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74</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74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338秦皇岛北戴河新区团林管理处</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5462.90</w:t>
            </w:r>
          </w:p>
        </w:tc>
        <w:tc>
          <w:tcPr>
            <w:tcW w:w="4535" w:type="dxa"/>
            <w:vAlign w:val="center"/>
          </w:tcPr>
          <w:p>
            <w:pPr>
              <w:pStyle w:val="13"/>
            </w:pPr>
            <w:r>
              <w:t>一、一般公共服务支出</w:t>
            </w:r>
          </w:p>
        </w:tc>
        <w:tc>
          <w:tcPr>
            <w:tcW w:w="2126" w:type="dxa"/>
            <w:vAlign w:val="center"/>
          </w:tcPr>
          <w:p>
            <w:pPr>
              <w:pStyle w:val="12"/>
            </w:pPr>
            <w:r>
              <w:t>685.00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50.00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122.75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142.57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1215.89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3527.00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5512.90</w:t>
            </w:r>
          </w:p>
        </w:tc>
        <w:tc>
          <w:tcPr>
            <w:tcW w:w="4535" w:type="dxa"/>
            <w:vAlign w:val="center"/>
          </w:tcPr>
          <w:p>
            <w:pPr>
              <w:pStyle w:val="15"/>
            </w:pPr>
            <w:r>
              <w:t>本年支出合计</w:t>
            </w:r>
          </w:p>
        </w:tc>
        <w:tc>
          <w:tcPr>
            <w:tcW w:w="2126" w:type="dxa"/>
            <w:vAlign w:val="center"/>
          </w:tcPr>
          <w:p>
            <w:pPr>
              <w:pStyle w:val="16"/>
            </w:pPr>
            <w:r>
              <w:t>5871.61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358.70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5871.61</w:t>
            </w:r>
          </w:p>
        </w:tc>
        <w:tc>
          <w:tcPr>
            <w:tcW w:w="4535" w:type="dxa"/>
            <w:vAlign w:val="center"/>
          </w:tcPr>
          <w:p>
            <w:pPr>
              <w:pStyle w:val="15"/>
            </w:pPr>
            <w:r>
              <w:t>支出总计</w:t>
            </w:r>
          </w:p>
        </w:tc>
        <w:tc>
          <w:tcPr>
            <w:tcW w:w="2126" w:type="dxa"/>
            <w:vAlign w:val="center"/>
          </w:tcPr>
          <w:p>
            <w:pPr>
              <w:pStyle w:val="16"/>
            </w:pPr>
            <w:r>
              <w:t>5871.61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338秦皇岛北戴河新区团林管理处</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5871.61</w:t>
            </w:r>
          </w:p>
        </w:tc>
        <w:tc>
          <w:tcPr>
            <w:tcW w:w="1134" w:type="dxa"/>
            <w:vAlign w:val="center"/>
          </w:tcPr>
          <w:p>
            <w:pPr>
              <w:pStyle w:val="16"/>
            </w:pPr>
            <w:r>
              <w:t>5512.90</w:t>
            </w:r>
          </w:p>
        </w:tc>
        <w:tc>
          <w:tcPr>
            <w:tcW w:w="1134" w:type="dxa"/>
            <w:vAlign w:val="center"/>
          </w:tcPr>
          <w:p>
            <w:pPr>
              <w:pStyle w:val="16"/>
            </w:pPr>
            <w:r>
              <w:t>5512.90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358.70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685.00</w:t>
            </w:r>
          </w:p>
        </w:tc>
        <w:tc>
          <w:tcPr>
            <w:tcW w:w="1134" w:type="dxa"/>
            <w:vAlign w:val="center"/>
          </w:tcPr>
          <w:p>
            <w:pPr>
              <w:pStyle w:val="12"/>
            </w:pPr>
            <w:r>
              <w:t>685.00</w:t>
            </w:r>
          </w:p>
        </w:tc>
        <w:tc>
          <w:tcPr>
            <w:tcW w:w="1134" w:type="dxa"/>
            <w:vAlign w:val="center"/>
          </w:tcPr>
          <w:p>
            <w:pPr>
              <w:pStyle w:val="12"/>
            </w:pPr>
            <w:r>
              <w:t>685.00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675.00</w:t>
            </w:r>
          </w:p>
        </w:tc>
        <w:tc>
          <w:tcPr>
            <w:tcW w:w="1134" w:type="dxa"/>
            <w:vAlign w:val="center"/>
          </w:tcPr>
          <w:p>
            <w:pPr>
              <w:pStyle w:val="12"/>
            </w:pPr>
            <w:r>
              <w:t>675.00</w:t>
            </w:r>
          </w:p>
        </w:tc>
        <w:tc>
          <w:tcPr>
            <w:tcW w:w="1134" w:type="dxa"/>
            <w:vAlign w:val="center"/>
          </w:tcPr>
          <w:p>
            <w:pPr>
              <w:pStyle w:val="12"/>
            </w:pPr>
            <w:r>
              <w:t>675.00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2010303</w:t>
            </w:r>
          </w:p>
        </w:tc>
        <w:tc>
          <w:tcPr>
            <w:tcW w:w="1559" w:type="dxa"/>
            <w:vAlign w:val="center"/>
          </w:tcPr>
          <w:p>
            <w:pPr>
              <w:pStyle w:val="13"/>
            </w:pPr>
            <w:r>
              <w:t>机关服务</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636.00</w:t>
            </w:r>
          </w:p>
        </w:tc>
        <w:tc>
          <w:tcPr>
            <w:tcW w:w="1134" w:type="dxa"/>
            <w:vAlign w:val="center"/>
          </w:tcPr>
          <w:p>
            <w:pPr>
              <w:pStyle w:val="12"/>
            </w:pPr>
            <w:r>
              <w:t>636.00</w:t>
            </w:r>
          </w:p>
        </w:tc>
        <w:tc>
          <w:tcPr>
            <w:tcW w:w="1134" w:type="dxa"/>
            <w:vAlign w:val="center"/>
          </w:tcPr>
          <w:p>
            <w:pPr>
              <w:pStyle w:val="12"/>
            </w:pPr>
            <w:r>
              <w:t>636.00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5.01</w:t>
            </w:r>
          </w:p>
        </w:tc>
        <w:tc>
          <w:tcPr>
            <w:tcW w:w="1134" w:type="dxa"/>
            <w:vAlign w:val="center"/>
          </w:tcPr>
          <w:p>
            <w:pPr>
              <w:pStyle w:val="12"/>
            </w:pPr>
            <w:r>
              <w:t>3.50</w:t>
            </w:r>
          </w:p>
        </w:tc>
        <w:tc>
          <w:tcPr>
            <w:tcW w:w="1134" w:type="dxa"/>
            <w:vAlign w:val="center"/>
          </w:tcPr>
          <w:p>
            <w:pPr>
              <w:pStyle w:val="12"/>
            </w:pPr>
            <w:r>
              <w:t>3.50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1.40</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1.40</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3.61</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3.61</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122.75</w:t>
            </w:r>
          </w:p>
        </w:tc>
        <w:tc>
          <w:tcPr>
            <w:tcW w:w="1134" w:type="dxa"/>
            <w:vAlign w:val="center"/>
          </w:tcPr>
          <w:p>
            <w:pPr>
              <w:pStyle w:val="12"/>
            </w:pPr>
            <w:r>
              <w:t>122.75</w:t>
            </w:r>
          </w:p>
        </w:tc>
        <w:tc>
          <w:tcPr>
            <w:tcW w:w="1134" w:type="dxa"/>
            <w:vAlign w:val="center"/>
          </w:tcPr>
          <w:p>
            <w:pPr>
              <w:pStyle w:val="12"/>
            </w:pPr>
            <w:r>
              <w:t>122.75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20802</w:t>
            </w:r>
          </w:p>
        </w:tc>
        <w:tc>
          <w:tcPr>
            <w:tcW w:w="1559" w:type="dxa"/>
            <w:vAlign w:val="center"/>
          </w:tcPr>
          <w:p>
            <w:pPr>
              <w:pStyle w:val="13"/>
            </w:pPr>
            <w:r>
              <w:t>民政管理事务</w:t>
            </w:r>
          </w:p>
        </w:tc>
        <w:tc>
          <w:tcPr>
            <w:tcW w:w="1134" w:type="dxa"/>
            <w:vAlign w:val="center"/>
          </w:tcPr>
          <w:p>
            <w:pPr>
              <w:pStyle w:val="12"/>
            </w:pPr>
            <w:r>
              <w:t>6.50</w:t>
            </w:r>
          </w:p>
        </w:tc>
        <w:tc>
          <w:tcPr>
            <w:tcW w:w="1134" w:type="dxa"/>
            <w:vAlign w:val="center"/>
          </w:tcPr>
          <w:p>
            <w:pPr>
              <w:pStyle w:val="12"/>
            </w:pPr>
            <w:r>
              <w:t>6.50</w:t>
            </w:r>
          </w:p>
        </w:tc>
        <w:tc>
          <w:tcPr>
            <w:tcW w:w="1134" w:type="dxa"/>
            <w:vAlign w:val="center"/>
          </w:tcPr>
          <w:p>
            <w:pPr>
              <w:pStyle w:val="12"/>
            </w:pPr>
            <w:r>
              <w:t>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2080299</w:t>
            </w:r>
          </w:p>
        </w:tc>
        <w:tc>
          <w:tcPr>
            <w:tcW w:w="1559" w:type="dxa"/>
            <w:vAlign w:val="center"/>
          </w:tcPr>
          <w:p>
            <w:pPr>
              <w:pStyle w:val="13"/>
            </w:pPr>
            <w:r>
              <w:t>其他民政管理事务支出</w:t>
            </w:r>
          </w:p>
        </w:tc>
        <w:tc>
          <w:tcPr>
            <w:tcW w:w="1134" w:type="dxa"/>
            <w:vAlign w:val="center"/>
          </w:tcPr>
          <w:p>
            <w:pPr>
              <w:pStyle w:val="12"/>
            </w:pPr>
            <w:r>
              <w:t>6.50</w:t>
            </w:r>
          </w:p>
        </w:tc>
        <w:tc>
          <w:tcPr>
            <w:tcW w:w="1134" w:type="dxa"/>
            <w:vAlign w:val="center"/>
          </w:tcPr>
          <w:p>
            <w:pPr>
              <w:pStyle w:val="12"/>
            </w:pPr>
            <w:r>
              <w:t>6.50</w:t>
            </w:r>
          </w:p>
        </w:tc>
        <w:tc>
          <w:tcPr>
            <w:tcW w:w="1134" w:type="dxa"/>
            <w:vAlign w:val="center"/>
          </w:tcPr>
          <w:p>
            <w:pPr>
              <w:pStyle w:val="12"/>
            </w:pPr>
            <w:r>
              <w:t>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112.65</w:t>
            </w:r>
          </w:p>
        </w:tc>
        <w:tc>
          <w:tcPr>
            <w:tcW w:w="1134" w:type="dxa"/>
            <w:vAlign w:val="center"/>
          </w:tcPr>
          <w:p>
            <w:pPr>
              <w:pStyle w:val="12"/>
            </w:pPr>
            <w:r>
              <w:t>112.65</w:t>
            </w:r>
          </w:p>
        </w:tc>
        <w:tc>
          <w:tcPr>
            <w:tcW w:w="1134" w:type="dxa"/>
            <w:vAlign w:val="center"/>
          </w:tcPr>
          <w:p>
            <w:pPr>
              <w:pStyle w:val="12"/>
            </w:pPr>
            <w:r>
              <w:t>112.65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36.86</w:t>
            </w:r>
          </w:p>
        </w:tc>
        <w:tc>
          <w:tcPr>
            <w:tcW w:w="1134" w:type="dxa"/>
            <w:vAlign w:val="center"/>
          </w:tcPr>
          <w:p>
            <w:pPr>
              <w:pStyle w:val="12"/>
            </w:pPr>
            <w:r>
              <w:t>36.86</w:t>
            </w:r>
          </w:p>
        </w:tc>
        <w:tc>
          <w:tcPr>
            <w:tcW w:w="1134" w:type="dxa"/>
            <w:vAlign w:val="center"/>
          </w:tcPr>
          <w:p>
            <w:pPr>
              <w:pStyle w:val="12"/>
            </w:pPr>
            <w:r>
              <w:t>36.86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66.43</w:t>
            </w:r>
          </w:p>
        </w:tc>
        <w:tc>
          <w:tcPr>
            <w:tcW w:w="1134" w:type="dxa"/>
            <w:vAlign w:val="center"/>
          </w:tcPr>
          <w:p>
            <w:pPr>
              <w:pStyle w:val="12"/>
            </w:pPr>
            <w:r>
              <w:t>66.43</w:t>
            </w:r>
          </w:p>
        </w:tc>
        <w:tc>
          <w:tcPr>
            <w:tcW w:w="1134" w:type="dxa"/>
            <w:vAlign w:val="center"/>
          </w:tcPr>
          <w:p>
            <w:pPr>
              <w:pStyle w:val="12"/>
            </w:pPr>
            <w:r>
              <w:t>66.43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9.36</w:t>
            </w:r>
          </w:p>
        </w:tc>
        <w:tc>
          <w:tcPr>
            <w:tcW w:w="1134" w:type="dxa"/>
            <w:vAlign w:val="center"/>
          </w:tcPr>
          <w:p>
            <w:pPr>
              <w:pStyle w:val="12"/>
            </w:pPr>
            <w:r>
              <w:t>9.36</w:t>
            </w:r>
          </w:p>
        </w:tc>
        <w:tc>
          <w:tcPr>
            <w:tcW w:w="1134" w:type="dxa"/>
            <w:vAlign w:val="center"/>
          </w:tcPr>
          <w:p>
            <w:pPr>
              <w:pStyle w:val="12"/>
            </w:pPr>
            <w:r>
              <w:t>9.36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20825</w:t>
            </w:r>
          </w:p>
        </w:tc>
        <w:tc>
          <w:tcPr>
            <w:tcW w:w="1559" w:type="dxa"/>
            <w:vAlign w:val="center"/>
          </w:tcPr>
          <w:p>
            <w:pPr>
              <w:pStyle w:val="13"/>
            </w:pPr>
            <w:r>
              <w:t>其他生活救助</w:t>
            </w:r>
          </w:p>
        </w:tc>
        <w:tc>
          <w:tcPr>
            <w:tcW w:w="1134" w:type="dxa"/>
            <w:vAlign w:val="center"/>
          </w:tcPr>
          <w:p>
            <w:pPr>
              <w:pStyle w:val="12"/>
            </w:pPr>
            <w:r>
              <w:t>3.60</w:t>
            </w:r>
          </w:p>
        </w:tc>
        <w:tc>
          <w:tcPr>
            <w:tcW w:w="1134" w:type="dxa"/>
            <w:vAlign w:val="center"/>
          </w:tcPr>
          <w:p>
            <w:pPr>
              <w:pStyle w:val="12"/>
            </w:pPr>
            <w:r>
              <w:t>3.60</w:t>
            </w:r>
          </w:p>
        </w:tc>
        <w:tc>
          <w:tcPr>
            <w:tcW w:w="1134" w:type="dxa"/>
            <w:vAlign w:val="center"/>
          </w:tcPr>
          <w:p>
            <w:pPr>
              <w:pStyle w:val="12"/>
            </w:pPr>
            <w:r>
              <w:t>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2082502</w:t>
            </w:r>
          </w:p>
        </w:tc>
        <w:tc>
          <w:tcPr>
            <w:tcW w:w="1559" w:type="dxa"/>
            <w:vAlign w:val="center"/>
          </w:tcPr>
          <w:p>
            <w:pPr>
              <w:pStyle w:val="13"/>
            </w:pPr>
            <w:r>
              <w:t>其他农村生活救助</w:t>
            </w:r>
          </w:p>
        </w:tc>
        <w:tc>
          <w:tcPr>
            <w:tcW w:w="1134" w:type="dxa"/>
            <w:vAlign w:val="center"/>
          </w:tcPr>
          <w:p>
            <w:pPr>
              <w:pStyle w:val="12"/>
            </w:pPr>
            <w:r>
              <w:t>3.60</w:t>
            </w:r>
          </w:p>
        </w:tc>
        <w:tc>
          <w:tcPr>
            <w:tcW w:w="1134" w:type="dxa"/>
            <w:vAlign w:val="center"/>
          </w:tcPr>
          <w:p>
            <w:pPr>
              <w:pStyle w:val="12"/>
            </w:pPr>
            <w:r>
              <w:t>3.60</w:t>
            </w:r>
          </w:p>
        </w:tc>
        <w:tc>
          <w:tcPr>
            <w:tcW w:w="1134" w:type="dxa"/>
            <w:vAlign w:val="center"/>
          </w:tcPr>
          <w:p>
            <w:pPr>
              <w:pStyle w:val="12"/>
            </w:pPr>
            <w:r>
              <w:t>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58.63</w:t>
            </w:r>
          </w:p>
        </w:tc>
        <w:tc>
          <w:tcPr>
            <w:tcW w:w="1134" w:type="dxa"/>
            <w:vAlign w:val="center"/>
          </w:tcPr>
          <w:p>
            <w:pPr>
              <w:pStyle w:val="12"/>
            </w:pPr>
            <w:r>
              <w:t>58.63</w:t>
            </w:r>
          </w:p>
        </w:tc>
        <w:tc>
          <w:tcPr>
            <w:tcW w:w="1134" w:type="dxa"/>
            <w:vAlign w:val="center"/>
          </w:tcPr>
          <w:p>
            <w:pPr>
              <w:pStyle w:val="12"/>
            </w:pPr>
            <w:r>
              <w:t>58.63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58.63</w:t>
            </w:r>
          </w:p>
        </w:tc>
        <w:tc>
          <w:tcPr>
            <w:tcW w:w="1134" w:type="dxa"/>
            <w:vAlign w:val="center"/>
          </w:tcPr>
          <w:p>
            <w:pPr>
              <w:pStyle w:val="12"/>
            </w:pPr>
            <w:r>
              <w:t>58.63</w:t>
            </w:r>
          </w:p>
        </w:tc>
        <w:tc>
          <w:tcPr>
            <w:tcW w:w="1134" w:type="dxa"/>
            <w:vAlign w:val="center"/>
          </w:tcPr>
          <w:p>
            <w:pPr>
              <w:pStyle w:val="12"/>
            </w:pPr>
            <w:r>
              <w:t>58.63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58.63</w:t>
            </w:r>
          </w:p>
        </w:tc>
        <w:tc>
          <w:tcPr>
            <w:tcW w:w="1134" w:type="dxa"/>
            <w:vAlign w:val="center"/>
          </w:tcPr>
          <w:p>
            <w:pPr>
              <w:pStyle w:val="12"/>
            </w:pPr>
            <w:r>
              <w:t>58.63</w:t>
            </w:r>
          </w:p>
        </w:tc>
        <w:tc>
          <w:tcPr>
            <w:tcW w:w="1134" w:type="dxa"/>
            <w:vAlign w:val="center"/>
          </w:tcPr>
          <w:p>
            <w:pPr>
              <w:pStyle w:val="12"/>
            </w:pPr>
            <w:r>
              <w:t>58.63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142.57</w:t>
            </w:r>
          </w:p>
        </w:tc>
        <w:tc>
          <w:tcPr>
            <w:tcW w:w="1134" w:type="dxa"/>
            <w:vAlign w:val="center"/>
          </w:tcPr>
          <w:p>
            <w:pPr>
              <w:pStyle w:val="12"/>
            </w:pPr>
            <w:r>
              <w:t>130.04</w:t>
            </w:r>
          </w:p>
        </w:tc>
        <w:tc>
          <w:tcPr>
            <w:tcW w:w="1134" w:type="dxa"/>
            <w:vAlign w:val="center"/>
          </w:tcPr>
          <w:p>
            <w:pPr>
              <w:pStyle w:val="12"/>
            </w:pPr>
            <w:r>
              <w:t>130.04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142.57</w:t>
            </w:r>
          </w:p>
        </w:tc>
        <w:tc>
          <w:tcPr>
            <w:tcW w:w="1134" w:type="dxa"/>
            <w:vAlign w:val="center"/>
          </w:tcPr>
          <w:p>
            <w:pPr>
              <w:pStyle w:val="12"/>
            </w:pPr>
            <w:r>
              <w:t>130.04</w:t>
            </w:r>
          </w:p>
        </w:tc>
        <w:tc>
          <w:tcPr>
            <w:tcW w:w="1134" w:type="dxa"/>
            <w:vAlign w:val="center"/>
          </w:tcPr>
          <w:p>
            <w:pPr>
              <w:pStyle w:val="12"/>
            </w:pPr>
            <w:r>
              <w:t>130.04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103.57</w:t>
            </w:r>
          </w:p>
        </w:tc>
        <w:tc>
          <w:tcPr>
            <w:tcW w:w="1134" w:type="dxa"/>
            <w:vAlign w:val="center"/>
          </w:tcPr>
          <w:p>
            <w:pPr>
              <w:pStyle w:val="12"/>
            </w:pPr>
            <w:r>
              <w:t>91.04</w:t>
            </w:r>
          </w:p>
        </w:tc>
        <w:tc>
          <w:tcPr>
            <w:tcW w:w="1134" w:type="dxa"/>
            <w:vAlign w:val="center"/>
          </w:tcPr>
          <w:p>
            <w:pPr>
              <w:pStyle w:val="12"/>
            </w:pPr>
            <w:r>
              <w:t>91.04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2110302</w:t>
            </w:r>
          </w:p>
        </w:tc>
        <w:tc>
          <w:tcPr>
            <w:tcW w:w="1559" w:type="dxa"/>
            <w:vAlign w:val="center"/>
          </w:tcPr>
          <w:p>
            <w:pPr>
              <w:pStyle w:val="13"/>
            </w:pPr>
            <w:r>
              <w:t>水体</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1215.89</w:t>
            </w:r>
          </w:p>
        </w:tc>
        <w:tc>
          <w:tcPr>
            <w:tcW w:w="1134" w:type="dxa"/>
            <w:vAlign w:val="center"/>
          </w:tcPr>
          <w:p>
            <w:pPr>
              <w:pStyle w:val="12"/>
            </w:pPr>
            <w:r>
              <w:t>881.72</w:t>
            </w:r>
          </w:p>
        </w:tc>
        <w:tc>
          <w:tcPr>
            <w:tcW w:w="1134" w:type="dxa"/>
            <w:vAlign w:val="center"/>
          </w:tcPr>
          <w:p>
            <w:pPr>
              <w:pStyle w:val="12"/>
            </w:pPr>
            <w:r>
              <w:t>881.72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334.17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360.00</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2130126</w:t>
            </w:r>
          </w:p>
        </w:tc>
        <w:tc>
          <w:tcPr>
            <w:tcW w:w="1559" w:type="dxa"/>
            <w:vAlign w:val="center"/>
          </w:tcPr>
          <w:p>
            <w:pPr>
              <w:pStyle w:val="13"/>
            </w:pPr>
            <w:r>
              <w:t>农村社会事业</w:t>
            </w:r>
          </w:p>
        </w:tc>
        <w:tc>
          <w:tcPr>
            <w:tcW w:w="1134" w:type="dxa"/>
            <w:vAlign w:val="center"/>
          </w:tcPr>
          <w:p>
            <w:pPr>
              <w:pStyle w:val="12"/>
            </w:pPr>
            <w:r>
              <w:t>280.00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2130199</w:t>
            </w:r>
          </w:p>
        </w:tc>
        <w:tc>
          <w:tcPr>
            <w:tcW w:w="1559" w:type="dxa"/>
            <w:vAlign w:val="center"/>
          </w:tcPr>
          <w:p>
            <w:pPr>
              <w:pStyle w:val="13"/>
            </w:pPr>
            <w:r>
              <w:t>其他农业农村支出</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536.89</w:t>
            </w:r>
          </w:p>
        </w:tc>
        <w:tc>
          <w:tcPr>
            <w:tcW w:w="1134" w:type="dxa"/>
            <w:vAlign w:val="center"/>
          </w:tcPr>
          <w:p>
            <w:pPr>
              <w:pStyle w:val="12"/>
            </w:pPr>
            <w:r>
              <w:t>484.72</w:t>
            </w:r>
          </w:p>
        </w:tc>
        <w:tc>
          <w:tcPr>
            <w:tcW w:w="1134" w:type="dxa"/>
            <w:vAlign w:val="center"/>
          </w:tcPr>
          <w:p>
            <w:pPr>
              <w:pStyle w:val="12"/>
            </w:pPr>
            <w:r>
              <w:t>484.72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52.17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484.72</w:t>
            </w:r>
          </w:p>
        </w:tc>
        <w:tc>
          <w:tcPr>
            <w:tcW w:w="1134" w:type="dxa"/>
            <w:vAlign w:val="center"/>
          </w:tcPr>
          <w:p>
            <w:pPr>
              <w:pStyle w:val="12"/>
            </w:pPr>
            <w:r>
              <w:t>484.72</w:t>
            </w:r>
          </w:p>
        </w:tc>
        <w:tc>
          <w:tcPr>
            <w:tcW w:w="1134" w:type="dxa"/>
            <w:vAlign w:val="center"/>
          </w:tcPr>
          <w:p>
            <w:pPr>
              <w:pStyle w:val="12"/>
            </w:pPr>
            <w:r>
              <w:t>484.72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21372</w:t>
            </w:r>
          </w:p>
        </w:tc>
        <w:tc>
          <w:tcPr>
            <w:tcW w:w="1559" w:type="dxa"/>
            <w:vAlign w:val="center"/>
          </w:tcPr>
          <w:p>
            <w:pPr>
              <w:pStyle w:val="13"/>
            </w:pPr>
            <w:r>
              <w:t>大中型水库移民后期扶持基金支出</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2137202</w:t>
            </w:r>
          </w:p>
        </w:tc>
        <w:tc>
          <w:tcPr>
            <w:tcW w:w="1559" w:type="dxa"/>
            <w:vAlign w:val="center"/>
          </w:tcPr>
          <w:p>
            <w:pPr>
              <w:pStyle w:val="13"/>
            </w:pPr>
            <w:r>
              <w:t>基础设施建设和经济发展</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21399</w:t>
            </w:r>
          </w:p>
        </w:tc>
        <w:tc>
          <w:tcPr>
            <w:tcW w:w="1559" w:type="dxa"/>
            <w:vAlign w:val="center"/>
          </w:tcPr>
          <w:p>
            <w:pPr>
              <w:pStyle w:val="13"/>
            </w:pPr>
            <w:r>
              <w:t>其他农林水支出</w:t>
            </w:r>
          </w:p>
        </w:tc>
        <w:tc>
          <w:tcPr>
            <w:tcW w:w="1134" w:type="dxa"/>
            <w:vAlign w:val="center"/>
          </w:tcPr>
          <w:p>
            <w:pPr>
              <w:pStyle w:val="12"/>
            </w:pPr>
            <w:r>
              <w:t>317.00</w:t>
            </w:r>
          </w:p>
        </w:tc>
        <w:tc>
          <w:tcPr>
            <w:tcW w:w="1134" w:type="dxa"/>
            <w:vAlign w:val="center"/>
          </w:tcPr>
          <w:p>
            <w:pPr>
              <w:pStyle w:val="12"/>
            </w:pPr>
            <w:r>
              <w:t>317.00</w:t>
            </w:r>
          </w:p>
        </w:tc>
        <w:tc>
          <w:tcPr>
            <w:tcW w:w="1134" w:type="dxa"/>
            <w:vAlign w:val="center"/>
          </w:tcPr>
          <w:p>
            <w:pPr>
              <w:pStyle w:val="12"/>
            </w:pPr>
            <w:r>
              <w:t>317.00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2139999</w:t>
            </w:r>
          </w:p>
        </w:tc>
        <w:tc>
          <w:tcPr>
            <w:tcW w:w="1559" w:type="dxa"/>
            <w:vAlign w:val="center"/>
          </w:tcPr>
          <w:p>
            <w:pPr>
              <w:pStyle w:val="13"/>
            </w:pPr>
            <w:r>
              <w:t>其他农林水支出</w:t>
            </w:r>
          </w:p>
        </w:tc>
        <w:tc>
          <w:tcPr>
            <w:tcW w:w="1134" w:type="dxa"/>
            <w:vAlign w:val="center"/>
          </w:tcPr>
          <w:p>
            <w:pPr>
              <w:pStyle w:val="12"/>
            </w:pPr>
            <w:r>
              <w:t>317.00</w:t>
            </w:r>
          </w:p>
        </w:tc>
        <w:tc>
          <w:tcPr>
            <w:tcW w:w="1134" w:type="dxa"/>
            <w:vAlign w:val="center"/>
          </w:tcPr>
          <w:p>
            <w:pPr>
              <w:pStyle w:val="12"/>
            </w:pPr>
            <w:r>
              <w:t>317.00</w:t>
            </w:r>
          </w:p>
        </w:tc>
        <w:tc>
          <w:tcPr>
            <w:tcW w:w="1134" w:type="dxa"/>
            <w:vAlign w:val="center"/>
          </w:tcPr>
          <w:p>
            <w:pPr>
              <w:pStyle w:val="12"/>
            </w:pPr>
            <w:r>
              <w:t>317.00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3527.00</w:t>
            </w:r>
          </w:p>
        </w:tc>
        <w:tc>
          <w:tcPr>
            <w:tcW w:w="1134" w:type="dxa"/>
            <w:vAlign w:val="center"/>
          </w:tcPr>
          <w:p>
            <w:pPr>
              <w:pStyle w:val="12"/>
            </w:pPr>
            <w:r>
              <w:t>3527.00</w:t>
            </w:r>
          </w:p>
        </w:tc>
        <w:tc>
          <w:tcPr>
            <w:tcW w:w="1134" w:type="dxa"/>
            <w:vAlign w:val="center"/>
          </w:tcPr>
          <w:p>
            <w:pPr>
              <w:pStyle w:val="12"/>
            </w:pPr>
            <w:r>
              <w:t>3527.00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3527.00</w:t>
            </w:r>
          </w:p>
        </w:tc>
        <w:tc>
          <w:tcPr>
            <w:tcW w:w="1134" w:type="dxa"/>
            <w:vAlign w:val="center"/>
          </w:tcPr>
          <w:p>
            <w:pPr>
              <w:pStyle w:val="12"/>
            </w:pPr>
            <w:r>
              <w:t>3527.00</w:t>
            </w:r>
          </w:p>
        </w:tc>
        <w:tc>
          <w:tcPr>
            <w:tcW w:w="1134" w:type="dxa"/>
            <w:vAlign w:val="center"/>
          </w:tcPr>
          <w:p>
            <w:pPr>
              <w:pStyle w:val="12"/>
            </w:pPr>
            <w:r>
              <w:t>3527.00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2200106</w:t>
            </w:r>
          </w:p>
        </w:tc>
        <w:tc>
          <w:tcPr>
            <w:tcW w:w="1559" w:type="dxa"/>
            <w:vAlign w:val="center"/>
          </w:tcPr>
          <w:p>
            <w:pPr>
              <w:pStyle w:val="13"/>
            </w:pPr>
            <w:r>
              <w:t>自然资源利用与保护</w:t>
            </w:r>
          </w:p>
        </w:tc>
        <w:tc>
          <w:tcPr>
            <w:tcW w:w="1134" w:type="dxa"/>
            <w:vAlign w:val="center"/>
          </w:tcPr>
          <w:p>
            <w:pPr>
              <w:pStyle w:val="12"/>
            </w:pPr>
            <w:r>
              <w:t>3527.00</w:t>
            </w:r>
          </w:p>
        </w:tc>
        <w:tc>
          <w:tcPr>
            <w:tcW w:w="1134" w:type="dxa"/>
            <w:vAlign w:val="center"/>
          </w:tcPr>
          <w:p>
            <w:pPr>
              <w:pStyle w:val="12"/>
            </w:pPr>
            <w:r>
              <w:t>3527.00</w:t>
            </w:r>
          </w:p>
        </w:tc>
        <w:tc>
          <w:tcPr>
            <w:tcW w:w="1134" w:type="dxa"/>
            <w:vAlign w:val="center"/>
          </w:tcPr>
          <w:p>
            <w:pPr>
              <w:pStyle w:val="12"/>
            </w:pPr>
            <w:r>
              <w:t>3527.00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54.26</w:t>
            </w:r>
          </w:p>
        </w:tc>
        <w:tc>
          <w:tcPr>
            <w:tcW w:w="1134" w:type="dxa"/>
            <w:vAlign w:val="center"/>
          </w:tcPr>
          <w:p>
            <w:pPr>
              <w:pStyle w:val="12"/>
            </w:pPr>
            <w:r>
              <w:t>54.26</w:t>
            </w:r>
          </w:p>
        </w:tc>
        <w:tc>
          <w:tcPr>
            <w:tcW w:w="1134" w:type="dxa"/>
            <w:vAlign w:val="center"/>
          </w:tcPr>
          <w:p>
            <w:pPr>
              <w:pStyle w:val="12"/>
            </w:pPr>
            <w:r>
              <w:t>54.26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54.26</w:t>
            </w:r>
          </w:p>
        </w:tc>
        <w:tc>
          <w:tcPr>
            <w:tcW w:w="1134" w:type="dxa"/>
            <w:vAlign w:val="center"/>
          </w:tcPr>
          <w:p>
            <w:pPr>
              <w:pStyle w:val="12"/>
            </w:pPr>
            <w:r>
              <w:t>54.26</w:t>
            </w:r>
          </w:p>
        </w:tc>
        <w:tc>
          <w:tcPr>
            <w:tcW w:w="1134" w:type="dxa"/>
            <w:vAlign w:val="center"/>
          </w:tcPr>
          <w:p>
            <w:pPr>
              <w:pStyle w:val="12"/>
            </w:pPr>
            <w:r>
              <w:t>54.26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54.26</w:t>
            </w:r>
          </w:p>
        </w:tc>
        <w:tc>
          <w:tcPr>
            <w:tcW w:w="1134" w:type="dxa"/>
            <w:vAlign w:val="center"/>
          </w:tcPr>
          <w:p>
            <w:pPr>
              <w:pStyle w:val="12"/>
            </w:pPr>
            <w:r>
              <w:t>54.26</w:t>
            </w:r>
          </w:p>
        </w:tc>
        <w:tc>
          <w:tcPr>
            <w:tcW w:w="1134" w:type="dxa"/>
            <w:vAlign w:val="center"/>
          </w:tcPr>
          <w:p>
            <w:pPr>
              <w:pStyle w:val="12"/>
            </w:pPr>
            <w:r>
              <w:t>54.26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10.50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10.50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10.50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338秦皇岛北戴河新区团林管理处</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5871.61</w:t>
            </w:r>
          </w:p>
        </w:tc>
        <w:tc>
          <w:tcPr>
            <w:tcW w:w="1361" w:type="dxa"/>
            <w:vAlign w:val="center"/>
          </w:tcPr>
          <w:p>
            <w:pPr>
              <w:pStyle w:val="16"/>
            </w:pPr>
            <w:r>
              <w:t>780.12</w:t>
            </w:r>
          </w:p>
        </w:tc>
        <w:tc>
          <w:tcPr>
            <w:tcW w:w="1361" w:type="dxa"/>
            <w:vAlign w:val="center"/>
          </w:tcPr>
          <w:p>
            <w:pPr>
              <w:pStyle w:val="16"/>
            </w:pPr>
            <w:r>
              <w:t>5091.49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685.00</w:t>
            </w:r>
          </w:p>
        </w:tc>
        <w:tc>
          <w:tcPr>
            <w:tcW w:w="1361" w:type="dxa"/>
            <w:vAlign w:val="center"/>
          </w:tcPr>
          <w:p>
            <w:pPr>
              <w:pStyle w:val="12"/>
            </w:pPr>
            <w:r>
              <w:t>554.57</w:t>
            </w:r>
          </w:p>
        </w:tc>
        <w:tc>
          <w:tcPr>
            <w:tcW w:w="1361" w:type="dxa"/>
            <w:vAlign w:val="center"/>
          </w:tcPr>
          <w:p>
            <w:pPr>
              <w:pStyle w:val="12"/>
            </w:pPr>
            <w:r>
              <w:t>130.43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675.00</w:t>
            </w:r>
          </w:p>
        </w:tc>
        <w:tc>
          <w:tcPr>
            <w:tcW w:w="1361" w:type="dxa"/>
            <w:vAlign w:val="center"/>
          </w:tcPr>
          <w:p>
            <w:pPr>
              <w:pStyle w:val="12"/>
            </w:pPr>
            <w:r>
              <w:t>554.57</w:t>
            </w:r>
          </w:p>
        </w:tc>
        <w:tc>
          <w:tcPr>
            <w:tcW w:w="1361" w:type="dxa"/>
            <w:vAlign w:val="center"/>
          </w:tcPr>
          <w:p>
            <w:pPr>
              <w:pStyle w:val="12"/>
            </w:pPr>
            <w:r>
              <w:t>120.43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2010303</w:t>
            </w:r>
          </w:p>
        </w:tc>
        <w:tc>
          <w:tcPr>
            <w:tcW w:w="4535" w:type="dxa"/>
            <w:vAlign w:val="center"/>
          </w:tcPr>
          <w:p>
            <w:pPr>
              <w:pStyle w:val="13"/>
            </w:pPr>
            <w:r>
              <w:t>机关服务</w:t>
            </w: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636.00</w:t>
            </w:r>
          </w:p>
        </w:tc>
        <w:tc>
          <w:tcPr>
            <w:tcW w:w="1361" w:type="dxa"/>
            <w:vAlign w:val="center"/>
          </w:tcPr>
          <w:p>
            <w:pPr>
              <w:pStyle w:val="12"/>
            </w:pPr>
            <w:r>
              <w:t>554.57</w:t>
            </w:r>
          </w:p>
        </w:tc>
        <w:tc>
          <w:tcPr>
            <w:tcW w:w="1361" w:type="dxa"/>
            <w:vAlign w:val="center"/>
          </w:tcPr>
          <w:p>
            <w:pPr>
              <w:pStyle w:val="12"/>
            </w:pPr>
            <w:r>
              <w:t>81.43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5.01</w:t>
            </w:r>
          </w:p>
        </w:tc>
        <w:tc>
          <w:tcPr>
            <w:tcW w:w="1361" w:type="dxa"/>
            <w:vAlign w:val="center"/>
          </w:tcPr>
          <w:p>
            <w:pPr>
              <w:pStyle w:val="12"/>
            </w:pPr>
          </w:p>
        </w:tc>
        <w:tc>
          <w:tcPr>
            <w:tcW w:w="1361" w:type="dxa"/>
            <w:vAlign w:val="center"/>
          </w:tcPr>
          <w:p>
            <w:pPr>
              <w:pStyle w:val="12"/>
            </w:pPr>
            <w:r>
              <w:t>5.01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1.40</w:t>
            </w:r>
          </w:p>
        </w:tc>
        <w:tc>
          <w:tcPr>
            <w:tcW w:w="1361" w:type="dxa"/>
            <w:vAlign w:val="center"/>
          </w:tcPr>
          <w:p>
            <w:pPr>
              <w:pStyle w:val="12"/>
            </w:pPr>
          </w:p>
        </w:tc>
        <w:tc>
          <w:tcPr>
            <w:tcW w:w="1361" w:type="dxa"/>
            <w:vAlign w:val="center"/>
          </w:tcPr>
          <w:p>
            <w:pPr>
              <w:pStyle w:val="12"/>
            </w:pPr>
            <w:r>
              <w:t>1.40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1.40</w:t>
            </w:r>
          </w:p>
        </w:tc>
        <w:tc>
          <w:tcPr>
            <w:tcW w:w="1361" w:type="dxa"/>
            <w:vAlign w:val="center"/>
          </w:tcPr>
          <w:p>
            <w:pPr>
              <w:pStyle w:val="12"/>
            </w:pPr>
          </w:p>
        </w:tc>
        <w:tc>
          <w:tcPr>
            <w:tcW w:w="1361" w:type="dxa"/>
            <w:vAlign w:val="center"/>
          </w:tcPr>
          <w:p>
            <w:pPr>
              <w:pStyle w:val="12"/>
            </w:pPr>
            <w:r>
              <w:t>1.40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3.61</w:t>
            </w:r>
          </w:p>
        </w:tc>
        <w:tc>
          <w:tcPr>
            <w:tcW w:w="1361" w:type="dxa"/>
            <w:vAlign w:val="center"/>
          </w:tcPr>
          <w:p>
            <w:pPr>
              <w:pStyle w:val="12"/>
            </w:pPr>
          </w:p>
        </w:tc>
        <w:tc>
          <w:tcPr>
            <w:tcW w:w="1361" w:type="dxa"/>
            <w:vAlign w:val="center"/>
          </w:tcPr>
          <w:p>
            <w:pPr>
              <w:pStyle w:val="12"/>
            </w:pPr>
            <w:r>
              <w:t>3.61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3.61</w:t>
            </w:r>
          </w:p>
        </w:tc>
        <w:tc>
          <w:tcPr>
            <w:tcW w:w="1361" w:type="dxa"/>
            <w:vAlign w:val="center"/>
          </w:tcPr>
          <w:p>
            <w:pPr>
              <w:pStyle w:val="12"/>
            </w:pPr>
          </w:p>
        </w:tc>
        <w:tc>
          <w:tcPr>
            <w:tcW w:w="1361" w:type="dxa"/>
            <w:vAlign w:val="center"/>
          </w:tcPr>
          <w:p>
            <w:pPr>
              <w:pStyle w:val="12"/>
            </w:pPr>
            <w:r>
              <w:t>3.61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122.75</w:t>
            </w:r>
          </w:p>
        </w:tc>
        <w:tc>
          <w:tcPr>
            <w:tcW w:w="1361" w:type="dxa"/>
            <w:vAlign w:val="center"/>
          </w:tcPr>
          <w:p>
            <w:pPr>
              <w:pStyle w:val="12"/>
            </w:pPr>
            <w:r>
              <w:t>112.65</w:t>
            </w:r>
          </w:p>
        </w:tc>
        <w:tc>
          <w:tcPr>
            <w:tcW w:w="1361" w:type="dxa"/>
            <w:vAlign w:val="center"/>
          </w:tcPr>
          <w:p>
            <w:pPr>
              <w:pStyle w:val="12"/>
            </w:pPr>
            <w:r>
              <w:t>10.10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20802</w:t>
            </w:r>
          </w:p>
        </w:tc>
        <w:tc>
          <w:tcPr>
            <w:tcW w:w="4535" w:type="dxa"/>
            <w:vAlign w:val="center"/>
          </w:tcPr>
          <w:p>
            <w:pPr>
              <w:pStyle w:val="13"/>
            </w:pPr>
            <w:r>
              <w:t>民政管理事务</w:t>
            </w:r>
          </w:p>
        </w:tc>
        <w:tc>
          <w:tcPr>
            <w:tcW w:w="1361" w:type="dxa"/>
            <w:vAlign w:val="center"/>
          </w:tcPr>
          <w:p>
            <w:pPr>
              <w:pStyle w:val="12"/>
            </w:pPr>
            <w:r>
              <w:t>6.50</w:t>
            </w:r>
          </w:p>
        </w:tc>
        <w:tc>
          <w:tcPr>
            <w:tcW w:w="1361" w:type="dxa"/>
            <w:vAlign w:val="center"/>
          </w:tcPr>
          <w:p>
            <w:pPr>
              <w:pStyle w:val="12"/>
            </w:pPr>
          </w:p>
        </w:tc>
        <w:tc>
          <w:tcPr>
            <w:tcW w:w="1361" w:type="dxa"/>
            <w:vAlign w:val="center"/>
          </w:tcPr>
          <w:p>
            <w:pPr>
              <w:pStyle w:val="12"/>
            </w:pPr>
            <w:r>
              <w:t>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2080299</w:t>
            </w:r>
          </w:p>
        </w:tc>
        <w:tc>
          <w:tcPr>
            <w:tcW w:w="4535" w:type="dxa"/>
            <w:vAlign w:val="center"/>
          </w:tcPr>
          <w:p>
            <w:pPr>
              <w:pStyle w:val="13"/>
            </w:pPr>
            <w:r>
              <w:t>其他民政管理事务支出</w:t>
            </w:r>
          </w:p>
        </w:tc>
        <w:tc>
          <w:tcPr>
            <w:tcW w:w="1361" w:type="dxa"/>
            <w:vAlign w:val="center"/>
          </w:tcPr>
          <w:p>
            <w:pPr>
              <w:pStyle w:val="12"/>
            </w:pPr>
            <w:r>
              <w:t>6.50</w:t>
            </w:r>
          </w:p>
        </w:tc>
        <w:tc>
          <w:tcPr>
            <w:tcW w:w="1361" w:type="dxa"/>
            <w:vAlign w:val="center"/>
          </w:tcPr>
          <w:p>
            <w:pPr>
              <w:pStyle w:val="12"/>
            </w:pPr>
          </w:p>
        </w:tc>
        <w:tc>
          <w:tcPr>
            <w:tcW w:w="1361" w:type="dxa"/>
            <w:vAlign w:val="center"/>
          </w:tcPr>
          <w:p>
            <w:pPr>
              <w:pStyle w:val="12"/>
            </w:pPr>
            <w:r>
              <w:t>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112.65</w:t>
            </w:r>
          </w:p>
        </w:tc>
        <w:tc>
          <w:tcPr>
            <w:tcW w:w="1361" w:type="dxa"/>
            <w:vAlign w:val="center"/>
          </w:tcPr>
          <w:p>
            <w:pPr>
              <w:pStyle w:val="12"/>
            </w:pPr>
            <w:r>
              <w:t>112.65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36.86</w:t>
            </w:r>
          </w:p>
        </w:tc>
        <w:tc>
          <w:tcPr>
            <w:tcW w:w="1361" w:type="dxa"/>
            <w:vAlign w:val="center"/>
          </w:tcPr>
          <w:p>
            <w:pPr>
              <w:pStyle w:val="12"/>
            </w:pPr>
            <w:r>
              <w:t>36.86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66.43</w:t>
            </w:r>
          </w:p>
        </w:tc>
        <w:tc>
          <w:tcPr>
            <w:tcW w:w="1361" w:type="dxa"/>
            <w:vAlign w:val="center"/>
          </w:tcPr>
          <w:p>
            <w:pPr>
              <w:pStyle w:val="12"/>
            </w:pPr>
            <w:r>
              <w:t>66.43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9.36</w:t>
            </w:r>
          </w:p>
        </w:tc>
        <w:tc>
          <w:tcPr>
            <w:tcW w:w="1361" w:type="dxa"/>
            <w:vAlign w:val="center"/>
          </w:tcPr>
          <w:p>
            <w:pPr>
              <w:pStyle w:val="12"/>
            </w:pPr>
            <w:r>
              <w:t>9.36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20825</w:t>
            </w:r>
          </w:p>
        </w:tc>
        <w:tc>
          <w:tcPr>
            <w:tcW w:w="4535" w:type="dxa"/>
            <w:vAlign w:val="center"/>
          </w:tcPr>
          <w:p>
            <w:pPr>
              <w:pStyle w:val="13"/>
            </w:pPr>
            <w:r>
              <w:t>其他生活救助</w:t>
            </w:r>
          </w:p>
        </w:tc>
        <w:tc>
          <w:tcPr>
            <w:tcW w:w="1361" w:type="dxa"/>
            <w:vAlign w:val="center"/>
          </w:tcPr>
          <w:p>
            <w:pPr>
              <w:pStyle w:val="12"/>
            </w:pPr>
            <w:r>
              <w:t>3.60</w:t>
            </w:r>
          </w:p>
        </w:tc>
        <w:tc>
          <w:tcPr>
            <w:tcW w:w="1361" w:type="dxa"/>
            <w:vAlign w:val="center"/>
          </w:tcPr>
          <w:p>
            <w:pPr>
              <w:pStyle w:val="12"/>
            </w:pPr>
          </w:p>
        </w:tc>
        <w:tc>
          <w:tcPr>
            <w:tcW w:w="1361" w:type="dxa"/>
            <w:vAlign w:val="center"/>
          </w:tcPr>
          <w:p>
            <w:pPr>
              <w:pStyle w:val="12"/>
            </w:pPr>
            <w:r>
              <w:t>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2082502</w:t>
            </w:r>
          </w:p>
        </w:tc>
        <w:tc>
          <w:tcPr>
            <w:tcW w:w="4535" w:type="dxa"/>
            <w:vAlign w:val="center"/>
          </w:tcPr>
          <w:p>
            <w:pPr>
              <w:pStyle w:val="13"/>
            </w:pPr>
            <w:r>
              <w:t>其他农村生活救助</w:t>
            </w:r>
          </w:p>
        </w:tc>
        <w:tc>
          <w:tcPr>
            <w:tcW w:w="1361" w:type="dxa"/>
            <w:vAlign w:val="center"/>
          </w:tcPr>
          <w:p>
            <w:pPr>
              <w:pStyle w:val="12"/>
            </w:pPr>
            <w:r>
              <w:t>3.60</w:t>
            </w:r>
          </w:p>
        </w:tc>
        <w:tc>
          <w:tcPr>
            <w:tcW w:w="1361" w:type="dxa"/>
            <w:vAlign w:val="center"/>
          </w:tcPr>
          <w:p>
            <w:pPr>
              <w:pStyle w:val="12"/>
            </w:pPr>
          </w:p>
        </w:tc>
        <w:tc>
          <w:tcPr>
            <w:tcW w:w="1361" w:type="dxa"/>
            <w:vAlign w:val="center"/>
          </w:tcPr>
          <w:p>
            <w:pPr>
              <w:pStyle w:val="12"/>
            </w:pPr>
            <w:r>
              <w:t>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58.63</w:t>
            </w:r>
          </w:p>
        </w:tc>
        <w:tc>
          <w:tcPr>
            <w:tcW w:w="1361" w:type="dxa"/>
            <w:vAlign w:val="center"/>
          </w:tcPr>
          <w:p>
            <w:pPr>
              <w:pStyle w:val="12"/>
            </w:pPr>
            <w:r>
              <w:t>58.63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58.63</w:t>
            </w:r>
          </w:p>
        </w:tc>
        <w:tc>
          <w:tcPr>
            <w:tcW w:w="1361" w:type="dxa"/>
            <w:vAlign w:val="center"/>
          </w:tcPr>
          <w:p>
            <w:pPr>
              <w:pStyle w:val="12"/>
            </w:pPr>
            <w:r>
              <w:t>58.63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58.63</w:t>
            </w:r>
          </w:p>
        </w:tc>
        <w:tc>
          <w:tcPr>
            <w:tcW w:w="1361" w:type="dxa"/>
            <w:vAlign w:val="center"/>
          </w:tcPr>
          <w:p>
            <w:pPr>
              <w:pStyle w:val="12"/>
            </w:pPr>
            <w:r>
              <w:t>58.63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142.57</w:t>
            </w:r>
          </w:p>
        </w:tc>
        <w:tc>
          <w:tcPr>
            <w:tcW w:w="1361" w:type="dxa"/>
            <w:vAlign w:val="center"/>
          </w:tcPr>
          <w:p>
            <w:pPr>
              <w:pStyle w:val="12"/>
            </w:pPr>
          </w:p>
        </w:tc>
        <w:tc>
          <w:tcPr>
            <w:tcW w:w="1361" w:type="dxa"/>
            <w:vAlign w:val="center"/>
          </w:tcPr>
          <w:p>
            <w:pPr>
              <w:pStyle w:val="12"/>
            </w:pPr>
            <w:r>
              <w:t>142.57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142.57</w:t>
            </w:r>
          </w:p>
        </w:tc>
        <w:tc>
          <w:tcPr>
            <w:tcW w:w="1361" w:type="dxa"/>
            <w:vAlign w:val="center"/>
          </w:tcPr>
          <w:p>
            <w:pPr>
              <w:pStyle w:val="12"/>
            </w:pPr>
          </w:p>
        </w:tc>
        <w:tc>
          <w:tcPr>
            <w:tcW w:w="1361" w:type="dxa"/>
            <w:vAlign w:val="center"/>
          </w:tcPr>
          <w:p>
            <w:pPr>
              <w:pStyle w:val="12"/>
            </w:pPr>
            <w:r>
              <w:t>142.57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103.57</w:t>
            </w:r>
          </w:p>
        </w:tc>
        <w:tc>
          <w:tcPr>
            <w:tcW w:w="1361" w:type="dxa"/>
            <w:vAlign w:val="center"/>
          </w:tcPr>
          <w:p>
            <w:pPr>
              <w:pStyle w:val="12"/>
            </w:pPr>
          </w:p>
        </w:tc>
        <w:tc>
          <w:tcPr>
            <w:tcW w:w="1361" w:type="dxa"/>
            <w:vAlign w:val="center"/>
          </w:tcPr>
          <w:p>
            <w:pPr>
              <w:pStyle w:val="12"/>
            </w:pPr>
            <w:r>
              <w:t>103.57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2110302</w:t>
            </w:r>
          </w:p>
        </w:tc>
        <w:tc>
          <w:tcPr>
            <w:tcW w:w="4535" w:type="dxa"/>
            <w:vAlign w:val="center"/>
          </w:tcPr>
          <w:p>
            <w:pPr>
              <w:pStyle w:val="13"/>
            </w:pPr>
            <w:r>
              <w:t>水体</w:t>
            </w: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2120816</w:t>
            </w:r>
          </w:p>
        </w:tc>
        <w:tc>
          <w:tcPr>
            <w:tcW w:w="4535" w:type="dxa"/>
            <w:vAlign w:val="center"/>
          </w:tcPr>
          <w:p>
            <w:pPr>
              <w:pStyle w:val="13"/>
            </w:pPr>
            <w:r>
              <w:t>农业农村生态环境支出</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1215.89</w:t>
            </w:r>
          </w:p>
        </w:tc>
        <w:tc>
          <w:tcPr>
            <w:tcW w:w="1361" w:type="dxa"/>
            <w:vAlign w:val="center"/>
          </w:tcPr>
          <w:p>
            <w:pPr>
              <w:pStyle w:val="12"/>
            </w:pPr>
          </w:p>
        </w:tc>
        <w:tc>
          <w:tcPr>
            <w:tcW w:w="1361" w:type="dxa"/>
            <w:vAlign w:val="center"/>
          </w:tcPr>
          <w:p>
            <w:pPr>
              <w:pStyle w:val="12"/>
            </w:pPr>
            <w:r>
              <w:t>1215.89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360.00</w:t>
            </w:r>
          </w:p>
        </w:tc>
        <w:tc>
          <w:tcPr>
            <w:tcW w:w="1361" w:type="dxa"/>
            <w:vAlign w:val="center"/>
          </w:tcPr>
          <w:p>
            <w:pPr>
              <w:pStyle w:val="12"/>
            </w:pPr>
          </w:p>
        </w:tc>
        <w:tc>
          <w:tcPr>
            <w:tcW w:w="1361" w:type="dxa"/>
            <w:vAlign w:val="center"/>
          </w:tcPr>
          <w:p>
            <w:pPr>
              <w:pStyle w:val="12"/>
            </w:pPr>
            <w:r>
              <w:t>360.00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2130126</w:t>
            </w:r>
          </w:p>
        </w:tc>
        <w:tc>
          <w:tcPr>
            <w:tcW w:w="4535" w:type="dxa"/>
            <w:vAlign w:val="center"/>
          </w:tcPr>
          <w:p>
            <w:pPr>
              <w:pStyle w:val="13"/>
            </w:pPr>
            <w:r>
              <w:t>农村社会事业</w:t>
            </w:r>
          </w:p>
        </w:tc>
        <w:tc>
          <w:tcPr>
            <w:tcW w:w="1361" w:type="dxa"/>
            <w:vAlign w:val="center"/>
          </w:tcPr>
          <w:p>
            <w:pPr>
              <w:pStyle w:val="12"/>
            </w:pPr>
            <w:r>
              <w:t>280.00</w:t>
            </w:r>
          </w:p>
        </w:tc>
        <w:tc>
          <w:tcPr>
            <w:tcW w:w="1361" w:type="dxa"/>
            <w:vAlign w:val="center"/>
          </w:tcPr>
          <w:p>
            <w:pPr>
              <w:pStyle w:val="12"/>
            </w:pPr>
          </w:p>
        </w:tc>
        <w:tc>
          <w:tcPr>
            <w:tcW w:w="1361" w:type="dxa"/>
            <w:vAlign w:val="center"/>
          </w:tcPr>
          <w:p>
            <w:pPr>
              <w:pStyle w:val="12"/>
            </w:pPr>
            <w:r>
              <w:t>280.00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2130199</w:t>
            </w:r>
          </w:p>
        </w:tc>
        <w:tc>
          <w:tcPr>
            <w:tcW w:w="4535" w:type="dxa"/>
            <w:vAlign w:val="center"/>
          </w:tcPr>
          <w:p>
            <w:pPr>
              <w:pStyle w:val="13"/>
            </w:pPr>
            <w:r>
              <w:t>其他农业农村支出</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536.89</w:t>
            </w:r>
          </w:p>
        </w:tc>
        <w:tc>
          <w:tcPr>
            <w:tcW w:w="1361" w:type="dxa"/>
            <w:vAlign w:val="center"/>
          </w:tcPr>
          <w:p>
            <w:pPr>
              <w:pStyle w:val="12"/>
            </w:pPr>
          </w:p>
        </w:tc>
        <w:tc>
          <w:tcPr>
            <w:tcW w:w="1361" w:type="dxa"/>
            <w:vAlign w:val="center"/>
          </w:tcPr>
          <w:p>
            <w:pPr>
              <w:pStyle w:val="12"/>
            </w:pPr>
            <w:r>
              <w:t>536.89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52.17</w:t>
            </w:r>
          </w:p>
        </w:tc>
        <w:tc>
          <w:tcPr>
            <w:tcW w:w="1361" w:type="dxa"/>
            <w:vAlign w:val="center"/>
          </w:tcPr>
          <w:p>
            <w:pPr>
              <w:pStyle w:val="12"/>
            </w:pPr>
          </w:p>
        </w:tc>
        <w:tc>
          <w:tcPr>
            <w:tcW w:w="1361" w:type="dxa"/>
            <w:vAlign w:val="center"/>
          </w:tcPr>
          <w:p>
            <w:pPr>
              <w:pStyle w:val="12"/>
            </w:pPr>
            <w:r>
              <w:t>52.17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484.72</w:t>
            </w:r>
          </w:p>
        </w:tc>
        <w:tc>
          <w:tcPr>
            <w:tcW w:w="1361" w:type="dxa"/>
            <w:vAlign w:val="center"/>
          </w:tcPr>
          <w:p>
            <w:pPr>
              <w:pStyle w:val="12"/>
            </w:pPr>
          </w:p>
        </w:tc>
        <w:tc>
          <w:tcPr>
            <w:tcW w:w="1361" w:type="dxa"/>
            <w:vAlign w:val="center"/>
          </w:tcPr>
          <w:p>
            <w:pPr>
              <w:pStyle w:val="12"/>
            </w:pPr>
            <w:r>
              <w:t>484.72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21372</w:t>
            </w:r>
          </w:p>
        </w:tc>
        <w:tc>
          <w:tcPr>
            <w:tcW w:w="4535" w:type="dxa"/>
            <w:vAlign w:val="center"/>
          </w:tcPr>
          <w:p>
            <w:pPr>
              <w:pStyle w:val="13"/>
            </w:pPr>
            <w:r>
              <w:t>大中型水库移民后期扶持基金支出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2137202</w:t>
            </w:r>
          </w:p>
        </w:tc>
        <w:tc>
          <w:tcPr>
            <w:tcW w:w="4535" w:type="dxa"/>
            <w:vAlign w:val="center"/>
          </w:tcPr>
          <w:p>
            <w:pPr>
              <w:pStyle w:val="13"/>
            </w:pPr>
            <w:r>
              <w:t>基础设施建设和经济发展</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21399</w:t>
            </w:r>
          </w:p>
        </w:tc>
        <w:tc>
          <w:tcPr>
            <w:tcW w:w="4535" w:type="dxa"/>
            <w:vAlign w:val="center"/>
          </w:tcPr>
          <w:p>
            <w:pPr>
              <w:pStyle w:val="13"/>
            </w:pPr>
            <w:r>
              <w:t>其他农林水支出</w:t>
            </w:r>
          </w:p>
        </w:tc>
        <w:tc>
          <w:tcPr>
            <w:tcW w:w="1361" w:type="dxa"/>
            <w:vAlign w:val="center"/>
          </w:tcPr>
          <w:p>
            <w:pPr>
              <w:pStyle w:val="12"/>
            </w:pPr>
            <w:r>
              <w:t>317.00</w:t>
            </w:r>
          </w:p>
        </w:tc>
        <w:tc>
          <w:tcPr>
            <w:tcW w:w="1361" w:type="dxa"/>
            <w:vAlign w:val="center"/>
          </w:tcPr>
          <w:p>
            <w:pPr>
              <w:pStyle w:val="12"/>
            </w:pPr>
          </w:p>
        </w:tc>
        <w:tc>
          <w:tcPr>
            <w:tcW w:w="1361" w:type="dxa"/>
            <w:vAlign w:val="center"/>
          </w:tcPr>
          <w:p>
            <w:pPr>
              <w:pStyle w:val="12"/>
            </w:pPr>
            <w:r>
              <w:t>317.00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2139999</w:t>
            </w:r>
          </w:p>
        </w:tc>
        <w:tc>
          <w:tcPr>
            <w:tcW w:w="4535" w:type="dxa"/>
            <w:vAlign w:val="center"/>
          </w:tcPr>
          <w:p>
            <w:pPr>
              <w:pStyle w:val="13"/>
            </w:pPr>
            <w:r>
              <w:t>其他农林水支出</w:t>
            </w:r>
          </w:p>
        </w:tc>
        <w:tc>
          <w:tcPr>
            <w:tcW w:w="1361" w:type="dxa"/>
            <w:vAlign w:val="center"/>
          </w:tcPr>
          <w:p>
            <w:pPr>
              <w:pStyle w:val="12"/>
            </w:pPr>
            <w:r>
              <w:t>317.00</w:t>
            </w:r>
          </w:p>
        </w:tc>
        <w:tc>
          <w:tcPr>
            <w:tcW w:w="1361" w:type="dxa"/>
            <w:vAlign w:val="center"/>
          </w:tcPr>
          <w:p>
            <w:pPr>
              <w:pStyle w:val="12"/>
            </w:pPr>
          </w:p>
        </w:tc>
        <w:tc>
          <w:tcPr>
            <w:tcW w:w="1361" w:type="dxa"/>
            <w:vAlign w:val="center"/>
          </w:tcPr>
          <w:p>
            <w:pPr>
              <w:pStyle w:val="12"/>
            </w:pPr>
            <w:r>
              <w:t>317.00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3527.00</w:t>
            </w:r>
          </w:p>
        </w:tc>
        <w:tc>
          <w:tcPr>
            <w:tcW w:w="1361" w:type="dxa"/>
            <w:vAlign w:val="center"/>
          </w:tcPr>
          <w:p>
            <w:pPr>
              <w:pStyle w:val="12"/>
            </w:pPr>
          </w:p>
        </w:tc>
        <w:tc>
          <w:tcPr>
            <w:tcW w:w="1361" w:type="dxa"/>
            <w:vAlign w:val="center"/>
          </w:tcPr>
          <w:p>
            <w:pPr>
              <w:pStyle w:val="12"/>
            </w:pPr>
            <w:r>
              <w:t>3527.00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3527.00</w:t>
            </w:r>
          </w:p>
        </w:tc>
        <w:tc>
          <w:tcPr>
            <w:tcW w:w="1361" w:type="dxa"/>
            <w:vAlign w:val="center"/>
          </w:tcPr>
          <w:p>
            <w:pPr>
              <w:pStyle w:val="12"/>
            </w:pPr>
          </w:p>
        </w:tc>
        <w:tc>
          <w:tcPr>
            <w:tcW w:w="1361" w:type="dxa"/>
            <w:vAlign w:val="center"/>
          </w:tcPr>
          <w:p>
            <w:pPr>
              <w:pStyle w:val="12"/>
            </w:pPr>
            <w:r>
              <w:t>3527.00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2200106</w:t>
            </w:r>
          </w:p>
        </w:tc>
        <w:tc>
          <w:tcPr>
            <w:tcW w:w="4535" w:type="dxa"/>
            <w:vAlign w:val="center"/>
          </w:tcPr>
          <w:p>
            <w:pPr>
              <w:pStyle w:val="13"/>
            </w:pPr>
            <w:r>
              <w:t>自然资源利用与保护</w:t>
            </w:r>
          </w:p>
        </w:tc>
        <w:tc>
          <w:tcPr>
            <w:tcW w:w="1361" w:type="dxa"/>
            <w:vAlign w:val="center"/>
          </w:tcPr>
          <w:p>
            <w:pPr>
              <w:pStyle w:val="12"/>
            </w:pPr>
            <w:r>
              <w:t>3527.00</w:t>
            </w:r>
          </w:p>
        </w:tc>
        <w:tc>
          <w:tcPr>
            <w:tcW w:w="1361" w:type="dxa"/>
            <w:vAlign w:val="center"/>
          </w:tcPr>
          <w:p>
            <w:pPr>
              <w:pStyle w:val="12"/>
            </w:pPr>
          </w:p>
        </w:tc>
        <w:tc>
          <w:tcPr>
            <w:tcW w:w="1361" w:type="dxa"/>
            <w:vAlign w:val="center"/>
          </w:tcPr>
          <w:p>
            <w:pPr>
              <w:pStyle w:val="12"/>
            </w:pPr>
            <w:r>
              <w:t>3527.00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54.26</w:t>
            </w:r>
          </w:p>
        </w:tc>
        <w:tc>
          <w:tcPr>
            <w:tcW w:w="1361" w:type="dxa"/>
            <w:vAlign w:val="center"/>
          </w:tcPr>
          <w:p>
            <w:pPr>
              <w:pStyle w:val="12"/>
            </w:pPr>
            <w:r>
              <w:t>54.26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54.26</w:t>
            </w:r>
          </w:p>
        </w:tc>
        <w:tc>
          <w:tcPr>
            <w:tcW w:w="1361" w:type="dxa"/>
            <w:vAlign w:val="center"/>
          </w:tcPr>
          <w:p>
            <w:pPr>
              <w:pStyle w:val="12"/>
            </w:pPr>
            <w:r>
              <w:t>54.26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54.26</w:t>
            </w:r>
          </w:p>
        </w:tc>
        <w:tc>
          <w:tcPr>
            <w:tcW w:w="1361" w:type="dxa"/>
            <w:vAlign w:val="center"/>
          </w:tcPr>
          <w:p>
            <w:pPr>
              <w:pStyle w:val="12"/>
            </w:pPr>
            <w:r>
              <w:t>54.26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10.50</w:t>
            </w:r>
          </w:p>
        </w:tc>
        <w:tc>
          <w:tcPr>
            <w:tcW w:w="1361" w:type="dxa"/>
            <w:vAlign w:val="center"/>
          </w:tcPr>
          <w:p>
            <w:pPr>
              <w:pStyle w:val="12"/>
            </w:pPr>
          </w:p>
        </w:tc>
        <w:tc>
          <w:tcPr>
            <w:tcW w:w="1361" w:type="dxa"/>
            <w:vAlign w:val="center"/>
          </w:tcPr>
          <w:p>
            <w:pPr>
              <w:pStyle w:val="12"/>
            </w:pPr>
            <w:r>
              <w:t>10.50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10.50</w:t>
            </w:r>
          </w:p>
        </w:tc>
        <w:tc>
          <w:tcPr>
            <w:tcW w:w="1361" w:type="dxa"/>
            <w:vAlign w:val="center"/>
          </w:tcPr>
          <w:p>
            <w:pPr>
              <w:pStyle w:val="12"/>
            </w:pPr>
          </w:p>
        </w:tc>
        <w:tc>
          <w:tcPr>
            <w:tcW w:w="1361" w:type="dxa"/>
            <w:vAlign w:val="center"/>
          </w:tcPr>
          <w:p>
            <w:pPr>
              <w:pStyle w:val="12"/>
            </w:pPr>
            <w:r>
              <w:t>10.50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10.50</w:t>
            </w:r>
          </w:p>
        </w:tc>
        <w:tc>
          <w:tcPr>
            <w:tcW w:w="1361" w:type="dxa"/>
            <w:vAlign w:val="center"/>
          </w:tcPr>
          <w:p>
            <w:pPr>
              <w:pStyle w:val="12"/>
            </w:pPr>
          </w:p>
        </w:tc>
        <w:tc>
          <w:tcPr>
            <w:tcW w:w="1361" w:type="dxa"/>
            <w:vAlign w:val="center"/>
          </w:tcPr>
          <w:p>
            <w:pPr>
              <w:pStyle w:val="12"/>
            </w:pPr>
            <w:r>
              <w:t>10.50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338秦皇岛北戴河新区团林管理处</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5462.90</w:t>
            </w:r>
          </w:p>
        </w:tc>
        <w:tc>
          <w:tcPr>
            <w:tcW w:w="3402" w:type="dxa"/>
            <w:vAlign w:val="center"/>
          </w:tcPr>
          <w:p>
            <w:pPr>
              <w:pStyle w:val="13"/>
            </w:pPr>
            <w:r>
              <w:t>一、一般公共服务支出</w:t>
            </w:r>
          </w:p>
        </w:tc>
        <w:tc>
          <w:tcPr>
            <w:tcW w:w="1474" w:type="dxa"/>
            <w:vAlign w:val="center"/>
          </w:tcPr>
          <w:p>
            <w:pPr>
              <w:pStyle w:val="12"/>
            </w:pPr>
            <w:r>
              <w:t>685.00</w:t>
            </w:r>
          </w:p>
        </w:tc>
        <w:tc>
          <w:tcPr>
            <w:tcW w:w="1474" w:type="dxa"/>
            <w:vAlign w:val="center"/>
          </w:tcPr>
          <w:p>
            <w:pPr>
              <w:pStyle w:val="12"/>
            </w:pPr>
            <w:r>
              <w:t>685.00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50.00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5.01</w:t>
            </w:r>
          </w:p>
        </w:tc>
        <w:tc>
          <w:tcPr>
            <w:tcW w:w="1474" w:type="dxa"/>
            <w:vAlign w:val="center"/>
          </w:tcPr>
          <w:p>
            <w:pPr>
              <w:pStyle w:val="12"/>
            </w:pPr>
            <w:r>
              <w:t>5.01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122.75</w:t>
            </w:r>
          </w:p>
        </w:tc>
        <w:tc>
          <w:tcPr>
            <w:tcW w:w="1474" w:type="dxa"/>
            <w:vAlign w:val="center"/>
          </w:tcPr>
          <w:p>
            <w:pPr>
              <w:pStyle w:val="12"/>
            </w:pPr>
            <w:r>
              <w:t>122.75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58.63</w:t>
            </w:r>
          </w:p>
        </w:tc>
        <w:tc>
          <w:tcPr>
            <w:tcW w:w="1474" w:type="dxa"/>
            <w:vAlign w:val="center"/>
          </w:tcPr>
          <w:p>
            <w:pPr>
              <w:pStyle w:val="12"/>
            </w:pPr>
            <w:r>
              <w:t>58.63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142.57</w:t>
            </w:r>
          </w:p>
        </w:tc>
        <w:tc>
          <w:tcPr>
            <w:tcW w:w="1474" w:type="dxa"/>
            <w:vAlign w:val="center"/>
          </w:tcPr>
          <w:p>
            <w:pPr>
              <w:pStyle w:val="12"/>
            </w:pPr>
            <w:r>
              <w:t>142.57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50.00</w:t>
            </w:r>
          </w:p>
        </w:tc>
        <w:tc>
          <w:tcPr>
            <w:tcW w:w="1474" w:type="dxa"/>
            <w:vAlign w:val="center"/>
          </w:tcPr>
          <w:p>
            <w:pPr>
              <w:pStyle w:val="12"/>
            </w:pPr>
          </w:p>
        </w:tc>
        <w:tc>
          <w:tcPr>
            <w:tcW w:w="1474" w:type="dxa"/>
            <w:vAlign w:val="center"/>
          </w:tcPr>
          <w:p>
            <w:pPr>
              <w:pStyle w:val="12"/>
            </w:pPr>
            <w:r>
              <w:t>50.00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1215.89</w:t>
            </w:r>
          </w:p>
        </w:tc>
        <w:tc>
          <w:tcPr>
            <w:tcW w:w="1474" w:type="dxa"/>
            <w:vAlign w:val="center"/>
          </w:tcPr>
          <w:p>
            <w:pPr>
              <w:pStyle w:val="12"/>
            </w:pPr>
            <w:r>
              <w:t>1213.89</w:t>
            </w:r>
          </w:p>
        </w:tc>
        <w:tc>
          <w:tcPr>
            <w:tcW w:w="1474" w:type="dxa"/>
            <w:vAlign w:val="center"/>
          </w:tcPr>
          <w:p>
            <w:pPr>
              <w:pStyle w:val="12"/>
            </w:pPr>
            <w:r>
              <w:t>2.00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3527.00</w:t>
            </w:r>
          </w:p>
        </w:tc>
        <w:tc>
          <w:tcPr>
            <w:tcW w:w="1474" w:type="dxa"/>
            <w:vAlign w:val="center"/>
          </w:tcPr>
          <w:p>
            <w:pPr>
              <w:pStyle w:val="12"/>
            </w:pPr>
            <w:r>
              <w:t>3527.00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54.26</w:t>
            </w:r>
          </w:p>
        </w:tc>
        <w:tc>
          <w:tcPr>
            <w:tcW w:w="1474" w:type="dxa"/>
            <w:vAlign w:val="center"/>
          </w:tcPr>
          <w:p>
            <w:pPr>
              <w:pStyle w:val="12"/>
            </w:pPr>
            <w:r>
              <w:t>54.26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10.50</w:t>
            </w:r>
          </w:p>
        </w:tc>
        <w:tc>
          <w:tcPr>
            <w:tcW w:w="1474" w:type="dxa"/>
            <w:vAlign w:val="center"/>
          </w:tcPr>
          <w:p>
            <w:pPr>
              <w:pStyle w:val="12"/>
            </w:pPr>
          </w:p>
        </w:tc>
        <w:tc>
          <w:tcPr>
            <w:tcW w:w="1474" w:type="dxa"/>
            <w:vAlign w:val="center"/>
          </w:tcPr>
          <w:p>
            <w:pPr>
              <w:pStyle w:val="12"/>
            </w:pPr>
            <w:r>
              <w:t>10.50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5512.90</w:t>
            </w:r>
          </w:p>
        </w:tc>
        <w:tc>
          <w:tcPr>
            <w:tcW w:w="3402" w:type="dxa"/>
            <w:vAlign w:val="center"/>
          </w:tcPr>
          <w:p>
            <w:pPr>
              <w:pStyle w:val="15"/>
            </w:pPr>
            <w:r>
              <w:t>本年支出合计</w:t>
            </w:r>
          </w:p>
        </w:tc>
        <w:tc>
          <w:tcPr>
            <w:tcW w:w="1474" w:type="dxa"/>
            <w:vAlign w:val="center"/>
          </w:tcPr>
          <w:p>
            <w:pPr>
              <w:pStyle w:val="16"/>
            </w:pPr>
            <w:r>
              <w:t>5871.61</w:t>
            </w:r>
          </w:p>
        </w:tc>
        <w:tc>
          <w:tcPr>
            <w:tcW w:w="1474" w:type="dxa"/>
            <w:vAlign w:val="center"/>
          </w:tcPr>
          <w:p>
            <w:pPr>
              <w:pStyle w:val="16"/>
            </w:pPr>
            <w:r>
              <w:t>5809.11</w:t>
            </w:r>
          </w:p>
        </w:tc>
        <w:tc>
          <w:tcPr>
            <w:tcW w:w="1474" w:type="dxa"/>
            <w:vAlign w:val="center"/>
          </w:tcPr>
          <w:p>
            <w:pPr>
              <w:pStyle w:val="16"/>
            </w:pPr>
            <w:r>
              <w:t>62.50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358.70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346.20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12.50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5871.61</w:t>
            </w:r>
          </w:p>
        </w:tc>
        <w:tc>
          <w:tcPr>
            <w:tcW w:w="3402" w:type="dxa"/>
            <w:vAlign w:val="center"/>
          </w:tcPr>
          <w:p>
            <w:pPr>
              <w:pStyle w:val="15"/>
            </w:pPr>
            <w:r>
              <w:t>支出总计</w:t>
            </w:r>
          </w:p>
        </w:tc>
        <w:tc>
          <w:tcPr>
            <w:tcW w:w="1474" w:type="dxa"/>
            <w:vAlign w:val="center"/>
          </w:tcPr>
          <w:p>
            <w:pPr>
              <w:pStyle w:val="16"/>
            </w:pPr>
            <w:r>
              <w:t>5871.61</w:t>
            </w:r>
          </w:p>
        </w:tc>
        <w:tc>
          <w:tcPr>
            <w:tcW w:w="1474" w:type="dxa"/>
            <w:vAlign w:val="center"/>
          </w:tcPr>
          <w:p>
            <w:pPr>
              <w:pStyle w:val="16"/>
            </w:pPr>
            <w:r>
              <w:t>5809.11</w:t>
            </w:r>
          </w:p>
        </w:tc>
        <w:tc>
          <w:tcPr>
            <w:tcW w:w="1474" w:type="dxa"/>
            <w:vAlign w:val="center"/>
          </w:tcPr>
          <w:p>
            <w:pPr>
              <w:pStyle w:val="16"/>
            </w:pPr>
            <w:r>
              <w:t>62.50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338秦皇岛北戴河新区团林管理处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5809.11</w:t>
            </w:r>
          </w:p>
        </w:tc>
        <w:tc>
          <w:tcPr>
            <w:tcW w:w="2551" w:type="dxa"/>
            <w:vAlign w:val="center"/>
          </w:tcPr>
          <w:p>
            <w:pPr>
              <w:pStyle w:val="16"/>
            </w:pPr>
            <w:r>
              <w:t>780.12</w:t>
            </w:r>
          </w:p>
        </w:tc>
        <w:tc>
          <w:tcPr>
            <w:tcW w:w="2551" w:type="dxa"/>
            <w:vAlign w:val="center"/>
          </w:tcPr>
          <w:p>
            <w:pPr>
              <w:pStyle w:val="16"/>
            </w:pPr>
            <w:r>
              <w:t>5028.99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685.00</w:t>
            </w:r>
          </w:p>
        </w:tc>
        <w:tc>
          <w:tcPr>
            <w:tcW w:w="2551" w:type="dxa"/>
            <w:vAlign w:val="center"/>
          </w:tcPr>
          <w:p>
            <w:pPr>
              <w:pStyle w:val="12"/>
            </w:pPr>
            <w:r>
              <w:t>554.57</w:t>
            </w:r>
          </w:p>
        </w:tc>
        <w:tc>
          <w:tcPr>
            <w:tcW w:w="2551" w:type="dxa"/>
            <w:vAlign w:val="center"/>
          </w:tcPr>
          <w:p>
            <w:pPr>
              <w:pStyle w:val="12"/>
            </w:pPr>
            <w:r>
              <w:t>130.43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675.00</w:t>
            </w:r>
          </w:p>
        </w:tc>
        <w:tc>
          <w:tcPr>
            <w:tcW w:w="2551" w:type="dxa"/>
            <w:vAlign w:val="center"/>
          </w:tcPr>
          <w:p>
            <w:pPr>
              <w:pStyle w:val="12"/>
            </w:pPr>
            <w:r>
              <w:t>554.57</w:t>
            </w:r>
          </w:p>
        </w:tc>
        <w:tc>
          <w:tcPr>
            <w:tcW w:w="2551" w:type="dxa"/>
            <w:vAlign w:val="center"/>
          </w:tcPr>
          <w:p>
            <w:pPr>
              <w:pStyle w:val="12"/>
            </w:pPr>
            <w:r>
              <w:t>120.43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2010303</w:t>
            </w:r>
          </w:p>
        </w:tc>
        <w:tc>
          <w:tcPr>
            <w:tcW w:w="4535" w:type="dxa"/>
            <w:vAlign w:val="center"/>
          </w:tcPr>
          <w:p>
            <w:pPr>
              <w:pStyle w:val="13"/>
            </w:pPr>
            <w:r>
              <w:t>机关服务</w:t>
            </w:r>
          </w:p>
        </w:tc>
        <w:tc>
          <w:tcPr>
            <w:tcW w:w="2551" w:type="dxa"/>
            <w:vAlign w:val="center"/>
          </w:tcPr>
          <w:p>
            <w:pPr>
              <w:pStyle w:val="12"/>
            </w:pPr>
            <w:r>
              <w:t>39.00</w:t>
            </w:r>
          </w:p>
        </w:tc>
        <w:tc>
          <w:tcPr>
            <w:tcW w:w="2551" w:type="dxa"/>
            <w:vAlign w:val="center"/>
          </w:tcPr>
          <w:p>
            <w:pPr>
              <w:pStyle w:val="12"/>
            </w:pPr>
          </w:p>
        </w:tc>
        <w:tc>
          <w:tcPr>
            <w:tcW w:w="2551" w:type="dxa"/>
            <w:vAlign w:val="center"/>
          </w:tcPr>
          <w:p>
            <w:pPr>
              <w:pStyle w:val="12"/>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636.00</w:t>
            </w:r>
          </w:p>
        </w:tc>
        <w:tc>
          <w:tcPr>
            <w:tcW w:w="2551" w:type="dxa"/>
            <w:vAlign w:val="center"/>
          </w:tcPr>
          <w:p>
            <w:pPr>
              <w:pStyle w:val="12"/>
            </w:pPr>
            <w:r>
              <w:t>554.57</w:t>
            </w:r>
          </w:p>
        </w:tc>
        <w:tc>
          <w:tcPr>
            <w:tcW w:w="2551" w:type="dxa"/>
            <w:vAlign w:val="center"/>
          </w:tcPr>
          <w:p>
            <w:pPr>
              <w:pStyle w:val="12"/>
            </w:pPr>
            <w:r>
              <w:t>81.43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5.01</w:t>
            </w:r>
          </w:p>
        </w:tc>
        <w:tc>
          <w:tcPr>
            <w:tcW w:w="2551" w:type="dxa"/>
            <w:vAlign w:val="center"/>
          </w:tcPr>
          <w:p>
            <w:pPr>
              <w:pStyle w:val="12"/>
            </w:pPr>
          </w:p>
        </w:tc>
        <w:tc>
          <w:tcPr>
            <w:tcW w:w="2551" w:type="dxa"/>
            <w:vAlign w:val="center"/>
          </w:tcPr>
          <w:p>
            <w:pPr>
              <w:pStyle w:val="12"/>
            </w:pPr>
            <w:r>
              <w:t>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3.61</w:t>
            </w:r>
          </w:p>
        </w:tc>
        <w:tc>
          <w:tcPr>
            <w:tcW w:w="2551" w:type="dxa"/>
            <w:vAlign w:val="center"/>
          </w:tcPr>
          <w:p>
            <w:pPr>
              <w:pStyle w:val="12"/>
            </w:pPr>
          </w:p>
        </w:tc>
        <w:tc>
          <w:tcPr>
            <w:tcW w:w="2551" w:type="dxa"/>
            <w:vAlign w:val="center"/>
          </w:tcPr>
          <w:p>
            <w:pPr>
              <w:pStyle w:val="12"/>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3.61</w:t>
            </w:r>
          </w:p>
        </w:tc>
        <w:tc>
          <w:tcPr>
            <w:tcW w:w="2551" w:type="dxa"/>
            <w:vAlign w:val="center"/>
          </w:tcPr>
          <w:p>
            <w:pPr>
              <w:pStyle w:val="12"/>
            </w:pPr>
          </w:p>
        </w:tc>
        <w:tc>
          <w:tcPr>
            <w:tcW w:w="2551" w:type="dxa"/>
            <w:vAlign w:val="center"/>
          </w:tcPr>
          <w:p>
            <w:pPr>
              <w:pStyle w:val="12"/>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122.75</w:t>
            </w:r>
          </w:p>
        </w:tc>
        <w:tc>
          <w:tcPr>
            <w:tcW w:w="2551" w:type="dxa"/>
            <w:vAlign w:val="center"/>
          </w:tcPr>
          <w:p>
            <w:pPr>
              <w:pStyle w:val="12"/>
            </w:pPr>
            <w:r>
              <w:t>112.65</w:t>
            </w:r>
          </w:p>
        </w:tc>
        <w:tc>
          <w:tcPr>
            <w:tcW w:w="2551" w:type="dxa"/>
            <w:vAlign w:val="center"/>
          </w:tcPr>
          <w:p>
            <w:pPr>
              <w:pStyle w:val="12"/>
            </w:pPr>
            <w:r>
              <w:t>10.10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20802</w:t>
            </w:r>
          </w:p>
        </w:tc>
        <w:tc>
          <w:tcPr>
            <w:tcW w:w="4535" w:type="dxa"/>
            <w:vAlign w:val="center"/>
          </w:tcPr>
          <w:p>
            <w:pPr>
              <w:pStyle w:val="13"/>
            </w:pPr>
            <w:r>
              <w:t>民政管理事务</w:t>
            </w:r>
          </w:p>
        </w:tc>
        <w:tc>
          <w:tcPr>
            <w:tcW w:w="2551" w:type="dxa"/>
            <w:vAlign w:val="center"/>
          </w:tcPr>
          <w:p>
            <w:pPr>
              <w:pStyle w:val="12"/>
            </w:pPr>
            <w:r>
              <w:t>6.50</w:t>
            </w:r>
          </w:p>
        </w:tc>
        <w:tc>
          <w:tcPr>
            <w:tcW w:w="2551" w:type="dxa"/>
            <w:vAlign w:val="center"/>
          </w:tcPr>
          <w:p>
            <w:pPr>
              <w:pStyle w:val="12"/>
            </w:pPr>
          </w:p>
        </w:tc>
        <w:tc>
          <w:tcPr>
            <w:tcW w:w="2551" w:type="dxa"/>
            <w:vAlign w:val="center"/>
          </w:tcPr>
          <w:p>
            <w:pPr>
              <w:pStyle w:val="12"/>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2080299</w:t>
            </w:r>
          </w:p>
        </w:tc>
        <w:tc>
          <w:tcPr>
            <w:tcW w:w="4535" w:type="dxa"/>
            <w:vAlign w:val="center"/>
          </w:tcPr>
          <w:p>
            <w:pPr>
              <w:pStyle w:val="13"/>
            </w:pPr>
            <w:r>
              <w:t>其他民政管理事务支出</w:t>
            </w:r>
          </w:p>
        </w:tc>
        <w:tc>
          <w:tcPr>
            <w:tcW w:w="2551" w:type="dxa"/>
            <w:vAlign w:val="center"/>
          </w:tcPr>
          <w:p>
            <w:pPr>
              <w:pStyle w:val="12"/>
            </w:pPr>
            <w:r>
              <w:t>6.50</w:t>
            </w:r>
          </w:p>
        </w:tc>
        <w:tc>
          <w:tcPr>
            <w:tcW w:w="2551" w:type="dxa"/>
            <w:vAlign w:val="center"/>
          </w:tcPr>
          <w:p>
            <w:pPr>
              <w:pStyle w:val="12"/>
            </w:pPr>
          </w:p>
        </w:tc>
        <w:tc>
          <w:tcPr>
            <w:tcW w:w="2551" w:type="dxa"/>
            <w:vAlign w:val="center"/>
          </w:tcPr>
          <w:p>
            <w:pPr>
              <w:pStyle w:val="12"/>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112.65</w:t>
            </w:r>
          </w:p>
        </w:tc>
        <w:tc>
          <w:tcPr>
            <w:tcW w:w="2551" w:type="dxa"/>
            <w:vAlign w:val="center"/>
          </w:tcPr>
          <w:p>
            <w:pPr>
              <w:pStyle w:val="12"/>
            </w:pPr>
            <w:r>
              <w:t>112.65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36.86</w:t>
            </w:r>
          </w:p>
        </w:tc>
        <w:tc>
          <w:tcPr>
            <w:tcW w:w="2551" w:type="dxa"/>
            <w:vAlign w:val="center"/>
          </w:tcPr>
          <w:p>
            <w:pPr>
              <w:pStyle w:val="12"/>
            </w:pPr>
            <w:r>
              <w:t>36.86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66.43</w:t>
            </w:r>
          </w:p>
        </w:tc>
        <w:tc>
          <w:tcPr>
            <w:tcW w:w="2551" w:type="dxa"/>
            <w:vAlign w:val="center"/>
          </w:tcPr>
          <w:p>
            <w:pPr>
              <w:pStyle w:val="12"/>
            </w:pPr>
            <w:r>
              <w:t>66.43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9.36</w:t>
            </w:r>
          </w:p>
        </w:tc>
        <w:tc>
          <w:tcPr>
            <w:tcW w:w="2551" w:type="dxa"/>
            <w:vAlign w:val="center"/>
          </w:tcPr>
          <w:p>
            <w:pPr>
              <w:pStyle w:val="12"/>
            </w:pPr>
            <w:r>
              <w:t>9.36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20825</w:t>
            </w:r>
          </w:p>
        </w:tc>
        <w:tc>
          <w:tcPr>
            <w:tcW w:w="4535" w:type="dxa"/>
            <w:vAlign w:val="center"/>
          </w:tcPr>
          <w:p>
            <w:pPr>
              <w:pStyle w:val="13"/>
            </w:pPr>
            <w:r>
              <w:t>其他生活救助</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2082502</w:t>
            </w:r>
          </w:p>
        </w:tc>
        <w:tc>
          <w:tcPr>
            <w:tcW w:w="4535" w:type="dxa"/>
            <w:vAlign w:val="center"/>
          </w:tcPr>
          <w:p>
            <w:pPr>
              <w:pStyle w:val="13"/>
            </w:pPr>
            <w:r>
              <w:t>其他农村生活救助</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58.63</w:t>
            </w:r>
          </w:p>
        </w:tc>
        <w:tc>
          <w:tcPr>
            <w:tcW w:w="2551" w:type="dxa"/>
            <w:vAlign w:val="center"/>
          </w:tcPr>
          <w:p>
            <w:pPr>
              <w:pStyle w:val="12"/>
            </w:pPr>
            <w:r>
              <w:t>58.63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58.63</w:t>
            </w:r>
          </w:p>
        </w:tc>
        <w:tc>
          <w:tcPr>
            <w:tcW w:w="2551" w:type="dxa"/>
            <w:vAlign w:val="center"/>
          </w:tcPr>
          <w:p>
            <w:pPr>
              <w:pStyle w:val="12"/>
            </w:pPr>
            <w:r>
              <w:t>58.63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58.63</w:t>
            </w:r>
          </w:p>
        </w:tc>
        <w:tc>
          <w:tcPr>
            <w:tcW w:w="2551" w:type="dxa"/>
            <w:vAlign w:val="center"/>
          </w:tcPr>
          <w:p>
            <w:pPr>
              <w:pStyle w:val="12"/>
            </w:pPr>
            <w:r>
              <w:t>58.63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142.57</w:t>
            </w:r>
          </w:p>
        </w:tc>
        <w:tc>
          <w:tcPr>
            <w:tcW w:w="2551" w:type="dxa"/>
            <w:vAlign w:val="center"/>
          </w:tcPr>
          <w:p>
            <w:pPr>
              <w:pStyle w:val="12"/>
            </w:pPr>
          </w:p>
        </w:tc>
        <w:tc>
          <w:tcPr>
            <w:tcW w:w="2551" w:type="dxa"/>
            <w:vAlign w:val="center"/>
          </w:tcPr>
          <w:p>
            <w:pPr>
              <w:pStyle w:val="12"/>
            </w:pPr>
            <w:r>
              <w:t>142.57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142.57</w:t>
            </w:r>
          </w:p>
        </w:tc>
        <w:tc>
          <w:tcPr>
            <w:tcW w:w="2551" w:type="dxa"/>
            <w:vAlign w:val="center"/>
          </w:tcPr>
          <w:p>
            <w:pPr>
              <w:pStyle w:val="12"/>
            </w:pPr>
          </w:p>
        </w:tc>
        <w:tc>
          <w:tcPr>
            <w:tcW w:w="2551" w:type="dxa"/>
            <w:vAlign w:val="center"/>
          </w:tcPr>
          <w:p>
            <w:pPr>
              <w:pStyle w:val="12"/>
            </w:pPr>
            <w:r>
              <w:t>142.57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103.57</w:t>
            </w:r>
          </w:p>
        </w:tc>
        <w:tc>
          <w:tcPr>
            <w:tcW w:w="2551" w:type="dxa"/>
            <w:vAlign w:val="center"/>
          </w:tcPr>
          <w:p>
            <w:pPr>
              <w:pStyle w:val="12"/>
            </w:pPr>
          </w:p>
        </w:tc>
        <w:tc>
          <w:tcPr>
            <w:tcW w:w="2551" w:type="dxa"/>
            <w:vAlign w:val="center"/>
          </w:tcPr>
          <w:p>
            <w:pPr>
              <w:pStyle w:val="12"/>
            </w:pPr>
            <w:r>
              <w:t>103.57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2110302</w:t>
            </w:r>
          </w:p>
        </w:tc>
        <w:tc>
          <w:tcPr>
            <w:tcW w:w="4535" w:type="dxa"/>
            <w:vAlign w:val="center"/>
          </w:tcPr>
          <w:p>
            <w:pPr>
              <w:pStyle w:val="13"/>
            </w:pPr>
            <w:r>
              <w:t>水体</w:t>
            </w:r>
          </w:p>
        </w:tc>
        <w:tc>
          <w:tcPr>
            <w:tcW w:w="2551" w:type="dxa"/>
            <w:vAlign w:val="center"/>
          </w:tcPr>
          <w:p>
            <w:pPr>
              <w:pStyle w:val="12"/>
            </w:pPr>
            <w:r>
              <w:t>39.00</w:t>
            </w:r>
          </w:p>
        </w:tc>
        <w:tc>
          <w:tcPr>
            <w:tcW w:w="2551" w:type="dxa"/>
            <w:vAlign w:val="center"/>
          </w:tcPr>
          <w:p>
            <w:pPr>
              <w:pStyle w:val="12"/>
            </w:pPr>
          </w:p>
        </w:tc>
        <w:tc>
          <w:tcPr>
            <w:tcW w:w="2551" w:type="dxa"/>
            <w:vAlign w:val="center"/>
          </w:tcPr>
          <w:p>
            <w:pPr>
              <w:pStyle w:val="12"/>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1213.89</w:t>
            </w:r>
          </w:p>
        </w:tc>
        <w:tc>
          <w:tcPr>
            <w:tcW w:w="2551" w:type="dxa"/>
            <w:vAlign w:val="center"/>
          </w:tcPr>
          <w:p>
            <w:pPr>
              <w:pStyle w:val="12"/>
            </w:pPr>
          </w:p>
        </w:tc>
        <w:tc>
          <w:tcPr>
            <w:tcW w:w="2551" w:type="dxa"/>
            <w:vAlign w:val="center"/>
          </w:tcPr>
          <w:p>
            <w:pPr>
              <w:pStyle w:val="12"/>
            </w:pPr>
            <w:r>
              <w:t>1213.89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360.00</w:t>
            </w:r>
          </w:p>
        </w:tc>
        <w:tc>
          <w:tcPr>
            <w:tcW w:w="2551" w:type="dxa"/>
            <w:vAlign w:val="center"/>
          </w:tcPr>
          <w:p>
            <w:pPr>
              <w:pStyle w:val="12"/>
            </w:pPr>
          </w:p>
        </w:tc>
        <w:tc>
          <w:tcPr>
            <w:tcW w:w="2551" w:type="dxa"/>
            <w:vAlign w:val="center"/>
          </w:tcPr>
          <w:p>
            <w:pPr>
              <w:pStyle w:val="12"/>
            </w:pPr>
            <w:r>
              <w:t>360.00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280.00</w:t>
            </w:r>
          </w:p>
        </w:tc>
        <w:tc>
          <w:tcPr>
            <w:tcW w:w="2551" w:type="dxa"/>
            <w:vAlign w:val="center"/>
          </w:tcPr>
          <w:p>
            <w:pPr>
              <w:pStyle w:val="12"/>
            </w:pPr>
          </w:p>
        </w:tc>
        <w:tc>
          <w:tcPr>
            <w:tcW w:w="2551" w:type="dxa"/>
            <w:vAlign w:val="center"/>
          </w:tcPr>
          <w:p>
            <w:pPr>
              <w:pStyle w:val="12"/>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2130199</w:t>
            </w:r>
          </w:p>
        </w:tc>
        <w:tc>
          <w:tcPr>
            <w:tcW w:w="4535" w:type="dxa"/>
            <w:vAlign w:val="center"/>
          </w:tcPr>
          <w:p>
            <w:pPr>
              <w:pStyle w:val="13"/>
            </w:pPr>
            <w:r>
              <w:t>其他农业农村支出</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536.89</w:t>
            </w:r>
          </w:p>
        </w:tc>
        <w:tc>
          <w:tcPr>
            <w:tcW w:w="2551" w:type="dxa"/>
            <w:vAlign w:val="center"/>
          </w:tcPr>
          <w:p>
            <w:pPr>
              <w:pStyle w:val="12"/>
            </w:pPr>
          </w:p>
        </w:tc>
        <w:tc>
          <w:tcPr>
            <w:tcW w:w="2551" w:type="dxa"/>
            <w:vAlign w:val="center"/>
          </w:tcPr>
          <w:p>
            <w:pPr>
              <w:pStyle w:val="12"/>
            </w:pPr>
            <w:r>
              <w:t>536.89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52.17</w:t>
            </w:r>
          </w:p>
        </w:tc>
        <w:tc>
          <w:tcPr>
            <w:tcW w:w="2551" w:type="dxa"/>
            <w:vAlign w:val="center"/>
          </w:tcPr>
          <w:p>
            <w:pPr>
              <w:pStyle w:val="12"/>
            </w:pPr>
          </w:p>
        </w:tc>
        <w:tc>
          <w:tcPr>
            <w:tcW w:w="2551" w:type="dxa"/>
            <w:vAlign w:val="center"/>
          </w:tcPr>
          <w:p>
            <w:pPr>
              <w:pStyle w:val="12"/>
            </w:pPr>
            <w:r>
              <w:t>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484.72</w:t>
            </w:r>
          </w:p>
        </w:tc>
        <w:tc>
          <w:tcPr>
            <w:tcW w:w="2551" w:type="dxa"/>
            <w:vAlign w:val="center"/>
          </w:tcPr>
          <w:p>
            <w:pPr>
              <w:pStyle w:val="12"/>
            </w:pPr>
          </w:p>
        </w:tc>
        <w:tc>
          <w:tcPr>
            <w:tcW w:w="2551" w:type="dxa"/>
            <w:vAlign w:val="center"/>
          </w:tcPr>
          <w:p>
            <w:pPr>
              <w:pStyle w:val="12"/>
            </w:pPr>
            <w:r>
              <w:t>484.72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21399</w:t>
            </w:r>
          </w:p>
        </w:tc>
        <w:tc>
          <w:tcPr>
            <w:tcW w:w="4535" w:type="dxa"/>
            <w:vAlign w:val="center"/>
          </w:tcPr>
          <w:p>
            <w:pPr>
              <w:pStyle w:val="13"/>
            </w:pPr>
            <w:r>
              <w:t>其他农林水支出</w:t>
            </w:r>
          </w:p>
        </w:tc>
        <w:tc>
          <w:tcPr>
            <w:tcW w:w="2551" w:type="dxa"/>
            <w:vAlign w:val="center"/>
          </w:tcPr>
          <w:p>
            <w:pPr>
              <w:pStyle w:val="12"/>
            </w:pPr>
            <w:r>
              <w:t>317.00</w:t>
            </w:r>
          </w:p>
        </w:tc>
        <w:tc>
          <w:tcPr>
            <w:tcW w:w="2551" w:type="dxa"/>
            <w:vAlign w:val="center"/>
          </w:tcPr>
          <w:p>
            <w:pPr>
              <w:pStyle w:val="12"/>
            </w:pPr>
          </w:p>
        </w:tc>
        <w:tc>
          <w:tcPr>
            <w:tcW w:w="2551" w:type="dxa"/>
            <w:vAlign w:val="center"/>
          </w:tcPr>
          <w:p>
            <w:pPr>
              <w:pStyle w:val="12"/>
            </w:pPr>
            <w:r>
              <w:t>317.00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2139999</w:t>
            </w:r>
          </w:p>
        </w:tc>
        <w:tc>
          <w:tcPr>
            <w:tcW w:w="4535" w:type="dxa"/>
            <w:vAlign w:val="center"/>
          </w:tcPr>
          <w:p>
            <w:pPr>
              <w:pStyle w:val="13"/>
            </w:pPr>
            <w:r>
              <w:t>其他农林水支出</w:t>
            </w:r>
          </w:p>
        </w:tc>
        <w:tc>
          <w:tcPr>
            <w:tcW w:w="2551" w:type="dxa"/>
            <w:vAlign w:val="center"/>
          </w:tcPr>
          <w:p>
            <w:pPr>
              <w:pStyle w:val="12"/>
            </w:pPr>
            <w:r>
              <w:t>317.00</w:t>
            </w:r>
          </w:p>
        </w:tc>
        <w:tc>
          <w:tcPr>
            <w:tcW w:w="2551" w:type="dxa"/>
            <w:vAlign w:val="center"/>
          </w:tcPr>
          <w:p>
            <w:pPr>
              <w:pStyle w:val="12"/>
            </w:pPr>
          </w:p>
        </w:tc>
        <w:tc>
          <w:tcPr>
            <w:tcW w:w="2551" w:type="dxa"/>
            <w:vAlign w:val="center"/>
          </w:tcPr>
          <w:p>
            <w:pPr>
              <w:pStyle w:val="12"/>
            </w:pPr>
            <w:r>
              <w:t>317.00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3527.00</w:t>
            </w:r>
          </w:p>
        </w:tc>
        <w:tc>
          <w:tcPr>
            <w:tcW w:w="2551" w:type="dxa"/>
            <w:vAlign w:val="center"/>
          </w:tcPr>
          <w:p>
            <w:pPr>
              <w:pStyle w:val="12"/>
            </w:pPr>
          </w:p>
        </w:tc>
        <w:tc>
          <w:tcPr>
            <w:tcW w:w="2551" w:type="dxa"/>
            <w:vAlign w:val="center"/>
          </w:tcPr>
          <w:p>
            <w:pPr>
              <w:pStyle w:val="12"/>
            </w:pPr>
            <w:r>
              <w:t>3527.00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3527.00</w:t>
            </w:r>
          </w:p>
        </w:tc>
        <w:tc>
          <w:tcPr>
            <w:tcW w:w="2551" w:type="dxa"/>
            <w:vAlign w:val="center"/>
          </w:tcPr>
          <w:p>
            <w:pPr>
              <w:pStyle w:val="12"/>
            </w:pPr>
          </w:p>
        </w:tc>
        <w:tc>
          <w:tcPr>
            <w:tcW w:w="2551" w:type="dxa"/>
            <w:vAlign w:val="center"/>
          </w:tcPr>
          <w:p>
            <w:pPr>
              <w:pStyle w:val="12"/>
            </w:pPr>
            <w:r>
              <w:t>3527.00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2200106</w:t>
            </w:r>
          </w:p>
        </w:tc>
        <w:tc>
          <w:tcPr>
            <w:tcW w:w="4535" w:type="dxa"/>
            <w:vAlign w:val="center"/>
          </w:tcPr>
          <w:p>
            <w:pPr>
              <w:pStyle w:val="13"/>
            </w:pPr>
            <w:r>
              <w:t>自然资源利用与保护</w:t>
            </w:r>
          </w:p>
        </w:tc>
        <w:tc>
          <w:tcPr>
            <w:tcW w:w="2551" w:type="dxa"/>
            <w:vAlign w:val="center"/>
          </w:tcPr>
          <w:p>
            <w:pPr>
              <w:pStyle w:val="12"/>
            </w:pPr>
            <w:r>
              <w:t>3527.00</w:t>
            </w:r>
          </w:p>
        </w:tc>
        <w:tc>
          <w:tcPr>
            <w:tcW w:w="2551" w:type="dxa"/>
            <w:vAlign w:val="center"/>
          </w:tcPr>
          <w:p>
            <w:pPr>
              <w:pStyle w:val="12"/>
            </w:pPr>
          </w:p>
        </w:tc>
        <w:tc>
          <w:tcPr>
            <w:tcW w:w="2551" w:type="dxa"/>
            <w:vAlign w:val="center"/>
          </w:tcPr>
          <w:p>
            <w:pPr>
              <w:pStyle w:val="12"/>
            </w:pPr>
            <w:r>
              <w:t>3527.00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54.26</w:t>
            </w:r>
          </w:p>
        </w:tc>
        <w:tc>
          <w:tcPr>
            <w:tcW w:w="2551" w:type="dxa"/>
            <w:vAlign w:val="center"/>
          </w:tcPr>
          <w:p>
            <w:pPr>
              <w:pStyle w:val="12"/>
            </w:pPr>
            <w:r>
              <w:t>54.26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54.26</w:t>
            </w:r>
          </w:p>
        </w:tc>
        <w:tc>
          <w:tcPr>
            <w:tcW w:w="2551" w:type="dxa"/>
            <w:vAlign w:val="center"/>
          </w:tcPr>
          <w:p>
            <w:pPr>
              <w:pStyle w:val="12"/>
            </w:pPr>
            <w:r>
              <w:t>54.26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54.26</w:t>
            </w:r>
          </w:p>
        </w:tc>
        <w:tc>
          <w:tcPr>
            <w:tcW w:w="2551" w:type="dxa"/>
            <w:vAlign w:val="center"/>
          </w:tcPr>
          <w:p>
            <w:pPr>
              <w:pStyle w:val="12"/>
            </w:pPr>
            <w:r>
              <w:t>54.26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338秦皇岛北戴河新区团林管理处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780.12</w:t>
            </w:r>
          </w:p>
        </w:tc>
        <w:tc>
          <w:tcPr>
            <w:tcW w:w="2551" w:type="dxa"/>
            <w:vAlign w:val="center"/>
          </w:tcPr>
          <w:p>
            <w:pPr>
              <w:pStyle w:val="16"/>
            </w:pPr>
            <w:r>
              <w:t>708.19</w:t>
            </w:r>
          </w:p>
        </w:tc>
        <w:tc>
          <w:tcPr>
            <w:tcW w:w="2551" w:type="dxa"/>
            <w:vAlign w:val="center"/>
          </w:tcPr>
          <w:p>
            <w:pPr>
              <w:pStyle w:val="16"/>
            </w:pPr>
            <w:r>
              <w:t>71.93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669.47</w:t>
            </w:r>
          </w:p>
        </w:tc>
        <w:tc>
          <w:tcPr>
            <w:tcW w:w="2551" w:type="dxa"/>
            <w:vAlign w:val="center"/>
          </w:tcPr>
          <w:p>
            <w:pPr>
              <w:pStyle w:val="12"/>
            </w:pPr>
            <w:r>
              <w:t>669.47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270.03</w:t>
            </w:r>
          </w:p>
        </w:tc>
        <w:tc>
          <w:tcPr>
            <w:tcW w:w="2551" w:type="dxa"/>
            <w:vAlign w:val="center"/>
          </w:tcPr>
          <w:p>
            <w:pPr>
              <w:pStyle w:val="12"/>
            </w:pPr>
            <w:r>
              <w:t>270.03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38.16</w:t>
            </w:r>
          </w:p>
        </w:tc>
        <w:tc>
          <w:tcPr>
            <w:tcW w:w="2551" w:type="dxa"/>
            <w:vAlign w:val="center"/>
          </w:tcPr>
          <w:p>
            <w:pPr>
              <w:pStyle w:val="12"/>
            </w:pPr>
            <w:r>
              <w:t>38.16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13.63</w:t>
            </w:r>
          </w:p>
        </w:tc>
        <w:tc>
          <w:tcPr>
            <w:tcW w:w="2551" w:type="dxa"/>
            <w:vAlign w:val="center"/>
          </w:tcPr>
          <w:p>
            <w:pPr>
              <w:pStyle w:val="12"/>
            </w:pPr>
            <w:r>
              <w:t>13.63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154.91</w:t>
            </w:r>
          </w:p>
        </w:tc>
        <w:tc>
          <w:tcPr>
            <w:tcW w:w="2551" w:type="dxa"/>
            <w:vAlign w:val="center"/>
          </w:tcPr>
          <w:p>
            <w:pPr>
              <w:pStyle w:val="12"/>
            </w:pPr>
            <w:r>
              <w:t>154.91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66.43</w:t>
            </w:r>
          </w:p>
        </w:tc>
        <w:tc>
          <w:tcPr>
            <w:tcW w:w="2551" w:type="dxa"/>
            <w:vAlign w:val="center"/>
          </w:tcPr>
          <w:p>
            <w:pPr>
              <w:pStyle w:val="12"/>
            </w:pPr>
            <w:r>
              <w:t>66.43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9.36</w:t>
            </w:r>
          </w:p>
        </w:tc>
        <w:tc>
          <w:tcPr>
            <w:tcW w:w="2551" w:type="dxa"/>
            <w:vAlign w:val="center"/>
          </w:tcPr>
          <w:p>
            <w:pPr>
              <w:pStyle w:val="12"/>
            </w:pPr>
            <w:r>
              <w:t>9.36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31.37</w:t>
            </w:r>
          </w:p>
        </w:tc>
        <w:tc>
          <w:tcPr>
            <w:tcW w:w="2551" w:type="dxa"/>
            <w:vAlign w:val="center"/>
          </w:tcPr>
          <w:p>
            <w:pPr>
              <w:pStyle w:val="12"/>
            </w:pPr>
            <w:r>
              <w:t>31.37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27.26</w:t>
            </w:r>
          </w:p>
        </w:tc>
        <w:tc>
          <w:tcPr>
            <w:tcW w:w="2551" w:type="dxa"/>
            <w:vAlign w:val="center"/>
          </w:tcPr>
          <w:p>
            <w:pPr>
              <w:pStyle w:val="12"/>
            </w:pPr>
            <w:r>
              <w:t>27.26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4.05</w:t>
            </w:r>
          </w:p>
        </w:tc>
        <w:tc>
          <w:tcPr>
            <w:tcW w:w="2551" w:type="dxa"/>
            <w:vAlign w:val="center"/>
          </w:tcPr>
          <w:p>
            <w:pPr>
              <w:pStyle w:val="12"/>
            </w:pPr>
            <w:r>
              <w:t>4.05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54.26</w:t>
            </w:r>
          </w:p>
        </w:tc>
        <w:tc>
          <w:tcPr>
            <w:tcW w:w="2551" w:type="dxa"/>
            <w:vAlign w:val="center"/>
          </w:tcPr>
          <w:p>
            <w:pPr>
              <w:pStyle w:val="12"/>
            </w:pPr>
            <w:r>
              <w:t>54.26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70.25</w:t>
            </w:r>
          </w:p>
        </w:tc>
        <w:tc>
          <w:tcPr>
            <w:tcW w:w="2551" w:type="dxa"/>
            <w:vAlign w:val="center"/>
          </w:tcPr>
          <w:p>
            <w:pPr>
              <w:pStyle w:val="12"/>
            </w:pPr>
          </w:p>
        </w:tc>
        <w:tc>
          <w:tcPr>
            <w:tcW w:w="2551" w:type="dxa"/>
            <w:vAlign w:val="center"/>
          </w:tcPr>
          <w:p>
            <w:pPr>
              <w:pStyle w:val="12"/>
            </w:pPr>
            <w:r>
              <w:t>70.25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11.76</w:t>
            </w:r>
          </w:p>
        </w:tc>
        <w:tc>
          <w:tcPr>
            <w:tcW w:w="2551" w:type="dxa"/>
            <w:vAlign w:val="center"/>
          </w:tcPr>
          <w:p>
            <w:pPr>
              <w:pStyle w:val="12"/>
            </w:pPr>
          </w:p>
        </w:tc>
        <w:tc>
          <w:tcPr>
            <w:tcW w:w="2551" w:type="dxa"/>
            <w:vAlign w:val="center"/>
          </w:tcPr>
          <w:p>
            <w:pPr>
              <w:pStyle w:val="12"/>
            </w:pPr>
            <w:r>
              <w:t>11.76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1.68</w:t>
            </w:r>
          </w:p>
        </w:tc>
        <w:tc>
          <w:tcPr>
            <w:tcW w:w="2551" w:type="dxa"/>
            <w:vAlign w:val="center"/>
          </w:tcPr>
          <w:p>
            <w:pPr>
              <w:pStyle w:val="12"/>
            </w:pPr>
          </w:p>
        </w:tc>
        <w:tc>
          <w:tcPr>
            <w:tcW w:w="2551" w:type="dxa"/>
            <w:vAlign w:val="center"/>
          </w:tcPr>
          <w:p>
            <w:pPr>
              <w:pStyle w:val="12"/>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2.04</w:t>
            </w:r>
          </w:p>
        </w:tc>
        <w:tc>
          <w:tcPr>
            <w:tcW w:w="2551" w:type="dxa"/>
            <w:vAlign w:val="center"/>
          </w:tcPr>
          <w:p>
            <w:pPr>
              <w:pStyle w:val="12"/>
            </w:pPr>
          </w:p>
        </w:tc>
        <w:tc>
          <w:tcPr>
            <w:tcW w:w="2551" w:type="dxa"/>
            <w:vAlign w:val="center"/>
          </w:tcPr>
          <w:p>
            <w:pPr>
              <w:pStyle w:val="12"/>
            </w:pPr>
            <w:r>
              <w:t>2.04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6.72</w:t>
            </w:r>
          </w:p>
        </w:tc>
        <w:tc>
          <w:tcPr>
            <w:tcW w:w="2551" w:type="dxa"/>
            <w:vAlign w:val="center"/>
          </w:tcPr>
          <w:p>
            <w:pPr>
              <w:pStyle w:val="12"/>
            </w:pPr>
          </w:p>
        </w:tc>
        <w:tc>
          <w:tcPr>
            <w:tcW w:w="2551" w:type="dxa"/>
            <w:vAlign w:val="center"/>
          </w:tcPr>
          <w:p>
            <w:pPr>
              <w:pStyle w:val="12"/>
            </w:pPr>
            <w:r>
              <w:t>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4.30</w:t>
            </w:r>
          </w:p>
        </w:tc>
        <w:tc>
          <w:tcPr>
            <w:tcW w:w="2551" w:type="dxa"/>
            <w:vAlign w:val="center"/>
          </w:tcPr>
          <w:p>
            <w:pPr>
              <w:pStyle w:val="12"/>
            </w:pPr>
          </w:p>
        </w:tc>
        <w:tc>
          <w:tcPr>
            <w:tcW w:w="2551" w:type="dxa"/>
            <w:vAlign w:val="center"/>
          </w:tcPr>
          <w:p>
            <w:pPr>
              <w:pStyle w:val="12"/>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2.94</w:t>
            </w:r>
          </w:p>
        </w:tc>
        <w:tc>
          <w:tcPr>
            <w:tcW w:w="2551" w:type="dxa"/>
            <w:vAlign w:val="center"/>
          </w:tcPr>
          <w:p>
            <w:pPr>
              <w:pStyle w:val="12"/>
            </w:pPr>
          </w:p>
        </w:tc>
        <w:tc>
          <w:tcPr>
            <w:tcW w:w="2551" w:type="dxa"/>
            <w:vAlign w:val="center"/>
          </w:tcPr>
          <w:p>
            <w:pPr>
              <w:pStyle w:val="12"/>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0.46</w:t>
            </w:r>
          </w:p>
        </w:tc>
        <w:tc>
          <w:tcPr>
            <w:tcW w:w="2551" w:type="dxa"/>
            <w:vAlign w:val="center"/>
          </w:tcPr>
          <w:p>
            <w:pPr>
              <w:pStyle w:val="12"/>
            </w:pPr>
          </w:p>
        </w:tc>
        <w:tc>
          <w:tcPr>
            <w:tcW w:w="2551" w:type="dxa"/>
            <w:vAlign w:val="center"/>
          </w:tcPr>
          <w:p>
            <w:pPr>
              <w:pStyle w:val="12"/>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5.89</w:t>
            </w:r>
          </w:p>
        </w:tc>
        <w:tc>
          <w:tcPr>
            <w:tcW w:w="2551" w:type="dxa"/>
            <w:vAlign w:val="center"/>
          </w:tcPr>
          <w:p>
            <w:pPr>
              <w:pStyle w:val="12"/>
            </w:pPr>
          </w:p>
        </w:tc>
        <w:tc>
          <w:tcPr>
            <w:tcW w:w="2551" w:type="dxa"/>
            <w:vAlign w:val="center"/>
          </w:tcPr>
          <w:p>
            <w:pPr>
              <w:pStyle w:val="12"/>
            </w:pPr>
            <w:r>
              <w:t>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2.22</w:t>
            </w:r>
          </w:p>
        </w:tc>
        <w:tc>
          <w:tcPr>
            <w:tcW w:w="2551" w:type="dxa"/>
            <w:vAlign w:val="center"/>
          </w:tcPr>
          <w:p>
            <w:pPr>
              <w:pStyle w:val="12"/>
            </w:pPr>
          </w:p>
        </w:tc>
        <w:tc>
          <w:tcPr>
            <w:tcW w:w="2551" w:type="dxa"/>
            <w:vAlign w:val="center"/>
          </w:tcPr>
          <w:p>
            <w:pPr>
              <w:pStyle w:val="12"/>
            </w:pPr>
            <w:r>
              <w:t>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5.25</w:t>
            </w:r>
          </w:p>
        </w:tc>
        <w:tc>
          <w:tcPr>
            <w:tcW w:w="2551" w:type="dxa"/>
            <w:vAlign w:val="center"/>
          </w:tcPr>
          <w:p>
            <w:pPr>
              <w:pStyle w:val="12"/>
            </w:pPr>
          </w:p>
        </w:tc>
        <w:tc>
          <w:tcPr>
            <w:tcW w:w="2551" w:type="dxa"/>
            <w:vAlign w:val="center"/>
          </w:tcPr>
          <w:p>
            <w:pPr>
              <w:pStyle w:val="12"/>
            </w:pPr>
            <w:r>
              <w:t>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38.71</w:t>
            </w:r>
          </w:p>
        </w:tc>
        <w:tc>
          <w:tcPr>
            <w:tcW w:w="2551" w:type="dxa"/>
            <w:vAlign w:val="center"/>
          </w:tcPr>
          <w:p>
            <w:pPr>
              <w:pStyle w:val="12"/>
            </w:pPr>
            <w:r>
              <w:t>38.71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35.79</w:t>
            </w:r>
          </w:p>
        </w:tc>
        <w:tc>
          <w:tcPr>
            <w:tcW w:w="2551" w:type="dxa"/>
            <w:vAlign w:val="center"/>
          </w:tcPr>
          <w:p>
            <w:pPr>
              <w:pStyle w:val="12"/>
            </w:pPr>
            <w:r>
              <w:t>35.79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2.92</w:t>
            </w:r>
          </w:p>
        </w:tc>
        <w:tc>
          <w:tcPr>
            <w:tcW w:w="2551" w:type="dxa"/>
            <w:vAlign w:val="center"/>
          </w:tcPr>
          <w:p>
            <w:pPr>
              <w:pStyle w:val="12"/>
            </w:pPr>
            <w:r>
              <w:t>2.92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1.68</w:t>
            </w:r>
          </w:p>
        </w:tc>
        <w:tc>
          <w:tcPr>
            <w:tcW w:w="2551" w:type="dxa"/>
            <w:vAlign w:val="center"/>
          </w:tcPr>
          <w:p>
            <w:pPr>
              <w:pStyle w:val="12"/>
            </w:pPr>
          </w:p>
        </w:tc>
        <w:tc>
          <w:tcPr>
            <w:tcW w:w="2551" w:type="dxa"/>
            <w:vAlign w:val="center"/>
          </w:tcPr>
          <w:p>
            <w:pPr>
              <w:pStyle w:val="12"/>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1.68</w:t>
            </w:r>
          </w:p>
        </w:tc>
        <w:tc>
          <w:tcPr>
            <w:tcW w:w="2551" w:type="dxa"/>
            <w:vAlign w:val="center"/>
          </w:tcPr>
          <w:p>
            <w:pPr>
              <w:pStyle w:val="12"/>
            </w:pPr>
          </w:p>
        </w:tc>
        <w:tc>
          <w:tcPr>
            <w:tcW w:w="2551" w:type="dxa"/>
            <w:vAlign w:val="center"/>
          </w:tcPr>
          <w:p>
            <w:pPr>
              <w:pStyle w:val="12"/>
            </w:pPr>
            <w:r>
              <w:t>1.68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338秦皇岛北戴河新区团林管理处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62.50</w:t>
            </w:r>
          </w:p>
        </w:tc>
        <w:tc>
          <w:tcPr>
            <w:tcW w:w="2551" w:type="dxa"/>
            <w:vAlign w:val="center"/>
          </w:tcPr>
          <w:p>
            <w:pPr>
              <w:pStyle w:val="16"/>
            </w:pPr>
          </w:p>
        </w:tc>
        <w:tc>
          <w:tcPr>
            <w:tcW w:w="2551" w:type="dxa"/>
            <w:vAlign w:val="center"/>
          </w:tcPr>
          <w:p>
            <w:pPr>
              <w:pStyle w:val="16"/>
            </w:pPr>
            <w:r>
              <w:t>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21372</w:t>
            </w:r>
          </w:p>
        </w:tc>
        <w:tc>
          <w:tcPr>
            <w:tcW w:w="4535" w:type="dxa"/>
            <w:vAlign w:val="center"/>
          </w:tcPr>
          <w:p>
            <w:pPr>
              <w:pStyle w:val="13"/>
            </w:pPr>
            <w:r>
              <w:t>大中型水库移民后期扶持基金支出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2137202</w:t>
            </w:r>
          </w:p>
        </w:tc>
        <w:tc>
          <w:tcPr>
            <w:tcW w:w="4535" w:type="dxa"/>
            <w:vAlign w:val="center"/>
          </w:tcPr>
          <w:p>
            <w:pPr>
              <w:pStyle w:val="13"/>
            </w:pPr>
            <w:r>
              <w:t>基础设施建设和经济发展</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10.50</w:t>
            </w:r>
          </w:p>
        </w:tc>
        <w:tc>
          <w:tcPr>
            <w:tcW w:w="2551" w:type="dxa"/>
            <w:vAlign w:val="center"/>
          </w:tcPr>
          <w:p>
            <w:pPr>
              <w:pStyle w:val="12"/>
            </w:pPr>
          </w:p>
        </w:tc>
        <w:tc>
          <w:tcPr>
            <w:tcW w:w="2551"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10.50</w:t>
            </w:r>
          </w:p>
        </w:tc>
        <w:tc>
          <w:tcPr>
            <w:tcW w:w="2551" w:type="dxa"/>
            <w:vAlign w:val="center"/>
          </w:tcPr>
          <w:p>
            <w:pPr>
              <w:pStyle w:val="12"/>
            </w:pPr>
          </w:p>
        </w:tc>
        <w:tc>
          <w:tcPr>
            <w:tcW w:w="2551"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10.50</w:t>
            </w:r>
          </w:p>
        </w:tc>
        <w:tc>
          <w:tcPr>
            <w:tcW w:w="2551" w:type="dxa"/>
            <w:vAlign w:val="center"/>
          </w:tcPr>
          <w:p>
            <w:pPr>
              <w:pStyle w:val="12"/>
            </w:pPr>
          </w:p>
        </w:tc>
        <w:tc>
          <w:tcPr>
            <w:tcW w:w="2551" w:type="dxa"/>
            <w:vAlign w:val="center"/>
          </w:tcPr>
          <w:p>
            <w:pPr>
              <w:pStyle w:val="12"/>
            </w:pPr>
            <w:r>
              <w:t>10.50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338秦皇岛北戴河新区团林管理处</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338秦皇岛北戴河新区团林管理处</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0.46</w:t>
            </w:r>
          </w:p>
        </w:tc>
        <w:tc>
          <w:tcPr>
            <w:tcW w:w="2381" w:type="dxa"/>
            <w:vAlign w:val="center"/>
          </w:tcPr>
          <w:p>
            <w:pPr>
              <w:pStyle w:val="16"/>
              <w:rPr>
                <w:rFonts w:hint="default" w:eastAsia="方正书宋_GBK"/>
                <w:lang w:val="en-US" w:eastAsia="zh-CN"/>
              </w:rPr>
            </w:pPr>
            <w:r>
              <w:rPr>
                <w:rFonts w:hint="eastAsia"/>
                <w:lang w:val="en-US" w:eastAsia="zh-CN"/>
              </w:rPr>
              <w:t>0.46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0.46</w:t>
            </w:r>
          </w:p>
        </w:tc>
        <w:tc>
          <w:tcPr>
            <w:tcW w:w="2381" w:type="dxa"/>
            <w:vAlign w:val="center"/>
          </w:tcPr>
          <w:p>
            <w:pPr>
              <w:pStyle w:val="12"/>
            </w:pPr>
            <w:r>
              <w:t>0.46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0.46</w:t>
            </w:r>
          </w:p>
        </w:tc>
        <w:tc>
          <w:tcPr>
            <w:tcW w:w="2381" w:type="dxa"/>
            <w:vAlign w:val="center"/>
          </w:tcPr>
          <w:p>
            <w:pPr>
              <w:pStyle w:val="12"/>
            </w:pPr>
            <w:r>
              <w:t>0.46</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秦皇岛北戴河新区团林管理处2026年部门预算信息公开情况说明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秦皇岛北戴河新区团林管理处2026年部门预算信息公开情况说明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按照《中华人民共和国预算法》、《地方预决算公开操作规程》和《关于进一步推进预算公开工作的实施意见》规定，现将秦皇岛北戴河新区团林管理处2026年部门预算公开如下：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pStyle w:val="18"/>
      </w:pPr>
      <w:r>
        <w:t>（一）负责本区域社会管理、综合治理、普法宣传、信访调解等工作。</w:t>
      </w:r>
    </w:p>
    <w:p>
      <w:pPr>
        <w:pStyle w:val="18"/>
      </w:pPr>
      <w:r>
        <w:t>（二）负责本区域农业、林业、水利、畜牧、渔业管理及统计工作。</w:t>
      </w:r>
    </w:p>
    <w:p>
      <w:pPr>
        <w:pStyle w:val="18"/>
      </w:pPr>
      <w:r>
        <w:t>（三）负责本区域劳动和社会保障、医疗、卫生、卫计、环卫、安全生产等工作。</w:t>
      </w:r>
    </w:p>
    <w:p>
      <w:pPr>
        <w:pStyle w:val="18"/>
      </w:pPr>
      <w:r>
        <w:t>（四）负责本区域基层建设、群众社区文化、娱乐、体育、教育、科普等工作。</w:t>
      </w:r>
    </w:p>
    <w:p>
      <w:pPr>
        <w:pStyle w:val="18"/>
      </w:pPr>
      <w:r>
        <w:t>（五）负责配合有关部门做好防汛、防火、防灾和抢险工作。</w:t>
      </w:r>
    </w:p>
    <w:p>
      <w:pPr>
        <w:pStyle w:val="18"/>
      </w:pPr>
      <w:r>
        <w:t>（六）负责贯彻落实国家、省、市方针、政策和法律法规。</w:t>
      </w:r>
    </w:p>
    <w:p>
      <w:pPr>
        <w:spacing w:before="0" w:after="0" w:line="240" w:lineRule="auto"/>
        <w:ind w:firstLine="640"/>
        <w:jc w:val="left"/>
        <w:outlineLvl w:val="9"/>
        <w:rPr>
          <w:rFonts w:ascii="方正楷体_GBK" w:hAnsi="方正楷体_GBK" w:eastAsia="方正楷体_GBK" w:cs="方正楷体_GBK"/>
          <w:b/>
          <w:color w:val="000000"/>
          <w:sz w:val="32"/>
        </w:rPr>
      </w:pPr>
      <w:r>
        <w:t>（七）负责承办新区党工委、管委会交办的其他工作任务。</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秦皇岛北戴河新区团林管理处本级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pPr>
        <w:pStyle w:val="19"/>
      </w:pPr>
      <w:r>
        <w:t>按照预算管理有关规定，目前部门预算的编制实行综合预算管理，即全部收入和支出都反映在预算中。秦皇岛北戴河新区团林管理处机关及所属事业单位的收支包含在部门预算中。</w:t>
      </w:r>
    </w:p>
    <w:p>
      <w:pPr>
        <w:pStyle w:val="19"/>
      </w:pPr>
      <w:r>
        <w:t>1、收入说明</w:t>
      </w:r>
    </w:p>
    <w:p>
      <w:pPr>
        <w:pStyle w:val="19"/>
      </w:pPr>
      <w:r>
        <w:t>反映本部门当年全部收入。202</w:t>
      </w:r>
      <w:r>
        <w:rPr>
          <w:rFonts w:hint="eastAsia"/>
          <w:lang w:val="en-US" w:eastAsia="zh-CN"/>
        </w:rPr>
        <w:t>6</w:t>
      </w:r>
      <w:r>
        <w:t>年预算收入</w:t>
      </w:r>
      <w:r>
        <w:rPr>
          <w:rFonts w:hint="eastAsia"/>
          <w:lang w:val="en-US" w:eastAsia="zh-CN"/>
        </w:rPr>
        <w:t>5871.61</w:t>
      </w:r>
      <w:r>
        <w:t>万元，其中：一般公共预算收入</w:t>
      </w:r>
      <w:r>
        <w:rPr>
          <w:rFonts w:hint="eastAsia"/>
          <w:lang w:val="en-US" w:eastAsia="zh-CN"/>
        </w:rPr>
        <w:t>5462.90</w:t>
      </w:r>
      <w:r>
        <w:t>万元，基金预算收入</w:t>
      </w:r>
      <w:r>
        <w:rPr>
          <w:rFonts w:hint="eastAsia"/>
          <w:lang w:val="en-US" w:eastAsia="zh-CN"/>
        </w:rPr>
        <w:t>50</w:t>
      </w:r>
      <w:r>
        <w:t>.00万元，国有资本经营预算收入0.00万元，财政专户核拨收入0.00万元，单位资金收入0.00万元，上年结转结余</w:t>
      </w:r>
      <w:r>
        <w:rPr>
          <w:rFonts w:hint="eastAsia"/>
          <w:lang w:val="en-US" w:eastAsia="zh-CN"/>
        </w:rPr>
        <w:t>358.70</w:t>
      </w:r>
      <w:r>
        <w:t>万元。</w:t>
      </w:r>
    </w:p>
    <w:p>
      <w:pPr>
        <w:pStyle w:val="19"/>
      </w:pPr>
      <w:r>
        <w:t>2、支出说明</w:t>
      </w:r>
    </w:p>
    <w:p>
      <w:pPr>
        <w:pStyle w:val="19"/>
        <w:rPr>
          <w:rFonts w:hint="eastAsia" w:eastAsia="方正仿宋_GBK"/>
          <w:lang w:val="en-US" w:eastAsia="zh-CN"/>
        </w:rPr>
      </w:pPr>
      <w:r>
        <w:t>收支预算总表支出栏、基本支出表、项目支出表按经济分类和支出功能分类科目编制，反映秦皇岛北戴河新区团林管理处年度部门预算中支出预算的总体情况。202</w:t>
      </w:r>
      <w:r>
        <w:rPr>
          <w:rFonts w:hint="eastAsia"/>
          <w:lang w:val="en-US" w:eastAsia="zh-CN"/>
        </w:rPr>
        <w:t>6</w:t>
      </w:r>
      <w:r>
        <w:t>年支出预算</w:t>
      </w:r>
      <w:r>
        <w:rPr>
          <w:rFonts w:hint="eastAsia"/>
          <w:lang w:val="en-US" w:eastAsia="zh-CN"/>
        </w:rPr>
        <w:t>5871.61</w:t>
      </w:r>
      <w:r>
        <w:t>万元，其中基本支出</w:t>
      </w:r>
      <w:r>
        <w:rPr>
          <w:rFonts w:hint="eastAsia"/>
          <w:lang w:val="en-US" w:eastAsia="zh-CN"/>
        </w:rPr>
        <w:t>780.12</w:t>
      </w:r>
      <w:r>
        <w:t>万元，包括人员经费</w:t>
      </w:r>
      <w:r>
        <w:rPr>
          <w:rFonts w:hint="eastAsia"/>
          <w:lang w:val="en-US" w:eastAsia="zh-CN"/>
        </w:rPr>
        <w:t>708.19</w:t>
      </w:r>
      <w:r>
        <w:t>万元和日常公用经费</w:t>
      </w:r>
      <w:r>
        <w:rPr>
          <w:rFonts w:hint="eastAsia"/>
          <w:lang w:val="en-US" w:eastAsia="zh-CN"/>
        </w:rPr>
        <w:t>71.93</w:t>
      </w:r>
      <w:r>
        <w:t>万元；项目支出</w:t>
      </w:r>
      <w:r>
        <w:rPr>
          <w:rFonts w:hint="eastAsia"/>
          <w:lang w:val="en-US" w:eastAsia="zh-CN"/>
        </w:rPr>
        <w:t>5091.49</w:t>
      </w:r>
      <w:r>
        <w:t>万元，主要为七里海海洋生态修复工程（七里海二期）退养、禾木项目土地流转费等</w:t>
      </w:r>
      <w:r>
        <w:rPr>
          <w:rFonts w:hint="eastAsia"/>
          <w:lang w:eastAsia="zh-CN"/>
        </w:rPr>
        <w:t>。</w:t>
      </w:r>
    </w:p>
    <w:p>
      <w:pPr>
        <w:pStyle w:val="19"/>
      </w:pPr>
      <w:r>
        <w:t>3、比上年增减情况</w:t>
      </w:r>
    </w:p>
    <w:p>
      <w:pPr>
        <w:pStyle w:val="19"/>
      </w:pPr>
      <w:r>
        <w:t>202</w:t>
      </w:r>
      <w:r>
        <w:rPr>
          <w:rFonts w:hint="eastAsia"/>
          <w:lang w:val="en-US" w:eastAsia="zh-CN"/>
        </w:rPr>
        <w:t>6</w:t>
      </w:r>
      <w:r>
        <w:t>年预算收支安排</w:t>
      </w:r>
      <w:r>
        <w:rPr>
          <w:rFonts w:hint="eastAsia"/>
          <w:lang w:val="en-US" w:eastAsia="zh-CN"/>
        </w:rPr>
        <w:t>5871.61</w:t>
      </w:r>
      <w:r>
        <w:t>万元，较202</w:t>
      </w:r>
      <w:r>
        <w:rPr>
          <w:rFonts w:hint="eastAsia"/>
          <w:lang w:val="en-US" w:eastAsia="zh-CN"/>
        </w:rPr>
        <w:t>5</w:t>
      </w:r>
      <w:r>
        <w:t>年预算减少</w:t>
      </w:r>
      <w:r>
        <w:rPr>
          <w:rFonts w:hint="eastAsia"/>
          <w:lang w:val="en-US" w:eastAsia="zh-CN"/>
        </w:rPr>
        <w:t>18.47</w:t>
      </w:r>
      <w:r>
        <w:t>万元，其中：基本支出减少</w:t>
      </w:r>
      <w:r>
        <w:rPr>
          <w:rFonts w:hint="eastAsia"/>
          <w:lang w:val="en-US" w:eastAsia="zh-CN"/>
        </w:rPr>
        <w:t>6.38</w:t>
      </w:r>
      <w:r>
        <w:t>万元，主要为人员调出，</w:t>
      </w:r>
      <w:r>
        <w:rPr>
          <w:rFonts w:hint="eastAsia"/>
          <w:lang w:val="en-US" w:eastAsia="zh-CN"/>
        </w:rPr>
        <w:t>在</w:t>
      </w:r>
      <w:r>
        <w:t>职人员基本工资及保险减少</w:t>
      </w:r>
      <w:r>
        <w:rPr>
          <w:rFonts w:hint="eastAsia"/>
          <w:lang w:eastAsia="zh-CN"/>
        </w:rPr>
        <w:t>。</w:t>
      </w:r>
      <w:r>
        <w:t>项目支出减少</w:t>
      </w:r>
      <w:r>
        <w:rPr>
          <w:rFonts w:hint="eastAsia"/>
          <w:lang w:val="en-US" w:eastAsia="zh-CN"/>
        </w:rPr>
        <w:t>12.09</w:t>
      </w:r>
      <w:r>
        <w:t>万元，主要为减少七里海海洋生态修复工程（七里海二期）退养预算</w:t>
      </w:r>
      <w:r>
        <w:rPr>
          <w:rFonts w:hint="eastAsia"/>
          <w:lang w:eastAsia="zh-CN"/>
        </w:rPr>
        <w:t>。</w:t>
      </w:r>
    </w:p>
    <w:p>
      <w:pPr>
        <w:pStyle w:val="18"/>
      </w:pPr>
      <w:bookmarkStart w:id="11" w:name="_Toc_3_3_0000000012"/>
      <w:r>
        <w:rPr>
          <w:rFonts w:ascii="黑体" w:hAnsi="黑体" w:eastAsia="黑体" w:cs="黑体"/>
          <w:color w:val="000000"/>
          <w:sz w:val="32"/>
        </w:rPr>
        <w:t>三、机关运行经费安排情况</w:t>
      </w:r>
      <w:bookmarkEnd w:id="11"/>
    </w:p>
    <w:p>
      <w:pPr>
        <w:pStyle w:val="20"/>
      </w:pPr>
      <w:r>
        <w:rPr>
          <w:rFonts w:hint="eastAsia" w:eastAsia="方正仿宋_GBK" w:cs="Times New Roman"/>
          <w:color w:val="000000"/>
          <w:sz w:val="28"/>
          <w:lang w:val="en-US" w:eastAsia="zh-CN"/>
        </w:rPr>
        <w:t>202</w:t>
      </w:r>
      <w:r>
        <w:rPr>
          <w:rFonts w:hint="eastAsia" w:cs="Times New Roman"/>
          <w:color w:val="000000"/>
          <w:sz w:val="28"/>
          <w:lang w:val="en-US" w:eastAsia="zh-CN"/>
        </w:rPr>
        <w:t>6</w:t>
      </w:r>
      <w:r>
        <w:rPr>
          <w:rFonts w:hint="eastAsia" w:eastAsia="方正仿宋_GBK" w:cs="Times New Roman"/>
          <w:color w:val="000000"/>
          <w:sz w:val="28"/>
          <w:lang w:val="en-US" w:eastAsia="zh-CN"/>
        </w:rPr>
        <w:t>年，我部门机</w:t>
      </w:r>
      <w:r>
        <w:rPr>
          <w:rFonts w:hint="default" w:ascii="Times New Roman" w:hAnsi="Times New Roman" w:eastAsia="方正仿宋_GBK" w:cs="Times New Roman"/>
          <w:color w:val="000000"/>
          <w:sz w:val="28"/>
        </w:rPr>
        <w:t>关运行经费共计安排</w:t>
      </w:r>
      <w:r>
        <w:rPr>
          <w:rFonts w:hint="eastAsia" w:cs="Times New Roman"/>
          <w:color w:val="000000"/>
          <w:sz w:val="28"/>
          <w:lang w:val="en-US" w:eastAsia="zh-CN"/>
        </w:rPr>
        <w:t>71.93</w:t>
      </w:r>
      <w:r>
        <w:rPr>
          <w:rFonts w:hint="default" w:ascii="Times New Roman" w:hAnsi="Times New Roman" w:eastAsia="方正仿宋_GBK" w:cs="Times New Roman"/>
          <w:color w:val="000000"/>
          <w:sz w:val="28"/>
        </w:rPr>
        <w:t>万元，主要用于</w:t>
      </w:r>
      <w:r>
        <w:rPr>
          <w:rFonts w:hint="eastAsia" w:eastAsia="方正仿宋_GBK" w:cs="Times New Roman"/>
          <w:color w:val="000000"/>
          <w:sz w:val="28"/>
          <w:lang w:val="en-US" w:eastAsia="zh-CN"/>
        </w:rPr>
        <w:t>日常维护维修、办公用房水电费、办公用房取暖费、</w:t>
      </w:r>
      <w:r>
        <w:rPr>
          <w:rFonts w:hint="default" w:ascii="Times New Roman" w:hAnsi="Times New Roman" w:eastAsia="方正仿宋_GBK" w:cs="Times New Roman"/>
          <w:color w:val="000000"/>
          <w:sz w:val="28"/>
        </w:rPr>
        <w:t>办公</w:t>
      </w:r>
      <w:r>
        <w:rPr>
          <w:rFonts w:hint="eastAsia" w:eastAsia="方正仿宋_GBK" w:cs="Times New Roman"/>
          <w:color w:val="000000"/>
          <w:sz w:val="28"/>
          <w:lang w:val="en-US" w:eastAsia="zh-CN"/>
        </w:rPr>
        <w:t>用房</w:t>
      </w:r>
      <w:r>
        <w:rPr>
          <w:rFonts w:hint="default" w:ascii="Times New Roman" w:hAnsi="Times New Roman" w:eastAsia="方正仿宋_GBK" w:cs="Times New Roman"/>
          <w:color w:val="000000"/>
          <w:sz w:val="28"/>
        </w:rPr>
        <w:t>物业管理费等</w:t>
      </w:r>
      <w:r>
        <w:rPr>
          <w:rFonts w:hint="eastAsia" w:eastAsia="方正仿宋_GBK" w:cs="Times New Roman"/>
          <w:color w:val="000000"/>
          <w:sz w:val="28"/>
          <w:lang w:val="en-US" w:eastAsia="zh-CN"/>
        </w:rPr>
        <w:t>日常运行</w:t>
      </w:r>
      <w:r>
        <w:rPr>
          <w:rFonts w:hint="default" w:ascii="Times New Roman" w:hAnsi="Times New Roman" w:eastAsia="方正仿宋_GBK" w:cs="Times New Roman"/>
          <w:color w:val="000000"/>
          <w:sz w:val="28"/>
        </w:rPr>
        <w:t>支出。</w:t>
      </w:r>
    </w:p>
    <w:p>
      <w:pPr>
        <w:spacing w:before="10" w:after="10" w:line="360" w:lineRule="auto"/>
        <w:ind w:firstLine="640"/>
        <w:jc w:val="left"/>
        <w:outlineLvl w:val="2"/>
      </w:pP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eastAsia" w:eastAsia="方正仿宋_GBK"/>
          <w:lang w:val="en-US" w:eastAsia="zh-CN"/>
        </w:rPr>
      </w:pPr>
      <w:r>
        <w:t>202</w:t>
      </w:r>
      <w:r>
        <w:rPr>
          <w:rFonts w:hint="eastAsia"/>
          <w:lang w:val="en-US" w:eastAsia="zh-CN"/>
        </w:rPr>
        <w:t>6</w:t>
      </w:r>
      <w:r>
        <w:t>年，我部门财政拨款“三公”经费预算安排0.4</w:t>
      </w:r>
      <w:r>
        <w:rPr>
          <w:rFonts w:hint="eastAsia"/>
          <w:lang w:val="en-US" w:eastAsia="zh-CN"/>
        </w:rPr>
        <w:t>6</w:t>
      </w:r>
      <w:r>
        <w:t>万元，其中因公出国（境）费0.00万元；公务用车购置及运维费0.00万元（其中：公务用车购置费为0.00万元，公务用车运维费0.00万元)；公务接待费0.4</w:t>
      </w:r>
      <w:r>
        <w:rPr>
          <w:rFonts w:hint="eastAsia"/>
          <w:lang w:val="en-US" w:eastAsia="zh-CN"/>
        </w:rPr>
        <w:t>6</w:t>
      </w:r>
      <w:r>
        <w:t>万元。与202</w:t>
      </w:r>
      <w:r>
        <w:rPr>
          <w:rFonts w:hint="eastAsia"/>
          <w:lang w:val="en-US" w:eastAsia="zh-CN"/>
        </w:rPr>
        <w:t>5</w:t>
      </w:r>
      <w:r>
        <w:t>年相比减少0.0</w:t>
      </w:r>
      <w:r>
        <w:rPr>
          <w:rFonts w:hint="eastAsia"/>
          <w:lang w:val="en-US" w:eastAsia="zh-CN"/>
        </w:rPr>
        <w:t>2</w:t>
      </w:r>
      <w:r>
        <w:t>万元，增减变化的主要原因是落实过紧日子要求，压减“三公”经费支出</w:t>
      </w:r>
      <w:r>
        <w:rPr>
          <w:rFonts w:hint="eastAsia"/>
          <w:lang w:eastAsia="zh-CN"/>
        </w:rPr>
        <w:t>。</w:t>
      </w:r>
    </w:p>
    <w:p>
      <w:pPr>
        <w:pStyle w:val="21"/>
      </w:pP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新时代中国特色社会主义思想、党的二十大和二十届二中、三中、四中全会精神为指导，认真落实省、市、区府重点部署，聚焦社会主要矛盾转变，按照高质量发展的要求，优化财政保障结构，增强财政政策有效供给；聚焦提高质量和效益，深化绩效预算管理改革；聚焦实现稳中求进，稳定政策预期、强化风险管理，努力为新时代全面建设美丽新区提供服务支撑。 以社会管理、疫情防控、综合治理、普法宣传、信访调解，环卫、农业、林业、水利、畜牧、渔业管理，劳动和社会保障、医疗、卫生、卫计、基层建设、群众社区文化、娱乐、体育、教育、科普，安全生产、防汛、防火、防灾和抢险工作，贯彻落实国家、省、市方针、政策和法律法规，承办新区党工委、管委会交办的其他工作任务为主要任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（一）人居环境整治攻坚战，农业、林业、水利、畜牧、渔业管理、做好防汛、防火、防灾和抢险。</w:t>
      </w:r>
    </w:p>
    <w:p>
      <w:pPr>
        <w:pStyle w:val="23"/>
      </w:pPr>
      <w:r>
        <w:t>绩效目标：做好人居环境整治工作。全力做好辖区街道、文化广场和等场所的病毒消杀及防控工作，指导保洁公司及村民做好环境卫生，加强整体防控。</w:t>
      </w:r>
    </w:p>
    <w:p>
      <w:pPr>
        <w:pStyle w:val="23"/>
      </w:pPr>
      <w:r>
        <w:t>绩效指标：加强日常巡查检测工作，督促养殖户做好日常清洁、卫生消毒。保证辖区街道及周边环境整洁，保证群众身体健康。切实打好人居环境整治攻坚战，建立长效机制，做好常态化管理。</w:t>
      </w:r>
    </w:p>
    <w:p>
      <w:pPr>
        <w:pStyle w:val="23"/>
      </w:pPr>
    </w:p>
    <w:p>
      <w:pPr>
        <w:pStyle w:val="23"/>
      </w:pPr>
      <w:r>
        <w:t>（二）社会管理、综合治理、普法宣传、信访调解</w:t>
      </w:r>
    </w:p>
    <w:p>
      <w:pPr>
        <w:pStyle w:val="23"/>
      </w:pPr>
      <w:r>
        <w:t>绩效目标：开展反邪教工作成立反邪教协会，严格完善制度组织建设，反宣传巡查。开展扫黑除恶专项行动。党委高度重视，班子成员包片、机关干部包村等措施摸排扫黑除恶线索，建立扫黑除恶长效机制。禁毒铲毒工作，下村宣传，悬挂禁毒铲毒条幅，张贴严厉打击大麻类毒品违法犯罪活动宣传画。</w:t>
      </w:r>
    </w:p>
    <w:p>
      <w:pPr>
        <w:pStyle w:val="23"/>
      </w:pPr>
      <w:r>
        <w:t>绩效指标：严格完善制度组织建设，反宣传巡查。</w:t>
      </w:r>
    </w:p>
    <w:p>
      <w:pPr>
        <w:pStyle w:val="23"/>
      </w:pPr>
      <w:r>
        <w:t>（三）劳动和社会保障、医疗、卫生、卫计等工作。</w:t>
      </w:r>
    </w:p>
    <w:p>
      <w:pPr>
        <w:pStyle w:val="23"/>
      </w:pPr>
      <w:r>
        <w:t xml:space="preserve">绩效目标：落实救助、低保、优抚、移民等政策。生活困难救助、临时救助、水库移民人员、高龄老人补贴、残联等惠民资金发放。文体方面，开展群众娱乐演出活动。人口计生开展计生特困救助。          </w:t>
      </w:r>
    </w:p>
    <w:p>
      <w:pPr>
        <w:pStyle w:val="23"/>
      </w:pPr>
      <w:r>
        <w:t>绩效指标：高龄老人补贴80岁-89岁每人每月30元，90-99岁每人每月50元。水库移民人员补贴每人每年大于等于600元。生活困难救助、临时救助、人口计生开展计生特困救助、发放失地人员生活和养老补助，按照实际情况及文件要求，及时发放。</w:t>
      </w:r>
    </w:p>
    <w:p>
      <w:pPr>
        <w:pStyle w:val="23"/>
      </w:pPr>
      <w:r>
        <w:t>（四）基层建设、群众社区文化、娱乐、体育、教育、科普等工作。</w:t>
      </w:r>
    </w:p>
    <w:p>
      <w:pPr>
        <w:pStyle w:val="23"/>
      </w:pPr>
      <w:r>
        <w:t>绩效目标：结合“三会一课”、“机关学习日”等制度落实，采取微信群分享、自我学习、集中学习、会议研讨、座谈交流等渠道形式，组织机关和村“两委”干部全面开展学习教育。加强党员干部培训，吸收农村优秀青年加入党组织，以支部推荐和组织考察为依托，把发展党员与支部建设、村级建设相结合。</w:t>
      </w:r>
    </w:p>
    <w:p>
      <w:pPr>
        <w:pStyle w:val="23"/>
      </w:pPr>
      <w:r>
        <w:t>绩效目标：按要求划拨办公经费，村党组织活动经费，服务群众专项经费。</w:t>
      </w:r>
    </w:p>
    <w:p>
      <w:pPr>
        <w:pStyle w:val="23"/>
      </w:pPr>
      <w:r>
        <w:t>（五）整治“双违”、安全生产监督管理</w:t>
      </w:r>
    </w:p>
    <w:p>
      <w:pPr>
        <w:pStyle w:val="23"/>
      </w:pPr>
      <w:r>
        <w:t>绩效目标：开展国土卫片违法图斑清零工作，安全生产监督管理，每月检查辖区企业安全生产情况。</w:t>
      </w:r>
    </w:p>
    <w:p>
      <w:pPr>
        <w:pStyle w:val="23"/>
      </w:pPr>
      <w:r>
        <w:t>绩效指标：，每月检查情况</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bookmarkStart w:id="20" w:name="_GoBack"/>
      <w:bookmarkEnd w:id="20"/>
      <w:r>
        <w:t>全面贯彻执行党在农村的各项方针、政策和法律法规，做好农业、农村和农民工作；负责本区域经济发展、社会管理、公共服务和维护农村稳定工作；组织协调本区域社会事业和社会公益基础设施建设。</w:t>
      </w:r>
    </w:p>
    <w:p>
      <w:pPr>
        <w:pStyle w:val="24"/>
      </w:pPr>
      <w:r>
        <w:t>（一）从严治党，加强党建和意识形态工作</w:t>
      </w:r>
    </w:p>
    <w:p>
      <w:pPr>
        <w:pStyle w:val="24"/>
      </w:pPr>
      <w:r>
        <w:t>一是继续深化理论武装，落实党组会议第一议题学习制度和理论学习中心组学习制度，引导党员干部用党的创新理论成果武装头脑，在推动改革发展稳定中作表率。二是严格执行《关于新形势下党内政治生活的若干准则》，营造风清气正的政治生态。三是进一步提高意识形态工作能力和水平，履行“一岗双责”，落实主体责任，推动党风廉政建设落到实处。</w:t>
      </w:r>
    </w:p>
    <w:p>
      <w:pPr>
        <w:pStyle w:val="24"/>
      </w:pPr>
      <w:r>
        <w:t>（二）完善制度建设</w:t>
      </w:r>
    </w:p>
    <w:p>
      <w:pPr>
        <w:pStyle w:val="24"/>
      </w:pPr>
      <w:r>
        <w:t>预算绩效管理是一项系统性工程，贯穿财政资金使用的全过程，2020年要构建一个“预算编制有目标、预算执行有监控、预算完成有评价、评价结果有反馈、反馈结果有应用”的“闭环形、穿透式”预算绩效管理体系。</w:t>
      </w:r>
    </w:p>
    <w:p>
      <w:pPr>
        <w:pStyle w:val="24"/>
      </w:pPr>
      <w:r>
        <w:t>（三）加强支出管理</w:t>
      </w:r>
    </w:p>
    <w:p>
      <w:pPr>
        <w:pStyle w:val="24"/>
      </w:pPr>
      <w:r>
        <w:t>首先根据部门职责优化支出结构，重大项目通过事前绩效评估程序，精心选择必须实施的项目作为年度申请预算的依据；其次是通过年初详细编制准确、细化、科学、合理的预算确保预算资金的有效控制，重大支出项目委托第三方进行事前预算评审，确保预算资金的合理性；第三是需要履行政府采购程序的项目，尽早办理政府采购程序，确保尽快启动项目资金，按规定及时下达项目资金，确保在支出手续完备的前提下支出进度达标，有效控制预算执行率及支出进度。</w:t>
      </w:r>
    </w:p>
    <w:p>
      <w:pPr>
        <w:pStyle w:val="24"/>
      </w:pPr>
      <w:r>
        <w:t>（四）加强绩效运行监控</w:t>
      </w:r>
    </w:p>
    <w:p>
      <w:pPr>
        <w:pStyle w:val="24"/>
      </w:pPr>
      <w:r>
        <w:t>绩效监控工作是全流程的持续性管理，我单位将对绩效实现情况与预期绩效目标进行比较，对目标完成、预算执行、组织实施、资金管理等情况进行分析评判。</w:t>
      </w:r>
    </w:p>
    <w:p>
      <w:pPr>
        <w:pStyle w:val="24"/>
      </w:pPr>
      <w:r>
        <w:t>（五）做好绩效自评工作</w:t>
      </w:r>
    </w:p>
    <w:p>
      <w:pPr>
        <w:pStyle w:val="24"/>
      </w:pPr>
      <w:r>
        <w:t>我单位将按照财政局文件要求对项目资金全面开展自评工作，通过绩效自评结果对比倒查的年初绩效目标设定质量情况，全面总结绩效目标设定是否清晰准确，绩效指标是否全面完整、科学合理，绩效标准是否恰当适宜、易于评价，深入分析原因，逐项查找差距，并且针对存在的问题，研究制定的整改思路和工作措施，健全制度、完善政策、改进管理、优化流程及部门支出结构。</w:t>
      </w:r>
    </w:p>
    <w:p>
      <w:pPr>
        <w:pStyle w:val="24"/>
      </w:pPr>
      <w:r>
        <w:t>（六）加强内部监督</w:t>
      </w:r>
    </w:p>
    <w:p>
      <w:pPr>
        <w:pStyle w:val="24"/>
      </w:pPr>
      <w:r>
        <w:t>我单位积极加强内部监督监督机制建设及工作制度，专门安排内部监督人员，对内部制度建设情况、绩效运行情况、重大支出决策、资产处置等重要经济事项进行督导，及时完善不规范的方面，确保各项经济活动合法合规；对重大支出项目在绩效自评的基础上委托第三方进行重点评价，及时指出存在问题及整改措施，确保项目资金实现在支出合法合规的基础上全面实现绩效目标。</w:t>
      </w:r>
    </w:p>
    <w:p>
      <w:pPr>
        <w:pStyle w:val="24"/>
        <w:sectPr>
          <w:pgSz w:w="16840" w:h="11900" w:orient="landscape"/>
          <w:pgMar w:top="1361" w:right="1020" w:bottom="1361" w:left="1020" w:header="720" w:footer="720" w:gutter="0"/>
          <w:cols w:space="720" w:num="1"/>
        </w:sectPr>
      </w:pP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1280" w:firstLineChars="4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1、办公用房租赁费绩效目标表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13031326P00000210038L</w:t>
            </w:r>
          </w:p>
        </w:tc>
        <w:tc>
          <w:tcPr>
            <w:tcW w:w="2835" w:type="dxa"/>
            <w:vAlign w:val="center"/>
          </w:tcPr>
          <w:p>
            <w:pPr>
              <w:pStyle w:val="11"/>
            </w:pPr>
            <w:r>
              <w:t>项目名称</w:t>
            </w:r>
          </w:p>
        </w:tc>
        <w:tc>
          <w:tcPr>
            <w:tcW w:w="6095" w:type="dxa"/>
            <w:gridSpan w:val="3"/>
            <w:vAlign w:val="center"/>
          </w:tcPr>
          <w:p>
            <w:pPr>
              <w:pStyle w:val="13"/>
            </w:pPr>
            <w:r>
              <w:t>办公用房租赁费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39.00</w:t>
            </w:r>
          </w:p>
        </w:tc>
        <w:tc>
          <w:tcPr>
            <w:tcW w:w="2835" w:type="dxa"/>
            <w:vAlign w:val="center"/>
          </w:tcPr>
          <w:p>
            <w:pPr>
              <w:pStyle w:val="11"/>
            </w:pPr>
            <w:r>
              <w:t>其中：财政    资金</w:t>
            </w:r>
          </w:p>
        </w:tc>
        <w:tc>
          <w:tcPr>
            <w:tcW w:w="2551" w:type="dxa"/>
            <w:vAlign w:val="center"/>
          </w:tcPr>
          <w:p>
            <w:pPr>
              <w:pStyle w:val="13"/>
            </w:pPr>
            <w:r>
              <w:t>39.00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项目用于办公用房租赁费用支出，解决单位人员办公用房问题，保证机关单位正常运转。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1.资金用于管理处办公用房租赁费支出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租赁面积</w:t>
            </w:r>
          </w:p>
        </w:tc>
        <w:tc>
          <w:tcPr>
            <w:tcW w:w="5386" w:type="dxa"/>
            <w:vAlign w:val="center"/>
          </w:tcPr>
          <w:p>
            <w:pPr>
              <w:pStyle w:val="13"/>
            </w:pPr>
            <w:r>
              <w:t>实际办公场所面积</w:t>
            </w:r>
          </w:p>
        </w:tc>
        <w:tc>
          <w:tcPr>
            <w:tcW w:w="2268" w:type="dxa"/>
            <w:vAlign w:val="center"/>
          </w:tcPr>
          <w:p>
            <w:pPr>
              <w:pStyle w:val="13"/>
            </w:pPr>
            <w:r>
              <w:t>2244平米</w:t>
            </w:r>
          </w:p>
        </w:tc>
        <w:tc>
          <w:tcPr>
            <w:tcW w:w="1276" w:type="dxa"/>
            <w:vAlign w:val="center"/>
          </w:tcPr>
          <w:p>
            <w:pPr>
              <w:pStyle w:val="13"/>
            </w:pPr>
            <w:r>
              <w:t>按实际完成指占计划完成值比例计算得分</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办公用房使用人数</w:t>
            </w:r>
          </w:p>
        </w:tc>
        <w:tc>
          <w:tcPr>
            <w:tcW w:w="5386" w:type="dxa"/>
            <w:vAlign w:val="center"/>
          </w:tcPr>
          <w:p>
            <w:pPr>
              <w:pStyle w:val="13"/>
            </w:pPr>
            <w:r>
              <w:t>解决办公人员用房需求</w:t>
            </w:r>
          </w:p>
        </w:tc>
        <w:tc>
          <w:tcPr>
            <w:tcW w:w="2268" w:type="dxa"/>
            <w:vAlign w:val="center"/>
          </w:tcPr>
          <w:p>
            <w:pPr>
              <w:pStyle w:val="13"/>
            </w:pPr>
            <w:r>
              <w:t>≥54人数</w:t>
            </w:r>
          </w:p>
        </w:tc>
        <w:tc>
          <w:tcPr>
            <w:tcW w:w="1276" w:type="dxa"/>
            <w:vAlign w:val="center"/>
          </w:tcPr>
          <w:p>
            <w:pPr>
              <w:pStyle w:val="13"/>
            </w:pPr>
            <w:r>
              <w:t>按实际完成指占计划完成值比例计算得分</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便于就近开展工作</w:t>
            </w:r>
          </w:p>
        </w:tc>
        <w:tc>
          <w:tcPr>
            <w:tcW w:w="5386" w:type="dxa"/>
            <w:vAlign w:val="center"/>
          </w:tcPr>
          <w:p>
            <w:pPr>
              <w:pStyle w:val="13"/>
            </w:pPr>
            <w:r>
              <w:t>正常开展日常工作</w:t>
            </w:r>
          </w:p>
        </w:tc>
        <w:tc>
          <w:tcPr>
            <w:tcW w:w="2268" w:type="dxa"/>
            <w:vAlign w:val="center"/>
          </w:tcPr>
          <w:p>
            <w:pPr>
              <w:pStyle w:val="13"/>
            </w:pPr>
            <w:r>
              <w:t>大于90%优大于80%小于89%良大于70%小于79%中小于69%差</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严格按照合同支付计划支付款项</w:t>
            </w:r>
          </w:p>
        </w:tc>
        <w:tc>
          <w:tcPr>
            <w:tcW w:w="2268" w:type="dxa"/>
            <w:vAlign w:val="center"/>
          </w:tcPr>
          <w:p>
            <w:pPr>
              <w:pStyle w:val="13"/>
            </w:pPr>
            <w:r>
              <w:t>100%</w:t>
            </w:r>
          </w:p>
        </w:tc>
        <w:tc>
          <w:tcPr>
            <w:tcW w:w="1276" w:type="dxa"/>
            <w:vAlign w:val="center"/>
          </w:tcPr>
          <w:p>
            <w:pPr>
              <w:pStyle w:val="13"/>
            </w:pPr>
            <w:r>
              <w:t>按实际完成指占计划完成值比例计算得分</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实际支付金额小于等于预算控制数</w:t>
            </w:r>
          </w:p>
        </w:tc>
        <w:tc>
          <w:tcPr>
            <w:tcW w:w="2268" w:type="dxa"/>
            <w:vAlign w:val="center"/>
          </w:tcPr>
          <w:p>
            <w:pPr>
              <w:pStyle w:val="13"/>
            </w:pPr>
            <w:r>
              <w:t>≤39万元</w:t>
            </w:r>
          </w:p>
        </w:tc>
        <w:tc>
          <w:tcPr>
            <w:tcW w:w="1276" w:type="dxa"/>
            <w:vAlign w:val="center"/>
          </w:tcPr>
          <w:p>
            <w:pPr>
              <w:pStyle w:val="13"/>
            </w:pPr>
            <w:r>
              <w:t>按实际完成指占计划完成值比例计算得分</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社会服务能力提升</w:t>
            </w:r>
          </w:p>
        </w:tc>
        <w:tc>
          <w:tcPr>
            <w:tcW w:w="5386" w:type="dxa"/>
            <w:vAlign w:val="center"/>
          </w:tcPr>
          <w:p>
            <w:pPr>
              <w:pStyle w:val="13"/>
            </w:pPr>
            <w:r>
              <w:t>服务社会能力提升情况</w:t>
            </w:r>
          </w:p>
        </w:tc>
        <w:tc>
          <w:tcPr>
            <w:tcW w:w="2268" w:type="dxa"/>
            <w:vAlign w:val="center"/>
          </w:tcPr>
          <w:p>
            <w:pPr>
              <w:pStyle w:val="13"/>
            </w:pPr>
            <w:r>
              <w:t>效果显著</w:t>
            </w:r>
          </w:p>
        </w:tc>
        <w:tc>
          <w:tcPr>
            <w:tcW w:w="1276" w:type="dxa"/>
            <w:vAlign w:val="center"/>
          </w:tcPr>
          <w:p>
            <w:pPr>
              <w:pStyle w:val="13"/>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办事群众数量</w:t>
            </w:r>
          </w:p>
        </w:tc>
        <w:tc>
          <w:tcPr>
            <w:tcW w:w="5386" w:type="dxa"/>
            <w:vAlign w:val="center"/>
          </w:tcPr>
          <w:p>
            <w:pPr>
              <w:pStyle w:val="13"/>
            </w:pPr>
            <w:r>
              <w:t>方便群众办事数量</w:t>
            </w:r>
          </w:p>
        </w:tc>
        <w:tc>
          <w:tcPr>
            <w:tcW w:w="2268" w:type="dxa"/>
            <w:vAlign w:val="center"/>
          </w:tcPr>
          <w:p>
            <w:pPr>
              <w:pStyle w:val="13"/>
            </w:pPr>
            <w:r>
              <w:t>≥15000人</w:t>
            </w:r>
          </w:p>
        </w:tc>
        <w:tc>
          <w:tcPr>
            <w:tcW w:w="1276" w:type="dxa"/>
            <w:vAlign w:val="center"/>
          </w:tcPr>
          <w:p>
            <w:pPr>
              <w:pStyle w:val="13"/>
            </w:pPr>
            <w:r>
              <w:t>按实际完成指占计划完成值比例计算得分</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服务群众对本部门工作在满意程度</w:t>
            </w:r>
          </w:p>
        </w:tc>
        <w:tc>
          <w:tcPr>
            <w:tcW w:w="2268" w:type="dxa"/>
            <w:vAlign w:val="center"/>
          </w:tcPr>
          <w:p>
            <w:pPr>
              <w:pStyle w:val="13"/>
            </w:pPr>
            <w:r>
              <w:t>大于90%优大于80%小于89%良大于70%小于79%中小于69%差</w:t>
            </w:r>
          </w:p>
        </w:tc>
        <w:tc>
          <w:tcPr>
            <w:tcW w:w="1276" w:type="dxa"/>
            <w:vAlign w:val="center"/>
          </w:tcPr>
          <w:p>
            <w:pPr>
              <w:pStyle w:val="13"/>
            </w:pPr>
            <w:r>
              <w:t>按实际完成指占计划完成值比例计算得分</w:t>
            </w:r>
          </w:p>
          <w:p>
            <w:pPr>
              <w:pStyle w:val="13"/>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2、墓地日常管理经费绩效目标表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13031326P00000310054K</w:t>
            </w:r>
          </w:p>
        </w:tc>
        <w:tc>
          <w:tcPr>
            <w:tcW w:w="2835" w:type="dxa"/>
            <w:vAlign w:val="center"/>
          </w:tcPr>
          <w:p>
            <w:pPr>
              <w:pStyle w:val="11"/>
            </w:pPr>
            <w:r>
              <w:t>项目名称</w:t>
            </w:r>
          </w:p>
        </w:tc>
        <w:tc>
          <w:tcPr>
            <w:tcW w:w="6095" w:type="dxa"/>
            <w:gridSpan w:val="3"/>
            <w:vAlign w:val="center"/>
          </w:tcPr>
          <w:p>
            <w:pPr>
              <w:pStyle w:val="13"/>
            </w:pPr>
            <w:r>
              <w:t>墓地日常管理经费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w:t>
            </w:r>
          </w:p>
        </w:tc>
        <w:tc>
          <w:tcPr>
            <w:tcW w:w="2835" w:type="dxa"/>
            <w:vAlign w:val="center"/>
          </w:tcPr>
          <w:p>
            <w:pPr>
              <w:pStyle w:val="11"/>
            </w:pPr>
            <w:r>
              <w:t>其中：财政    资金</w:t>
            </w:r>
          </w:p>
        </w:tc>
        <w:tc>
          <w:tcPr>
            <w:tcW w:w="2551" w:type="dxa"/>
            <w:vAlign w:val="center"/>
          </w:tcPr>
          <w:p>
            <w:pPr>
              <w:pStyle w:val="13"/>
            </w:pPr>
            <w:r>
              <w:t>6.50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项目用于辖区墓地管理人员费用以及水、电、暖费用支出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1.确保管理员劳务费、墓地水电费用、管理员取暖费用、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办公面积</w:t>
            </w:r>
          </w:p>
        </w:tc>
        <w:tc>
          <w:tcPr>
            <w:tcW w:w="5386" w:type="dxa"/>
            <w:vAlign w:val="center"/>
          </w:tcPr>
          <w:p>
            <w:pPr>
              <w:pStyle w:val="13"/>
            </w:pPr>
            <w:r>
              <w:t>支付取暖、水电等办公面积</w:t>
            </w:r>
          </w:p>
        </w:tc>
        <w:tc>
          <w:tcPr>
            <w:tcW w:w="2268" w:type="dxa"/>
            <w:vAlign w:val="center"/>
          </w:tcPr>
          <w:p>
            <w:pPr>
              <w:pStyle w:val="13"/>
            </w:pPr>
            <w:r>
              <w:t>≥300平米</w:t>
            </w:r>
          </w:p>
        </w:tc>
        <w:tc>
          <w:tcPr>
            <w:tcW w:w="1276" w:type="dxa"/>
            <w:vAlign w:val="center"/>
          </w:tcPr>
          <w:p>
            <w:pPr>
              <w:pStyle w:val="13"/>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墓穴数量</w:t>
            </w:r>
          </w:p>
        </w:tc>
        <w:tc>
          <w:tcPr>
            <w:tcW w:w="5386" w:type="dxa"/>
            <w:vAlign w:val="center"/>
          </w:tcPr>
          <w:p>
            <w:pPr>
              <w:pStyle w:val="13"/>
            </w:pPr>
            <w:r>
              <w:t>需要维护清扫的墓穴数量</w:t>
            </w:r>
          </w:p>
        </w:tc>
        <w:tc>
          <w:tcPr>
            <w:tcW w:w="2268" w:type="dxa"/>
            <w:vAlign w:val="center"/>
          </w:tcPr>
          <w:p>
            <w:pPr>
              <w:pStyle w:val="13"/>
            </w:pPr>
            <w:r>
              <w:t>5216个</w:t>
            </w:r>
          </w:p>
        </w:tc>
        <w:tc>
          <w:tcPr>
            <w:tcW w:w="1276" w:type="dxa"/>
            <w:vAlign w:val="center"/>
          </w:tcPr>
          <w:p>
            <w:pPr>
              <w:pStyle w:val="13"/>
            </w:pPr>
            <w:r>
              <w:t>按实际完成值占计划完成值比例计算分数</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墓地清扫比率</w:t>
            </w:r>
          </w:p>
        </w:tc>
        <w:tc>
          <w:tcPr>
            <w:tcW w:w="5386" w:type="dxa"/>
            <w:vAlign w:val="center"/>
          </w:tcPr>
          <w:p>
            <w:pPr>
              <w:pStyle w:val="13"/>
            </w:pPr>
            <w:r>
              <w:t>反映墓地清扫范围占总墓地范围</w:t>
            </w:r>
          </w:p>
        </w:tc>
        <w:tc>
          <w:tcPr>
            <w:tcW w:w="2268" w:type="dxa"/>
            <w:vAlign w:val="center"/>
          </w:tcPr>
          <w:p>
            <w:pPr>
              <w:pStyle w:val="13"/>
            </w:pPr>
            <w:r>
              <w:t>≥85%</w:t>
            </w:r>
          </w:p>
        </w:tc>
        <w:tc>
          <w:tcPr>
            <w:tcW w:w="1276" w:type="dxa"/>
            <w:vAlign w:val="center"/>
          </w:tcPr>
          <w:p>
            <w:pPr>
              <w:pStyle w:val="13"/>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保证辖区墓地干净整洁，为群众提供整洁的祭祀环境</w:t>
            </w:r>
          </w:p>
        </w:tc>
        <w:tc>
          <w:tcPr>
            <w:tcW w:w="5386" w:type="dxa"/>
            <w:vAlign w:val="center"/>
          </w:tcPr>
          <w:p>
            <w:pPr>
              <w:pStyle w:val="13"/>
            </w:pPr>
            <w:r>
              <w:t>资金支付及时率</w:t>
            </w:r>
          </w:p>
        </w:tc>
        <w:tc>
          <w:tcPr>
            <w:tcW w:w="2268" w:type="dxa"/>
            <w:vAlign w:val="center"/>
          </w:tcPr>
          <w:p>
            <w:pPr>
              <w:pStyle w:val="13"/>
            </w:pPr>
            <w:r>
              <w:t>≥95%</w:t>
            </w:r>
          </w:p>
        </w:tc>
        <w:tc>
          <w:tcPr>
            <w:tcW w:w="1276" w:type="dxa"/>
            <w:vAlign w:val="center"/>
          </w:tcPr>
          <w:p>
            <w:pPr>
              <w:pStyle w:val="13"/>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为日常墓地管理支出的费用</w:t>
            </w:r>
          </w:p>
        </w:tc>
        <w:tc>
          <w:tcPr>
            <w:tcW w:w="2268" w:type="dxa"/>
            <w:vAlign w:val="center"/>
          </w:tcPr>
          <w:p>
            <w:pPr>
              <w:pStyle w:val="13"/>
            </w:pPr>
            <w:r>
              <w:t>≥90%</w:t>
            </w:r>
          </w:p>
        </w:tc>
        <w:tc>
          <w:tcPr>
            <w:tcW w:w="1276" w:type="dxa"/>
            <w:vAlign w:val="center"/>
          </w:tcPr>
          <w:p>
            <w:pPr>
              <w:pStyle w:val="13"/>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保证辖区墓地干净整洁</w:t>
            </w:r>
          </w:p>
        </w:tc>
        <w:tc>
          <w:tcPr>
            <w:tcW w:w="5386" w:type="dxa"/>
            <w:vAlign w:val="center"/>
          </w:tcPr>
          <w:p>
            <w:pPr>
              <w:pStyle w:val="13"/>
            </w:pPr>
            <w:r>
              <w:t>保证辖区墓地干净整洁，为群众提供整洁的祭祀环境</w:t>
            </w:r>
          </w:p>
        </w:tc>
        <w:tc>
          <w:tcPr>
            <w:tcW w:w="2268" w:type="dxa"/>
            <w:vAlign w:val="center"/>
          </w:tcPr>
          <w:p>
            <w:pPr>
              <w:pStyle w:val="13"/>
            </w:pPr>
            <w:r>
              <w:t>≤6.5万元</w:t>
            </w:r>
          </w:p>
        </w:tc>
        <w:tc>
          <w:tcPr>
            <w:tcW w:w="1276" w:type="dxa"/>
            <w:vAlign w:val="center"/>
          </w:tcPr>
          <w:p>
            <w:pPr>
              <w:pStyle w:val="13"/>
            </w:pPr>
            <w:r>
              <w:t>按实际完成值占计划完成值比例计算分数</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可持续影响力</w:t>
            </w:r>
          </w:p>
        </w:tc>
        <w:tc>
          <w:tcPr>
            <w:tcW w:w="5386" w:type="dxa"/>
            <w:vAlign w:val="center"/>
          </w:tcPr>
          <w:p>
            <w:pPr>
              <w:pStyle w:val="13"/>
            </w:pPr>
            <w:r>
              <w:t>项目对生态环境的可持续影响</w:t>
            </w:r>
          </w:p>
        </w:tc>
        <w:tc>
          <w:tcPr>
            <w:tcW w:w="2268" w:type="dxa"/>
            <w:vAlign w:val="center"/>
          </w:tcPr>
          <w:p>
            <w:pPr>
              <w:pStyle w:val="13"/>
            </w:pPr>
            <w:r>
              <w:t>大于90%优大于80%小于89%良大于70%小于79%为中小于69%差</w:t>
            </w:r>
          </w:p>
        </w:tc>
        <w:tc>
          <w:tcPr>
            <w:tcW w:w="1276" w:type="dxa"/>
            <w:vAlign w:val="center"/>
          </w:tcPr>
          <w:p>
            <w:pPr>
              <w:pStyle w:val="13"/>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服务群众满意度</w:t>
            </w:r>
          </w:p>
        </w:tc>
        <w:tc>
          <w:tcPr>
            <w:tcW w:w="2268" w:type="dxa"/>
            <w:vAlign w:val="center"/>
          </w:tcPr>
          <w:p>
            <w:pPr>
              <w:pStyle w:val="13"/>
            </w:pPr>
            <w:r>
              <w:t>大于90%优大于80%小于89%良大于70%小于79%为中小于69%差</w:t>
            </w:r>
          </w:p>
        </w:tc>
        <w:tc>
          <w:tcPr>
            <w:tcW w:w="1276" w:type="dxa"/>
            <w:vAlign w:val="center"/>
          </w:tcPr>
          <w:p>
            <w:pPr>
              <w:pStyle w:val="13"/>
            </w:pPr>
            <w:r>
              <w:t>按实际完成值占计划完成值比例计算分数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3、农村清洁取暖协管员补贴资金绩效目标表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13031326P00000310083K</w:t>
            </w:r>
          </w:p>
        </w:tc>
        <w:tc>
          <w:tcPr>
            <w:tcW w:w="2835" w:type="dxa"/>
            <w:vAlign w:val="center"/>
          </w:tcPr>
          <w:p>
            <w:pPr>
              <w:pStyle w:val="11"/>
            </w:pPr>
            <w:r>
              <w:t>项目名称</w:t>
            </w:r>
          </w:p>
        </w:tc>
        <w:tc>
          <w:tcPr>
            <w:tcW w:w="6095" w:type="dxa"/>
            <w:gridSpan w:val="3"/>
            <w:vAlign w:val="center"/>
          </w:tcPr>
          <w:p>
            <w:pPr>
              <w:pStyle w:val="13"/>
            </w:pPr>
            <w:r>
              <w:t>农村清洁取暖协管员补贴资金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5.10</w:t>
            </w:r>
          </w:p>
        </w:tc>
        <w:tc>
          <w:tcPr>
            <w:tcW w:w="2835" w:type="dxa"/>
            <w:vAlign w:val="center"/>
          </w:tcPr>
          <w:p>
            <w:pPr>
              <w:pStyle w:val="11"/>
            </w:pPr>
            <w:r>
              <w:t>其中：财政    资金</w:t>
            </w:r>
          </w:p>
        </w:tc>
        <w:tc>
          <w:tcPr>
            <w:tcW w:w="2551" w:type="dxa"/>
            <w:vAlign w:val="center"/>
          </w:tcPr>
          <w:p>
            <w:pPr>
              <w:pStyle w:val="13"/>
            </w:pPr>
            <w:r>
              <w:t>5.10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资金用于农村清洁取暖协管员补贴支出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1.项目用于发放农村冬季清洁取暖协管员补贴支出，专款专用。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涉及冬季清洁取暖村庄数</w:t>
            </w:r>
          </w:p>
        </w:tc>
        <w:tc>
          <w:tcPr>
            <w:tcW w:w="5386" w:type="dxa"/>
            <w:vAlign w:val="center"/>
          </w:tcPr>
          <w:p>
            <w:pPr>
              <w:pStyle w:val="13"/>
            </w:pPr>
            <w:r>
              <w:t>涉及冬季清洁取暖村庄数</w:t>
            </w:r>
          </w:p>
        </w:tc>
        <w:tc>
          <w:tcPr>
            <w:tcW w:w="2268" w:type="dxa"/>
            <w:vAlign w:val="center"/>
          </w:tcPr>
          <w:p>
            <w:pPr>
              <w:pStyle w:val="13"/>
            </w:pPr>
            <w:r>
              <w:t>12个</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协管员补贴发放标准</w:t>
            </w:r>
          </w:p>
        </w:tc>
        <w:tc>
          <w:tcPr>
            <w:tcW w:w="5386" w:type="dxa"/>
            <w:vAlign w:val="center"/>
          </w:tcPr>
          <w:p>
            <w:pPr>
              <w:pStyle w:val="13"/>
            </w:pPr>
            <w:r>
              <w:t>协管员补贴发放标准</w:t>
            </w:r>
          </w:p>
        </w:tc>
        <w:tc>
          <w:tcPr>
            <w:tcW w:w="2268" w:type="dxa"/>
            <w:vAlign w:val="center"/>
          </w:tcPr>
          <w:p>
            <w:pPr>
              <w:pStyle w:val="13"/>
            </w:pPr>
            <w:r>
              <w:t>200元/月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协管员配备标准</w:t>
            </w:r>
          </w:p>
        </w:tc>
        <w:tc>
          <w:tcPr>
            <w:tcW w:w="5386" w:type="dxa"/>
            <w:vAlign w:val="center"/>
          </w:tcPr>
          <w:p>
            <w:pPr>
              <w:pStyle w:val="13"/>
            </w:pPr>
            <w:r>
              <w:t>协管员配备标准</w:t>
            </w:r>
          </w:p>
        </w:tc>
        <w:tc>
          <w:tcPr>
            <w:tcW w:w="2268" w:type="dxa"/>
            <w:vAlign w:val="center"/>
          </w:tcPr>
          <w:p>
            <w:pPr>
              <w:pStyle w:val="13"/>
            </w:pPr>
            <w:r>
              <w:t>300户以下1名，300-800两名</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协管员协调管理及时</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≤5.1万元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项目带来经济效益</w:t>
            </w:r>
          </w:p>
        </w:tc>
        <w:tc>
          <w:tcPr>
            <w:tcW w:w="5386" w:type="dxa"/>
            <w:vAlign w:val="center"/>
          </w:tcPr>
          <w:p>
            <w:pPr>
              <w:pStyle w:val="13"/>
            </w:pPr>
            <w:r>
              <w:t>增加协管员经济收入</w:t>
            </w:r>
          </w:p>
        </w:tc>
        <w:tc>
          <w:tcPr>
            <w:tcW w:w="2268" w:type="dxa"/>
            <w:vAlign w:val="center"/>
          </w:tcPr>
          <w:p>
            <w:pPr>
              <w:pStyle w:val="13"/>
            </w:pPr>
            <w:r>
              <w:t>提升</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提升村庄社会效益</w:t>
            </w:r>
          </w:p>
        </w:tc>
        <w:tc>
          <w:tcPr>
            <w:tcW w:w="5386" w:type="dxa"/>
            <w:vAlign w:val="center"/>
          </w:tcPr>
          <w:p>
            <w:pPr>
              <w:pStyle w:val="13"/>
            </w:pPr>
            <w:r>
              <w:t>提升村庄社会效益</w:t>
            </w:r>
          </w:p>
        </w:tc>
        <w:tc>
          <w:tcPr>
            <w:tcW w:w="2268" w:type="dxa"/>
            <w:vAlign w:val="center"/>
          </w:tcPr>
          <w:p>
            <w:pPr>
              <w:pStyle w:val="13"/>
            </w:pPr>
            <w:r>
              <w:t>有效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改善人居环境</w:t>
            </w:r>
          </w:p>
        </w:tc>
        <w:tc>
          <w:tcPr>
            <w:tcW w:w="5386" w:type="dxa"/>
            <w:vAlign w:val="center"/>
          </w:tcPr>
          <w:p>
            <w:pPr>
              <w:pStyle w:val="13"/>
            </w:pPr>
            <w:r>
              <w:t>改善12村人居环境</w:t>
            </w:r>
          </w:p>
        </w:tc>
        <w:tc>
          <w:tcPr>
            <w:tcW w:w="2268" w:type="dxa"/>
            <w:vAlign w:val="center"/>
          </w:tcPr>
          <w:p>
            <w:pPr>
              <w:pStyle w:val="13"/>
            </w:pPr>
            <w:r>
              <w:t>有效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可持续影响力</w:t>
            </w:r>
          </w:p>
        </w:tc>
        <w:tc>
          <w:tcPr>
            <w:tcW w:w="5386" w:type="dxa"/>
            <w:vAlign w:val="center"/>
          </w:tcPr>
          <w:p>
            <w:pPr>
              <w:pStyle w:val="13"/>
            </w:pPr>
            <w:r>
              <w:t>项目对生态环境的可持续影响</w:t>
            </w:r>
          </w:p>
        </w:tc>
        <w:tc>
          <w:tcPr>
            <w:tcW w:w="2268" w:type="dxa"/>
            <w:vAlign w:val="center"/>
          </w:tcPr>
          <w:p>
            <w:pPr>
              <w:pStyle w:val="13"/>
            </w:pPr>
            <w:r>
              <w:t>持续影响</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服务群众满意度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4、农村事务经费绩效目标表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13031326P00000310052C</w:t>
            </w:r>
          </w:p>
        </w:tc>
        <w:tc>
          <w:tcPr>
            <w:tcW w:w="2835" w:type="dxa"/>
            <w:vAlign w:val="center"/>
          </w:tcPr>
          <w:p>
            <w:pPr>
              <w:pStyle w:val="11"/>
            </w:pPr>
            <w:r>
              <w:t>项目名称</w:t>
            </w:r>
          </w:p>
        </w:tc>
        <w:tc>
          <w:tcPr>
            <w:tcW w:w="6095" w:type="dxa"/>
            <w:gridSpan w:val="3"/>
            <w:vAlign w:val="center"/>
          </w:tcPr>
          <w:p>
            <w:pPr>
              <w:pStyle w:val="13"/>
            </w:pPr>
            <w:r>
              <w:t>农村事务经费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项目用于农村事务支出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1.提高基础设施水平，改善村容村貌，提升村民居住环境。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基础设施维护数量</w:t>
            </w:r>
          </w:p>
        </w:tc>
        <w:tc>
          <w:tcPr>
            <w:tcW w:w="5386" w:type="dxa"/>
            <w:vAlign w:val="center"/>
          </w:tcPr>
          <w:p>
            <w:pPr>
              <w:pStyle w:val="13"/>
            </w:pPr>
            <w:r>
              <w:t>农村基础设施维护数量</w:t>
            </w:r>
          </w:p>
        </w:tc>
        <w:tc>
          <w:tcPr>
            <w:tcW w:w="2268" w:type="dxa"/>
            <w:vAlign w:val="center"/>
          </w:tcPr>
          <w:p>
            <w:pPr>
              <w:pStyle w:val="13"/>
            </w:pPr>
            <w:r>
              <w:t>≥3个</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受益村数</w:t>
            </w:r>
          </w:p>
        </w:tc>
        <w:tc>
          <w:tcPr>
            <w:tcW w:w="5386" w:type="dxa"/>
            <w:vAlign w:val="center"/>
          </w:tcPr>
          <w:p>
            <w:pPr>
              <w:pStyle w:val="13"/>
            </w:pPr>
            <w:r>
              <w:t>需要维护维修基础设施的村庄数量</w:t>
            </w:r>
          </w:p>
        </w:tc>
        <w:tc>
          <w:tcPr>
            <w:tcW w:w="2268" w:type="dxa"/>
            <w:vAlign w:val="center"/>
          </w:tcPr>
          <w:p>
            <w:pPr>
              <w:pStyle w:val="13"/>
            </w:pPr>
            <w:r>
              <w:t>15个</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完成项目合格数占总数在比例</w:t>
            </w:r>
          </w:p>
        </w:tc>
        <w:tc>
          <w:tcPr>
            <w:tcW w:w="2268" w:type="dxa"/>
            <w:vAlign w:val="center"/>
          </w:tcPr>
          <w:p>
            <w:pPr>
              <w:pStyle w:val="13"/>
            </w:pPr>
            <w:r>
              <w:t>≥90%</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维护维修及时率</w:t>
            </w:r>
          </w:p>
        </w:tc>
        <w:tc>
          <w:tcPr>
            <w:tcW w:w="5386" w:type="dxa"/>
            <w:vAlign w:val="center"/>
          </w:tcPr>
          <w:p>
            <w:pPr>
              <w:pStyle w:val="13"/>
            </w:pPr>
            <w:r>
              <w:t>反映农村基础设施维护及时率</w:t>
            </w:r>
          </w:p>
        </w:tc>
        <w:tc>
          <w:tcPr>
            <w:tcW w:w="2268" w:type="dxa"/>
            <w:vAlign w:val="center"/>
          </w:tcPr>
          <w:p>
            <w:pPr>
              <w:pStyle w:val="13"/>
            </w:pPr>
            <w:r>
              <w:t>≥85%</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资金拨付及时率</w:t>
            </w:r>
          </w:p>
        </w:tc>
        <w:tc>
          <w:tcPr>
            <w:tcW w:w="2268" w:type="dxa"/>
            <w:vAlign w:val="center"/>
          </w:tcPr>
          <w:p>
            <w:pPr>
              <w:pStyle w:val="13"/>
            </w:pPr>
            <w:r>
              <w:t>≥95%</w:t>
            </w:r>
          </w:p>
        </w:tc>
        <w:tc>
          <w:tcPr>
            <w:tcW w:w="1276" w:type="dxa"/>
            <w:vAlign w:val="center"/>
          </w:tcPr>
          <w:p>
            <w:pPr>
              <w:pStyle w:val="13"/>
            </w:pPr>
            <w:r>
              <w:t>按实际完成值占计划完成值比例计算得分</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反映成本控制数</w:t>
            </w:r>
          </w:p>
        </w:tc>
        <w:tc>
          <w:tcPr>
            <w:tcW w:w="2268" w:type="dxa"/>
            <w:vAlign w:val="center"/>
          </w:tcPr>
          <w:p>
            <w:pPr>
              <w:pStyle w:val="13"/>
            </w:pPr>
            <w:r>
              <w:t>≤80万元</w:t>
            </w:r>
          </w:p>
        </w:tc>
        <w:tc>
          <w:tcPr>
            <w:tcW w:w="1276" w:type="dxa"/>
            <w:vAlign w:val="center"/>
          </w:tcPr>
          <w:p>
            <w:pPr>
              <w:pStyle w:val="13"/>
            </w:pPr>
            <w:r>
              <w:t>实际支出小于等于预算控制数得满分，存在超预算情况按比例扣分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改善村民生活环境</w:t>
            </w:r>
          </w:p>
        </w:tc>
        <w:tc>
          <w:tcPr>
            <w:tcW w:w="5386" w:type="dxa"/>
            <w:vAlign w:val="center"/>
          </w:tcPr>
          <w:p>
            <w:pPr>
              <w:pStyle w:val="13"/>
            </w:pPr>
            <w:r>
              <w:t>深入开展村庄清洁工作和大力提升村容村貌</w:t>
            </w:r>
          </w:p>
        </w:tc>
        <w:tc>
          <w:tcPr>
            <w:tcW w:w="2268" w:type="dxa"/>
            <w:vAlign w:val="center"/>
          </w:tcPr>
          <w:p>
            <w:pPr>
              <w:pStyle w:val="13"/>
            </w:pPr>
            <w:r>
              <w:t>有效</w:t>
            </w:r>
          </w:p>
        </w:tc>
        <w:tc>
          <w:tcPr>
            <w:tcW w:w="1276" w:type="dxa"/>
            <w:vAlign w:val="center"/>
          </w:tcPr>
          <w:p>
            <w:pPr>
              <w:pStyle w:val="13"/>
            </w:pPr>
            <w:r>
              <w:t>效果明显得满分，其他情况酌情扣分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农村工作得到进一步认可</w:t>
            </w:r>
          </w:p>
        </w:tc>
        <w:tc>
          <w:tcPr>
            <w:tcW w:w="5386" w:type="dxa"/>
            <w:vAlign w:val="center"/>
          </w:tcPr>
          <w:p>
            <w:pPr>
              <w:pStyle w:val="13"/>
            </w:pPr>
            <w:r>
              <w:t>农村工作得到进一步认可</w:t>
            </w:r>
          </w:p>
        </w:tc>
        <w:tc>
          <w:tcPr>
            <w:tcW w:w="2268" w:type="dxa"/>
            <w:vAlign w:val="center"/>
          </w:tcPr>
          <w:p>
            <w:pPr>
              <w:pStyle w:val="13"/>
            </w:pPr>
            <w:r>
              <w:t>认可</w:t>
            </w:r>
          </w:p>
        </w:tc>
        <w:tc>
          <w:tcPr>
            <w:tcW w:w="1276" w:type="dxa"/>
            <w:vAlign w:val="center"/>
          </w:tcPr>
          <w:p>
            <w:pPr>
              <w:pStyle w:val="13"/>
            </w:pPr>
            <w:r>
              <w:t>效果明显得满分，其他情况酌情扣分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增强人民群众的获得感、幸福感</w:t>
            </w:r>
          </w:p>
        </w:tc>
        <w:tc>
          <w:tcPr>
            <w:tcW w:w="5386" w:type="dxa"/>
            <w:vAlign w:val="center"/>
          </w:tcPr>
          <w:p>
            <w:pPr>
              <w:pStyle w:val="13"/>
            </w:pPr>
            <w:r>
              <w:t>增强人民群众的获得感、幸福感</w:t>
            </w:r>
          </w:p>
        </w:tc>
        <w:tc>
          <w:tcPr>
            <w:tcW w:w="2268" w:type="dxa"/>
            <w:vAlign w:val="center"/>
          </w:tcPr>
          <w:p>
            <w:pPr>
              <w:pStyle w:val="13"/>
            </w:pPr>
            <w:r>
              <w:t>有效</w:t>
            </w:r>
          </w:p>
        </w:tc>
        <w:tc>
          <w:tcPr>
            <w:tcW w:w="1276" w:type="dxa"/>
            <w:vAlign w:val="center"/>
          </w:tcPr>
          <w:p>
            <w:pPr>
              <w:pStyle w:val="13"/>
            </w:pPr>
            <w:r>
              <w:t>效果明显得满分，其他情况酌情扣分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通过问卷调查，满意和比较满意的对象占全部调查对象的比例</w:t>
            </w:r>
          </w:p>
        </w:tc>
        <w:tc>
          <w:tcPr>
            <w:tcW w:w="2268" w:type="dxa"/>
            <w:vAlign w:val="center"/>
          </w:tcPr>
          <w:p>
            <w:pPr>
              <w:pStyle w:val="13"/>
            </w:pPr>
            <w:r>
              <w:t>≥95%</w:t>
            </w:r>
          </w:p>
        </w:tc>
        <w:tc>
          <w:tcPr>
            <w:tcW w:w="1276" w:type="dxa"/>
            <w:vAlign w:val="center"/>
          </w:tcPr>
          <w:p>
            <w:pPr>
              <w:pStyle w:val="13"/>
            </w:pPr>
            <w:r>
              <w:t>效果明显得满分，其他情况酌情扣分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13031326P00000210004J</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81.43</w:t>
            </w:r>
          </w:p>
        </w:tc>
        <w:tc>
          <w:tcPr>
            <w:tcW w:w="2835" w:type="dxa"/>
            <w:vAlign w:val="center"/>
          </w:tcPr>
          <w:p>
            <w:pPr>
              <w:pStyle w:val="11"/>
            </w:pPr>
            <w:r>
              <w:t>其中：财政    资金</w:t>
            </w:r>
          </w:p>
        </w:tc>
        <w:tc>
          <w:tcPr>
            <w:tcW w:w="2551" w:type="dxa"/>
            <w:vAlign w:val="center"/>
          </w:tcPr>
          <w:p>
            <w:pPr>
              <w:pStyle w:val="13"/>
            </w:pPr>
            <w:r>
              <w:t>81.43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资金用于人事代理人员工资、各项补贴、保险等支出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1.发放人事代理人员各项补贴</w:t>
            </w:r>
          </w:p>
          <w:p>
            <w:pPr>
              <w:pStyle w:val="13"/>
            </w:pPr>
            <w:r>
              <w:t>2.发放工资，缴纳各项保险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2268" w:type="dxa"/>
            <w:vAlign w:val="center"/>
          </w:tcPr>
          <w:p>
            <w:pPr>
              <w:pStyle w:val="13"/>
            </w:pPr>
            <w:r>
              <w:t>5人</w:t>
            </w:r>
          </w:p>
        </w:tc>
        <w:tc>
          <w:tcPr>
            <w:tcW w:w="1276"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2268" w:type="dxa"/>
            <w:vAlign w:val="center"/>
          </w:tcPr>
          <w:p>
            <w:pPr>
              <w:pStyle w:val="13"/>
            </w:pPr>
            <w:r>
              <w:t>100%</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2268" w:type="dxa"/>
            <w:vAlign w:val="center"/>
          </w:tcPr>
          <w:p>
            <w:pPr>
              <w:pStyle w:val="13"/>
            </w:pPr>
            <w:r>
              <w:t>≤81.43万元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工作人员水平</w:t>
            </w:r>
          </w:p>
        </w:tc>
        <w:tc>
          <w:tcPr>
            <w:tcW w:w="5386" w:type="dxa"/>
            <w:vAlign w:val="center"/>
          </w:tcPr>
          <w:p>
            <w:pPr>
              <w:pStyle w:val="13"/>
            </w:pPr>
            <w:r>
              <w:t>促进工作人员水平提升</w:t>
            </w:r>
          </w:p>
        </w:tc>
        <w:tc>
          <w:tcPr>
            <w:tcW w:w="2268" w:type="dxa"/>
            <w:vAlign w:val="center"/>
          </w:tcPr>
          <w:p>
            <w:pPr>
              <w:pStyle w:val="13"/>
            </w:pPr>
            <w:r>
              <w:t>明显提升</w:t>
            </w:r>
          </w:p>
        </w:tc>
        <w:tc>
          <w:tcPr>
            <w:tcW w:w="1276" w:type="dxa"/>
            <w:vAlign w:val="center"/>
          </w:tcPr>
          <w:p>
            <w:pPr>
              <w:pStyle w:val="13"/>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收益人口数</w:t>
            </w:r>
          </w:p>
        </w:tc>
        <w:tc>
          <w:tcPr>
            <w:tcW w:w="5386" w:type="dxa"/>
            <w:vAlign w:val="center"/>
          </w:tcPr>
          <w:p>
            <w:pPr>
              <w:pStyle w:val="13"/>
            </w:pPr>
            <w:r>
              <w:t>辖区受益人口数</w:t>
            </w:r>
          </w:p>
        </w:tc>
        <w:tc>
          <w:tcPr>
            <w:tcW w:w="2268" w:type="dxa"/>
            <w:vAlign w:val="center"/>
          </w:tcPr>
          <w:p>
            <w:pPr>
              <w:pStyle w:val="13"/>
            </w:pPr>
            <w:r>
              <w:t>15000人</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6、信访维稳工作经费绩效目标表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13031326P000003100847</w:t>
            </w:r>
          </w:p>
        </w:tc>
        <w:tc>
          <w:tcPr>
            <w:tcW w:w="2835" w:type="dxa"/>
            <w:vAlign w:val="center"/>
          </w:tcPr>
          <w:p>
            <w:pPr>
              <w:pStyle w:val="11"/>
            </w:pPr>
            <w:r>
              <w:t>项目名称</w:t>
            </w:r>
          </w:p>
        </w:tc>
        <w:tc>
          <w:tcPr>
            <w:tcW w:w="6095" w:type="dxa"/>
            <w:gridSpan w:val="3"/>
            <w:vAlign w:val="center"/>
          </w:tcPr>
          <w:p>
            <w:pPr>
              <w:pStyle w:val="13"/>
            </w:pPr>
            <w:r>
              <w:t>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项目用于信访维稳工作经费支出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1.畅通信访渠道，减少信访案件，做好敏感时期信访稳定工作，维护社会和谐稳定。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信访事项及时受理率</w:t>
            </w:r>
          </w:p>
        </w:tc>
        <w:tc>
          <w:tcPr>
            <w:tcW w:w="5386" w:type="dxa"/>
            <w:vAlign w:val="center"/>
          </w:tcPr>
          <w:p>
            <w:pPr>
              <w:pStyle w:val="13"/>
            </w:pPr>
            <w:r>
              <w:t>及时受理的信访事项数量占信访事项数量的比例</w:t>
            </w:r>
          </w:p>
        </w:tc>
        <w:tc>
          <w:tcPr>
            <w:tcW w:w="2268" w:type="dxa"/>
            <w:vAlign w:val="center"/>
          </w:tcPr>
          <w:p>
            <w:pPr>
              <w:pStyle w:val="13"/>
            </w:pPr>
            <w:r>
              <w:t>≥90%</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信访事项按期结案率</w:t>
            </w:r>
          </w:p>
        </w:tc>
        <w:tc>
          <w:tcPr>
            <w:tcW w:w="5386" w:type="dxa"/>
            <w:vAlign w:val="center"/>
          </w:tcPr>
          <w:p>
            <w:pPr>
              <w:pStyle w:val="13"/>
            </w:pPr>
            <w:r>
              <w:t>年度内已按期办结的案件数量占案件总数的比例</w:t>
            </w:r>
          </w:p>
        </w:tc>
        <w:tc>
          <w:tcPr>
            <w:tcW w:w="2268" w:type="dxa"/>
            <w:vAlign w:val="center"/>
          </w:tcPr>
          <w:p>
            <w:pPr>
              <w:pStyle w:val="13"/>
            </w:pPr>
            <w:r>
              <w:t>≥90%</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非正常信访事项按期结案率</w:t>
            </w:r>
          </w:p>
        </w:tc>
        <w:tc>
          <w:tcPr>
            <w:tcW w:w="5386" w:type="dxa"/>
            <w:vAlign w:val="center"/>
          </w:tcPr>
          <w:p>
            <w:pPr>
              <w:pStyle w:val="13"/>
            </w:pPr>
            <w:r>
              <w:t>年度内已按期办结的非正常信访案件数量占全部非正常信访案件总数的比例</w:t>
            </w:r>
          </w:p>
        </w:tc>
        <w:tc>
          <w:tcPr>
            <w:tcW w:w="2268" w:type="dxa"/>
            <w:vAlign w:val="center"/>
          </w:tcPr>
          <w:p>
            <w:pPr>
              <w:pStyle w:val="13"/>
            </w:pPr>
            <w:r>
              <w:t>≥85%</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非正常信访事项受理及时率</w:t>
            </w:r>
          </w:p>
        </w:tc>
        <w:tc>
          <w:tcPr>
            <w:tcW w:w="5386" w:type="dxa"/>
            <w:vAlign w:val="center"/>
          </w:tcPr>
          <w:p>
            <w:pPr>
              <w:pStyle w:val="13"/>
            </w:pPr>
            <w:r>
              <w:t>及时受理的非正常信访事项数量占全部非正常信访事项数量的比例</w:t>
            </w:r>
          </w:p>
        </w:tc>
        <w:tc>
          <w:tcPr>
            <w:tcW w:w="2268" w:type="dxa"/>
            <w:vAlign w:val="center"/>
          </w:tcPr>
          <w:p>
            <w:pPr>
              <w:pStyle w:val="13"/>
            </w:pPr>
            <w:r>
              <w:t>≥95%</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预算成本控制数</w:t>
            </w:r>
          </w:p>
        </w:tc>
        <w:tc>
          <w:tcPr>
            <w:tcW w:w="5386" w:type="dxa"/>
            <w:vAlign w:val="center"/>
          </w:tcPr>
          <w:p>
            <w:pPr>
              <w:pStyle w:val="13"/>
            </w:pPr>
            <w:r>
              <w:t>预算成本控制数</w:t>
            </w:r>
          </w:p>
        </w:tc>
        <w:tc>
          <w:tcPr>
            <w:tcW w:w="2268" w:type="dxa"/>
            <w:vAlign w:val="center"/>
          </w:tcPr>
          <w:p>
            <w:pPr>
              <w:pStyle w:val="13"/>
            </w:pPr>
            <w:r>
              <w:t>≤10万元</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建立部门联合机制，确保信访事项有人管、有回音</w:t>
            </w:r>
          </w:p>
        </w:tc>
        <w:tc>
          <w:tcPr>
            <w:tcW w:w="5386" w:type="dxa"/>
            <w:vAlign w:val="center"/>
          </w:tcPr>
          <w:p>
            <w:pPr>
              <w:pStyle w:val="13"/>
            </w:pPr>
            <w:r>
              <w:t>信访科通过建立部门联合机制，确保信访事项有人管、有回音，有效地提高了社会稳定水平</w:t>
            </w:r>
          </w:p>
        </w:tc>
        <w:tc>
          <w:tcPr>
            <w:tcW w:w="2268" w:type="dxa"/>
            <w:vAlign w:val="center"/>
          </w:tcPr>
          <w:p>
            <w:pPr>
              <w:pStyle w:val="13"/>
            </w:pPr>
            <w:r>
              <w:t>大于等于90%优，80%-89%良，70%-79%中，小于69%差</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促进</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大于等于90%优，80%-89%良，70%-79%中，小于69%差</w:t>
            </w:r>
          </w:p>
        </w:tc>
        <w:tc>
          <w:tcPr>
            <w:tcW w:w="1276" w:type="dxa"/>
            <w:vAlign w:val="center"/>
          </w:tcPr>
          <w:p>
            <w:pPr>
              <w:pStyle w:val="13"/>
            </w:pPr>
            <w:r>
              <w:t>按实际完成值占计划完成值比例计算得分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7、2025-2026年采暖季煤改气运行补贴资金绩效目标表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13031326P000008101426</w:t>
            </w:r>
          </w:p>
        </w:tc>
        <w:tc>
          <w:tcPr>
            <w:tcW w:w="2835" w:type="dxa"/>
            <w:vAlign w:val="center"/>
          </w:tcPr>
          <w:p>
            <w:pPr>
              <w:pStyle w:val="11"/>
            </w:pPr>
            <w:r>
              <w:t>项目名称</w:t>
            </w:r>
          </w:p>
        </w:tc>
        <w:tc>
          <w:tcPr>
            <w:tcW w:w="6095" w:type="dxa"/>
            <w:gridSpan w:val="3"/>
            <w:vAlign w:val="center"/>
          </w:tcPr>
          <w:p>
            <w:pPr>
              <w:pStyle w:val="13"/>
            </w:pPr>
            <w:r>
              <w:t>2025-2026年采暖季煤改气运行补贴资金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8.52</w:t>
            </w:r>
          </w:p>
        </w:tc>
        <w:tc>
          <w:tcPr>
            <w:tcW w:w="2835" w:type="dxa"/>
            <w:vAlign w:val="center"/>
          </w:tcPr>
          <w:p>
            <w:pPr>
              <w:pStyle w:val="11"/>
            </w:pPr>
            <w:r>
              <w:t>其中：财政    资金</w:t>
            </w:r>
          </w:p>
        </w:tc>
        <w:tc>
          <w:tcPr>
            <w:tcW w:w="2551" w:type="dxa"/>
            <w:vAlign w:val="center"/>
          </w:tcPr>
          <w:p>
            <w:pPr>
              <w:pStyle w:val="13"/>
            </w:pPr>
            <w:r>
              <w:t>8.52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用于2025-2026年采暖季煤改气运行补贴发放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1.用于2025-2026年采暖季煤改气运行补贴发放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每户补贴标准</w:t>
            </w:r>
          </w:p>
        </w:tc>
        <w:tc>
          <w:tcPr>
            <w:tcW w:w="5386" w:type="dxa"/>
            <w:vAlign w:val="center"/>
          </w:tcPr>
          <w:p>
            <w:pPr>
              <w:pStyle w:val="13"/>
            </w:pPr>
            <w:r>
              <w:t>每户补贴标准</w:t>
            </w:r>
          </w:p>
        </w:tc>
        <w:tc>
          <w:tcPr>
            <w:tcW w:w="2268" w:type="dxa"/>
            <w:vAlign w:val="center"/>
          </w:tcPr>
          <w:p>
            <w:pPr>
              <w:pStyle w:val="13"/>
            </w:pPr>
            <w:r>
              <w:t>35元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按照补贴政策， 及时补贴到位</w:t>
            </w:r>
          </w:p>
        </w:tc>
        <w:tc>
          <w:tcPr>
            <w:tcW w:w="5386" w:type="dxa"/>
            <w:vAlign w:val="center"/>
          </w:tcPr>
          <w:p>
            <w:pPr>
              <w:pStyle w:val="13"/>
            </w:pPr>
            <w:r>
              <w:t>按照补贴政策， 及时补贴到位</w:t>
            </w:r>
          </w:p>
        </w:tc>
        <w:tc>
          <w:tcPr>
            <w:tcW w:w="2268" w:type="dxa"/>
            <w:vAlign w:val="center"/>
          </w:tcPr>
          <w:p>
            <w:pPr>
              <w:pStyle w:val="13"/>
            </w:pPr>
            <w:r>
              <w:t>及时</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补贴金额</w:t>
            </w:r>
          </w:p>
        </w:tc>
        <w:tc>
          <w:tcPr>
            <w:tcW w:w="5386" w:type="dxa"/>
            <w:vAlign w:val="center"/>
          </w:tcPr>
          <w:p>
            <w:pPr>
              <w:pStyle w:val="13"/>
            </w:pPr>
            <w:r>
              <w:t>补贴金额</w:t>
            </w:r>
          </w:p>
        </w:tc>
        <w:tc>
          <w:tcPr>
            <w:tcW w:w="2268" w:type="dxa"/>
            <w:vAlign w:val="center"/>
          </w:tcPr>
          <w:p>
            <w:pPr>
              <w:pStyle w:val="13"/>
            </w:pPr>
            <w:r>
              <w:t>≤8.52万元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确保补贴足额到位</w:t>
            </w:r>
          </w:p>
        </w:tc>
        <w:tc>
          <w:tcPr>
            <w:tcW w:w="5386" w:type="dxa"/>
            <w:vAlign w:val="center"/>
          </w:tcPr>
          <w:p>
            <w:pPr>
              <w:pStyle w:val="13"/>
            </w:pPr>
            <w:r>
              <w:t>确保补贴足额到位</w:t>
            </w:r>
          </w:p>
        </w:tc>
        <w:tc>
          <w:tcPr>
            <w:tcW w:w="2268" w:type="dxa"/>
            <w:vAlign w:val="center"/>
          </w:tcPr>
          <w:p>
            <w:pPr>
              <w:pStyle w:val="13"/>
            </w:pPr>
            <w:r>
              <w:t>确保</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改善生态环境</w:t>
            </w:r>
          </w:p>
        </w:tc>
        <w:tc>
          <w:tcPr>
            <w:tcW w:w="2268" w:type="dxa"/>
            <w:vAlign w:val="center"/>
          </w:tcPr>
          <w:p>
            <w:pPr>
              <w:pStyle w:val="13"/>
            </w:pPr>
            <w:r>
              <w:t>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社会持续性</w:t>
            </w:r>
          </w:p>
        </w:tc>
        <w:tc>
          <w:tcPr>
            <w:tcW w:w="5386" w:type="dxa"/>
            <w:vAlign w:val="center"/>
          </w:tcPr>
          <w:p>
            <w:pPr>
              <w:pStyle w:val="13"/>
            </w:pPr>
            <w:r>
              <w:t>社会持续性</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8、2025年农村公益事业建设财政奖补项目（省级资金）绩效目标表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13031325P00G6A0116128</w:t>
            </w:r>
          </w:p>
        </w:tc>
        <w:tc>
          <w:tcPr>
            <w:tcW w:w="2835" w:type="dxa"/>
            <w:vAlign w:val="center"/>
          </w:tcPr>
          <w:p>
            <w:pPr>
              <w:pStyle w:val="11"/>
            </w:pPr>
            <w:r>
              <w:t>项目名称</w:t>
            </w:r>
          </w:p>
        </w:tc>
        <w:tc>
          <w:tcPr>
            <w:tcW w:w="6095" w:type="dxa"/>
            <w:gridSpan w:val="3"/>
            <w:vAlign w:val="center"/>
          </w:tcPr>
          <w:p>
            <w:pPr>
              <w:pStyle w:val="13"/>
            </w:pPr>
            <w:r>
              <w:t>2025年农村公益事业建设财政奖补项目（省级资金）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31.00</w:t>
            </w:r>
          </w:p>
        </w:tc>
        <w:tc>
          <w:tcPr>
            <w:tcW w:w="2835" w:type="dxa"/>
            <w:vAlign w:val="center"/>
          </w:tcPr>
          <w:p>
            <w:pPr>
              <w:pStyle w:val="11"/>
            </w:pPr>
            <w:r>
              <w:t>其中：财政    资金</w:t>
            </w:r>
          </w:p>
        </w:tc>
        <w:tc>
          <w:tcPr>
            <w:tcW w:w="2551" w:type="dxa"/>
            <w:vAlign w:val="center"/>
          </w:tcPr>
          <w:p>
            <w:pPr>
              <w:pStyle w:val="13"/>
            </w:pPr>
            <w:r>
              <w:t>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资金用于农村公益事业建设支出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1.项目用于农村公益事业建设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农村公益设施建设数量</w:t>
            </w:r>
          </w:p>
        </w:tc>
        <w:tc>
          <w:tcPr>
            <w:tcW w:w="5386" w:type="dxa"/>
            <w:vAlign w:val="center"/>
          </w:tcPr>
          <w:p>
            <w:pPr>
              <w:pStyle w:val="13"/>
            </w:pPr>
            <w:r>
              <w:t>农村公益设施建设数量</w:t>
            </w:r>
          </w:p>
        </w:tc>
        <w:tc>
          <w:tcPr>
            <w:tcW w:w="2268" w:type="dxa"/>
            <w:vAlign w:val="center"/>
          </w:tcPr>
          <w:p>
            <w:pPr>
              <w:pStyle w:val="13"/>
            </w:pPr>
            <w:r>
              <w:t>≥1个</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项目建设验收合格率</w:t>
            </w:r>
          </w:p>
        </w:tc>
        <w:tc>
          <w:tcPr>
            <w:tcW w:w="5386" w:type="dxa"/>
            <w:vAlign w:val="center"/>
          </w:tcPr>
          <w:p>
            <w:pPr>
              <w:pStyle w:val="13"/>
            </w:pPr>
            <w:r>
              <w:t>项目建设验收合格率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资金支出进度</w:t>
            </w:r>
          </w:p>
        </w:tc>
        <w:tc>
          <w:tcPr>
            <w:tcW w:w="5386" w:type="dxa"/>
            <w:vAlign w:val="center"/>
          </w:tcPr>
          <w:p>
            <w:pPr>
              <w:pStyle w:val="13"/>
            </w:pPr>
            <w:r>
              <w:t>资金支出进度</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公益事业建设项目支出标准</w:t>
            </w:r>
          </w:p>
        </w:tc>
        <w:tc>
          <w:tcPr>
            <w:tcW w:w="5386" w:type="dxa"/>
            <w:vAlign w:val="center"/>
          </w:tcPr>
          <w:p>
            <w:pPr>
              <w:pStyle w:val="13"/>
            </w:pPr>
            <w:r>
              <w:t>公益事业建设项目支出标准</w:t>
            </w:r>
          </w:p>
        </w:tc>
        <w:tc>
          <w:tcPr>
            <w:tcW w:w="2268" w:type="dxa"/>
            <w:vAlign w:val="center"/>
          </w:tcPr>
          <w:p>
            <w:pPr>
              <w:pStyle w:val="13"/>
            </w:pPr>
            <w:r>
              <w:t>≤31万元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乡村治理能力</w:t>
            </w:r>
          </w:p>
        </w:tc>
        <w:tc>
          <w:tcPr>
            <w:tcW w:w="5386" w:type="dxa"/>
            <w:vAlign w:val="center"/>
          </w:tcPr>
          <w:p>
            <w:pPr>
              <w:pStyle w:val="13"/>
            </w:pPr>
            <w:r>
              <w:t>乡村治理能力</w:t>
            </w:r>
          </w:p>
        </w:tc>
        <w:tc>
          <w:tcPr>
            <w:tcW w:w="2268" w:type="dxa"/>
            <w:vAlign w:val="center"/>
          </w:tcPr>
          <w:p>
            <w:pPr>
              <w:pStyle w:val="13"/>
            </w:pPr>
            <w:r>
              <w:t>提升</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农村人居环境</w:t>
            </w:r>
          </w:p>
        </w:tc>
        <w:tc>
          <w:tcPr>
            <w:tcW w:w="5386" w:type="dxa"/>
            <w:vAlign w:val="center"/>
          </w:tcPr>
          <w:p>
            <w:pPr>
              <w:pStyle w:val="13"/>
            </w:pPr>
            <w:r>
              <w:t>农村人居环境</w:t>
            </w:r>
          </w:p>
        </w:tc>
        <w:tc>
          <w:tcPr>
            <w:tcW w:w="2268" w:type="dxa"/>
            <w:vAlign w:val="center"/>
          </w:tcPr>
          <w:p>
            <w:pPr>
              <w:pStyle w:val="13"/>
            </w:pPr>
            <w:r>
              <w:t>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农村公益事业建立情况</w:t>
            </w:r>
          </w:p>
        </w:tc>
        <w:tc>
          <w:tcPr>
            <w:tcW w:w="5386" w:type="dxa"/>
            <w:vAlign w:val="center"/>
          </w:tcPr>
          <w:p>
            <w:pPr>
              <w:pStyle w:val="13"/>
            </w:pPr>
            <w:r>
              <w:t>农村公益事业建立情况</w:t>
            </w:r>
          </w:p>
        </w:tc>
        <w:tc>
          <w:tcPr>
            <w:tcW w:w="2268" w:type="dxa"/>
            <w:vAlign w:val="center"/>
          </w:tcPr>
          <w:p>
            <w:pPr>
              <w:pStyle w:val="13"/>
            </w:pPr>
            <w:r>
              <w:t>建立</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服务群众满意度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9、2025年农村公益事业建设财政奖补项目（中央资金）绩效目标表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13031325P00G6A011613U</w:t>
            </w:r>
          </w:p>
        </w:tc>
        <w:tc>
          <w:tcPr>
            <w:tcW w:w="2835" w:type="dxa"/>
            <w:vAlign w:val="center"/>
          </w:tcPr>
          <w:p>
            <w:pPr>
              <w:pStyle w:val="11"/>
            </w:pPr>
            <w:r>
              <w:t>项目名称</w:t>
            </w:r>
          </w:p>
        </w:tc>
        <w:tc>
          <w:tcPr>
            <w:tcW w:w="6095" w:type="dxa"/>
            <w:gridSpan w:val="3"/>
            <w:vAlign w:val="center"/>
          </w:tcPr>
          <w:p>
            <w:pPr>
              <w:pStyle w:val="13"/>
            </w:pPr>
            <w:r>
              <w:t>2025年农村公益事业建设财政奖补项目（中央资金）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21.17</w:t>
            </w:r>
          </w:p>
        </w:tc>
        <w:tc>
          <w:tcPr>
            <w:tcW w:w="2835" w:type="dxa"/>
            <w:vAlign w:val="center"/>
          </w:tcPr>
          <w:p>
            <w:pPr>
              <w:pStyle w:val="11"/>
            </w:pPr>
            <w:r>
              <w:t>其中：财政    资金</w:t>
            </w:r>
          </w:p>
        </w:tc>
        <w:tc>
          <w:tcPr>
            <w:tcW w:w="2551" w:type="dxa"/>
            <w:vAlign w:val="center"/>
          </w:tcPr>
          <w:p>
            <w:pPr>
              <w:pStyle w:val="13"/>
            </w:pPr>
            <w:r>
              <w:t>21.17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资金用于农村公益事业建设支出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1.农村公益事业建设支出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农村公益设施建设数量</w:t>
            </w:r>
          </w:p>
        </w:tc>
        <w:tc>
          <w:tcPr>
            <w:tcW w:w="5386" w:type="dxa"/>
            <w:vAlign w:val="center"/>
          </w:tcPr>
          <w:p>
            <w:pPr>
              <w:pStyle w:val="13"/>
            </w:pPr>
            <w:r>
              <w:t>农村公益设施建设数量</w:t>
            </w:r>
          </w:p>
        </w:tc>
        <w:tc>
          <w:tcPr>
            <w:tcW w:w="2268" w:type="dxa"/>
            <w:vAlign w:val="center"/>
          </w:tcPr>
          <w:p>
            <w:pPr>
              <w:pStyle w:val="13"/>
            </w:pPr>
            <w:r>
              <w:t>≥1个</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项目建设验收合格率</w:t>
            </w:r>
          </w:p>
        </w:tc>
        <w:tc>
          <w:tcPr>
            <w:tcW w:w="5386" w:type="dxa"/>
            <w:vAlign w:val="center"/>
          </w:tcPr>
          <w:p>
            <w:pPr>
              <w:pStyle w:val="13"/>
            </w:pPr>
            <w:r>
              <w:t>项目建设验收合格率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资金支出进度</w:t>
            </w:r>
          </w:p>
        </w:tc>
        <w:tc>
          <w:tcPr>
            <w:tcW w:w="5386" w:type="dxa"/>
            <w:vAlign w:val="center"/>
          </w:tcPr>
          <w:p>
            <w:pPr>
              <w:pStyle w:val="13"/>
            </w:pPr>
            <w:r>
              <w:t>资金支出进度</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公益事业建设项目支出标准</w:t>
            </w:r>
          </w:p>
        </w:tc>
        <w:tc>
          <w:tcPr>
            <w:tcW w:w="5386" w:type="dxa"/>
            <w:vAlign w:val="center"/>
          </w:tcPr>
          <w:p>
            <w:pPr>
              <w:pStyle w:val="13"/>
            </w:pPr>
            <w:r>
              <w:t>公益事业建设项目支出标准</w:t>
            </w:r>
          </w:p>
        </w:tc>
        <w:tc>
          <w:tcPr>
            <w:tcW w:w="2268" w:type="dxa"/>
            <w:vAlign w:val="center"/>
          </w:tcPr>
          <w:p>
            <w:pPr>
              <w:pStyle w:val="13"/>
            </w:pPr>
            <w:r>
              <w:t>≤31万元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农村生态环境</w:t>
            </w:r>
          </w:p>
        </w:tc>
        <w:tc>
          <w:tcPr>
            <w:tcW w:w="5386" w:type="dxa"/>
            <w:vAlign w:val="center"/>
          </w:tcPr>
          <w:p>
            <w:pPr>
              <w:pStyle w:val="13"/>
            </w:pPr>
            <w:r>
              <w:t>农村生态环境</w:t>
            </w:r>
          </w:p>
        </w:tc>
        <w:tc>
          <w:tcPr>
            <w:tcW w:w="2268" w:type="dxa"/>
            <w:vAlign w:val="center"/>
          </w:tcPr>
          <w:p>
            <w:pPr>
              <w:pStyle w:val="13"/>
            </w:pPr>
            <w:r>
              <w:t>提升</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农村公益事业建设</w:t>
            </w:r>
          </w:p>
        </w:tc>
        <w:tc>
          <w:tcPr>
            <w:tcW w:w="5386" w:type="dxa"/>
            <w:vAlign w:val="center"/>
          </w:tcPr>
          <w:p>
            <w:pPr>
              <w:pStyle w:val="13"/>
            </w:pPr>
            <w:r>
              <w:t>农村公益事业建设</w:t>
            </w:r>
          </w:p>
        </w:tc>
        <w:tc>
          <w:tcPr>
            <w:tcW w:w="2268" w:type="dxa"/>
            <w:vAlign w:val="center"/>
          </w:tcPr>
          <w:p>
            <w:pPr>
              <w:pStyle w:val="13"/>
            </w:pPr>
            <w:r>
              <w:t>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服务群众满意度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10、2025年中央大气污染防治资金（用于农村地区气代煤电代煤改造任务运行补助）绩效目标表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13031325P00G6A0116927</w:t>
            </w:r>
          </w:p>
        </w:tc>
        <w:tc>
          <w:tcPr>
            <w:tcW w:w="2835" w:type="dxa"/>
            <w:vAlign w:val="center"/>
          </w:tcPr>
          <w:p>
            <w:pPr>
              <w:pStyle w:val="11"/>
            </w:pPr>
            <w:r>
              <w:t>项目名称</w:t>
            </w:r>
          </w:p>
        </w:tc>
        <w:tc>
          <w:tcPr>
            <w:tcW w:w="6095" w:type="dxa"/>
            <w:gridSpan w:val="3"/>
            <w:vAlign w:val="center"/>
          </w:tcPr>
          <w:p>
            <w:pPr>
              <w:pStyle w:val="13"/>
            </w:pPr>
            <w:r>
              <w:t>2025年中央大气污染防治资金（用于农村地区气代煤电代煤改造任务运行补助）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0.14</w:t>
            </w:r>
          </w:p>
        </w:tc>
        <w:tc>
          <w:tcPr>
            <w:tcW w:w="2835" w:type="dxa"/>
            <w:vAlign w:val="center"/>
          </w:tcPr>
          <w:p>
            <w:pPr>
              <w:pStyle w:val="11"/>
            </w:pPr>
            <w:r>
              <w:t>其中：财政    资金</w:t>
            </w:r>
          </w:p>
        </w:tc>
        <w:tc>
          <w:tcPr>
            <w:tcW w:w="2551" w:type="dxa"/>
            <w:vAlign w:val="center"/>
          </w:tcPr>
          <w:p>
            <w:pPr>
              <w:pStyle w:val="13"/>
            </w:pPr>
            <w:r>
              <w:t>0.14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资金用于农村地区气代煤电代煤改造任务运行补助支出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1.为确保冬季清洁取暖长效运营，该项目资金专项用于农村地区清洁取暖运营补贴。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每立方米补贴标准</w:t>
            </w:r>
          </w:p>
        </w:tc>
        <w:tc>
          <w:tcPr>
            <w:tcW w:w="5386" w:type="dxa"/>
            <w:vAlign w:val="center"/>
          </w:tcPr>
          <w:p>
            <w:pPr>
              <w:pStyle w:val="13"/>
            </w:pPr>
            <w:r>
              <w:t>每立方米补贴标准</w:t>
            </w:r>
          </w:p>
        </w:tc>
        <w:tc>
          <w:tcPr>
            <w:tcW w:w="2268" w:type="dxa"/>
            <w:vAlign w:val="center"/>
          </w:tcPr>
          <w:p>
            <w:pPr>
              <w:pStyle w:val="13"/>
            </w:pPr>
            <w:r>
              <w:t>按照年限标准为：0.8元、立方米，0.4元、立方米，0.2元/立方米</w:t>
            </w:r>
          </w:p>
        </w:tc>
        <w:tc>
          <w:tcPr>
            <w:tcW w:w="1276" w:type="dxa"/>
            <w:vAlign w:val="center"/>
          </w:tcPr>
          <w:p>
            <w:pPr>
              <w:pStyle w:val="13"/>
            </w:pPr>
            <w:r>
              <w:t>补贴标准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按照补贴政策， 及时补贴到位</w:t>
            </w:r>
          </w:p>
        </w:tc>
        <w:tc>
          <w:tcPr>
            <w:tcW w:w="5386" w:type="dxa"/>
            <w:vAlign w:val="center"/>
          </w:tcPr>
          <w:p>
            <w:pPr>
              <w:pStyle w:val="13"/>
            </w:pPr>
            <w:r>
              <w:t>按照补贴政策， 及时补贴到位</w:t>
            </w:r>
          </w:p>
        </w:tc>
        <w:tc>
          <w:tcPr>
            <w:tcW w:w="2268" w:type="dxa"/>
            <w:vAlign w:val="center"/>
          </w:tcPr>
          <w:p>
            <w:pPr>
              <w:pStyle w:val="13"/>
            </w:pPr>
            <w:r>
              <w:t>及时</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补贴金额</w:t>
            </w:r>
          </w:p>
        </w:tc>
        <w:tc>
          <w:tcPr>
            <w:tcW w:w="5386" w:type="dxa"/>
            <w:vAlign w:val="center"/>
          </w:tcPr>
          <w:p>
            <w:pPr>
              <w:pStyle w:val="13"/>
            </w:pPr>
            <w:r>
              <w:t>补贴金额</w:t>
            </w:r>
          </w:p>
        </w:tc>
        <w:tc>
          <w:tcPr>
            <w:tcW w:w="2268" w:type="dxa"/>
            <w:vAlign w:val="center"/>
          </w:tcPr>
          <w:p>
            <w:pPr>
              <w:pStyle w:val="13"/>
            </w:pPr>
            <w:r>
              <w:t>≤17.31万元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确保补贴足额到位</w:t>
            </w:r>
          </w:p>
        </w:tc>
        <w:tc>
          <w:tcPr>
            <w:tcW w:w="5386" w:type="dxa"/>
            <w:vAlign w:val="center"/>
          </w:tcPr>
          <w:p>
            <w:pPr>
              <w:pStyle w:val="13"/>
            </w:pPr>
            <w:r>
              <w:t>确保补贴足额到位</w:t>
            </w:r>
          </w:p>
        </w:tc>
        <w:tc>
          <w:tcPr>
            <w:tcW w:w="2268" w:type="dxa"/>
            <w:vAlign w:val="center"/>
          </w:tcPr>
          <w:p>
            <w:pPr>
              <w:pStyle w:val="13"/>
            </w:pPr>
            <w:r>
              <w:t>确保</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改善生态环境</w:t>
            </w:r>
          </w:p>
        </w:tc>
        <w:tc>
          <w:tcPr>
            <w:tcW w:w="2268" w:type="dxa"/>
            <w:vAlign w:val="center"/>
          </w:tcPr>
          <w:p>
            <w:pPr>
              <w:pStyle w:val="13"/>
            </w:pPr>
            <w:r>
              <w:t>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社会持续性</w:t>
            </w:r>
          </w:p>
        </w:tc>
        <w:tc>
          <w:tcPr>
            <w:tcW w:w="5386" w:type="dxa"/>
            <w:vAlign w:val="center"/>
          </w:tcPr>
          <w:p>
            <w:pPr>
              <w:pStyle w:val="13"/>
            </w:pPr>
            <w:r>
              <w:t>社会持续性</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11、2025年中央支持地方公共文化服务体系建设补助资金绩效目标表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13031325P00G6A0115751</w:t>
            </w:r>
          </w:p>
        </w:tc>
        <w:tc>
          <w:tcPr>
            <w:tcW w:w="2835" w:type="dxa"/>
            <w:vAlign w:val="center"/>
          </w:tcPr>
          <w:p>
            <w:pPr>
              <w:pStyle w:val="11"/>
            </w:pPr>
            <w:r>
              <w:t>项目名称</w:t>
            </w:r>
          </w:p>
        </w:tc>
        <w:tc>
          <w:tcPr>
            <w:tcW w:w="6095" w:type="dxa"/>
            <w:gridSpan w:val="3"/>
            <w:vAlign w:val="center"/>
          </w:tcPr>
          <w:p>
            <w:pPr>
              <w:pStyle w:val="13"/>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0.90</w:t>
            </w:r>
          </w:p>
        </w:tc>
        <w:tc>
          <w:tcPr>
            <w:tcW w:w="2835" w:type="dxa"/>
            <w:vAlign w:val="center"/>
          </w:tcPr>
          <w:p>
            <w:pPr>
              <w:pStyle w:val="11"/>
            </w:pPr>
            <w:r>
              <w:t>其中：财政    资金</w:t>
            </w:r>
          </w:p>
        </w:tc>
        <w:tc>
          <w:tcPr>
            <w:tcW w:w="2551" w:type="dxa"/>
            <w:vAlign w:val="center"/>
          </w:tcPr>
          <w:p>
            <w:pPr>
              <w:pStyle w:val="13"/>
            </w:pPr>
            <w:r>
              <w:t>0.90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资金用于地方提供基本公共文化服务项目，改善基层公共文化体育设施条件，加强基层公共文化服务人才队伍建设等支出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1.支持地方提供基本公共文化服务项目，改善基层公共文化体育设施条件。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平均每个农家书屋开展阅读活动数量</w:t>
            </w:r>
          </w:p>
        </w:tc>
        <w:tc>
          <w:tcPr>
            <w:tcW w:w="5386" w:type="dxa"/>
            <w:vAlign w:val="center"/>
          </w:tcPr>
          <w:p>
            <w:pPr>
              <w:pStyle w:val="13"/>
            </w:pPr>
            <w:r>
              <w:t>平均每个农家书屋开展阅读活动数量</w:t>
            </w:r>
          </w:p>
        </w:tc>
        <w:tc>
          <w:tcPr>
            <w:tcW w:w="2268" w:type="dxa"/>
            <w:vAlign w:val="center"/>
          </w:tcPr>
          <w:p>
            <w:pPr>
              <w:pStyle w:val="13"/>
            </w:pPr>
            <w:r>
              <w:t>4次</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文化站运转正常率</w:t>
            </w:r>
          </w:p>
        </w:tc>
        <w:tc>
          <w:tcPr>
            <w:tcW w:w="5386" w:type="dxa"/>
            <w:vAlign w:val="center"/>
          </w:tcPr>
          <w:p>
            <w:pPr>
              <w:pStyle w:val="13"/>
            </w:pPr>
            <w:r>
              <w:t>文化站运转正常率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资金拨付到位率</w:t>
            </w:r>
          </w:p>
        </w:tc>
        <w:tc>
          <w:tcPr>
            <w:tcW w:w="5386" w:type="dxa"/>
            <w:vAlign w:val="center"/>
          </w:tcPr>
          <w:p>
            <w:pPr>
              <w:pStyle w:val="13"/>
            </w:pPr>
            <w:r>
              <w:t>资金拨付率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≤0.9万元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基本公共文化覆盖率</w:t>
            </w:r>
          </w:p>
        </w:tc>
        <w:tc>
          <w:tcPr>
            <w:tcW w:w="5386" w:type="dxa"/>
            <w:vAlign w:val="center"/>
          </w:tcPr>
          <w:p>
            <w:pPr>
              <w:pStyle w:val="13"/>
            </w:pPr>
            <w:r>
              <w:t>基本公共文化覆盖率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开展公共文化活动持续影响性</w:t>
            </w:r>
          </w:p>
        </w:tc>
        <w:tc>
          <w:tcPr>
            <w:tcW w:w="5386" w:type="dxa"/>
            <w:vAlign w:val="center"/>
          </w:tcPr>
          <w:p>
            <w:pPr>
              <w:pStyle w:val="13"/>
            </w:pPr>
            <w:r>
              <w:t>开展公共文化活动持续影响性</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群众对基本公共文化服务满意度</w:t>
            </w:r>
          </w:p>
        </w:tc>
        <w:tc>
          <w:tcPr>
            <w:tcW w:w="5386" w:type="dxa"/>
            <w:vAlign w:val="center"/>
          </w:tcPr>
          <w:p>
            <w:pPr>
              <w:pStyle w:val="13"/>
            </w:pPr>
            <w:r>
              <w:t>群众对基本公共文化服务满意度</w:t>
            </w:r>
          </w:p>
        </w:tc>
        <w:tc>
          <w:tcPr>
            <w:tcW w:w="2268" w:type="dxa"/>
            <w:vAlign w:val="center"/>
          </w:tcPr>
          <w:p>
            <w:pPr>
              <w:pStyle w:val="13"/>
            </w:pPr>
            <w:r>
              <w:t>≥5%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12、北戴河新区2024年人居环境整治（团林片区）绩效目标表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13031325P00G6A011654Y</w:t>
            </w:r>
          </w:p>
        </w:tc>
        <w:tc>
          <w:tcPr>
            <w:tcW w:w="2835" w:type="dxa"/>
            <w:vAlign w:val="center"/>
          </w:tcPr>
          <w:p>
            <w:pPr>
              <w:pStyle w:val="11"/>
            </w:pPr>
            <w:r>
              <w:t>项目名称</w:t>
            </w:r>
          </w:p>
        </w:tc>
        <w:tc>
          <w:tcPr>
            <w:tcW w:w="6095" w:type="dxa"/>
            <w:gridSpan w:val="3"/>
            <w:vAlign w:val="center"/>
          </w:tcPr>
          <w:p>
            <w:pPr>
              <w:pStyle w:val="13"/>
            </w:pPr>
            <w:r>
              <w:t>北戴河新区2024年人居环境整治（团林片区）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资金用于人居环境整治工程款支出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1.资金用于2024年人居环境整治（团林片区）项目工程支出，专款专用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受益村庄数量</w:t>
            </w:r>
          </w:p>
        </w:tc>
        <w:tc>
          <w:tcPr>
            <w:tcW w:w="5386" w:type="dxa"/>
            <w:vAlign w:val="center"/>
          </w:tcPr>
          <w:p>
            <w:pPr>
              <w:pStyle w:val="13"/>
            </w:pPr>
            <w:r>
              <w:t>受益村庄数量</w:t>
            </w:r>
          </w:p>
        </w:tc>
        <w:tc>
          <w:tcPr>
            <w:tcW w:w="2268" w:type="dxa"/>
            <w:vAlign w:val="center"/>
          </w:tcPr>
          <w:p>
            <w:pPr>
              <w:pStyle w:val="13"/>
            </w:pPr>
            <w:r>
              <w:t>9个</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≤200万元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保障道路交通通畅</w:t>
            </w:r>
          </w:p>
        </w:tc>
        <w:tc>
          <w:tcPr>
            <w:tcW w:w="5386" w:type="dxa"/>
            <w:vAlign w:val="center"/>
          </w:tcPr>
          <w:p>
            <w:pPr>
              <w:pStyle w:val="13"/>
            </w:pPr>
            <w:r>
              <w:t>保障道路交通通畅</w:t>
            </w:r>
          </w:p>
        </w:tc>
        <w:tc>
          <w:tcPr>
            <w:tcW w:w="2268" w:type="dxa"/>
            <w:vAlign w:val="center"/>
          </w:tcPr>
          <w:p>
            <w:pPr>
              <w:pStyle w:val="13"/>
            </w:pPr>
            <w:r>
              <w:t>保障</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社会影响率</w:t>
            </w:r>
          </w:p>
        </w:tc>
        <w:tc>
          <w:tcPr>
            <w:tcW w:w="5386" w:type="dxa"/>
            <w:vAlign w:val="center"/>
          </w:tcPr>
          <w:p>
            <w:pPr>
              <w:pStyle w:val="13"/>
            </w:pPr>
            <w:r>
              <w:t>社会影响率</w:t>
            </w:r>
          </w:p>
        </w:tc>
        <w:tc>
          <w:tcPr>
            <w:tcW w:w="2268" w:type="dxa"/>
            <w:vAlign w:val="center"/>
          </w:tcPr>
          <w:p>
            <w:pPr>
              <w:pStyle w:val="13"/>
            </w:pPr>
            <w:r>
              <w:t>持续影响</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改善生态环境</w:t>
            </w:r>
          </w:p>
        </w:tc>
        <w:tc>
          <w:tcPr>
            <w:tcW w:w="2268" w:type="dxa"/>
            <w:vAlign w:val="center"/>
          </w:tcPr>
          <w:p>
            <w:pPr>
              <w:pStyle w:val="13"/>
            </w:pPr>
            <w:r>
              <w:t>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13031326P00000610049T</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11.22</w:t>
            </w:r>
          </w:p>
        </w:tc>
        <w:tc>
          <w:tcPr>
            <w:tcW w:w="2835" w:type="dxa"/>
            <w:vAlign w:val="center"/>
          </w:tcPr>
          <w:p>
            <w:pPr>
              <w:pStyle w:val="11"/>
            </w:pPr>
            <w:r>
              <w:t>其中：财政    资金</w:t>
            </w:r>
          </w:p>
        </w:tc>
        <w:tc>
          <w:tcPr>
            <w:tcW w:w="2551" w:type="dxa"/>
            <w:vAlign w:val="center"/>
          </w:tcPr>
          <w:p>
            <w:pPr>
              <w:pStyle w:val="13"/>
            </w:pPr>
            <w:r>
              <w:t>11.22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资金用于村党组织活动经费支出，严格按照有关规定使用资金，专款专用，厉行节约，切实加强绩效管理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1.加强村级党组织经费保障，确保村党组织相关活动的正常开展。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保障党组织活动人数</w:t>
            </w:r>
          </w:p>
        </w:tc>
        <w:tc>
          <w:tcPr>
            <w:tcW w:w="5386" w:type="dxa"/>
            <w:vAlign w:val="center"/>
          </w:tcPr>
          <w:p>
            <w:pPr>
              <w:pStyle w:val="13"/>
            </w:pPr>
            <w:r>
              <w:t>按照要求的发放标准，根据各村党员数量落实</w:t>
            </w:r>
          </w:p>
        </w:tc>
        <w:tc>
          <w:tcPr>
            <w:tcW w:w="2268" w:type="dxa"/>
            <w:vAlign w:val="center"/>
          </w:tcPr>
          <w:p>
            <w:pPr>
              <w:pStyle w:val="13"/>
            </w:pPr>
            <w:r>
              <w:t>100%</w:t>
            </w:r>
          </w:p>
        </w:tc>
        <w:tc>
          <w:tcPr>
            <w:tcW w:w="1276" w:type="dxa"/>
            <w:vAlign w:val="center"/>
          </w:tcPr>
          <w:p>
            <w:pPr>
              <w:pStyle w:val="13"/>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村级党组织运转有效性</w:t>
            </w:r>
          </w:p>
        </w:tc>
        <w:tc>
          <w:tcPr>
            <w:tcW w:w="5386" w:type="dxa"/>
            <w:vAlign w:val="center"/>
          </w:tcPr>
          <w:p>
            <w:pPr>
              <w:pStyle w:val="13"/>
            </w:pPr>
            <w:r>
              <w:t>村级党组织运转正常</w:t>
            </w:r>
          </w:p>
        </w:tc>
        <w:tc>
          <w:tcPr>
            <w:tcW w:w="2268" w:type="dxa"/>
            <w:vAlign w:val="center"/>
          </w:tcPr>
          <w:p>
            <w:pPr>
              <w:pStyle w:val="13"/>
            </w:pPr>
            <w:r>
              <w:t>100%</w:t>
            </w:r>
          </w:p>
        </w:tc>
        <w:tc>
          <w:tcPr>
            <w:tcW w:w="1276" w:type="dxa"/>
            <w:vAlign w:val="center"/>
          </w:tcPr>
          <w:p>
            <w:pPr>
              <w:pStyle w:val="13"/>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党组织活动开展及时</w:t>
            </w:r>
          </w:p>
        </w:tc>
        <w:tc>
          <w:tcPr>
            <w:tcW w:w="5386" w:type="dxa"/>
            <w:vAlign w:val="center"/>
          </w:tcPr>
          <w:p>
            <w:pPr>
              <w:pStyle w:val="13"/>
            </w:pPr>
            <w:r>
              <w:t>党组织活动开展及时</w:t>
            </w:r>
          </w:p>
        </w:tc>
        <w:tc>
          <w:tcPr>
            <w:tcW w:w="2268" w:type="dxa"/>
            <w:vAlign w:val="center"/>
          </w:tcPr>
          <w:p>
            <w:pPr>
              <w:pStyle w:val="13"/>
            </w:pPr>
            <w:r>
              <w:t>≥90%</w:t>
            </w:r>
          </w:p>
        </w:tc>
        <w:tc>
          <w:tcPr>
            <w:tcW w:w="1276" w:type="dxa"/>
            <w:vAlign w:val="center"/>
          </w:tcPr>
          <w:p>
            <w:pPr>
              <w:pStyle w:val="13"/>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运转经费成本</w:t>
            </w:r>
          </w:p>
        </w:tc>
        <w:tc>
          <w:tcPr>
            <w:tcW w:w="5386" w:type="dxa"/>
            <w:vAlign w:val="center"/>
          </w:tcPr>
          <w:p>
            <w:pPr>
              <w:pStyle w:val="13"/>
            </w:pPr>
            <w:r>
              <w:t>运转经费成本</w:t>
            </w:r>
          </w:p>
        </w:tc>
        <w:tc>
          <w:tcPr>
            <w:tcW w:w="2268" w:type="dxa"/>
            <w:vAlign w:val="center"/>
          </w:tcPr>
          <w:p>
            <w:pPr>
              <w:pStyle w:val="13"/>
            </w:pPr>
            <w:r>
              <w:t>≤11.22万元</w:t>
            </w:r>
          </w:p>
        </w:tc>
        <w:tc>
          <w:tcPr>
            <w:tcW w:w="1276" w:type="dxa"/>
            <w:vAlign w:val="center"/>
          </w:tcPr>
          <w:p>
            <w:pPr>
              <w:pStyle w:val="13"/>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促进党员干部素质提升</w:t>
            </w:r>
          </w:p>
        </w:tc>
        <w:tc>
          <w:tcPr>
            <w:tcW w:w="5386" w:type="dxa"/>
            <w:vAlign w:val="center"/>
          </w:tcPr>
          <w:p>
            <w:pPr>
              <w:pStyle w:val="13"/>
            </w:pPr>
            <w:r>
              <w:t>促进党员干部素质提升</w:t>
            </w:r>
          </w:p>
        </w:tc>
        <w:tc>
          <w:tcPr>
            <w:tcW w:w="2268" w:type="dxa"/>
            <w:vAlign w:val="center"/>
          </w:tcPr>
          <w:p>
            <w:pPr>
              <w:pStyle w:val="13"/>
            </w:pPr>
            <w:r>
              <w:t>促进</w:t>
            </w:r>
          </w:p>
        </w:tc>
        <w:tc>
          <w:tcPr>
            <w:tcW w:w="1276" w:type="dxa"/>
            <w:vAlign w:val="center"/>
          </w:tcPr>
          <w:p>
            <w:pPr>
              <w:pStyle w:val="13"/>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加强资金管理确保专款专用</w:t>
            </w:r>
          </w:p>
        </w:tc>
        <w:tc>
          <w:tcPr>
            <w:tcW w:w="5386" w:type="dxa"/>
            <w:vAlign w:val="center"/>
          </w:tcPr>
          <w:p>
            <w:pPr>
              <w:pStyle w:val="13"/>
            </w:pPr>
            <w:r>
              <w:t>加强资金管理确保专款专用</w:t>
            </w:r>
          </w:p>
        </w:tc>
        <w:tc>
          <w:tcPr>
            <w:tcW w:w="2268" w:type="dxa"/>
            <w:vAlign w:val="center"/>
          </w:tcPr>
          <w:p>
            <w:pPr>
              <w:pStyle w:val="13"/>
            </w:pPr>
            <w:r>
              <w:t>确保</w:t>
            </w:r>
          </w:p>
        </w:tc>
        <w:tc>
          <w:tcPr>
            <w:tcW w:w="1276" w:type="dxa"/>
            <w:vAlign w:val="center"/>
          </w:tcPr>
          <w:p>
            <w:pPr>
              <w:pStyle w:val="13"/>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有效保证</w:t>
            </w:r>
          </w:p>
        </w:tc>
        <w:tc>
          <w:tcPr>
            <w:tcW w:w="1276" w:type="dxa"/>
            <w:vAlign w:val="center"/>
          </w:tcPr>
          <w:p>
            <w:pPr>
              <w:pStyle w:val="13"/>
            </w:pPr>
            <w:r>
              <w:t>冀组发14号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党员满意度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14、村党组织书记、村民委员会主任基本补贴绩效目标表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13031326P00000610073Q</w:t>
            </w:r>
          </w:p>
        </w:tc>
        <w:tc>
          <w:tcPr>
            <w:tcW w:w="2835" w:type="dxa"/>
            <w:vAlign w:val="center"/>
          </w:tcPr>
          <w:p>
            <w:pPr>
              <w:pStyle w:val="11"/>
            </w:pPr>
            <w:r>
              <w:t>项目名称</w:t>
            </w:r>
          </w:p>
        </w:tc>
        <w:tc>
          <w:tcPr>
            <w:tcW w:w="6095" w:type="dxa"/>
            <w:gridSpan w:val="3"/>
            <w:vAlign w:val="center"/>
          </w:tcPr>
          <w:p>
            <w:pPr>
              <w:pStyle w:val="13"/>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75.00</w:t>
            </w:r>
          </w:p>
        </w:tc>
        <w:tc>
          <w:tcPr>
            <w:tcW w:w="2835" w:type="dxa"/>
            <w:vAlign w:val="center"/>
          </w:tcPr>
          <w:p>
            <w:pPr>
              <w:pStyle w:val="11"/>
            </w:pPr>
            <w:r>
              <w:t>其中：财政    资金</w:t>
            </w:r>
          </w:p>
        </w:tc>
        <w:tc>
          <w:tcPr>
            <w:tcW w:w="2551" w:type="dxa"/>
            <w:vAlign w:val="center"/>
          </w:tcPr>
          <w:p>
            <w:pPr>
              <w:pStyle w:val="13"/>
            </w:pPr>
            <w:r>
              <w:t>75.00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该项目为村党组织书记、村民委员会主任基本补贴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1.落实村党组织书记、村民委员会主任基本补贴待遇，解决村干部后顾之忧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确保符合条件的村两委干部全部能够正常领取基础职务补贴</w:t>
            </w:r>
          </w:p>
        </w:tc>
        <w:tc>
          <w:tcPr>
            <w:tcW w:w="5386" w:type="dxa"/>
            <w:vAlign w:val="center"/>
          </w:tcPr>
          <w:p>
            <w:pPr>
              <w:pStyle w:val="13"/>
            </w:pPr>
            <w:r>
              <w:t>补贴发放人员范围的精准性和发放数据的准确性</w:t>
            </w:r>
          </w:p>
        </w:tc>
        <w:tc>
          <w:tcPr>
            <w:tcW w:w="2268" w:type="dxa"/>
            <w:vAlign w:val="center"/>
          </w:tcPr>
          <w:p>
            <w:pPr>
              <w:pStyle w:val="13"/>
            </w:pPr>
            <w:r>
              <w:t>100%</w:t>
            </w:r>
          </w:p>
        </w:tc>
        <w:tc>
          <w:tcPr>
            <w:tcW w:w="1276" w:type="dxa"/>
            <w:vAlign w:val="center"/>
          </w:tcPr>
          <w:p>
            <w:pPr>
              <w:pStyle w:val="13"/>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职务补贴及时发放率</w:t>
            </w:r>
          </w:p>
        </w:tc>
        <w:tc>
          <w:tcPr>
            <w:tcW w:w="5386" w:type="dxa"/>
            <w:vAlign w:val="center"/>
          </w:tcPr>
          <w:p>
            <w:pPr>
              <w:pStyle w:val="13"/>
            </w:pPr>
            <w:r>
              <w:t>按要求如期发放基础职务补贴</w:t>
            </w:r>
          </w:p>
        </w:tc>
        <w:tc>
          <w:tcPr>
            <w:tcW w:w="2268" w:type="dxa"/>
            <w:vAlign w:val="center"/>
          </w:tcPr>
          <w:p>
            <w:pPr>
              <w:pStyle w:val="13"/>
            </w:pPr>
            <w:r>
              <w:t>100%</w:t>
            </w:r>
          </w:p>
        </w:tc>
        <w:tc>
          <w:tcPr>
            <w:tcW w:w="1276" w:type="dxa"/>
            <w:vAlign w:val="center"/>
          </w:tcPr>
          <w:p>
            <w:pPr>
              <w:pStyle w:val="13"/>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符合发放条件的村两委干部人数</w:t>
            </w:r>
          </w:p>
        </w:tc>
        <w:tc>
          <w:tcPr>
            <w:tcW w:w="5386" w:type="dxa"/>
            <w:vAlign w:val="center"/>
          </w:tcPr>
          <w:p>
            <w:pPr>
              <w:pStyle w:val="13"/>
            </w:pPr>
            <w:r>
              <w:t>行政村保障经费数量及村“两委” 干部待遇足额落实</w:t>
            </w:r>
          </w:p>
        </w:tc>
        <w:tc>
          <w:tcPr>
            <w:tcW w:w="2268" w:type="dxa"/>
            <w:vAlign w:val="center"/>
          </w:tcPr>
          <w:p>
            <w:pPr>
              <w:pStyle w:val="13"/>
            </w:pPr>
            <w:r>
              <w:t>100%</w:t>
            </w:r>
          </w:p>
        </w:tc>
        <w:tc>
          <w:tcPr>
            <w:tcW w:w="1276" w:type="dxa"/>
            <w:vAlign w:val="center"/>
          </w:tcPr>
          <w:p>
            <w:pPr>
              <w:pStyle w:val="13"/>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发放经费总额</w:t>
            </w:r>
          </w:p>
        </w:tc>
        <w:tc>
          <w:tcPr>
            <w:tcW w:w="5386" w:type="dxa"/>
            <w:vAlign w:val="center"/>
          </w:tcPr>
          <w:p>
            <w:pPr>
              <w:pStyle w:val="13"/>
            </w:pPr>
            <w:r>
              <w:t>基础职务补贴发放总额</w:t>
            </w:r>
          </w:p>
        </w:tc>
        <w:tc>
          <w:tcPr>
            <w:tcW w:w="2268" w:type="dxa"/>
            <w:vAlign w:val="center"/>
          </w:tcPr>
          <w:p>
            <w:pPr>
              <w:pStyle w:val="13"/>
            </w:pPr>
            <w:r>
              <w:t>100%</w:t>
            </w:r>
          </w:p>
        </w:tc>
        <w:tc>
          <w:tcPr>
            <w:tcW w:w="1276" w:type="dxa"/>
            <w:vAlign w:val="center"/>
          </w:tcPr>
          <w:p>
            <w:pPr>
              <w:pStyle w:val="13"/>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加强资金管理确保专款专用</w:t>
            </w:r>
          </w:p>
        </w:tc>
        <w:tc>
          <w:tcPr>
            <w:tcW w:w="5386" w:type="dxa"/>
            <w:vAlign w:val="center"/>
          </w:tcPr>
          <w:p>
            <w:pPr>
              <w:pStyle w:val="13"/>
            </w:pPr>
            <w:r>
              <w:t>确保资金足额按月发放至村两委干部</w:t>
            </w:r>
          </w:p>
        </w:tc>
        <w:tc>
          <w:tcPr>
            <w:tcW w:w="2268" w:type="dxa"/>
            <w:vAlign w:val="center"/>
          </w:tcPr>
          <w:p>
            <w:pPr>
              <w:pStyle w:val="13"/>
            </w:pPr>
            <w:r>
              <w:t>100%</w:t>
            </w:r>
          </w:p>
        </w:tc>
        <w:tc>
          <w:tcPr>
            <w:tcW w:w="1276" w:type="dxa"/>
            <w:vAlign w:val="center"/>
          </w:tcPr>
          <w:p>
            <w:pPr>
              <w:pStyle w:val="13"/>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稳定农村干部队伍</w:t>
            </w:r>
          </w:p>
        </w:tc>
        <w:tc>
          <w:tcPr>
            <w:tcW w:w="5386" w:type="dxa"/>
            <w:vAlign w:val="center"/>
          </w:tcPr>
          <w:p>
            <w:pPr>
              <w:pStyle w:val="13"/>
            </w:pPr>
            <w:r>
              <w:t>保障农村干部队伍的合法补贴，有助于村干部队伍建设</w:t>
            </w:r>
          </w:p>
        </w:tc>
        <w:tc>
          <w:tcPr>
            <w:tcW w:w="2268" w:type="dxa"/>
            <w:vAlign w:val="center"/>
          </w:tcPr>
          <w:p>
            <w:pPr>
              <w:pStyle w:val="13"/>
            </w:pPr>
            <w:r>
              <w:t>有效保障</w:t>
            </w:r>
          </w:p>
        </w:tc>
        <w:tc>
          <w:tcPr>
            <w:tcW w:w="1276" w:type="dxa"/>
            <w:vAlign w:val="center"/>
          </w:tcPr>
          <w:p>
            <w:pPr>
              <w:pStyle w:val="13"/>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维护村级两委正常运转</w:t>
            </w:r>
          </w:p>
        </w:tc>
        <w:tc>
          <w:tcPr>
            <w:tcW w:w="5386" w:type="dxa"/>
            <w:vAlign w:val="center"/>
          </w:tcPr>
          <w:p>
            <w:pPr>
              <w:pStyle w:val="13"/>
            </w:pPr>
            <w:r>
              <w:t>维护村级两委正常运转</w:t>
            </w:r>
          </w:p>
        </w:tc>
        <w:tc>
          <w:tcPr>
            <w:tcW w:w="2268" w:type="dxa"/>
            <w:vAlign w:val="center"/>
          </w:tcPr>
          <w:p>
            <w:pPr>
              <w:pStyle w:val="13"/>
            </w:pPr>
            <w:r>
              <w:t>有效保障</w:t>
            </w:r>
          </w:p>
        </w:tc>
        <w:tc>
          <w:tcPr>
            <w:tcW w:w="1276" w:type="dxa"/>
            <w:vAlign w:val="center"/>
          </w:tcPr>
          <w:p>
            <w:pPr>
              <w:pStyle w:val="13"/>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村两委干部满意度</w:t>
            </w:r>
          </w:p>
        </w:tc>
        <w:tc>
          <w:tcPr>
            <w:tcW w:w="2268" w:type="dxa"/>
            <w:vAlign w:val="center"/>
          </w:tcPr>
          <w:p>
            <w:pPr>
              <w:pStyle w:val="13"/>
            </w:pPr>
            <w:r>
              <w:t>≥90%</w:t>
            </w:r>
          </w:p>
        </w:tc>
        <w:tc>
          <w:tcPr>
            <w:tcW w:w="1276" w:type="dxa"/>
            <w:vAlign w:val="center"/>
          </w:tcPr>
          <w:p>
            <w:pPr>
              <w:pStyle w:val="13"/>
            </w:pPr>
            <w:r>
              <w:t>按文件要求落实</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15、村级办公经费绩效目标表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13031326P000006100487</w:t>
            </w:r>
          </w:p>
        </w:tc>
        <w:tc>
          <w:tcPr>
            <w:tcW w:w="2835" w:type="dxa"/>
            <w:vAlign w:val="center"/>
          </w:tcPr>
          <w:p>
            <w:pPr>
              <w:pStyle w:val="11"/>
            </w:pPr>
            <w:r>
              <w:t>项目名称</w:t>
            </w:r>
          </w:p>
        </w:tc>
        <w:tc>
          <w:tcPr>
            <w:tcW w:w="6095" w:type="dxa"/>
            <w:gridSpan w:val="3"/>
            <w:vAlign w:val="center"/>
          </w:tcPr>
          <w:p>
            <w:pPr>
              <w:pStyle w:val="13"/>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7.30</w:t>
            </w:r>
          </w:p>
        </w:tc>
        <w:tc>
          <w:tcPr>
            <w:tcW w:w="2835" w:type="dxa"/>
            <w:vAlign w:val="center"/>
          </w:tcPr>
          <w:p>
            <w:pPr>
              <w:pStyle w:val="11"/>
            </w:pPr>
            <w:r>
              <w:t>其中：财政    资金</w:t>
            </w:r>
          </w:p>
        </w:tc>
        <w:tc>
          <w:tcPr>
            <w:tcW w:w="2551" w:type="dxa"/>
            <w:vAlign w:val="center"/>
          </w:tcPr>
          <w:p>
            <w:pPr>
              <w:pStyle w:val="13"/>
            </w:pPr>
            <w:r>
              <w:t>7.30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资金用于村级办公费费支出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1.进一步加强基础组织建设，提 升为民服务工作水平，强化村级办公经费保障。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保障行政村个数</w:t>
            </w:r>
          </w:p>
        </w:tc>
        <w:tc>
          <w:tcPr>
            <w:tcW w:w="5386" w:type="dxa"/>
            <w:vAlign w:val="center"/>
          </w:tcPr>
          <w:p>
            <w:pPr>
              <w:pStyle w:val="13"/>
            </w:pPr>
            <w:r>
              <w:t>保障行政村个数</w:t>
            </w:r>
          </w:p>
        </w:tc>
        <w:tc>
          <w:tcPr>
            <w:tcW w:w="2268" w:type="dxa"/>
            <w:vAlign w:val="center"/>
          </w:tcPr>
          <w:p>
            <w:pPr>
              <w:pStyle w:val="13"/>
            </w:pPr>
            <w:r>
              <w:t>15个</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村级办公经费发放情况</w:t>
            </w:r>
          </w:p>
        </w:tc>
        <w:tc>
          <w:tcPr>
            <w:tcW w:w="5386" w:type="dxa"/>
            <w:vAlign w:val="center"/>
          </w:tcPr>
          <w:p>
            <w:pPr>
              <w:pStyle w:val="13"/>
            </w:pPr>
            <w:r>
              <w:t>15个行政村村级办公经费落实情况</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资金支付及时性</w:t>
            </w:r>
          </w:p>
        </w:tc>
        <w:tc>
          <w:tcPr>
            <w:tcW w:w="2268" w:type="dxa"/>
            <w:vAlign w:val="center"/>
          </w:tcPr>
          <w:p>
            <w:pPr>
              <w:pStyle w:val="13"/>
            </w:pPr>
            <w:r>
              <w:t>≤95%</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村级办公经费总额</w:t>
            </w:r>
          </w:p>
        </w:tc>
        <w:tc>
          <w:tcPr>
            <w:tcW w:w="5386" w:type="dxa"/>
            <w:vAlign w:val="center"/>
          </w:tcPr>
          <w:p>
            <w:pPr>
              <w:pStyle w:val="13"/>
            </w:pPr>
            <w:r>
              <w:t>村级办公经费总额</w:t>
            </w:r>
          </w:p>
        </w:tc>
        <w:tc>
          <w:tcPr>
            <w:tcW w:w="2268" w:type="dxa"/>
            <w:vAlign w:val="center"/>
          </w:tcPr>
          <w:p>
            <w:pPr>
              <w:pStyle w:val="13"/>
            </w:pPr>
            <w:r>
              <w:t>7.3万元</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保证村级组织正常运行</w:t>
            </w:r>
          </w:p>
        </w:tc>
        <w:tc>
          <w:tcPr>
            <w:tcW w:w="5386" w:type="dxa"/>
            <w:vAlign w:val="center"/>
          </w:tcPr>
          <w:p>
            <w:pPr>
              <w:pStyle w:val="13"/>
            </w:pPr>
            <w:r>
              <w:t>保证村级组织正常运行</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社会和谐稳定</w:t>
            </w:r>
          </w:p>
        </w:tc>
        <w:tc>
          <w:tcPr>
            <w:tcW w:w="5386" w:type="dxa"/>
            <w:vAlign w:val="center"/>
          </w:tcPr>
          <w:p>
            <w:pPr>
              <w:pStyle w:val="13"/>
            </w:pPr>
            <w:r>
              <w:t>社会和谐稳定</w:t>
            </w:r>
          </w:p>
        </w:tc>
        <w:tc>
          <w:tcPr>
            <w:tcW w:w="2268" w:type="dxa"/>
            <w:vAlign w:val="center"/>
          </w:tcPr>
          <w:p>
            <w:pPr>
              <w:pStyle w:val="13"/>
            </w:pPr>
            <w:r>
              <w:t>有效保障</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加强资金管理确保专款专用</w:t>
            </w:r>
          </w:p>
        </w:tc>
        <w:tc>
          <w:tcPr>
            <w:tcW w:w="5386" w:type="dxa"/>
            <w:vAlign w:val="center"/>
          </w:tcPr>
          <w:p>
            <w:pPr>
              <w:pStyle w:val="13"/>
            </w:pPr>
            <w:r>
              <w:t>加强资金管理确保专款专用</w:t>
            </w:r>
          </w:p>
        </w:tc>
        <w:tc>
          <w:tcPr>
            <w:tcW w:w="2268" w:type="dxa"/>
            <w:vAlign w:val="center"/>
          </w:tcPr>
          <w:p>
            <w:pPr>
              <w:pStyle w:val="13"/>
            </w:pPr>
            <w:r>
              <w:t>确保</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村民满意度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16、冬季清洁取暖资金（洁净煤补贴）绩效目标表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13031326P00001010028L</w:t>
            </w:r>
          </w:p>
        </w:tc>
        <w:tc>
          <w:tcPr>
            <w:tcW w:w="2835" w:type="dxa"/>
            <w:vAlign w:val="center"/>
          </w:tcPr>
          <w:p>
            <w:pPr>
              <w:pStyle w:val="11"/>
            </w:pPr>
            <w:r>
              <w:t>项目名称</w:t>
            </w:r>
          </w:p>
        </w:tc>
        <w:tc>
          <w:tcPr>
            <w:tcW w:w="6095" w:type="dxa"/>
            <w:gridSpan w:val="3"/>
            <w:vAlign w:val="center"/>
          </w:tcPr>
          <w:p>
            <w:pPr>
              <w:pStyle w:val="13"/>
            </w:pPr>
            <w:r>
              <w:t>冬季清洁取暖资金（洁净煤补贴）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项目用于冬季清洁取暖洁净煤补助支出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1.为了促进大气环境质量持续改善，确保人民群众清洁安全温暖过冬，按照每吨800元的补贴标准补助。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洁净煤补贴数量</w:t>
            </w:r>
          </w:p>
        </w:tc>
        <w:tc>
          <w:tcPr>
            <w:tcW w:w="5386" w:type="dxa"/>
            <w:vAlign w:val="center"/>
          </w:tcPr>
          <w:p>
            <w:pPr>
              <w:pStyle w:val="13"/>
            </w:pPr>
            <w:r>
              <w:t>洁净煤补贴数量</w:t>
            </w:r>
          </w:p>
        </w:tc>
        <w:tc>
          <w:tcPr>
            <w:tcW w:w="2268" w:type="dxa"/>
            <w:vAlign w:val="center"/>
          </w:tcPr>
          <w:p>
            <w:pPr>
              <w:pStyle w:val="13"/>
            </w:pPr>
            <w:r>
              <w:t>≤312.5吨</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项目补贴及时性</w:t>
            </w:r>
          </w:p>
        </w:tc>
        <w:tc>
          <w:tcPr>
            <w:tcW w:w="5386" w:type="dxa"/>
            <w:vAlign w:val="center"/>
          </w:tcPr>
          <w:p>
            <w:pPr>
              <w:pStyle w:val="13"/>
            </w:pPr>
            <w:r>
              <w:t>项目补贴及时性</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补贴控制数</w:t>
            </w:r>
          </w:p>
        </w:tc>
        <w:tc>
          <w:tcPr>
            <w:tcW w:w="5386" w:type="dxa"/>
            <w:vAlign w:val="center"/>
          </w:tcPr>
          <w:p>
            <w:pPr>
              <w:pStyle w:val="13"/>
            </w:pPr>
            <w:r>
              <w:t>补贴控制数</w:t>
            </w:r>
          </w:p>
        </w:tc>
        <w:tc>
          <w:tcPr>
            <w:tcW w:w="2268" w:type="dxa"/>
            <w:vAlign w:val="center"/>
          </w:tcPr>
          <w:p>
            <w:pPr>
              <w:pStyle w:val="13"/>
            </w:pPr>
            <w:r>
              <w:t>≤25万元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减少村民成本支出</w:t>
            </w:r>
          </w:p>
        </w:tc>
        <w:tc>
          <w:tcPr>
            <w:tcW w:w="5386" w:type="dxa"/>
            <w:vAlign w:val="center"/>
          </w:tcPr>
          <w:p>
            <w:pPr>
              <w:pStyle w:val="13"/>
            </w:pPr>
            <w:r>
              <w:t>减少村民成本支出</w:t>
            </w:r>
          </w:p>
        </w:tc>
        <w:tc>
          <w:tcPr>
            <w:tcW w:w="2268" w:type="dxa"/>
            <w:vAlign w:val="center"/>
          </w:tcPr>
          <w:p>
            <w:pPr>
              <w:pStyle w:val="13"/>
            </w:pPr>
            <w:r>
              <w:t>减少</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促进大气环境提升</w:t>
            </w:r>
          </w:p>
        </w:tc>
        <w:tc>
          <w:tcPr>
            <w:tcW w:w="5386" w:type="dxa"/>
            <w:vAlign w:val="center"/>
          </w:tcPr>
          <w:p>
            <w:pPr>
              <w:pStyle w:val="13"/>
            </w:pPr>
            <w:r>
              <w:t>促进大气环境提升</w:t>
            </w:r>
          </w:p>
        </w:tc>
        <w:tc>
          <w:tcPr>
            <w:tcW w:w="2268" w:type="dxa"/>
            <w:vAlign w:val="center"/>
          </w:tcPr>
          <w:p>
            <w:pPr>
              <w:pStyle w:val="13"/>
            </w:pPr>
            <w:r>
              <w:t>促进</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改善大气环境</w:t>
            </w:r>
          </w:p>
        </w:tc>
        <w:tc>
          <w:tcPr>
            <w:tcW w:w="5386" w:type="dxa"/>
            <w:vAlign w:val="center"/>
          </w:tcPr>
          <w:p>
            <w:pPr>
              <w:pStyle w:val="13"/>
            </w:pPr>
            <w:r>
              <w:t>改善大气环境</w:t>
            </w:r>
          </w:p>
        </w:tc>
        <w:tc>
          <w:tcPr>
            <w:tcW w:w="2268" w:type="dxa"/>
            <w:vAlign w:val="center"/>
          </w:tcPr>
          <w:p>
            <w:pPr>
              <w:pStyle w:val="13"/>
            </w:pPr>
            <w:r>
              <w:t>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w:t>
            </w:r>
          </w:p>
        </w:tc>
        <w:tc>
          <w:tcPr>
            <w:tcW w:w="5386" w:type="dxa"/>
            <w:vAlign w:val="center"/>
          </w:tcPr>
          <w:p>
            <w:pPr>
              <w:pStyle w:val="13"/>
            </w:pPr>
            <w:r>
              <w:t>服务对象满意</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13031326P000006100506</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75.00</w:t>
            </w:r>
          </w:p>
        </w:tc>
        <w:tc>
          <w:tcPr>
            <w:tcW w:w="2835" w:type="dxa"/>
            <w:vAlign w:val="center"/>
          </w:tcPr>
          <w:p>
            <w:pPr>
              <w:pStyle w:val="11"/>
            </w:pPr>
            <w:r>
              <w:t>其中：财政    资金</w:t>
            </w:r>
          </w:p>
        </w:tc>
        <w:tc>
          <w:tcPr>
            <w:tcW w:w="2551" w:type="dxa"/>
            <w:vAlign w:val="center"/>
          </w:tcPr>
          <w:p>
            <w:pPr>
              <w:pStyle w:val="13"/>
            </w:pPr>
            <w:r>
              <w:t>75.00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资金用于农村服务群众费用支出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1.确保资金规范使用，更好的服务群众</w:t>
            </w:r>
          </w:p>
          <w:p>
            <w:pPr>
              <w:pStyle w:val="13"/>
            </w:pPr>
            <w:r>
              <w:t>2.项目主要用于村级组织服务群众必要的支出，包括村综合服务站日常运转、公共设施维护、公共卫生防疫、村内治安、服务群众生产生活的临时劳务用工等方面的开支。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服务群众专项经费落实情况</w:t>
            </w:r>
          </w:p>
        </w:tc>
        <w:tc>
          <w:tcPr>
            <w:tcW w:w="5386" w:type="dxa"/>
            <w:vAlign w:val="center"/>
          </w:tcPr>
          <w:p>
            <w:pPr>
              <w:pStyle w:val="13"/>
            </w:pPr>
            <w:r>
              <w:t>服务群众专项经费落实情况</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保障村级组织正常有序服务群众</w:t>
            </w:r>
          </w:p>
        </w:tc>
        <w:tc>
          <w:tcPr>
            <w:tcW w:w="5386" w:type="dxa"/>
            <w:vAlign w:val="center"/>
          </w:tcPr>
          <w:p>
            <w:pPr>
              <w:pStyle w:val="13"/>
            </w:pPr>
            <w:r>
              <w:t>保障村级组织正常有序服务群众</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各项工作完成及时性</w:t>
            </w:r>
          </w:p>
        </w:tc>
        <w:tc>
          <w:tcPr>
            <w:tcW w:w="5386" w:type="dxa"/>
            <w:vAlign w:val="center"/>
          </w:tcPr>
          <w:p>
            <w:pPr>
              <w:pStyle w:val="13"/>
            </w:pPr>
            <w:r>
              <w:t>各项工作完成及时性</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运转经费</w:t>
            </w:r>
          </w:p>
        </w:tc>
        <w:tc>
          <w:tcPr>
            <w:tcW w:w="5386" w:type="dxa"/>
            <w:vAlign w:val="center"/>
          </w:tcPr>
          <w:p>
            <w:pPr>
              <w:pStyle w:val="13"/>
            </w:pPr>
            <w:r>
              <w:t>运转经费</w:t>
            </w:r>
          </w:p>
        </w:tc>
        <w:tc>
          <w:tcPr>
            <w:tcW w:w="2268" w:type="dxa"/>
            <w:vAlign w:val="center"/>
          </w:tcPr>
          <w:p>
            <w:pPr>
              <w:pStyle w:val="13"/>
            </w:pPr>
            <w:r>
              <w:t>≤75万元</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改善生活环境，提高服务群众工作效率</w:t>
            </w:r>
          </w:p>
        </w:tc>
        <w:tc>
          <w:tcPr>
            <w:tcW w:w="5386" w:type="dxa"/>
            <w:vAlign w:val="center"/>
          </w:tcPr>
          <w:p>
            <w:pPr>
              <w:pStyle w:val="13"/>
            </w:pPr>
            <w:r>
              <w:t>改善生活环境，提高服务群众工作效率</w:t>
            </w:r>
          </w:p>
        </w:tc>
        <w:tc>
          <w:tcPr>
            <w:tcW w:w="2268" w:type="dxa"/>
            <w:vAlign w:val="center"/>
          </w:tcPr>
          <w:p>
            <w:pPr>
              <w:pStyle w:val="13"/>
            </w:pPr>
            <w:r>
              <w:t>提高</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加强资金管理，确保专款专用</w:t>
            </w:r>
          </w:p>
        </w:tc>
        <w:tc>
          <w:tcPr>
            <w:tcW w:w="5386" w:type="dxa"/>
            <w:vAlign w:val="center"/>
          </w:tcPr>
          <w:p>
            <w:pPr>
              <w:pStyle w:val="13"/>
            </w:pPr>
            <w:r>
              <w:t>加强资金管理，确保专款专用</w:t>
            </w:r>
          </w:p>
        </w:tc>
        <w:tc>
          <w:tcPr>
            <w:tcW w:w="2268" w:type="dxa"/>
            <w:vAlign w:val="center"/>
          </w:tcPr>
          <w:p>
            <w:pPr>
              <w:pStyle w:val="13"/>
            </w:pPr>
            <w:r>
              <w:t>确保</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持续性服务</w:t>
            </w:r>
          </w:p>
        </w:tc>
        <w:tc>
          <w:tcPr>
            <w:tcW w:w="5386" w:type="dxa"/>
            <w:vAlign w:val="center"/>
          </w:tcPr>
          <w:p>
            <w:pPr>
              <w:pStyle w:val="13"/>
            </w:pPr>
            <w:r>
              <w:t>持续性服务</w:t>
            </w:r>
          </w:p>
        </w:tc>
        <w:tc>
          <w:tcPr>
            <w:tcW w:w="2268" w:type="dxa"/>
            <w:vAlign w:val="center"/>
          </w:tcPr>
          <w:p>
            <w:pPr>
              <w:pStyle w:val="13"/>
            </w:pPr>
            <w:r>
              <w:t>持续</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18、关于提前下达2025年省级乡村振兴专项资金的通知（和美乡村重点村奖补）绩效目标表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13031325P00G6A011439N</w:t>
            </w:r>
          </w:p>
        </w:tc>
        <w:tc>
          <w:tcPr>
            <w:tcW w:w="2835" w:type="dxa"/>
            <w:vAlign w:val="center"/>
          </w:tcPr>
          <w:p>
            <w:pPr>
              <w:pStyle w:val="11"/>
            </w:pPr>
            <w:r>
              <w:t>项目名称</w:t>
            </w:r>
          </w:p>
        </w:tc>
        <w:tc>
          <w:tcPr>
            <w:tcW w:w="6095" w:type="dxa"/>
            <w:gridSpan w:val="3"/>
            <w:vAlign w:val="center"/>
          </w:tcPr>
          <w:p>
            <w:pPr>
              <w:pStyle w:val="13"/>
            </w:pPr>
            <w:r>
              <w:t>关于提前下达2025年省级乡村振兴专项资金的通知（和美乡村重点村奖补）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资金用于和美乡村建设专项支出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1.村中道路硬化及亮化，安装路灯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完成村庄道路硬化</w:t>
            </w:r>
          </w:p>
        </w:tc>
        <w:tc>
          <w:tcPr>
            <w:tcW w:w="5386" w:type="dxa"/>
            <w:vAlign w:val="center"/>
          </w:tcPr>
          <w:p>
            <w:pPr>
              <w:pStyle w:val="13"/>
            </w:pPr>
            <w:r>
              <w:t>完成村庄道路硬化</w:t>
            </w:r>
          </w:p>
        </w:tc>
        <w:tc>
          <w:tcPr>
            <w:tcW w:w="2268" w:type="dxa"/>
            <w:vAlign w:val="center"/>
          </w:tcPr>
          <w:p>
            <w:pPr>
              <w:pStyle w:val="13"/>
            </w:pPr>
            <w:r>
              <w:t>≥3200平米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完成路灯安装</w:t>
            </w:r>
          </w:p>
        </w:tc>
        <w:tc>
          <w:tcPr>
            <w:tcW w:w="5386" w:type="dxa"/>
            <w:vAlign w:val="center"/>
          </w:tcPr>
          <w:p>
            <w:pPr>
              <w:pStyle w:val="13"/>
            </w:pPr>
            <w:r>
              <w:t>完成路灯安装</w:t>
            </w:r>
          </w:p>
        </w:tc>
        <w:tc>
          <w:tcPr>
            <w:tcW w:w="2268" w:type="dxa"/>
            <w:vAlign w:val="center"/>
          </w:tcPr>
          <w:p>
            <w:pPr>
              <w:pStyle w:val="13"/>
            </w:pPr>
            <w:r>
              <w:t>≥100盏</w:t>
            </w:r>
          </w:p>
        </w:tc>
        <w:tc>
          <w:tcPr>
            <w:tcW w:w="1276" w:type="dxa"/>
            <w:vAlign w:val="center"/>
          </w:tcPr>
          <w:p>
            <w:pPr>
              <w:pStyle w:val="13"/>
            </w:pPr>
            <w:r>
              <w:t>项目实施方案</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项目建设合格情况</w:t>
            </w:r>
          </w:p>
        </w:tc>
        <w:tc>
          <w:tcPr>
            <w:tcW w:w="5386" w:type="dxa"/>
            <w:vAlign w:val="center"/>
          </w:tcPr>
          <w:p>
            <w:pPr>
              <w:pStyle w:val="13"/>
            </w:pPr>
            <w:r>
              <w:t>项目建设合格情况</w:t>
            </w:r>
          </w:p>
        </w:tc>
        <w:tc>
          <w:tcPr>
            <w:tcW w:w="2268" w:type="dxa"/>
            <w:vAlign w:val="center"/>
          </w:tcPr>
          <w:p>
            <w:pPr>
              <w:pStyle w:val="13"/>
            </w:pPr>
            <w:r>
              <w:t>≥98%</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2025年12月31日前完工</w:t>
            </w:r>
          </w:p>
        </w:tc>
        <w:tc>
          <w:tcPr>
            <w:tcW w:w="2268" w:type="dxa"/>
            <w:vAlign w:val="center"/>
          </w:tcPr>
          <w:p>
            <w:pPr>
              <w:pStyle w:val="13"/>
            </w:pPr>
            <w:r>
              <w:t>按时完工</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≤80万元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改善村民生活现状</w:t>
            </w:r>
          </w:p>
        </w:tc>
        <w:tc>
          <w:tcPr>
            <w:tcW w:w="5386" w:type="dxa"/>
            <w:vAlign w:val="center"/>
          </w:tcPr>
          <w:p>
            <w:pPr>
              <w:pStyle w:val="13"/>
            </w:pPr>
            <w:r>
              <w:t>通过项目实施，提升村庄环境水平</w:t>
            </w:r>
          </w:p>
        </w:tc>
        <w:tc>
          <w:tcPr>
            <w:tcW w:w="2268" w:type="dxa"/>
            <w:vAlign w:val="center"/>
          </w:tcPr>
          <w:p>
            <w:pPr>
              <w:pStyle w:val="13"/>
            </w:pPr>
            <w:r>
              <w:t>显著</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w:t>
            </w:r>
          </w:p>
        </w:tc>
        <w:tc>
          <w:tcPr>
            <w:tcW w:w="5386" w:type="dxa"/>
            <w:vAlign w:val="center"/>
          </w:tcPr>
          <w:p>
            <w:pPr>
              <w:pStyle w:val="13"/>
            </w:pPr>
            <w:r>
              <w:t>改善农村人居环境</w:t>
            </w:r>
          </w:p>
        </w:tc>
        <w:tc>
          <w:tcPr>
            <w:tcW w:w="2268" w:type="dxa"/>
            <w:vAlign w:val="center"/>
          </w:tcPr>
          <w:p>
            <w:pPr>
              <w:pStyle w:val="13"/>
            </w:pPr>
            <w:r>
              <w:t>显著</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对生态环境可持续影响</w:t>
            </w:r>
          </w:p>
        </w:tc>
        <w:tc>
          <w:tcPr>
            <w:tcW w:w="5386" w:type="dxa"/>
            <w:vAlign w:val="center"/>
          </w:tcPr>
          <w:p>
            <w:pPr>
              <w:pStyle w:val="13"/>
            </w:pPr>
            <w:r>
              <w:t>对生态环境可持续影响</w:t>
            </w:r>
          </w:p>
        </w:tc>
        <w:tc>
          <w:tcPr>
            <w:tcW w:w="2268" w:type="dxa"/>
            <w:vAlign w:val="center"/>
          </w:tcPr>
          <w:p>
            <w:pPr>
              <w:pStyle w:val="13"/>
            </w:pPr>
            <w:r>
              <w:t>显著</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19、关于提前下达2025年中央水库移民扶持基金预算的通知绩效目标表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13031325P00012C10243H</w:t>
            </w:r>
          </w:p>
        </w:tc>
        <w:tc>
          <w:tcPr>
            <w:tcW w:w="2835" w:type="dxa"/>
            <w:vAlign w:val="center"/>
          </w:tcPr>
          <w:p>
            <w:pPr>
              <w:pStyle w:val="11"/>
            </w:pPr>
            <w:r>
              <w:t>项目名称</w:t>
            </w:r>
          </w:p>
        </w:tc>
        <w:tc>
          <w:tcPr>
            <w:tcW w:w="6095" w:type="dxa"/>
            <w:gridSpan w:val="3"/>
            <w:vAlign w:val="center"/>
          </w:tcPr>
          <w:p>
            <w:pPr>
              <w:pStyle w:val="13"/>
            </w:pPr>
            <w:r>
              <w:t>关于提前下达2025年中央水库移民扶持基金预算的通知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资金用于中央移民后期扶持支出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1.资金用于发放辖区水库移民后期扶持资金，解决移民个性问题和安置区临时性、突发性事件。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后期扶持受益移民困难人员</w:t>
            </w:r>
          </w:p>
        </w:tc>
        <w:tc>
          <w:tcPr>
            <w:tcW w:w="5386" w:type="dxa"/>
            <w:vAlign w:val="center"/>
          </w:tcPr>
          <w:p>
            <w:pPr>
              <w:pStyle w:val="13"/>
            </w:pPr>
            <w:r>
              <w:t>后期扶持受益移民困难人员</w:t>
            </w:r>
          </w:p>
        </w:tc>
        <w:tc>
          <w:tcPr>
            <w:tcW w:w="2268" w:type="dxa"/>
            <w:vAlign w:val="center"/>
          </w:tcPr>
          <w:p>
            <w:pPr>
              <w:pStyle w:val="13"/>
            </w:pPr>
            <w:r>
              <w:t>生产大额费用的50%以下</w:t>
            </w:r>
          </w:p>
        </w:tc>
        <w:tc>
          <w:tcPr>
            <w:tcW w:w="1276" w:type="dxa"/>
            <w:vAlign w:val="center"/>
          </w:tcPr>
          <w:p>
            <w:pPr>
              <w:pStyle w:val="13"/>
            </w:pPr>
            <w:r>
              <w:t>及时足额发放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优先解决困难人员</w:t>
            </w:r>
          </w:p>
        </w:tc>
        <w:tc>
          <w:tcPr>
            <w:tcW w:w="5386" w:type="dxa"/>
            <w:vAlign w:val="center"/>
          </w:tcPr>
          <w:p>
            <w:pPr>
              <w:pStyle w:val="13"/>
            </w:pPr>
            <w:r>
              <w:t>应付尽发</w:t>
            </w:r>
          </w:p>
        </w:tc>
        <w:tc>
          <w:tcPr>
            <w:tcW w:w="2268" w:type="dxa"/>
            <w:vAlign w:val="center"/>
          </w:tcPr>
          <w:p>
            <w:pPr>
              <w:pStyle w:val="13"/>
            </w:pPr>
            <w:r>
              <w:t>符合移民扶持条件</w:t>
            </w:r>
          </w:p>
        </w:tc>
        <w:tc>
          <w:tcPr>
            <w:tcW w:w="1276" w:type="dxa"/>
            <w:vAlign w:val="center"/>
          </w:tcPr>
          <w:p>
            <w:pPr>
              <w:pStyle w:val="13"/>
            </w:pPr>
            <w:r>
              <w:t>符合移民扶持条件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直补资金发放率</w:t>
            </w:r>
          </w:p>
        </w:tc>
        <w:tc>
          <w:tcPr>
            <w:tcW w:w="5386" w:type="dxa"/>
            <w:vAlign w:val="center"/>
          </w:tcPr>
          <w:p>
            <w:pPr>
              <w:pStyle w:val="13"/>
            </w:pPr>
            <w:r>
              <w:t>截止12月底，直补资金发放率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补助人群生活改善情况</w:t>
            </w:r>
          </w:p>
        </w:tc>
        <w:tc>
          <w:tcPr>
            <w:tcW w:w="5386" w:type="dxa"/>
            <w:vAlign w:val="center"/>
          </w:tcPr>
          <w:p>
            <w:pPr>
              <w:pStyle w:val="13"/>
            </w:pPr>
            <w:r>
              <w:t>补助人群生活改善情况</w:t>
            </w:r>
          </w:p>
        </w:tc>
        <w:tc>
          <w:tcPr>
            <w:tcW w:w="2268" w:type="dxa"/>
            <w:vAlign w:val="center"/>
          </w:tcPr>
          <w:p>
            <w:pPr>
              <w:pStyle w:val="13"/>
            </w:pPr>
            <w:r>
              <w:t>有效改善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提高</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20、禾木项目土地流转费绩效目标表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13031326P00001010089F</w:t>
            </w:r>
          </w:p>
        </w:tc>
        <w:tc>
          <w:tcPr>
            <w:tcW w:w="2835" w:type="dxa"/>
            <w:vAlign w:val="center"/>
          </w:tcPr>
          <w:p>
            <w:pPr>
              <w:pStyle w:val="11"/>
            </w:pPr>
            <w:r>
              <w:t>项目名称</w:t>
            </w:r>
          </w:p>
        </w:tc>
        <w:tc>
          <w:tcPr>
            <w:tcW w:w="6095" w:type="dxa"/>
            <w:gridSpan w:val="3"/>
            <w:vAlign w:val="center"/>
          </w:tcPr>
          <w:p>
            <w:pPr>
              <w:pStyle w:val="13"/>
            </w:pPr>
            <w:r>
              <w:t>禾木项目土地流转费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317.00</w:t>
            </w:r>
          </w:p>
        </w:tc>
        <w:tc>
          <w:tcPr>
            <w:tcW w:w="2835" w:type="dxa"/>
            <w:vAlign w:val="center"/>
          </w:tcPr>
          <w:p>
            <w:pPr>
              <w:pStyle w:val="11"/>
            </w:pPr>
            <w:r>
              <w:t>其中：财政    资金</w:t>
            </w:r>
          </w:p>
        </w:tc>
        <w:tc>
          <w:tcPr>
            <w:tcW w:w="2551" w:type="dxa"/>
            <w:vAlign w:val="center"/>
          </w:tcPr>
          <w:p>
            <w:pPr>
              <w:pStyle w:val="13"/>
            </w:pPr>
            <w:r>
              <w:t>317.00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资金用于禾木项目2019年、2020年、2022年、2023年土地流转费用支出。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1.用于禾木项目2019年、2020年、2022年、2023年土地流转费用支出。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土地流转数量</w:t>
            </w:r>
          </w:p>
        </w:tc>
        <w:tc>
          <w:tcPr>
            <w:tcW w:w="5386" w:type="dxa"/>
            <w:vAlign w:val="center"/>
          </w:tcPr>
          <w:p>
            <w:pPr>
              <w:pStyle w:val="13"/>
            </w:pPr>
            <w:r>
              <w:t>土地流转数量</w:t>
            </w:r>
          </w:p>
        </w:tc>
        <w:tc>
          <w:tcPr>
            <w:tcW w:w="2268" w:type="dxa"/>
            <w:vAlign w:val="center"/>
          </w:tcPr>
          <w:p>
            <w:pPr>
              <w:pStyle w:val="13"/>
            </w:pPr>
            <w:r>
              <w:t>3170亩</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运转保障率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资金拨付及时率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≤317万元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促进新区经济发展</w:t>
            </w:r>
          </w:p>
        </w:tc>
        <w:tc>
          <w:tcPr>
            <w:tcW w:w="5386" w:type="dxa"/>
            <w:vAlign w:val="center"/>
          </w:tcPr>
          <w:p>
            <w:pPr>
              <w:pStyle w:val="13"/>
            </w:pPr>
            <w:r>
              <w:t>促进新区经济发展</w:t>
            </w:r>
          </w:p>
        </w:tc>
        <w:tc>
          <w:tcPr>
            <w:tcW w:w="2268" w:type="dxa"/>
            <w:vAlign w:val="center"/>
          </w:tcPr>
          <w:p>
            <w:pPr>
              <w:pStyle w:val="13"/>
            </w:pPr>
            <w:r>
              <w:t>促进</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促进新区生态建设</w:t>
            </w:r>
          </w:p>
        </w:tc>
        <w:tc>
          <w:tcPr>
            <w:tcW w:w="5386" w:type="dxa"/>
            <w:vAlign w:val="center"/>
          </w:tcPr>
          <w:p>
            <w:pPr>
              <w:pStyle w:val="13"/>
            </w:pPr>
            <w:r>
              <w:t>促进新区生态建设</w:t>
            </w:r>
          </w:p>
        </w:tc>
        <w:tc>
          <w:tcPr>
            <w:tcW w:w="2268" w:type="dxa"/>
            <w:vAlign w:val="center"/>
          </w:tcPr>
          <w:p>
            <w:pPr>
              <w:pStyle w:val="13"/>
            </w:pPr>
            <w:r>
              <w:t>促进</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项目持续影响</w:t>
            </w:r>
          </w:p>
        </w:tc>
        <w:tc>
          <w:tcPr>
            <w:tcW w:w="5386" w:type="dxa"/>
            <w:vAlign w:val="center"/>
          </w:tcPr>
          <w:p>
            <w:pPr>
              <w:pStyle w:val="13"/>
            </w:pPr>
            <w:r>
              <w:t>项目持续影响</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服务群众满意度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21、化债项目—潮河村道路硬化工程绩效目标表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13031325P00012C103646</w:t>
            </w:r>
          </w:p>
        </w:tc>
        <w:tc>
          <w:tcPr>
            <w:tcW w:w="2835" w:type="dxa"/>
            <w:vAlign w:val="center"/>
          </w:tcPr>
          <w:p>
            <w:pPr>
              <w:pStyle w:val="11"/>
            </w:pPr>
            <w:r>
              <w:t>项目名称</w:t>
            </w:r>
          </w:p>
        </w:tc>
        <w:tc>
          <w:tcPr>
            <w:tcW w:w="6095" w:type="dxa"/>
            <w:gridSpan w:val="3"/>
            <w:vAlign w:val="center"/>
          </w:tcPr>
          <w:p>
            <w:pPr>
              <w:pStyle w:val="13"/>
            </w:pPr>
            <w:r>
              <w:t>化债项目—潮河村道路硬化工程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10.50</w:t>
            </w:r>
          </w:p>
        </w:tc>
        <w:tc>
          <w:tcPr>
            <w:tcW w:w="2835" w:type="dxa"/>
            <w:vAlign w:val="center"/>
          </w:tcPr>
          <w:p>
            <w:pPr>
              <w:pStyle w:val="11"/>
            </w:pPr>
            <w:r>
              <w:t>其中：财政    资金</w:t>
            </w:r>
          </w:p>
        </w:tc>
        <w:tc>
          <w:tcPr>
            <w:tcW w:w="2551" w:type="dxa"/>
            <w:vAlign w:val="center"/>
          </w:tcPr>
          <w:p>
            <w:pPr>
              <w:pStyle w:val="13"/>
            </w:pPr>
            <w:r>
              <w:t>10.50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资金用于潮河村道路硬化工程支出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1.项目用于潮河村道路硬化工程支出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完成村级道路硬化</w:t>
            </w:r>
          </w:p>
        </w:tc>
        <w:tc>
          <w:tcPr>
            <w:tcW w:w="5386" w:type="dxa"/>
            <w:vAlign w:val="center"/>
          </w:tcPr>
          <w:p>
            <w:pPr>
              <w:pStyle w:val="13"/>
            </w:pPr>
            <w:r>
              <w:t>完成村级道路硬化</w:t>
            </w:r>
          </w:p>
        </w:tc>
        <w:tc>
          <w:tcPr>
            <w:tcW w:w="2268" w:type="dxa"/>
            <w:vAlign w:val="center"/>
          </w:tcPr>
          <w:p>
            <w:pPr>
              <w:pStyle w:val="13"/>
            </w:pPr>
            <w:r>
              <w:t>≥90%</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≥95%</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项目按时完成情况</w:t>
            </w:r>
          </w:p>
        </w:tc>
        <w:tc>
          <w:tcPr>
            <w:tcW w:w="5386" w:type="dxa"/>
            <w:vAlign w:val="center"/>
          </w:tcPr>
          <w:p>
            <w:pPr>
              <w:pStyle w:val="13"/>
            </w:pPr>
            <w:r>
              <w:t>项目按时完成情况</w:t>
            </w:r>
          </w:p>
        </w:tc>
        <w:tc>
          <w:tcPr>
            <w:tcW w:w="2268" w:type="dxa"/>
            <w:vAlign w:val="center"/>
          </w:tcPr>
          <w:p>
            <w:pPr>
              <w:pStyle w:val="13"/>
            </w:pPr>
            <w:r>
              <w:t>完成</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本次支付资金情况</w:t>
            </w:r>
          </w:p>
        </w:tc>
        <w:tc>
          <w:tcPr>
            <w:tcW w:w="5386" w:type="dxa"/>
            <w:vAlign w:val="center"/>
          </w:tcPr>
          <w:p>
            <w:pPr>
              <w:pStyle w:val="13"/>
            </w:pPr>
            <w:r>
              <w:t>本次支付资金情况</w:t>
            </w:r>
          </w:p>
        </w:tc>
        <w:tc>
          <w:tcPr>
            <w:tcW w:w="2268" w:type="dxa"/>
            <w:vAlign w:val="center"/>
          </w:tcPr>
          <w:p>
            <w:pPr>
              <w:pStyle w:val="13"/>
            </w:pPr>
            <w:r>
              <w:t>≤10.5万元</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提升基础设施</w:t>
            </w:r>
          </w:p>
        </w:tc>
        <w:tc>
          <w:tcPr>
            <w:tcW w:w="5386" w:type="dxa"/>
            <w:vAlign w:val="center"/>
          </w:tcPr>
          <w:p>
            <w:pPr>
              <w:pStyle w:val="13"/>
            </w:pPr>
            <w:r>
              <w:t>提升基础设施</w:t>
            </w:r>
          </w:p>
        </w:tc>
        <w:tc>
          <w:tcPr>
            <w:tcW w:w="2268" w:type="dxa"/>
            <w:vAlign w:val="center"/>
          </w:tcPr>
          <w:p>
            <w:pPr>
              <w:pStyle w:val="13"/>
            </w:pPr>
            <w:r>
              <w:t>提升</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社会持续影响情况</w:t>
            </w:r>
          </w:p>
        </w:tc>
        <w:tc>
          <w:tcPr>
            <w:tcW w:w="5386" w:type="dxa"/>
            <w:vAlign w:val="center"/>
          </w:tcPr>
          <w:p>
            <w:pPr>
              <w:pStyle w:val="13"/>
            </w:pPr>
            <w:r>
              <w:t>社会持续影响情况</w:t>
            </w:r>
          </w:p>
        </w:tc>
        <w:tc>
          <w:tcPr>
            <w:tcW w:w="2268" w:type="dxa"/>
            <w:vAlign w:val="center"/>
          </w:tcPr>
          <w:p>
            <w:pPr>
              <w:pStyle w:val="13"/>
            </w:pPr>
            <w:r>
              <w:t xml:space="preserve">持续 </w:t>
            </w:r>
          </w:p>
        </w:tc>
        <w:tc>
          <w:tcPr>
            <w:tcW w:w="1276" w:type="dxa"/>
            <w:vAlign w:val="center"/>
          </w:tcPr>
          <w:p>
            <w:pPr>
              <w:pStyle w:val="13"/>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22、农村人居环境整治（农村环卫保洁、河道保洁）资金绩效目标表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13031326P00000610088N</w:t>
            </w:r>
          </w:p>
        </w:tc>
        <w:tc>
          <w:tcPr>
            <w:tcW w:w="2835" w:type="dxa"/>
            <w:vAlign w:val="center"/>
          </w:tcPr>
          <w:p>
            <w:pPr>
              <w:pStyle w:val="11"/>
            </w:pPr>
            <w:r>
              <w:t>项目名称</w:t>
            </w:r>
          </w:p>
        </w:tc>
        <w:tc>
          <w:tcPr>
            <w:tcW w:w="6095" w:type="dxa"/>
            <w:gridSpan w:val="3"/>
            <w:vAlign w:val="center"/>
          </w:tcPr>
          <w:p>
            <w:pPr>
              <w:pStyle w:val="13"/>
            </w:pPr>
            <w:r>
              <w:t>农村人居环境整治（农村环卫保洁、河道保洁）资金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154.00</w:t>
            </w:r>
          </w:p>
        </w:tc>
        <w:tc>
          <w:tcPr>
            <w:tcW w:w="2835" w:type="dxa"/>
            <w:vAlign w:val="center"/>
          </w:tcPr>
          <w:p>
            <w:pPr>
              <w:pStyle w:val="11"/>
            </w:pPr>
            <w:r>
              <w:t>其中：财政    资金</w:t>
            </w:r>
          </w:p>
        </w:tc>
        <w:tc>
          <w:tcPr>
            <w:tcW w:w="2551" w:type="dxa"/>
            <w:vAlign w:val="center"/>
          </w:tcPr>
          <w:p>
            <w:pPr>
              <w:pStyle w:val="13"/>
            </w:pPr>
            <w:r>
              <w:t>154.00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该资金用于农村环卫保洁、河道保洁费用支出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1.确保村庄人居环境整洁，村民居住环境提升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清扫范围</w:t>
            </w:r>
          </w:p>
        </w:tc>
        <w:tc>
          <w:tcPr>
            <w:tcW w:w="5386" w:type="dxa"/>
            <w:vAlign w:val="center"/>
          </w:tcPr>
          <w:p>
            <w:pPr>
              <w:pStyle w:val="13"/>
            </w:pPr>
            <w:r>
              <w:t>需要清扫村庄的数量</w:t>
            </w:r>
          </w:p>
        </w:tc>
        <w:tc>
          <w:tcPr>
            <w:tcW w:w="2268" w:type="dxa"/>
            <w:vAlign w:val="center"/>
          </w:tcPr>
          <w:p>
            <w:pPr>
              <w:pStyle w:val="13"/>
            </w:pPr>
            <w:r>
              <w:t>15村</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人员正常上岗比率</w:t>
            </w:r>
          </w:p>
        </w:tc>
        <w:tc>
          <w:tcPr>
            <w:tcW w:w="5386" w:type="dxa"/>
            <w:vAlign w:val="center"/>
          </w:tcPr>
          <w:p>
            <w:pPr>
              <w:pStyle w:val="13"/>
            </w:pPr>
            <w:r>
              <w:t>清洁服务人员正常上岗比率</w:t>
            </w:r>
          </w:p>
        </w:tc>
        <w:tc>
          <w:tcPr>
            <w:tcW w:w="2268" w:type="dxa"/>
            <w:vAlign w:val="center"/>
          </w:tcPr>
          <w:p>
            <w:pPr>
              <w:pStyle w:val="13"/>
            </w:pPr>
            <w:r>
              <w:t>≥95%</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保洁费支付及时率</w:t>
            </w:r>
          </w:p>
        </w:tc>
        <w:tc>
          <w:tcPr>
            <w:tcW w:w="2268" w:type="dxa"/>
            <w:vAlign w:val="center"/>
          </w:tcPr>
          <w:p>
            <w:pPr>
              <w:pStyle w:val="13"/>
            </w:pPr>
            <w:r>
              <w:t>≥95%</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清扫时效</w:t>
            </w:r>
          </w:p>
        </w:tc>
        <w:tc>
          <w:tcPr>
            <w:tcW w:w="5386" w:type="dxa"/>
            <w:vAlign w:val="center"/>
          </w:tcPr>
          <w:p>
            <w:pPr>
              <w:pStyle w:val="13"/>
            </w:pPr>
            <w:r>
              <w:t>反映保洁清扫实效</w:t>
            </w:r>
          </w:p>
        </w:tc>
        <w:tc>
          <w:tcPr>
            <w:tcW w:w="2268" w:type="dxa"/>
            <w:vAlign w:val="center"/>
          </w:tcPr>
          <w:p>
            <w:pPr>
              <w:pStyle w:val="13"/>
            </w:pPr>
            <w:r>
              <w:t>每天</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清洁成本</w:t>
            </w:r>
          </w:p>
        </w:tc>
        <w:tc>
          <w:tcPr>
            <w:tcW w:w="5386" w:type="dxa"/>
            <w:vAlign w:val="center"/>
          </w:tcPr>
          <w:p>
            <w:pPr>
              <w:pStyle w:val="13"/>
            </w:pPr>
            <w:r>
              <w:t>清洁成本</w:t>
            </w:r>
          </w:p>
        </w:tc>
        <w:tc>
          <w:tcPr>
            <w:tcW w:w="2268" w:type="dxa"/>
            <w:vAlign w:val="center"/>
          </w:tcPr>
          <w:p>
            <w:pPr>
              <w:pStyle w:val="13"/>
            </w:pPr>
            <w:r>
              <w:t>≤154万元</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保持环境整洁</w:t>
            </w:r>
          </w:p>
        </w:tc>
        <w:tc>
          <w:tcPr>
            <w:tcW w:w="5386" w:type="dxa"/>
            <w:vAlign w:val="center"/>
          </w:tcPr>
          <w:p>
            <w:pPr>
              <w:pStyle w:val="13"/>
            </w:pPr>
            <w:r>
              <w:t>长效保持人居环境整洁</w:t>
            </w:r>
          </w:p>
        </w:tc>
        <w:tc>
          <w:tcPr>
            <w:tcW w:w="2268" w:type="dxa"/>
            <w:vAlign w:val="center"/>
          </w:tcPr>
          <w:p>
            <w:pPr>
              <w:pStyle w:val="13"/>
            </w:pPr>
            <w:r>
              <w:t>保持</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生态效益得到改善</w:t>
            </w:r>
          </w:p>
        </w:tc>
        <w:tc>
          <w:tcPr>
            <w:tcW w:w="5386" w:type="dxa"/>
            <w:vAlign w:val="center"/>
          </w:tcPr>
          <w:p>
            <w:pPr>
              <w:pStyle w:val="13"/>
            </w:pPr>
            <w:r>
              <w:t>确保道路保持整洁，改善生态环境</w:t>
            </w:r>
          </w:p>
        </w:tc>
        <w:tc>
          <w:tcPr>
            <w:tcW w:w="2268" w:type="dxa"/>
            <w:vAlign w:val="center"/>
          </w:tcPr>
          <w:p>
            <w:pPr>
              <w:pStyle w:val="13"/>
            </w:pPr>
            <w:r>
              <w:t>改善</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持续影响性</w:t>
            </w:r>
          </w:p>
        </w:tc>
        <w:tc>
          <w:tcPr>
            <w:tcW w:w="5386" w:type="dxa"/>
            <w:vAlign w:val="center"/>
          </w:tcPr>
          <w:p>
            <w:pPr>
              <w:pStyle w:val="13"/>
            </w:pPr>
            <w:r>
              <w:t>持续影响性</w:t>
            </w:r>
          </w:p>
        </w:tc>
        <w:tc>
          <w:tcPr>
            <w:tcW w:w="2268" w:type="dxa"/>
            <w:vAlign w:val="center"/>
          </w:tcPr>
          <w:p>
            <w:pPr>
              <w:pStyle w:val="13"/>
            </w:pPr>
            <w:r>
              <w:t>持续</w:t>
            </w:r>
          </w:p>
        </w:tc>
        <w:tc>
          <w:tcPr>
            <w:tcW w:w="1276" w:type="dxa"/>
            <w:vAlign w:val="center"/>
          </w:tcPr>
          <w:p>
            <w:pPr>
              <w:pStyle w:val="13"/>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辖区居民满意度</w:t>
            </w:r>
          </w:p>
        </w:tc>
        <w:tc>
          <w:tcPr>
            <w:tcW w:w="5386" w:type="dxa"/>
            <w:vAlign w:val="center"/>
          </w:tcPr>
          <w:p>
            <w:pPr>
              <w:pStyle w:val="13"/>
            </w:pPr>
            <w:r>
              <w:t>辖区居民居住环境满意程度</w:t>
            </w:r>
          </w:p>
        </w:tc>
        <w:tc>
          <w:tcPr>
            <w:tcW w:w="2268" w:type="dxa"/>
            <w:vAlign w:val="center"/>
          </w:tcPr>
          <w:p>
            <w:pPr>
              <w:pStyle w:val="13"/>
            </w:pPr>
            <w:r>
              <w:t>≥95%</w:t>
            </w:r>
          </w:p>
        </w:tc>
        <w:tc>
          <w:tcPr>
            <w:tcW w:w="1276" w:type="dxa"/>
            <w:vAlign w:val="center"/>
          </w:tcPr>
          <w:p>
            <w:pPr>
              <w:pStyle w:val="13"/>
            </w:pPr>
            <w:r>
              <w:t>按实际完成值占计划完成值比例计算得分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23、七里海保洁绩效目标表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13031326P000008100277</w:t>
            </w:r>
          </w:p>
        </w:tc>
        <w:tc>
          <w:tcPr>
            <w:tcW w:w="2835" w:type="dxa"/>
            <w:vAlign w:val="center"/>
          </w:tcPr>
          <w:p>
            <w:pPr>
              <w:pStyle w:val="11"/>
            </w:pPr>
            <w:r>
              <w:t>项目名称</w:t>
            </w:r>
          </w:p>
        </w:tc>
        <w:tc>
          <w:tcPr>
            <w:tcW w:w="6095" w:type="dxa"/>
            <w:gridSpan w:val="3"/>
            <w:vAlign w:val="center"/>
          </w:tcPr>
          <w:p>
            <w:pPr>
              <w:pStyle w:val="13"/>
            </w:pPr>
            <w:r>
              <w:t>七里海保洁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16.20</w:t>
            </w:r>
          </w:p>
        </w:tc>
        <w:tc>
          <w:tcPr>
            <w:tcW w:w="2835" w:type="dxa"/>
            <w:vAlign w:val="center"/>
          </w:tcPr>
          <w:p>
            <w:pPr>
              <w:pStyle w:val="11"/>
            </w:pPr>
            <w:r>
              <w:t>其中：财政    资金</w:t>
            </w:r>
          </w:p>
        </w:tc>
        <w:tc>
          <w:tcPr>
            <w:tcW w:w="2551" w:type="dxa"/>
            <w:vAlign w:val="center"/>
          </w:tcPr>
          <w:p>
            <w:pPr>
              <w:pStyle w:val="13"/>
            </w:pPr>
            <w:r>
              <w:t>16.20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资金用于七里海周边区域保洁费用支出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1.用于七里海周边区域环境卫生管理，切实改善七里海周边环境。通过聘请保洁服务公司，定期清扫七里海河道，保持七里海清洁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清扫范围</w:t>
            </w:r>
          </w:p>
        </w:tc>
        <w:tc>
          <w:tcPr>
            <w:tcW w:w="5386" w:type="dxa"/>
            <w:vAlign w:val="center"/>
          </w:tcPr>
          <w:p>
            <w:pPr>
              <w:pStyle w:val="13"/>
            </w:pPr>
            <w:r>
              <w:t>七里海及周边地面</w:t>
            </w:r>
          </w:p>
        </w:tc>
        <w:tc>
          <w:tcPr>
            <w:tcW w:w="2268" w:type="dxa"/>
            <w:vAlign w:val="center"/>
          </w:tcPr>
          <w:p>
            <w:pPr>
              <w:pStyle w:val="13"/>
            </w:pPr>
            <w:r>
              <w:t>七里海及周边地面</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清扫合格率</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清扫及时率</w:t>
            </w:r>
          </w:p>
        </w:tc>
        <w:tc>
          <w:tcPr>
            <w:tcW w:w="5386" w:type="dxa"/>
            <w:vAlign w:val="center"/>
          </w:tcPr>
          <w:p>
            <w:pPr>
              <w:pStyle w:val="13"/>
            </w:pPr>
            <w:r>
              <w:t>清扫及时率</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≤16.2万元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保持环境整洁</w:t>
            </w:r>
          </w:p>
        </w:tc>
        <w:tc>
          <w:tcPr>
            <w:tcW w:w="5386" w:type="dxa"/>
            <w:vAlign w:val="center"/>
          </w:tcPr>
          <w:p>
            <w:pPr>
              <w:pStyle w:val="13"/>
            </w:pPr>
            <w:r>
              <w:t>长效保持七里海周边区域环境整洁</w:t>
            </w:r>
          </w:p>
        </w:tc>
        <w:tc>
          <w:tcPr>
            <w:tcW w:w="2268" w:type="dxa"/>
            <w:vAlign w:val="center"/>
          </w:tcPr>
          <w:p>
            <w:pPr>
              <w:pStyle w:val="13"/>
            </w:pPr>
            <w:r>
              <w:t>显著</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生态环境得到改善</w:t>
            </w:r>
          </w:p>
        </w:tc>
        <w:tc>
          <w:tcPr>
            <w:tcW w:w="5386" w:type="dxa"/>
            <w:vAlign w:val="center"/>
          </w:tcPr>
          <w:p>
            <w:pPr>
              <w:pStyle w:val="13"/>
            </w:pPr>
            <w:r>
              <w:t>七里海生态环境得到改善</w:t>
            </w:r>
          </w:p>
        </w:tc>
        <w:tc>
          <w:tcPr>
            <w:tcW w:w="2268" w:type="dxa"/>
            <w:vAlign w:val="center"/>
          </w:tcPr>
          <w:p>
            <w:pPr>
              <w:pStyle w:val="13"/>
            </w:pPr>
            <w:r>
              <w:t>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经济发展</w:t>
            </w:r>
          </w:p>
        </w:tc>
        <w:tc>
          <w:tcPr>
            <w:tcW w:w="5386" w:type="dxa"/>
            <w:vAlign w:val="center"/>
          </w:tcPr>
          <w:p>
            <w:pPr>
              <w:pStyle w:val="13"/>
            </w:pPr>
            <w:r>
              <w:t>经济发展</w:t>
            </w:r>
          </w:p>
        </w:tc>
        <w:tc>
          <w:tcPr>
            <w:tcW w:w="2268" w:type="dxa"/>
            <w:vAlign w:val="center"/>
          </w:tcPr>
          <w:p>
            <w:pPr>
              <w:pStyle w:val="13"/>
            </w:pPr>
            <w:r>
              <w:t>促进</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24、七里海海洋生态保护修护复工程（七里海二期）退养绩效目标表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13031326P00001010088U</w:t>
            </w:r>
          </w:p>
        </w:tc>
        <w:tc>
          <w:tcPr>
            <w:tcW w:w="2835" w:type="dxa"/>
            <w:vAlign w:val="center"/>
          </w:tcPr>
          <w:p>
            <w:pPr>
              <w:pStyle w:val="11"/>
            </w:pPr>
            <w:r>
              <w:t>项目名称</w:t>
            </w:r>
          </w:p>
        </w:tc>
        <w:tc>
          <w:tcPr>
            <w:tcW w:w="6095" w:type="dxa"/>
            <w:gridSpan w:val="3"/>
            <w:vAlign w:val="center"/>
          </w:tcPr>
          <w:p>
            <w:pPr>
              <w:pStyle w:val="13"/>
            </w:pPr>
            <w:r>
              <w:t>七里海海洋生态保护修护复工程（七里海二期）退养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3527.00</w:t>
            </w:r>
          </w:p>
        </w:tc>
        <w:tc>
          <w:tcPr>
            <w:tcW w:w="2835" w:type="dxa"/>
            <w:vAlign w:val="center"/>
          </w:tcPr>
          <w:p>
            <w:pPr>
              <w:pStyle w:val="11"/>
            </w:pPr>
            <w:r>
              <w:t>其中：财政    资金</w:t>
            </w:r>
          </w:p>
        </w:tc>
        <w:tc>
          <w:tcPr>
            <w:tcW w:w="2551" w:type="dxa"/>
            <w:vAlign w:val="center"/>
          </w:tcPr>
          <w:p>
            <w:pPr>
              <w:pStyle w:val="13"/>
            </w:pPr>
            <w:r>
              <w:t>3527.00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资金用于七里海海洋生态环境修复工程（七里海二期）退养补偿支出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1.资金用于七里海海洋生态环境修复工程（七里海二期）退养补偿支出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修护退养面积</w:t>
            </w:r>
          </w:p>
        </w:tc>
        <w:tc>
          <w:tcPr>
            <w:tcW w:w="5386" w:type="dxa"/>
            <w:vAlign w:val="center"/>
          </w:tcPr>
          <w:p>
            <w:pPr>
              <w:pStyle w:val="13"/>
            </w:pPr>
            <w:r>
              <w:t>修护退养面积</w:t>
            </w:r>
          </w:p>
        </w:tc>
        <w:tc>
          <w:tcPr>
            <w:tcW w:w="2268" w:type="dxa"/>
            <w:vAlign w:val="center"/>
          </w:tcPr>
          <w:p>
            <w:pPr>
              <w:pStyle w:val="13"/>
            </w:pPr>
            <w:r>
              <w:t>≤1300亩</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项目执行及时率</w:t>
            </w:r>
          </w:p>
        </w:tc>
        <w:tc>
          <w:tcPr>
            <w:tcW w:w="5386" w:type="dxa"/>
            <w:vAlign w:val="center"/>
          </w:tcPr>
          <w:p>
            <w:pPr>
              <w:pStyle w:val="13"/>
            </w:pPr>
            <w:r>
              <w:t>项目执行及时率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退养补助标准</w:t>
            </w:r>
          </w:p>
        </w:tc>
        <w:tc>
          <w:tcPr>
            <w:tcW w:w="5386" w:type="dxa"/>
            <w:vAlign w:val="center"/>
          </w:tcPr>
          <w:p>
            <w:pPr>
              <w:pStyle w:val="13"/>
            </w:pPr>
            <w:r>
              <w:t>退养补助标准</w:t>
            </w:r>
          </w:p>
        </w:tc>
        <w:tc>
          <w:tcPr>
            <w:tcW w:w="2268" w:type="dxa"/>
            <w:vAlign w:val="center"/>
          </w:tcPr>
          <w:p>
            <w:pPr>
              <w:pStyle w:val="13"/>
            </w:pPr>
            <w:r>
              <w:t>≤3527万元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海洋生态环境改善</w:t>
            </w:r>
          </w:p>
        </w:tc>
        <w:tc>
          <w:tcPr>
            <w:tcW w:w="5386" w:type="dxa"/>
            <w:vAlign w:val="center"/>
          </w:tcPr>
          <w:p>
            <w:pPr>
              <w:pStyle w:val="13"/>
            </w:pPr>
            <w:r>
              <w:t>海洋生态环境改善</w:t>
            </w:r>
          </w:p>
        </w:tc>
        <w:tc>
          <w:tcPr>
            <w:tcW w:w="2268" w:type="dxa"/>
            <w:vAlign w:val="center"/>
          </w:tcPr>
          <w:p>
            <w:pPr>
              <w:pStyle w:val="13"/>
            </w:pPr>
            <w:r>
              <w:t>有效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项目后期管护延续性</w:t>
            </w:r>
          </w:p>
        </w:tc>
        <w:tc>
          <w:tcPr>
            <w:tcW w:w="5386" w:type="dxa"/>
            <w:vAlign w:val="center"/>
          </w:tcPr>
          <w:p>
            <w:pPr>
              <w:pStyle w:val="13"/>
            </w:pPr>
            <w:r>
              <w:t>项目后期管护延续性</w:t>
            </w:r>
          </w:p>
        </w:tc>
        <w:tc>
          <w:tcPr>
            <w:tcW w:w="2268" w:type="dxa"/>
            <w:vAlign w:val="center"/>
          </w:tcPr>
          <w:p>
            <w:pPr>
              <w:pStyle w:val="13"/>
            </w:pPr>
            <w:r>
              <w:t>长期</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经济发展</w:t>
            </w:r>
          </w:p>
        </w:tc>
        <w:tc>
          <w:tcPr>
            <w:tcW w:w="5386" w:type="dxa"/>
            <w:vAlign w:val="center"/>
          </w:tcPr>
          <w:p>
            <w:pPr>
              <w:pStyle w:val="13"/>
            </w:pPr>
            <w:r>
              <w:t>经济发展</w:t>
            </w:r>
          </w:p>
        </w:tc>
        <w:tc>
          <w:tcPr>
            <w:tcW w:w="2268" w:type="dxa"/>
            <w:vAlign w:val="center"/>
          </w:tcPr>
          <w:p>
            <w:pPr>
              <w:pStyle w:val="13"/>
            </w:pPr>
            <w:r>
              <w:t>促进</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提高</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25、其他村两委干部基本补贴绩效目标表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13031326P00000610074C</w:t>
            </w:r>
          </w:p>
        </w:tc>
        <w:tc>
          <w:tcPr>
            <w:tcW w:w="2835" w:type="dxa"/>
            <w:vAlign w:val="center"/>
          </w:tcPr>
          <w:p>
            <w:pPr>
              <w:pStyle w:val="11"/>
            </w:pPr>
            <w:r>
              <w:t>项目名称</w:t>
            </w:r>
          </w:p>
        </w:tc>
        <w:tc>
          <w:tcPr>
            <w:tcW w:w="6095" w:type="dxa"/>
            <w:gridSpan w:val="3"/>
            <w:vAlign w:val="center"/>
          </w:tcPr>
          <w:p>
            <w:pPr>
              <w:pStyle w:val="13"/>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129.00</w:t>
            </w:r>
          </w:p>
        </w:tc>
        <w:tc>
          <w:tcPr>
            <w:tcW w:w="2835" w:type="dxa"/>
            <w:vAlign w:val="center"/>
          </w:tcPr>
          <w:p>
            <w:pPr>
              <w:pStyle w:val="11"/>
            </w:pPr>
            <w:r>
              <w:t>其中：财政    资金</w:t>
            </w:r>
          </w:p>
        </w:tc>
        <w:tc>
          <w:tcPr>
            <w:tcW w:w="2551" w:type="dxa"/>
            <w:vAlign w:val="center"/>
          </w:tcPr>
          <w:p>
            <w:pPr>
              <w:pStyle w:val="13"/>
            </w:pPr>
            <w:r>
              <w:t>129.00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项目用于村党支部、村委会其他村两委干部基本补贴支出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1.项目用于发放村其他村两委干部基本补贴支出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确保符合条件的村两委干部全部能够正常领取基础职务补贴</w:t>
            </w:r>
          </w:p>
        </w:tc>
        <w:tc>
          <w:tcPr>
            <w:tcW w:w="5386" w:type="dxa"/>
            <w:vAlign w:val="center"/>
          </w:tcPr>
          <w:p>
            <w:pPr>
              <w:pStyle w:val="13"/>
            </w:pPr>
            <w:r>
              <w:t>补贴发放人员范围的精准性和发放数据的准确性</w:t>
            </w:r>
          </w:p>
        </w:tc>
        <w:tc>
          <w:tcPr>
            <w:tcW w:w="2268" w:type="dxa"/>
            <w:vAlign w:val="center"/>
          </w:tcPr>
          <w:p>
            <w:pPr>
              <w:pStyle w:val="13"/>
            </w:pPr>
            <w:r>
              <w:t>100%</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职务补贴及时发放率</w:t>
            </w:r>
          </w:p>
        </w:tc>
        <w:tc>
          <w:tcPr>
            <w:tcW w:w="5386" w:type="dxa"/>
            <w:vAlign w:val="center"/>
          </w:tcPr>
          <w:p>
            <w:pPr>
              <w:pStyle w:val="13"/>
            </w:pPr>
            <w:r>
              <w:t>按要求如期发放基础职务补贴</w:t>
            </w:r>
          </w:p>
        </w:tc>
        <w:tc>
          <w:tcPr>
            <w:tcW w:w="2268" w:type="dxa"/>
            <w:vAlign w:val="center"/>
          </w:tcPr>
          <w:p>
            <w:pPr>
              <w:pStyle w:val="13"/>
            </w:pPr>
            <w:r>
              <w:t>100%</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符合发放条件的村两委干部人数</w:t>
            </w:r>
          </w:p>
        </w:tc>
        <w:tc>
          <w:tcPr>
            <w:tcW w:w="5386" w:type="dxa"/>
            <w:vAlign w:val="center"/>
          </w:tcPr>
          <w:p>
            <w:pPr>
              <w:pStyle w:val="13"/>
            </w:pPr>
            <w:r>
              <w:t>行政村保障经费数量及村“两委” 干部待遇足额落实</w:t>
            </w:r>
          </w:p>
        </w:tc>
        <w:tc>
          <w:tcPr>
            <w:tcW w:w="2268" w:type="dxa"/>
            <w:vAlign w:val="center"/>
          </w:tcPr>
          <w:p>
            <w:pPr>
              <w:pStyle w:val="13"/>
            </w:pPr>
            <w:r>
              <w:t>100%</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发放经费总额</w:t>
            </w:r>
          </w:p>
        </w:tc>
        <w:tc>
          <w:tcPr>
            <w:tcW w:w="5386" w:type="dxa"/>
            <w:vAlign w:val="center"/>
          </w:tcPr>
          <w:p>
            <w:pPr>
              <w:pStyle w:val="13"/>
            </w:pPr>
            <w:r>
              <w:t>基础职务补贴发放总额</w:t>
            </w:r>
          </w:p>
        </w:tc>
        <w:tc>
          <w:tcPr>
            <w:tcW w:w="2268" w:type="dxa"/>
            <w:vAlign w:val="center"/>
          </w:tcPr>
          <w:p>
            <w:pPr>
              <w:pStyle w:val="13"/>
            </w:pPr>
            <w:r>
              <w:t>100%</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加强资金管理确保专款专用</w:t>
            </w:r>
          </w:p>
        </w:tc>
        <w:tc>
          <w:tcPr>
            <w:tcW w:w="5386" w:type="dxa"/>
            <w:vAlign w:val="center"/>
          </w:tcPr>
          <w:p>
            <w:pPr>
              <w:pStyle w:val="13"/>
            </w:pPr>
            <w:r>
              <w:t>确保资金足额按月发放至村两委干部</w:t>
            </w:r>
          </w:p>
        </w:tc>
        <w:tc>
          <w:tcPr>
            <w:tcW w:w="2268" w:type="dxa"/>
            <w:vAlign w:val="center"/>
          </w:tcPr>
          <w:p>
            <w:pPr>
              <w:pStyle w:val="13"/>
            </w:pPr>
            <w:r>
              <w:t>100%</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稳定农村干部队伍</w:t>
            </w:r>
          </w:p>
        </w:tc>
        <w:tc>
          <w:tcPr>
            <w:tcW w:w="5386" w:type="dxa"/>
            <w:vAlign w:val="center"/>
          </w:tcPr>
          <w:p>
            <w:pPr>
              <w:pStyle w:val="13"/>
            </w:pPr>
            <w:r>
              <w:t>保障农村干部队伍的合法补贴，有助于村干部队伍建设</w:t>
            </w:r>
          </w:p>
        </w:tc>
        <w:tc>
          <w:tcPr>
            <w:tcW w:w="2268" w:type="dxa"/>
            <w:vAlign w:val="center"/>
          </w:tcPr>
          <w:p>
            <w:pPr>
              <w:pStyle w:val="13"/>
            </w:pPr>
            <w:r>
              <w:t>有效保障</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维护村级两委正常运转</w:t>
            </w:r>
          </w:p>
        </w:tc>
        <w:tc>
          <w:tcPr>
            <w:tcW w:w="5386" w:type="dxa"/>
            <w:vAlign w:val="center"/>
          </w:tcPr>
          <w:p>
            <w:pPr>
              <w:pStyle w:val="13"/>
            </w:pPr>
            <w:r>
              <w:t>维护村级两委正常运转</w:t>
            </w:r>
          </w:p>
        </w:tc>
        <w:tc>
          <w:tcPr>
            <w:tcW w:w="2268" w:type="dxa"/>
            <w:vAlign w:val="center"/>
          </w:tcPr>
          <w:p>
            <w:pPr>
              <w:pStyle w:val="13"/>
            </w:pPr>
            <w:r>
              <w:t>有效保障</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村两委干部满意度</w:t>
            </w:r>
          </w:p>
        </w:tc>
        <w:tc>
          <w:tcPr>
            <w:tcW w:w="2268" w:type="dxa"/>
            <w:vAlign w:val="center"/>
          </w:tcPr>
          <w:p>
            <w:pPr>
              <w:pStyle w:val="13"/>
            </w:pPr>
            <w:r>
              <w:t>≥90%</w:t>
            </w:r>
          </w:p>
        </w:tc>
        <w:tc>
          <w:tcPr>
            <w:tcW w:w="1276" w:type="dxa"/>
            <w:vAlign w:val="center"/>
          </w:tcPr>
          <w:p>
            <w:pPr>
              <w:pStyle w:val="13"/>
            </w:pPr>
            <w:r>
              <w:t>文件要求</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26、秦财建[2025]514号   关于提前下达2026年中央大气污染防治资金预算的通知（清洁取暖运行补贴资金）绩效目标表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13031326P00000810126W</w:t>
            </w:r>
          </w:p>
        </w:tc>
        <w:tc>
          <w:tcPr>
            <w:tcW w:w="2835" w:type="dxa"/>
            <w:vAlign w:val="center"/>
          </w:tcPr>
          <w:p>
            <w:pPr>
              <w:pStyle w:val="11"/>
            </w:pPr>
            <w:r>
              <w:t>项目名称</w:t>
            </w:r>
          </w:p>
        </w:tc>
        <w:tc>
          <w:tcPr>
            <w:tcW w:w="6095" w:type="dxa"/>
            <w:gridSpan w:val="3"/>
            <w:vAlign w:val="center"/>
          </w:tcPr>
          <w:p>
            <w:pPr>
              <w:pStyle w:val="13"/>
            </w:pPr>
            <w:r>
              <w:t>秦财建[2025]514号   关于提前下达2026年中央大气污染防治资金预算的通知（清洁取暖运行补贴资金）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52.42</w:t>
            </w:r>
          </w:p>
        </w:tc>
        <w:tc>
          <w:tcPr>
            <w:tcW w:w="2835" w:type="dxa"/>
            <w:vAlign w:val="center"/>
          </w:tcPr>
          <w:p>
            <w:pPr>
              <w:pStyle w:val="11"/>
            </w:pPr>
            <w:r>
              <w:t>其中：财政    资金</w:t>
            </w:r>
          </w:p>
        </w:tc>
        <w:tc>
          <w:tcPr>
            <w:tcW w:w="2551" w:type="dxa"/>
            <w:vAlign w:val="center"/>
          </w:tcPr>
          <w:p>
            <w:pPr>
              <w:pStyle w:val="13"/>
            </w:pPr>
            <w:r>
              <w:t>52.42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资金用于清洁取暖运行补贴支出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1.项目用于“双代”运行补贴发放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补贴标准</w:t>
            </w:r>
          </w:p>
        </w:tc>
        <w:tc>
          <w:tcPr>
            <w:tcW w:w="5386" w:type="dxa"/>
            <w:vAlign w:val="center"/>
          </w:tcPr>
          <w:p>
            <w:pPr>
              <w:pStyle w:val="13"/>
            </w:pPr>
            <w:r>
              <w:t>补贴标准</w:t>
            </w:r>
          </w:p>
        </w:tc>
        <w:tc>
          <w:tcPr>
            <w:tcW w:w="2268" w:type="dxa"/>
            <w:vAlign w:val="center"/>
          </w:tcPr>
          <w:p>
            <w:pPr>
              <w:pStyle w:val="13"/>
            </w:pPr>
            <w:r>
              <w:t>每户现行补贴200元</w:t>
            </w:r>
          </w:p>
        </w:tc>
        <w:tc>
          <w:tcPr>
            <w:tcW w:w="1276" w:type="dxa"/>
            <w:vAlign w:val="center"/>
          </w:tcPr>
          <w:p>
            <w:pPr>
              <w:pStyle w:val="13"/>
            </w:pPr>
            <w:r>
              <w:t>补贴标准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按照补贴政策， 及时补贴到位</w:t>
            </w:r>
          </w:p>
        </w:tc>
        <w:tc>
          <w:tcPr>
            <w:tcW w:w="5386" w:type="dxa"/>
            <w:vAlign w:val="center"/>
          </w:tcPr>
          <w:p>
            <w:pPr>
              <w:pStyle w:val="13"/>
            </w:pPr>
            <w:r>
              <w:t>按照补贴政策， 及时补贴到位</w:t>
            </w:r>
          </w:p>
        </w:tc>
        <w:tc>
          <w:tcPr>
            <w:tcW w:w="2268" w:type="dxa"/>
            <w:vAlign w:val="center"/>
          </w:tcPr>
          <w:p>
            <w:pPr>
              <w:pStyle w:val="13"/>
            </w:pPr>
            <w:r>
              <w:t>及时</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补贴金额</w:t>
            </w:r>
          </w:p>
        </w:tc>
        <w:tc>
          <w:tcPr>
            <w:tcW w:w="5386" w:type="dxa"/>
            <w:vAlign w:val="center"/>
          </w:tcPr>
          <w:p>
            <w:pPr>
              <w:pStyle w:val="13"/>
            </w:pPr>
            <w:r>
              <w:t>补贴金额</w:t>
            </w:r>
          </w:p>
        </w:tc>
        <w:tc>
          <w:tcPr>
            <w:tcW w:w="2268" w:type="dxa"/>
            <w:vAlign w:val="center"/>
          </w:tcPr>
          <w:p>
            <w:pPr>
              <w:pStyle w:val="13"/>
            </w:pPr>
            <w:r>
              <w:t>≤52.42万元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确保补贴足额到位</w:t>
            </w:r>
          </w:p>
        </w:tc>
        <w:tc>
          <w:tcPr>
            <w:tcW w:w="5386" w:type="dxa"/>
            <w:vAlign w:val="center"/>
          </w:tcPr>
          <w:p>
            <w:pPr>
              <w:pStyle w:val="13"/>
            </w:pPr>
            <w:r>
              <w:t>确保补贴足额到位</w:t>
            </w:r>
          </w:p>
        </w:tc>
        <w:tc>
          <w:tcPr>
            <w:tcW w:w="2268" w:type="dxa"/>
            <w:vAlign w:val="center"/>
          </w:tcPr>
          <w:p>
            <w:pPr>
              <w:pStyle w:val="13"/>
            </w:pPr>
            <w:r>
              <w:t>确保</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改善生态环境</w:t>
            </w:r>
          </w:p>
        </w:tc>
        <w:tc>
          <w:tcPr>
            <w:tcW w:w="2268" w:type="dxa"/>
            <w:vAlign w:val="center"/>
          </w:tcPr>
          <w:p>
            <w:pPr>
              <w:pStyle w:val="13"/>
            </w:pPr>
            <w:r>
              <w:t>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社会持续性</w:t>
            </w:r>
          </w:p>
        </w:tc>
        <w:tc>
          <w:tcPr>
            <w:tcW w:w="5386" w:type="dxa"/>
            <w:vAlign w:val="center"/>
          </w:tcPr>
          <w:p>
            <w:pPr>
              <w:pStyle w:val="13"/>
            </w:pPr>
            <w:r>
              <w:t>社会持续性</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27、秦财教[2024]625号—提前下达2025年省级公共文化服务体系建设补助资金[一般项目]绩效目标表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13031325P00880111157K</w:t>
            </w:r>
          </w:p>
        </w:tc>
        <w:tc>
          <w:tcPr>
            <w:tcW w:w="2835" w:type="dxa"/>
            <w:vAlign w:val="center"/>
          </w:tcPr>
          <w:p>
            <w:pPr>
              <w:pStyle w:val="11"/>
            </w:pPr>
            <w:r>
              <w:t>项目名称</w:t>
            </w:r>
          </w:p>
        </w:tc>
        <w:tc>
          <w:tcPr>
            <w:tcW w:w="6095" w:type="dxa"/>
            <w:gridSpan w:val="3"/>
            <w:vAlign w:val="center"/>
          </w:tcPr>
          <w:p>
            <w:pPr>
              <w:pStyle w:val="13"/>
            </w:pPr>
            <w:r>
              <w:t>秦财教[2024]625号—提前下达2025年省级公共文化服务体系建设补助资金[一般项目]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0.61</w:t>
            </w:r>
          </w:p>
        </w:tc>
        <w:tc>
          <w:tcPr>
            <w:tcW w:w="2835" w:type="dxa"/>
            <w:vAlign w:val="center"/>
          </w:tcPr>
          <w:p>
            <w:pPr>
              <w:pStyle w:val="11"/>
            </w:pPr>
            <w:r>
              <w:t>其中：财政    资金</w:t>
            </w:r>
          </w:p>
        </w:tc>
        <w:tc>
          <w:tcPr>
            <w:tcW w:w="2551" w:type="dxa"/>
            <w:vAlign w:val="center"/>
          </w:tcPr>
          <w:p>
            <w:pPr>
              <w:pStyle w:val="13"/>
            </w:pPr>
            <w:r>
              <w:t>0.61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资金用于省级公共文化服务体系建设补助支出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1.引导和支持地方提供基本公共文化服务项目，改善基层公共文化体育设施条件，加强基层公共文化服务人才队伍建设等支出。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平均每个农家书屋开展阅读活动数量</w:t>
            </w:r>
          </w:p>
        </w:tc>
        <w:tc>
          <w:tcPr>
            <w:tcW w:w="5386" w:type="dxa"/>
            <w:vAlign w:val="center"/>
          </w:tcPr>
          <w:p>
            <w:pPr>
              <w:pStyle w:val="13"/>
            </w:pPr>
            <w:r>
              <w:t>平均每个农家书屋开展阅读活动数量</w:t>
            </w:r>
          </w:p>
        </w:tc>
        <w:tc>
          <w:tcPr>
            <w:tcW w:w="2268" w:type="dxa"/>
            <w:vAlign w:val="center"/>
          </w:tcPr>
          <w:p>
            <w:pPr>
              <w:pStyle w:val="13"/>
            </w:pPr>
            <w:r>
              <w:t>4次</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文化站运转正常率</w:t>
            </w:r>
          </w:p>
        </w:tc>
        <w:tc>
          <w:tcPr>
            <w:tcW w:w="5386" w:type="dxa"/>
            <w:vAlign w:val="center"/>
          </w:tcPr>
          <w:p>
            <w:pPr>
              <w:pStyle w:val="13"/>
            </w:pPr>
            <w:r>
              <w:t>文化站运转正常率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资金拨付到位率</w:t>
            </w:r>
          </w:p>
        </w:tc>
        <w:tc>
          <w:tcPr>
            <w:tcW w:w="5386" w:type="dxa"/>
            <w:vAlign w:val="center"/>
          </w:tcPr>
          <w:p>
            <w:pPr>
              <w:pStyle w:val="13"/>
            </w:pPr>
            <w:r>
              <w:t>资金拨付率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≤0.61万元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基本公共文化覆盖率</w:t>
            </w:r>
          </w:p>
        </w:tc>
        <w:tc>
          <w:tcPr>
            <w:tcW w:w="5386" w:type="dxa"/>
            <w:vAlign w:val="center"/>
          </w:tcPr>
          <w:p>
            <w:pPr>
              <w:pStyle w:val="13"/>
            </w:pPr>
            <w:r>
              <w:t>基本公共文化覆盖率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开展公共文化活动持续影响性</w:t>
            </w:r>
          </w:p>
        </w:tc>
        <w:tc>
          <w:tcPr>
            <w:tcW w:w="5386" w:type="dxa"/>
            <w:vAlign w:val="center"/>
          </w:tcPr>
          <w:p>
            <w:pPr>
              <w:pStyle w:val="13"/>
            </w:pPr>
            <w:r>
              <w:t>开展公共文化活动持续影响性</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群众对基本公共文化服务满意度</w:t>
            </w:r>
          </w:p>
        </w:tc>
        <w:tc>
          <w:tcPr>
            <w:tcW w:w="5386" w:type="dxa"/>
            <w:vAlign w:val="center"/>
          </w:tcPr>
          <w:p>
            <w:pPr>
              <w:pStyle w:val="13"/>
            </w:pPr>
            <w:r>
              <w:t>群众对基本公共文化服务满意度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28、秦财教[2025]518号 提前下达2026年中央支持地方公共文化服务体系建设补助资金绩效目标表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13031326P000006101661</w:t>
            </w:r>
          </w:p>
        </w:tc>
        <w:tc>
          <w:tcPr>
            <w:tcW w:w="2835" w:type="dxa"/>
            <w:vAlign w:val="center"/>
          </w:tcPr>
          <w:p>
            <w:pPr>
              <w:pStyle w:val="11"/>
            </w:pPr>
            <w:r>
              <w:t>项目名称</w:t>
            </w:r>
          </w:p>
        </w:tc>
        <w:tc>
          <w:tcPr>
            <w:tcW w:w="6095" w:type="dxa"/>
            <w:gridSpan w:val="3"/>
            <w:vAlign w:val="center"/>
          </w:tcPr>
          <w:p>
            <w:pPr>
              <w:pStyle w:val="13"/>
            </w:pPr>
            <w:r>
              <w:t>秦财教[2025]518号 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项目用于公共文化服务体系建设支出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1.引导和支持地方提供基本公共文化服务项目，改善基层公共文化体育设施条件，加强基层公共文化服务人才队伍建设等支出，加快构建现代公共文化服务体系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平均每个农家书屋开展阅读活动数量</w:t>
            </w:r>
          </w:p>
        </w:tc>
        <w:tc>
          <w:tcPr>
            <w:tcW w:w="5386" w:type="dxa"/>
            <w:vAlign w:val="center"/>
          </w:tcPr>
          <w:p>
            <w:pPr>
              <w:pStyle w:val="13"/>
            </w:pPr>
            <w:r>
              <w:t>平均每个农家书屋开展阅读活动数量</w:t>
            </w:r>
          </w:p>
        </w:tc>
        <w:tc>
          <w:tcPr>
            <w:tcW w:w="2268" w:type="dxa"/>
            <w:vAlign w:val="center"/>
          </w:tcPr>
          <w:p>
            <w:pPr>
              <w:pStyle w:val="13"/>
            </w:pPr>
            <w:r>
              <w:t>4次</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文化站运转正常率</w:t>
            </w:r>
          </w:p>
        </w:tc>
        <w:tc>
          <w:tcPr>
            <w:tcW w:w="5386" w:type="dxa"/>
            <w:vAlign w:val="center"/>
          </w:tcPr>
          <w:p>
            <w:pPr>
              <w:pStyle w:val="13"/>
            </w:pPr>
            <w:r>
              <w:t>文化站运转正常率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资金拨付到位率</w:t>
            </w:r>
          </w:p>
        </w:tc>
        <w:tc>
          <w:tcPr>
            <w:tcW w:w="5386" w:type="dxa"/>
            <w:vAlign w:val="center"/>
          </w:tcPr>
          <w:p>
            <w:pPr>
              <w:pStyle w:val="13"/>
            </w:pPr>
            <w:r>
              <w:t>资金拨付率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≤3万元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基本公共文化覆盖率</w:t>
            </w:r>
          </w:p>
        </w:tc>
        <w:tc>
          <w:tcPr>
            <w:tcW w:w="5386" w:type="dxa"/>
            <w:vAlign w:val="center"/>
          </w:tcPr>
          <w:p>
            <w:pPr>
              <w:pStyle w:val="13"/>
            </w:pPr>
            <w:r>
              <w:t>基本公共文化覆盖率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开展公共文化活动持续影响性</w:t>
            </w:r>
          </w:p>
        </w:tc>
        <w:tc>
          <w:tcPr>
            <w:tcW w:w="5386" w:type="dxa"/>
            <w:vAlign w:val="center"/>
          </w:tcPr>
          <w:p>
            <w:pPr>
              <w:pStyle w:val="13"/>
            </w:pPr>
            <w:r>
              <w:t>开展公共文化活动持续影响性</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群众文化活动参加增长率</w:t>
            </w:r>
          </w:p>
        </w:tc>
        <w:tc>
          <w:tcPr>
            <w:tcW w:w="5386" w:type="dxa"/>
            <w:vAlign w:val="center"/>
          </w:tcPr>
          <w:p>
            <w:pPr>
              <w:pStyle w:val="13"/>
            </w:pPr>
            <w:r>
              <w:t>群众文化活动参加增长率</w:t>
            </w:r>
          </w:p>
        </w:tc>
        <w:tc>
          <w:tcPr>
            <w:tcW w:w="2268" w:type="dxa"/>
            <w:vAlign w:val="center"/>
          </w:tcPr>
          <w:p>
            <w:pPr>
              <w:pStyle w:val="13"/>
            </w:pPr>
            <w:r>
              <w:t>增长</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群众对基本公共文化服务满意度</w:t>
            </w:r>
          </w:p>
        </w:tc>
        <w:tc>
          <w:tcPr>
            <w:tcW w:w="5386" w:type="dxa"/>
            <w:vAlign w:val="center"/>
          </w:tcPr>
          <w:p>
            <w:pPr>
              <w:pStyle w:val="13"/>
            </w:pPr>
            <w:r>
              <w:t>群众对基本公共文化服务满意度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29、秦财教[2025]531号 提前下达2026年省级基层三馆一站免费开放运行保障经费绩效目标表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13031326P00000610167L</w:t>
            </w:r>
          </w:p>
        </w:tc>
        <w:tc>
          <w:tcPr>
            <w:tcW w:w="2835" w:type="dxa"/>
            <w:vAlign w:val="center"/>
          </w:tcPr>
          <w:p>
            <w:pPr>
              <w:pStyle w:val="11"/>
            </w:pPr>
            <w:r>
              <w:t>项目名称</w:t>
            </w:r>
          </w:p>
        </w:tc>
        <w:tc>
          <w:tcPr>
            <w:tcW w:w="6095" w:type="dxa"/>
            <w:gridSpan w:val="3"/>
            <w:vAlign w:val="center"/>
          </w:tcPr>
          <w:p>
            <w:pPr>
              <w:pStyle w:val="13"/>
            </w:pPr>
            <w:r>
              <w:t>秦财教[2025]531号 提前下达2026年省级基层三馆一站免费开放运行保障经费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项目用于三馆一站免费开放补助支出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1.项目引导和支持地方提供基本公共文化服务项目，改善基层公共文化体育设施条件，加强基层公共文化服务人才队伍建设等支出，加快构建现代公共文化服务体系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平均每个农家书屋开展阅读活动数量</w:t>
            </w:r>
          </w:p>
        </w:tc>
        <w:tc>
          <w:tcPr>
            <w:tcW w:w="5386" w:type="dxa"/>
            <w:vAlign w:val="center"/>
          </w:tcPr>
          <w:p>
            <w:pPr>
              <w:pStyle w:val="13"/>
            </w:pPr>
            <w:r>
              <w:t>平均每个农家书屋开展阅读活动数量</w:t>
            </w:r>
          </w:p>
        </w:tc>
        <w:tc>
          <w:tcPr>
            <w:tcW w:w="2268" w:type="dxa"/>
            <w:vAlign w:val="center"/>
          </w:tcPr>
          <w:p>
            <w:pPr>
              <w:pStyle w:val="13"/>
            </w:pPr>
            <w:r>
              <w:t>4次</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文化站运转正常率</w:t>
            </w:r>
          </w:p>
        </w:tc>
        <w:tc>
          <w:tcPr>
            <w:tcW w:w="5386" w:type="dxa"/>
            <w:vAlign w:val="center"/>
          </w:tcPr>
          <w:p>
            <w:pPr>
              <w:pStyle w:val="13"/>
            </w:pPr>
            <w:r>
              <w:t>文化站运转正常率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资金拨付到位率</w:t>
            </w:r>
          </w:p>
        </w:tc>
        <w:tc>
          <w:tcPr>
            <w:tcW w:w="5386" w:type="dxa"/>
            <w:vAlign w:val="center"/>
          </w:tcPr>
          <w:p>
            <w:pPr>
              <w:pStyle w:val="13"/>
            </w:pPr>
            <w:r>
              <w:t>资金拨付率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≤0.5万元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基本公共文化覆盖率</w:t>
            </w:r>
          </w:p>
        </w:tc>
        <w:tc>
          <w:tcPr>
            <w:tcW w:w="5386" w:type="dxa"/>
            <w:vAlign w:val="center"/>
          </w:tcPr>
          <w:p>
            <w:pPr>
              <w:pStyle w:val="13"/>
            </w:pPr>
            <w:r>
              <w:t>基本公共文化覆盖率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开展公共文化活动持续影响性</w:t>
            </w:r>
          </w:p>
        </w:tc>
        <w:tc>
          <w:tcPr>
            <w:tcW w:w="5386" w:type="dxa"/>
            <w:vAlign w:val="center"/>
          </w:tcPr>
          <w:p>
            <w:pPr>
              <w:pStyle w:val="13"/>
            </w:pPr>
            <w:r>
              <w:t>开展公共文化活动持续影响性</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群众文化参加人次增长率</w:t>
            </w:r>
          </w:p>
        </w:tc>
        <w:tc>
          <w:tcPr>
            <w:tcW w:w="5386" w:type="dxa"/>
            <w:vAlign w:val="center"/>
          </w:tcPr>
          <w:p>
            <w:pPr>
              <w:pStyle w:val="13"/>
            </w:pPr>
            <w:r>
              <w:t>群众文化参加人次增长率</w:t>
            </w:r>
          </w:p>
        </w:tc>
        <w:tc>
          <w:tcPr>
            <w:tcW w:w="2268" w:type="dxa"/>
            <w:vAlign w:val="center"/>
          </w:tcPr>
          <w:p>
            <w:pPr>
              <w:pStyle w:val="13"/>
            </w:pPr>
            <w:r>
              <w:t>增长</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群众对基本公共文化服务满意度</w:t>
            </w:r>
          </w:p>
        </w:tc>
        <w:tc>
          <w:tcPr>
            <w:tcW w:w="5386" w:type="dxa"/>
            <w:vAlign w:val="center"/>
          </w:tcPr>
          <w:p>
            <w:pPr>
              <w:pStyle w:val="13"/>
            </w:pPr>
            <w:r>
              <w:t>群众对基本公共文化服务满意度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30、人居环境整治提升项目资金绩效目标表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13031326P00001510033T</w:t>
            </w:r>
          </w:p>
        </w:tc>
        <w:tc>
          <w:tcPr>
            <w:tcW w:w="2835" w:type="dxa"/>
            <w:vAlign w:val="center"/>
          </w:tcPr>
          <w:p>
            <w:pPr>
              <w:pStyle w:val="11"/>
            </w:pPr>
            <w:r>
              <w:t>项目名称</w:t>
            </w:r>
          </w:p>
        </w:tc>
        <w:tc>
          <w:tcPr>
            <w:tcW w:w="6095" w:type="dxa"/>
            <w:gridSpan w:val="3"/>
            <w:vAlign w:val="center"/>
          </w:tcPr>
          <w:p>
            <w:pPr>
              <w:pStyle w:val="13"/>
            </w:pPr>
            <w:r>
              <w:t>人居环境整治提升项目资金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资金用于人居环境整治提升项目编制可研性报告、设计费、造价咨询服务、施工图审查、监理费、检测服务费支出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1.资金用于人居环境整治提升项目编制可研性报告、设计费、造价咨询服务、施工图审查、监理费、检测服务费支出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受益村庄数量</w:t>
            </w:r>
          </w:p>
        </w:tc>
        <w:tc>
          <w:tcPr>
            <w:tcW w:w="5386" w:type="dxa"/>
            <w:vAlign w:val="center"/>
          </w:tcPr>
          <w:p>
            <w:pPr>
              <w:pStyle w:val="13"/>
            </w:pPr>
            <w:r>
              <w:t>受益村庄数量</w:t>
            </w:r>
          </w:p>
        </w:tc>
        <w:tc>
          <w:tcPr>
            <w:tcW w:w="2268" w:type="dxa"/>
            <w:vAlign w:val="center"/>
          </w:tcPr>
          <w:p>
            <w:pPr>
              <w:pStyle w:val="13"/>
            </w:pPr>
            <w:r>
              <w:t>9个</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≤50万元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保障道路交通通畅</w:t>
            </w:r>
          </w:p>
        </w:tc>
        <w:tc>
          <w:tcPr>
            <w:tcW w:w="5386" w:type="dxa"/>
            <w:vAlign w:val="center"/>
          </w:tcPr>
          <w:p>
            <w:pPr>
              <w:pStyle w:val="13"/>
            </w:pPr>
            <w:r>
              <w:t>保障道路交通通畅</w:t>
            </w:r>
          </w:p>
        </w:tc>
        <w:tc>
          <w:tcPr>
            <w:tcW w:w="2268" w:type="dxa"/>
            <w:vAlign w:val="center"/>
          </w:tcPr>
          <w:p>
            <w:pPr>
              <w:pStyle w:val="13"/>
            </w:pPr>
            <w:r>
              <w:t>保障</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社会影响率</w:t>
            </w:r>
          </w:p>
        </w:tc>
        <w:tc>
          <w:tcPr>
            <w:tcW w:w="5386" w:type="dxa"/>
            <w:vAlign w:val="center"/>
          </w:tcPr>
          <w:p>
            <w:pPr>
              <w:pStyle w:val="13"/>
            </w:pPr>
            <w:r>
              <w:t>社会影响率</w:t>
            </w:r>
          </w:p>
        </w:tc>
        <w:tc>
          <w:tcPr>
            <w:tcW w:w="2268" w:type="dxa"/>
            <w:vAlign w:val="center"/>
          </w:tcPr>
          <w:p>
            <w:pPr>
              <w:pStyle w:val="13"/>
            </w:pPr>
            <w:r>
              <w:t>影响</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改善生态环境</w:t>
            </w:r>
          </w:p>
        </w:tc>
        <w:tc>
          <w:tcPr>
            <w:tcW w:w="2268" w:type="dxa"/>
            <w:vAlign w:val="center"/>
          </w:tcPr>
          <w:p>
            <w:pPr>
              <w:pStyle w:val="13"/>
            </w:pPr>
            <w:r>
              <w:t>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31、团林特殊村民生活补贴资金绩效目标表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13031326P00000810028T</w:t>
            </w:r>
          </w:p>
        </w:tc>
        <w:tc>
          <w:tcPr>
            <w:tcW w:w="2835" w:type="dxa"/>
            <w:vAlign w:val="center"/>
          </w:tcPr>
          <w:p>
            <w:pPr>
              <w:pStyle w:val="11"/>
            </w:pPr>
            <w:r>
              <w:t>项目名称</w:t>
            </w:r>
          </w:p>
        </w:tc>
        <w:tc>
          <w:tcPr>
            <w:tcW w:w="6095" w:type="dxa"/>
            <w:gridSpan w:val="3"/>
            <w:vAlign w:val="center"/>
          </w:tcPr>
          <w:p>
            <w:pPr>
              <w:pStyle w:val="13"/>
            </w:pPr>
            <w:r>
              <w:t>团林特殊村民生活补贴资金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资金用于辖区特殊村民生活补贴支出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1.资金用于发放辖区特殊村民失地定额生活补贴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发放补贴人数</w:t>
            </w:r>
          </w:p>
        </w:tc>
        <w:tc>
          <w:tcPr>
            <w:tcW w:w="5386" w:type="dxa"/>
            <w:vAlign w:val="center"/>
          </w:tcPr>
          <w:p>
            <w:pPr>
              <w:pStyle w:val="13"/>
            </w:pPr>
            <w:r>
              <w:t>发放补贴人数</w:t>
            </w:r>
          </w:p>
        </w:tc>
        <w:tc>
          <w:tcPr>
            <w:tcW w:w="2268" w:type="dxa"/>
            <w:vAlign w:val="center"/>
          </w:tcPr>
          <w:p>
            <w:pPr>
              <w:pStyle w:val="13"/>
            </w:pPr>
            <w:r>
              <w:t>≤7人</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补贴资金足额发放率</w:t>
            </w:r>
          </w:p>
        </w:tc>
        <w:tc>
          <w:tcPr>
            <w:tcW w:w="5386" w:type="dxa"/>
            <w:vAlign w:val="center"/>
          </w:tcPr>
          <w:p>
            <w:pPr>
              <w:pStyle w:val="13"/>
            </w:pPr>
            <w:r>
              <w:t>补贴资金足额发放率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补贴发放及时性</w:t>
            </w:r>
          </w:p>
        </w:tc>
        <w:tc>
          <w:tcPr>
            <w:tcW w:w="5386" w:type="dxa"/>
            <w:vAlign w:val="center"/>
          </w:tcPr>
          <w:p>
            <w:pPr>
              <w:pStyle w:val="13"/>
            </w:pPr>
            <w:r>
              <w:t>补贴发放及时性</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符合条件补贴发放数</w:t>
            </w:r>
          </w:p>
        </w:tc>
        <w:tc>
          <w:tcPr>
            <w:tcW w:w="5386" w:type="dxa"/>
            <w:vAlign w:val="center"/>
          </w:tcPr>
          <w:p>
            <w:pPr>
              <w:pStyle w:val="13"/>
            </w:pPr>
            <w:r>
              <w:t>符合条件补贴发放数</w:t>
            </w:r>
          </w:p>
        </w:tc>
        <w:tc>
          <w:tcPr>
            <w:tcW w:w="2268" w:type="dxa"/>
            <w:vAlign w:val="center"/>
          </w:tcPr>
          <w:p>
            <w:pPr>
              <w:pStyle w:val="13"/>
            </w:pPr>
            <w:r>
              <w:t>≤3.6万元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被征地农民养老保障</w:t>
            </w:r>
          </w:p>
        </w:tc>
        <w:tc>
          <w:tcPr>
            <w:tcW w:w="5386" w:type="dxa"/>
            <w:vAlign w:val="center"/>
          </w:tcPr>
          <w:p>
            <w:pPr>
              <w:pStyle w:val="13"/>
            </w:pPr>
            <w:r>
              <w:t>被征地农民养老保障</w:t>
            </w:r>
          </w:p>
        </w:tc>
        <w:tc>
          <w:tcPr>
            <w:tcW w:w="2268" w:type="dxa"/>
            <w:vAlign w:val="center"/>
          </w:tcPr>
          <w:p>
            <w:pPr>
              <w:pStyle w:val="13"/>
            </w:pPr>
            <w:r>
              <w:t>有效保障</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生态环境质量</w:t>
            </w:r>
          </w:p>
        </w:tc>
        <w:tc>
          <w:tcPr>
            <w:tcW w:w="5386" w:type="dxa"/>
            <w:vAlign w:val="center"/>
          </w:tcPr>
          <w:p>
            <w:pPr>
              <w:pStyle w:val="13"/>
            </w:pPr>
            <w:r>
              <w:t>生态环境质量</w:t>
            </w:r>
          </w:p>
        </w:tc>
        <w:tc>
          <w:tcPr>
            <w:tcW w:w="2268" w:type="dxa"/>
            <w:vAlign w:val="center"/>
          </w:tcPr>
          <w:p>
            <w:pPr>
              <w:pStyle w:val="13"/>
            </w:pPr>
            <w:r>
              <w:t>有效保障</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资金使用率</w:t>
            </w:r>
          </w:p>
        </w:tc>
        <w:tc>
          <w:tcPr>
            <w:tcW w:w="5386" w:type="dxa"/>
            <w:vAlign w:val="center"/>
          </w:tcPr>
          <w:p>
            <w:pPr>
              <w:pStyle w:val="13"/>
            </w:pPr>
            <w:r>
              <w:t>资金使用率</w:t>
            </w:r>
          </w:p>
        </w:tc>
        <w:tc>
          <w:tcPr>
            <w:tcW w:w="2268" w:type="dxa"/>
            <w:vAlign w:val="center"/>
          </w:tcPr>
          <w:p>
            <w:pPr>
              <w:pStyle w:val="13"/>
            </w:pPr>
            <w:r>
              <w:t>有效保障</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确保被征地农民老有所依</w:t>
            </w:r>
          </w:p>
        </w:tc>
        <w:tc>
          <w:tcPr>
            <w:tcW w:w="5386" w:type="dxa"/>
            <w:vAlign w:val="center"/>
          </w:tcPr>
          <w:p>
            <w:pPr>
              <w:pStyle w:val="13"/>
            </w:pPr>
            <w:r>
              <w:t>确保被征地农民老有所依</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服务群众满意度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32、污水外运服务费绩效目标表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13031326P000010100271</w:t>
            </w:r>
          </w:p>
        </w:tc>
        <w:tc>
          <w:tcPr>
            <w:tcW w:w="2835" w:type="dxa"/>
            <w:vAlign w:val="center"/>
          </w:tcPr>
          <w:p>
            <w:pPr>
              <w:pStyle w:val="11"/>
            </w:pPr>
            <w:r>
              <w:t>项目名称</w:t>
            </w:r>
          </w:p>
        </w:tc>
        <w:tc>
          <w:tcPr>
            <w:tcW w:w="6095" w:type="dxa"/>
            <w:gridSpan w:val="3"/>
            <w:vAlign w:val="center"/>
          </w:tcPr>
          <w:p>
            <w:pPr>
              <w:pStyle w:val="13"/>
            </w:pPr>
            <w:r>
              <w:t>污水外运服务费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39.00</w:t>
            </w:r>
          </w:p>
        </w:tc>
        <w:tc>
          <w:tcPr>
            <w:tcW w:w="2835" w:type="dxa"/>
            <w:vAlign w:val="center"/>
          </w:tcPr>
          <w:p>
            <w:pPr>
              <w:pStyle w:val="11"/>
            </w:pPr>
            <w:r>
              <w:t>其中：财政    资金</w:t>
            </w:r>
          </w:p>
        </w:tc>
        <w:tc>
          <w:tcPr>
            <w:tcW w:w="2551" w:type="dxa"/>
            <w:vAlign w:val="center"/>
          </w:tcPr>
          <w:p>
            <w:pPr>
              <w:pStyle w:val="13"/>
            </w:pPr>
            <w:r>
              <w:t>39.00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项目用于侯里村、大韩庄村、小韩庄村三个保留村市政污水外运服务费支出</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1.资金用于侯里村、大韩庄村、小韩庄村三个保留村市政污水外运服务费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清运范围</w:t>
            </w:r>
          </w:p>
        </w:tc>
        <w:tc>
          <w:tcPr>
            <w:tcW w:w="5386" w:type="dxa"/>
            <w:vAlign w:val="center"/>
          </w:tcPr>
          <w:p>
            <w:pPr>
              <w:pStyle w:val="13"/>
            </w:pPr>
            <w:r>
              <w:t>清运范围</w:t>
            </w:r>
          </w:p>
        </w:tc>
        <w:tc>
          <w:tcPr>
            <w:tcW w:w="2268" w:type="dxa"/>
            <w:vAlign w:val="center"/>
          </w:tcPr>
          <w:p>
            <w:pPr>
              <w:pStyle w:val="13"/>
            </w:pPr>
            <w:r>
              <w:t>大韩、小韩、侯里三村</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w:t>
            </w:r>
          </w:p>
        </w:tc>
        <w:tc>
          <w:tcPr>
            <w:tcW w:w="5386" w:type="dxa"/>
            <w:vAlign w:val="center"/>
          </w:tcPr>
          <w:p>
            <w:pPr>
              <w:pStyle w:val="13"/>
            </w:pPr>
            <w:r>
              <w:t>项目验收合格</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清运及时率</w:t>
            </w:r>
          </w:p>
        </w:tc>
        <w:tc>
          <w:tcPr>
            <w:tcW w:w="5386" w:type="dxa"/>
            <w:vAlign w:val="center"/>
          </w:tcPr>
          <w:p>
            <w:pPr>
              <w:pStyle w:val="13"/>
            </w:pPr>
            <w:r>
              <w:t>清运及时率</w:t>
            </w:r>
          </w:p>
        </w:tc>
        <w:tc>
          <w:tcPr>
            <w:tcW w:w="2268" w:type="dxa"/>
            <w:vAlign w:val="center"/>
          </w:tcPr>
          <w:p>
            <w:pPr>
              <w:pStyle w:val="13"/>
            </w:pPr>
            <w:r>
              <w:t>≥95%</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≤39万元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改善生态环境</w:t>
            </w:r>
          </w:p>
        </w:tc>
        <w:tc>
          <w:tcPr>
            <w:tcW w:w="2268" w:type="dxa"/>
            <w:vAlign w:val="center"/>
          </w:tcPr>
          <w:p>
            <w:pPr>
              <w:pStyle w:val="13"/>
            </w:pPr>
            <w:r>
              <w:t>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可持续影响</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社会影响率</w:t>
            </w:r>
          </w:p>
        </w:tc>
        <w:tc>
          <w:tcPr>
            <w:tcW w:w="5386" w:type="dxa"/>
            <w:vAlign w:val="center"/>
          </w:tcPr>
          <w:p>
            <w:pPr>
              <w:pStyle w:val="13"/>
            </w:pPr>
            <w:r>
              <w:t>社会影响率</w:t>
            </w:r>
          </w:p>
        </w:tc>
        <w:tc>
          <w:tcPr>
            <w:tcW w:w="2268" w:type="dxa"/>
            <w:vAlign w:val="center"/>
          </w:tcPr>
          <w:p>
            <w:pPr>
              <w:pStyle w:val="13"/>
            </w:pPr>
            <w:r>
              <w:t>影响</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13031326P00000610051R</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w:t>
            </w:r>
          </w:p>
        </w:tc>
        <w:tc>
          <w:tcPr>
            <w:tcW w:w="2835" w:type="dxa"/>
            <w:vAlign w:val="center"/>
          </w:tcPr>
          <w:p>
            <w:pPr>
              <w:pStyle w:val="11"/>
            </w:pPr>
            <w:r>
              <w:t>其中：财政    资金</w:t>
            </w:r>
          </w:p>
        </w:tc>
        <w:tc>
          <w:tcPr>
            <w:tcW w:w="2551" w:type="dxa"/>
            <w:vAlign w:val="center"/>
          </w:tcPr>
          <w:p>
            <w:pPr>
              <w:pStyle w:val="13"/>
            </w:pPr>
            <w:r>
              <w:t>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资金用于正常离职的村干部生活补助支出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1.保障正常离职的村干部生活补助，严格按照有关要求，确保专款专用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符合发放条件的离任村干部补贴待遇落实情况</w:t>
            </w:r>
          </w:p>
        </w:tc>
        <w:tc>
          <w:tcPr>
            <w:tcW w:w="5386" w:type="dxa"/>
            <w:vAlign w:val="center"/>
          </w:tcPr>
          <w:p>
            <w:pPr>
              <w:pStyle w:val="13"/>
            </w:pPr>
            <w:r>
              <w:t>按期足额发放离任补贴</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补贴足额发放率</w:t>
            </w:r>
          </w:p>
        </w:tc>
        <w:tc>
          <w:tcPr>
            <w:tcW w:w="5386" w:type="dxa"/>
            <w:vAlign w:val="center"/>
          </w:tcPr>
          <w:p>
            <w:pPr>
              <w:pStyle w:val="13"/>
            </w:pPr>
            <w:r>
              <w:t>补贴足额发放率</w:t>
            </w:r>
          </w:p>
        </w:tc>
        <w:tc>
          <w:tcPr>
            <w:tcW w:w="2268" w:type="dxa"/>
            <w:vAlign w:val="center"/>
          </w:tcPr>
          <w:p>
            <w:pPr>
              <w:pStyle w:val="13"/>
            </w:pPr>
            <w:r>
              <w:t>100%</w:t>
            </w:r>
          </w:p>
        </w:tc>
        <w:tc>
          <w:tcPr>
            <w:tcW w:w="1276" w:type="dxa"/>
            <w:vAlign w:val="center"/>
          </w:tcPr>
          <w:p>
            <w:pPr>
              <w:pStyle w:val="13"/>
            </w:pPr>
            <w:r>
              <w:t>冀组发【2018】14号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按要求如期发放离任补贴</w:t>
            </w:r>
          </w:p>
        </w:tc>
        <w:tc>
          <w:tcPr>
            <w:tcW w:w="5386" w:type="dxa"/>
            <w:vAlign w:val="center"/>
          </w:tcPr>
          <w:p>
            <w:pPr>
              <w:pStyle w:val="13"/>
            </w:pPr>
            <w:r>
              <w:t>离任补贴按要求发放情况</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按规定流程发放离任补贴的执行情况</w:t>
            </w:r>
          </w:p>
        </w:tc>
        <w:tc>
          <w:tcPr>
            <w:tcW w:w="5386" w:type="dxa"/>
            <w:vAlign w:val="center"/>
          </w:tcPr>
          <w:p>
            <w:pPr>
              <w:pStyle w:val="13"/>
            </w:pPr>
            <w:r>
              <w:t>按规定流程发放离任补贴的执行情况</w:t>
            </w:r>
          </w:p>
        </w:tc>
        <w:tc>
          <w:tcPr>
            <w:tcW w:w="2268" w:type="dxa"/>
            <w:vAlign w:val="center"/>
          </w:tcPr>
          <w:p>
            <w:pPr>
              <w:pStyle w:val="13"/>
            </w:pPr>
            <w:r>
              <w:t>≤17万元</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实际发放补贴人数符合发放标准人数</w:t>
            </w:r>
          </w:p>
        </w:tc>
        <w:tc>
          <w:tcPr>
            <w:tcW w:w="5386" w:type="dxa"/>
            <w:vAlign w:val="center"/>
          </w:tcPr>
          <w:p>
            <w:pPr>
              <w:pStyle w:val="13"/>
            </w:pPr>
            <w:r>
              <w:t>实际发放补贴人数符合发放标准人数</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保障正常离任村干部的生活补贴</w:t>
            </w:r>
          </w:p>
        </w:tc>
        <w:tc>
          <w:tcPr>
            <w:tcW w:w="5386" w:type="dxa"/>
            <w:vAlign w:val="center"/>
          </w:tcPr>
          <w:p>
            <w:pPr>
              <w:pStyle w:val="13"/>
            </w:pPr>
            <w:r>
              <w:t>保障正常离任村干部的生活补贴</w:t>
            </w:r>
          </w:p>
        </w:tc>
        <w:tc>
          <w:tcPr>
            <w:tcW w:w="2268" w:type="dxa"/>
            <w:vAlign w:val="center"/>
          </w:tcPr>
          <w:p>
            <w:pPr>
              <w:pStyle w:val="13"/>
            </w:pPr>
            <w:r>
              <w:t>有效保证</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落实“定职责目标，收入有保障，干好有希望，退后有所养”的农村干部激励保障机制</w:t>
            </w:r>
          </w:p>
        </w:tc>
        <w:tc>
          <w:tcPr>
            <w:tcW w:w="5386" w:type="dxa"/>
            <w:vAlign w:val="center"/>
          </w:tcPr>
          <w:p>
            <w:pPr>
              <w:pStyle w:val="13"/>
            </w:pPr>
            <w:r>
              <w:t>落实“定职责目标，收入有保障，干好有希望，退后有所养”的农村干部激励保障机制</w:t>
            </w:r>
          </w:p>
        </w:tc>
        <w:tc>
          <w:tcPr>
            <w:tcW w:w="2268" w:type="dxa"/>
            <w:vAlign w:val="center"/>
          </w:tcPr>
          <w:p>
            <w:pPr>
              <w:pStyle w:val="13"/>
            </w:pPr>
            <w:r>
              <w:t>100%</w:t>
            </w:r>
          </w:p>
        </w:tc>
        <w:tc>
          <w:tcPr>
            <w:tcW w:w="1276" w:type="dxa"/>
            <w:vAlign w:val="center"/>
          </w:tcPr>
          <w:p>
            <w:pPr>
              <w:pStyle w:val="13"/>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离任村干部满意度</w:t>
            </w:r>
          </w:p>
        </w:tc>
        <w:tc>
          <w:tcPr>
            <w:tcW w:w="5386" w:type="dxa"/>
            <w:vAlign w:val="center"/>
          </w:tcPr>
          <w:p>
            <w:pPr>
              <w:pStyle w:val="13"/>
            </w:pPr>
            <w:r>
              <w:t>离任村干部满意度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34、中央大气污染防治资金绩效目标表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13031325P00G6A011768J</w:t>
            </w:r>
          </w:p>
        </w:tc>
        <w:tc>
          <w:tcPr>
            <w:tcW w:w="2835" w:type="dxa"/>
            <w:vAlign w:val="center"/>
          </w:tcPr>
          <w:p>
            <w:pPr>
              <w:pStyle w:val="11"/>
            </w:pPr>
            <w:r>
              <w:t>项目名称</w:t>
            </w:r>
          </w:p>
        </w:tc>
        <w:tc>
          <w:tcPr>
            <w:tcW w:w="6095" w:type="dxa"/>
            <w:gridSpan w:val="3"/>
            <w:vAlign w:val="center"/>
          </w:tcPr>
          <w:p>
            <w:pPr>
              <w:pStyle w:val="13"/>
            </w:pPr>
            <w:r>
              <w:t>中央大气污染防治资金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12.38</w:t>
            </w:r>
          </w:p>
        </w:tc>
        <w:tc>
          <w:tcPr>
            <w:tcW w:w="2835" w:type="dxa"/>
            <w:vAlign w:val="center"/>
          </w:tcPr>
          <w:p>
            <w:pPr>
              <w:pStyle w:val="11"/>
            </w:pPr>
            <w:r>
              <w:t>其中：财政    资金</w:t>
            </w:r>
          </w:p>
        </w:tc>
        <w:tc>
          <w:tcPr>
            <w:tcW w:w="2551" w:type="dxa"/>
            <w:vAlign w:val="center"/>
          </w:tcPr>
          <w:p>
            <w:pPr>
              <w:pStyle w:val="13"/>
            </w:pPr>
            <w:r>
              <w:t>12.38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项目用于气代煤运行保障补贴支出，专款专用。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1.项目用于气代煤运行保障补贴支出，专款专用。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每立方米补贴标准</w:t>
            </w:r>
          </w:p>
        </w:tc>
        <w:tc>
          <w:tcPr>
            <w:tcW w:w="5386" w:type="dxa"/>
            <w:vAlign w:val="center"/>
          </w:tcPr>
          <w:p>
            <w:pPr>
              <w:pStyle w:val="13"/>
            </w:pPr>
            <w:r>
              <w:t>每立方米补贴标准</w:t>
            </w:r>
          </w:p>
        </w:tc>
        <w:tc>
          <w:tcPr>
            <w:tcW w:w="2268" w:type="dxa"/>
            <w:vAlign w:val="center"/>
          </w:tcPr>
          <w:p>
            <w:pPr>
              <w:pStyle w:val="13"/>
            </w:pPr>
            <w:r>
              <w:t>按照年限标准为：0.8元、立方米，0.4元、立方米，0.2元/立方米</w:t>
            </w:r>
          </w:p>
        </w:tc>
        <w:tc>
          <w:tcPr>
            <w:tcW w:w="1276" w:type="dxa"/>
            <w:vAlign w:val="center"/>
          </w:tcPr>
          <w:p>
            <w:pPr>
              <w:pStyle w:val="13"/>
            </w:pPr>
            <w:r>
              <w:t>补贴标准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按照补贴政策， 及时补贴到位</w:t>
            </w:r>
          </w:p>
        </w:tc>
        <w:tc>
          <w:tcPr>
            <w:tcW w:w="5386" w:type="dxa"/>
            <w:vAlign w:val="center"/>
          </w:tcPr>
          <w:p>
            <w:pPr>
              <w:pStyle w:val="13"/>
            </w:pPr>
            <w:r>
              <w:t>按照补贴政策， 及时补贴到位</w:t>
            </w:r>
          </w:p>
        </w:tc>
        <w:tc>
          <w:tcPr>
            <w:tcW w:w="2268" w:type="dxa"/>
            <w:vAlign w:val="center"/>
          </w:tcPr>
          <w:p>
            <w:pPr>
              <w:pStyle w:val="13"/>
            </w:pPr>
            <w:r>
              <w:t>及时</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补贴金额</w:t>
            </w:r>
          </w:p>
        </w:tc>
        <w:tc>
          <w:tcPr>
            <w:tcW w:w="5386" w:type="dxa"/>
            <w:vAlign w:val="center"/>
          </w:tcPr>
          <w:p>
            <w:pPr>
              <w:pStyle w:val="13"/>
            </w:pPr>
            <w:r>
              <w:t>补贴金额</w:t>
            </w:r>
          </w:p>
        </w:tc>
        <w:tc>
          <w:tcPr>
            <w:tcW w:w="2268" w:type="dxa"/>
            <w:vAlign w:val="center"/>
          </w:tcPr>
          <w:p>
            <w:pPr>
              <w:pStyle w:val="13"/>
            </w:pPr>
            <w:r>
              <w:t>≤12.38万元</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确保补贴足额到位</w:t>
            </w:r>
          </w:p>
        </w:tc>
        <w:tc>
          <w:tcPr>
            <w:tcW w:w="5386" w:type="dxa"/>
            <w:vAlign w:val="center"/>
          </w:tcPr>
          <w:p>
            <w:pPr>
              <w:pStyle w:val="13"/>
            </w:pPr>
            <w:r>
              <w:t>确保补贴足额到位</w:t>
            </w:r>
          </w:p>
        </w:tc>
        <w:tc>
          <w:tcPr>
            <w:tcW w:w="2268" w:type="dxa"/>
            <w:vAlign w:val="center"/>
          </w:tcPr>
          <w:p>
            <w:pPr>
              <w:pStyle w:val="13"/>
            </w:pPr>
            <w:r>
              <w:t>确保</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w:t>
            </w:r>
          </w:p>
        </w:tc>
        <w:tc>
          <w:tcPr>
            <w:tcW w:w="5386" w:type="dxa"/>
            <w:vAlign w:val="center"/>
          </w:tcPr>
          <w:p>
            <w:pPr>
              <w:pStyle w:val="13"/>
            </w:pPr>
            <w:r>
              <w:t>改善生态环境</w:t>
            </w:r>
          </w:p>
        </w:tc>
        <w:tc>
          <w:tcPr>
            <w:tcW w:w="2268" w:type="dxa"/>
            <w:vAlign w:val="center"/>
          </w:tcPr>
          <w:p>
            <w:pPr>
              <w:pStyle w:val="13"/>
            </w:pPr>
            <w:r>
              <w:t>改善</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社会持续性</w:t>
            </w:r>
          </w:p>
        </w:tc>
        <w:tc>
          <w:tcPr>
            <w:tcW w:w="5386" w:type="dxa"/>
            <w:vAlign w:val="center"/>
          </w:tcPr>
          <w:p>
            <w:pPr>
              <w:pStyle w:val="13"/>
            </w:pPr>
            <w:r>
              <w:t>社会持续性</w:t>
            </w:r>
          </w:p>
        </w:tc>
        <w:tc>
          <w:tcPr>
            <w:tcW w:w="2268" w:type="dxa"/>
            <w:vAlign w:val="center"/>
          </w:tcPr>
          <w:p>
            <w:pPr>
              <w:pStyle w:val="13"/>
            </w:pPr>
            <w:r>
              <w:t>持续</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计划目标值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338秦皇岛北戴河新区团林管理处</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144.22</w:t>
            </w:r>
          </w:p>
        </w:tc>
        <w:tc>
          <w:tcPr>
            <w:tcW w:w="964" w:type="dxa"/>
            <w:vAlign w:val="center"/>
          </w:tcPr>
          <w:p>
            <w:pPr>
              <w:pStyle w:val="16"/>
            </w:pPr>
            <w:r>
              <w:t>144.22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144.22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秦皇岛北戴河新区团林管理处本级小计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144.22</w:t>
            </w:r>
          </w:p>
        </w:tc>
        <w:tc>
          <w:tcPr>
            <w:tcW w:w="964" w:type="dxa"/>
            <w:vAlign w:val="center"/>
          </w:tcPr>
          <w:p>
            <w:pPr>
              <w:pStyle w:val="16"/>
            </w:pPr>
            <w:r>
              <w:t>144.22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144.22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23.09</w:t>
            </w:r>
          </w:p>
        </w:tc>
        <w:tc>
          <w:tcPr>
            <w:tcW w:w="1134" w:type="dxa"/>
            <w:vAlign w:val="center"/>
          </w:tcPr>
          <w:p>
            <w:pPr>
              <w:pStyle w:val="13"/>
            </w:pPr>
            <w:r>
              <w:t>培训服务</w:t>
            </w:r>
          </w:p>
        </w:tc>
        <w:tc>
          <w:tcPr>
            <w:tcW w:w="1134" w:type="dxa"/>
            <w:vAlign w:val="center"/>
          </w:tcPr>
          <w:p>
            <w:pPr>
              <w:pStyle w:val="13"/>
            </w:pPr>
            <w:r>
              <w:t>C02060000</w:t>
            </w:r>
          </w:p>
        </w:tc>
        <w:tc>
          <w:tcPr>
            <w:tcW w:w="709" w:type="dxa"/>
            <w:vAlign w:val="center"/>
          </w:tcPr>
          <w:p>
            <w:pPr>
              <w:pStyle w:val="14"/>
            </w:pPr>
            <w:r>
              <w:t>项</w:t>
            </w:r>
          </w:p>
        </w:tc>
        <w:tc>
          <w:tcPr>
            <w:tcW w:w="850" w:type="dxa"/>
            <w:vAlign w:val="center"/>
          </w:tcPr>
          <w:p>
            <w:pPr>
              <w:pStyle w:val="12"/>
            </w:pPr>
            <w:r>
              <w:t>4</w:t>
            </w:r>
          </w:p>
        </w:tc>
        <w:tc>
          <w:tcPr>
            <w:tcW w:w="850" w:type="dxa"/>
            <w:vAlign w:val="center"/>
          </w:tcPr>
          <w:p>
            <w:pPr>
              <w:pStyle w:val="12"/>
            </w:pPr>
            <w:r>
              <w:t>0.50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23.09</w:t>
            </w:r>
          </w:p>
        </w:tc>
        <w:tc>
          <w:tcPr>
            <w:tcW w:w="1134" w:type="dxa"/>
            <w:vAlign w:val="center"/>
          </w:tcPr>
          <w:p>
            <w:pPr>
              <w:pStyle w:val="13"/>
            </w:pPr>
            <w:r>
              <w:t>一般会议服务</w:t>
            </w:r>
          </w:p>
        </w:tc>
        <w:tc>
          <w:tcPr>
            <w:tcW w:w="1134" w:type="dxa"/>
            <w:vAlign w:val="center"/>
          </w:tcPr>
          <w:p>
            <w:pPr>
              <w:pStyle w:val="13"/>
            </w:pPr>
            <w:r>
              <w:t>C22010200</w:t>
            </w:r>
          </w:p>
        </w:tc>
        <w:tc>
          <w:tcPr>
            <w:tcW w:w="709" w:type="dxa"/>
            <w:vAlign w:val="center"/>
          </w:tcPr>
          <w:p>
            <w:pPr>
              <w:pStyle w:val="14"/>
            </w:pPr>
            <w:r>
              <w:t>项</w:t>
            </w:r>
          </w:p>
        </w:tc>
        <w:tc>
          <w:tcPr>
            <w:tcW w:w="850" w:type="dxa"/>
            <w:vAlign w:val="center"/>
          </w:tcPr>
          <w:p>
            <w:pPr>
              <w:pStyle w:val="12"/>
            </w:pPr>
            <w:r>
              <w:t>4</w:t>
            </w:r>
          </w:p>
        </w:tc>
        <w:tc>
          <w:tcPr>
            <w:tcW w:w="850" w:type="dxa"/>
            <w:vAlign w:val="center"/>
          </w:tcPr>
          <w:p>
            <w:pPr>
              <w:pStyle w:val="12"/>
            </w:pPr>
            <w:r>
              <w:t>0.50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键盘</w:t>
            </w:r>
          </w:p>
        </w:tc>
        <w:tc>
          <w:tcPr>
            <w:tcW w:w="1134" w:type="dxa"/>
            <w:vAlign w:val="center"/>
          </w:tcPr>
          <w:p>
            <w:pPr>
              <w:pStyle w:val="13"/>
            </w:pPr>
            <w:r>
              <w:t>A02021109</w:t>
            </w:r>
          </w:p>
        </w:tc>
        <w:tc>
          <w:tcPr>
            <w:tcW w:w="709" w:type="dxa"/>
            <w:vAlign w:val="center"/>
          </w:tcPr>
          <w:p>
            <w:pPr>
              <w:pStyle w:val="14"/>
            </w:pPr>
            <w:r>
              <w:t>个</w:t>
            </w:r>
          </w:p>
        </w:tc>
        <w:tc>
          <w:tcPr>
            <w:tcW w:w="850" w:type="dxa"/>
            <w:vAlign w:val="center"/>
          </w:tcPr>
          <w:p>
            <w:pPr>
              <w:pStyle w:val="12"/>
            </w:pPr>
            <w:r>
              <w:t>5</w:t>
            </w:r>
          </w:p>
        </w:tc>
        <w:tc>
          <w:tcPr>
            <w:tcW w:w="850" w:type="dxa"/>
            <w:vAlign w:val="center"/>
          </w:tcPr>
          <w:p>
            <w:pPr>
              <w:pStyle w:val="12"/>
            </w:pPr>
            <w:r>
              <w:t>0.02</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鼠标器</w:t>
            </w:r>
          </w:p>
        </w:tc>
        <w:tc>
          <w:tcPr>
            <w:tcW w:w="1134" w:type="dxa"/>
            <w:vAlign w:val="center"/>
          </w:tcPr>
          <w:p>
            <w:pPr>
              <w:pStyle w:val="13"/>
            </w:pPr>
            <w:r>
              <w:t>A02021110</w:t>
            </w:r>
          </w:p>
        </w:tc>
        <w:tc>
          <w:tcPr>
            <w:tcW w:w="709" w:type="dxa"/>
            <w:vAlign w:val="center"/>
          </w:tcPr>
          <w:p>
            <w:pPr>
              <w:pStyle w:val="14"/>
            </w:pPr>
            <w:r>
              <w:t>项</w:t>
            </w:r>
          </w:p>
        </w:tc>
        <w:tc>
          <w:tcPr>
            <w:tcW w:w="850" w:type="dxa"/>
            <w:vAlign w:val="center"/>
          </w:tcPr>
          <w:p>
            <w:pPr>
              <w:pStyle w:val="12"/>
            </w:pPr>
            <w:r>
              <w:t>5</w:t>
            </w:r>
          </w:p>
        </w:tc>
        <w:tc>
          <w:tcPr>
            <w:tcW w:w="850" w:type="dxa"/>
            <w:vAlign w:val="center"/>
          </w:tcPr>
          <w:p>
            <w:pPr>
              <w:pStyle w:val="12"/>
            </w:pPr>
            <w:r>
              <w:t>0.02</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机械设备零部件</w:t>
            </w:r>
          </w:p>
        </w:tc>
        <w:tc>
          <w:tcPr>
            <w:tcW w:w="1134" w:type="dxa"/>
            <w:vAlign w:val="center"/>
          </w:tcPr>
          <w:p>
            <w:pPr>
              <w:pStyle w:val="13"/>
            </w:pPr>
            <w:r>
              <w:t>A02053400</w:t>
            </w:r>
          </w:p>
        </w:tc>
        <w:tc>
          <w:tcPr>
            <w:tcW w:w="709" w:type="dxa"/>
            <w:vAlign w:val="center"/>
          </w:tcPr>
          <w:p>
            <w:pPr>
              <w:pStyle w:val="14"/>
            </w:pPr>
            <w:r>
              <w:t>项</w:t>
            </w:r>
          </w:p>
        </w:tc>
        <w:tc>
          <w:tcPr>
            <w:tcW w:w="850" w:type="dxa"/>
            <w:vAlign w:val="center"/>
          </w:tcPr>
          <w:p>
            <w:pPr>
              <w:pStyle w:val="12"/>
            </w:pPr>
            <w:r>
              <w:t>5</w:t>
            </w:r>
          </w:p>
        </w:tc>
        <w:tc>
          <w:tcPr>
            <w:tcW w:w="850" w:type="dxa"/>
            <w:vAlign w:val="center"/>
          </w:tcPr>
          <w:p>
            <w:pPr>
              <w:pStyle w:val="12"/>
            </w:pPr>
            <w:r>
              <w:t>0.10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月刊</w:t>
            </w:r>
          </w:p>
        </w:tc>
        <w:tc>
          <w:tcPr>
            <w:tcW w:w="1134" w:type="dxa"/>
            <w:vAlign w:val="center"/>
          </w:tcPr>
          <w:p>
            <w:pPr>
              <w:pStyle w:val="13"/>
            </w:pPr>
            <w:r>
              <w:t>A04020103</w:t>
            </w:r>
          </w:p>
        </w:tc>
        <w:tc>
          <w:tcPr>
            <w:tcW w:w="709" w:type="dxa"/>
            <w:vAlign w:val="center"/>
          </w:tcPr>
          <w:p>
            <w:pPr>
              <w:pStyle w:val="14"/>
            </w:pPr>
            <w:r>
              <w:t>期</w:t>
            </w:r>
          </w:p>
        </w:tc>
        <w:tc>
          <w:tcPr>
            <w:tcW w:w="850" w:type="dxa"/>
            <w:vAlign w:val="center"/>
          </w:tcPr>
          <w:p>
            <w:pPr>
              <w:pStyle w:val="12"/>
            </w:pPr>
            <w:r>
              <w:t>8</w:t>
            </w:r>
          </w:p>
        </w:tc>
        <w:tc>
          <w:tcPr>
            <w:tcW w:w="850" w:type="dxa"/>
            <w:vAlign w:val="center"/>
          </w:tcPr>
          <w:p>
            <w:pPr>
              <w:pStyle w:val="12"/>
            </w:pPr>
            <w:r>
              <w:t>0.10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240</w:t>
            </w:r>
          </w:p>
        </w:tc>
        <w:tc>
          <w:tcPr>
            <w:tcW w:w="850" w:type="dxa"/>
            <w:vAlign w:val="center"/>
          </w:tcPr>
          <w:p>
            <w:pPr>
              <w:pStyle w:val="12"/>
            </w:pPr>
            <w:r>
              <w:t>0.01</w:t>
            </w:r>
          </w:p>
        </w:tc>
        <w:tc>
          <w:tcPr>
            <w:tcW w:w="964" w:type="dxa"/>
            <w:vAlign w:val="center"/>
          </w:tcPr>
          <w:p>
            <w:pPr>
              <w:pStyle w:val="12"/>
            </w:pPr>
            <w:r>
              <w:t>2.04</w:t>
            </w:r>
          </w:p>
        </w:tc>
        <w:tc>
          <w:tcPr>
            <w:tcW w:w="964" w:type="dxa"/>
            <w:vAlign w:val="center"/>
          </w:tcPr>
          <w:p>
            <w:pPr>
              <w:pStyle w:val="12"/>
            </w:pPr>
            <w:r>
              <w:t>2.04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鼓粉盒</w:t>
            </w:r>
          </w:p>
        </w:tc>
        <w:tc>
          <w:tcPr>
            <w:tcW w:w="1134" w:type="dxa"/>
            <w:vAlign w:val="center"/>
          </w:tcPr>
          <w:p>
            <w:pPr>
              <w:pStyle w:val="13"/>
            </w:pPr>
            <w:r>
              <w:t>A05040201</w:t>
            </w:r>
          </w:p>
        </w:tc>
        <w:tc>
          <w:tcPr>
            <w:tcW w:w="709" w:type="dxa"/>
            <w:vAlign w:val="center"/>
          </w:tcPr>
          <w:p>
            <w:pPr>
              <w:pStyle w:val="14"/>
            </w:pPr>
            <w:r>
              <w:t>个</w:t>
            </w:r>
          </w:p>
        </w:tc>
        <w:tc>
          <w:tcPr>
            <w:tcW w:w="850" w:type="dxa"/>
            <w:vAlign w:val="center"/>
          </w:tcPr>
          <w:p>
            <w:pPr>
              <w:pStyle w:val="12"/>
            </w:pPr>
            <w:r>
              <w:t>40</w:t>
            </w:r>
          </w:p>
        </w:tc>
        <w:tc>
          <w:tcPr>
            <w:tcW w:w="850" w:type="dxa"/>
            <w:vAlign w:val="center"/>
          </w:tcPr>
          <w:p>
            <w:pPr>
              <w:pStyle w:val="12"/>
            </w:pPr>
            <w:r>
              <w:t>0.04</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墨粉盒</w:t>
            </w:r>
          </w:p>
        </w:tc>
        <w:tc>
          <w:tcPr>
            <w:tcW w:w="1134" w:type="dxa"/>
            <w:vAlign w:val="center"/>
          </w:tcPr>
          <w:p>
            <w:pPr>
              <w:pStyle w:val="13"/>
            </w:pPr>
            <w:r>
              <w:t>A05040202</w:t>
            </w:r>
          </w:p>
        </w:tc>
        <w:tc>
          <w:tcPr>
            <w:tcW w:w="709" w:type="dxa"/>
            <w:vAlign w:val="center"/>
          </w:tcPr>
          <w:p>
            <w:pPr>
              <w:pStyle w:val="14"/>
            </w:pPr>
            <w:r>
              <w:t>个</w:t>
            </w:r>
          </w:p>
        </w:tc>
        <w:tc>
          <w:tcPr>
            <w:tcW w:w="850" w:type="dxa"/>
            <w:vAlign w:val="center"/>
          </w:tcPr>
          <w:p>
            <w:pPr>
              <w:pStyle w:val="12"/>
            </w:pPr>
            <w:r>
              <w:t>40</w:t>
            </w:r>
          </w:p>
        </w:tc>
        <w:tc>
          <w:tcPr>
            <w:tcW w:w="850" w:type="dxa"/>
            <w:vAlign w:val="center"/>
          </w:tcPr>
          <w:p>
            <w:pPr>
              <w:pStyle w:val="12"/>
            </w:pPr>
            <w:r>
              <w:t>0.04</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消毒杀菌用品</w:t>
            </w:r>
          </w:p>
        </w:tc>
        <w:tc>
          <w:tcPr>
            <w:tcW w:w="1134" w:type="dxa"/>
            <w:vAlign w:val="center"/>
          </w:tcPr>
          <w:p>
            <w:pPr>
              <w:pStyle w:val="13"/>
            </w:pPr>
            <w:r>
              <w:t>A05040502</w:t>
            </w:r>
          </w:p>
        </w:tc>
        <w:tc>
          <w:tcPr>
            <w:tcW w:w="709" w:type="dxa"/>
            <w:vAlign w:val="center"/>
          </w:tcPr>
          <w:p>
            <w:pPr>
              <w:pStyle w:val="14"/>
            </w:pPr>
            <w:r>
              <w:t>箱</w:t>
            </w:r>
          </w:p>
        </w:tc>
        <w:tc>
          <w:tcPr>
            <w:tcW w:w="850" w:type="dxa"/>
            <w:vAlign w:val="center"/>
          </w:tcPr>
          <w:p>
            <w:pPr>
              <w:pStyle w:val="12"/>
            </w:pPr>
            <w:r>
              <w:t>20</w:t>
            </w:r>
          </w:p>
        </w:tc>
        <w:tc>
          <w:tcPr>
            <w:tcW w:w="850" w:type="dxa"/>
            <w:vAlign w:val="center"/>
          </w:tcPr>
          <w:p>
            <w:pPr>
              <w:pStyle w:val="12"/>
            </w:pPr>
            <w:r>
              <w:t>0.04</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个</w:t>
            </w:r>
          </w:p>
        </w:tc>
        <w:tc>
          <w:tcPr>
            <w:tcW w:w="850" w:type="dxa"/>
            <w:vAlign w:val="center"/>
          </w:tcPr>
          <w:p>
            <w:pPr>
              <w:pStyle w:val="12"/>
            </w:pPr>
            <w:r>
              <w:t>50</w:t>
            </w:r>
          </w:p>
        </w:tc>
        <w:tc>
          <w:tcPr>
            <w:tcW w:w="850" w:type="dxa"/>
            <w:vAlign w:val="center"/>
          </w:tcPr>
          <w:p>
            <w:pPr>
              <w:pStyle w:val="12"/>
            </w:pPr>
            <w:r>
              <w:t>0.02</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电力分配服务</w:t>
            </w:r>
          </w:p>
        </w:tc>
        <w:tc>
          <w:tcPr>
            <w:tcW w:w="1134" w:type="dxa"/>
            <w:vAlign w:val="center"/>
          </w:tcPr>
          <w:p>
            <w:pPr>
              <w:pStyle w:val="13"/>
            </w:pPr>
            <w:r>
              <w:t>C08010200</w:t>
            </w:r>
          </w:p>
        </w:tc>
        <w:tc>
          <w:tcPr>
            <w:tcW w:w="709" w:type="dxa"/>
            <w:vAlign w:val="center"/>
          </w:tcPr>
          <w:p>
            <w:pPr>
              <w:pStyle w:val="14"/>
            </w:pPr>
            <w:r>
              <w:t>项</w:t>
            </w:r>
          </w:p>
        </w:tc>
        <w:tc>
          <w:tcPr>
            <w:tcW w:w="850" w:type="dxa"/>
            <w:vAlign w:val="center"/>
          </w:tcPr>
          <w:p>
            <w:pPr>
              <w:pStyle w:val="12"/>
            </w:pPr>
            <w:r>
              <w:t>100000</w:t>
            </w:r>
          </w:p>
        </w:tc>
        <w:tc>
          <w:tcPr>
            <w:tcW w:w="850" w:type="dxa"/>
            <w:vAlign w:val="center"/>
          </w:tcPr>
          <w:p>
            <w:pPr>
              <w:pStyle w:val="12"/>
            </w:pPr>
            <w:r>
              <w:t>0.00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暖气生产和分配服务</w:t>
            </w:r>
          </w:p>
        </w:tc>
        <w:tc>
          <w:tcPr>
            <w:tcW w:w="1134" w:type="dxa"/>
            <w:vAlign w:val="center"/>
          </w:tcPr>
          <w:p>
            <w:pPr>
              <w:pStyle w:val="13"/>
            </w:pPr>
            <w:r>
              <w:t>C08020100</w:t>
            </w:r>
          </w:p>
        </w:tc>
        <w:tc>
          <w:tcPr>
            <w:tcW w:w="709" w:type="dxa"/>
            <w:vAlign w:val="center"/>
          </w:tcPr>
          <w:p>
            <w:pPr>
              <w:pStyle w:val="14"/>
            </w:pPr>
            <w:r>
              <w:t>项</w:t>
            </w:r>
          </w:p>
        </w:tc>
        <w:tc>
          <w:tcPr>
            <w:tcW w:w="850" w:type="dxa"/>
            <w:vAlign w:val="center"/>
          </w:tcPr>
          <w:p>
            <w:pPr>
              <w:pStyle w:val="12"/>
            </w:pPr>
            <w:r>
              <w:t>16666</w:t>
            </w:r>
          </w:p>
        </w:tc>
        <w:tc>
          <w:tcPr>
            <w:tcW w:w="850" w:type="dxa"/>
            <w:vAlign w:val="center"/>
          </w:tcPr>
          <w:p>
            <w:pPr>
              <w:pStyle w:val="12"/>
            </w:pPr>
            <w:r>
              <w:t>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水的生产和分配</w:t>
            </w:r>
          </w:p>
        </w:tc>
        <w:tc>
          <w:tcPr>
            <w:tcW w:w="1134" w:type="dxa"/>
            <w:vAlign w:val="center"/>
          </w:tcPr>
          <w:p>
            <w:pPr>
              <w:pStyle w:val="13"/>
            </w:pPr>
            <w:r>
              <w:t>C08040000</w:t>
            </w:r>
          </w:p>
        </w:tc>
        <w:tc>
          <w:tcPr>
            <w:tcW w:w="709" w:type="dxa"/>
            <w:vAlign w:val="center"/>
          </w:tcPr>
          <w:p>
            <w:pPr>
              <w:pStyle w:val="14"/>
            </w:pPr>
            <w:r>
              <w:t>项</w:t>
            </w:r>
          </w:p>
        </w:tc>
        <w:tc>
          <w:tcPr>
            <w:tcW w:w="850" w:type="dxa"/>
            <w:vAlign w:val="center"/>
          </w:tcPr>
          <w:p>
            <w:pPr>
              <w:pStyle w:val="12"/>
            </w:pPr>
            <w:r>
              <w:t>1000</w:t>
            </w:r>
          </w:p>
        </w:tc>
        <w:tc>
          <w:tcPr>
            <w:tcW w:w="850" w:type="dxa"/>
            <w:vAlign w:val="center"/>
          </w:tcPr>
          <w:p>
            <w:pPr>
              <w:pStyle w:val="12"/>
            </w:pPr>
            <w:r>
              <w:t>0.00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48.84</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16800</w:t>
            </w:r>
          </w:p>
        </w:tc>
        <w:tc>
          <w:tcPr>
            <w:tcW w:w="850" w:type="dxa"/>
            <w:vAlign w:val="center"/>
          </w:tcPr>
          <w:p>
            <w:pPr>
              <w:pStyle w:val="12"/>
            </w:pPr>
            <w:r>
              <w:t>0.00</w:t>
            </w:r>
          </w:p>
        </w:tc>
        <w:tc>
          <w:tcPr>
            <w:tcW w:w="964" w:type="dxa"/>
            <w:vAlign w:val="center"/>
          </w:tcPr>
          <w:p>
            <w:pPr>
              <w:pStyle w:val="12"/>
            </w:pPr>
            <w:r>
              <w:t>1.68</w:t>
            </w:r>
          </w:p>
        </w:tc>
        <w:tc>
          <w:tcPr>
            <w:tcW w:w="964" w:type="dxa"/>
            <w:vAlign w:val="center"/>
          </w:tcPr>
          <w:p>
            <w:pPr>
              <w:pStyle w:val="12"/>
            </w:pPr>
            <w:r>
              <w:t>1.68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办公用房租赁费</w:t>
            </w:r>
          </w:p>
        </w:tc>
        <w:tc>
          <w:tcPr>
            <w:tcW w:w="964" w:type="dxa"/>
            <w:vAlign w:val="center"/>
          </w:tcPr>
          <w:p>
            <w:pPr>
              <w:pStyle w:val="12"/>
            </w:pPr>
            <w:r>
              <w:t>39.00</w:t>
            </w:r>
          </w:p>
        </w:tc>
        <w:tc>
          <w:tcPr>
            <w:tcW w:w="1134" w:type="dxa"/>
            <w:vAlign w:val="center"/>
          </w:tcPr>
          <w:p>
            <w:pPr>
              <w:pStyle w:val="13"/>
            </w:pPr>
            <w:r>
              <w:t>房屋租赁服务</w:t>
            </w:r>
          </w:p>
        </w:tc>
        <w:tc>
          <w:tcPr>
            <w:tcW w:w="1134" w:type="dxa"/>
            <w:vAlign w:val="center"/>
          </w:tcPr>
          <w:p>
            <w:pPr>
              <w:pStyle w:val="13"/>
            </w:pPr>
            <w:r>
              <w:t>C21020000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39.00</w:t>
            </w:r>
          </w:p>
        </w:tc>
        <w:tc>
          <w:tcPr>
            <w:tcW w:w="964" w:type="dxa"/>
            <w:vAlign w:val="center"/>
          </w:tcPr>
          <w:p>
            <w:pPr>
              <w:pStyle w:val="12"/>
            </w:pPr>
            <w:r>
              <w:t>39.00</w:t>
            </w:r>
          </w:p>
        </w:tc>
        <w:tc>
          <w:tcPr>
            <w:tcW w:w="964" w:type="dxa"/>
            <w:vAlign w:val="center"/>
          </w:tcPr>
          <w:p>
            <w:pPr>
              <w:pStyle w:val="12"/>
            </w:pPr>
            <w:r>
              <w:t>39.00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冬季清洁取暖资金（洁净煤补贴）</w:t>
            </w:r>
          </w:p>
        </w:tc>
        <w:tc>
          <w:tcPr>
            <w:tcW w:w="964" w:type="dxa"/>
            <w:vAlign w:val="center"/>
          </w:tcPr>
          <w:p>
            <w:pPr>
              <w:pStyle w:val="12"/>
            </w:pPr>
            <w:r>
              <w:t>25.00</w:t>
            </w:r>
          </w:p>
        </w:tc>
        <w:tc>
          <w:tcPr>
            <w:tcW w:w="1134" w:type="dxa"/>
            <w:vAlign w:val="center"/>
          </w:tcPr>
          <w:p>
            <w:pPr>
              <w:pStyle w:val="13"/>
            </w:pPr>
            <w:r>
              <w:t>原煤</w:t>
            </w:r>
          </w:p>
        </w:tc>
        <w:tc>
          <w:tcPr>
            <w:tcW w:w="1134" w:type="dxa"/>
            <w:vAlign w:val="center"/>
          </w:tcPr>
          <w:p>
            <w:pPr>
              <w:pStyle w:val="13"/>
            </w:pPr>
            <w:r>
              <w:t>A07040101</w:t>
            </w:r>
          </w:p>
        </w:tc>
        <w:tc>
          <w:tcPr>
            <w:tcW w:w="709" w:type="dxa"/>
            <w:vAlign w:val="center"/>
          </w:tcPr>
          <w:p>
            <w:pPr>
              <w:pStyle w:val="14"/>
            </w:pPr>
            <w:r>
              <w:t>吨</w:t>
            </w:r>
          </w:p>
        </w:tc>
        <w:tc>
          <w:tcPr>
            <w:tcW w:w="850" w:type="dxa"/>
            <w:vAlign w:val="center"/>
          </w:tcPr>
          <w:p>
            <w:pPr>
              <w:pStyle w:val="12"/>
            </w:pPr>
            <w:r>
              <w:t>312.5</w:t>
            </w:r>
          </w:p>
        </w:tc>
        <w:tc>
          <w:tcPr>
            <w:tcW w:w="850" w:type="dxa"/>
            <w:vAlign w:val="center"/>
          </w:tcPr>
          <w:p>
            <w:pPr>
              <w:pStyle w:val="12"/>
            </w:pPr>
            <w:r>
              <w:t>0.08</w:t>
            </w:r>
          </w:p>
        </w:tc>
        <w:tc>
          <w:tcPr>
            <w:tcW w:w="964" w:type="dxa"/>
            <w:vAlign w:val="center"/>
          </w:tcPr>
          <w:p>
            <w:pPr>
              <w:pStyle w:val="12"/>
            </w:pPr>
            <w:r>
              <w:t>25.00</w:t>
            </w:r>
          </w:p>
        </w:tc>
        <w:tc>
          <w:tcPr>
            <w:tcW w:w="964" w:type="dxa"/>
            <w:vAlign w:val="center"/>
          </w:tcPr>
          <w:p>
            <w:pPr>
              <w:pStyle w:val="12"/>
            </w:pPr>
            <w:r>
              <w:t>25.00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污水外运服务费</w:t>
            </w:r>
          </w:p>
        </w:tc>
        <w:tc>
          <w:tcPr>
            <w:tcW w:w="964" w:type="dxa"/>
            <w:vAlign w:val="center"/>
          </w:tcPr>
          <w:p>
            <w:pPr>
              <w:pStyle w:val="12"/>
            </w:pPr>
            <w:r>
              <w:t>39.00</w:t>
            </w:r>
          </w:p>
        </w:tc>
        <w:tc>
          <w:tcPr>
            <w:tcW w:w="1134" w:type="dxa"/>
            <w:vAlign w:val="center"/>
          </w:tcPr>
          <w:p>
            <w:pPr>
              <w:pStyle w:val="13"/>
            </w:pPr>
            <w:r>
              <w:t>清扫服务</w:t>
            </w:r>
          </w:p>
        </w:tc>
        <w:tc>
          <w:tcPr>
            <w:tcW w:w="1134" w:type="dxa"/>
            <w:vAlign w:val="center"/>
          </w:tcPr>
          <w:p>
            <w:pPr>
              <w:pStyle w:val="13"/>
            </w:pPr>
            <w:r>
              <w:t>C13050100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39.00</w:t>
            </w:r>
          </w:p>
        </w:tc>
        <w:tc>
          <w:tcPr>
            <w:tcW w:w="964" w:type="dxa"/>
            <w:vAlign w:val="center"/>
          </w:tcPr>
          <w:p>
            <w:pPr>
              <w:pStyle w:val="12"/>
            </w:pPr>
            <w:r>
              <w:t>39.00</w:t>
            </w:r>
          </w:p>
        </w:tc>
        <w:tc>
          <w:tcPr>
            <w:tcW w:w="964" w:type="dxa"/>
            <w:vAlign w:val="center"/>
          </w:tcPr>
          <w:p>
            <w:pPr>
              <w:pStyle w:val="12"/>
            </w:pPr>
            <w:r>
              <w:t>39.00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秦皇岛北戴河新区团林管理处（含所属单位）上年末固定资产金额为97.90万元（详见下表）。本年度拟购置固定资产总额为</w:t>
      </w:r>
      <w:r>
        <w:rPr>
          <w:rFonts w:hint="eastAsia" w:eastAsia="方正仿宋_GBK" w:cs="Times New Roman"/>
          <w:b w:val="0"/>
          <w:color w:val="000000"/>
          <w:sz w:val="28"/>
          <w:lang w:val="en-US" w:eastAsia="zh-CN"/>
        </w:rPr>
        <w:t>1.68</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338秦皇岛北戴河新区团林管理处</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97.90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2</w:t>
            </w:r>
          </w:p>
        </w:tc>
        <w:tc>
          <w:tcPr>
            <w:tcW w:w="2835" w:type="dxa"/>
            <w:vAlign w:val="center"/>
          </w:tcPr>
          <w:p>
            <w:pPr>
              <w:pStyle w:val="12"/>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386</w:t>
            </w:r>
          </w:p>
        </w:tc>
        <w:tc>
          <w:tcPr>
            <w:tcW w:w="2835" w:type="dxa"/>
            <w:vAlign w:val="center"/>
          </w:tcPr>
          <w:p>
            <w:pPr>
              <w:pStyle w:val="12"/>
            </w:pPr>
            <w:r>
              <w:t>73.90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DE1E5A"/>
    <w:multiLevelType w:val="singleLevel"/>
    <w:tmpl w:val="F4DE1E5A"/>
    <w:lvl w:ilvl="0" w:tentative="0">
      <w:start w:val="6"/>
      <w:numFmt w:val="chineseCounting"/>
      <w:suff w:val="nothing"/>
      <w:lvlText w:val="%1、"/>
      <w:lvlJc w:val="left"/>
      <w:rPr>
        <w:rFonts w:hint="eastAsia"/>
      </w:rPr>
    </w:lvl>
  </w:abstractNum>
  <w:abstractNum w:abstractNumId="1">
    <w:nsid w:val="2ACB7EAB"/>
    <w:multiLevelType w:val="singleLevel"/>
    <w:tmpl w:val="2ACB7EA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295E"/>
    <w:rsid w:val="16BD7863"/>
    <w:rsid w:val="66736705"/>
    <w:rsid w:val="695C164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TotalTime>21</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2026-03-12T10:01:00Z</dcterms:created>
  <dc:creator>Lenovo</dc:creator>
  <cp:lastModifiedBy>XQZW</cp:lastModifiedBy>
  <dcterms:modified xsi:type="dcterms:W3CDTF">2026-03-16T06:32:53Z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ECD613A8AC14473BA23CAB289385BC00</vt:lpwstr>
  </property>
</Properties>
</file>