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7" w:name="_GoBack"/>
      <w:bookmarkEnd w:id="17"/>
      <w:bookmarkStart w:id="0" w:name="_Toc_2_2_000000000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w:t>
      </w:r>
      <w:r>
        <w:rPr>
          <w:rFonts w:hint="eastAsia"/>
          <w:b w:val="0"/>
          <w:lang w:eastAsia="zh-CN"/>
        </w:rPr>
        <w:t>留守营管理处</w:t>
      </w:r>
      <w:r>
        <w:rPr>
          <w:b w:val="0"/>
        </w:rPr>
        <w:t>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rPr>
          <w:rFonts w:hint="eastAsia" w:ascii="方正小标宋_GBK" w:hAnsi="方正小标宋_GBK" w:eastAsia="方正小标宋_GBK" w:cs="方正小标宋_GBK"/>
          <w:color w:val="000000"/>
          <w:sz w:val="36"/>
          <w:lang w:eastAsia="zh-CN"/>
        </w:rPr>
      </w:pPr>
      <w:bookmarkStart w:id="1" w:name="_Toc_4_4_0000000001"/>
      <w:r>
        <w:rPr>
          <w:rFonts w:ascii="方正小标宋_GBK" w:hAnsi="方正小标宋_GBK" w:eastAsia="方正小标宋_GBK" w:cs="方正小标宋_GBK"/>
          <w:b w:val="0"/>
          <w:color w:val="000000"/>
          <w:sz w:val="44"/>
        </w:rPr>
        <w:t>一、秦皇岛北戴河新区留守营管理处本级收支预算</w:t>
      </w:r>
      <w:bookmarkEnd w:id="1"/>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2126" w:type="dxa"/>
            <w:tcBorders>
              <w:top w:val="single" w:color="FFFFFF" w:sz="6" w:space="0"/>
              <w:left w:val="single" w:color="FFFFFF" w:sz="6" w:space="0"/>
              <w:right w:val="single" w:color="FFFFFF" w:sz="6" w:space="0"/>
            </w:tcBorders>
            <w:vAlign w:val="center"/>
          </w:tcPr>
          <w:p>
            <w:pPr>
              <w:pStyle w:val="9"/>
            </w:pPr>
            <w:r>
              <w:rPr>
                <w:rFonts w:hint="eastAsia"/>
                <w:lang w:val="en-US" w:eastAsia="zh-CN"/>
              </w:rPr>
              <w:t xml:space="preserve">  </w:t>
            </w: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rPr>
                <w:rFonts w:hint="default" w:eastAsia="方正书宋_GBK"/>
                <w:lang w:val="en-US" w:eastAsia="zh-CN"/>
              </w:rPr>
            </w:pPr>
            <w:r>
              <w:rPr>
                <w:rFonts w:hint="eastAsia"/>
                <w:lang w:val="en-US" w:eastAsia="zh-CN"/>
              </w:rPr>
              <w:t>1865.37</w:t>
            </w:r>
          </w:p>
        </w:tc>
        <w:tc>
          <w:tcPr>
            <w:tcW w:w="4535" w:type="dxa"/>
            <w:vAlign w:val="center"/>
          </w:tcPr>
          <w:p>
            <w:pPr>
              <w:pStyle w:val="13"/>
            </w:pPr>
            <w:r>
              <w:t>一、一般公共服务支出</w:t>
            </w:r>
          </w:p>
        </w:tc>
        <w:tc>
          <w:tcPr>
            <w:tcW w:w="2126" w:type="dxa"/>
            <w:vAlign w:val="center"/>
          </w:tcPr>
          <w:p>
            <w:pPr>
              <w:pStyle w:val="12"/>
            </w:pPr>
            <w:r>
              <w:t>697.90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147.80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rPr>
                <w:rFonts w:hint="default" w:eastAsia="方正书宋_GBK"/>
                <w:lang w:val="en-US" w:eastAsia="zh-CN"/>
              </w:rPr>
            </w:pPr>
            <w:r>
              <w:rPr>
                <w:rFonts w:hint="eastAsia"/>
                <w:lang w:val="en-US" w:eastAsia="zh-CN"/>
              </w:rP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rPr>
                <w:rFonts w:hint="default" w:eastAsia="方正书宋_GBK"/>
                <w:lang w:val="en-US" w:eastAsia="zh-CN"/>
              </w:rPr>
            </w:pPr>
            <w:r>
              <w:rPr>
                <w:rFonts w:hint="eastAsia"/>
                <w:lang w:val="en-US" w:eastAsia="zh-CN"/>
              </w:rP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147.80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rPr>
                <w:rFonts w:hint="default" w:eastAsia="方正书宋_GBK"/>
                <w:lang w:val="en-US" w:eastAsia="zh-CN"/>
              </w:rPr>
            </w:pPr>
            <w:r>
              <w:rPr>
                <w:rFonts w:hint="eastAsia"/>
                <w:lang w:val="en-US" w:eastAsia="zh-CN"/>
              </w:rPr>
              <w:t>833.33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rPr>
                <w:rFonts w:hint="default" w:eastAsia="方正书宋_GBK"/>
                <w:lang w:val="en-US" w:eastAsia="zh-CN"/>
              </w:rPr>
            </w:pPr>
            <w:r>
              <w:rPr>
                <w:rFonts w:hint="eastAsia"/>
                <w:lang w:val="en-US" w:eastAsia="zh-CN"/>
              </w:rPr>
              <w:t>2013.17</w:t>
            </w:r>
          </w:p>
        </w:tc>
        <w:tc>
          <w:tcPr>
            <w:tcW w:w="4535" w:type="dxa"/>
            <w:vAlign w:val="center"/>
          </w:tcPr>
          <w:p>
            <w:pPr>
              <w:pStyle w:val="15"/>
            </w:pPr>
            <w:r>
              <w:t>本年支出合计</w:t>
            </w:r>
          </w:p>
        </w:tc>
        <w:tc>
          <w:tcPr>
            <w:tcW w:w="2126" w:type="dxa"/>
            <w:vAlign w:val="center"/>
          </w:tcPr>
          <w:p>
            <w:pPr>
              <w:pStyle w:val="16"/>
              <w:rPr>
                <w:rFonts w:hint="default" w:eastAsia="方正书宋_GBK"/>
                <w:lang w:val="en-US" w:eastAsia="zh-CN"/>
              </w:rPr>
            </w:pPr>
            <w:r>
              <w:rPr>
                <w:rFonts w:hint="eastAsia"/>
                <w:lang w:val="en-US" w:eastAsia="zh-CN"/>
              </w:rPr>
              <w:t>2013.17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rPr>
                <w:rFonts w:hint="default" w:eastAsia="方正书宋_GBK"/>
                <w:lang w:val="en-US" w:eastAsia="zh-CN"/>
              </w:rPr>
            </w:pPr>
            <w:r>
              <w:rPr>
                <w:rFonts w:hint="eastAsia"/>
                <w:lang w:val="en-US" w:eastAsia="zh-CN"/>
              </w:rPr>
              <w:t>2013.17</w:t>
            </w:r>
          </w:p>
        </w:tc>
        <w:tc>
          <w:tcPr>
            <w:tcW w:w="4535" w:type="dxa"/>
            <w:vAlign w:val="center"/>
          </w:tcPr>
          <w:p>
            <w:pPr>
              <w:pStyle w:val="15"/>
            </w:pPr>
            <w:r>
              <w:t>支出总计</w:t>
            </w:r>
          </w:p>
        </w:tc>
        <w:tc>
          <w:tcPr>
            <w:tcW w:w="2126" w:type="dxa"/>
            <w:vAlign w:val="center"/>
          </w:tcPr>
          <w:p>
            <w:pPr>
              <w:pStyle w:val="16"/>
              <w:rPr>
                <w:rFonts w:hint="default" w:eastAsia="方正书宋_GBK"/>
                <w:lang w:val="en-US" w:eastAsia="zh-CN"/>
              </w:rPr>
            </w:pPr>
            <w:r>
              <w:rPr>
                <w:rFonts w:hint="eastAsia"/>
                <w:lang w:val="en-US" w:eastAsia="zh-CN"/>
              </w:rPr>
              <w:t>2013.17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2"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97"/>
        <w:gridCol w:w="2531"/>
        <w:gridCol w:w="956"/>
        <w:gridCol w:w="1078"/>
        <w:gridCol w:w="1031"/>
        <w:gridCol w:w="647"/>
        <w:gridCol w:w="781"/>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6442" w:type="dxa"/>
            <w:gridSpan w:val="5"/>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2459"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3728" w:type="dxa"/>
            <w:gridSpan w:val="2"/>
            <w:vAlign w:val="center"/>
          </w:tcPr>
          <w:p>
            <w:pPr>
              <w:pStyle w:val="11"/>
            </w:pPr>
            <w:r>
              <w:t>功能分类科目</w:t>
            </w:r>
          </w:p>
        </w:tc>
        <w:tc>
          <w:tcPr>
            <w:tcW w:w="956" w:type="dxa"/>
            <w:vMerge w:val="restart"/>
            <w:vAlign w:val="center"/>
          </w:tcPr>
          <w:p>
            <w:pPr>
              <w:pStyle w:val="11"/>
            </w:pPr>
            <w:r>
              <w:t>合计</w:t>
            </w:r>
          </w:p>
        </w:tc>
        <w:tc>
          <w:tcPr>
            <w:tcW w:w="8073"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97" w:type="dxa"/>
            <w:vAlign w:val="center"/>
          </w:tcPr>
          <w:p>
            <w:pPr>
              <w:pStyle w:val="11"/>
            </w:pPr>
            <w:r>
              <w:t>科目    编码</w:t>
            </w:r>
          </w:p>
        </w:tc>
        <w:tc>
          <w:tcPr>
            <w:tcW w:w="2531" w:type="dxa"/>
            <w:vAlign w:val="center"/>
          </w:tcPr>
          <w:p>
            <w:pPr>
              <w:pStyle w:val="11"/>
            </w:pPr>
            <w:r>
              <w:t>科目名称</w:t>
            </w:r>
          </w:p>
        </w:tc>
        <w:tc>
          <w:tcPr>
            <w:tcW w:w="956" w:type="dxa"/>
            <w:vMerge w:val="continue"/>
          </w:tcPr>
          <w:p/>
        </w:tc>
        <w:tc>
          <w:tcPr>
            <w:tcW w:w="1078" w:type="dxa"/>
            <w:vAlign w:val="center"/>
          </w:tcPr>
          <w:p>
            <w:pPr>
              <w:pStyle w:val="11"/>
            </w:pPr>
            <w:r>
              <w:t>小计</w:t>
            </w:r>
          </w:p>
        </w:tc>
        <w:tc>
          <w:tcPr>
            <w:tcW w:w="1031" w:type="dxa"/>
            <w:vAlign w:val="center"/>
          </w:tcPr>
          <w:p>
            <w:pPr>
              <w:pStyle w:val="11"/>
            </w:pPr>
            <w:r>
              <w:t>财政拨款 收入</w:t>
            </w:r>
          </w:p>
        </w:tc>
        <w:tc>
          <w:tcPr>
            <w:tcW w:w="647" w:type="dxa"/>
            <w:vAlign w:val="center"/>
          </w:tcPr>
          <w:p>
            <w:pPr>
              <w:pStyle w:val="11"/>
            </w:pPr>
            <w:r>
              <w:t>财政专户 收入</w:t>
            </w:r>
          </w:p>
        </w:tc>
        <w:tc>
          <w:tcPr>
            <w:tcW w:w="781"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1197" w:type="dxa"/>
            <w:vAlign w:val="center"/>
          </w:tcPr>
          <w:p>
            <w:pPr>
              <w:pStyle w:val="11"/>
            </w:pPr>
            <w:r>
              <w:t>1</w:t>
            </w:r>
          </w:p>
        </w:tc>
        <w:tc>
          <w:tcPr>
            <w:tcW w:w="2531" w:type="dxa"/>
            <w:vAlign w:val="center"/>
          </w:tcPr>
          <w:p>
            <w:pPr>
              <w:pStyle w:val="11"/>
            </w:pPr>
            <w:r>
              <w:t>2</w:t>
            </w:r>
          </w:p>
        </w:tc>
        <w:tc>
          <w:tcPr>
            <w:tcW w:w="956" w:type="dxa"/>
            <w:vAlign w:val="center"/>
          </w:tcPr>
          <w:p>
            <w:pPr>
              <w:pStyle w:val="11"/>
            </w:pPr>
            <w:r>
              <w:t>3</w:t>
            </w:r>
          </w:p>
        </w:tc>
        <w:tc>
          <w:tcPr>
            <w:tcW w:w="1078" w:type="dxa"/>
            <w:vAlign w:val="center"/>
          </w:tcPr>
          <w:p>
            <w:pPr>
              <w:pStyle w:val="11"/>
            </w:pPr>
            <w:r>
              <w:t>4</w:t>
            </w:r>
          </w:p>
        </w:tc>
        <w:tc>
          <w:tcPr>
            <w:tcW w:w="1031" w:type="dxa"/>
            <w:vAlign w:val="center"/>
          </w:tcPr>
          <w:p>
            <w:pPr>
              <w:pStyle w:val="11"/>
            </w:pPr>
            <w:r>
              <w:t>5</w:t>
            </w:r>
          </w:p>
        </w:tc>
        <w:tc>
          <w:tcPr>
            <w:tcW w:w="647" w:type="dxa"/>
            <w:vAlign w:val="center"/>
          </w:tcPr>
          <w:p>
            <w:pPr>
              <w:pStyle w:val="11"/>
            </w:pPr>
            <w:r>
              <w:t>6</w:t>
            </w:r>
          </w:p>
        </w:tc>
        <w:tc>
          <w:tcPr>
            <w:tcW w:w="781"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1197" w:type="dxa"/>
            <w:vAlign w:val="center"/>
          </w:tcPr>
          <w:p>
            <w:pPr>
              <w:pStyle w:val="17"/>
            </w:pPr>
          </w:p>
        </w:tc>
        <w:tc>
          <w:tcPr>
            <w:tcW w:w="2531" w:type="dxa"/>
            <w:vAlign w:val="center"/>
          </w:tcPr>
          <w:p>
            <w:pPr>
              <w:pStyle w:val="15"/>
            </w:pPr>
            <w:r>
              <w:t>合计</w:t>
            </w:r>
          </w:p>
        </w:tc>
        <w:tc>
          <w:tcPr>
            <w:tcW w:w="956" w:type="dxa"/>
            <w:vAlign w:val="center"/>
          </w:tcPr>
          <w:p>
            <w:pPr>
              <w:pStyle w:val="16"/>
              <w:rPr>
                <w:rFonts w:hint="default" w:eastAsia="方正书宋_GBK"/>
                <w:lang w:val="en-US" w:eastAsia="zh-CN"/>
              </w:rPr>
            </w:pPr>
            <w:r>
              <w:rPr>
                <w:rFonts w:hint="eastAsia"/>
                <w:lang w:val="en-US" w:eastAsia="zh-CN"/>
              </w:rPr>
              <w:t>2013.17</w:t>
            </w:r>
          </w:p>
        </w:tc>
        <w:tc>
          <w:tcPr>
            <w:tcW w:w="1078" w:type="dxa"/>
            <w:vAlign w:val="center"/>
          </w:tcPr>
          <w:p>
            <w:pPr>
              <w:pStyle w:val="16"/>
              <w:rPr>
                <w:rFonts w:hint="default" w:eastAsia="方正书宋_GBK"/>
                <w:lang w:val="en-US" w:eastAsia="zh-CN"/>
              </w:rPr>
            </w:pPr>
            <w:r>
              <w:rPr>
                <w:rFonts w:hint="eastAsia"/>
                <w:lang w:val="en-US" w:eastAsia="zh-CN"/>
              </w:rPr>
              <w:t>2013.17</w:t>
            </w:r>
          </w:p>
        </w:tc>
        <w:tc>
          <w:tcPr>
            <w:tcW w:w="1031" w:type="dxa"/>
            <w:vAlign w:val="center"/>
          </w:tcPr>
          <w:p>
            <w:pPr>
              <w:pStyle w:val="16"/>
              <w:rPr>
                <w:rFonts w:hint="default" w:eastAsia="方正书宋_GBK"/>
                <w:lang w:val="en-US" w:eastAsia="zh-CN"/>
              </w:rPr>
            </w:pPr>
            <w:r>
              <w:rPr>
                <w:rFonts w:hint="eastAsia"/>
                <w:lang w:val="en-US" w:eastAsia="zh-CN"/>
              </w:rPr>
              <w:t>2013.17</w:t>
            </w:r>
          </w:p>
        </w:tc>
        <w:tc>
          <w:tcPr>
            <w:tcW w:w="647" w:type="dxa"/>
            <w:vAlign w:val="center"/>
          </w:tcPr>
          <w:p>
            <w:pPr>
              <w:pStyle w:val="16"/>
            </w:pPr>
          </w:p>
        </w:tc>
        <w:tc>
          <w:tcPr>
            <w:tcW w:w="781"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1197" w:type="dxa"/>
            <w:vAlign w:val="center"/>
          </w:tcPr>
          <w:p>
            <w:pPr>
              <w:pStyle w:val="13"/>
            </w:pPr>
            <w:r>
              <w:t>201</w:t>
            </w:r>
          </w:p>
        </w:tc>
        <w:tc>
          <w:tcPr>
            <w:tcW w:w="2531" w:type="dxa"/>
            <w:vAlign w:val="center"/>
          </w:tcPr>
          <w:p>
            <w:pPr>
              <w:pStyle w:val="13"/>
            </w:pPr>
            <w:r>
              <w:t>一般公共服务支出</w:t>
            </w:r>
          </w:p>
        </w:tc>
        <w:tc>
          <w:tcPr>
            <w:tcW w:w="956" w:type="dxa"/>
            <w:vAlign w:val="center"/>
          </w:tcPr>
          <w:p>
            <w:pPr>
              <w:pStyle w:val="12"/>
            </w:pPr>
            <w:r>
              <w:t>697.90</w:t>
            </w:r>
          </w:p>
        </w:tc>
        <w:tc>
          <w:tcPr>
            <w:tcW w:w="1078" w:type="dxa"/>
            <w:vAlign w:val="center"/>
          </w:tcPr>
          <w:p>
            <w:pPr>
              <w:pStyle w:val="12"/>
            </w:pPr>
            <w:r>
              <w:t>697.90</w:t>
            </w:r>
          </w:p>
        </w:tc>
        <w:tc>
          <w:tcPr>
            <w:tcW w:w="1031" w:type="dxa"/>
            <w:vAlign w:val="center"/>
          </w:tcPr>
          <w:p>
            <w:pPr>
              <w:pStyle w:val="12"/>
            </w:pPr>
            <w:r>
              <w:t>697.90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1197" w:type="dxa"/>
            <w:vAlign w:val="center"/>
          </w:tcPr>
          <w:p>
            <w:pPr>
              <w:pStyle w:val="13"/>
            </w:pPr>
            <w:r>
              <w:t>20101</w:t>
            </w:r>
          </w:p>
        </w:tc>
        <w:tc>
          <w:tcPr>
            <w:tcW w:w="2531" w:type="dxa"/>
            <w:vAlign w:val="center"/>
          </w:tcPr>
          <w:p>
            <w:pPr>
              <w:pStyle w:val="13"/>
            </w:pPr>
            <w:r>
              <w:t>人大事务</w:t>
            </w:r>
          </w:p>
        </w:tc>
        <w:tc>
          <w:tcPr>
            <w:tcW w:w="956" w:type="dxa"/>
            <w:vAlign w:val="center"/>
          </w:tcPr>
          <w:p>
            <w:pPr>
              <w:pStyle w:val="12"/>
            </w:pPr>
            <w:r>
              <w:t>63.48</w:t>
            </w:r>
          </w:p>
        </w:tc>
        <w:tc>
          <w:tcPr>
            <w:tcW w:w="1078" w:type="dxa"/>
            <w:vAlign w:val="center"/>
          </w:tcPr>
          <w:p>
            <w:pPr>
              <w:pStyle w:val="12"/>
            </w:pPr>
            <w:r>
              <w:t>63.48</w:t>
            </w:r>
          </w:p>
        </w:tc>
        <w:tc>
          <w:tcPr>
            <w:tcW w:w="1031" w:type="dxa"/>
            <w:vAlign w:val="center"/>
          </w:tcPr>
          <w:p>
            <w:pPr>
              <w:pStyle w:val="12"/>
            </w:pPr>
            <w:r>
              <w:t>63.48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1197" w:type="dxa"/>
            <w:vAlign w:val="center"/>
          </w:tcPr>
          <w:p>
            <w:pPr>
              <w:pStyle w:val="13"/>
            </w:pPr>
            <w:r>
              <w:t>2010150</w:t>
            </w:r>
          </w:p>
        </w:tc>
        <w:tc>
          <w:tcPr>
            <w:tcW w:w="2531" w:type="dxa"/>
            <w:vAlign w:val="center"/>
          </w:tcPr>
          <w:p>
            <w:pPr>
              <w:pStyle w:val="13"/>
            </w:pPr>
            <w:r>
              <w:t>事业运行</w:t>
            </w:r>
          </w:p>
        </w:tc>
        <w:tc>
          <w:tcPr>
            <w:tcW w:w="956" w:type="dxa"/>
            <w:vAlign w:val="center"/>
          </w:tcPr>
          <w:p>
            <w:pPr>
              <w:pStyle w:val="12"/>
            </w:pPr>
            <w:r>
              <w:t>63.48</w:t>
            </w:r>
          </w:p>
        </w:tc>
        <w:tc>
          <w:tcPr>
            <w:tcW w:w="1078" w:type="dxa"/>
            <w:vAlign w:val="center"/>
          </w:tcPr>
          <w:p>
            <w:pPr>
              <w:pStyle w:val="12"/>
            </w:pPr>
            <w:r>
              <w:t>63.48</w:t>
            </w:r>
          </w:p>
        </w:tc>
        <w:tc>
          <w:tcPr>
            <w:tcW w:w="1031" w:type="dxa"/>
            <w:vAlign w:val="center"/>
          </w:tcPr>
          <w:p>
            <w:pPr>
              <w:pStyle w:val="12"/>
            </w:pPr>
            <w:r>
              <w:t>63.48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1197" w:type="dxa"/>
            <w:vAlign w:val="center"/>
          </w:tcPr>
          <w:p>
            <w:pPr>
              <w:pStyle w:val="13"/>
            </w:pPr>
            <w:r>
              <w:t>20103</w:t>
            </w:r>
          </w:p>
        </w:tc>
        <w:tc>
          <w:tcPr>
            <w:tcW w:w="2531" w:type="dxa"/>
            <w:vAlign w:val="center"/>
          </w:tcPr>
          <w:p>
            <w:pPr>
              <w:pStyle w:val="13"/>
            </w:pPr>
            <w:r>
              <w:t>政府办公厅（室）及相关机构事务</w:t>
            </w:r>
          </w:p>
        </w:tc>
        <w:tc>
          <w:tcPr>
            <w:tcW w:w="956" w:type="dxa"/>
            <w:vAlign w:val="center"/>
          </w:tcPr>
          <w:p>
            <w:pPr>
              <w:pStyle w:val="12"/>
            </w:pPr>
            <w:r>
              <w:t>624.42</w:t>
            </w:r>
          </w:p>
        </w:tc>
        <w:tc>
          <w:tcPr>
            <w:tcW w:w="1078" w:type="dxa"/>
            <w:vAlign w:val="center"/>
          </w:tcPr>
          <w:p>
            <w:pPr>
              <w:pStyle w:val="12"/>
            </w:pPr>
            <w:r>
              <w:t>624.42</w:t>
            </w:r>
          </w:p>
        </w:tc>
        <w:tc>
          <w:tcPr>
            <w:tcW w:w="1031" w:type="dxa"/>
            <w:vAlign w:val="center"/>
          </w:tcPr>
          <w:p>
            <w:pPr>
              <w:pStyle w:val="12"/>
            </w:pPr>
            <w:r>
              <w:t>624.42</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1197" w:type="dxa"/>
            <w:vAlign w:val="center"/>
          </w:tcPr>
          <w:p>
            <w:pPr>
              <w:pStyle w:val="13"/>
            </w:pPr>
            <w:r>
              <w:t>2010303</w:t>
            </w:r>
          </w:p>
        </w:tc>
        <w:tc>
          <w:tcPr>
            <w:tcW w:w="2531" w:type="dxa"/>
            <w:vAlign w:val="center"/>
          </w:tcPr>
          <w:p>
            <w:pPr>
              <w:pStyle w:val="13"/>
            </w:pPr>
            <w:r>
              <w:t>机关服务</w:t>
            </w:r>
          </w:p>
        </w:tc>
        <w:tc>
          <w:tcPr>
            <w:tcW w:w="956" w:type="dxa"/>
            <w:vAlign w:val="center"/>
          </w:tcPr>
          <w:p>
            <w:pPr>
              <w:pStyle w:val="12"/>
            </w:pPr>
            <w:r>
              <w:t>25.00</w:t>
            </w:r>
          </w:p>
        </w:tc>
        <w:tc>
          <w:tcPr>
            <w:tcW w:w="1078" w:type="dxa"/>
            <w:vAlign w:val="center"/>
          </w:tcPr>
          <w:p>
            <w:pPr>
              <w:pStyle w:val="12"/>
            </w:pPr>
            <w:r>
              <w:t>25.00</w:t>
            </w:r>
          </w:p>
        </w:tc>
        <w:tc>
          <w:tcPr>
            <w:tcW w:w="1031" w:type="dxa"/>
            <w:vAlign w:val="center"/>
          </w:tcPr>
          <w:p>
            <w:pPr>
              <w:pStyle w:val="12"/>
            </w:pPr>
            <w:r>
              <w:t>25.00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1197" w:type="dxa"/>
            <w:vAlign w:val="center"/>
          </w:tcPr>
          <w:p>
            <w:pPr>
              <w:pStyle w:val="13"/>
            </w:pPr>
            <w:r>
              <w:t>2010350</w:t>
            </w:r>
          </w:p>
        </w:tc>
        <w:tc>
          <w:tcPr>
            <w:tcW w:w="2531" w:type="dxa"/>
            <w:vAlign w:val="center"/>
          </w:tcPr>
          <w:p>
            <w:pPr>
              <w:pStyle w:val="13"/>
            </w:pPr>
            <w:r>
              <w:t>事业运行</w:t>
            </w:r>
          </w:p>
        </w:tc>
        <w:tc>
          <w:tcPr>
            <w:tcW w:w="956" w:type="dxa"/>
            <w:vAlign w:val="center"/>
          </w:tcPr>
          <w:p>
            <w:pPr>
              <w:pStyle w:val="12"/>
            </w:pPr>
            <w:r>
              <w:t>599.42</w:t>
            </w:r>
          </w:p>
        </w:tc>
        <w:tc>
          <w:tcPr>
            <w:tcW w:w="1078" w:type="dxa"/>
            <w:vAlign w:val="center"/>
          </w:tcPr>
          <w:p>
            <w:pPr>
              <w:pStyle w:val="12"/>
            </w:pPr>
            <w:r>
              <w:t>599.42</w:t>
            </w:r>
          </w:p>
        </w:tc>
        <w:tc>
          <w:tcPr>
            <w:tcW w:w="1031" w:type="dxa"/>
            <w:vAlign w:val="center"/>
          </w:tcPr>
          <w:p>
            <w:pPr>
              <w:pStyle w:val="12"/>
            </w:pPr>
            <w:r>
              <w:t>599.42</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1197" w:type="dxa"/>
            <w:vAlign w:val="center"/>
          </w:tcPr>
          <w:p>
            <w:pPr>
              <w:pStyle w:val="13"/>
            </w:pPr>
            <w:r>
              <w:t>20140</w:t>
            </w:r>
          </w:p>
        </w:tc>
        <w:tc>
          <w:tcPr>
            <w:tcW w:w="2531" w:type="dxa"/>
            <w:vAlign w:val="center"/>
          </w:tcPr>
          <w:p>
            <w:pPr>
              <w:pStyle w:val="13"/>
            </w:pPr>
            <w:r>
              <w:t>信访事务</w:t>
            </w:r>
          </w:p>
        </w:tc>
        <w:tc>
          <w:tcPr>
            <w:tcW w:w="956" w:type="dxa"/>
            <w:vAlign w:val="center"/>
          </w:tcPr>
          <w:p>
            <w:pPr>
              <w:pStyle w:val="12"/>
            </w:pPr>
            <w:r>
              <w:t>10.00</w:t>
            </w:r>
          </w:p>
        </w:tc>
        <w:tc>
          <w:tcPr>
            <w:tcW w:w="1078" w:type="dxa"/>
            <w:vAlign w:val="center"/>
          </w:tcPr>
          <w:p>
            <w:pPr>
              <w:pStyle w:val="12"/>
            </w:pPr>
            <w:r>
              <w:t>10.00</w:t>
            </w:r>
          </w:p>
        </w:tc>
        <w:tc>
          <w:tcPr>
            <w:tcW w:w="1031" w:type="dxa"/>
            <w:vAlign w:val="center"/>
          </w:tcPr>
          <w:p>
            <w:pPr>
              <w:pStyle w:val="12"/>
            </w:pPr>
            <w:r>
              <w:t>10.00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1197" w:type="dxa"/>
            <w:vAlign w:val="center"/>
          </w:tcPr>
          <w:p>
            <w:pPr>
              <w:pStyle w:val="13"/>
            </w:pPr>
            <w:r>
              <w:t>2014004</w:t>
            </w:r>
          </w:p>
        </w:tc>
        <w:tc>
          <w:tcPr>
            <w:tcW w:w="2531" w:type="dxa"/>
            <w:vAlign w:val="center"/>
          </w:tcPr>
          <w:p>
            <w:pPr>
              <w:pStyle w:val="13"/>
            </w:pPr>
            <w:r>
              <w:t>信访业务</w:t>
            </w:r>
          </w:p>
        </w:tc>
        <w:tc>
          <w:tcPr>
            <w:tcW w:w="956" w:type="dxa"/>
            <w:vAlign w:val="center"/>
          </w:tcPr>
          <w:p>
            <w:pPr>
              <w:pStyle w:val="12"/>
            </w:pPr>
            <w:r>
              <w:t>10.00</w:t>
            </w:r>
          </w:p>
        </w:tc>
        <w:tc>
          <w:tcPr>
            <w:tcW w:w="1078" w:type="dxa"/>
            <w:vAlign w:val="center"/>
          </w:tcPr>
          <w:p>
            <w:pPr>
              <w:pStyle w:val="12"/>
            </w:pPr>
            <w:r>
              <w:t>10.00</w:t>
            </w:r>
          </w:p>
        </w:tc>
        <w:tc>
          <w:tcPr>
            <w:tcW w:w="1031" w:type="dxa"/>
            <w:vAlign w:val="center"/>
          </w:tcPr>
          <w:p>
            <w:pPr>
              <w:pStyle w:val="12"/>
            </w:pPr>
            <w:r>
              <w:t>10.00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1197" w:type="dxa"/>
            <w:vAlign w:val="center"/>
          </w:tcPr>
          <w:p>
            <w:pPr>
              <w:pStyle w:val="13"/>
            </w:pPr>
            <w:r>
              <w:t>207</w:t>
            </w:r>
          </w:p>
        </w:tc>
        <w:tc>
          <w:tcPr>
            <w:tcW w:w="2531" w:type="dxa"/>
            <w:vAlign w:val="center"/>
          </w:tcPr>
          <w:p>
            <w:pPr>
              <w:pStyle w:val="13"/>
            </w:pPr>
            <w:r>
              <w:t>文化旅游体育与传媒支出</w:t>
            </w:r>
          </w:p>
        </w:tc>
        <w:tc>
          <w:tcPr>
            <w:tcW w:w="956" w:type="dxa"/>
            <w:vAlign w:val="center"/>
          </w:tcPr>
          <w:p>
            <w:pPr>
              <w:pStyle w:val="12"/>
              <w:rPr>
                <w:rFonts w:hint="default" w:eastAsia="方正书宋_GBK"/>
                <w:lang w:val="en-US" w:eastAsia="zh-CN"/>
              </w:rPr>
            </w:pPr>
            <w:r>
              <w:rPr>
                <w:rFonts w:hint="eastAsia"/>
                <w:lang w:val="en-US" w:eastAsia="zh-CN"/>
              </w:rPr>
              <w:t>3.5</w:t>
            </w:r>
          </w:p>
        </w:tc>
        <w:tc>
          <w:tcPr>
            <w:tcW w:w="1078" w:type="dxa"/>
            <w:vAlign w:val="center"/>
          </w:tcPr>
          <w:p>
            <w:pPr>
              <w:pStyle w:val="12"/>
            </w:pPr>
            <w:r>
              <w:t>3.50</w:t>
            </w:r>
          </w:p>
        </w:tc>
        <w:tc>
          <w:tcPr>
            <w:tcW w:w="1031" w:type="dxa"/>
            <w:vAlign w:val="center"/>
          </w:tcPr>
          <w:p>
            <w:pPr>
              <w:pStyle w:val="12"/>
            </w:pPr>
            <w:r>
              <w:t>3.50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1197" w:type="dxa"/>
            <w:vAlign w:val="center"/>
          </w:tcPr>
          <w:p>
            <w:pPr>
              <w:pStyle w:val="13"/>
            </w:pPr>
            <w:r>
              <w:t>20701</w:t>
            </w:r>
          </w:p>
        </w:tc>
        <w:tc>
          <w:tcPr>
            <w:tcW w:w="2531" w:type="dxa"/>
            <w:vAlign w:val="center"/>
          </w:tcPr>
          <w:p>
            <w:pPr>
              <w:pStyle w:val="13"/>
            </w:pPr>
            <w:r>
              <w:t>文化和旅游</w:t>
            </w:r>
          </w:p>
        </w:tc>
        <w:tc>
          <w:tcPr>
            <w:tcW w:w="956" w:type="dxa"/>
            <w:vAlign w:val="center"/>
          </w:tcPr>
          <w:p>
            <w:pPr>
              <w:pStyle w:val="12"/>
              <w:rPr>
                <w:rFonts w:hint="default" w:eastAsia="方正书宋_GBK"/>
                <w:lang w:val="en-US" w:eastAsia="zh-CN"/>
              </w:rPr>
            </w:pPr>
            <w:r>
              <w:rPr>
                <w:rFonts w:hint="eastAsia"/>
                <w:lang w:val="en-US" w:eastAsia="zh-CN"/>
              </w:rPr>
              <w:t>0.50</w:t>
            </w:r>
          </w:p>
        </w:tc>
        <w:tc>
          <w:tcPr>
            <w:tcW w:w="1078" w:type="dxa"/>
            <w:vAlign w:val="center"/>
          </w:tcPr>
          <w:p>
            <w:pPr>
              <w:pStyle w:val="12"/>
            </w:pPr>
            <w:r>
              <w:t>0.50</w:t>
            </w:r>
          </w:p>
        </w:tc>
        <w:tc>
          <w:tcPr>
            <w:tcW w:w="1031" w:type="dxa"/>
            <w:vAlign w:val="center"/>
          </w:tcPr>
          <w:p>
            <w:pPr>
              <w:pStyle w:val="12"/>
            </w:pPr>
            <w:r>
              <w:t>0.50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1197" w:type="dxa"/>
            <w:vAlign w:val="center"/>
          </w:tcPr>
          <w:p>
            <w:pPr>
              <w:pStyle w:val="13"/>
            </w:pPr>
            <w:r>
              <w:t>2070199</w:t>
            </w:r>
          </w:p>
        </w:tc>
        <w:tc>
          <w:tcPr>
            <w:tcW w:w="2531" w:type="dxa"/>
            <w:vAlign w:val="center"/>
          </w:tcPr>
          <w:p>
            <w:pPr>
              <w:pStyle w:val="13"/>
            </w:pPr>
            <w:r>
              <w:t>其他文化和旅游支出</w:t>
            </w:r>
          </w:p>
        </w:tc>
        <w:tc>
          <w:tcPr>
            <w:tcW w:w="956" w:type="dxa"/>
            <w:vAlign w:val="center"/>
          </w:tcPr>
          <w:p>
            <w:pPr>
              <w:pStyle w:val="12"/>
              <w:rPr>
                <w:rFonts w:hint="default" w:eastAsia="方正书宋_GBK"/>
                <w:lang w:val="en-US" w:eastAsia="zh-CN"/>
              </w:rPr>
            </w:pPr>
            <w:r>
              <w:rPr>
                <w:rFonts w:hint="eastAsia"/>
                <w:lang w:val="en-US" w:eastAsia="zh-CN"/>
              </w:rPr>
              <w:t>0.50</w:t>
            </w:r>
          </w:p>
        </w:tc>
        <w:tc>
          <w:tcPr>
            <w:tcW w:w="1078" w:type="dxa"/>
            <w:vAlign w:val="center"/>
          </w:tcPr>
          <w:p>
            <w:pPr>
              <w:pStyle w:val="12"/>
            </w:pPr>
            <w:r>
              <w:t>0.50</w:t>
            </w:r>
          </w:p>
        </w:tc>
        <w:tc>
          <w:tcPr>
            <w:tcW w:w="1031" w:type="dxa"/>
            <w:vAlign w:val="center"/>
          </w:tcPr>
          <w:p>
            <w:pPr>
              <w:pStyle w:val="12"/>
            </w:pPr>
            <w:r>
              <w:t>0.50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1197" w:type="dxa"/>
            <w:vAlign w:val="center"/>
          </w:tcPr>
          <w:p>
            <w:pPr>
              <w:pStyle w:val="13"/>
            </w:pPr>
            <w:r>
              <w:t>20799</w:t>
            </w:r>
          </w:p>
        </w:tc>
        <w:tc>
          <w:tcPr>
            <w:tcW w:w="2531" w:type="dxa"/>
            <w:vAlign w:val="center"/>
          </w:tcPr>
          <w:p>
            <w:pPr>
              <w:pStyle w:val="13"/>
            </w:pPr>
            <w:r>
              <w:t>其他文化旅游体育与传媒支出</w:t>
            </w:r>
          </w:p>
        </w:tc>
        <w:tc>
          <w:tcPr>
            <w:tcW w:w="956" w:type="dxa"/>
            <w:vAlign w:val="center"/>
          </w:tcPr>
          <w:p>
            <w:pPr>
              <w:pStyle w:val="12"/>
              <w:rPr>
                <w:rFonts w:hint="default" w:eastAsia="方正书宋_GBK"/>
                <w:lang w:val="en-US" w:eastAsia="zh-CN"/>
              </w:rPr>
            </w:pPr>
            <w:r>
              <w:rPr>
                <w:rFonts w:hint="eastAsia"/>
                <w:lang w:val="en-US" w:eastAsia="zh-CN"/>
              </w:rPr>
              <w:t>3.00</w:t>
            </w:r>
          </w:p>
        </w:tc>
        <w:tc>
          <w:tcPr>
            <w:tcW w:w="1078" w:type="dxa"/>
            <w:vAlign w:val="center"/>
          </w:tcPr>
          <w:p>
            <w:pPr>
              <w:pStyle w:val="12"/>
            </w:pPr>
            <w:r>
              <w:t>3.00</w:t>
            </w:r>
          </w:p>
        </w:tc>
        <w:tc>
          <w:tcPr>
            <w:tcW w:w="1031" w:type="dxa"/>
            <w:vAlign w:val="center"/>
          </w:tcPr>
          <w:p>
            <w:pPr>
              <w:pStyle w:val="12"/>
            </w:pPr>
            <w:r>
              <w:t>3.00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1197" w:type="dxa"/>
            <w:vAlign w:val="center"/>
          </w:tcPr>
          <w:p>
            <w:pPr>
              <w:pStyle w:val="13"/>
            </w:pPr>
            <w:r>
              <w:t>2079999</w:t>
            </w:r>
          </w:p>
        </w:tc>
        <w:tc>
          <w:tcPr>
            <w:tcW w:w="2531" w:type="dxa"/>
            <w:vAlign w:val="center"/>
          </w:tcPr>
          <w:p>
            <w:pPr>
              <w:pStyle w:val="13"/>
            </w:pPr>
            <w:r>
              <w:t>其他文化旅游体育与传媒支出</w:t>
            </w:r>
          </w:p>
        </w:tc>
        <w:tc>
          <w:tcPr>
            <w:tcW w:w="956" w:type="dxa"/>
            <w:vAlign w:val="center"/>
          </w:tcPr>
          <w:p>
            <w:pPr>
              <w:pStyle w:val="12"/>
              <w:rPr>
                <w:rFonts w:hint="default" w:eastAsia="方正书宋_GBK"/>
                <w:lang w:val="en-US" w:eastAsia="zh-CN"/>
              </w:rPr>
            </w:pPr>
            <w:r>
              <w:rPr>
                <w:rFonts w:hint="eastAsia"/>
                <w:lang w:val="en-US" w:eastAsia="zh-CN"/>
              </w:rPr>
              <w:t>3.00</w:t>
            </w:r>
          </w:p>
        </w:tc>
        <w:tc>
          <w:tcPr>
            <w:tcW w:w="1078" w:type="dxa"/>
            <w:vAlign w:val="center"/>
          </w:tcPr>
          <w:p>
            <w:pPr>
              <w:pStyle w:val="12"/>
            </w:pPr>
            <w:r>
              <w:t>3.00</w:t>
            </w:r>
          </w:p>
        </w:tc>
        <w:tc>
          <w:tcPr>
            <w:tcW w:w="1031" w:type="dxa"/>
            <w:vAlign w:val="center"/>
          </w:tcPr>
          <w:p>
            <w:pPr>
              <w:pStyle w:val="12"/>
            </w:pPr>
            <w:r>
              <w:t>3.00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1197" w:type="dxa"/>
            <w:vAlign w:val="center"/>
          </w:tcPr>
          <w:p>
            <w:pPr>
              <w:pStyle w:val="13"/>
            </w:pPr>
            <w:r>
              <w:t>208</w:t>
            </w:r>
          </w:p>
        </w:tc>
        <w:tc>
          <w:tcPr>
            <w:tcW w:w="2531" w:type="dxa"/>
            <w:vAlign w:val="center"/>
          </w:tcPr>
          <w:p>
            <w:pPr>
              <w:pStyle w:val="13"/>
            </w:pPr>
            <w:r>
              <w:t>社会保障和就业支出</w:t>
            </w:r>
          </w:p>
        </w:tc>
        <w:tc>
          <w:tcPr>
            <w:tcW w:w="956" w:type="dxa"/>
            <w:vAlign w:val="center"/>
          </w:tcPr>
          <w:p>
            <w:pPr>
              <w:pStyle w:val="12"/>
            </w:pPr>
            <w:r>
              <w:t>125.14</w:t>
            </w:r>
          </w:p>
        </w:tc>
        <w:tc>
          <w:tcPr>
            <w:tcW w:w="1078" w:type="dxa"/>
            <w:vAlign w:val="center"/>
          </w:tcPr>
          <w:p>
            <w:pPr>
              <w:pStyle w:val="12"/>
            </w:pPr>
            <w:r>
              <w:t>125.14</w:t>
            </w:r>
          </w:p>
        </w:tc>
        <w:tc>
          <w:tcPr>
            <w:tcW w:w="1031" w:type="dxa"/>
            <w:vAlign w:val="center"/>
          </w:tcPr>
          <w:p>
            <w:pPr>
              <w:pStyle w:val="12"/>
            </w:pPr>
            <w:r>
              <w:t>125.14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1197" w:type="dxa"/>
            <w:vAlign w:val="center"/>
          </w:tcPr>
          <w:p>
            <w:pPr>
              <w:pStyle w:val="13"/>
            </w:pPr>
            <w:r>
              <w:t>20805</w:t>
            </w:r>
          </w:p>
        </w:tc>
        <w:tc>
          <w:tcPr>
            <w:tcW w:w="2531" w:type="dxa"/>
            <w:vAlign w:val="center"/>
          </w:tcPr>
          <w:p>
            <w:pPr>
              <w:pStyle w:val="13"/>
            </w:pPr>
            <w:r>
              <w:t>行政事业单位养老支出</w:t>
            </w:r>
          </w:p>
        </w:tc>
        <w:tc>
          <w:tcPr>
            <w:tcW w:w="956" w:type="dxa"/>
            <w:vAlign w:val="center"/>
          </w:tcPr>
          <w:p>
            <w:pPr>
              <w:pStyle w:val="12"/>
            </w:pPr>
            <w:r>
              <w:t>125.14</w:t>
            </w:r>
          </w:p>
        </w:tc>
        <w:tc>
          <w:tcPr>
            <w:tcW w:w="1078" w:type="dxa"/>
            <w:vAlign w:val="center"/>
          </w:tcPr>
          <w:p>
            <w:pPr>
              <w:pStyle w:val="12"/>
            </w:pPr>
            <w:r>
              <w:t>125.14</w:t>
            </w:r>
          </w:p>
        </w:tc>
        <w:tc>
          <w:tcPr>
            <w:tcW w:w="1031" w:type="dxa"/>
            <w:vAlign w:val="center"/>
          </w:tcPr>
          <w:p>
            <w:pPr>
              <w:pStyle w:val="12"/>
            </w:pPr>
            <w:r>
              <w:t>125.14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1197" w:type="dxa"/>
            <w:vAlign w:val="center"/>
          </w:tcPr>
          <w:p>
            <w:pPr>
              <w:pStyle w:val="13"/>
            </w:pPr>
            <w:r>
              <w:t>2080501</w:t>
            </w:r>
          </w:p>
        </w:tc>
        <w:tc>
          <w:tcPr>
            <w:tcW w:w="2531" w:type="dxa"/>
            <w:vAlign w:val="center"/>
          </w:tcPr>
          <w:p>
            <w:pPr>
              <w:pStyle w:val="13"/>
            </w:pPr>
            <w:r>
              <w:t>行政单位离退休</w:t>
            </w:r>
          </w:p>
        </w:tc>
        <w:tc>
          <w:tcPr>
            <w:tcW w:w="956" w:type="dxa"/>
            <w:vAlign w:val="center"/>
          </w:tcPr>
          <w:p>
            <w:pPr>
              <w:pStyle w:val="12"/>
            </w:pPr>
            <w:r>
              <w:t>44.99</w:t>
            </w:r>
          </w:p>
        </w:tc>
        <w:tc>
          <w:tcPr>
            <w:tcW w:w="1078" w:type="dxa"/>
            <w:vAlign w:val="center"/>
          </w:tcPr>
          <w:p>
            <w:pPr>
              <w:pStyle w:val="12"/>
            </w:pPr>
            <w:r>
              <w:t>44.99</w:t>
            </w:r>
          </w:p>
        </w:tc>
        <w:tc>
          <w:tcPr>
            <w:tcW w:w="1031" w:type="dxa"/>
            <w:vAlign w:val="center"/>
          </w:tcPr>
          <w:p>
            <w:pPr>
              <w:pStyle w:val="12"/>
            </w:pPr>
            <w:r>
              <w:t>44.99</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1197" w:type="dxa"/>
            <w:vAlign w:val="center"/>
          </w:tcPr>
          <w:p>
            <w:pPr>
              <w:pStyle w:val="13"/>
            </w:pPr>
            <w:r>
              <w:t>2080505</w:t>
            </w:r>
          </w:p>
        </w:tc>
        <w:tc>
          <w:tcPr>
            <w:tcW w:w="2531" w:type="dxa"/>
            <w:vAlign w:val="center"/>
          </w:tcPr>
          <w:p>
            <w:pPr>
              <w:pStyle w:val="13"/>
            </w:pPr>
            <w:r>
              <w:t>机关事业单位基本养老保险缴费支出</w:t>
            </w:r>
          </w:p>
        </w:tc>
        <w:tc>
          <w:tcPr>
            <w:tcW w:w="956" w:type="dxa"/>
            <w:vAlign w:val="center"/>
          </w:tcPr>
          <w:p>
            <w:pPr>
              <w:pStyle w:val="12"/>
            </w:pPr>
            <w:r>
              <w:t>72.50</w:t>
            </w:r>
          </w:p>
        </w:tc>
        <w:tc>
          <w:tcPr>
            <w:tcW w:w="1078" w:type="dxa"/>
            <w:vAlign w:val="center"/>
          </w:tcPr>
          <w:p>
            <w:pPr>
              <w:pStyle w:val="12"/>
            </w:pPr>
            <w:r>
              <w:t>72.50</w:t>
            </w:r>
          </w:p>
        </w:tc>
        <w:tc>
          <w:tcPr>
            <w:tcW w:w="1031" w:type="dxa"/>
            <w:vAlign w:val="center"/>
          </w:tcPr>
          <w:p>
            <w:pPr>
              <w:pStyle w:val="12"/>
            </w:pPr>
            <w:r>
              <w:t>72.50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1197" w:type="dxa"/>
            <w:vAlign w:val="center"/>
          </w:tcPr>
          <w:p>
            <w:pPr>
              <w:pStyle w:val="13"/>
            </w:pPr>
            <w:r>
              <w:t>2080506</w:t>
            </w:r>
          </w:p>
        </w:tc>
        <w:tc>
          <w:tcPr>
            <w:tcW w:w="2531" w:type="dxa"/>
            <w:vAlign w:val="center"/>
          </w:tcPr>
          <w:p>
            <w:pPr>
              <w:pStyle w:val="13"/>
            </w:pPr>
            <w:r>
              <w:t>机关事业单位职业年金缴费支出</w:t>
            </w:r>
          </w:p>
        </w:tc>
        <w:tc>
          <w:tcPr>
            <w:tcW w:w="956" w:type="dxa"/>
            <w:vAlign w:val="center"/>
          </w:tcPr>
          <w:p>
            <w:pPr>
              <w:pStyle w:val="12"/>
            </w:pPr>
            <w:r>
              <w:t>7.66</w:t>
            </w:r>
          </w:p>
        </w:tc>
        <w:tc>
          <w:tcPr>
            <w:tcW w:w="1078" w:type="dxa"/>
            <w:vAlign w:val="center"/>
          </w:tcPr>
          <w:p>
            <w:pPr>
              <w:pStyle w:val="12"/>
            </w:pPr>
            <w:r>
              <w:t>7.66</w:t>
            </w:r>
          </w:p>
        </w:tc>
        <w:tc>
          <w:tcPr>
            <w:tcW w:w="1031" w:type="dxa"/>
            <w:vAlign w:val="center"/>
          </w:tcPr>
          <w:p>
            <w:pPr>
              <w:pStyle w:val="12"/>
            </w:pPr>
            <w:r>
              <w:t>7.66</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1197" w:type="dxa"/>
            <w:vAlign w:val="center"/>
          </w:tcPr>
          <w:p>
            <w:pPr>
              <w:pStyle w:val="13"/>
            </w:pPr>
            <w:r>
              <w:t>210</w:t>
            </w:r>
          </w:p>
        </w:tc>
        <w:tc>
          <w:tcPr>
            <w:tcW w:w="2531" w:type="dxa"/>
            <w:vAlign w:val="center"/>
          </w:tcPr>
          <w:p>
            <w:pPr>
              <w:pStyle w:val="13"/>
            </w:pPr>
            <w:r>
              <w:t>卫生健康支出</w:t>
            </w:r>
          </w:p>
        </w:tc>
        <w:tc>
          <w:tcPr>
            <w:tcW w:w="956" w:type="dxa"/>
            <w:vAlign w:val="center"/>
          </w:tcPr>
          <w:p>
            <w:pPr>
              <w:pStyle w:val="12"/>
            </w:pPr>
            <w:r>
              <w:t>64.54</w:t>
            </w:r>
          </w:p>
        </w:tc>
        <w:tc>
          <w:tcPr>
            <w:tcW w:w="1078" w:type="dxa"/>
            <w:vAlign w:val="center"/>
          </w:tcPr>
          <w:p>
            <w:pPr>
              <w:pStyle w:val="12"/>
            </w:pPr>
            <w:r>
              <w:t>64.54</w:t>
            </w:r>
          </w:p>
        </w:tc>
        <w:tc>
          <w:tcPr>
            <w:tcW w:w="1031" w:type="dxa"/>
            <w:vAlign w:val="center"/>
          </w:tcPr>
          <w:p>
            <w:pPr>
              <w:pStyle w:val="12"/>
            </w:pPr>
            <w:r>
              <w:t>64.54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1197" w:type="dxa"/>
            <w:vAlign w:val="center"/>
          </w:tcPr>
          <w:p>
            <w:pPr>
              <w:pStyle w:val="13"/>
            </w:pPr>
            <w:r>
              <w:t>21011</w:t>
            </w:r>
          </w:p>
        </w:tc>
        <w:tc>
          <w:tcPr>
            <w:tcW w:w="2531" w:type="dxa"/>
            <w:vAlign w:val="center"/>
          </w:tcPr>
          <w:p>
            <w:pPr>
              <w:pStyle w:val="13"/>
            </w:pPr>
            <w:r>
              <w:t>行政事业单位医疗</w:t>
            </w:r>
          </w:p>
        </w:tc>
        <w:tc>
          <w:tcPr>
            <w:tcW w:w="956" w:type="dxa"/>
            <w:vAlign w:val="center"/>
          </w:tcPr>
          <w:p>
            <w:pPr>
              <w:pStyle w:val="12"/>
            </w:pPr>
            <w:r>
              <w:t>64.54</w:t>
            </w:r>
          </w:p>
        </w:tc>
        <w:tc>
          <w:tcPr>
            <w:tcW w:w="1078" w:type="dxa"/>
            <w:vAlign w:val="center"/>
          </w:tcPr>
          <w:p>
            <w:pPr>
              <w:pStyle w:val="12"/>
            </w:pPr>
            <w:r>
              <w:t>64.54</w:t>
            </w:r>
          </w:p>
        </w:tc>
        <w:tc>
          <w:tcPr>
            <w:tcW w:w="1031" w:type="dxa"/>
            <w:vAlign w:val="center"/>
          </w:tcPr>
          <w:p>
            <w:pPr>
              <w:pStyle w:val="12"/>
            </w:pPr>
            <w:r>
              <w:t>64.54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1197" w:type="dxa"/>
            <w:vAlign w:val="center"/>
          </w:tcPr>
          <w:p>
            <w:pPr>
              <w:pStyle w:val="13"/>
            </w:pPr>
            <w:r>
              <w:t>2101101</w:t>
            </w:r>
          </w:p>
        </w:tc>
        <w:tc>
          <w:tcPr>
            <w:tcW w:w="2531" w:type="dxa"/>
            <w:vAlign w:val="center"/>
          </w:tcPr>
          <w:p>
            <w:pPr>
              <w:pStyle w:val="13"/>
            </w:pPr>
            <w:r>
              <w:t>行政单位医疗</w:t>
            </w:r>
          </w:p>
        </w:tc>
        <w:tc>
          <w:tcPr>
            <w:tcW w:w="956" w:type="dxa"/>
            <w:vAlign w:val="center"/>
          </w:tcPr>
          <w:p>
            <w:pPr>
              <w:pStyle w:val="12"/>
            </w:pPr>
            <w:r>
              <w:t>64.54</w:t>
            </w:r>
          </w:p>
        </w:tc>
        <w:tc>
          <w:tcPr>
            <w:tcW w:w="1078" w:type="dxa"/>
            <w:vAlign w:val="center"/>
          </w:tcPr>
          <w:p>
            <w:pPr>
              <w:pStyle w:val="12"/>
            </w:pPr>
            <w:r>
              <w:t>64.54</w:t>
            </w:r>
          </w:p>
        </w:tc>
        <w:tc>
          <w:tcPr>
            <w:tcW w:w="1031" w:type="dxa"/>
            <w:vAlign w:val="center"/>
          </w:tcPr>
          <w:p>
            <w:pPr>
              <w:pStyle w:val="12"/>
            </w:pPr>
            <w:r>
              <w:t>64.54</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1197" w:type="dxa"/>
            <w:vAlign w:val="center"/>
          </w:tcPr>
          <w:p>
            <w:pPr>
              <w:pStyle w:val="13"/>
            </w:pPr>
            <w:r>
              <w:t>211</w:t>
            </w:r>
          </w:p>
        </w:tc>
        <w:tc>
          <w:tcPr>
            <w:tcW w:w="2531" w:type="dxa"/>
            <w:vAlign w:val="center"/>
          </w:tcPr>
          <w:p>
            <w:pPr>
              <w:pStyle w:val="13"/>
            </w:pPr>
            <w:r>
              <w:t>节能环保支出</w:t>
            </w:r>
          </w:p>
        </w:tc>
        <w:tc>
          <w:tcPr>
            <w:tcW w:w="956" w:type="dxa"/>
            <w:vAlign w:val="center"/>
          </w:tcPr>
          <w:p>
            <w:pPr>
              <w:pStyle w:val="12"/>
              <w:rPr>
                <w:rFonts w:hint="default" w:eastAsia="方正书宋_GBK"/>
                <w:lang w:val="en-US" w:eastAsia="zh-CN"/>
              </w:rPr>
            </w:pPr>
            <w:r>
              <w:rPr>
                <w:rFonts w:hint="eastAsia"/>
                <w:lang w:val="en-US" w:eastAsia="zh-CN"/>
              </w:rPr>
              <w:t>82.38</w:t>
            </w:r>
          </w:p>
        </w:tc>
        <w:tc>
          <w:tcPr>
            <w:tcW w:w="1078" w:type="dxa"/>
            <w:vAlign w:val="center"/>
          </w:tcPr>
          <w:p>
            <w:pPr>
              <w:pStyle w:val="12"/>
            </w:pPr>
            <w:r>
              <w:rPr>
                <w:rFonts w:hint="eastAsia"/>
                <w:lang w:val="en-US" w:eastAsia="zh-CN"/>
              </w:rPr>
              <w:t>82.38</w:t>
            </w:r>
          </w:p>
        </w:tc>
        <w:tc>
          <w:tcPr>
            <w:tcW w:w="1031" w:type="dxa"/>
            <w:vAlign w:val="center"/>
          </w:tcPr>
          <w:p>
            <w:pPr>
              <w:pStyle w:val="12"/>
            </w:pPr>
            <w:r>
              <w:rPr>
                <w:rFonts w:hint="eastAsia"/>
                <w:lang w:val="en-US" w:eastAsia="zh-CN"/>
              </w:rPr>
              <w:t>82.38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1197" w:type="dxa"/>
            <w:vAlign w:val="center"/>
          </w:tcPr>
          <w:p>
            <w:pPr>
              <w:pStyle w:val="13"/>
            </w:pPr>
            <w:r>
              <w:t>21103</w:t>
            </w:r>
          </w:p>
        </w:tc>
        <w:tc>
          <w:tcPr>
            <w:tcW w:w="2531" w:type="dxa"/>
            <w:vAlign w:val="center"/>
          </w:tcPr>
          <w:p>
            <w:pPr>
              <w:pStyle w:val="13"/>
            </w:pPr>
            <w:r>
              <w:t>污染防治</w:t>
            </w:r>
          </w:p>
        </w:tc>
        <w:tc>
          <w:tcPr>
            <w:tcW w:w="956" w:type="dxa"/>
            <w:vAlign w:val="center"/>
          </w:tcPr>
          <w:p>
            <w:pPr>
              <w:pStyle w:val="12"/>
              <w:ind w:firstLine="0" w:firstLineChars="0"/>
            </w:pPr>
            <w:r>
              <w:rPr>
                <w:rFonts w:hint="eastAsia"/>
                <w:lang w:val="en-US" w:eastAsia="zh-CN"/>
              </w:rPr>
              <w:t>82.38</w:t>
            </w:r>
          </w:p>
        </w:tc>
        <w:tc>
          <w:tcPr>
            <w:tcW w:w="1078" w:type="dxa"/>
            <w:vAlign w:val="center"/>
          </w:tcPr>
          <w:p>
            <w:pPr>
              <w:pStyle w:val="12"/>
              <w:ind w:firstLine="0" w:firstLineChars="0"/>
            </w:pPr>
            <w:r>
              <w:rPr>
                <w:rFonts w:hint="eastAsia"/>
                <w:lang w:val="en-US" w:eastAsia="zh-CN"/>
              </w:rPr>
              <w:t>82.38</w:t>
            </w:r>
          </w:p>
        </w:tc>
        <w:tc>
          <w:tcPr>
            <w:tcW w:w="1031" w:type="dxa"/>
            <w:vAlign w:val="center"/>
          </w:tcPr>
          <w:p>
            <w:pPr>
              <w:pStyle w:val="12"/>
              <w:ind w:firstLine="0" w:firstLineChars="0"/>
            </w:pPr>
            <w:r>
              <w:rPr>
                <w:rFonts w:hint="eastAsia"/>
                <w:lang w:val="en-US" w:eastAsia="zh-CN"/>
              </w:rPr>
              <w:t>82.38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1197" w:type="dxa"/>
            <w:vAlign w:val="center"/>
          </w:tcPr>
          <w:p>
            <w:pPr>
              <w:pStyle w:val="13"/>
            </w:pPr>
            <w:r>
              <w:t>2110301</w:t>
            </w:r>
          </w:p>
        </w:tc>
        <w:tc>
          <w:tcPr>
            <w:tcW w:w="2531" w:type="dxa"/>
            <w:vAlign w:val="center"/>
          </w:tcPr>
          <w:p>
            <w:pPr>
              <w:pStyle w:val="13"/>
            </w:pPr>
            <w:r>
              <w:t>大气</w:t>
            </w:r>
          </w:p>
        </w:tc>
        <w:tc>
          <w:tcPr>
            <w:tcW w:w="956" w:type="dxa"/>
            <w:vAlign w:val="center"/>
          </w:tcPr>
          <w:p>
            <w:pPr>
              <w:pStyle w:val="12"/>
              <w:ind w:firstLine="0" w:firstLineChars="0"/>
            </w:pPr>
            <w:r>
              <w:rPr>
                <w:rFonts w:hint="eastAsia"/>
                <w:lang w:val="en-US" w:eastAsia="zh-CN"/>
              </w:rPr>
              <w:t>82.38</w:t>
            </w:r>
          </w:p>
        </w:tc>
        <w:tc>
          <w:tcPr>
            <w:tcW w:w="1078" w:type="dxa"/>
            <w:vAlign w:val="center"/>
          </w:tcPr>
          <w:p>
            <w:pPr>
              <w:pStyle w:val="12"/>
              <w:ind w:firstLine="0" w:firstLineChars="0"/>
            </w:pPr>
            <w:r>
              <w:rPr>
                <w:rFonts w:hint="eastAsia"/>
                <w:lang w:val="en-US" w:eastAsia="zh-CN"/>
              </w:rPr>
              <w:t>82.38</w:t>
            </w:r>
          </w:p>
        </w:tc>
        <w:tc>
          <w:tcPr>
            <w:tcW w:w="1031" w:type="dxa"/>
            <w:vAlign w:val="center"/>
          </w:tcPr>
          <w:p>
            <w:pPr>
              <w:pStyle w:val="12"/>
              <w:ind w:firstLine="0" w:firstLineChars="0"/>
            </w:pPr>
            <w:r>
              <w:rPr>
                <w:rFonts w:hint="eastAsia"/>
                <w:lang w:val="en-US" w:eastAsia="zh-CN"/>
              </w:rPr>
              <w:t>82.38</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1197" w:type="dxa"/>
            <w:vAlign w:val="center"/>
          </w:tcPr>
          <w:p>
            <w:pPr>
              <w:pStyle w:val="13"/>
            </w:pPr>
            <w:r>
              <w:t>212</w:t>
            </w:r>
          </w:p>
        </w:tc>
        <w:tc>
          <w:tcPr>
            <w:tcW w:w="2531" w:type="dxa"/>
            <w:vAlign w:val="center"/>
          </w:tcPr>
          <w:p>
            <w:pPr>
              <w:pStyle w:val="13"/>
            </w:pPr>
            <w:r>
              <w:t>城乡社区支出</w:t>
            </w:r>
          </w:p>
        </w:tc>
        <w:tc>
          <w:tcPr>
            <w:tcW w:w="956" w:type="dxa"/>
            <w:vAlign w:val="center"/>
          </w:tcPr>
          <w:p>
            <w:pPr>
              <w:pStyle w:val="12"/>
            </w:pPr>
            <w:r>
              <w:t>147.80</w:t>
            </w:r>
          </w:p>
        </w:tc>
        <w:tc>
          <w:tcPr>
            <w:tcW w:w="1078" w:type="dxa"/>
            <w:vAlign w:val="center"/>
          </w:tcPr>
          <w:p>
            <w:pPr>
              <w:pStyle w:val="12"/>
            </w:pPr>
            <w:r>
              <w:t>147.80</w:t>
            </w:r>
          </w:p>
        </w:tc>
        <w:tc>
          <w:tcPr>
            <w:tcW w:w="1031" w:type="dxa"/>
            <w:vAlign w:val="center"/>
          </w:tcPr>
          <w:p>
            <w:pPr>
              <w:pStyle w:val="12"/>
            </w:pPr>
            <w:r>
              <w:t>147.80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1197" w:type="dxa"/>
            <w:vAlign w:val="center"/>
          </w:tcPr>
          <w:p>
            <w:pPr>
              <w:pStyle w:val="13"/>
            </w:pPr>
            <w:r>
              <w:t>21208</w:t>
            </w:r>
          </w:p>
        </w:tc>
        <w:tc>
          <w:tcPr>
            <w:tcW w:w="2531" w:type="dxa"/>
            <w:vAlign w:val="center"/>
          </w:tcPr>
          <w:p>
            <w:pPr>
              <w:pStyle w:val="13"/>
            </w:pPr>
            <w:r>
              <w:t>国有土地使用权出让收入安排的支出</w:t>
            </w:r>
          </w:p>
        </w:tc>
        <w:tc>
          <w:tcPr>
            <w:tcW w:w="956" w:type="dxa"/>
            <w:vAlign w:val="center"/>
          </w:tcPr>
          <w:p>
            <w:pPr>
              <w:pStyle w:val="12"/>
            </w:pPr>
            <w:r>
              <w:t>147.80</w:t>
            </w:r>
          </w:p>
        </w:tc>
        <w:tc>
          <w:tcPr>
            <w:tcW w:w="1078" w:type="dxa"/>
            <w:vAlign w:val="center"/>
          </w:tcPr>
          <w:p>
            <w:pPr>
              <w:pStyle w:val="12"/>
            </w:pPr>
            <w:r>
              <w:t>147.80</w:t>
            </w:r>
          </w:p>
        </w:tc>
        <w:tc>
          <w:tcPr>
            <w:tcW w:w="1031" w:type="dxa"/>
            <w:vAlign w:val="center"/>
          </w:tcPr>
          <w:p>
            <w:pPr>
              <w:pStyle w:val="12"/>
            </w:pPr>
            <w:r>
              <w:t>147.80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1197" w:type="dxa"/>
            <w:vAlign w:val="center"/>
          </w:tcPr>
          <w:p>
            <w:pPr>
              <w:pStyle w:val="13"/>
            </w:pPr>
            <w:r>
              <w:t>2120816</w:t>
            </w:r>
          </w:p>
        </w:tc>
        <w:tc>
          <w:tcPr>
            <w:tcW w:w="2531" w:type="dxa"/>
            <w:vAlign w:val="center"/>
          </w:tcPr>
          <w:p>
            <w:pPr>
              <w:pStyle w:val="13"/>
            </w:pPr>
            <w:r>
              <w:t>农业农村生态环境支出</w:t>
            </w:r>
          </w:p>
        </w:tc>
        <w:tc>
          <w:tcPr>
            <w:tcW w:w="956" w:type="dxa"/>
            <w:vAlign w:val="center"/>
          </w:tcPr>
          <w:p>
            <w:pPr>
              <w:pStyle w:val="12"/>
            </w:pPr>
            <w:r>
              <w:t>147.80</w:t>
            </w:r>
          </w:p>
        </w:tc>
        <w:tc>
          <w:tcPr>
            <w:tcW w:w="1078" w:type="dxa"/>
            <w:vAlign w:val="center"/>
          </w:tcPr>
          <w:p>
            <w:pPr>
              <w:pStyle w:val="12"/>
            </w:pPr>
            <w:r>
              <w:t>147.80</w:t>
            </w:r>
          </w:p>
        </w:tc>
        <w:tc>
          <w:tcPr>
            <w:tcW w:w="1031" w:type="dxa"/>
            <w:vAlign w:val="center"/>
          </w:tcPr>
          <w:p>
            <w:pPr>
              <w:pStyle w:val="12"/>
            </w:pPr>
            <w:r>
              <w:t>147.80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1197" w:type="dxa"/>
            <w:vAlign w:val="center"/>
          </w:tcPr>
          <w:p>
            <w:pPr>
              <w:pStyle w:val="13"/>
            </w:pPr>
            <w:r>
              <w:t>213</w:t>
            </w:r>
          </w:p>
        </w:tc>
        <w:tc>
          <w:tcPr>
            <w:tcW w:w="2531" w:type="dxa"/>
            <w:vAlign w:val="center"/>
          </w:tcPr>
          <w:p>
            <w:pPr>
              <w:pStyle w:val="13"/>
            </w:pPr>
            <w:r>
              <w:t>农林水支出</w:t>
            </w:r>
          </w:p>
        </w:tc>
        <w:tc>
          <w:tcPr>
            <w:tcW w:w="956" w:type="dxa"/>
            <w:vAlign w:val="center"/>
          </w:tcPr>
          <w:p>
            <w:pPr>
              <w:pStyle w:val="12"/>
            </w:pPr>
            <w:r>
              <w:t>833.33</w:t>
            </w:r>
          </w:p>
        </w:tc>
        <w:tc>
          <w:tcPr>
            <w:tcW w:w="1078" w:type="dxa"/>
            <w:vAlign w:val="center"/>
          </w:tcPr>
          <w:p>
            <w:pPr>
              <w:pStyle w:val="12"/>
            </w:pPr>
            <w:r>
              <w:t>833.33</w:t>
            </w:r>
          </w:p>
        </w:tc>
        <w:tc>
          <w:tcPr>
            <w:tcW w:w="1031" w:type="dxa"/>
            <w:vAlign w:val="center"/>
          </w:tcPr>
          <w:p>
            <w:pPr>
              <w:pStyle w:val="12"/>
            </w:pPr>
            <w:r>
              <w:t>833.33</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1197" w:type="dxa"/>
            <w:vAlign w:val="center"/>
          </w:tcPr>
          <w:p>
            <w:pPr>
              <w:pStyle w:val="13"/>
            </w:pPr>
            <w:r>
              <w:t>21301</w:t>
            </w:r>
          </w:p>
        </w:tc>
        <w:tc>
          <w:tcPr>
            <w:tcW w:w="2531" w:type="dxa"/>
            <w:vAlign w:val="center"/>
          </w:tcPr>
          <w:p>
            <w:pPr>
              <w:pStyle w:val="13"/>
            </w:pPr>
            <w:r>
              <w:t>农业农村</w:t>
            </w:r>
          </w:p>
        </w:tc>
        <w:tc>
          <w:tcPr>
            <w:tcW w:w="956" w:type="dxa"/>
            <w:vAlign w:val="center"/>
          </w:tcPr>
          <w:p>
            <w:pPr>
              <w:pStyle w:val="12"/>
            </w:pPr>
            <w:r>
              <w:t>384.03</w:t>
            </w:r>
          </w:p>
        </w:tc>
        <w:tc>
          <w:tcPr>
            <w:tcW w:w="1078" w:type="dxa"/>
            <w:vAlign w:val="center"/>
          </w:tcPr>
          <w:p>
            <w:pPr>
              <w:pStyle w:val="12"/>
            </w:pPr>
            <w:r>
              <w:t>384.03</w:t>
            </w:r>
          </w:p>
        </w:tc>
        <w:tc>
          <w:tcPr>
            <w:tcW w:w="1031" w:type="dxa"/>
            <w:vAlign w:val="center"/>
          </w:tcPr>
          <w:p>
            <w:pPr>
              <w:pStyle w:val="12"/>
            </w:pPr>
            <w:r>
              <w:t>384.03</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1197" w:type="dxa"/>
            <w:vAlign w:val="center"/>
          </w:tcPr>
          <w:p>
            <w:pPr>
              <w:pStyle w:val="13"/>
            </w:pPr>
            <w:r>
              <w:t>2130126</w:t>
            </w:r>
          </w:p>
        </w:tc>
        <w:tc>
          <w:tcPr>
            <w:tcW w:w="2531" w:type="dxa"/>
            <w:vAlign w:val="center"/>
          </w:tcPr>
          <w:p>
            <w:pPr>
              <w:pStyle w:val="13"/>
            </w:pPr>
            <w:r>
              <w:t>农村社会事业</w:t>
            </w:r>
          </w:p>
        </w:tc>
        <w:tc>
          <w:tcPr>
            <w:tcW w:w="956" w:type="dxa"/>
            <w:vAlign w:val="center"/>
          </w:tcPr>
          <w:p>
            <w:pPr>
              <w:pStyle w:val="12"/>
            </w:pPr>
            <w:r>
              <w:t>133.03</w:t>
            </w:r>
          </w:p>
        </w:tc>
        <w:tc>
          <w:tcPr>
            <w:tcW w:w="1078" w:type="dxa"/>
            <w:vAlign w:val="center"/>
          </w:tcPr>
          <w:p>
            <w:pPr>
              <w:pStyle w:val="12"/>
            </w:pPr>
            <w:r>
              <w:t>133.03</w:t>
            </w:r>
          </w:p>
        </w:tc>
        <w:tc>
          <w:tcPr>
            <w:tcW w:w="1031" w:type="dxa"/>
            <w:vAlign w:val="center"/>
          </w:tcPr>
          <w:p>
            <w:pPr>
              <w:pStyle w:val="12"/>
            </w:pPr>
            <w:r>
              <w:t>133.03</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1197" w:type="dxa"/>
            <w:vAlign w:val="center"/>
          </w:tcPr>
          <w:p>
            <w:pPr>
              <w:pStyle w:val="13"/>
            </w:pPr>
            <w:r>
              <w:t>2130199</w:t>
            </w:r>
          </w:p>
        </w:tc>
        <w:tc>
          <w:tcPr>
            <w:tcW w:w="2531" w:type="dxa"/>
            <w:vAlign w:val="center"/>
          </w:tcPr>
          <w:p>
            <w:pPr>
              <w:pStyle w:val="13"/>
            </w:pPr>
            <w:r>
              <w:t>其他农业农村支出</w:t>
            </w:r>
          </w:p>
        </w:tc>
        <w:tc>
          <w:tcPr>
            <w:tcW w:w="956" w:type="dxa"/>
            <w:vAlign w:val="center"/>
          </w:tcPr>
          <w:p>
            <w:pPr>
              <w:pStyle w:val="12"/>
            </w:pPr>
            <w:r>
              <w:t>251.00</w:t>
            </w:r>
          </w:p>
        </w:tc>
        <w:tc>
          <w:tcPr>
            <w:tcW w:w="1078" w:type="dxa"/>
            <w:vAlign w:val="center"/>
          </w:tcPr>
          <w:p>
            <w:pPr>
              <w:pStyle w:val="12"/>
            </w:pPr>
            <w:r>
              <w:t>251.00</w:t>
            </w:r>
          </w:p>
        </w:tc>
        <w:tc>
          <w:tcPr>
            <w:tcW w:w="1031" w:type="dxa"/>
            <w:vAlign w:val="center"/>
          </w:tcPr>
          <w:p>
            <w:pPr>
              <w:pStyle w:val="12"/>
            </w:pPr>
            <w:r>
              <w:t>251.00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1197" w:type="dxa"/>
            <w:vAlign w:val="center"/>
          </w:tcPr>
          <w:p>
            <w:pPr>
              <w:pStyle w:val="13"/>
            </w:pPr>
            <w:r>
              <w:t>21307</w:t>
            </w:r>
          </w:p>
        </w:tc>
        <w:tc>
          <w:tcPr>
            <w:tcW w:w="2531" w:type="dxa"/>
            <w:vAlign w:val="center"/>
          </w:tcPr>
          <w:p>
            <w:pPr>
              <w:pStyle w:val="13"/>
            </w:pPr>
            <w:r>
              <w:t>农村综合改革</w:t>
            </w:r>
          </w:p>
        </w:tc>
        <w:tc>
          <w:tcPr>
            <w:tcW w:w="956" w:type="dxa"/>
            <w:vAlign w:val="center"/>
          </w:tcPr>
          <w:p>
            <w:pPr>
              <w:pStyle w:val="12"/>
            </w:pPr>
            <w:r>
              <w:t>449.30</w:t>
            </w:r>
          </w:p>
        </w:tc>
        <w:tc>
          <w:tcPr>
            <w:tcW w:w="1078" w:type="dxa"/>
            <w:vAlign w:val="center"/>
          </w:tcPr>
          <w:p>
            <w:pPr>
              <w:pStyle w:val="12"/>
            </w:pPr>
            <w:r>
              <w:t>449.30</w:t>
            </w:r>
          </w:p>
        </w:tc>
        <w:tc>
          <w:tcPr>
            <w:tcW w:w="1031" w:type="dxa"/>
            <w:vAlign w:val="center"/>
          </w:tcPr>
          <w:p>
            <w:pPr>
              <w:pStyle w:val="12"/>
            </w:pPr>
            <w:r>
              <w:t>449.30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1197" w:type="dxa"/>
            <w:vAlign w:val="center"/>
          </w:tcPr>
          <w:p>
            <w:pPr>
              <w:pStyle w:val="13"/>
            </w:pPr>
            <w:r>
              <w:t>2130705</w:t>
            </w:r>
          </w:p>
        </w:tc>
        <w:tc>
          <w:tcPr>
            <w:tcW w:w="2531" w:type="dxa"/>
            <w:vAlign w:val="center"/>
          </w:tcPr>
          <w:p>
            <w:pPr>
              <w:pStyle w:val="13"/>
            </w:pPr>
            <w:r>
              <w:t>对村民委员会和村党支部的补助</w:t>
            </w:r>
          </w:p>
        </w:tc>
        <w:tc>
          <w:tcPr>
            <w:tcW w:w="956" w:type="dxa"/>
            <w:vAlign w:val="center"/>
          </w:tcPr>
          <w:p>
            <w:pPr>
              <w:pStyle w:val="12"/>
            </w:pPr>
            <w:r>
              <w:t>449.30</w:t>
            </w:r>
          </w:p>
        </w:tc>
        <w:tc>
          <w:tcPr>
            <w:tcW w:w="1078" w:type="dxa"/>
            <w:vAlign w:val="center"/>
          </w:tcPr>
          <w:p>
            <w:pPr>
              <w:pStyle w:val="12"/>
            </w:pPr>
            <w:r>
              <w:t>449.30</w:t>
            </w:r>
          </w:p>
        </w:tc>
        <w:tc>
          <w:tcPr>
            <w:tcW w:w="1031" w:type="dxa"/>
            <w:vAlign w:val="center"/>
          </w:tcPr>
          <w:p>
            <w:pPr>
              <w:pStyle w:val="12"/>
            </w:pPr>
            <w:r>
              <w:t>449.30</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eastAsia="方正书宋_GBK"/>
                <w:lang w:val="en-US" w:eastAsia="zh-CN"/>
              </w:rPr>
            </w:pPr>
            <w:r>
              <w:rPr>
                <w:rFonts w:hint="eastAsia"/>
                <w:lang w:val="en-US" w:eastAsia="zh-CN"/>
              </w:rPr>
              <w:t>35</w:t>
            </w:r>
          </w:p>
        </w:tc>
        <w:tc>
          <w:tcPr>
            <w:tcW w:w="1197" w:type="dxa"/>
            <w:vAlign w:val="center"/>
          </w:tcPr>
          <w:p>
            <w:pPr>
              <w:pStyle w:val="13"/>
            </w:pPr>
            <w:r>
              <w:t>221</w:t>
            </w:r>
          </w:p>
        </w:tc>
        <w:tc>
          <w:tcPr>
            <w:tcW w:w="2531" w:type="dxa"/>
            <w:vAlign w:val="center"/>
          </w:tcPr>
          <w:p>
            <w:pPr>
              <w:pStyle w:val="13"/>
            </w:pPr>
            <w:r>
              <w:t>住房保障支出</w:t>
            </w:r>
          </w:p>
        </w:tc>
        <w:tc>
          <w:tcPr>
            <w:tcW w:w="956" w:type="dxa"/>
            <w:vAlign w:val="center"/>
          </w:tcPr>
          <w:p>
            <w:pPr>
              <w:pStyle w:val="12"/>
            </w:pPr>
            <w:r>
              <w:t>58.57</w:t>
            </w:r>
          </w:p>
        </w:tc>
        <w:tc>
          <w:tcPr>
            <w:tcW w:w="1078" w:type="dxa"/>
            <w:vAlign w:val="center"/>
          </w:tcPr>
          <w:p>
            <w:pPr>
              <w:pStyle w:val="12"/>
            </w:pPr>
            <w:r>
              <w:t>58.57</w:t>
            </w:r>
          </w:p>
        </w:tc>
        <w:tc>
          <w:tcPr>
            <w:tcW w:w="1031" w:type="dxa"/>
            <w:vAlign w:val="center"/>
          </w:tcPr>
          <w:p>
            <w:pPr>
              <w:pStyle w:val="12"/>
            </w:pPr>
            <w:r>
              <w:t>58.57</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eastAsia="方正书宋_GBK"/>
                <w:lang w:val="en-US" w:eastAsia="zh-CN"/>
              </w:rPr>
            </w:pPr>
            <w:r>
              <w:rPr>
                <w:rFonts w:hint="eastAsia"/>
                <w:lang w:val="en-US" w:eastAsia="zh-CN"/>
              </w:rPr>
              <w:t>36</w:t>
            </w:r>
          </w:p>
        </w:tc>
        <w:tc>
          <w:tcPr>
            <w:tcW w:w="1197" w:type="dxa"/>
            <w:vAlign w:val="center"/>
          </w:tcPr>
          <w:p>
            <w:pPr>
              <w:pStyle w:val="13"/>
            </w:pPr>
            <w:r>
              <w:t>22102</w:t>
            </w:r>
          </w:p>
        </w:tc>
        <w:tc>
          <w:tcPr>
            <w:tcW w:w="2531" w:type="dxa"/>
            <w:vAlign w:val="center"/>
          </w:tcPr>
          <w:p>
            <w:pPr>
              <w:pStyle w:val="13"/>
            </w:pPr>
            <w:r>
              <w:t>住房改革支出</w:t>
            </w:r>
          </w:p>
        </w:tc>
        <w:tc>
          <w:tcPr>
            <w:tcW w:w="956" w:type="dxa"/>
            <w:vAlign w:val="center"/>
          </w:tcPr>
          <w:p>
            <w:pPr>
              <w:pStyle w:val="12"/>
            </w:pPr>
            <w:r>
              <w:t>58.57</w:t>
            </w:r>
          </w:p>
        </w:tc>
        <w:tc>
          <w:tcPr>
            <w:tcW w:w="1078" w:type="dxa"/>
            <w:vAlign w:val="center"/>
          </w:tcPr>
          <w:p>
            <w:pPr>
              <w:pStyle w:val="12"/>
            </w:pPr>
            <w:r>
              <w:t>58.57</w:t>
            </w:r>
          </w:p>
        </w:tc>
        <w:tc>
          <w:tcPr>
            <w:tcW w:w="1031" w:type="dxa"/>
            <w:vAlign w:val="center"/>
          </w:tcPr>
          <w:p>
            <w:pPr>
              <w:pStyle w:val="12"/>
            </w:pPr>
            <w:r>
              <w:t>58.57</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default" w:eastAsia="方正书宋_GBK"/>
                <w:lang w:val="en-US" w:eastAsia="zh-CN"/>
              </w:rPr>
            </w:pPr>
            <w:r>
              <w:rPr>
                <w:rFonts w:hint="eastAsia"/>
                <w:lang w:val="en-US" w:eastAsia="zh-CN"/>
              </w:rPr>
              <w:t>37</w:t>
            </w:r>
          </w:p>
        </w:tc>
        <w:tc>
          <w:tcPr>
            <w:tcW w:w="1197" w:type="dxa"/>
            <w:vAlign w:val="center"/>
          </w:tcPr>
          <w:p>
            <w:pPr>
              <w:pStyle w:val="13"/>
            </w:pPr>
            <w:r>
              <w:t>2210201</w:t>
            </w:r>
          </w:p>
        </w:tc>
        <w:tc>
          <w:tcPr>
            <w:tcW w:w="2531" w:type="dxa"/>
            <w:vAlign w:val="center"/>
          </w:tcPr>
          <w:p>
            <w:pPr>
              <w:pStyle w:val="13"/>
            </w:pPr>
            <w:r>
              <w:t>住房公积金</w:t>
            </w:r>
          </w:p>
        </w:tc>
        <w:tc>
          <w:tcPr>
            <w:tcW w:w="956" w:type="dxa"/>
            <w:vAlign w:val="center"/>
          </w:tcPr>
          <w:p>
            <w:pPr>
              <w:pStyle w:val="12"/>
            </w:pPr>
            <w:r>
              <w:t>58.57</w:t>
            </w:r>
          </w:p>
        </w:tc>
        <w:tc>
          <w:tcPr>
            <w:tcW w:w="1078" w:type="dxa"/>
            <w:vAlign w:val="center"/>
          </w:tcPr>
          <w:p>
            <w:pPr>
              <w:pStyle w:val="12"/>
            </w:pPr>
            <w:r>
              <w:t>58.57</w:t>
            </w:r>
          </w:p>
        </w:tc>
        <w:tc>
          <w:tcPr>
            <w:tcW w:w="1031" w:type="dxa"/>
            <w:vAlign w:val="center"/>
          </w:tcPr>
          <w:p>
            <w:pPr>
              <w:pStyle w:val="12"/>
            </w:pPr>
            <w:r>
              <w:t>58.57</w:t>
            </w:r>
          </w:p>
        </w:tc>
        <w:tc>
          <w:tcPr>
            <w:tcW w:w="647" w:type="dxa"/>
            <w:vAlign w:val="center"/>
          </w:tcPr>
          <w:p>
            <w:pPr>
              <w:pStyle w:val="12"/>
            </w:pPr>
          </w:p>
        </w:tc>
        <w:tc>
          <w:tcPr>
            <w:tcW w:w="781"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406"/>
        <w:gridCol w:w="4121"/>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406" w:type="dxa"/>
            <w:vAlign w:val="center"/>
          </w:tcPr>
          <w:p>
            <w:pPr>
              <w:pStyle w:val="11"/>
            </w:pPr>
            <w:r>
              <w:t>科目    编码</w:t>
            </w:r>
          </w:p>
        </w:tc>
        <w:tc>
          <w:tcPr>
            <w:tcW w:w="4121"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406" w:type="dxa"/>
            <w:vAlign w:val="center"/>
          </w:tcPr>
          <w:p>
            <w:pPr>
              <w:pStyle w:val="11"/>
            </w:pPr>
            <w:r>
              <w:t>1</w:t>
            </w:r>
          </w:p>
        </w:tc>
        <w:tc>
          <w:tcPr>
            <w:tcW w:w="4121"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406" w:type="dxa"/>
            <w:vAlign w:val="center"/>
          </w:tcPr>
          <w:p>
            <w:pPr>
              <w:pStyle w:val="17"/>
            </w:pPr>
          </w:p>
        </w:tc>
        <w:tc>
          <w:tcPr>
            <w:tcW w:w="4121" w:type="dxa"/>
            <w:vAlign w:val="center"/>
          </w:tcPr>
          <w:p>
            <w:pPr>
              <w:pStyle w:val="15"/>
            </w:pPr>
            <w:r>
              <w:t>合计</w:t>
            </w:r>
          </w:p>
        </w:tc>
        <w:tc>
          <w:tcPr>
            <w:tcW w:w="1361" w:type="dxa"/>
            <w:vAlign w:val="center"/>
          </w:tcPr>
          <w:p>
            <w:pPr>
              <w:pStyle w:val="16"/>
              <w:rPr>
                <w:rFonts w:hint="default" w:eastAsia="方正书宋_GBK"/>
                <w:lang w:val="en-US" w:eastAsia="zh-CN"/>
              </w:rPr>
            </w:pPr>
            <w:r>
              <w:rPr>
                <w:rFonts w:hint="eastAsia"/>
                <w:lang w:val="en-US" w:eastAsia="zh-CN"/>
              </w:rPr>
              <w:t>2013.17</w:t>
            </w:r>
          </w:p>
        </w:tc>
        <w:tc>
          <w:tcPr>
            <w:tcW w:w="1361" w:type="dxa"/>
            <w:vAlign w:val="center"/>
          </w:tcPr>
          <w:p>
            <w:pPr>
              <w:pStyle w:val="16"/>
            </w:pPr>
            <w:r>
              <w:t>847.68</w:t>
            </w:r>
          </w:p>
        </w:tc>
        <w:tc>
          <w:tcPr>
            <w:tcW w:w="1361" w:type="dxa"/>
            <w:vAlign w:val="center"/>
          </w:tcPr>
          <w:p>
            <w:pPr>
              <w:pStyle w:val="16"/>
              <w:rPr>
                <w:rFonts w:hint="default" w:eastAsia="方正书宋_GBK"/>
                <w:lang w:val="en-US" w:eastAsia="zh-CN"/>
              </w:rPr>
            </w:pPr>
            <w:r>
              <w:rPr>
                <w:rFonts w:hint="eastAsia"/>
                <w:lang w:val="en-US" w:eastAsia="zh-CN"/>
              </w:rPr>
              <w:t>1165.49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406" w:type="dxa"/>
            <w:vAlign w:val="center"/>
          </w:tcPr>
          <w:p>
            <w:pPr>
              <w:pStyle w:val="13"/>
            </w:pPr>
            <w:r>
              <w:t>201</w:t>
            </w:r>
          </w:p>
        </w:tc>
        <w:tc>
          <w:tcPr>
            <w:tcW w:w="4121" w:type="dxa"/>
            <w:vAlign w:val="center"/>
          </w:tcPr>
          <w:p>
            <w:pPr>
              <w:pStyle w:val="13"/>
            </w:pPr>
            <w:r>
              <w:t>一般公共服务支出</w:t>
            </w:r>
          </w:p>
        </w:tc>
        <w:tc>
          <w:tcPr>
            <w:tcW w:w="1361" w:type="dxa"/>
            <w:vAlign w:val="center"/>
          </w:tcPr>
          <w:p>
            <w:pPr>
              <w:pStyle w:val="12"/>
            </w:pPr>
            <w:r>
              <w:t>697.90</w:t>
            </w:r>
          </w:p>
        </w:tc>
        <w:tc>
          <w:tcPr>
            <w:tcW w:w="1361" w:type="dxa"/>
            <w:vAlign w:val="center"/>
          </w:tcPr>
          <w:p>
            <w:pPr>
              <w:pStyle w:val="12"/>
            </w:pPr>
            <w:r>
              <w:t>599.42</w:t>
            </w:r>
          </w:p>
        </w:tc>
        <w:tc>
          <w:tcPr>
            <w:tcW w:w="1361" w:type="dxa"/>
            <w:vAlign w:val="center"/>
          </w:tcPr>
          <w:p>
            <w:pPr>
              <w:pStyle w:val="12"/>
            </w:pPr>
            <w:r>
              <w:t>98.48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406" w:type="dxa"/>
            <w:vAlign w:val="center"/>
          </w:tcPr>
          <w:p>
            <w:pPr>
              <w:pStyle w:val="13"/>
            </w:pPr>
            <w:r>
              <w:t>20101</w:t>
            </w:r>
          </w:p>
        </w:tc>
        <w:tc>
          <w:tcPr>
            <w:tcW w:w="4121" w:type="dxa"/>
            <w:vAlign w:val="center"/>
          </w:tcPr>
          <w:p>
            <w:pPr>
              <w:pStyle w:val="13"/>
            </w:pPr>
            <w:r>
              <w:t>人大事务</w:t>
            </w:r>
          </w:p>
        </w:tc>
        <w:tc>
          <w:tcPr>
            <w:tcW w:w="1361" w:type="dxa"/>
            <w:vAlign w:val="center"/>
          </w:tcPr>
          <w:p>
            <w:pPr>
              <w:pStyle w:val="12"/>
            </w:pPr>
            <w:r>
              <w:t>63.48</w:t>
            </w:r>
          </w:p>
        </w:tc>
        <w:tc>
          <w:tcPr>
            <w:tcW w:w="1361" w:type="dxa"/>
            <w:vAlign w:val="center"/>
          </w:tcPr>
          <w:p>
            <w:pPr>
              <w:pStyle w:val="12"/>
            </w:pPr>
          </w:p>
        </w:tc>
        <w:tc>
          <w:tcPr>
            <w:tcW w:w="1361" w:type="dxa"/>
            <w:vAlign w:val="center"/>
          </w:tcPr>
          <w:p>
            <w:pPr>
              <w:pStyle w:val="12"/>
            </w:pPr>
            <w:r>
              <w:t>63.48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406" w:type="dxa"/>
            <w:vAlign w:val="center"/>
          </w:tcPr>
          <w:p>
            <w:pPr>
              <w:pStyle w:val="13"/>
            </w:pPr>
            <w:r>
              <w:t>2010150</w:t>
            </w:r>
          </w:p>
        </w:tc>
        <w:tc>
          <w:tcPr>
            <w:tcW w:w="4121" w:type="dxa"/>
            <w:vAlign w:val="center"/>
          </w:tcPr>
          <w:p>
            <w:pPr>
              <w:pStyle w:val="13"/>
            </w:pPr>
            <w:r>
              <w:t>事业运行</w:t>
            </w:r>
          </w:p>
        </w:tc>
        <w:tc>
          <w:tcPr>
            <w:tcW w:w="1361" w:type="dxa"/>
            <w:vAlign w:val="center"/>
          </w:tcPr>
          <w:p>
            <w:pPr>
              <w:pStyle w:val="12"/>
            </w:pPr>
            <w:r>
              <w:t>63.48</w:t>
            </w:r>
          </w:p>
        </w:tc>
        <w:tc>
          <w:tcPr>
            <w:tcW w:w="1361" w:type="dxa"/>
            <w:vAlign w:val="center"/>
          </w:tcPr>
          <w:p>
            <w:pPr>
              <w:pStyle w:val="12"/>
            </w:pPr>
          </w:p>
        </w:tc>
        <w:tc>
          <w:tcPr>
            <w:tcW w:w="1361" w:type="dxa"/>
            <w:vAlign w:val="center"/>
          </w:tcPr>
          <w:p>
            <w:pPr>
              <w:pStyle w:val="12"/>
            </w:pPr>
            <w:r>
              <w:t>63.48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406" w:type="dxa"/>
            <w:vAlign w:val="center"/>
          </w:tcPr>
          <w:p>
            <w:pPr>
              <w:pStyle w:val="13"/>
            </w:pPr>
            <w:r>
              <w:t>20103</w:t>
            </w:r>
          </w:p>
        </w:tc>
        <w:tc>
          <w:tcPr>
            <w:tcW w:w="4121" w:type="dxa"/>
            <w:vAlign w:val="center"/>
          </w:tcPr>
          <w:p>
            <w:pPr>
              <w:pStyle w:val="13"/>
            </w:pPr>
            <w:r>
              <w:t>政府办公厅（室）及相关机构事务</w:t>
            </w:r>
          </w:p>
        </w:tc>
        <w:tc>
          <w:tcPr>
            <w:tcW w:w="1361" w:type="dxa"/>
            <w:vAlign w:val="center"/>
          </w:tcPr>
          <w:p>
            <w:pPr>
              <w:pStyle w:val="12"/>
            </w:pPr>
            <w:r>
              <w:t>624.42</w:t>
            </w:r>
          </w:p>
        </w:tc>
        <w:tc>
          <w:tcPr>
            <w:tcW w:w="1361" w:type="dxa"/>
            <w:vAlign w:val="center"/>
          </w:tcPr>
          <w:p>
            <w:pPr>
              <w:pStyle w:val="12"/>
            </w:pPr>
            <w:r>
              <w:t>599.42</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406" w:type="dxa"/>
            <w:vAlign w:val="center"/>
          </w:tcPr>
          <w:p>
            <w:pPr>
              <w:pStyle w:val="13"/>
            </w:pPr>
            <w:r>
              <w:t>2010303</w:t>
            </w:r>
          </w:p>
        </w:tc>
        <w:tc>
          <w:tcPr>
            <w:tcW w:w="4121" w:type="dxa"/>
            <w:vAlign w:val="center"/>
          </w:tcPr>
          <w:p>
            <w:pPr>
              <w:pStyle w:val="13"/>
            </w:pPr>
            <w:r>
              <w:t>机关服务</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406" w:type="dxa"/>
            <w:vAlign w:val="center"/>
          </w:tcPr>
          <w:p>
            <w:pPr>
              <w:pStyle w:val="13"/>
            </w:pPr>
            <w:r>
              <w:t>2010350</w:t>
            </w:r>
          </w:p>
        </w:tc>
        <w:tc>
          <w:tcPr>
            <w:tcW w:w="4121" w:type="dxa"/>
            <w:vAlign w:val="center"/>
          </w:tcPr>
          <w:p>
            <w:pPr>
              <w:pStyle w:val="13"/>
            </w:pPr>
            <w:r>
              <w:t>事业运行</w:t>
            </w:r>
          </w:p>
        </w:tc>
        <w:tc>
          <w:tcPr>
            <w:tcW w:w="1361" w:type="dxa"/>
            <w:vAlign w:val="center"/>
          </w:tcPr>
          <w:p>
            <w:pPr>
              <w:pStyle w:val="12"/>
            </w:pPr>
            <w:r>
              <w:t>599.42</w:t>
            </w:r>
          </w:p>
        </w:tc>
        <w:tc>
          <w:tcPr>
            <w:tcW w:w="1361" w:type="dxa"/>
            <w:vAlign w:val="center"/>
          </w:tcPr>
          <w:p>
            <w:pPr>
              <w:pStyle w:val="12"/>
            </w:pPr>
            <w:r>
              <w:t>599.42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406" w:type="dxa"/>
            <w:vAlign w:val="center"/>
          </w:tcPr>
          <w:p>
            <w:pPr>
              <w:pStyle w:val="13"/>
            </w:pPr>
            <w:r>
              <w:t>20140</w:t>
            </w:r>
          </w:p>
        </w:tc>
        <w:tc>
          <w:tcPr>
            <w:tcW w:w="4121" w:type="dxa"/>
            <w:vAlign w:val="center"/>
          </w:tcPr>
          <w:p>
            <w:pPr>
              <w:pStyle w:val="13"/>
            </w:pPr>
            <w:r>
              <w:t>信访事务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406" w:type="dxa"/>
            <w:vAlign w:val="center"/>
          </w:tcPr>
          <w:p>
            <w:pPr>
              <w:pStyle w:val="13"/>
            </w:pPr>
            <w:r>
              <w:t>2014004</w:t>
            </w:r>
          </w:p>
        </w:tc>
        <w:tc>
          <w:tcPr>
            <w:tcW w:w="4121" w:type="dxa"/>
            <w:vAlign w:val="center"/>
          </w:tcPr>
          <w:p>
            <w:pPr>
              <w:pStyle w:val="13"/>
            </w:pPr>
            <w:r>
              <w:t>信访业务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406" w:type="dxa"/>
            <w:vAlign w:val="center"/>
          </w:tcPr>
          <w:p>
            <w:pPr>
              <w:pStyle w:val="13"/>
            </w:pPr>
            <w:r>
              <w:t>207</w:t>
            </w:r>
          </w:p>
        </w:tc>
        <w:tc>
          <w:tcPr>
            <w:tcW w:w="4121" w:type="dxa"/>
            <w:vAlign w:val="center"/>
          </w:tcPr>
          <w:p>
            <w:pPr>
              <w:pStyle w:val="13"/>
            </w:pPr>
            <w:r>
              <w:t>文化旅游体育与传媒支出</w:t>
            </w:r>
          </w:p>
        </w:tc>
        <w:tc>
          <w:tcPr>
            <w:tcW w:w="1361" w:type="dxa"/>
            <w:vAlign w:val="center"/>
          </w:tcPr>
          <w:p>
            <w:pPr>
              <w:pStyle w:val="12"/>
              <w:rPr>
                <w:rFonts w:hint="default" w:eastAsia="方正书宋_GBK"/>
                <w:lang w:val="en-US" w:eastAsia="zh-CN"/>
              </w:rPr>
            </w:pPr>
            <w:r>
              <w:rPr>
                <w:rFonts w:hint="eastAsia"/>
                <w:lang w:val="en-US" w:eastAsia="zh-CN"/>
              </w:rPr>
              <w:t>3.50</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lang w:val="en-US" w:eastAsia="zh-CN"/>
              </w:rPr>
              <w:t>3.50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406" w:type="dxa"/>
            <w:vAlign w:val="center"/>
          </w:tcPr>
          <w:p>
            <w:pPr>
              <w:pStyle w:val="13"/>
            </w:pPr>
            <w:r>
              <w:t>20701</w:t>
            </w:r>
          </w:p>
        </w:tc>
        <w:tc>
          <w:tcPr>
            <w:tcW w:w="4121" w:type="dxa"/>
            <w:vAlign w:val="center"/>
          </w:tcPr>
          <w:p>
            <w:pPr>
              <w:pStyle w:val="13"/>
            </w:pPr>
            <w:r>
              <w:t>文化和旅游</w:t>
            </w:r>
          </w:p>
        </w:tc>
        <w:tc>
          <w:tcPr>
            <w:tcW w:w="1361" w:type="dxa"/>
            <w:vAlign w:val="center"/>
          </w:tcPr>
          <w:p>
            <w:pPr>
              <w:pStyle w:val="12"/>
              <w:rPr>
                <w:rFonts w:hint="default" w:eastAsia="方正书宋_GBK"/>
                <w:lang w:val="en-US" w:eastAsia="zh-CN"/>
              </w:rPr>
            </w:pPr>
            <w:r>
              <w:rPr>
                <w:rFonts w:hint="eastAsia"/>
                <w:lang w:val="en-US" w:eastAsia="zh-CN"/>
              </w:rPr>
              <w:t>0.50</w:t>
            </w:r>
          </w:p>
        </w:tc>
        <w:tc>
          <w:tcPr>
            <w:tcW w:w="1361" w:type="dxa"/>
            <w:vAlign w:val="center"/>
          </w:tcPr>
          <w:p>
            <w:pPr>
              <w:pStyle w:val="12"/>
            </w:pPr>
          </w:p>
        </w:tc>
        <w:tc>
          <w:tcPr>
            <w:tcW w:w="1361" w:type="dxa"/>
            <w:vAlign w:val="center"/>
          </w:tcPr>
          <w:p>
            <w:pPr>
              <w:pStyle w:val="12"/>
              <w:ind w:firstLine="0" w:firstLineChars="0"/>
            </w:pPr>
            <w:r>
              <w:rPr>
                <w:rFonts w:hint="eastAsia"/>
                <w:lang w:val="en-US" w:eastAsia="zh-CN"/>
              </w:rP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406" w:type="dxa"/>
            <w:vAlign w:val="center"/>
          </w:tcPr>
          <w:p>
            <w:pPr>
              <w:pStyle w:val="13"/>
            </w:pPr>
            <w:r>
              <w:t>2070199</w:t>
            </w:r>
          </w:p>
        </w:tc>
        <w:tc>
          <w:tcPr>
            <w:tcW w:w="4121" w:type="dxa"/>
            <w:vAlign w:val="center"/>
          </w:tcPr>
          <w:p>
            <w:pPr>
              <w:pStyle w:val="13"/>
            </w:pPr>
            <w:r>
              <w:t>其他文化和旅游支出</w:t>
            </w:r>
          </w:p>
        </w:tc>
        <w:tc>
          <w:tcPr>
            <w:tcW w:w="1361" w:type="dxa"/>
            <w:vAlign w:val="center"/>
          </w:tcPr>
          <w:p>
            <w:pPr>
              <w:pStyle w:val="12"/>
            </w:pPr>
            <w:r>
              <w:rPr>
                <w:rFonts w:hint="eastAsia"/>
                <w:lang w:val="en-US" w:eastAsia="zh-CN"/>
              </w:rPr>
              <w:t>0.50</w:t>
            </w:r>
          </w:p>
        </w:tc>
        <w:tc>
          <w:tcPr>
            <w:tcW w:w="1361" w:type="dxa"/>
            <w:vAlign w:val="center"/>
          </w:tcPr>
          <w:p>
            <w:pPr>
              <w:pStyle w:val="12"/>
            </w:pPr>
          </w:p>
        </w:tc>
        <w:tc>
          <w:tcPr>
            <w:tcW w:w="1361" w:type="dxa"/>
            <w:vAlign w:val="center"/>
          </w:tcPr>
          <w:p>
            <w:pPr>
              <w:pStyle w:val="12"/>
              <w:ind w:firstLine="0" w:firstLineChars="0"/>
            </w:pPr>
            <w:r>
              <w:rPr>
                <w:rFonts w:hint="eastAsia"/>
                <w:lang w:val="en-US" w:eastAsia="zh-CN"/>
              </w:rPr>
              <w:t>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406" w:type="dxa"/>
            <w:vAlign w:val="center"/>
          </w:tcPr>
          <w:p>
            <w:pPr>
              <w:pStyle w:val="13"/>
            </w:pPr>
            <w:r>
              <w:t>20799</w:t>
            </w:r>
          </w:p>
        </w:tc>
        <w:tc>
          <w:tcPr>
            <w:tcW w:w="4121" w:type="dxa"/>
            <w:vAlign w:val="center"/>
          </w:tcPr>
          <w:p>
            <w:pPr>
              <w:pStyle w:val="13"/>
            </w:pPr>
            <w:r>
              <w:t>其他文化旅游体育与传媒支出</w:t>
            </w:r>
          </w:p>
        </w:tc>
        <w:tc>
          <w:tcPr>
            <w:tcW w:w="1361" w:type="dxa"/>
            <w:vAlign w:val="center"/>
          </w:tcPr>
          <w:p>
            <w:pPr>
              <w:pStyle w:val="12"/>
              <w:rPr>
                <w:rFonts w:hint="default" w:eastAsia="方正书宋_GBK"/>
                <w:lang w:val="en-US" w:eastAsia="zh-CN"/>
              </w:rPr>
            </w:pPr>
            <w:r>
              <w:t>3.</w:t>
            </w:r>
            <w:r>
              <w:rPr>
                <w:rFonts w:hint="eastAsia"/>
                <w:lang w:val="en-US" w:eastAsia="zh-CN"/>
              </w:rPr>
              <w:t>00</w:t>
            </w:r>
          </w:p>
        </w:tc>
        <w:tc>
          <w:tcPr>
            <w:tcW w:w="1361" w:type="dxa"/>
            <w:vAlign w:val="center"/>
          </w:tcPr>
          <w:p>
            <w:pPr>
              <w:pStyle w:val="12"/>
            </w:pPr>
          </w:p>
        </w:tc>
        <w:tc>
          <w:tcPr>
            <w:tcW w:w="1361" w:type="dxa"/>
            <w:vAlign w:val="center"/>
          </w:tcPr>
          <w:p>
            <w:pPr>
              <w:pStyle w:val="12"/>
            </w:pPr>
            <w:r>
              <w:t>3.</w:t>
            </w:r>
            <w:r>
              <w:rPr>
                <w:rFonts w:hint="eastAsia"/>
                <w:lang w:val="en-US" w:eastAsia="zh-CN"/>
              </w:rPr>
              <w:t>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406" w:type="dxa"/>
            <w:vAlign w:val="center"/>
          </w:tcPr>
          <w:p>
            <w:pPr>
              <w:pStyle w:val="13"/>
            </w:pPr>
            <w:r>
              <w:t>2079999</w:t>
            </w:r>
          </w:p>
        </w:tc>
        <w:tc>
          <w:tcPr>
            <w:tcW w:w="4121" w:type="dxa"/>
            <w:vAlign w:val="center"/>
          </w:tcPr>
          <w:p>
            <w:pPr>
              <w:pStyle w:val="13"/>
            </w:pPr>
            <w:r>
              <w:t>其他文化旅游体育与传媒支出</w:t>
            </w:r>
          </w:p>
        </w:tc>
        <w:tc>
          <w:tcPr>
            <w:tcW w:w="1361" w:type="dxa"/>
            <w:vAlign w:val="center"/>
          </w:tcPr>
          <w:p>
            <w:pPr>
              <w:pStyle w:val="12"/>
              <w:ind w:firstLine="0" w:firstLineChars="0"/>
            </w:pPr>
            <w:r>
              <w:t>3.</w:t>
            </w:r>
            <w:r>
              <w:rPr>
                <w:rFonts w:hint="eastAsia"/>
                <w:lang w:val="en-US" w:eastAsia="zh-CN"/>
              </w:rPr>
              <w:t>00</w:t>
            </w:r>
          </w:p>
        </w:tc>
        <w:tc>
          <w:tcPr>
            <w:tcW w:w="1361" w:type="dxa"/>
            <w:vAlign w:val="center"/>
          </w:tcPr>
          <w:p>
            <w:pPr>
              <w:pStyle w:val="12"/>
              <w:ind w:firstLine="0" w:firstLineChars="0"/>
            </w:pPr>
          </w:p>
        </w:tc>
        <w:tc>
          <w:tcPr>
            <w:tcW w:w="1361" w:type="dxa"/>
            <w:vAlign w:val="center"/>
          </w:tcPr>
          <w:p>
            <w:pPr>
              <w:pStyle w:val="12"/>
              <w:ind w:firstLine="0" w:firstLineChars="0"/>
            </w:pPr>
            <w:r>
              <w:t>3.</w:t>
            </w:r>
            <w:r>
              <w:rPr>
                <w:rFonts w:hint="eastAsia"/>
                <w:lang w:val="en-US" w:eastAsia="zh-CN"/>
              </w:rPr>
              <w:t>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406" w:type="dxa"/>
            <w:vAlign w:val="center"/>
          </w:tcPr>
          <w:p>
            <w:pPr>
              <w:pStyle w:val="13"/>
            </w:pPr>
            <w:r>
              <w:t>208</w:t>
            </w:r>
          </w:p>
        </w:tc>
        <w:tc>
          <w:tcPr>
            <w:tcW w:w="4121" w:type="dxa"/>
            <w:vAlign w:val="center"/>
          </w:tcPr>
          <w:p>
            <w:pPr>
              <w:pStyle w:val="13"/>
            </w:pPr>
            <w:r>
              <w:t>社会保障和就业支出</w:t>
            </w:r>
          </w:p>
        </w:tc>
        <w:tc>
          <w:tcPr>
            <w:tcW w:w="1361" w:type="dxa"/>
            <w:vAlign w:val="center"/>
          </w:tcPr>
          <w:p>
            <w:pPr>
              <w:pStyle w:val="12"/>
            </w:pPr>
            <w:r>
              <w:t>125.14</w:t>
            </w:r>
          </w:p>
        </w:tc>
        <w:tc>
          <w:tcPr>
            <w:tcW w:w="1361" w:type="dxa"/>
            <w:vAlign w:val="center"/>
          </w:tcPr>
          <w:p>
            <w:pPr>
              <w:pStyle w:val="12"/>
            </w:pPr>
            <w:r>
              <w:t>125.14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406" w:type="dxa"/>
            <w:vAlign w:val="center"/>
          </w:tcPr>
          <w:p>
            <w:pPr>
              <w:pStyle w:val="13"/>
            </w:pPr>
            <w:r>
              <w:t>20805</w:t>
            </w:r>
          </w:p>
        </w:tc>
        <w:tc>
          <w:tcPr>
            <w:tcW w:w="4121" w:type="dxa"/>
            <w:vAlign w:val="center"/>
          </w:tcPr>
          <w:p>
            <w:pPr>
              <w:pStyle w:val="13"/>
            </w:pPr>
            <w:r>
              <w:t>行政事业单位养老支出</w:t>
            </w:r>
          </w:p>
        </w:tc>
        <w:tc>
          <w:tcPr>
            <w:tcW w:w="1361" w:type="dxa"/>
            <w:vAlign w:val="center"/>
          </w:tcPr>
          <w:p>
            <w:pPr>
              <w:pStyle w:val="12"/>
            </w:pPr>
            <w:r>
              <w:t>125.14</w:t>
            </w:r>
          </w:p>
        </w:tc>
        <w:tc>
          <w:tcPr>
            <w:tcW w:w="1361" w:type="dxa"/>
            <w:vAlign w:val="center"/>
          </w:tcPr>
          <w:p>
            <w:pPr>
              <w:pStyle w:val="12"/>
            </w:pPr>
            <w:r>
              <w:t>125.14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406" w:type="dxa"/>
            <w:vAlign w:val="center"/>
          </w:tcPr>
          <w:p>
            <w:pPr>
              <w:pStyle w:val="13"/>
            </w:pPr>
            <w:r>
              <w:t>2080501</w:t>
            </w:r>
          </w:p>
        </w:tc>
        <w:tc>
          <w:tcPr>
            <w:tcW w:w="4121" w:type="dxa"/>
            <w:vAlign w:val="center"/>
          </w:tcPr>
          <w:p>
            <w:pPr>
              <w:pStyle w:val="13"/>
            </w:pPr>
            <w:r>
              <w:t>行政单位离退休</w:t>
            </w:r>
          </w:p>
        </w:tc>
        <w:tc>
          <w:tcPr>
            <w:tcW w:w="1361" w:type="dxa"/>
            <w:vAlign w:val="center"/>
          </w:tcPr>
          <w:p>
            <w:pPr>
              <w:pStyle w:val="12"/>
            </w:pPr>
            <w:r>
              <w:t>44.99</w:t>
            </w:r>
          </w:p>
        </w:tc>
        <w:tc>
          <w:tcPr>
            <w:tcW w:w="1361" w:type="dxa"/>
            <w:vAlign w:val="center"/>
          </w:tcPr>
          <w:p>
            <w:pPr>
              <w:pStyle w:val="12"/>
            </w:pPr>
            <w:r>
              <w:t>44.99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406" w:type="dxa"/>
            <w:vAlign w:val="center"/>
          </w:tcPr>
          <w:p>
            <w:pPr>
              <w:pStyle w:val="13"/>
            </w:pPr>
            <w:r>
              <w:t>2080505</w:t>
            </w:r>
          </w:p>
        </w:tc>
        <w:tc>
          <w:tcPr>
            <w:tcW w:w="4121" w:type="dxa"/>
            <w:vAlign w:val="center"/>
          </w:tcPr>
          <w:p>
            <w:pPr>
              <w:pStyle w:val="13"/>
            </w:pPr>
            <w:r>
              <w:t>机关事业单位基本养老保险缴费支出</w:t>
            </w:r>
          </w:p>
        </w:tc>
        <w:tc>
          <w:tcPr>
            <w:tcW w:w="1361" w:type="dxa"/>
            <w:vAlign w:val="center"/>
          </w:tcPr>
          <w:p>
            <w:pPr>
              <w:pStyle w:val="12"/>
            </w:pPr>
            <w:r>
              <w:t>72.50</w:t>
            </w:r>
          </w:p>
        </w:tc>
        <w:tc>
          <w:tcPr>
            <w:tcW w:w="1361" w:type="dxa"/>
            <w:vAlign w:val="center"/>
          </w:tcPr>
          <w:p>
            <w:pPr>
              <w:pStyle w:val="12"/>
            </w:pPr>
            <w:r>
              <w:t>72.50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406" w:type="dxa"/>
            <w:vAlign w:val="center"/>
          </w:tcPr>
          <w:p>
            <w:pPr>
              <w:pStyle w:val="13"/>
            </w:pPr>
            <w:r>
              <w:t>2080506</w:t>
            </w:r>
          </w:p>
        </w:tc>
        <w:tc>
          <w:tcPr>
            <w:tcW w:w="4121" w:type="dxa"/>
            <w:vAlign w:val="center"/>
          </w:tcPr>
          <w:p>
            <w:pPr>
              <w:pStyle w:val="13"/>
            </w:pPr>
            <w:r>
              <w:t>机关事业单位职业年金缴费支出</w:t>
            </w:r>
          </w:p>
        </w:tc>
        <w:tc>
          <w:tcPr>
            <w:tcW w:w="1361" w:type="dxa"/>
            <w:vAlign w:val="center"/>
          </w:tcPr>
          <w:p>
            <w:pPr>
              <w:pStyle w:val="12"/>
            </w:pPr>
            <w:r>
              <w:t>7.66</w:t>
            </w:r>
          </w:p>
        </w:tc>
        <w:tc>
          <w:tcPr>
            <w:tcW w:w="1361" w:type="dxa"/>
            <w:vAlign w:val="center"/>
          </w:tcPr>
          <w:p>
            <w:pPr>
              <w:pStyle w:val="12"/>
            </w:pPr>
            <w:r>
              <w:t>7.66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406" w:type="dxa"/>
            <w:vAlign w:val="center"/>
          </w:tcPr>
          <w:p>
            <w:pPr>
              <w:pStyle w:val="13"/>
            </w:pPr>
            <w:r>
              <w:t>210</w:t>
            </w:r>
          </w:p>
        </w:tc>
        <w:tc>
          <w:tcPr>
            <w:tcW w:w="4121" w:type="dxa"/>
            <w:vAlign w:val="center"/>
          </w:tcPr>
          <w:p>
            <w:pPr>
              <w:pStyle w:val="13"/>
            </w:pPr>
            <w:r>
              <w:t>卫生健康支出</w:t>
            </w:r>
          </w:p>
        </w:tc>
        <w:tc>
          <w:tcPr>
            <w:tcW w:w="1361" w:type="dxa"/>
            <w:vAlign w:val="center"/>
          </w:tcPr>
          <w:p>
            <w:pPr>
              <w:pStyle w:val="12"/>
            </w:pPr>
            <w:r>
              <w:t>64.54</w:t>
            </w:r>
          </w:p>
        </w:tc>
        <w:tc>
          <w:tcPr>
            <w:tcW w:w="1361" w:type="dxa"/>
            <w:vAlign w:val="center"/>
          </w:tcPr>
          <w:p>
            <w:pPr>
              <w:pStyle w:val="12"/>
            </w:pPr>
            <w:r>
              <w:t>64.54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406" w:type="dxa"/>
            <w:vAlign w:val="center"/>
          </w:tcPr>
          <w:p>
            <w:pPr>
              <w:pStyle w:val="13"/>
            </w:pPr>
            <w:r>
              <w:t>21011</w:t>
            </w:r>
          </w:p>
        </w:tc>
        <w:tc>
          <w:tcPr>
            <w:tcW w:w="4121" w:type="dxa"/>
            <w:vAlign w:val="center"/>
          </w:tcPr>
          <w:p>
            <w:pPr>
              <w:pStyle w:val="13"/>
            </w:pPr>
            <w:r>
              <w:t>行政事业单位医疗</w:t>
            </w:r>
          </w:p>
        </w:tc>
        <w:tc>
          <w:tcPr>
            <w:tcW w:w="1361" w:type="dxa"/>
            <w:vAlign w:val="center"/>
          </w:tcPr>
          <w:p>
            <w:pPr>
              <w:pStyle w:val="12"/>
            </w:pPr>
            <w:r>
              <w:t>64.54</w:t>
            </w:r>
          </w:p>
        </w:tc>
        <w:tc>
          <w:tcPr>
            <w:tcW w:w="1361" w:type="dxa"/>
            <w:vAlign w:val="center"/>
          </w:tcPr>
          <w:p>
            <w:pPr>
              <w:pStyle w:val="12"/>
            </w:pPr>
            <w:r>
              <w:t>64.54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406" w:type="dxa"/>
            <w:vAlign w:val="center"/>
          </w:tcPr>
          <w:p>
            <w:pPr>
              <w:pStyle w:val="13"/>
            </w:pPr>
            <w:r>
              <w:t>2101101</w:t>
            </w:r>
          </w:p>
        </w:tc>
        <w:tc>
          <w:tcPr>
            <w:tcW w:w="4121" w:type="dxa"/>
            <w:vAlign w:val="center"/>
          </w:tcPr>
          <w:p>
            <w:pPr>
              <w:pStyle w:val="13"/>
            </w:pPr>
            <w:r>
              <w:t>行政单位医疗</w:t>
            </w:r>
          </w:p>
        </w:tc>
        <w:tc>
          <w:tcPr>
            <w:tcW w:w="1361" w:type="dxa"/>
            <w:vAlign w:val="center"/>
          </w:tcPr>
          <w:p>
            <w:pPr>
              <w:pStyle w:val="12"/>
            </w:pPr>
            <w:r>
              <w:t>64.54</w:t>
            </w:r>
          </w:p>
        </w:tc>
        <w:tc>
          <w:tcPr>
            <w:tcW w:w="1361" w:type="dxa"/>
            <w:vAlign w:val="center"/>
          </w:tcPr>
          <w:p>
            <w:pPr>
              <w:pStyle w:val="12"/>
            </w:pPr>
            <w:r>
              <w:t>64.54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406" w:type="dxa"/>
            <w:vAlign w:val="center"/>
          </w:tcPr>
          <w:p>
            <w:pPr>
              <w:pStyle w:val="13"/>
            </w:pPr>
            <w:r>
              <w:t>211</w:t>
            </w:r>
          </w:p>
        </w:tc>
        <w:tc>
          <w:tcPr>
            <w:tcW w:w="4121" w:type="dxa"/>
            <w:vAlign w:val="center"/>
          </w:tcPr>
          <w:p>
            <w:pPr>
              <w:pStyle w:val="13"/>
            </w:pPr>
            <w:r>
              <w:t>节能环保支出</w:t>
            </w:r>
          </w:p>
        </w:tc>
        <w:tc>
          <w:tcPr>
            <w:tcW w:w="1361" w:type="dxa"/>
            <w:vAlign w:val="center"/>
          </w:tcPr>
          <w:p>
            <w:pPr>
              <w:pStyle w:val="12"/>
              <w:rPr>
                <w:rFonts w:hint="default" w:eastAsia="方正书宋_GBK"/>
                <w:lang w:val="en-US" w:eastAsia="zh-CN"/>
              </w:rPr>
            </w:pPr>
            <w:r>
              <w:rPr>
                <w:rFonts w:hint="eastAsia"/>
                <w:lang w:val="en-US" w:eastAsia="zh-CN"/>
              </w:rPr>
              <w:t>82.38</w:t>
            </w:r>
          </w:p>
        </w:tc>
        <w:tc>
          <w:tcPr>
            <w:tcW w:w="1361" w:type="dxa"/>
            <w:vAlign w:val="center"/>
          </w:tcPr>
          <w:p>
            <w:pPr>
              <w:pStyle w:val="12"/>
            </w:pPr>
          </w:p>
        </w:tc>
        <w:tc>
          <w:tcPr>
            <w:tcW w:w="1361" w:type="dxa"/>
            <w:vAlign w:val="center"/>
          </w:tcPr>
          <w:p>
            <w:pPr>
              <w:pStyle w:val="12"/>
            </w:pPr>
            <w:r>
              <w:rPr>
                <w:rFonts w:hint="eastAsia"/>
                <w:lang w:val="en-US" w:eastAsia="zh-CN"/>
              </w:rPr>
              <w:t>82.38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406" w:type="dxa"/>
            <w:vAlign w:val="center"/>
          </w:tcPr>
          <w:p>
            <w:pPr>
              <w:pStyle w:val="13"/>
            </w:pPr>
            <w:r>
              <w:t>21103</w:t>
            </w:r>
          </w:p>
        </w:tc>
        <w:tc>
          <w:tcPr>
            <w:tcW w:w="4121" w:type="dxa"/>
            <w:vAlign w:val="center"/>
          </w:tcPr>
          <w:p>
            <w:pPr>
              <w:pStyle w:val="13"/>
            </w:pPr>
            <w:r>
              <w:t>污染防治</w:t>
            </w:r>
          </w:p>
        </w:tc>
        <w:tc>
          <w:tcPr>
            <w:tcW w:w="1361" w:type="dxa"/>
            <w:vAlign w:val="center"/>
          </w:tcPr>
          <w:p>
            <w:pPr>
              <w:pStyle w:val="12"/>
              <w:ind w:firstLine="0" w:firstLineChars="0"/>
            </w:pPr>
            <w:r>
              <w:rPr>
                <w:rFonts w:hint="eastAsia"/>
                <w:lang w:val="en-US" w:eastAsia="zh-CN"/>
              </w:rPr>
              <w:t>82.38</w:t>
            </w:r>
          </w:p>
        </w:tc>
        <w:tc>
          <w:tcPr>
            <w:tcW w:w="1361" w:type="dxa"/>
            <w:vAlign w:val="center"/>
          </w:tcPr>
          <w:p>
            <w:pPr>
              <w:pStyle w:val="12"/>
              <w:ind w:firstLine="0" w:firstLineChars="0"/>
            </w:pPr>
          </w:p>
        </w:tc>
        <w:tc>
          <w:tcPr>
            <w:tcW w:w="1361" w:type="dxa"/>
            <w:vAlign w:val="center"/>
          </w:tcPr>
          <w:p>
            <w:pPr>
              <w:pStyle w:val="12"/>
              <w:ind w:firstLine="0" w:firstLineChars="0"/>
            </w:pPr>
            <w:r>
              <w:rPr>
                <w:rFonts w:hint="eastAsia"/>
                <w:lang w:val="en-US" w:eastAsia="zh-CN"/>
              </w:rPr>
              <w:t>82.38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406" w:type="dxa"/>
            <w:vAlign w:val="center"/>
          </w:tcPr>
          <w:p>
            <w:pPr>
              <w:pStyle w:val="13"/>
            </w:pPr>
            <w:r>
              <w:t>2110301</w:t>
            </w:r>
          </w:p>
        </w:tc>
        <w:tc>
          <w:tcPr>
            <w:tcW w:w="4121" w:type="dxa"/>
            <w:vAlign w:val="center"/>
          </w:tcPr>
          <w:p>
            <w:pPr>
              <w:pStyle w:val="13"/>
            </w:pPr>
            <w:r>
              <w:t>大气</w:t>
            </w:r>
          </w:p>
        </w:tc>
        <w:tc>
          <w:tcPr>
            <w:tcW w:w="1361" w:type="dxa"/>
            <w:vAlign w:val="center"/>
          </w:tcPr>
          <w:p>
            <w:pPr>
              <w:pStyle w:val="12"/>
              <w:ind w:firstLine="0" w:firstLineChars="0"/>
            </w:pPr>
            <w:r>
              <w:rPr>
                <w:rFonts w:hint="eastAsia"/>
                <w:lang w:val="en-US" w:eastAsia="zh-CN"/>
              </w:rPr>
              <w:t>82.38</w:t>
            </w:r>
          </w:p>
        </w:tc>
        <w:tc>
          <w:tcPr>
            <w:tcW w:w="1361" w:type="dxa"/>
            <w:vAlign w:val="center"/>
          </w:tcPr>
          <w:p>
            <w:pPr>
              <w:pStyle w:val="12"/>
              <w:ind w:firstLine="0" w:firstLineChars="0"/>
            </w:pPr>
          </w:p>
        </w:tc>
        <w:tc>
          <w:tcPr>
            <w:tcW w:w="1361" w:type="dxa"/>
            <w:vAlign w:val="center"/>
          </w:tcPr>
          <w:p>
            <w:pPr>
              <w:pStyle w:val="12"/>
              <w:ind w:firstLine="0" w:firstLineChars="0"/>
            </w:pPr>
            <w:r>
              <w:rPr>
                <w:rFonts w:hint="eastAsia"/>
                <w:lang w:val="en-US" w:eastAsia="zh-CN"/>
              </w:rPr>
              <w:t>82.38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406" w:type="dxa"/>
            <w:vAlign w:val="center"/>
          </w:tcPr>
          <w:p>
            <w:pPr>
              <w:pStyle w:val="13"/>
            </w:pPr>
            <w:r>
              <w:t>212</w:t>
            </w:r>
          </w:p>
        </w:tc>
        <w:tc>
          <w:tcPr>
            <w:tcW w:w="4121" w:type="dxa"/>
            <w:vAlign w:val="center"/>
          </w:tcPr>
          <w:p>
            <w:pPr>
              <w:pStyle w:val="13"/>
            </w:pPr>
            <w:r>
              <w:t>城乡社区支出</w:t>
            </w: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406" w:type="dxa"/>
            <w:vAlign w:val="center"/>
          </w:tcPr>
          <w:p>
            <w:pPr>
              <w:pStyle w:val="13"/>
            </w:pPr>
            <w:r>
              <w:t>21208</w:t>
            </w:r>
          </w:p>
        </w:tc>
        <w:tc>
          <w:tcPr>
            <w:tcW w:w="4121" w:type="dxa"/>
            <w:vAlign w:val="center"/>
          </w:tcPr>
          <w:p>
            <w:pPr>
              <w:pStyle w:val="13"/>
            </w:pPr>
            <w:r>
              <w:t>国有土地使用权出让收入安排的支出</w:t>
            </w: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406" w:type="dxa"/>
            <w:vAlign w:val="center"/>
          </w:tcPr>
          <w:p>
            <w:pPr>
              <w:pStyle w:val="13"/>
            </w:pPr>
            <w:r>
              <w:t>2120816</w:t>
            </w:r>
          </w:p>
        </w:tc>
        <w:tc>
          <w:tcPr>
            <w:tcW w:w="4121" w:type="dxa"/>
            <w:vAlign w:val="center"/>
          </w:tcPr>
          <w:p>
            <w:pPr>
              <w:pStyle w:val="13"/>
            </w:pPr>
            <w:r>
              <w:t>农业农村生态环境支出</w:t>
            </w: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r>
              <w:t>147.80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406" w:type="dxa"/>
            <w:vAlign w:val="center"/>
          </w:tcPr>
          <w:p>
            <w:pPr>
              <w:pStyle w:val="13"/>
            </w:pPr>
            <w:r>
              <w:t>213</w:t>
            </w:r>
          </w:p>
        </w:tc>
        <w:tc>
          <w:tcPr>
            <w:tcW w:w="4121" w:type="dxa"/>
            <w:vAlign w:val="center"/>
          </w:tcPr>
          <w:p>
            <w:pPr>
              <w:pStyle w:val="13"/>
            </w:pPr>
            <w:r>
              <w:t>农林水支出</w:t>
            </w:r>
          </w:p>
        </w:tc>
        <w:tc>
          <w:tcPr>
            <w:tcW w:w="1361" w:type="dxa"/>
            <w:vAlign w:val="center"/>
          </w:tcPr>
          <w:p>
            <w:pPr>
              <w:pStyle w:val="12"/>
              <w:rPr>
                <w:rFonts w:hint="default" w:eastAsia="方正书宋_GBK"/>
                <w:lang w:val="en-US" w:eastAsia="zh-CN"/>
              </w:rPr>
            </w:pPr>
            <w:r>
              <w:rPr>
                <w:rFonts w:hint="eastAsia"/>
                <w:lang w:val="en-US" w:eastAsia="zh-CN"/>
              </w:rPr>
              <w:t>833.33</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lang w:val="en-US" w:eastAsia="zh-CN"/>
              </w:rPr>
              <w:t>833.33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406" w:type="dxa"/>
            <w:vAlign w:val="center"/>
          </w:tcPr>
          <w:p>
            <w:pPr>
              <w:pStyle w:val="13"/>
            </w:pPr>
            <w:r>
              <w:t>21301</w:t>
            </w:r>
          </w:p>
        </w:tc>
        <w:tc>
          <w:tcPr>
            <w:tcW w:w="4121" w:type="dxa"/>
            <w:vAlign w:val="center"/>
          </w:tcPr>
          <w:p>
            <w:pPr>
              <w:pStyle w:val="13"/>
            </w:pPr>
            <w:r>
              <w:t>农业农村</w:t>
            </w:r>
          </w:p>
        </w:tc>
        <w:tc>
          <w:tcPr>
            <w:tcW w:w="1361" w:type="dxa"/>
            <w:vAlign w:val="center"/>
          </w:tcPr>
          <w:p>
            <w:pPr>
              <w:pStyle w:val="12"/>
              <w:rPr>
                <w:rFonts w:hint="default" w:eastAsia="方正书宋_GBK"/>
                <w:lang w:val="en-US" w:eastAsia="zh-CN"/>
              </w:rPr>
            </w:pPr>
            <w:r>
              <w:rPr>
                <w:rFonts w:hint="eastAsia"/>
                <w:lang w:val="en-US" w:eastAsia="zh-CN"/>
              </w:rPr>
              <w:t>384.03</w:t>
            </w:r>
          </w:p>
        </w:tc>
        <w:tc>
          <w:tcPr>
            <w:tcW w:w="1361" w:type="dxa"/>
            <w:vAlign w:val="center"/>
          </w:tcPr>
          <w:p>
            <w:pPr>
              <w:pStyle w:val="12"/>
            </w:pPr>
          </w:p>
        </w:tc>
        <w:tc>
          <w:tcPr>
            <w:tcW w:w="1361" w:type="dxa"/>
            <w:vAlign w:val="center"/>
          </w:tcPr>
          <w:p>
            <w:pPr>
              <w:pStyle w:val="12"/>
              <w:rPr>
                <w:rFonts w:hint="default" w:eastAsia="方正书宋_GBK"/>
                <w:lang w:val="en-US" w:eastAsia="zh-CN"/>
              </w:rPr>
            </w:pPr>
            <w:r>
              <w:rPr>
                <w:rFonts w:hint="eastAsia"/>
                <w:lang w:val="en-US" w:eastAsia="zh-CN"/>
              </w:rPr>
              <w:t>384.03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406" w:type="dxa"/>
            <w:vAlign w:val="center"/>
          </w:tcPr>
          <w:p>
            <w:pPr>
              <w:pStyle w:val="13"/>
            </w:pPr>
            <w:r>
              <w:t>2130126</w:t>
            </w:r>
          </w:p>
        </w:tc>
        <w:tc>
          <w:tcPr>
            <w:tcW w:w="4121" w:type="dxa"/>
            <w:vAlign w:val="center"/>
          </w:tcPr>
          <w:p>
            <w:pPr>
              <w:pStyle w:val="13"/>
            </w:pPr>
            <w:r>
              <w:t>农村社会事业</w:t>
            </w:r>
          </w:p>
        </w:tc>
        <w:tc>
          <w:tcPr>
            <w:tcW w:w="1361" w:type="dxa"/>
            <w:vAlign w:val="center"/>
          </w:tcPr>
          <w:p>
            <w:pPr>
              <w:pStyle w:val="12"/>
              <w:rPr>
                <w:rFonts w:hint="default" w:eastAsia="方正书宋_GBK"/>
                <w:lang w:val="en-US" w:eastAsia="zh-CN"/>
              </w:rPr>
            </w:pPr>
            <w:r>
              <w:rPr>
                <w:rFonts w:hint="eastAsia"/>
                <w:lang w:val="en-US" w:eastAsia="zh-CN"/>
              </w:rPr>
              <w:t>133.03</w:t>
            </w:r>
          </w:p>
        </w:tc>
        <w:tc>
          <w:tcPr>
            <w:tcW w:w="1361" w:type="dxa"/>
            <w:vAlign w:val="center"/>
          </w:tcPr>
          <w:p>
            <w:pPr>
              <w:pStyle w:val="12"/>
            </w:pPr>
          </w:p>
        </w:tc>
        <w:tc>
          <w:tcPr>
            <w:tcW w:w="1361" w:type="dxa"/>
            <w:vAlign w:val="center"/>
          </w:tcPr>
          <w:p>
            <w:pPr>
              <w:pStyle w:val="12"/>
            </w:pPr>
            <w:r>
              <w:rPr>
                <w:rFonts w:hint="eastAsia"/>
                <w:lang w:val="en-US" w:eastAsia="zh-CN"/>
              </w:rPr>
              <w:t>133.03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406" w:type="dxa"/>
            <w:vAlign w:val="center"/>
          </w:tcPr>
          <w:p>
            <w:pPr>
              <w:pStyle w:val="13"/>
            </w:pPr>
            <w:r>
              <w:t>2130199</w:t>
            </w:r>
          </w:p>
        </w:tc>
        <w:tc>
          <w:tcPr>
            <w:tcW w:w="4121" w:type="dxa"/>
            <w:vAlign w:val="center"/>
          </w:tcPr>
          <w:p>
            <w:pPr>
              <w:pStyle w:val="13"/>
            </w:pPr>
            <w:r>
              <w:t>其他农业农村支出</w:t>
            </w:r>
          </w:p>
        </w:tc>
        <w:tc>
          <w:tcPr>
            <w:tcW w:w="1361" w:type="dxa"/>
            <w:vAlign w:val="center"/>
          </w:tcPr>
          <w:p>
            <w:pPr>
              <w:pStyle w:val="12"/>
            </w:pPr>
            <w:r>
              <w:t>251.00</w:t>
            </w:r>
          </w:p>
        </w:tc>
        <w:tc>
          <w:tcPr>
            <w:tcW w:w="1361" w:type="dxa"/>
            <w:vAlign w:val="center"/>
          </w:tcPr>
          <w:p>
            <w:pPr>
              <w:pStyle w:val="12"/>
            </w:pPr>
          </w:p>
        </w:tc>
        <w:tc>
          <w:tcPr>
            <w:tcW w:w="1361" w:type="dxa"/>
            <w:vAlign w:val="center"/>
          </w:tcPr>
          <w:p>
            <w:pPr>
              <w:pStyle w:val="12"/>
            </w:pPr>
            <w:r>
              <w:t>251.00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406" w:type="dxa"/>
            <w:vAlign w:val="center"/>
          </w:tcPr>
          <w:p>
            <w:pPr>
              <w:pStyle w:val="13"/>
            </w:pPr>
            <w:r>
              <w:t>21307</w:t>
            </w:r>
          </w:p>
        </w:tc>
        <w:tc>
          <w:tcPr>
            <w:tcW w:w="4121" w:type="dxa"/>
            <w:vAlign w:val="center"/>
          </w:tcPr>
          <w:p>
            <w:pPr>
              <w:pStyle w:val="13"/>
            </w:pPr>
            <w:r>
              <w:t>农村综合改革</w:t>
            </w:r>
          </w:p>
        </w:tc>
        <w:tc>
          <w:tcPr>
            <w:tcW w:w="1361" w:type="dxa"/>
            <w:vAlign w:val="center"/>
          </w:tcPr>
          <w:p>
            <w:pPr>
              <w:pStyle w:val="12"/>
            </w:pPr>
            <w:r>
              <w:t>449.30</w:t>
            </w:r>
          </w:p>
        </w:tc>
        <w:tc>
          <w:tcPr>
            <w:tcW w:w="1361" w:type="dxa"/>
            <w:vAlign w:val="center"/>
          </w:tcPr>
          <w:p>
            <w:pPr>
              <w:pStyle w:val="12"/>
            </w:pPr>
          </w:p>
        </w:tc>
        <w:tc>
          <w:tcPr>
            <w:tcW w:w="1361" w:type="dxa"/>
            <w:vAlign w:val="center"/>
          </w:tcPr>
          <w:p>
            <w:pPr>
              <w:pStyle w:val="12"/>
            </w:pPr>
            <w:r>
              <w:t>449.30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406" w:type="dxa"/>
            <w:vAlign w:val="center"/>
          </w:tcPr>
          <w:p>
            <w:pPr>
              <w:pStyle w:val="13"/>
            </w:pPr>
            <w:r>
              <w:t>2130705</w:t>
            </w:r>
          </w:p>
        </w:tc>
        <w:tc>
          <w:tcPr>
            <w:tcW w:w="4121" w:type="dxa"/>
            <w:vAlign w:val="center"/>
          </w:tcPr>
          <w:p>
            <w:pPr>
              <w:pStyle w:val="13"/>
            </w:pPr>
            <w:r>
              <w:t>对村民委员会和村党支部的补助</w:t>
            </w:r>
          </w:p>
        </w:tc>
        <w:tc>
          <w:tcPr>
            <w:tcW w:w="1361" w:type="dxa"/>
            <w:vAlign w:val="center"/>
          </w:tcPr>
          <w:p>
            <w:pPr>
              <w:pStyle w:val="12"/>
            </w:pPr>
            <w:r>
              <w:t>449.30</w:t>
            </w:r>
          </w:p>
        </w:tc>
        <w:tc>
          <w:tcPr>
            <w:tcW w:w="1361" w:type="dxa"/>
            <w:vAlign w:val="center"/>
          </w:tcPr>
          <w:p>
            <w:pPr>
              <w:pStyle w:val="12"/>
            </w:pPr>
          </w:p>
        </w:tc>
        <w:tc>
          <w:tcPr>
            <w:tcW w:w="1361" w:type="dxa"/>
            <w:vAlign w:val="center"/>
          </w:tcPr>
          <w:p>
            <w:pPr>
              <w:pStyle w:val="12"/>
            </w:pPr>
            <w:r>
              <w:t>449.30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eastAsia="方正书宋_GBK"/>
                <w:lang w:val="en-US" w:eastAsia="zh-CN"/>
              </w:rPr>
            </w:pPr>
            <w:r>
              <w:rPr>
                <w:rFonts w:hint="eastAsia"/>
                <w:lang w:val="en-US" w:eastAsia="zh-CN"/>
              </w:rPr>
              <w:t>35</w:t>
            </w:r>
          </w:p>
        </w:tc>
        <w:tc>
          <w:tcPr>
            <w:tcW w:w="1406" w:type="dxa"/>
            <w:vAlign w:val="center"/>
          </w:tcPr>
          <w:p>
            <w:pPr>
              <w:pStyle w:val="13"/>
            </w:pPr>
            <w:r>
              <w:t>221</w:t>
            </w:r>
          </w:p>
        </w:tc>
        <w:tc>
          <w:tcPr>
            <w:tcW w:w="4121" w:type="dxa"/>
            <w:vAlign w:val="center"/>
          </w:tcPr>
          <w:p>
            <w:pPr>
              <w:pStyle w:val="13"/>
            </w:pPr>
            <w:r>
              <w:t>住房保障支出</w:t>
            </w:r>
          </w:p>
        </w:tc>
        <w:tc>
          <w:tcPr>
            <w:tcW w:w="1361" w:type="dxa"/>
            <w:vAlign w:val="center"/>
          </w:tcPr>
          <w:p>
            <w:pPr>
              <w:pStyle w:val="12"/>
            </w:pPr>
            <w:r>
              <w:t>58.57</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eastAsia="方正书宋_GBK"/>
                <w:lang w:val="en-US" w:eastAsia="zh-CN"/>
              </w:rPr>
            </w:pPr>
            <w:r>
              <w:rPr>
                <w:rFonts w:hint="eastAsia"/>
                <w:lang w:val="en-US" w:eastAsia="zh-CN"/>
              </w:rPr>
              <w:t>36</w:t>
            </w:r>
          </w:p>
        </w:tc>
        <w:tc>
          <w:tcPr>
            <w:tcW w:w="1406" w:type="dxa"/>
            <w:vAlign w:val="center"/>
          </w:tcPr>
          <w:p>
            <w:pPr>
              <w:pStyle w:val="13"/>
            </w:pPr>
            <w:r>
              <w:t>22102</w:t>
            </w:r>
          </w:p>
        </w:tc>
        <w:tc>
          <w:tcPr>
            <w:tcW w:w="4121" w:type="dxa"/>
            <w:vAlign w:val="center"/>
          </w:tcPr>
          <w:p>
            <w:pPr>
              <w:pStyle w:val="13"/>
            </w:pPr>
            <w:r>
              <w:t>住房改革支出</w:t>
            </w:r>
          </w:p>
        </w:tc>
        <w:tc>
          <w:tcPr>
            <w:tcW w:w="1361" w:type="dxa"/>
            <w:vAlign w:val="center"/>
          </w:tcPr>
          <w:p>
            <w:pPr>
              <w:pStyle w:val="12"/>
            </w:pPr>
            <w:r>
              <w:t>58.57</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default" w:eastAsia="方正书宋_GBK"/>
                <w:lang w:val="en-US" w:eastAsia="zh-CN"/>
              </w:rPr>
            </w:pPr>
            <w:r>
              <w:rPr>
                <w:rFonts w:hint="eastAsia"/>
                <w:lang w:val="en-US" w:eastAsia="zh-CN"/>
              </w:rPr>
              <w:t>37</w:t>
            </w:r>
          </w:p>
        </w:tc>
        <w:tc>
          <w:tcPr>
            <w:tcW w:w="1406" w:type="dxa"/>
            <w:vAlign w:val="center"/>
          </w:tcPr>
          <w:p>
            <w:pPr>
              <w:pStyle w:val="13"/>
            </w:pPr>
            <w:r>
              <w:t>2210201</w:t>
            </w:r>
          </w:p>
        </w:tc>
        <w:tc>
          <w:tcPr>
            <w:tcW w:w="4121" w:type="dxa"/>
            <w:vAlign w:val="center"/>
          </w:tcPr>
          <w:p>
            <w:pPr>
              <w:pStyle w:val="13"/>
            </w:pPr>
            <w:r>
              <w:t>住房公积金</w:t>
            </w:r>
          </w:p>
        </w:tc>
        <w:tc>
          <w:tcPr>
            <w:tcW w:w="1361" w:type="dxa"/>
            <w:vAlign w:val="center"/>
          </w:tcPr>
          <w:p>
            <w:pPr>
              <w:pStyle w:val="12"/>
            </w:pPr>
            <w:r>
              <w:t>58.57</w:t>
            </w:r>
          </w:p>
        </w:tc>
        <w:tc>
          <w:tcPr>
            <w:tcW w:w="1361" w:type="dxa"/>
            <w:vAlign w:val="center"/>
          </w:tcPr>
          <w:p>
            <w:pPr>
              <w:pStyle w:val="12"/>
            </w:pPr>
            <w:r>
              <w:t>58.57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4"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rPr>
                <w:rFonts w:hint="default" w:eastAsia="方正书宋_GBK"/>
                <w:lang w:val="en-US" w:eastAsia="zh-CN"/>
              </w:rPr>
            </w:pPr>
            <w:r>
              <w:rPr>
                <w:rFonts w:hint="eastAsia"/>
                <w:lang w:val="en-US" w:eastAsia="zh-CN"/>
              </w:rPr>
              <w:t>1865.37</w:t>
            </w:r>
          </w:p>
        </w:tc>
        <w:tc>
          <w:tcPr>
            <w:tcW w:w="3402" w:type="dxa"/>
            <w:vAlign w:val="center"/>
          </w:tcPr>
          <w:p>
            <w:pPr>
              <w:pStyle w:val="13"/>
            </w:pPr>
            <w:r>
              <w:t>一、一般公共服务支出</w:t>
            </w:r>
          </w:p>
        </w:tc>
        <w:tc>
          <w:tcPr>
            <w:tcW w:w="1474" w:type="dxa"/>
            <w:vAlign w:val="center"/>
          </w:tcPr>
          <w:p>
            <w:pPr>
              <w:pStyle w:val="12"/>
            </w:pPr>
            <w:r>
              <w:t>697.90</w:t>
            </w:r>
          </w:p>
        </w:tc>
        <w:tc>
          <w:tcPr>
            <w:tcW w:w="1474" w:type="dxa"/>
            <w:vAlign w:val="center"/>
          </w:tcPr>
          <w:p>
            <w:pPr>
              <w:pStyle w:val="12"/>
            </w:pPr>
            <w:r>
              <w:t>697.90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147.80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rPr>
                <w:rFonts w:hint="default" w:eastAsia="方正书宋_GBK"/>
                <w:lang w:val="en-US" w:eastAsia="zh-CN"/>
              </w:rPr>
            </w:pPr>
            <w:r>
              <w:rPr>
                <w:rFonts w:hint="eastAsia"/>
                <w:lang w:val="en-US" w:eastAsia="zh-CN"/>
              </w:rPr>
              <w:t>3.50</w:t>
            </w:r>
          </w:p>
        </w:tc>
        <w:tc>
          <w:tcPr>
            <w:tcW w:w="1474" w:type="dxa"/>
            <w:vAlign w:val="center"/>
          </w:tcPr>
          <w:p>
            <w:pPr>
              <w:pStyle w:val="12"/>
              <w:rPr>
                <w:rFonts w:hint="default" w:eastAsia="方正书宋_GBK"/>
                <w:lang w:val="en-US" w:eastAsia="zh-CN"/>
              </w:rPr>
            </w:pPr>
            <w:r>
              <w:rPr>
                <w:rFonts w:hint="eastAsia"/>
                <w:lang w:val="en-US" w:eastAsia="zh-CN"/>
              </w:rPr>
              <w:t>3.50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125.14</w:t>
            </w:r>
          </w:p>
        </w:tc>
        <w:tc>
          <w:tcPr>
            <w:tcW w:w="1474" w:type="dxa"/>
            <w:vAlign w:val="center"/>
          </w:tcPr>
          <w:p>
            <w:pPr>
              <w:pStyle w:val="12"/>
            </w:pPr>
            <w:r>
              <w:t>125.14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64.54</w:t>
            </w:r>
          </w:p>
        </w:tc>
        <w:tc>
          <w:tcPr>
            <w:tcW w:w="1474" w:type="dxa"/>
            <w:vAlign w:val="center"/>
          </w:tcPr>
          <w:p>
            <w:pPr>
              <w:pStyle w:val="12"/>
            </w:pPr>
            <w:r>
              <w:t>64.54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rPr>
                <w:rFonts w:hint="default" w:eastAsia="方正书宋_GBK"/>
                <w:lang w:val="en-US" w:eastAsia="zh-CN"/>
              </w:rPr>
            </w:pPr>
            <w:r>
              <w:rPr>
                <w:rFonts w:hint="eastAsia"/>
                <w:lang w:val="en-US" w:eastAsia="zh-CN"/>
              </w:rPr>
              <w:t>82.38</w:t>
            </w:r>
          </w:p>
        </w:tc>
        <w:tc>
          <w:tcPr>
            <w:tcW w:w="1474" w:type="dxa"/>
            <w:vAlign w:val="center"/>
          </w:tcPr>
          <w:p>
            <w:pPr>
              <w:pStyle w:val="12"/>
              <w:rPr>
                <w:rFonts w:hint="default" w:eastAsia="方正书宋_GBK"/>
                <w:lang w:val="en-US" w:eastAsia="zh-CN"/>
              </w:rPr>
            </w:pPr>
            <w:r>
              <w:rPr>
                <w:rFonts w:hint="eastAsia"/>
                <w:lang w:val="en-US" w:eastAsia="zh-CN"/>
              </w:rPr>
              <w:t>82.38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147.80</w:t>
            </w:r>
          </w:p>
        </w:tc>
        <w:tc>
          <w:tcPr>
            <w:tcW w:w="1474" w:type="dxa"/>
            <w:vAlign w:val="center"/>
          </w:tcPr>
          <w:p>
            <w:pPr>
              <w:pStyle w:val="12"/>
            </w:pPr>
          </w:p>
        </w:tc>
        <w:tc>
          <w:tcPr>
            <w:tcW w:w="1474" w:type="dxa"/>
            <w:vAlign w:val="center"/>
          </w:tcPr>
          <w:p>
            <w:pPr>
              <w:pStyle w:val="12"/>
            </w:pPr>
            <w:r>
              <w:t>147.80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rPr>
                <w:rFonts w:hint="default"/>
                <w:lang w:val="en-US" w:eastAsia="zh-CN"/>
              </w:rPr>
            </w:pPr>
            <w:r>
              <w:rPr>
                <w:rFonts w:hint="eastAsia"/>
                <w:lang w:val="en-US" w:eastAsia="zh-CN"/>
              </w:rPr>
              <w:t xml:space="preserve">         833.33</w:t>
            </w:r>
          </w:p>
        </w:tc>
        <w:tc>
          <w:tcPr>
            <w:tcW w:w="1474" w:type="dxa"/>
            <w:vAlign w:val="center"/>
          </w:tcPr>
          <w:p>
            <w:pPr>
              <w:pStyle w:val="12"/>
              <w:rPr>
                <w:rFonts w:hint="default"/>
                <w:lang w:val="en-US" w:eastAsia="zh-CN"/>
              </w:rPr>
            </w:pPr>
            <w:r>
              <w:rPr>
                <w:rFonts w:hint="eastAsia"/>
                <w:lang w:val="en-US" w:eastAsia="zh-CN"/>
              </w:rPr>
              <w:t>833.33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58.57</w:t>
            </w:r>
          </w:p>
        </w:tc>
        <w:tc>
          <w:tcPr>
            <w:tcW w:w="1474" w:type="dxa"/>
            <w:vAlign w:val="center"/>
          </w:tcPr>
          <w:p>
            <w:pPr>
              <w:pStyle w:val="12"/>
            </w:pPr>
            <w:r>
              <w:t>58.57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rPr>
                <w:rFonts w:hint="default" w:eastAsia="方正书宋_GBK"/>
                <w:lang w:val="en-US" w:eastAsia="zh-CN"/>
              </w:rPr>
            </w:pPr>
            <w:r>
              <w:rPr>
                <w:rFonts w:hint="eastAsia"/>
                <w:lang w:val="en-US" w:eastAsia="zh-CN"/>
              </w:rPr>
              <w:t>2013.17</w:t>
            </w:r>
          </w:p>
        </w:tc>
        <w:tc>
          <w:tcPr>
            <w:tcW w:w="3402" w:type="dxa"/>
            <w:vAlign w:val="center"/>
          </w:tcPr>
          <w:p>
            <w:pPr>
              <w:pStyle w:val="15"/>
            </w:pPr>
            <w:r>
              <w:t>本年支出合计</w:t>
            </w:r>
          </w:p>
        </w:tc>
        <w:tc>
          <w:tcPr>
            <w:tcW w:w="1474" w:type="dxa"/>
            <w:vAlign w:val="center"/>
          </w:tcPr>
          <w:p>
            <w:pPr>
              <w:pStyle w:val="16"/>
              <w:rPr>
                <w:rFonts w:hint="default" w:eastAsia="方正书宋_GBK"/>
                <w:lang w:val="en-US" w:eastAsia="zh-CN"/>
              </w:rPr>
            </w:pPr>
            <w:r>
              <w:rPr>
                <w:rFonts w:hint="eastAsia"/>
                <w:lang w:val="en-US" w:eastAsia="zh-CN"/>
              </w:rPr>
              <w:t>2013.17</w:t>
            </w:r>
          </w:p>
        </w:tc>
        <w:tc>
          <w:tcPr>
            <w:tcW w:w="1474" w:type="dxa"/>
            <w:vAlign w:val="center"/>
          </w:tcPr>
          <w:p>
            <w:pPr>
              <w:pStyle w:val="16"/>
              <w:rPr>
                <w:rFonts w:hint="default" w:eastAsia="方正书宋_GBK"/>
                <w:lang w:val="en-US" w:eastAsia="zh-CN"/>
              </w:rPr>
            </w:pPr>
            <w:r>
              <w:rPr>
                <w:rFonts w:hint="eastAsia"/>
                <w:lang w:val="en-US" w:eastAsia="zh-CN"/>
              </w:rPr>
              <w:t>1865.37</w:t>
            </w:r>
          </w:p>
        </w:tc>
        <w:tc>
          <w:tcPr>
            <w:tcW w:w="1474" w:type="dxa"/>
            <w:vAlign w:val="center"/>
          </w:tcPr>
          <w:p>
            <w:pPr>
              <w:pStyle w:val="16"/>
              <w:rPr>
                <w:rFonts w:hint="default" w:eastAsia="方正书宋_GBK"/>
                <w:lang w:val="en-US" w:eastAsia="zh-CN"/>
              </w:rPr>
            </w:pPr>
            <w:r>
              <w:rPr>
                <w:rFonts w:hint="eastAsia"/>
                <w:lang w:val="en-US" w:eastAsia="zh-CN"/>
              </w:rPr>
              <w:t>147.80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rPr>
                <w:rFonts w:hint="eastAsia"/>
                <w:lang w:val="en-US" w:eastAsia="zh-CN"/>
              </w:rPr>
              <w:t>2013.17</w:t>
            </w:r>
          </w:p>
        </w:tc>
        <w:tc>
          <w:tcPr>
            <w:tcW w:w="3402" w:type="dxa"/>
            <w:vAlign w:val="center"/>
          </w:tcPr>
          <w:p>
            <w:pPr>
              <w:pStyle w:val="15"/>
            </w:pPr>
            <w:r>
              <w:t>支出总计</w:t>
            </w:r>
          </w:p>
        </w:tc>
        <w:tc>
          <w:tcPr>
            <w:tcW w:w="1474" w:type="dxa"/>
            <w:vAlign w:val="center"/>
          </w:tcPr>
          <w:p>
            <w:pPr>
              <w:pStyle w:val="16"/>
              <w:ind w:firstLine="0" w:firstLineChars="0"/>
            </w:pPr>
            <w:r>
              <w:rPr>
                <w:rFonts w:hint="eastAsia"/>
                <w:lang w:val="en-US" w:eastAsia="zh-CN"/>
              </w:rPr>
              <w:t>2013.17</w:t>
            </w:r>
          </w:p>
        </w:tc>
        <w:tc>
          <w:tcPr>
            <w:tcW w:w="1474" w:type="dxa"/>
            <w:vAlign w:val="center"/>
          </w:tcPr>
          <w:p>
            <w:pPr>
              <w:pStyle w:val="16"/>
              <w:ind w:firstLine="0" w:firstLineChars="0"/>
            </w:pPr>
            <w:r>
              <w:rPr>
                <w:rFonts w:hint="eastAsia"/>
                <w:lang w:val="en-US" w:eastAsia="zh-CN"/>
              </w:rPr>
              <w:t>1865.37</w:t>
            </w:r>
          </w:p>
        </w:tc>
        <w:tc>
          <w:tcPr>
            <w:tcW w:w="1474" w:type="dxa"/>
            <w:vAlign w:val="center"/>
          </w:tcPr>
          <w:p>
            <w:pPr>
              <w:pStyle w:val="16"/>
              <w:ind w:firstLine="0" w:firstLineChars="0"/>
            </w:pPr>
            <w:r>
              <w:rPr>
                <w:rFonts w:hint="eastAsia"/>
                <w:lang w:val="en-US" w:eastAsia="zh-CN"/>
              </w:rPr>
              <w:t>147.80</w:t>
            </w: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rPr>
                <w:rFonts w:hint="default" w:eastAsia="方正书宋_GBK"/>
                <w:lang w:val="en-US" w:eastAsia="zh-CN"/>
              </w:rPr>
            </w:pPr>
            <w:r>
              <w:rPr>
                <w:rFonts w:hint="eastAsia"/>
                <w:lang w:val="en-US" w:eastAsia="zh-CN"/>
              </w:rPr>
              <w:t>1865.37</w:t>
            </w:r>
          </w:p>
        </w:tc>
        <w:tc>
          <w:tcPr>
            <w:tcW w:w="2551" w:type="dxa"/>
            <w:vAlign w:val="center"/>
          </w:tcPr>
          <w:p>
            <w:pPr>
              <w:pStyle w:val="16"/>
            </w:pPr>
            <w:r>
              <w:t>847.68</w:t>
            </w:r>
          </w:p>
        </w:tc>
        <w:tc>
          <w:tcPr>
            <w:tcW w:w="2551" w:type="dxa"/>
            <w:vAlign w:val="center"/>
          </w:tcPr>
          <w:p>
            <w:pPr>
              <w:pStyle w:val="16"/>
              <w:rPr>
                <w:rFonts w:hint="default"/>
                <w:lang w:val="en-US" w:eastAsia="zh-CN"/>
              </w:rPr>
            </w:pPr>
            <w:r>
              <w:rPr>
                <w:rFonts w:hint="eastAsia"/>
                <w:lang w:val="en-US" w:eastAsia="zh-CN"/>
              </w:rPr>
              <w:t>1017.69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697.90</w:t>
            </w:r>
          </w:p>
        </w:tc>
        <w:tc>
          <w:tcPr>
            <w:tcW w:w="2551" w:type="dxa"/>
            <w:vAlign w:val="center"/>
          </w:tcPr>
          <w:p>
            <w:pPr>
              <w:pStyle w:val="12"/>
            </w:pPr>
            <w:r>
              <w:t>599.42</w:t>
            </w:r>
          </w:p>
        </w:tc>
        <w:tc>
          <w:tcPr>
            <w:tcW w:w="2551" w:type="dxa"/>
            <w:vAlign w:val="center"/>
          </w:tcPr>
          <w:p>
            <w:pPr>
              <w:pStyle w:val="12"/>
            </w:pPr>
            <w:r>
              <w:t>98.48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63.48</w:t>
            </w:r>
          </w:p>
        </w:tc>
        <w:tc>
          <w:tcPr>
            <w:tcW w:w="2551" w:type="dxa"/>
            <w:vAlign w:val="center"/>
          </w:tcPr>
          <w:p>
            <w:pPr>
              <w:pStyle w:val="12"/>
            </w:pPr>
          </w:p>
        </w:tc>
        <w:tc>
          <w:tcPr>
            <w:tcW w:w="2551" w:type="dxa"/>
            <w:vAlign w:val="center"/>
          </w:tcPr>
          <w:p>
            <w:pPr>
              <w:pStyle w:val="12"/>
            </w:pPr>
            <w:r>
              <w:t>63.48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2010150</w:t>
            </w:r>
          </w:p>
        </w:tc>
        <w:tc>
          <w:tcPr>
            <w:tcW w:w="4535" w:type="dxa"/>
            <w:vAlign w:val="center"/>
          </w:tcPr>
          <w:p>
            <w:pPr>
              <w:pStyle w:val="13"/>
            </w:pPr>
            <w:r>
              <w:t>事业运行</w:t>
            </w:r>
          </w:p>
        </w:tc>
        <w:tc>
          <w:tcPr>
            <w:tcW w:w="2551" w:type="dxa"/>
            <w:vAlign w:val="center"/>
          </w:tcPr>
          <w:p>
            <w:pPr>
              <w:pStyle w:val="12"/>
            </w:pPr>
            <w:r>
              <w:t>63.48</w:t>
            </w:r>
          </w:p>
        </w:tc>
        <w:tc>
          <w:tcPr>
            <w:tcW w:w="2551" w:type="dxa"/>
            <w:vAlign w:val="center"/>
          </w:tcPr>
          <w:p>
            <w:pPr>
              <w:pStyle w:val="12"/>
            </w:pPr>
          </w:p>
        </w:tc>
        <w:tc>
          <w:tcPr>
            <w:tcW w:w="2551" w:type="dxa"/>
            <w:vAlign w:val="center"/>
          </w:tcPr>
          <w:p>
            <w:pPr>
              <w:pStyle w:val="12"/>
            </w:pPr>
            <w:r>
              <w:t>63.48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624.42</w:t>
            </w:r>
          </w:p>
        </w:tc>
        <w:tc>
          <w:tcPr>
            <w:tcW w:w="2551" w:type="dxa"/>
            <w:vAlign w:val="center"/>
          </w:tcPr>
          <w:p>
            <w:pPr>
              <w:pStyle w:val="12"/>
            </w:pPr>
            <w:r>
              <w:t>599.42</w:t>
            </w: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2010303</w:t>
            </w:r>
          </w:p>
        </w:tc>
        <w:tc>
          <w:tcPr>
            <w:tcW w:w="4535" w:type="dxa"/>
            <w:vAlign w:val="center"/>
          </w:tcPr>
          <w:p>
            <w:pPr>
              <w:pStyle w:val="13"/>
            </w:pPr>
            <w:r>
              <w:t>机关服务</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599.42</w:t>
            </w:r>
          </w:p>
        </w:tc>
        <w:tc>
          <w:tcPr>
            <w:tcW w:w="2551" w:type="dxa"/>
            <w:vAlign w:val="center"/>
          </w:tcPr>
          <w:p>
            <w:pPr>
              <w:pStyle w:val="12"/>
            </w:pPr>
            <w:r>
              <w:t>599.42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ind w:firstLine="0" w:firstLineChars="0"/>
            </w:pPr>
            <w:r>
              <w:rPr>
                <w:rFonts w:hint="eastAsia"/>
                <w:lang w:val="en-US" w:eastAsia="zh-CN"/>
              </w:rPr>
              <w:t>3.50</w:t>
            </w:r>
          </w:p>
        </w:tc>
        <w:tc>
          <w:tcPr>
            <w:tcW w:w="2551" w:type="dxa"/>
            <w:vAlign w:val="center"/>
          </w:tcPr>
          <w:p>
            <w:pPr>
              <w:pStyle w:val="12"/>
            </w:pPr>
          </w:p>
        </w:tc>
        <w:tc>
          <w:tcPr>
            <w:tcW w:w="2551" w:type="dxa"/>
            <w:vAlign w:val="center"/>
          </w:tcPr>
          <w:p>
            <w:pPr>
              <w:pStyle w:val="12"/>
              <w:rPr>
                <w:rFonts w:hint="default" w:eastAsia="方正书宋_GBK"/>
                <w:lang w:val="en-US" w:eastAsia="zh-CN"/>
              </w:rPr>
            </w:pPr>
            <w:r>
              <w:rPr>
                <w:rFonts w:hint="eastAsia"/>
                <w:lang w:val="en-US" w:eastAsia="zh-CN"/>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ind w:firstLine="0" w:firstLineChars="0"/>
            </w:pPr>
            <w:r>
              <w:rPr>
                <w:rFonts w:hint="eastAsia"/>
                <w:lang w:val="en-US" w:eastAsia="zh-CN"/>
              </w:rPr>
              <w:t>0.50</w:t>
            </w:r>
          </w:p>
        </w:tc>
        <w:tc>
          <w:tcPr>
            <w:tcW w:w="2551" w:type="dxa"/>
            <w:vAlign w:val="center"/>
          </w:tcPr>
          <w:p>
            <w:pPr>
              <w:pStyle w:val="12"/>
            </w:pPr>
          </w:p>
        </w:tc>
        <w:tc>
          <w:tcPr>
            <w:tcW w:w="2551" w:type="dxa"/>
            <w:vAlign w:val="center"/>
          </w:tcPr>
          <w:p>
            <w:pPr>
              <w:pStyle w:val="12"/>
              <w:rPr>
                <w:rFonts w:hint="default" w:eastAsia="方正书宋_GBK"/>
                <w:lang w:val="en-US" w:eastAsia="zh-CN"/>
              </w:rPr>
            </w:pPr>
            <w:r>
              <w:rPr>
                <w:rFonts w:hint="eastAsia"/>
                <w:lang w:val="en-US"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ind w:firstLine="0" w:firstLineChars="0"/>
            </w:pPr>
            <w:r>
              <w:rPr>
                <w:rFonts w:hint="eastAsia"/>
                <w:lang w:val="en-US" w:eastAsia="zh-CN"/>
              </w:rPr>
              <w:t>0.50</w:t>
            </w:r>
          </w:p>
        </w:tc>
        <w:tc>
          <w:tcPr>
            <w:tcW w:w="2551" w:type="dxa"/>
            <w:vAlign w:val="center"/>
          </w:tcPr>
          <w:p>
            <w:pPr>
              <w:pStyle w:val="12"/>
            </w:pPr>
          </w:p>
        </w:tc>
        <w:tc>
          <w:tcPr>
            <w:tcW w:w="2551" w:type="dxa"/>
            <w:vAlign w:val="center"/>
          </w:tcPr>
          <w:p>
            <w:pPr>
              <w:pStyle w:val="12"/>
              <w:rPr>
                <w:rFonts w:hint="default" w:eastAsia="方正书宋_GBK"/>
                <w:lang w:val="en-US" w:eastAsia="zh-CN"/>
              </w:rPr>
            </w:pPr>
            <w:r>
              <w:rPr>
                <w:rFonts w:hint="eastAsia"/>
                <w:lang w:val="en-US"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ind w:firstLine="0" w:firstLineChars="0"/>
            </w:pPr>
            <w:r>
              <w:t>3.</w:t>
            </w:r>
            <w:r>
              <w:rPr>
                <w:rFonts w:hint="eastAsia"/>
                <w:lang w:val="en-US" w:eastAsia="zh-CN"/>
              </w:rPr>
              <w:t>00</w:t>
            </w:r>
          </w:p>
        </w:tc>
        <w:tc>
          <w:tcPr>
            <w:tcW w:w="2551" w:type="dxa"/>
            <w:vAlign w:val="center"/>
          </w:tcPr>
          <w:p>
            <w:pPr>
              <w:pStyle w:val="12"/>
            </w:pPr>
          </w:p>
        </w:tc>
        <w:tc>
          <w:tcPr>
            <w:tcW w:w="2551" w:type="dxa"/>
            <w:vAlign w:val="center"/>
          </w:tcPr>
          <w:p>
            <w:pPr>
              <w:pStyle w:val="12"/>
              <w:rPr>
                <w:rFonts w:hint="default" w:eastAsia="方正书宋_GBK"/>
                <w:lang w:val="en-US" w:eastAsia="zh-CN"/>
              </w:rPr>
            </w:pPr>
            <w:r>
              <w:t>3.</w:t>
            </w:r>
            <w:r>
              <w:rPr>
                <w:rFonts w:hint="eastAsia"/>
                <w:lang w:val="en-US"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ind w:firstLine="0" w:firstLineChars="0"/>
            </w:pPr>
            <w:r>
              <w:t>3.</w:t>
            </w:r>
            <w:r>
              <w:rPr>
                <w:rFonts w:hint="eastAsia"/>
                <w:lang w:val="en-US" w:eastAsia="zh-CN"/>
              </w:rPr>
              <w:t>00</w:t>
            </w:r>
          </w:p>
        </w:tc>
        <w:tc>
          <w:tcPr>
            <w:tcW w:w="2551" w:type="dxa"/>
            <w:vAlign w:val="center"/>
          </w:tcPr>
          <w:p>
            <w:pPr>
              <w:pStyle w:val="12"/>
            </w:pPr>
          </w:p>
        </w:tc>
        <w:tc>
          <w:tcPr>
            <w:tcW w:w="2551" w:type="dxa"/>
            <w:vAlign w:val="center"/>
          </w:tcPr>
          <w:p>
            <w:pPr>
              <w:pStyle w:val="12"/>
              <w:rPr>
                <w:rFonts w:hint="default" w:eastAsia="方正书宋_GBK"/>
                <w:lang w:val="en-US" w:eastAsia="zh-CN"/>
              </w:rPr>
            </w:pPr>
            <w:r>
              <w:t>3.</w:t>
            </w:r>
            <w:r>
              <w:rPr>
                <w:rFonts w:hint="eastAsia"/>
                <w:lang w:val="en-US" w:eastAsia="zh-CN"/>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125.14</w:t>
            </w:r>
          </w:p>
        </w:tc>
        <w:tc>
          <w:tcPr>
            <w:tcW w:w="2551" w:type="dxa"/>
            <w:vAlign w:val="center"/>
          </w:tcPr>
          <w:p>
            <w:pPr>
              <w:pStyle w:val="12"/>
            </w:pPr>
            <w:r>
              <w:t>125.14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125.14</w:t>
            </w:r>
          </w:p>
        </w:tc>
        <w:tc>
          <w:tcPr>
            <w:tcW w:w="2551" w:type="dxa"/>
            <w:vAlign w:val="center"/>
          </w:tcPr>
          <w:p>
            <w:pPr>
              <w:pStyle w:val="12"/>
            </w:pPr>
            <w:r>
              <w:t>125.14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44.99</w:t>
            </w:r>
          </w:p>
        </w:tc>
        <w:tc>
          <w:tcPr>
            <w:tcW w:w="2551" w:type="dxa"/>
            <w:vAlign w:val="center"/>
          </w:tcPr>
          <w:p>
            <w:pPr>
              <w:pStyle w:val="12"/>
            </w:pPr>
            <w:r>
              <w:t>44.99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72.50</w:t>
            </w:r>
          </w:p>
        </w:tc>
        <w:tc>
          <w:tcPr>
            <w:tcW w:w="2551" w:type="dxa"/>
            <w:vAlign w:val="center"/>
          </w:tcPr>
          <w:p>
            <w:pPr>
              <w:pStyle w:val="12"/>
            </w:pPr>
            <w:r>
              <w:t>72.50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7.66</w:t>
            </w:r>
          </w:p>
        </w:tc>
        <w:tc>
          <w:tcPr>
            <w:tcW w:w="2551" w:type="dxa"/>
            <w:vAlign w:val="center"/>
          </w:tcPr>
          <w:p>
            <w:pPr>
              <w:pStyle w:val="12"/>
            </w:pPr>
            <w:r>
              <w:t>7.66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64.54</w:t>
            </w:r>
          </w:p>
        </w:tc>
        <w:tc>
          <w:tcPr>
            <w:tcW w:w="2551" w:type="dxa"/>
            <w:vAlign w:val="center"/>
          </w:tcPr>
          <w:p>
            <w:pPr>
              <w:pStyle w:val="12"/>
            </w:pPr>
            <w:r>
              <w:t>64.54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64.54</w:t>
            </w:r>
          </w:p>
        </w:tc>
        <w:tc>
          <w:tcPr>
            <w:tcW w:w="2551" w:type="dxa"/>
            <w:vAlign w:val="center"/>
          </w:tcPr>
          <w:p>
            <w:pPr>
              <w:pStyle w:val="12"/>
            </w:pPr>
            <w:r>
              <w:t>64.54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64.54</w:t>
            </w:r>
          </w:p>
        </w:tc>
        <w:tc>
          <w:tcPr>
            <w:tcW w:w="2551" w:type="dxa"/>
            <w:vAlign w:val="center"/>
          </w:tcPr>
          <w:p>
            <w:pPr>
              <w:pStyle w:val="12"/>
            </w:pPr>
            <w:r>
              <w:t>64.54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rPr>
                <w:rFonts w:hint="default" w:eastAsia="方正书宋_GBK"/>
                <w:lang w:val="en-US" w:eastAsia="zh-CN"/>
              </w:rPr>
            </w:pPr>
            <w:r>
              <w:rPr>
                <w:rFonts w:hint="eastAsia"/>
                <w:lang w:val="en-US" w:eastAsia="zh-CN"/>
              </w:rPr>
              <w:t>82.38</w:t>
            </w:r>
          </w:p>
        </w:tc>
        <w:tc>
          <w:tcPr>
            <w:tcW w:w="2551" w:type="dxa"/>
            <w:vAlign w:val="center"/>
          </w:tcPr>
          <w:p>
            <w:pPr>
              <w:pStyle w:val="12"/>
            </w:pPr>
          </w:p>
        </w:tc>
        <w:tc>
          <w:tcPr>
            <w:tcW w:w="2551" w:type="dxa"/>
            <w:vAlign w:val="center"/>
          </w:tcPr>
          <w:p>
            <w:pPr>
              <w:pStyle w:val="12"/>
              <w:ind w:firstLine="0" w:firstLineChars="0"/>
            </w:pPr>
            <w:r>
              <w:rPr>
                <w:rFonts w:hint="eastAsia"/>
                <w:lang w:val="en-US" w:eastAsia="zh-CN"/>
              </w:rP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rPr>
                <w:rFonts w:hint="eastAsia"/>
                <w:lang w:val="en-US" w:eastAsia="zh-CN"/>
              </w:rPr>
            </w:pPr>
            <w:r>
              <w:rPr>
                <w:rFonts w:hint="eastAsia"/>
                <w:lang w:val="en-US" w:eastAsia="zh-CN"/>
              </w:rPr>
              <w:t>82.38</w:t>
            </w:r>
          </w:p>
        </w:tc>
        <w:tc>
          <w:tcPr>
            <w:tcW w:w="2551" w:type="dxa"/>
            <w:vAlign w:val="center"/>
          </w:tcPr>
          <w:p>
            <w:pPr>
              <w:pStyle w:val="12"/>
            </w:pPr>
          </w:p>
        </w:tc>
        <w:tc>
          <w:tcPr>
            <w:tcW w:w="2551" w:type="dxa"/>
            <w:vAlign w:val="center"/>
          </w:tcPr>
          <w:p>
            <w:pPr>
              <w:pStyle w:val="12"/>
              <w:ind w:firstLine="0" w:firstLineChars="0"/>
            </w:pPr>
            <w:r>
              <w:rPr>
                <w:rFonts w:hint="eastAsia"/>
                <w:lang w:val="en-US" w:eastAsia="zh-CN"/>
              </w:rP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rPr>
                <w:rFonts w:hint="eastAsia"/>
                <w:lang w:val="en-US" w:eastAsia="zh-CN"/>
              </w:rPr>
            </w:pPr>
            <w:r>
              <w:rPr>
                <w:rFonts w:hint="eastAsia"/>
                <w:lang w:val="en-US" w:eastAsia="zh-CN"/>
              </w:rPr>
              <w:t>82.38</w:t>
            </w:r>
          </w:p>
        </w:tc>
        <w:tc>
          <w:tcPr>
            <w:tcW w:w="2551" w:type="dxa"/>
            <w:vAlign w:val="center"/>
          </w:tcPr>
          <w:p>
            <w:pPr>
              <w:pStyle w:val="12"/>
            </w:pPr>
          </w:p>
        </w:tc>
        <w:tc>
          <w:tcPr>
            <w:tcW w:w="2551" w:type="dxa"/>
            <w:vAlign w:val="center"/>
          </w:tcPr>
          <w:p>
            <w:pPr>
              <w:pStyle w:val="12"/>
              <w:ind w:firstLine="0" w:firstLineChars="0"/>
            </w:pPr>
            <w:r>
              <w:rPr>
                <w:rFonts w:hint="eastAsia"/>
                <w:lang w:val="en-US" w:eastAsia="zh-CN"/>
              </w:rPr>
              <w:t>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8</w:t>
            </w:r>
            <w:r>
              <w:rPr>
                <w:rFonts w:hint="eastAsia"/>
                <w:lang w:val="en-US" w:eastAsia="zh-CN"/>
              </w:rPr>
              <w:t>3</w:t>
            </w:r>
            <w:r>
              <w:t>3.33</w:t>
            </w:r>
          </w:p>
        </w:tc>
        <w:tc>
          <w:tcPr>
            <w:tcW w:w="2551" w:type="dxa"/>
            <w:vAlign w:val="center"/>
          </w:tcPr>
          <w:p>
            <w:pPr>
              <w:pStyle w:val="12"/>
            </w:pPr>
          </w:p>
        </w:tc>
        <w:tc>
          <w:tcPr>
            <w:tcW w:w="2551" w:type="dxa"/>
            <w:vAlign w:val="center"/>
          </w:tcPr>
          <w:p>
            <w:pPr>
              <w:pStyle w:val="12"/>
            </w:pPr>
            <w:r>
              <w:t>8</w:t>
            </w:r>
            <w:r>
              <w:rPr>
                <w:rFonts w:hint="eastAsia"/>
                <w:lang w:val="en-US" w:eastAsia="zh-CN"/>
              </w:rPr>
              <w:t>3</w:t>
            </w:r>
            <w:r>
              <w:t>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rPr>
                <w:rFonts w:hint="eastAsia"/>
                <w:lang w:val="en-US" w:eastAsia="zh-CN"/>
              </w:rPr>
              <w:t>384</w:t>
            </w:r>
            <w:r>
              <w:t>.03</w:t>
            </w:r>
          </w:p>
        </w:tc>
        <w:tc>
          <w:tcPr>
            <w:tcW w:w="2551" w:type="dxa"/>
            <w:vAlign w:val="center"/>
          </w:tcPr>
          <w:p>
            <w:pPr>
              <w:pStyle w:val="12"/>
            </w:pPr>
          </w:p>
        </w:tc>
        <w:tc>
          <w:tcPr>
            <w:tcW w:w="2551" w:type="dxa"/>
            <w:vAlign w:val="center"/>
          </w:tcPr>
          <w:p>
            <w:pPr>
              <w:pStyle w:val="12"/>
            </w:pPr>
            <w:r>
              <w:rPr>
                <w:rFonts w:hint="eastAsia"/>
                <w:lang w:val="en-US" w:eastAsia="zh-CN"/>
              </w:rPr>
              <w:t>384</w:t>
            </w:r>
            <w:r>
              <w:t>.03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1</w:t>
            </w:r>
            <w:r>
              <w:rPr>
                <w:rFonts w:hint="eastAsia"/>
                <w:lang w:val="en-US" w:eastAsia="zh-CN"/>
              </w:rPr>
              <w:t>3</w:t>
            </w:r>
            <w:r>
              <w:t>3.03</w:t>
            </w:r>
          </w:p>
        </w:tc>
        <w:tc>
          <w:tcPr>
            <w:tcW w:w="2551" w:type="dxa"/>
            <w:vAlign w:val="center"/>
          </w:tcPr>
          <w:p>
            <w:pPr>
              <w:pStyle w:val="12"/>
            </w:pPr>
          </w:p>
        </w:tc>
        <w:tc>
          <w:tcPr>
            <w:tcW w:w="2551" w:type="dxa"/>
            <w:vAlign w:val="center"/>
          </w:tcPr>
          <w:p>
            <w:pPr>
              <w:pStyle w:val="12"/>
            </w:pPr>
            <w:r>
              <w:t>1</w:t>
            </w:r>
            <w:r>
              <w:rPr>
                <w:rFonts w:hint="eastAsia"/>
                <w:lang w:val="en-US" w:eastAsia="zh-CN"/>
              </w:rPr>
              <w:t>3</w:t>
            </w:r>
            <w:r>
              <w:t>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2130199</w:t>
            </w:r>
          </w:p>
        </w:tc>
        <w:tc>
          <w:tcPr>
            <w:tcW w:w="4535" w:type="dxa"/>
            <w:vAlign w:val="center"/>
          </w:tcPr>
          <w:p>
            <w:pPr>
              <w:pStyle w:val="13"/>
            </w:pPr>
            <w:r>
              <w:t>其他农业农村支出</w:t>
            </w:r>
          </w:p>
        </w:tc>
        <w:tc>
          <w:tcPr>
            <w:tcW w:w="2551" w:type="dxa"/>
            <w:vAlign w:val="center"/>
          </w:tcPr>
          <w:p>
            <w:pPr>
              <w:pStyle w:val="12"/>
            </w:pPr>
            <w:r>
              <w:t>251.00</w:t>
            </w:r>
          </w:p>
        </w:tc>
        <w:tc>
          <w:tcPr>
            <w:tcW w:w="2551" w:type="dxa"/>
            <w:vAlign w:val="center"/>
          </w:tcPr>
          <w:p>
            <w:pPr>
              <w:pStyle w:val="12"/>
            </w:pPr>
          </w:p>
        </w:tc>
        <w:tc>
          <w:tcPr>
            <w:tcW w:w="2551" w:type="dxa"/>
            <w:vAlign w:val="center"/>
          </w:tcPr>
          <w:p>
            <w:pPr>
              <w:pStyle w:val="12"/>
            </w:pPr>
            <w:r>
              <w:t>251.00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449.30</w:t>
            </w:r>
          </w:p>
        </w:tc>
        <w:tc>
          <w:tcPr>
            <w:tcW w:w="2551" w:type="dxa"/>
            <w:vAlign w:val="center"/>
          </w:tcPr>
          <w:p>
            <w:pPr>
              <w:pStyle w:val="12"/>
            </w:pPr>
          </w:p>
        </w:tc>
        <w:tc>
          <w:tcPr>
            <w:tcW w:w="2551" w:type="dxa"/>
            <w:vAlign w:val="center"/>
          </w:tcPr>
          <w:p>
            <w:pPr>
              <w:pStyle w:val="12"/>
            </w:pPr>
            <w:r>
              <w:t>449.30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449.30</w:t>
            </w:r>
          </w:p>
        </w:tc>
        <w:tc>
          <w:tcPr>
            <w:tcW w:w="2551" w:type="dxa"/>
            <w:vAlign w:val="center"/>
          </w:tcPr>
          <w:p>
            <w:pPr>
              <w:pStyle w:val="12"/>
            </w:pPr>
          </w:p>
        </w:tc>
        <w:tc>
          <w:tcPr>
            <w:tcW w:w="2551" w:type="dxa"/>
            <w:vAlign w:val="center"/>
          </w:tcPr>
          <w:p>
            <w:pPr>
              <w:pStyle w:val="12"/>
            </w:pPr>
            <w:r>
              <w:t>449.30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58.57</w:t>
            </w:r>
          </w:p>
        </w:tc>
        <w:tc>
          <w:tcPr>
            <w:tcW w:w="2551" w:type="dxa"/>
            <w:vAlign w:val="center"/>
          </w:tcPr>
          <w:p>
            <w:pPr>
              <w:pStyle w:val="12"/>
            </w:pPr>
            <w:r>
              <w:t>58.57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58.57</w:t>
            </w:r>
          </w:p>
        </w:tc>
        <w:tc>
          <w:tcPr>
            <w:tcW w:w="2551" w:type="dxa"/>
            <w:vAlign w:val="center"/>
          </w:tcPr>
          <w:p>
            <w:pPr>
              <w:pStyle w:val="12"/>
            </w:pPr>
            <w:r>
              <w:t>58.57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58.57</w:t>
            </w:r>
          </w:p>
        </w:tc>
        <w:tc>
          <w:tcPr>
            <w:tcW w:w="2551" w:type="dxa"/>
            <w:vAlign w:val="center"/>
          </w:tcPr>
          <w:p>
            <w:pPr>
              <w:pStyle w:val="12"/>
            </w:pPr>
            <w:r>
              <w:t>58.57</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w:t>
            </w:r>
            <w:r>
              <w:rPr>
                <w:rFonts w:hint="eastAsia"/>
                <w:lang w:eastAsia="zh-CN"/>
              </w:rPr>
              <w:t>单位</w:t>
            </w:r>
            <w:r>
              <w:t>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847.68</w:t>
            </w:r>
          </w:p>
        </w:tc>
        <w:tc>
          <w:tcPr>
            <w:tcW w:w="2551" w:type="dxa"/>
            <w:vAlign w:val="center"/>
          </w:tcPr>
          <w:p>
            <w:pPr>
              <w:pStyle w:val="16"/>
            </w:pPr>
            <w:r>
              <w:t>768.53</w:t>
            </w:r>
          </w:p>
        </w:tc>
        <w:tc>
          <w:tcPr>
            <w:tcW w:w="2551" w:type="dxa"/>
            <w:vAlign w:val="center"/>
          </w:tcPr>
          <w:p>
            <w:pPr>
              <w:pStyle w:val="16"/>
            </w:pPr>
            <w:r>
              <w:t>79.15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724.91</w:t>
            </w:r>
          </w:p>
        </w:tc>
        <w:tc>
          <w:tcPr>
            <w:tcW w:w="2551" w:type="dxa"/>
            <w:vAlign w:val="center"/>
          </w:tcPr>
          <w:p>
            <w:pPr>
              <w:pStyle w:val="12"/>
            </w:pPr>
            <w:r>
              <w:t>724.91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295.93</w:t>
            </w:r>
          </w:p>
        </w:tc>
        <w:tc>
          <w:tcPr>
            <w:tcW w:w="2551" w:type="dxa"/>
            <w:vAlign w:val="center"/>
          </w:tcPr>
          <w:p>
            <w:pPr>
              <w:pStyle w:val="12"/>
            </w:pPr>
            <w:r>
              <w:t>295.93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39.62</w:t>
            </w:r>
          </w:p>
        </w:tc>
        <w:tc>
          <w:tcPr>
            <w:tcW w:w="2551" w:type="dxa"/>
            <w:vAlign w:val="center"/>
          </w:tcPr>
          <w:p>
            <w:pPr>
              <w:pStyle w:val="12"/>
            </w:pPr>
            <w:r>
              <w:t>39.62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10.70</w:t>
            </w:r>
          </w:p>
        </w:tc>
        <w:tc>
          <w:tcPr>
            <w:tcW w:w="2551" w:type="dxa"/>
            <w:vAlign w:val="center"/>
          </w:tcPr>
          <w:p>
            <w:pPr>
              <w:pStyle w:val="12"/>
            </w:pPr>
            <w:r>
              <w:t>10.70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170.90</w:t>
            </w:r>
          </w:p>
        </w:tc>
        <w:tc>
          <w:tcPr>
            <w:tcW w:w="2551" w:type="dxa"/>
            <w:vAlign w:val="center"/>
          </w:tcPr>
          <w:p>
            <w:pPr>
              <w:pStyle w:val="12"/>
            </w:pPr>
            <w:r>
              <w:t>170.90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72.50</w:t>
            </w:r>
          </w:p>
        </w:tc>
        <w:tc>
          <w:tcPr>
            <w:tcW w:w="2551" w:type="dxa"/>
            <w:vAlign w:val="center"/>
          </w:tcPr>
          <w:p>
            <w:pPr>
              <w:pStyle w:val="12"/>
            </w:pPr>
            <w:r>
              <w:t>72.50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7.66</w:t>
            </w:r>
          </w:p>
        </w:tc>
        <w:tc>
          <w:tcPr>
            <w:tcW w:w="2551" w:type="dxa"/>
            <w:vAlign w:val="center"/>
          </w:tcPr>
          <w:p>
            <w:pPr>
              <w:pStyle w:val="12"/>
            </w:pPr>
            <w:r>
              <w:t>7.66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34.76</w:t>
            </w:r>
          </w:p>
        </w:tc>
        <w:tc>
          <w:tcPr>
            <w:tcW w:w="2551" w:type="dxa"/>
            <w:vAlign w:val="center"/>
          </w:tcPr>
          <w:p>
            <w:pPr>
              <w:pStyle w:val="12"/>
            </w:pPr>
            <w:r>
              <w:t>34.76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29.78</w:t>
            </w:r>
          </w:p>
        </w:tc>
        <w:tc>
          <w:tcPr>
            <w:tcW w:w="2551" w:type="dxa"/>
            <w:vAlign w:val="center"/>
          </w:tcPr>
          <w:p>
            <w:pPr>
              <w:pStyle w:val="12"/>
            </w:pPr>
            <w:r>
              <w:t>29.78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4.49</w:t>
            </w:r>
          </w:p>
        </w:tc>
        <w:tc>
          <w:tcPr>
            <w:tcW w:w="2551" w:type="dxa"/>
            <w:vAlign w:val="center"/>
          </w:tcPr>
          <w:p>
            <w:pPr>
              <w:pStyle w:val="12"/>
            </w:pPr>
            <w:r>
              <w:t>4.49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58.57</w:t>
            </w:r>
          </w:p>
        </w:tc>
        <w:tc>
          <w:tcPr>
            <w:tcW w:w="2551" w:type="dxa"/>
            <w:vAlign w:val="center"/>
          </w:tcPr>
          <w:p>
            <w:pPr>
              <w:pStyle w:val="12"/>
            </w:pPr>
            <w:r>
              <w:t>58.57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77.59</w:t>
            </w:r>
          </w:p>
        </w:tc>
        <w:tc>
          <w:tcPr>
            <w:tcW w:w="2551" w:type="dxa"/>
            <w:vAlign w:val="center"/>
          </w:tcPr>
          <w:p>
            <w:pPr>
              <w:pStyle w:val="12"/>
            </w:pPr>
          </w:p>
        </w:tc>
        <w:tc>
          <w:tcPr>
            <w:tcW w:w="2551" w:type="dxa"/>
            <w:vAlign w:val="center"/>
          </w:tcPr>
          <w:p>
            <w:pPr>
              <w:pStyle w:val="12"/>
            </w:pPr>
            <w:r>
              <w:t>77.59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10.92</w:t>
            </w:r>
          </w:p>
        </w:tc>
        <w:tc>
          <w:tcPr>
            <w:tcW w:w="2551" w:type="dxa"/>
            <w:vAlign w:val="center"/>
          </w:tcPr>
          <w:p>
            <w:pPr>
              <w:pStyle w:val="12"/>
            </w:pPr>
          </w:p>
        </w:tc>
        <w:tc>
          <w:tcPr>
            <w:tcW w:w="2551" w:type="dxa"/>
            <w:vAlign w:val="center"/>
          </w:tcPr>
          <w:p>
            <w:pPr>
              <w:pStyle w:val="12"/>
            </w:pPr>
            <w:r>
              <w:t>10.92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1.81</w:t>
            </w:r>
          </w:p>
        </w:tc>
        <w:tc>
          <w:tcPr>
            <w:tcW w:w="2551" w:type="dxa"/>
            <w:vAlign w:val="center"/>
          </w:tcPr>
          <w:p>
            <w:pPr>
              <w:pStyle w:val="12"/>
            </w:pPr>
          </w:p>
        </w:tc>
        <w:tc>
          <w:tcPr>
            <w:tcW w:w="2551" w:type="dxa"/>
            <w:vAlign w:val="center"/>
          </w:tcPr>
          <w:p>
            <w:pPr>
              <w:pStyle w:val="12"/>
            </w:pPr>
            <w:r>
              <w:t>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22.00</w:t>
            </w:r>
          </w:p>
        </w:tc>
        <w:tc>
          <w:tcPr>
            <w:tcW w:w="2551" w:type="dxa"/>
            <w:vAlign w:val="center"/>
          </w:tcPr>
          <w:p>
            <w:pPr>
              <w:pStyle w:val="12"/>
            </w:pPr>
          </w:p>
        </w:tc>
        <w:tc>
          <w:tcPr>
            <w:tcW w:w="2551" w:type="dxa"/>
            <w:vAlign w:val="center"/>
          </w:tcPr>
          <w:p>
            <w:pPr>
              <w:pStyle w:val="12"/>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6.24</w:t>
            </w:r>
          </w:p>
        </w:tc>
        <w:tc>
          <w:tcPr>
            <w:tcW w:w="2551" w:type="dxa"/>
            <w:vAlign w:val="center"/>
          </w:tcPr>
          <w:p>
            <w:pPr>
              <w:pStyle w:val="12"/>
            </w:pPr>
          </w:p>
        </w:tc>
        <w:tc>
          <w:tcPr>
            <w:tcW w:w="2551" w:type="dxa"/>
            <w:vAlign w:val="center"/>
          </w:tcPr>
          <w:p>
            <w:pPr>
              <w:pStyle w:val="12"/>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4.30</w:t>
            </w:r>
          </w:p>
        </w:tc>
        <w:tc>
          <w:tcPr>
            <w:tcW w:w="2551" w:type="dxa"/>
            <w:vAlign w:val="center"/>
          </w:tcPr>
          <w:p>
            <w:pPr>
              <w:pStyle w:val="12"/>
            </w:pPr>
          </w:p>
        </w:tc>
        <w:tc>
          <w:tcPr>
            <w:tcW w:w="2551"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2.76</w:t>
            </w:r>
          </w:p>
        </w:tc>
        <w:tc>
          <w:tcPr>
            <w:tcW w:w="2551" w:type="dxa"/>
            <w:vAlign w:val="center"/>
          </w:tcPr>
          <w:p>
            <w:pPr>
              <w:pStyle w:val="12"/>
            </w:pPr>
          </w:p>
        </w:tc>
        <w:tc>
          <w:tcPr>
            <w:tcW w:w="2551" w:type="dxa"/>
            <w:vAlign w:val="center"/>
          </w:tcPr>
          <w:p>
            <w:pPr>
              <w:pStyle w:val="12"/>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0.43</w:t>
            </w:r>
          </w:p>
        </w:tc>
        <w:tc>
          <w:tcPr>
            <w:tcW w:w="2551" w:type="dxa"/>
            <w:vAlign w:val="center"/>
          </w:tcPr>
          <w:p>
            <w:pPr>
              <w:pStyle w:val="12"/>
            </w:pPr>
          </w:p>
        </w:tc>
        <w:tc>
          <w:tcPr>
            <w:tcW w:w="2551" w:type="dxa"/>
            <w:vAlign w:val="center"/>
          </w:tcPr>
          <w:p>
            <w:pPr>
              <w:pStyle w:val="12"/>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5.55</w:t>
            </w:r>
          </w:p>
        </w:tc>
        <w:tc>
          <w:tcPr>
            <w:tcW w:w="2551" w:type="dxa"/>
            <w:vAlign w:val="center"/>
          </w:tcPr>
          <w:p>
            <w:pPr>
              <w:pStyle w:val="12"/>
            </w:pPr>
          </w:p>
        </w:tc>
        <w:tc>
          <w:tcPr>
            <w:tcW w:w="2551" w:type="dxa"/>
            <w:vAlign w:val="center"/>
          </w:tcPr>
          <w:p>
            <w:pPr>
              <w:pStyle w:val="12"/>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2.46</w:t>
            </w:r>
          </w:p>
        </w:tc>
        <w:tc>
          <w:tcPr>
            <w:tcW w:w="2551" w:type="dxa"/>
            <w:vAlign w:val="center"/>
          </w:tcPr>
          <w:p>
            <w:pPr>
              <w:pStyle w:val="12"/>
            </w:pPr>
          </w:p>
        </w:tc>
        <w:tc>
          <w:tcPr>
            <w:tcW w:w="2551" w:type="dxa"/>
            <w:vAlign w:val="center"/>
          </w:tcPr>
          <w:p>
            <w:pPr>
              <w:pStyle w:val="12"/>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5.55</w:t>
            </w:r>
          </w:p>
        </w:tc>
        <w:tc>
          <w:tcPr>
            <w:tcW w:w="2551" w:type="dxa"/>
            <w:vAlign w:val="center"/>
          </w:tcPr>
          <w:p>
            <w:pPr>
              <w:pStyle w:val="12"/>
            </w:pPr>
          </w:p>
        </w:tc>
        <w:tc>
          <w:tcPr>
            <w:tcW w:w="2551" w:type="dxa"/>
            <w:vAlign w:val="center"/>
          </w:tcPr>
          <w:p>
            <w:pPr>
              <w:pStyle w:val="12"/>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43.62</w:t>
            </w:r>
          </w:p>
        </w:tc>
        <w:tc>
          <w:tcPr>
            <w:tcW w:w="2551" w:type="dxa"/>
            <w:vAlign w:val="center"/>
          </w:tcPr>
          <w:p>
            <w:pPr>
              <w:pStyle w:val="12"/>
            </w:pPr>
            <w:r>
              <w:t>43.62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43.62</w:t>
            </w:r>
          </w:p>
        </w:tc>
        <w:tc>
          <w:tcPr>
            <w:tcW w:w="2551" w:type="dxa"/>
            <w:vAlign w:val="center"/>
          </w:tcPr>
          <w:p>
            <w:pPr>
              <w:pStyle w:val="12"/>
            </w:pPr>
            <w:r>
              <w:t>43.62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1.56</w:t>
            </w:r>
          </w:p>
        </w:tc>
        <w:tc>
          <w:tcPr>
            <w:tcW w:w="2551" w:type="dxa"/>
            <w:vAlign w:val="center"/>
          </w:tcPr>
          <w:p>
            <w:pPr>
              <w:pStyle w:val="12"/>
            </w:pPr>
          </w:p>
        </w:tc>
        <w:tc>
          <w:tcPr>
            <w:tcW w:w="2551" w:type="dxa"/>
            <w:vAlign w:val="center"/>
          </w:tcPr>
          <w:p>
            <w:pPr>
              <w:pStyle w:val="12"/>
            </w:pPr>
            <w:r>
              <w:t>1.56</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2"/>
              <w:ind w:firstLine="0" w:firstLineChars="0"/>
            </w:pPr>
            <w:r>
              <w:t>147.80</w:t>
            </w:r>
          </w:p>
        </w:tc>
        <w:tc>
          <w:tcPr>
            <w:tcW w:w="2551" w:type="dxa"/>
            <w:vAlign w:val="center"/>
          </w:tcPr>
          <w:p>
            <w:pPr>
              <w:pStyle w:val="12"/>
              <w:ind w:firstLine="0" w:firstLineChars="0"/>
            </w:pPr>
          </w:p>
        </w:tc>
        <w:tc>
          <w:tcPr>
            <w:tcW w:w="2551" w:type="dxa"/>
            <w:vAlign w:val="center"/>
          </w:tcPr>
          <w:p>
            <w:pPr>
              <w:pStyle w:val="12"/>
              <w:ind w:firstLine="0" w:firstLineChars="0"/>
            </w:pPr>
            <w:r>
              <w:t>147.80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147.80</w:t>
            </w:r>
          </w:p>
        </w:tc>
        <w:tc>
          <w:tcPr>
            <w:tcW w:w="2551" w:type="dxa"/>
            <w:vAlign w:val="center"/>
          </w:tcPr>
          <w:p>
            <w:pPr>
              <w:pStyle w:val="12"/>
            </w:pPr>
          </w:p>
        </w:tc>
        <w:tc>
          <w:tcPr>
            <w:tcW w:w="2551" w:type="dxa"/>
            <w:vAlign w:val="center"/>
          </w:tcPr>
          <w:p>
            <w:pPr>
              <w:pStyle w:val="12"/>
            </w:pPr>
            <w:r>
              <w:t>147.80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147.80</w:t>
            </w:r>
          </w:p>
        </w:tc>
        <w:tc>
          <w:tcPr>
            <w:tcW w:w="2551" w:type="dxa"/>
            <w:vAlign w:val="center"/>
          </w:tcPr>
          <w:p>
            <w:pPr>
              <w:pStyle w:val="12"/>
            </w:pPr>
          </w:p>
        </w:tc>
        <w:tc>
          <w:tcPr>
            <w:tcW w:w="2551" w:type="dxa"/>
            <w:vAlign w:val="center"/>
          </w:tcPr>
          <w:p>
            <w:pPr>
              <w:pStyle w:val="12"/>
            </w:pPr>
            <w:r>
              <w:t>147.80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2120816</w:t>
            </w:r>
          </w:p>
        </w:tc>
        <w:tc>
          <w:tcPr>
            <w:tcW w:w="4535" w:type="dxa"/>
            <w:vAlign w:val="center"/>
          </w:tcPr>
          <w:p>
            <w:pPr>
              <w:pStyle w:val="13"/>
            </w:pPr>
            <w:r>
              <w:t>农业农村生态环境支出</w:t>
            </w:r>
          </w:p>
        </w:tc>
        <w:tc>
          <w:tcPr>
            <w:tcW w:w="2551" w:type="dxa"/>
            <w:vAlign w:val="center"/>
          </w:tcPr>
          <w:p>
            <w:pPr>
              <w:pStyle w:val="12"/>
            </w:pPr>
            <w:r>
              <w:t>147.80</w:t>
            </w:r>
          </w:p>
        </w:tc>
        <w:tc>
          <w:tcPr>
            <w:tcW w:w="2551" w:type="dxa"/>
            <w:vAlign w:val="center"/>
          </w:tcPr>
          <w:p>
            <w:pPr>
              <w:pStyle w:val="12"/>
            </w:pPr>
          </w:p>
        </w:tc>
        <w:tc>
          <w:tcPr>
            <w:tcW w:w="2551" w:type="dxa"/>
            <w:vAlign w:val="center"/>
          </w:tcPr>
          <w:p>
            <w:pPr>
              <w:pStyle w:val="12"/>
            </w:pPr>
            <w:r>
              <w:t>147.80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8"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9"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336秦皇岛北戴河新区留守营管理处</w:t>
            </w:r>
            <w:r>
              <w:rPr>
                <w:rFonts w:hint="eastAsia"/>
                <w:lang w:val="en-US" w:eastAsia="zh-CN"/>
              </w:rPr>
              <w:t>本级</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0.43</w:t>
            </w:r>
          </w:p>
        </w:tc>
        <w:tc>
          <w:tcPr>
            <w:tcW w:w="2381" w:type="dxa"/>
            <w:vAlign w:val="center"/>
          </w:tcPr>
          <w:p>
            <w:pPr>
              <w:pStyle w:val="16"/>
              <w:rPr>
                <w:rFonts w:hint="default" w:eastAsia="方正书宋_GBK"/>
                <w:lang w:val="en-US" w:eastAsia="zh-CN"/>
              </w:rPr>
            </w:pPr>
            <w:r>
              <w:rPr>
                <w:rFonts w:hint="eastAsia"/>
                <w:lang w:val="en-US" w:eastAsia="zh-CN"/>
              </w:rPr>
              <w:t>0.43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0.43</w:t>
            </w:r>
          </w:p>
        </w:tc>
        <w:tc>
          <w:tcPr>
            <w:tcW w:w="2381" w:type="dxa"/>
            <w:vAlign w:val="center"/>
          </w:tcPr>
          <w:p>
            <w:pPr>
              <w:pStyle w:val="12"/>
            </w:pPr>
            <w:r>
              <w:t>0.43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0.43</w:t>
            </w:r>
          </w:p>
        </w:tc>
        <w:tc>
          <w:tcPr>
            <w:tcW w:w="2381" w:type="dxa"/>
            <w:vAlign w:val="center"/>
          </w:tcPr>
          <w:p>
            <w:pPr>
              <w:pStyle w:val="12"/>
            </w:pPr>
            <w:r>
              <w:t>0.43</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秦皇岛北戴河新区留守营管理处2026年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秦皇岛北戴河新区留守营管理处</w:t>
      </w:r>
      <w:r>
        <w:rPr>
          <w:rFonts w:hint="eastAsia" w:ascii="方正小标宋_GBK" w:hAnsi="方正小标宋_GBK" w:eastAsia="方正小标宋_GBK" w:cs="方正小标宋_GBK"/>
          <w:color w:val="000000"/>
          <w:sz w:val="44"/>
          <w:lang w:val="en-US" w:eastAsia="zh-CN"/>
        </w:rPr>
        <w:t>本级</w:t>
      </w:r>
      <w:r>
        <w:rPr>
          <w:rFonts w:ascii="方正小标宋_GBK" w:hAnsi="方正小标宋_GBK" w:eastAsia="方正小标宋_GBK" w:cs="方正小标宋_GBK"/>
          <w:color w:val="000000"/>
          <w:sz w:val="44"/>
        </w:rPr>
        <w:t>2026年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w:t>
      </w:r>
      <w:r>
        <w:rPr>
          <w:rFonts w:hint="eastAsia" w:eastAsia="方正仿宋_GBK" w:cs="Times New Roman"/>
          <w:color w:val="000000"/>
          <w:sz w:val="28"/>
          <w:lang w:val="en-US" w:eastAsia="zh-CN"/>
        </w:rPr>
        <w:t>将</w:t>
      </w:r>
      <w:r>
        <w:rPr>
          <w:rFonts w:ascii="Times New Roman" w:hAnsi="Times New Roman" w:eastAsia="方正仿宋_GBK" w:cs="Times New Roman"/>
          <w:color w:val="000000"/>
          <w:sz w:val="28"/>
        </w:rPr>
        <w:t>秦皇岛北戴河新区留守营管理处</w:t>
      </w:r>
      <w:r>
        <w:rPr>
          <w:rFonts w:hint="eastAsia" w:eastAsia="方正仿宋_GBK" w:cs="Times New Roman"/>
          <w:color w:val="000000"/>
          <w:sz w:val="28"/>
          <w:lang w:val="en-US" w:eastAsia="zh-CN"/>
        </w:rPr>
        <w:t>本级</w:t>
      </w:r>
      <w:r>
        <w:rPr>
          <w:rFonts w:ascii="Times New Roman" w:hAnsi="Times New Roman" w:eastAsia="方正仿宋_GBK" w:cs="Times New Roman"/>
          <w:color w:val="000000"/>
          <w:sz w:val="28"/>
        </w:rPr>
        <w:t>2026年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10"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10"/>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18"/>
      </w:pPr>
      <w:r>
        <w:t>秦皇岛北戴河新区留守营管理处</w:t>
      </w:r>
      <w:r>
        <w:rPr>
          <w:rFonts w:hint="eastAsia"/>
          <w:lang w:val="en-US" w:eastAsia="zh-CN"/>
        </w:rPr>
        <w:t>本级</w:t>
      </w:r>
      <w:r>
        <w:t>主要职责及重点工作如下：</w:t>
      </w:r>
    </w:p>
    <w:p>
      <w:pPr>
        <w:pStyle w:val="18"/>
      </w:pPr>
      <w:r>
        <w:t>（1）负责本区域社会管理、综合治理、普法宣传、信访调解等工作。</w:t>
      </w:r>
    </w:p>
    <w:p>
      <w:pPr>
        <w:pStyle w:val="18"/>
      </w:pPr>
      <w:r>
        <w:t>（2）负责本区域农业、林业、水利、畜牧、渔业管理及统计工作。</w:t>
      </w:r>
    </w:p>
    <w:p>
      <w:pPr>
        <w:pStyle w:val="18"/>
      </w:pPr>
      <w:r>
        <w:t>（3）负责本区域劳动和社会保障、医疗、卫生、卫计、环卫、安全生产等工作。</w:t>
      </w:r>
    </w:p>
    <w:p>
      <w:pPr>
        <w:pStyle w:val="18"/>
      </w:pPr>
      <w:r>
        <w:t>（4）负责本区域基层建设、群众社区文化、娱乐、体育、教育、科普等工作。</w:t>
      </w:r>
    </w:p>
    <w:p>
      <w:pPr>
        <w:pStyle w:val="18"/>
      </w:pPr>
      <w:r>
        <w:t>（5）负责配合有关</w:t>
      </w:r>
      <w:r>
        <w:rPr>
          <w:rFonts w:hint="eastAsia"/>
          <w:lang w:eastAsia="zh-CN"/>
        </w:rPr>
        <w:t>单位</w:t>
      </w:r>
      <w:r>
        <w:t>做好防汛、防火、防灾和抢险工作。</w:t>
      </w:r>
    </w:p>
    <w:p>
      <w:pPr>
        <w:pStyle w:val="18"/>
      </w:pPr>
      <w:r>
        <w:t>（6）负责贯彻落实国家、省、市方针、政策和法律法规。</w:t>
      </w:r>
    </w:p>
    <w:p>
      <w:pPr>
        <w:pStyle w:val="18"/>
      </w:pPr>
      <w:r>
        <w:t>（7）负责承办新区党工委、管委会交办的其他工作任务。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秦皇岛北戴河新区留守营管理处本级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1"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1"/>
    </w:p>
    <w:p>
      <w:pPr>
        <w:pStyle w:val="19"/>
        <w:rPr>
          <w:highlight w:val="none"/>
        </w:rPr>
      </w:pPr>
      <w:r>
        <w:rPr>
          <w:highlight w:val="none"/>
        </w:rPr>
        <w:t>按照预算管理有关规定，目前</w:t>
      </w:r>
      <w:r>
        <w:rPr>
          <w:rFonts w:hint="eastAsia"/>
          <w:highlight w:val="none"/>
          <w:lang w:eastAsia="zh-CN"/>
        </w:rPr>
        <w:t>单位</w:t>
      </w:r>
      <w:r>
        <w:rPr>
          <w:highlight w:val="none"/>
        </w:rPr>
        <w:t>预算的编制实行综合预算管理，即全部收入和支出都反映在预算中。秦皇岛北戴河新区留守营管理处</w:t>
      </w:r>
      <w:r>
        <w:rPr>
          <w:rFonts w:hint="eastAsia"/>
          <w:highlight w:val="none"/>
          <w:lang w:val="en-US" w:eastAsia="zh-CN"/>
        </w:rPr>
        <w:t>本级</w:t>
      </w:r>
      <w:r>
        <w:rPr>
          <w:highlight w:val="none"/>
        </w:rPr>
        <w:t>的收支包含在</w:t>
      </w:r>
      <w:r>
        <w:rPr>
          <w:rFonts w:hint="eastAsia"/>
          <w:highlight w:val="none"/>
          <w:lang w:eastAsia="zh-CN"/>
        </w:rPr>
        <w:t>单位</w:t>
      </w:r>
      <w:r>
        <w:rPr>
          <w:highlight w:val="none"/>
        </w:rPr>
        <w:t>预算中。</w:t>
      </w:r>
    </w:p>
    <w:p>
      <w:pPr>
        <w:pStyle w:val="19"/>
        <w:rPr>
          <w:highlight w:val="none"/>
        </w:rPr>
      </w:pPr>
      <w:r>
        <w:rPr>
          <w:highlight w:val="none"/>
        </w:rPr>
        <w:t>1、收入说明</w:t>
      </w:r>
    </w:p>
    <w:p>
      <w:pPr>
        <w:pStyle w:val="19"/>
        <w:rPr>
          <w:highlight w:val="none"/>
        </w:rPr>
      </w:pPr>
      <w:r>
        <w:rPr>
          <w:highlight w:val="none"/>
        </w:rPr>
        <w:t>反映本</w:t>
      </w:r>
      <w:r>
        <w:rPr>
          <w:rFonts w:hint="eastAsia"/>
          <w:highlight w:val="none"/>
          <w:lang w:eastAsia="zh-CN"/>
        </w:rPr>
        <w:t>单位</w:t>
      </w:r>
      <w:r>
        <w:rPr>
          <w:highlight w:val="none"/>
        </w:rPr>
        <w:t>当年全部收入。202</w:t>
      </w:r>
      <w:r>
        <w:rPr>
          <w:rFonts w:hint="eastAsia"/>
          <w:highlight w:val="none"/>
          <w:lang w:val="en-US" w:eastAsia="zh-CN"/>
        </w:rPr>
        <w:t>6</w:t>
      </w:r>
      <w:r>
        <w:rPr>
          <w:highlight w:val="none"/>
        </w:rPr>
        <w:t>年预算收入</w:t>
      </w:r>
      <w:r>
        <w:rPr>
          <w:rFonts w:hint="eastAsia"/>
          <w:highlight w:val="none"/>
          <w:lang w:val="en-US" w:eastAsia="zh-CN"/>
        </w:rPr>
        <w:t>2013.17</w:t>
      </w:r>
      <w:r>
        <w:rPr>
          <w:highlight w:val="none"/>
        </w:rPr>
        <w:t>万元，其中：一般公共预算收入</w:t>
      </w:r>
      <w:r>
        <w:rPr>
          <w:rFonts w:hint="eastAsia"/>
          <w:highlight w:val="none"/>
          <w:lang w:val="en-US" w:eastAsia="zh-CN"/>
        </w:rPr>
        <w:t>1865.37</w:t>
      </w:r>
      <w:r>
        <w:rPr>
          <w:highlight w:val="none"/>
        </w:rPr>
        <w:t>万元，基金预算收入</w:t>
      </w:r>
      <w:r>
        <w:rPr>
          <w:rFonts w:hint="eastAsia"/>
          <w:highlight w:val="none"/>
          <w:lang w:val="en-US" w:eastAsia="zh-CN"/>
        </w:rPr>
        <w:t>147.80</w:t>
      </w:r>
      <w:r>
        <w:rPr>
          <w:highlight w:val="none"/>
        </w:rPr>
        <w:t>万元，国有资本经营预算收入0.00万元，财政专户核拨收入0.00万元，单位资金收入0.00万元，上年结转结余</w:t>
      </w:r>
      <w:r>
        <w:rPr>
          <w:rFonts w:hint="eastAsia"/>
          <w:highlight w:val="none"/>
          <w:lang w:val="en-US" w:eastAsia="zh-CN"/>
        </w:rPr>
        <w:t>0.00</w:t>
      </w:r>
      <w:r>
        <w:rPr>
          <w:highlight w:val="none"/>
        </w:rPr>
        <w:t>万元。</w:t>
      </w:r>
    </w:p>
    <w:p>
      <w:pPr>
        <w:pStyle w:val="19"/>
        <w:rPr>
          <w:highlight w:val="none"/>
        </w:rPr>
      </w:pPr>
      <w:r>
        <w:rPr>
          <w:highlight w:val="none"/>
        </w:rPr>
        <w:t>2、支出说明</w:t>
      </w:r>
    </w:p>
    <w:p>
      <w:pPr>
        <w:pStyle w:val="19"/>
        <w:rPr>
          <w:highlight w:val="none"/>
        </w:rPr>
      </w:pPr>
      <w:r>
        <w:rPr>
          <w:highlight w:val="none"/>
        </w:rPr>
        <w:t>收支预算总表支出栏、基本支出表、项目支出表按经济分类和支出功能分类科目编制，反映秦皇岛北戴河新区留守营管理处年度</w:t>
      </w:r>
      <w:r>
        <w:rPr>
          <w:rFonts w:hint="eastAsia"/>
          <w:highlight w:val="none"/>
          <w:lang w:eastAsia="zh-CN"/>
        </w:rPr>
        <w:t>单位</w:t>
      </w:r>
      <w:r>
        <w:rPr>
          <w:highlight w:val="none"/>
        </w:rPr>
        <w:t>预算中支出预算的总体情况。202</w:t>
      </w:r>
      <w:r>
        <w:rPr>
          <w:rFonts w:hint="eastAsia"/>
          <w:highlight w:val="none"/>
          <w:lang w:val="en-US" w:eastAsia="zh-CN"/>
        </w:rPr>
        <w:t>6</w:t>
      </w:r>
      <w:r>
        <w:rPr>
          <w:highlight w:val="none"/>
        </w:rPr>
        <w:t>年支出预算</w:t>
      </w:r>
      <w:r>
        <w:rPr>
          <w:rFonts w:hint="eastAsia"/>
          <w:highlight w:val="none"/>
          <w:lang w:val="en-US" w:eastAsia="zh-CN"/>
        </w:rPr>
        <w:t>2013.17</w:t>
      </w:r>
      <w:r>
        <w:rPr>
          <w:highlight w:val="none"/>
        </w:rPr>
        <w:t>万元，其中基本支出</w:t>
      </w:r>
      <w:r>
        <w:rPr>
          <w:rFonts w:hint="eastAsia"/>
          <w:highlight w:val="none"/>
          <w:lang w:val="en-US" w:eastAsia="zh-CN"/>
        </w:rPr>
        <w:t>847.68</w:t>
      </w:r>
      <w:r>
        <w:rPr>
          <w:highlight w:val="none"/>
        </w:rPr>
        <w:t>万元，包括人员经费</w:t>
      </w:r>
      <w:r>
        <w:rPr>
          <w:rFonts w:hint="eastAsia"/>
          <w:highlight w:val="none"/>
          <w:lang w:val="en-US" w:eastAsia="zh-CN"/>
        </w:rPr>
        <w:t>768.53</w:t>
      </w:r>
      <w:r>
        <w:rPr>
          <w:highlight w:val="none"/>
        </w:rPr>
        <w:t>万元和日常公用经费</w:t>
      </w:r>
      <w:r>
        <w:rPr>
          <w:rFonts w:hint="eastAsia"/>
          <w:highlight w:val="none"/>
          <w:lang w:val="en-US" w:eastAsia="zh-CN"/>
        </w:rPr>
        <w:t>79.15</w:t>
      </w:r>
      <w:r>
        <w:rPr>
          <w:highlight w:val="none"/>
        </w:rPr>
        <w:t>万元；项目支出</w:t>
      </w:r>
      <w:r>
        <w:rPr>
          <w:rFonts w:hint="eastAsia"/>
          <w:highlight w:val="none"/>
          <w:lang w:val="en-US" w:eastAsia="zh-CN"/>
        </w:rPr>
        <w:t>1165.49</w:t>
      </w:r>
      <w:r>
        <w:rPr>
          <w:highlight w:val="none"/>
        </w:rPr>
        <w:t>万元，主要为</w:t>
      </w:r>
      <w:r>
        <w:rPr>
          <w:rFonts w:hint="eastAsia"/>
          <w:highlight w:val="none"/>
          <w:lang w:val="en-US" w:eastAsia="zh-CN"/>
        </w:rPr>
        <w:t>村级组织运转经费、</w:t>
      </w:r>
      <w:r>
        <w:rPr>
          <w:highlight w:val="none"/>
        </w:rPr>
        <w:t>农村人居环境整治（农村</w:t>
      </w:r>
      <w:r>
        <w:rPr>
          <w:rFonts w:hint="eastAsia"/>
          <w:highlight w:val="none"/>
          <w:lang w:val="en-US" w:eastAsia="zh-CN"/>
        </w:rPr>
        <w:t>环卫</w:t>
      </w:r>
      <w:r>
        <w:rPr>
          <w:highlight w:val="none"/>
        </w:rPr>
        <w:t>保洁、河道保洁）资金、中保绿都退还部分土地流转费、</w:t>
      </w:r>
      <w:r>
        <w:rPr>
          <w:rFonts w:hint="eastAsia"/>
          <w:highlight w:val="none"/>
          <w:lang w:val="en-US" w:eastAsia="zh-CN"/>
        </w:rPr>
        <w:t>东河南小庄村自来水管网改造工程、黑臭水体坑塘治理资金、清理西河南村建筑垃圾费用</w:t>
      </w:r>
      <w:r>
        <w:rPr>
          <w:highlight w:val="none"/>
        </w:rPr>
        <w:t>等。</w:t>
      </w:r>
    </w:p>
    <w:p>
      <w:pPr>
        <w:pStyle w:val="19"/>
        <w:rPr>
          <w:highlight w:val="none"/>
        </w:rPr>
      </w:pPr>
      <w:r>
        <w:rPr>
          <w:highlight w:val="none"/>
        </w:rPr>
        <w:t>3、比上年增减情况</w:t>
      </w:r>
    </w:p>
    <w:p>
      <w:pPr>
        <w:pStyle w:val="19"/>
        <w:rPr>
          <w:highlight w:val="none"/>
        </w:rPr>
      </w:pPr>
      <w:r>
        <w:rPr>
          <w:highlight w:val="none"/>
        </w:rPr>
        <w:t>202</w:t>
      </w:r>
      <w:r>
        <w:rPr>
          <w:rFonts w:hint="eastAsia"/>
          <w:highlight w:val="none"/>
          <w:lang w:val="en-US" w:eastAsia="zh-CN"/>
        </w:rPr>
        <w:t>6</w:t>
      </w:r>
      <w:r>
        <w:rPr>
          <w:highlight w:val="none"/>
        </w:rPr>
        <w:t>年预算收支安排</w:t>
      </w:r>
      <w:r>
        <w:rPr>
          <w:rFonts w:hint="eastAsia"/>
          <w:highlight w:val="none"/>
          <w:lang w:val="en-US" w:eastAsia="zh-CN"/>
        </w:rPr>
        <w:t>2013.17</w:t>
      </w:r>
      <w:r>
        <w:rPr>
          <w:highlight w:val="none"/>
        </w:rPr>
        <w:t>万元，较202</w:t>
      </w:r>
      <w:r>
        <w:rPr>
          <w:rFonts w:hint="eastAsia"/>
          <w:highlight w:val="none"/>
          <w:lang w:val="en-US" w:eastAsia="zh-CN"/>
        </w:rPr>
        <w:t>5</w:t>
      </w:r>
      <w:r>
        <w:rPr>
          <w:highlight w:val="none"/>
        </w:rPr>
        <w:t>年预算增加</w:t>
      </w:r>
      <w:r>
        <w:rPr>
          <w:rFonts w:hint="eastAsia"/>
          <w:highlight w:val="none"/>
          <w:lang w:val="en-US" w:eastAsia="zh-CN"/>
        </w:rPr>
        <w:t>364.43</w:t>
      </w:r>
      <w:r>
        <w:rPr>
          <w:highlight w:val="none"/>
        </w:rPr>
        <w:t>万元，其中：基本支出减少</w:t>
      </w:r>
      <w:r>
        <w:rPr>
          <w:rFonts w:hint="eastAsia"/>
          <w:highlight w:val="none"/>
          <w:lang w:val="en-US" w:eastAsia="zh-CN"/>
        </w:rPr>
        <w:t>47.62</w:t>
      </w:r>
      <w:r>
        <w:rPr>
          <w:highlight w:val="none"/>
        </w:rPr>
        <w:t>万元，主要为办公费等公用经费压缩。项目支出增加</w:t>
      </w:r>
      <w:r>
        <w:rPr>
          <w:rFonts w:hint="eastAsia"/>
          <w:highlight w:val="none"/>
          <w:lang w:val="en-US" w:eastAsia="zh-CN"/>
        </w:rPr>
        <w:t>412.05</w:t>
      </w:r>
      <w:r>
        <w:rPr>
          <w:highlight w:val="none"/>
        </w:rPr>
        <w:t>万元，主要为</w:t>
      </w:r>
      <w:r>
        <w:rPr>
          <w:rFonts w:hint="eastAsia"/>
          <w:highlight w:val="none"/>
          <w:lang w:val="en-US" w:eastAsia="zh-CN"/>
        </w:rPr>
        <w:t>村级组织运转经费、东河南小庄村自来水管网改造工程、黑臭水体坑塘治理资金、清理西河南村建筑垃圾费用</w:t>
      </w:r>
      <w:r>
        <w:rPr>
          <w:highlight w:val="none"/>
        </w:rPr>
        <w:t>等。</w:t>
      </w:r>
    </w:p>
    <w:p>
      <w:pPr>
        <w:spacing w:before="10" w:after="10" w:line="360" w:lineRule="auto"/>
        <w:ind w:firstLine="640"/>
        <w:jc w:val="left"/>
        <w:outlineLvl w:val="2"/>
        <w:rPr>
          <w:rFonts w:ascii="黑体" w:hAnsi="黑体" w:eastAsia="黑体" w:cs="黑体"/>
          <w:color w:val="000000"/>
          <w:sz w:val="32"/>
        </w:rPr>
      </w:pPr>
      <w:bookmarkStart w:id="12" w:name="_Toc_3_3_0000000012"/>
    </w:p>
    <w:p>
      <w:pPr>
        <w:spacing w:before="10" w:after="10" w:line="360" w:lineRule="auto"/>
        <w:ind w:firstLine="640"/>
        <w:jc w:val="left"/>
        <w:outlineLvl w:val="2"/>
      </w:pPr>
      <w:r>
        <w:rPr>
          <w:rFonts w:ascii="黑体" w:hAnsi="黑体" w:eastAsia="黑体" w:cs="黑体"/>
          <w:color w:val="000000"/>
          <w:sz w:val="32"/>
        </w:rPr>
        <w:t>三、机关运行经费安排情况</w:t>
      </w:r>
      <w:bookmarkEnd w:id="12"/>
    </w:p>
    <w:p>
      <w:pPr>
        <w:pStyle w:val="20"/>
        <w:rPr>
          <w:highlight w:val="none"/>
        </w:rPr>
      </w:pPr>
      <w:r>
        <w:rPr>
          <w:highlight w:val="none"/>
        </w:rPr>
        <w:t>202</w:t>
      </w:r>
      <w:r>
        <w:rPr>
          <w:rFonts w:hint="eastAsia"/>
          <w:highlight w:val="none"/>
          <w:lang w:val="en-US" w:eastAsia="zh-CN"/>
        </w:rPr>
        <w:t>6</w:t>
      </w:r>
      <w:r>
        <w:rPr>
          <w:highlight w:val="none"/>
        </w:rPr>
        <w:t>年，我</w:t>
      </w:r>
      <w:r>
        <w:rPr>
          <w:rFonts w:hint="eastAsia"/>
          <w:highlight w:val="none"/>
          <w:lang w:eastAsia="zh-CN"/>
        </w:rPr>
        <w:t>单位</w:t>
      </w:r>
      <w:r>
        <w:rPr>
          <w:highlight w:val="none"/>
        </w:rPr>
        <w:t>机关运行经费共计安排</w:t>
      </w:r>
      <w:r>
        <w:rPr>
          <w:rFonts w:hint="eastAsia"/>
          <w:highlight w:val="none"/>
          <w:lang w:val="en-US" w:eastAsia="zh-CN"/>
        </w:rPr>
        <w:t>79.15</w:t>
      </w:r>
      <w:r>
        <w:rPr>
          <w:highlight w:val="none"/>
        </w:rPr>
        <w:t>万元，主要用于日常维修、办公用房水电费、办公用房取暖费、办公用房物业管理费等日常运行支出。</w:t>
      </w:r>
    </w:p>
    <w:p>
      <w:pPr>
        <w:pStyle w:val="20"/>
      </w:pPr>
    </w:p>
    <w:p>
      <w:pPr>
        <w:spacing w:before="10" w:after="10" w:line="360" w:lineRule="auto"/>
        <w:ind w:firstLine="640"/>
        <w:jc w:val="left"/>
        <w:outlineLvl w:val="2"/>
      </w:pPr>
      <w:bookmarkStart w:id="13" w:name="_Toc_3_3_0000000013"/>
      <w:r>
        <w:rPr>
          <w:rFonts w:ascii="黑体" w:hAnsi="黑体" w:eastAsia="黑体" w:cs="黑体"/>
          <w:color w:val="000000"/>
          <w:sz w:val="32"/>
        </w:rPr>
        <w:t>四、财政拨款“三公”经费预算情况及增减变化原因</w:t>
      </w:r>
      <w:bookmarkEnd w:id="13"/>
    </w:p>
    <w:p>
      <w:pPr>
        <w:pStyle w:val="21"/>
        <w:rPr>
          <w:highlight w:val="none"/>
        </w:rPr>
      </w:pPr>
      <w:r>
        <w:rPr>
          <w:highlight w:val="none"/>
        </w:rPr>
        <w:t>202</w:t>
      </w:r>
      <w:r>
        <w:rPr>
          <w:rFonts w:hint="eastAsia"/>
          <w:highlight w:val="none"/>
          <w:lang w:val="en-US" w:eastAsia="zh-CN"/>
        </w:rPr>
        <w:t>6</w:t>
      </w:r>
      <w:r>
        <w:rPr>
          <w:highlight w:val="none"/>
        </w:rPr>
        <w:t>年，我</w:t>
      </w:r>
      <w:r>
        <w:rPr>
          <w:rFonts w:hint="eastAsia"/>
          <w:highlight w:val="none"/>
          <w:lang w:eastAsia="zh-CN"/>
        </w:rPr>
        <w:t>单位</w:t>
      </w:r>
      <w:r>
        <w:rPr>
          <w:highlight w:val="none"/>
        </w:rPr>
        <w:t>财政拨款“三公”经费预算安排0.4</w:t>
      </w:r>
      <w:r>
        <w:rPr>
          <w:rFonts w:hint="eastAsia"/>
          <w:highlight w:val="none"/>
          <w:lang w:val="en-US" w:eastAsia="zh-CN"/>
        </w:rPr>
        <w:t>3</w:t>
      </w:r>
      <w:r>
        <w:rPr>
          <w:highlight w:val="none"/>
        </w:rPr>
        <w:t>万元，其中因公出国（境）费0.00万元；公务用车购置及运维费0.00万元（其中：公务用车购置费为0.00万元，公务用车运维费0.00万元)；公务接待费0.4</w:t>
      </w:r>
      <w:r>
        <w:rPr>
          <w:rFonts w:hint="eastAsia"/>
          <w:highlight w:val="none"/>
          <w:lang w:val="en-US" w:eastAsia="zh-CN"/>
        </w:rPr>
        <w:t>3</w:t>
      </w:r>
      <w:r>
        <w:rPr>
          <w:highlight w:val="none"/>
        </w:rPr>
        <w:t>万元。与202</w:t>
      </w:r>
      <w:r>
        <w:rPr>
          <w:rFonts w:hint="eastAsia"/>
          <w:highlight w:val="none"/>
          <w:lang w:val="en-US" w:eastAsia="zh-CN"/>
        </w:rPr>
        <w:t>5</w:t>
      </w:r>
      <w:r>
        <w:rPr>
          <w:highlight w:val="none"/>
        </w:rPr>
        <w:t>年相比减少0.0</w:t>
      </w:r>
      <w:r>
        <w:rPr>
          <w:rFonts w:hint="eastAsia"/>
          <w:highlight w:val="none"/>
          <w:lang w:val="en-US" w:eastAsia="zh-CN"/>
        </w:rPr>
        <w:t>5</w:t>
      </w:r>
      <w:r>
        <w:rPr>
          <w:highlight w:val="none"/>
        </w:rPr>
        <w:t>万元，增减变化的主要原因是公务接待费安排减少。</w:t>
      </w:r>
    </w:p>
    <w:p>
      <w:pPr>
        <w:pStyle w:val="21"/>
      </w:pP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6"/>
      <w:r>
        <w:rPr>
          <w:rFonts w:hint="eastAsia" w:ascii="黑体" w:hAnsi="黑体" w:eastAsia="黑体" w:cs="黑体"/>
          <w:color w:val="000000"/>
          <w:sz w:val="32"/>
          <w:lang w:val="en-US" w:eastAsia="zh-CN"/>
        </w:rPr>
        <w:t>五</w:t>
      </w:r>
      <w:r>
        <w:rPr>
          <w:rFonts w:ascii="黑体" w:hAnsi="黑体" w:eastAsia="黑体" w:cs="黑体"/>
          <w:color w:val="000000"/>
          <w:sz w:val="32"/>
        </w:rPr>
        <w:t>、</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w:t>
      </w:r>
      <w:bookmarkEnd w:id="14"/>
    </w:p>
    <w:p>
      <w:pPr>
        <w:spacing w:before="0" w:after="0"/>
        <w:ind w:firstLine="560" w:firstLineChars="200"/>
        <w:jc w:val="left"/>
        <w:outlineLvl w:val="9"/>
      </w:pPr>
      <w:r>
        <w:rPr>
          <w:rFonts w:ascii="方正仿宋_GBK" w:hAnsi="方正仿宋_GBK" w:eastAsia="方正仿宋_GBK" w:cs="方正仿宋_GBK"/>
          <w:color w:val="000000"/>
          <w:sz w:val="28"/>
        </w:rPr>
        <w:t>1、办公用房租赁费绩效目标表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13031326P00000210035R</w:t>
            </w:r>
          </w:p>
        </w:tc>
        <w:tc>
          <w:tcPr>
            <w:tcW w:w="2835" w:type="dxa"/>
            <w:vAlign w:val="center"/>
          </w:tcPr>
          <w:p>
            <w:pPr>
              <w:pStyle w:val="11"/>
            </w:pPr>
            <w:r>
              <w:t>项目名称</w:t>
            </w:r>
          </w:p>
        </w:tc>
        <w:tc>
          <w:tcPr>
            <w:tcW w:w="6095" w:type="dxa"/>
            <w:gridSpan w:val="3"/>
            <w:vAlign w:val="center"/>
          </w:tcPr>
          <w:p>
            <w:pPr>
              <w:pStyle w:val="13"/>
            </w:pPr>
            <w:r>
              <w:t>办公用房租赁费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单位人员办公用房问题，保证机关单位的正常运转。通过科学编制预算，严格遵守各项规章制度，提高财政资金的使用效率，做到节俭高效。</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1.通过科学编制预算，严格遵守各项规章制度，提高财政资金的使用效率，做到节俭高效。</w:t>
            </w:r>
            <w:r>
              <w:tab/>
            </w:r>
          </w:p>
          <w:p>
            <w:pPr>
              <w:pStyle w:val="13"/>
            </w:pPr>
          </w:p>
          <w:p>
            <w:pPr>
              <w:pStyle w:val="13"/>
            </w:pPr>
            <w:r>
              <w:t>2.解决单位人员办公用房问题，保证机关单位的正常运转。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26"/>
        <w:gridCol w:w="2297"/>
        <w:gridCol w:w="19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726" w:type="dxa"/>
            <w:vAlign w:val="center"/>
          </w:tcPr>
          <w:p>
            <w:pPr>
              <w:pStyle w:val="11"/>
            </w:pPr>
            <w:r>
              <w:t>绩效指标描述</w:t>
            </w:r>
          </w:p>
        </w:tc>
        <w:tc>
          <w:tcPr>
            <w:tcW w:w="2297" w:type="dxa"/>
            <w:vAlign w:val="center"/>
          </w:tcPr>
          <w:p>
            <w:pPr>
              <w:pStyle w:val="11"/>
            </w:pPr>
            <w:r>
              <w:t>指标值</w:t>
            </w:r>
          </w:p>
        </w:tc>
        <w:tc>
          <w:tcPr>
            <w:tcW w:w="1907"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租赁房屋面积</w:t>
            </w:r>
          </w:p>
        </w:tc>
        <w:tc>
          <w:tcPr>
            <w:tcW w:w="4726" w:type="dxa"/>
            <w:vAlign w:val="center"/>
          </w:tcPr>
          <w:p>
            <w:pPr>
              <w:pStyle w:val="13"/>
            </w:pPr>
            <w:r>
              <w:t>租赁办公用房面积</w:t>
            </w:r>
          </w:p>
        </w:tc>
        <w:tc>
          <w:tcPr>
            <w:tcW w:w="2297" w:type="dxa"/>
            <w:vAlign w:val="center"/>
          </w:tcPr>
          <w:p>
            <w:pPr>
              <w:pStyle w:val="13"/>
            </w:pPr>
            <w:r>
              <w:t>3854.4平米</w:t>
            </w:r>
          </w:p>
        </w:tc>
        <w:tc>
          <w:tcPr>
            <w:tcW w:w="1907" w:type="dxa"/>
            <w:vAlign w:val="center"/>
          </w:tcPr>
          <w:p>
            <w:pPr>
              <w:pStyle w:val="13"/>
            </w:pPr>
            <w:r>
              <w:t>目标计划值、租赁合同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租赁办公用房质量情况</w:t>
            </w:r>
          </w:p>
        </w:tc>
        <w:tc>
          <w:tcPr>
            <w:tcW w:w="4726" w:type="dxa"/>
            <w:vAlign w:val="center"/>
          </w:tcPr>
          <w:p>
            <w:pPr>
              <w:pStyle w:val="13"/>
            </w:pPr>
            <w:r>
              <w:t>办公用房内各项设施齐全，运转正常</w:t>
            </w:r>
          </w:p>
        </w:tc>
        <w:tc>
          <w:tcPr>
            <w:tcW w:w="2297" w:type="dxa"/>
            <w:vAlign w:val="center"/>
          </w:tcPr>
          <w:p>
            <w:pPr>
              <w:pStyle w:val="13"/>
            </w:pPr>
            <w:r>
              <w:t>设施齐全，正常运转</w:t>
            </w:r>
          </w:p>
        </w:tc>
        <w:tc>
          <w:tcPr>
            <w:tcW w:w="1907" w:type="dxa"/>
            <w:vAlign w:val="center"/>
          </w:tcPr>
          <w:p>
            <w:pPr>
              <w:pStyle w:val="13"/>
            </w:pPr>
            <w:r>
              <w:t>目标计划值、租赁合同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租赁合同签订时间</w:t>
            </w:r>
          </w:p>
        </w:tc>
        <w:tc>
          <w:tcPr>
            <w:tcW w:w="4726" w:type="dxa"/>
            <w:vAlign w:val="center"/>
          </w:tcPr>
          <w:p>
            <w:pPr>
              <w:pStyle w:val="13"/>
            </w:pPr>
            <w:r>
              <w:t>办公用房租赁合同签订日期</w:t>
            </w:r>
          </w:p>
        </w:tc>
        <w:tc>
          <w:tcPr>
            <w:tcW w:w="2297" w:type="dxa"/>
            <w:vAlign w:val="center"/>
          </w:tcPr>
          <w:p>
            <w:pPr>
              <w:pStyle w:val="13"/>
            </w:pPr>
            <w:r>
              <w:t>租赁合同</w:t>
            </w:r>
          </w:p>
        </w:tc>
        <w:tc>
          <w:tcPr>
            <w:tcW w:w="1907" w:type="dxa"/>
            <w:vAlign w:val="center"/>
          </w:tcPr>
          <w:p>
            <w:pPr>
              <w:pStyle w:val="13"/>
            </w:pPr>
            <w:r>
              <w:t>租赁合同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租赁费支出</w:t>
            </w:r>
          </w:p>
        </w:tc>
        <w:tc>
          <w:tcPr>
            <w:tcW w:w="4726" w:type="dxa"/>
            <w:vAlign w:val="center"/>
          </w:tcPr>
          <w:p>
            <w:pPr>
              <w:pStyle w:val="13"/>
            </w:pPr>
            <w:r>
              <w:t>按合同控制在预算内支付</w:t>
            </w:r>
          </w:p>
        </w:tc>
        <w:tc>
          <w:tcPr>
            <w:tcW w:w="2297" w:type="dxa"/>
            <w:vAlign w:val="center"/>
          </w:tcPr>
          <w:p>
            <w:pPr>
              <w:pStyle w:val="13"/>
            </w:pPr>
            <w:r>
              <w:t>≤25万元/年</w:t>
            </w:r>
          </w:p>
        </w:tc>
        <w:tc>
          <w:tcPr>
            <w:tcW w:w="1907" w:type="dxa"/>
            <w:vAlign w:val="center"/>
          </w:tcPr>
          <w:p>
            <w:pPr>
              <w:pStyle w:val="13"/>
            </w:pPr>
            <w:r>
              <w:t>租赁合同</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4726" w:type="dxa"/>
            <w:vAlign w:val="center"/>
          </w:tcPr>
          <w:p>
            <w:pPr>
              <w:pStyle w:val="13"/>
            </w:pPr>
            <w:r>
              <w:t>提高效率</w:t>
            </w:r>
          </w:p>
        </w:tc>
        <w:tc>
          <w:tcPr>
            <w:tcW w:w="2297" w:type="dxa"/>
            <w:vAlign w:val="center"/>
          </w:tcPr>
          <w:p>
            <w:pPr>
              <w:pStyle w:val="13"/>
            </w:pPr>
            <w:r>
              <w:t>大于、等于90%为优，80%-89%为良，60%-79%为中，小于60%为差</w:t>
            </w:r>
          </w:p>
        </w:tc>
        <w:tc>
          <w:tcPr>
            <w:tcW w:w="1907"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4726" w:type="dxa"/>
            <w:vAlign w:val="center"/>
          </w:tcPr>
          <w:p>
            <w:pPr>
              <w:pStyle w:val="13"/>
            </w:pPr>
            <w:r>
              <w:t>服务的改善与提升</w:t>
            </w:r>
          </w:p>
        </w:tc>
        <w:tc>
          <w:tcPr>
            <w:tcW w:w="2297" w:type="dxa"/>
            <w:vAlign w:val="center"/>
          </w:tcPr>
          <w:p>
            <w:pPr>
              <w:pStyle w:val="13"/>
            </w:pPr>
            <w:r>
              <w:t>≥90%</w:t>
            </w:r>
          </w:p>
        </w:tc>
        <w:tc>
          <w:tcPr>
            <w:tcW w:w="1907"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4726" w:type="dxa"/>
            <w:vAlign w:val="center"/>
          </w:tcPr>
          <w:p>
            <w:pPr>
              <w:pStyle w:val="13"/>
            </w:pPr>
            <w:r>
              <w:t>促进生态文明建设，推动绿色发展和绿色生活方式</w:t>
            </w:r>
          </w:p>
        </w:tc>
        <w:tc>
          <w:tcPr>
            <w:tcW w:w="2297" w:type="dxa"/>
            <w:vAlign w:val="center"/>
          </w:tcPr>
          <w:p>
            <w:pPr>
              <w:pStyle w:val="13"/>
            </w:pPr>
            <w:r>
              <w:t>推动绿色生活方式的养成，建设美丽宜居的新型农村</w:t>
            </w:r>
          </w:p>
        </w:tc>
        <w:tc>
          <w:tcPr>
            <w:tcW w:w="1907"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4726" w:type="dxa"/>
            <w:vAlign w:val="center"/>
          </w:tcPr>
          <w:p>
            <w:pPr>
              <w:pStyle w:val="13"/>
            </w:pPr>
            <w:r>
              <w:t>可持续性服务</w:t>
            </w:r>
          </w:p>
        </w:tc>
        <w:tc>
          <w:tcPr>
            <w:tcW w:w="2297" w:type="dxa"/>
            <w:vAlign w:val="center"/>
          </w:tcPr>
          <w:p>
            <w:pPr>
              <w:pStyle w:val="13"/>
            </w:pPr>
            <w:r>
              <w:t>服务有效</w:t>
            </w:r>
          </w:p>
        </w:tc>
        <w:tc>
          <w:tcPr>
            <w:tcW w:w="1907"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4726" w:type="dxa"/>
            <w:vAlign w:val="center"/>
          </w:tcPr>
          <w:p>
            <w:pPr>
              <w:pStyle w:val="13"/>
            </w:pPr>
            <w:r>
              <w:t>服务对象满意度</w:t>
            </w:r>
          </w:p>
        </w:tc>
        <w:tc>
          <w:tcPr>
            <w:tcW w:w="2297" w:type="dxa"/>
            <w:vAlign w:val="center"/>
          </w:tcPr>
          <w:p>
            <w:pPr>
              <w:pStyle w:val="13"/>
            </w:pPr>
            <w:r>
              <w:t>大于、等于90%为优，80%-89%为良，60%-79%为中，小于60%为差</w:t>
            </w:r>
          </w:p>
        </w:tc>
        <w:tc>
          <w:tcPr>
            <w:tcW w:w="1907" w:type="dxa"/>
            <w:vAlign w:val="center"/>
          </w:tcPr>
          <w:p>
            <w:pPr>
              <w:pStyle w:val="13"/>
            </w:pPr>
            <w:r>
              <w:t>对群众服务达到满意</w:t>
            </w:r>
          </w:p>
          <w:p>
            <w:pPr>
              <w:pStyle w:val="13"/>
            </w:pP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2、农村清洁取暖协管员补贴资金绩效目标表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13031326P00000310051Q</w:t>
            </w:r>
          </w:p>
        </w:tc>
        <w:tc>
          <w:tcPr>
            <w:tcW w:w="2835" w:type="dxa"/>
            <w:vAlign w:val="center"/>
          </w:tcPr>
          <w:p>
            <w:pPr>
              <w:pStyle w:val="11"/>
            </w:pPr>
            <w:r>
              <w:t>项目名称</w:t>
            </w:r>
          </w:p>
        </w:tc>
        <w:tc>
          <w:tcPr>
            <w:tcW w:w="6095" w:type="dxa"/>
            <w:gridSpan w:val="3"/>
            <w:vAlign w:val="center"/>
          </w:tcPr>
          <w:p>
            <w:pPr>
              <w:pStyle w:val="13"/>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5.30</w:t>
            </w:r>
          </w:p>
        </w:tc>
        <w:tc>
          <w:tcPr>
            <w:tcW w:w="2835" w:type="dxa"/>
            <w:vAlign w:val="center"/>
          </w:tcPr>
          <w:p>
            <w:pPr>
              <w:pStyle w:val="11"/>
            </w:pPr>
            <w:r>
              <w:t>其中：财政    资金</w:t>
            </w:r>
          </w:p>
        </w:tc>
        <w:tc>
          <w:tcPr>
            <w:tcW w:w="2551" w:type="dxa"/>
            <w:vAlign w:val="center"/>
          </w:tcPr>
          <w:p>
            <w:pPr>
              <w:pStyle w:val="13"/>
            </w:pPr>
            <w:r>
              <w:t>5.30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此项资金用于农村冬季清洁取暖协管员补贴的必要支出，提升服务质量。严格按照有关规定要求合理使用资金，专款专用，切实加快资金支出进度。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2.此项资金用于农村冬季清洁取暖协管员补贴的必要支出，提升服务质量。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工作的顺利开展</w:t>
            </w:r>
          </w:p>
        </w:tc>
        <w:tc>
          <w:tcPr>
            <w:tcW w:w="5386" w:type="dxa"/>
            <w:vAlign w:val="center"/>
          </w:tcPr>
          <w:p>
            <w:pPr>
              <w:pStyle w:val="13"/>
            </w:pPr>
            <w:r>
              <w:t>工作的顺利开展</w:t>
            </w:r>
          </w:p>
        </w:tc>
        <w:tc>
          <w:tcPr>
            <w:tcW w:w="2268" w:type="dxa"/>
            <w:vAlign w:val="center"/>
          </w:tcPr>
          <w:p>
            <w:pPr>
              <w:pStyle w:val="13"/>
            </w:pPr>
            <w:r>
              <w:t>有力推进工作进展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及时拨付经费</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≤5.3万元</w:t>
            </w:r>
          </w:p>
        </w:tc>
        <w:tc>
          <w:tcPr>
            <w:tcW w:w="1276"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服务覆盖范围</w:t>
            </w:r>
          </w:p>
        </w:tc>
        <w:tc>
          <w:tcPr>
            <w:tcW w:w="5386" w:type="dxa"/>
            <w:vAlign w:val="center"/>
          </w:tcPr>
          <w:p>
            <w:pPr>
              <w:pStyle w:val="13"/>
            </w:pPr>
            <w:r>
              <w:t>涉及范围行政村</w:t>
            </w:r>
          </w:p>
        </w:tc>
        <w:tc>
          <w:tcPr>
            <w:tcW w:w="2268" w:type="dxa"/>
            <w:vAlign w:val="center"/>
          </w:tcPr>
          <w:p>
            <w:pPr>
              <w:pStyle w:val="13"/>
            </w:pPr>
            <w:r>
              <w:t>≤12个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建立长效机制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5386" w:type="dxa"/>
            <w:vAlign w:val="center"/>
          </w:tcPr>
          <w:p>
            <w:pPr>
              <w:pStyle w:val="13"/>
            </w:pPr>
            <w:r>
              <w:t>促进生态文明建设，推动绿色发展和绿色生活方式</w:t>
            </w:r>
          </w:p>
        </w:tc>
        <w:tc>
          <w:tcPr>
            <w:tcW w:w="2268"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有效提升服务水平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服务满意度</w:t>
            </w:r>
          </w:p>
        </w:tc>
        <w:tc>
          <w:tcPr>
            <w:tcW w:w="5386" w:type="dxa"/>
            <w:vAlign w:val="center"/>
          </w:tcPr>
          <w:p>
            <w:pPr>
              <w:pStyle w:val="13"/>
            </w:pPr>
            <w:r>
              <w:t>服务满意度</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3、农村事务管理经费绩效目标表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13031326P000003100292</w:t>
            </w:r>
          </w:p>
        </w:tc>
        <w:tc>
          <w:tcPr>
            <w:tcW w:w="2835" w:type="dxa"/>
            <w:vAlign w:val="center"/>
          </w:tcPr>
          <w:p>
            <w:pPr>
              <w:pStyle w:val="11"/>
            </w:pPr>
            <w:r>
              <w:t>项目名称</w:t>
            </w:r>
          </w:p>
        </w:tc>
        <w:tc>
          <w:tcPr>
            <w:tcW w:w="6095" w:type="dxa"/>
            <w:gridSpan w:val="3"/>
            <w:vAlign w:val="center"/>
          </w:tcPr>
          <w:p>
            <w:pPr>
              <w:pStyle w:val="13"/>
            </w:pPr>
            <w:r>
              <w:t>农村事务管理经费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经费用于所辖区农村村容村貌的提升、服务和民生工作、公益事业建设等相关的支出。按照有关规定要求合理使用资金，切实加快资金支出进度。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1.经费用于所辖区农村村容村貌的提升、服务和民生工作、公益事业建设等相关的支出。</w:t>
            </w:r>
          </w:p>
          <w:p>
            <w:pPr>
              <w:pStyle w:val="13"/>
            </w:pPr>
            <w:r>
              <w:t>2.按照有关规定要求合理使用资金，切实加快资金支出进度。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保障涉及范围</w:t>
            </w:r>
          </w:p>
        </w:tc>
        <w:tc>
          <w:tcPr>
            <w:tcW w:w="5386" w:type="dxa"/>
            <w:vAlign w:val="center"/>
          </w:tcPr>
          <w:p>
            <w:pPr>
              <w:pStyle w:val="13"/>
            </w:pPr>
            <w:r>
              <w:t>保障涉及范围十三个行政村</w:t>
            </w:r>
          </w:p>
        </w:tc>
        <w:tc>
          <w:tcPr>
            <w:tcW w:w="2268"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各项费用支付的及时率</w:t>
            </w:r>
          </w:p>
        </w:tc>
        <w:tc>
          <w:tcPr>
            <w:tcW w:w="2268"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完成目标所需要资金支出</w:t>
            </w:r>
          </w:p>
        </w:tc>
        <w:tc>
          <w:tcPr>
            <w:tcW w:w="5386" w:type="dxa"/>
            <w:vAlign w:val="center"/>
          </w:tcPr>
          <w:p>
            <w:pPr>
              <w:pStyle w:val="13"/>
            </w:pPr>
            <w:r>
              <w:t>完成年度工作需要防火相关工作经费30万元，人居环境整治需25万元，宣传工作等需15万元，聘用律师需2万元，坑塘整治15万，其他杂类13万元。</w:t>
            </w:r>
          </w:p>
        </w:tc>
        <w:tc>
          <w:tcPr>
            <w:tcW w:w="2268" w:type="dxa"/>
            <w:vAlign w:val="center"/>
          </w:tcPr>
          <w:p>
            <w:pPr>
              <w:pStyle w:val="13"/>
            </w:pPr>
            <w:r>
              <w:t>≤80万元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2268" w:type="dxa"/>
            <w:vAlign w:val="center"/>
          </w:tcPr>
          <w:p>
            <w:pPr>
              <w:pStyle w:val="13"/>
            </w:pPr>
            <w:r>
              <w:t>日常工作持续有效开展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持续完善公共服务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满足生态环保要求</w:t>
            </w:r>
          </w:p>
        </w:tc>
        <w:tc>
          <w:tcPr>
            <w:tcW w:w="5386" w:type="dxa"/>
            <w:vAlign w:val="center"/>
          </w:tcPr>
          <w:p>
            <w:pPr>
              <w:pStyle w:val="13"/>
            </w:pPr>
            <w:r>
              <w:t>满足生态环保要求</w:t>
            </w:r>
          </w:p>
        </w:tc>
        <w:tc>
          <w:tcPr>
            <w:tcW w:w="2268" w:type="dxa"/>
            <w:vAlign w:val="center"/>
          </w:tcPr>
          <w:p>
            <w:pPr>
              <w:pStyle w:val="13"/>
            </w:pPr>
            <w:r>
              <w:t>美化生活环境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群众满意度比率</w:t>
            </w:r>
          </w:p>
        </w:tc>
        <w:tc>
          <w:tcPr>
            <w:tcW w:w="226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4、人事代理人员经费绩效目标表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13031326P000002100152</w:t>
            </w:r>
          </w:p>
        </w:tc>
        <w:tc>
          <w:tcPr>
            <w:tcW w:w="2835" w:type="dxa"/>
            <w:vAlign w:val="center"/>
          </w:tcPr>
          <w:p>
            <w:pPr>
              <w:pStyle w:val="11"/>
            </w:pPr>
            <w:r>
              <w:t>项目名称</w:t>
            </w:r>
          </w:p>
        </w:tc>
        <w:tc>
          <w:tcPr>
            <w:tcW w:w="6095" w:type="dxa"/>
            <w:gridSpan w:val="3"/>
            <w:vAlign w:val="center"/>
          </w:tcPr>
          <w:p>
            <w:pPr>
              <w:pStyle w:val="13"/>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63.48</w:t>
            </w:r>
          </w:p>
        </w:tc>
        <w:tc>
          <w:tcPr>
            <w:tcW w:w="2835" w:type="dxa"/>
            <w:vAlign w:val="center"/>
          </w:tcPr>
          <w:p>
            <w:pPr>
              <w:pStyle w:val="11"/>
            </w:pPr>
            <w:r>
              <w:t>其中：财政    资金</w:t>
            </w:r>
          </w:p>
        </w:tc>
        <w:tc>
          <w:tcPr>
            <w:tcW w:w="2551" w:type="dxa"/>
            <w:vAlign w:val="center"/>
          </w:tcPr>
          <w:p>
            <w:pPr>
              <w:pStyle w:val="13"/>
            </w:pPr>
            <w:r>
              <w:t>63.48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发放人事代理人员工资；发放人事代理人员各项补贴；缴纳人事代理人员各项社会保险。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1.发放人事代理人员各项补贴。</w:t>
            </w:r>
          </w:p>
          <w:p>
            <w:pPr>
              <w:pStyle w:val="13"/>
            </w:pPr>
            <w:r>
              <w:t>2.发放人事代理人员工资。</w:t>
            </w:r>
          </w:p>
          <w:p>
            <w:pPr>
              <w:pStyle w:val="13"/>
            </w:pPr>
            <w:r>
              <w:t>3.缴纳人事代理人员各项社会保险。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93"/>
        <w:gridCol w:w="1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93" w:type="dxa"/>
            <w:vAlign w:val="center"/>
          </w:tcPr>
          <w:p>
            <w:pPr>
              <w:pStyle w:val="11"/>
            </w:pPr>
            <w:r>
              <w:t>指标值</w:t>
            </w:r>
          </w:p>
        </w:tc>
        <w:tc>
          <w:tcPr>
            <w:tcW w:w="1551"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保障人员经费的人数</w:t>
            </w:r>
          </w:p>
        </w:tc>
        <w:tc>
          <w:tcPr>
            <w:tcW w:w="1993" w:type="dxa"/>
            <w:vAlign w:val="center"/>
          </w:tcPr>
          <w:p>
            <w:pPr>
              <w:pStyle w:val="13"/>
            </w:pPr>
            <w:r>
              <w:t>≥4人</w:t>
            </w:r>
          </w:p>
        </w:tc>
        <w:tc>
          <w:tcPr>
            <w:tcW w:w="1551" w:type="dxa"/>
            <w:vAlign w:val="center"/>
          </w:tcPr>
          <w:p>
            <w:pPr>
              <w:pStyle w:val="13"/>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人员经费发放到位率</w:t>
            </w:r>
          </w:p>
        </w:tc>
        <w:tc>
          <w:tcPr>
            <w:tcW w:w="1993" w:type="dxa"/>
            <w:vAlign w:val="center"/>
          </w:tcPr>
          <w:p>
            <w:pPr>
              <w:pStyle w:val="13"/>
            </w:pPr>
            <w:r>
              <w:t>100%</w:t>
            </w:r>
          </w:p>
        </w:tc>
        <w:tc>
          <w:tcPr>
            <w:tcW w:w="155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人事代理人员经费支付的及时程度</w:t>
            </w:r>
          </w:p>
        </w:tc>
        <w:tc>
          <w:tcPr>
            <w:tcW w:w="1993" w:type="dxa"/>
            <w:vAlign w:val="center"/>
          </w:tcPr>
          <w:p>
            <w:pPr>
              <w:pStyle w:val="13"/>
            </w:pPr>
            <w:r>
              <w:t>100%</w:t>
            </w:r>
          </w:p>
        </w:tc>
        <w:tc>
          <w:tcPr>
            <w:tcW w:w="155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人员经费总额</w:t>
            </w:r>
          </w:p>
        </w:tc>
        <w:tc>
          <w:tcPr>
            <w:tcW w:w="5386" w:type="dxa"/>
            <w:vAlign w:val="center"/>
          </w:tcPr>
          <w:p>
            <w:pPr>
              <w:pStyle w:val="13"/>
            </w:pPr>
            <w:r>
              <w:t>本</w:t>
            </w:r>
            <w:r>
              <w:rPr>
                <w:rFonts w:hint="eastAsia"/>
                <w:lang w:eastAsia="zh-CN"/>
              </w:rPr>
              <w:t>单位</w:t>
            </w:r>
            <w:r>
              <w:t>人员经费支出总额</w:t>
            </w:r>
          </w:p>
        </w:tc>
        <w:tc>
          <w:tcPr>
            <w:tcW w:w="1993" w:type="dxa"/>
            <w:vAlign w:val="center"/>
          </w:tcPr>
          <w:p>
            <w:pPr>
              <w:pStyle w:val="13"/>
            </w:pPr>
            <w:r>
              <w:t>≤63.48万元</w:t>
            </w:r>
          </w:p>
        </w:tc>
        <w:tc>
          <w:tcPr>
            <w:tcW w:w="1551" w:type="dxa"/>
            <w:vAlign w:val="center"/>
          </w:tcPr>
          <w:p>
            <w:pPr>
              <w:pStyle w:val="13"/>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按照预算指标完成</w:t>
            </w:r>
          </w:p>
        </w:tc>
        <w:tc>
          <w:tcPr>
            <w:tcW w:w="5386" w:type="dxa"/>
            <w:vAlign w:val="center"/>
          </w:tcPr>
          <w:p>
            <w:pPr>
              <w:pStyle w:val="13"/>
            </w:pPr>
            <w:r>
              <w:t>通过科学编制预算，严格遵守各项制度，提高财政资金的使用效率，做到节俭高效</w:t>
            </w:r>
          </w:p>
        </w:tc>
        <w:tc>
          <w:tcPr>
            <w:tcW w:w="1993" w:type="dxa"/>
            <w:vAlign w:val="center"/>
          </w:tcPr>
          <w:p>
            <w:pPr>
              <w:pStyle w:val="13"/>
            </w:pPr>
            <w:r>
              <w:t>提高财政资金的使用效率，做到节俭高效</w:t>
            </w:r>
          </w:p>
        </w:tc>
        <w:tc>
          <w:tcPr>
            <w:tcW w:w="1551"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5386" w:type="dxa"/>
            <w:vAlign w:val="center"/>
          </w:tcPr>
          <w:p>
            <w:pPr>
              <w:pStyle w:val="13"/>
            </w:pPr>
            <w:r>
              <w:t>有效保证业务工作顺利开展</w:t>
            </w:r>
          </w:p>
        </w:tc>
        <w:tc>
          <w:tcPr>
            <w:tcW w:w="1993" w:type="dxa"/>
            <w:vAlign w:val="center"/>
          </w:tcPr>
          <w:p>
            <w:pPr>
              <w:pStyle w:val="13"/>
            </w:pPr>
            <w:r>
              <w:t>有效保证业务工作顺利开展</w:t>
            </w:r>
          </w:p>
        </w:tc>
        <w:tc>
          <w:tcPr>
            <w:tcW w:w="1551"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均衡发展程度</w:t>
            </w:r>
          </w:p>
        </w:tc>
        <w:tc>
          <w:tcPr>
            <w:tcW w:w="5386" w:type="dxa"/>
            <w:vAlign w:val="center"/>
          </w:tcPr>
          <w:p>
            <w:pPr>
              <w:pStyle w:val="13"/>
            </w:pPr>
            <w:r>
              <w:t>促进人事代理人员队伍稳定发展</w:t>
            </w:r>
          </w:p>
        </w:tc>
        <w:tc>
          <w:tcPr>
            <w:tcW w:w="1993" w:type="dxa"/>
            <w:vAlign w:val="center"/>
          </w:tcPr>
          <w:p>
            <w:pPr>
              <w:pStyle w:val="13"/>
            </w:pPr>
            <w:r>
              <w:t>稳步提升</w:t>
            </w:r>
          </w:p>
        </w:tc>
        <w:tc>
          <w:tcPr>
            <w:tcW w:w="1551" w:type="dxa"/>
            <w:vAlign w:val="center"/>
          </w:tcPr>
          <w:p>
            <w:pPr>
              <w:pStyle w:val="13"/>
            </w:pPr>
            <w:r>
              <w:t>工作实际标准</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1993" w:type="dxa"/>
            <w:vAlign w:val="center"/>
          </w:tcPr>
          <w:p>
            <w:pPr>
              <w:pStyle w:val="13"/>
            </w:pPr>
            <w:r>
              <w:t>≥95%</w:t>
            </w:r>
          </w:p>
        </w:tc>
        <w:tc>
          <w:tcPr>
            <w:tcW w:w="1551" w:type="dxa"/>
            <w:vAlign w:val="center"/>
          </w:tcPr>
          <w:p>
            <w:pPr>
              <w:pStyle w:val="13"/>
            </w:pPr>
            <w:r>
              <w:t>社会调查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13031326P000003100505</w:t>
            </w:r>
          </w:p>
        </w:tc>
        <w:tc>
          <w:tcPr>
            <w:tcW w:w="2835" w:type="dxa"/>
            <w:vAlign w:val="center"/>
          </w:tcPr>
          <w:p>
            <w:pPr>
              <w:pStyle w:val="11"/>
            </w:pPr>
            <w:r>
              <w:t>项目名称</w:t>
            </w:r>
          </w:p>
        </w:tc>
        <w:tc>
          <w:tcPr>
            <w:tcW w:w="6095" w:type="dxa"/>
            <w:gridSpan w:val="3"/>
            <w:vAlign w:val="center"/>
          </w:tcPr>
          <w:p>
            <w:pPr>
              <w:pStyle w:val="13"/>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及时、有效处理矛盾纠纷，化解信访不稳定因素。严格按照有关规定要求合理使用资金，专款专用，切实加快资金支出进度。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2.及时、有效处理矛盾纠纷，化解信访不稳定因素。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82"/>
        <w:gridCol w:w="2872"/>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782" w:type="dxa"/>
            <w:vAlign w:val="center"/>
          </w:tcPr>
          <w:p>
            <w:pPr>
              <w:pStyle w:val="11"/>
            </w:pPr>
            <w:r>
              <w:t>绩效指标描述</w:t>
            </w:r>
          </w:p>
        </w:tc>
        <w:tc>
          <w:tcPr>
            <w:tcW w:w="2872"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登记群众来访数量</w:t>
            </w:r>
          </w:p>
        </w:tc>
        <w:tc>
          <w:tcPr>
            <w:tcW w:w="4782" w:type="dxa"/>
            <w:vAlign w:val="center"/>
          </w:tcPr>
          <w:p>
            <w:pPr>
              <w:pStyle w:val="13"/>
            </w:pPr>
            <w:r>
              <w:t>实际登记来访数量占应来访数量的比率</w:t>
            </w:r>
          </w:p>
        </w:tc>
        <w:tc>
          <w:tcPr>
            <w:tcW w:w="2872"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综合事务管理工作完成率</w:t>
            </w:r>
          </w:p>
        </w:tc>
        <w:tc>
          <w:tcPr>
            <w:tcW w:w="4782" w:type="dxa"/>
            <w:vAlign w:val="center"/>
          </w:tcPr>
          <w:p>
            <w:pPr>
              <w:pStyle w:val="13"/>
            </w:pPr>
            <w:r>
              <w:t>综合事务管理工作完成率</w:t>
            </w:r>
          </w:p>
        </w:tc>
        <w:tc>
          <w:tcPr>
            <w:tcW w:w="2872" w:type="dxa"/>
            <w:vAlign w:val="center"/>
          </w:tcPr>
          <w:p>
            <w:pPr>
              <w:pStyle w:val="13"/>
            </w:pPr>
            <w:r>
              <w:t>≥95%</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各项任务完成及时限</w:t>
            </w:r>
          </w:p>
        </w:tc>
        <w:tc>
          <w:tcPr>
            <w:tcW w:w="4782" w:type="dxa"/>
            <w:vAlign w:val="center"/>
          </w:tcPr>
          <w:p>
            <w:pPr>
              <w:pStyle w:val="13"/>
            </w:pPr>
            <w:r>
              <w:t>各项任务完成及时率（%）</w:t>
            </w:r>
          </w:p>
        </w:tc>
        <w:tc>
          <w:tcPr>
            <w:tcW w:w="2872" w:type="dxa"/>
            <w:vAlign w:val="center"/>
          </w:tcPr>
          <w:p>
            <w:pPr>
              <w:pStyle w:val="13"/>
            </w:pPr>
            <w:r>
              <w:t>≥90%</w:t>
            </w:r>
          </w:p>
        </w:tc>
        <w:tc>
          <w:tcPr>
            <w:tcW w:w="1276" w:type="dxa"/>
            <w:vAlign w:val="center"/>
          </w:tcPr>
          <w:p>
            <w:pPr>
              <w:pStyle w:val="13"/>
              <w:ind w:firstLine="0" w:firstLineChars="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4782" w:type="dxa"/>
            <w:vAlign w:val="center"/>
          </w:tcPr>
          <w:p>
            <w:pPr>
              <w:pStyle w:val="13"/>
            </w:pPr>
            <w:r>
              <w:t>预算控制数成本内</w:t>
            </w:r>
          </w:p>
        </w:tc>
        <w:tc>
          <w:tcPr>
            <w:tcW w:w="2872" w:type="dxa"/>
            <w:vAlign w:val="center"/>
          </w:tcPr>
          <w:p>
            <w:pPr>
              <w:pStyle w:val="13"/>
            </w:pPr>
            <w:r>
              <w:t>≤10万元</w:t>
            </w:r>
          </w:p>
        </w:tc>
        <w:tc>
          <w:tcPr>
            <w:tcW w:w="1276" w:type="dxa"/>
            <w:vAlign w:val="center"/>
          </w:tcPr>
          <w:p>
            <w:pPr>
              <w:pStyle w:val="13"/>
              <w:ind w:firstLine="0" w:firstLineChars="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4782" w:type="dxa"/>
            <w:vAlign w:val="center"/>
          </w:tcPr>
          <w:p>
            <w:pPr>
              <w:pStyle w:val="13"/>
            </w:pPr>
            <w:r>
              <w:t>提高效率</w:t>
            </w:r>
          </w:p>
        </w:tc>
        <w:tc>
          <w:tcPr>
            <w:tcW w:w="2872" w:type="dxa"/>
            <w:vAlign w:val="center"/>
          </w:tcPr>
          <w:p>
            <w:pPr>
              <w:pStyle w:val="13"/>
            </w:pPr>
            <w:r>
              <w:t>大于、等于90%为优，80%-89%为良，60%-79%为中，小于60%为差</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4782" w:type="dxa"/>
            <w:vAlign w:val="center"/>
          </w:tcPr>
          <w:p>
            <w:pPr>
              <w:pStyle w:val="13"/>
            </w:pPr>
            <w:r>
              <w:t>服务的改善与提升</w:t>
            </w:r>
          </w:p>
        </w:tc>
        <w:tc>
          <w:tcPr>
            <w:tcW w:w="2872"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4782" w:type="dxa"/>
            <w:vAlign w:val="center"/>
          </w:tcPr>
          <w:p>
            <w:pPr>
              <w:pStyle w:val="13"/>
            </w:pPr>
            <w:r>
              <w:t>促进生态文明建设，推动绿色发展和绿色生活方式</w:t>
            </w:r>
          </w:p>
        </w:tc>
        <w:tc>
          <w:tcPr>
            <w:tcW w:w="2872" w:type="dxa"/>
            <w:vAlign w:val="center"/>
          </w:tcPr>
          <w:p>
            <w:pPr>
              <w:pStyle w:val="13"/>
            </w:pPr>
            <w:r>
              <w:t>推动绿色生活方式的养成，建设美丽宜居的新型农村</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4782" w:type="dxa"/>
            <w:vAlign w:val="center"/>
          </w:tcPr>
          <w:p>
            <w:pPr>
              <w:pStyle w:val="13"/>
            </w:pPr>
            <w:r>
              <w:t>可持续性服务</w:t>
            </w:r>
          </w:p>
        </w:tc>
        <w:tc>
          <w:tcPr>
            <w:tcW w:w="2872" w:type="dxa"/>
            <w:vAlign w:val="center"/>
          </w:tcPr>
          <w:p>
            <w:pPr>
              <w:pStyle w:val="13"/>
            </w:pPr>
            <w:r>
              <w:t>服务有效</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4782" w:type="dxa"/>
            <w:vAlign w:val="center"/>
          </w:tcPr>
          <w:p>
            <w:pPr>
              <w:pStyle w:val="13"/>
            </w:pPr>
            <w:r>
              <w:t>服务对象满意度</w:t>
            </w:r>
          </w:p>
        </w:tc>
        <w:tc>
          <w:tcPr>
            <w:tcW w:w="2872"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firstLineChars="200"/>
        <w:jc w:val="left"/>
        <w:outlineLvl w:val="9"/>
      </w:pP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13031326P000006100821</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11.00</w:t>
            </w:r>
          </w:p>
        </w:tc>
        <w:tc>
          <w:tcPr>
            <w:tcW w:w="2835" w:type="dxa"/>
            <w:vAlign w:val="center"/>
          </w:tcPr>
          <w:p>
            <w:pPr>
              <w:pStyle w:val="11"/>
            </w:pPr>
            <w:r>
              <w:t>其中：财政    资金</w:t>
            </w:r>
          </w:p>
        </w:tc>
        <w:tc>
          <w:tcPr>
            <w:tcW w:w="2551" w:type="dxa"/>
            <w:vAlign w:val="center"/>
          </w:tcPr>
          <w:p>
            <w:pPr>
              <w:pStyle w:val="13"/>
            </w:pPr>
            <w:r>
              <w:t>11.00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此项资金用于村党组织运转支出，提升服务质量。严格按照有关规定要求合理使用资金，专款专用，切实加快资金支出进度。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1.此项资金用于村党组织运转支出，提升服务质量。</w:t>
            </w:r>
          </w:p>
          <w:p>
            <w:pPr>
              <w:pStyle w:val="13"/>
            </w:pPr>
            <w:r>
              <w:t>2.严格按照有关规定要求合理使用资金，专款专用，切实加快资金支出进度。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638"/>
        <w:gridCol w:w="4016"/>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638" w:type="dxa"/>
            <w:vAlign w:val="center"/>
          </w:tcPr>
          <w:p>
            <w:pPr>
              <w:pStyle w:val="11"/>
            </w:pPr>
            <w:r>
              <w:t>绩效指标描述</w:t>
            </w:r>
          </w:p>
        </w:tc>
        <w:tc>
          <w:tcPr>
            <w:tcW w:w="4016"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3638" w:type="dxa"/>
            <w:vAlign w:val="center"/>
          </w:tcPr>
          <w:p>
            <w:pPr>
              <w:pStyle w:val="13"/>
            </w:pPr>
            <w:r>
              <w:t>涉及范围十三个行政村</w:t>
            </w:r>
          </w:p>
        </w:tc>
        <w:tc>
          <w:tcPr>
            <w:tcW w:w="4016"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3638" w:type="dxa"/>
            <w:vAlign w:val="center"/>
          </w:tcPr>
          <w:p>
            <w:pPr>
              <w:pStyle w:val="13"/>
            </w:pPr>
            <w:r>
              <w:t>正常运转率</w:t>
            </w:r>
          </w:p>
        </w:tc>
        <w:tc>
          <w:tcPr>
            <w:tcW w:w="4016" w:type="dxa"/>
            <w:vAlign w:val="center"/>
          </w:tcPr>
          <w:p>
            <w:pPr>
              <w:pStyle w:val="13"/>
            </w:pPr>
            <w:r>
              <w:t>大于、等于90%为优，80%-89%为良，60%-79%为中，小于60%为差</w:t>
            </w:r>
          </w:p>
        </w:tc>
        <w:tc>
          <w:tcPr>
            <w:tcW w:w="1276"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638" w:type="dxa"/>
            <w:vAlign w:val="center"/>
          </w:tcPr>
          <w:p>
            <w:pPr>
              <w:pStyle w:val="13"/>
            </w:pPr>
            <w:r>
              <w:t>及时对村内拨付经费</w:t>
            </w:r>
          </w:p>
        </w:tc>
        <w:tc>
          <w:tcPr>
            <w:tcW w:w="4016"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3638" w:type="dxa"/>
            <w:vAlign w:val="center"/>
          </w:tcPr>
          <w:p>
            <w:pPr>
              <w:pStyle w:val="13"/>
            </w:pPr>
            <w:r>
              <w:t>预算控制数</w:t>
            </w:r>
          </w:p>
        </w:tc>
        <w:tc>
          <w:tcPr>
            <w:tcW w:w="4016" w:type="dxa"/>
            <w:vAlign w:val="center"/>
          </w:tcPr>
          <w:p>
            <w:pPr>
              <w:pStyle w:val="13"/>
            </w:pPr>
            <w:r>
              <w:t>≤11万元</w:t>
            </w:r>
          </w:p>
        </w:tc>
        <w:tc>
          <w:tcPr>
            <w:tcW w:w="1276"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638" w:type="dxa"/>
            <w:vAlign w:val="center"/>
          </w:tcPr>
          <w:p>
            <w:pPr>
              <w:pStyle w:val="13"/>
            </w:pPr>
            <w:r>
              <w:t>提高效率</w:t>
            </w:r>
          </w:p>
        </w:tc>
        <w:tc>
          <w:tcPr>
            <w:tcW w:w="4016"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3638" w:type="dxa"/>
            <w:vAlign w:val="center"/>
          </w:tcPr>
          <w:p>
            <w:pPr>
              <w:pStyle w:val="13"/>
            </w:pPr>
            <w:r>
              <w:t>服务的改善与提升</w:t>
            </w:r>
          </w:p>
        </w:tc>
        <w:tc>
          <w:tcPr>
            <w:tcW w:w="4016"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638" w:type="dxa"/>
            <w:vAlign w:val="center"/>
          </w:tcPr>
          <w:p>
            <w:pPr>
              <w:pStyle w:val="13"/>
            </w:pPr>
            <w:r>
              <w:t>促进生态文明建设，推动绿色发展和绿色生活方式</w:t>
            </w:r>
          </w:p>
        </w:tc>
        <w:tc>
          <w:tcPr>
            <w:tcW w:w="4016"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638" w:type="dxa"/>
            <w:vAlign w:val="center"/>
          </w:tcPr>
          <w:p>
            <w:pPr>
              <w:pStyle w:val="13"/>
            </w:pPr>
            <w:r>
              <w:t>可持续性服务</w:t>
            </w:r>
          </w:p>
        </w:tc>
        <w:tc>
          <w:tcPr>
            <w:tcW w:w="4016" w:type="dxa"/>
            <w:vAlign w:val="center"/>
          </w:tcPr>
          <w:p>
            <w:pPr>
              <w:pStyle w:val="13"/>
            </w:pPr>
            <w:r>
              <w:t>服务有效</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638" w:type="dxa"/>
            <w:vAlign w:val="center"/>
          </w:tcPr>
          <w:p>
            <w:pPr>
              <w:pStyle w:val="13"/>
            </w:pPr>
            <w:r>
              <w:t>服务对象满意度</w:t>
            </w:r>
          </w:p>
        </w:tc>
        <w:tc>
          <w:tcPr>
            <w:tcW w:w="4016"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13031326P000006100848</w:t>
            </w:r>
          </w:p>
        </w:tc>
        <w:tc>
          <w:tcPr>
            <w:tcW w:w="2835" w:type="dxa"/>
            <w:vAlign w:val="center"/>
          </w:tcPr>
          <w:p>
            <w:pPr>
              <w:pStyle w:val="11"/>
            </w:pPr>
            <w:r>
              <w:t>项目名称</w:t>
            </w:r>
          </w:p>
        </w:tc>
        <w:tc>
          <w:tcPr>
            <w:tcW w:w="6095" w:type="dxa"/>
            <w:gridSpan w:val="3"/>
            <w:vAlign w:val="center"/>
          </w:tcPr>
          <w:p>
            <w:pPr>
              <w:pStyle w:val="13"/>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严格按照有关规定要求合理使用资金，专款专用，切实加快资金支出进度。此项资金用于村党组织书记、村民委员会主任基本补贴的发放支出，提升服务质量。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2.此项资金用于村党组织书记、村民委员会主任基本补贴的发放支出，提升服务质量。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807"/>
        <w:gridCol w:w="3553"/>
        <w:gridCol w:w="15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07" w:type="dxa"/>
            <w:vAlign w:val="center"/>
          </w:tcPr>
          <w:p>
            <w:pPr>
              <w:pStyle w:val="11"/>
            </w:pPr>
            <w:r>
              <w:t>绩效指标描述</w:t>
            </w:r>
          </w:p>
        </w:tc>
        <w:tc>
          <w:tcPr>
            <w:tcW w:w="3553" w:type="dxa"/>
            <w:vAlign w:val="center"/>
          </w:tcPr>
          <w:p>
            <w:pPr>
              <w:pStyle w:val="11"/>
            </w:pPr>
            <w:r>
              <w:t>指标值</w:t>
            </w:r>
          </w:p>
        </w:tc>
        <w:tc>
          <w:tcPr>
            <w:tcW w:w="157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3807" w:type="dxa"/>
            <w:vAlign w:val="center"/>
          </w:tcPr>
          <w:p>
            <w:pPr>
              <w:pStyle w:val="13"/>
            </w:pPr>
            <w:r>
              <w:t>涉及范围十三个行政村</w:t>
            </w:r>
          </w:p>
        </w:tc>
        <w:tc>
          <w:tcPr>
            <w:tcW w:w="3553" w:type="dxa"/>
            <w:vAlign w:val="center"/>
          </w:tcPr>
          <w:p>
            <w:pPr>
              <w:pStyle w:val="13"/>
            </w:pPr>
            <w:r>
              <w:t>13个</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3807" w:type="dxa"/>
            <w:vAlign w:val="center"/>
          </w:tcPr>
          <w:p>
            <w:pPr>
              <w:pStyle w:val="13"/>
            </w:pPr>
            <w:r>
              <w:t>正常运转率</w:t>
            </w:r>
          </w:p>
        </w:tc>
        <w:tc>
          <w:tcPr>
            <w:tcW w:w="3553" w:type="dxa"/>
            <w:vAlign w:val="center"/>
          </w:tcPr>
          <w:p>
            <w:pPr>
              <w:pStyle w:val="13"/>
            </w:pPr>
            <w:r>
              <w:t>大于、等于90%为优，80%-89%为良，60%-79%为中，小于60%为差</w:t>
            </w:r>
          </w:p>
        </w:tc>
        <w:tc>
          <w:tcPr>
            <w:tcW w:w="1570"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807" w:type="dxa"/>
            <w:vAlign w:val="center"/>
          </w:tcPr>
          <w:p>
            <w:pPr>
              <w:pStyle w:val="13"/>
            </w:pPr>
            <w:r>
              <w:t>及时对村内拨付经费</w:t>
            </w:r>
          </w:p>
        </w:tc>
        <w:tc>
          <w:tcPr>
            <w:tcW w:w="3553" w:type="dxa"/>
            <w:vAlign w:val="center"/>
          </w:tcPr>
          <w:p>
            <w:pPr>
              <w:pStyle w:val="13"/>
            </w:pPr>
            <w:r>
              <w:t>大于、等于90%为优，80%-89%为良，60%-79%为中，小于60%为差</w:t>
            </w:r>
          </w:p>
        </w:tc>
        <w:tc>
          <w:tcPr>
            <w:tcW w:w="1570" w:type="dxa"/>
            <w:vAlign w:val="center"/>
          </w:tcPr>
          <w:p>
            <w:pPr>
              <w:pStyle w:val="13"/>
            </w:pPr>
            <w:r>
              <w:t>及时拨付经费</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3807" w:type="dxa"/>
            <w:vAlign w:val="center"/>
          </w:tcPr>
          <w:p>
            <w:pPr>
              <w:pStyle w:val="13"/>
            </w:pPr>
            <w:r>
              <w:t>预算控制数</w:t>
            </w:r>
          </w:p>
        </w:tc>
        <w:tc>
          <w:tcPr>
            <w:tcW w:w="3553" w:type="dxa"/>
            <w:vAlign w:val="center"/>
          </w:tcPr>
          <w:p>
            <w:pPr>
              <w:pStyle w:val="13"/>
            </w:pPr>
            <w:r>
              <w:t>≤65万元</w:t>
            </w:r>
          </w:p>
        </w:tc>
        <w:tc>
          <w:tcPr>
            <w:tcW w:w="1570"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807" w:type="dxa"/>
            <w:vAlign w:val="center"/>
          </w:tcPr>
          <w:p>
            <w:pPr>
              <w:pStyle w:val="13"/>
            </w:pPr>
            <w:r>
              <w:t>提高效率</w:t>
            </w:r>
          </w:p>
        </w:tc>
        <w:tc>
          <w:tcPr>
            <w:tcW w:w="3553" w:type="dxa"/>
            <w:vAlign w:val="center"/>
          </w:tcPr>
          <w:p>
            <w:pPr>
              <w:pStyle w:val="13"/>
            </w:pPr>
            <w:r>
              <w:t>大于、等于90%为优，80%-89%为良，60%-79%为中，小于60%为差</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3807" w:type="dxa"/>
            <w:vAlign w:val="center"/>
          </w:tcPr>
          <w:p>
            <w:pPr>
              <w:pStyle w:val="13"/>
            </w:pPr>
            <w:r>
              <w:t>服务的改善与提升</w:t>
            </w:r>
          </w:p>
        </w:tc>
        <w:tc>
          <w:tcPr>
            <w:tcW w:w="3553" w:type="dxa"/>
            <w:vAlign w:val="center"/>
          </w:tcPr>
          <w:p>
            <w:pPr>
              <w:pStyle w:val="13"/>
            </w:pPr>
            <w:r>
              <w:t>≥90%</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807" w:type="dxa"/>
            <w:vAlign w:val="center"/>
          </w:tcPr>
          <w:p>
            <w:pPr>
              <w:pStyle w:val="13"/>
            </w:pPr>
            <w:r>
              <w:t>促进生态文明建设，推动绿色发展和绿色生活方式</w:t>
            </w:r>
          </w:p>
        </w:tc>
        <w:tc>
          <w:tcPr>
            <w:tcW w:w="3553" w:type="dxa"/>
            <w:vAlign w:val="center"/>
          </w:tcPr>
          <w:p>
            <w:pPr>
              <w:pStyle w:val="13"/>
            </w:pPr>
            <w:r>
              <w:t>推动绿色生活方式的养成，建设美丽宜居的新型农村</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807" w:type="dxa"/>
            <w:vAlign w:val="center"/>
          </w:tcPr>
          <w:p>
            <w:pPr>
              <w:pStyle w:val="13"/>
            </w:pPr>
            <w:r>
              <w:t>可持续性服务</w:t>
            </w:r>
          </w:p>
        </w:tc>
        <w:tc>
          <w:tcPr>
            <w:tcW w:w="3553" w:type="dxa"/>
            <w:vAlign w:val="center"/>
          </w:tcPr>
          <w:p>
            <w:pPr>
              <w:pStyle w:val="13"/>
            </w:pPr>
            <w:r>
              <w:t>服务有效</w:t>
            </w:r>
          </w:p>
        </w:tc>
        <w:tc>
          <w:tcPr>
            <w:tcW w:w="1570"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807" w:type="dxa"/>
            <w:vAlign w:val="center"/>
          </w:tcPr>
          <w:p>
            <w:pPr>
              <w:pStyle w:val="13"/>
            </w:pPr>
            <w:r>
              <w:t>服务对象满意度</w:t>
            </w:r>
          </w:p>
        </w:tc>
        <w:tc>
          <w:tcPr>
            <w:tcW w:w="3553" w:type="dxa"/>
            <w:vAlign w:val="center"/>
          </w:tcPr>
          <w:p>
            <w:pPr>
              <w:pStyle w:val="13"/>
            </w:pPr>
            <w:r>
              <w:t>大于、等于90%为优，80%-89%为良，60%-79%为中，小于60%为差</w:t>
            </w:r>
          </w:p>
        </w:tc>
        <w:tc>
          <w:tcPr>
            <w:tcW w:w="1570"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、村级办公经费绩效目标表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13031326P00000610063W</w:t>
            </w:r>
          </w:p>
        </w:tc>
        <w:tc>
          <w:tcPr>
            <w:tcW w:w="2835" w:type="dxa"/>
            <w:vAlign w:val="center"/>
          </w:tcPr>
          <w:p>
            <w:pPr>
              <w:pStyle w:val="11"/>
            </w:pPr>
            <w:r>
              <w:t>项目名称</w:t>
            </w:r>
          </w:p>
        </w:tc>
        <w:tc>
          <w:tcPr>
            <w:tcW w:w="6095" w:type="dxa"/>
            <w:gridSpan w:val="3"/>
            <w:vAlign w:val="center"/>
          </w:tcPr>
          <w:p>
            <w:pPr>
              <w:pStyle w:val="13"/>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6.70</w:t>
            </w:r>
          </w:p>
        </w:tc>
        <w:tc>
          <w:tcPr>
            <w:tcW w:w="2835" w:type="dxa"/>
            <w:vAlign w:val="center"/>
          </w:tcPr>
          <w:p>
            <w:pPr>
              <w:pStyle w:val="11"/>
            </w:pPr>
            <w:r>
              <w:t>其中：财政    资金</w:t>
            </w:r>
          </w:p>
        </w:tc>
        <w:tc>
          <w:tcPr>
            <w:tcW w:w="2551" w:type="dxa"/>
            <w:vAlign w:val="center"/>
          </w:tcPr>
          <w:p>
            <w:pPr>
              <w:pStyle w:val="13"/>
            </w:pPr>
            <w:r>
              <w:t>6.70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此项资金用于村级办公经费支出，提升服务质量。严格按照有关规定要求合理使用资金，专款专用，切实加快资金支出进度。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2.此项资金用于村级办公经费支出，提升服务质量。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26"/>
        <w:gridCol w:w="352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126" w:type="dxa"/>
            <w:vAlign w:val="center"/>
          </w:tcPr>
          <w:p>
            <w:pPr>
              <w:pStyle w:val="11"/>
            </w:pPr>
            <w:r>
              <w:t>绩效指标描述</w:t>
            </w:r>
          </w:p>
        </w:tc>
        <w:tc>
          <w:tcPr>
            <w:tcW w:w="352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4126" w:type="dxa"/>
            <w:vAlign w:val="center"/>
          </w:tcPr>
          <w:p>
            <w:pPr>
              <w:pStyle w:val="13"/>
            </w:pPr>
            <w:r>
              <w:t>涉及范围十三个行政村</w:t>
            </w:r>
          </w:p>
        </w:tc>
        <w:tc>
          <w:tcPr>
            <w:tcW w:w="3528" w:type="dxa"/>
            <w:vAlign w:val="center"/>
          </w:tcPr>
          <w:p>
            <w:pPr>
              <w:pStyle w:val="13"/>
            </w:pPr>
            <w:r>
              <w:t>13个</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4126" w:type="dxa"/>
            <w:vAlign w:val="center"/>
          </w:tcPr>
          <w:p>
            <w:pPr>
              <w:pStyle w:val="13"/>
            </w:pPr>
            <w:r>
              <w:t>正常运转率</w:t>
            </w:r>
          </w:p>
        </w:tc>
        <w:tc>
          <w:tcPr>
            <w:tcW w:w="3528" w:type="dxa"/>
            <w:vAlign w:val="center"/>
          </w:tcPr>
          <w:p>
            <w:pPr>
              <w:pStyle w:val="13"/>
            </w:pPr>
            <w:r>
              <w:t>大于、等于90%为优，80%-89%为良，60%-79%为中，小于60%为差</w:t>
            </w:r>
          </w:p>
        </w:tc>
        <w:tc>
          <w:tcPr>
            <w:tcW w:w="1276"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4126" w:type="dxa"/>
            <w:vAlign w:val="center"/>
          </w:tcPr>
          <w:p>
            <w:pPr>
              <w:pStyle w:val="13"/>
            </w:pPr>
            <w:r>
              <w:t>及时对村内拨付经费</w:t>
            </w:r>
          </w:p>
        </w:tc>
        <w:tc>
          <w:tcPr>
            <w:tcW w:w="3528" w:type="dxa"/>
            <w:vAlign w:val="center"/>
          </w:tcPr>
          <w:p>
            <w:pPr>
              <w:pStyle w:val="13"/>
            </w:pPr>
            <w:r>
              <w:t>大于、等于90%为优，80%-89%为良，60%-79%为中，小于60%为差</w:t>
            </w:r>
          </w:p>
        </w:tc>
        <w:tc>
          <w:tcPr>
            <w:tcW w:w="1276" w:type="dxa"/>
            <w:vAlign w:val="center"/>
          </w:tcPr>
          <w:p>
            <w:pPr>
              <w:pStyle w:val="13"/>
            </w:pPr>
            <w:r>
              <w:t>及时拨付经费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4126" w:type="dxa"/>
            <w:vAlign w:val="center"/>
          </w:tcPr>
          <w:p>
            <w:pPr>
              <w:pStyle w:val="13"/>
            </w:pPr>
            <w:r>
              <w:t>预算控制数</w:t>
            </w:r>
          </w:p>
        </w:tc>
        <w:tc>
          <w:tcPr>
            <w:tcW w:w="3528" w:type="dxa"/>
            <w:vAlign w:val="center"/>
          </w:tcPr>
          <w:p>
            <w:pPr>
              <w:pStyle w:val="13"/>
            </w:pPr>
            <w:r>
              <w:t>≤6.7万元</w:t>
            </w:r>
          </w:p>
        </w:tc>
        <w:tc>
          <w:tcPr>
            <w:tcW w:w="1276"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4126" w:type="dxa"/>
            <w:vAlign w:val="center"/>
          </w:tcPr>
          <w:p>
            <w:pPr>
              <w:pStyle w:val="13"/>
            </w:pPr>
            <w:r>
              <w:t>提高效率</w:t>
            </w:r>
          </w:p>
        </w:tc>
        <w:tc>
          <w:tcPr>
            <w:tcW w:w="3528" w:type="dxa"/>
            <w:vAlign w:val="center"/>
          </w:tcPr>
          <w:p>
            <w:pPr>
              <w:pStyle w:val="13"/>
            </w:pPr>
            <w:r>
              <w:t>大于、等于90%为优，80%-89%为良，60%-79%为中，小于60%为差</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4126" w:type="dxa"/>
            <w:vAlign w:val="center"/>
          </w:tcPr>
          <w:p>
            <w:pPr>
              <w:pStyle w:val="13"/>
            </w:pPr>
            <w:r>
              <w:t>服务的改善与提升</w:t>
            </w:r>
          </w:p>
        </w:tc>
        <w:tc>
          <w:tcPr>
            <w:tcW w:w="3528"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4126" w:type="dxa"/>
            <w:vAlign w:val="center"/>
          </w:tcPr>
          <w:p>
            <w:pPr>
              <w:pStyle w:val="13"/>
            </w:pPr>
            <w:r>
              <w:t>促进生态文明建设，推动绿色发展和绿色生活方式</w:t>
            </w:r>
          </w:p>
        </w:tc>
        <w:tc>
          <w:tcPr>
            <w:tcW w:w="3528" w:type="dxa"/>
            <w:vAlign w:val="center"/>
          </w:tcPr>
          <w:p>
            <w:pPr>
              <w:pStyle w:val="13"/>
            </w:pPr>
            <w:r>
              <w:t>推动绿色生活方式的养成，建设美丽宜居的新型农村</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4126" w:type="dxa"/>
            <w:vAlign w:val="center"/>
          </w:tcPr>
          <w:p>
            <w:pPr>
              <w:pStyle w:val="13"/>
            </w:pPr>
            <w:r>
              <w:t>可持续性服务</w:t>
            </w:r>
          </w:p>
        </w:tc>
        <w:tc>
          <w:tcPr>
            <w:tcW w:w="3528" w:type="dxa"/>
            <w:vAlign w:val="center"/>
          </w:tcPr>
          <w:p>
            <w:pPr>
              <w:pStyle w:val="13"/>
            </w:pPr>
            <w:r>
              <w:t>服务有效</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4126" w:type="dxa"/>
            <w:vAlign w:val="center"/>
          </w:tcPr>
          <w:p>
            <w:pPr>
              <w:pStyle w:val="13"/>
            </w:pPr>
            <w:r>
              <w:t>服务对象满意度</w:t>
            </w:r>
          </w:p>
        </w:tc>
        <w:tc>
          <w:tcPr>
            <w:tcW w:w="3528"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、冬季清洁取暖资金（洁净煤补贴）绩效目标表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13031326P00001010038G</w:t>
            </w:r>
          </w:p>
        </w:tc>
        <w:tc>
          <w:tcPr>
            <w:tcW w:w="2835" w:type="dxa"/>
            <w:vAlign w:val="center"/>
          </w:tcPr>
          <w:p>
            <w:pPr>
              <w:pStyle w:val="11"/>
            </w:pPr>
            <w:r>
              <w:t>项目名称</w:t>
            </w:r>
          </w:p>
        </w:tc>
        <w:tc>
          <w:tcPr>
            <w:tcW w:w="6095" w:type="dxa"/>
            <w:gridSpan w:val="3"/>
            <w:vAlign w:val="center"/>
          </w:tcPr>
          <w:p>
            <w:pPr>
              <w:pStyle w:val="13"/>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w:t>
            </w:r>
          </w:p>
        </w:tc>
        <w:tc>
          <w:tcPr>
            <w:tcW w:w="2835" w:type="dxa"/>
            <w:vAlign w:val="center"/>
          </w:tcPr>
          <w:p>
            <w:pPr>
              <w:pStyle w:val="11"/>
            </w:pPr>
            <w:r>
              <w:t>其中：财政    资金</w:t>
            </w:r>
          </w:p>
        </w:tc>
        <w:tc>
          <w:tcPr>
            <w:tcW w:w="2551" w:type="dxa"/>
            <w:vAlign w:val="center"/>
          </w:tcPr>
          <w:p>
            <w:pPr>
              <w:pStyle w:val="13"/>
            </w:pPr>
            <w:r>
              <w:t>1.30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资金用于支付采购洁净煤款项的费用。通过科学编制预算，严格遵守各项规章制度，提高财政资金的使用效率，做到节俭高效。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1.通过科学编制预算，严格遵守各项规章制度，提高财政资金的使用效率，做到节俭高效。</w:t>
            </w:r>
          </w:p>
          <w:p>
            <w:pPr>
              <w:pStyle w:val="13"/>
            </w:pPr>
            <w:r>
              <w:t>2.资金用于支付采购洁净煤款项的费用。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42"/>
        <w:gridCol w:w="4512"/>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42" w:type="dxa"/>
            <w:vAlign w:val="center"/>
          </w:tcPr>
          <w:p>
            <w:pPr>
              <w:pStyle w:val="11"/>
            </w:pPr>
            <w:r>
              <w:t>绩效指标描述</w:t>
            </w:r>
          </w:p>
        </w:tc>
        <w:tc>
          <w:tcPr>
            <w:tcW w:w="4512"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采购洁净煤的数量</w:t>
            </w:r>
          </w:p>
        </w:tc>
        <w:tc>
          <w:tcPr>
            <w:tcW w:w="3142" w:type="dxa"/>
            <w:vAlign w:val="center"/>
          </w:tcPr>
          <w:p>
            <w:pPr>
              <w:pStyle w:val="13"/>
            </w:pPr>
            <w:r>
              <w:t>采购洁净煤的数量</w:t>
            </w:r>
          </w:p>
        </w:tc>
        <w:tc>
          <w:tcPr>
            <w:tcW w:w="4512" w:type="dxa"/>
            <w:vAlign w:val="center"/>
          </w:tcPr>
          <w:p>
            <w:pPr>
              <w:pStyle w:val="13"/>
            </w:pPr>
            <w:r>
              <w:t>≥16吨</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结果准确性</w:t>
            </w:r>
          </w:p>
        </w:tc>
        <w:tc>
          <w:tcPr>
            <w:tcW w:w="3142" w:type="dxa"/>
            <w:vAlign w:val="center"/>
          </w:tcPr>
          <w:p>
            <w:pPr>
              <w:pStyle w:val="13"/>
            </w:pPr>
            <w:r>
              <w:t>结果准确性</w:t>
            </w:r>
          </w:p>
        </w:tc>
        <w:tc>
          <w:tcPr>
            <w:tcW w:w="4512"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142" w:type="dxa"/>
            <w:vAlign w:val="center"/>
          </w:tcPr>
          <w:p>
            <w:pPr>
              <w:pStyle w:val="13"/>
            </w:pPr>
            <w:r>
              <w:t>及时性</w:t>
            </w:r>
          </w:p>
        </w:tc>
        <w:tc>
          <w:tcPr>
            <w:tcW w:w="4512"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3142" w:type="dxa"/>
            <w:vAlign w:val="center"/>
          </w:tcPr>
          <w:p>
            <w:pPr>
              <w:pStyle w:val="13"/>
            </w:pPr>
            <w:r>
              <w:t>拨付采购洁净煤的款项</w:t>
            </w:r>
          </w:p>
        </w:tc>
        <w:tc>
          <w:tcPr>
            <w:tcW w:w="4512" w:type="dxa"/>
            <w:vAlign w:val="center"/>
          </w:tcPr>
          <w:p>
            <w:pPr>
              <w:pStyle w:val="13"/>
            </w:pPr>
            <w:r>
              <w:t>≤1.3万元</w:t>
            </w:r>
          </w:p>
        </w:tc>
        <w:tc>
          <w:tcPr>
            <w:tcW w:w="1276"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142" w:type="dxa"/>
            <w:vAlign w:val="center"/>
          </w:tcPr>
          <w:p>
            <w:pPr>
              <w:pStyle w:val="13"/>
            </w:pPr>
            <w:r>
              <w:t>提高效率</w:t>
            </w:r>
          </w:p>
        </w:tc>
        <w:tc>
          <w:tcPr>
            <w:tcW w:w="4512"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维护社会和谐稳定</w:t>
            </w:r>
          </w:p>
        </w:tc>
        <w:tc>
          <w:tcPr>
            <w:tcW w:w="3142" w:type="dxa"/>
            <w:vAlign w:val="center"/>
          </w:tcPr>
          <w:p>
            <w:pPr>
              <w:pStyle w:val="13"/>
            </w:pPr>
            <w:r>
              <w:t>维护社会和谐稳定</w:t>
            </w:r>
          </w:p>
        </w:tc>
        <w:tc>
          <w:tcPr>
            <w:tcW w:w="4512" w:type="dxa"/>
            <w:vAlign w:val="center"/>
          </w:tcPr>
          <w:p>
            <w:pPr>
              <w:pStyle w:val="13"/>
            </w:pPr>
            <w:r>
              <w:t>维护社会和谐稳定</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142" w:type="dxa"/>
            <w:vAlign w:val="center"/>
          </w:tcPr>
          <w:p>
            <w:pPr>
              <w:pStyle w:val="13"/>
            </w:pPr>
            <w:r>
              <w:t>促进生态文明建设，推动绿色发展和绿色生活方式</w:t>
            </w:r>
          </w:p>
        </w:tc>
        <w:tc>
          <w:tcPr>
            <w:tcW w:w="4512" w:type="dxa"/>
            <w:vAlign w:val="center"/>
          </w:tcPr>
          <w:p>
            <w:pPr>
              <w:pStyle w:val="13"/>
            </w:pPr>
            <w:r>
              <w:t>推动绿色生活方式的养成，建设美丽宜居的新型农村</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142" w:type="dxa"/>
            <w:vAlign w:val="center"/>
          </w:tcPr>
          <w:p>
            <w:pPr>
              <w:pStyle w:val="13"/>
            </w:pPr>
            <w:r>
              <w:t>可持续性服务</w:t>
            </w:r>
          </w:p>
        </w:tc>
        <w:tc>
          <w:tcPr>
            <w:tcW w:w="4512" w:type="dxa"/>
            <w:vAlign w:val="center"/>
          </w:tcPr>
          <w:p>
            <w:pPr>
              <w:pStyle w:val="13"/>
            </w:pPr>
            <w:r>
              <w:t>建立长效机制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3142" w:type="dxa"/>
            <w:vAlign w:val="center"/>
          </w:tcPr>
          <w:p>
            <w:pPr>
              <w:pStyle w:val="13"/>
            </w:pPr>
            <w:r>
              <w:t>服务对象满意度指标</w:t>
            </w:r>
          </w:p>
        </w:tc>
        <w:tc>
          <w:tcPr>
            <w:tcW w:w="4512"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10</w:t>
      </w:r>
      <w:r>
        <w:rPr>
          <w:rFonts w:ascii="方正仿宋_GBK" w:hAnsi="方正仿宋_GBK" w:eastAsia="方正仿宋_GBK" w:cs="方正仿宋_GBK"/>
          <w:color w:val="000000"/>
          <w:sz w:val="28"/>
        </w:rPr>
        <w:t>、服务群众专项经费绩效目标表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13031326P000006100654</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此项资金用于服务群众专项经费支出，提升服务质量。严格按照有关规定要求合理使用资金，专款专用，切实加快资金支出进度。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2.此项资金用于服务群众专项经费支出，提升服务质量。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682"/>
        <w:gridCol w:w="4972"/>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682" w:type="dxa"/>
            <w:vAlign w:val="center"/>
          </w:tcPr>
          <w:p>
            <w:pPr>
              <w:pStyle w:val="11"/>
            </w:pPr>
            <w:r>
              <w:t>绩效指标描述</w:t>
            </w:r>
          </w:p>
        </w:tc>
        <w:tc>
          <w:tcPr>
            <w:tcW w:w="4972"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2682" w:type="dxa"/>
            <w:vAlign w:val="center"/>
          </w:tcPr>
          <w:p>
            <w:pPr>
              <w:pStyle w:val="13"/>
            </w:pPr>
            <w:r>
              <w:t>涉及范围十三个行政村</w:t>
            </w:r>
          </w:p>
        </w:tc>
        <w:tc>
          <w:tcPr>
            <w:tcW w:w="4972" w:type="dxa"/>
            <w:vAlign w:val="center"/>
          </w:tcPr>
          <w:p>
            <w:pPr>
              <w:pStyle w:val="13"/>
            </w:pPr>
            <w:r>
              <w:t>13个</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2682" w:type="dxa"/>
            <w:vAlign w:val="center"/>
          </w:tcPr>
          <w:p>
            <w:pPr>
              <w:pStyle w:val="13"/>
            </w:pPr>
            <w:r>
              <w:t>正常运转率</w:t>
            </w:r>
          </w:p>
        </w:tc>
        <w:tc>
          <w:tcPr>
            <w:tcW w:w="4972" w:type="dxa"/>
            <w:vAlign w:val="center"/>
          </w:tcPr>
          <w:p>
            <w:pPr>
              <w:pStyle w:val="13"/>
            </w:pPr>
            <w:r>
              <w:t>大于、等于90%为优，80%-89%为良，60%-79%为中，小于60%为差</w:t>
            </w:r>
          </w:p>
        </w:tc>
        <w:tc>
          <w:tcPr>
            <w:tcW w:w="1276"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2682" w:type="dxa"/>
            <w:vAlign w:val="center"/>
          </w:tcPr>
          <w:p>
            <w:pPr>
              <w:pStyle w:val="13"/>
            </w:pPr>
            <w:r>
              <w:t>及时对村内拨付经费</w:t>
            </w:r>
          </w:p>
        </w:tc>
        <w:tc>
          <w:tcPr>
            <w:tcW w:w="4972" w:type="dxa"/>
            <w:vAlign w:val="center"/>
          </w:tcPr>
          <w:p>
            <w:pPr>
              <w:pStyle w:val="13"/>
            </w:pPr>
            <w:r>
              <w:t>大于、等于90%为优，80%-89%为良，60%-79%为中，小于60%为差</w:t>
            </w:r>
          </w:p>
        </w:tc>
        <w:tc>
          <w:tcPr>
            <w:tcW w:w="1276" w:type="dxa"/>
            <w:vAlign w:val="center"/>
          </w:tcPr>
          <w:p>
            <w:pPr>
              <w:pStyle w:val="13"/>
            </w:pPr>
            <w:r>
              <w:t>及时拨付经费</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2682" w:type="dxa"/>
            <w:vAlign w:val="center"/>
          </w:tcPr>
          <w:p>
            <w:pPr>
              <w:pStyle w:val="13"/>
            </w:pPr>
            <w:r>
              <w:t>预算控制数</w:t>
            </w:r>
          </w:p>
        </w:tc>
        <w:tc>
          <w:tcPr>
            <w:tcW w:w="4972" w:type="dxa"/>
            <w:vAlign w:val="center"/>
          </w:tcPr>
          <w:p>
            <w:pPr>
              <w:pStyle w:val="13"/>
            </w:pPr>
            <w:r>
              <w:t>≤65万元</w:t>
            </w:r>
          </w:p>
        </w:tc>
        <w:tc>
          <w:tcPr>
            <w:tcW w:w="1276"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2682" w:type="dxa"/>
            <w:vAlign w:val="center"/>
          </w:tcPr>
          <w:p>
            <w:pPr>
              <w:pStyle w:val="13"/>
            </w:pPr>
            <w:r>
              <w:t>提高效率</w:t>
            </w:r>
          </w:p>
        </w:tc>
        <w:tc>
          <w:tcPr>
            <w:tcW w:w="4972" w:type="dxa"/>
            <w:vAlign w:val="center"/>
          </w:tcPr>
          <w:p>
            <w:pPr>
              <w:pStyle w:val="13"/>
            </w:pPr>
            <w:r>
              <w:t>大于、等于90%为优，80%-89%为良，60%-79%为中，小于60%为差</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2682" w:type="dxa"/>
            <w:vAlign w:val="center"/>
          </w:tcPr>
          <w:p>
            <w:pPr>
              <w:pStyle w:val="13"/>
            </w:pPr>
            <w:r>
              <w:t>服务的改善与提升</w:t>
            </w:r>
          </w:p>
        </w:tc>
        <w:tc>
          <w:tcPr>
            <w:tcW w:w="4972"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2682" w:type="dxa"/>
            <w:vAlign w:val="center"/>
          </w:tcPr>
          <w:p>
            <w:pPr>
              <w:pStyle w:val="13"/>
            </w:pPr>
            <w:r>
              <w:t>促进生态文明建设，推动绿色发展和绿色生活方式</w:t>
            </w:r>
          </w:p>
        </w:tc>
        <w:tc>
          <w:tcPr>
            <w:tcW w:w="4972" w:type="dxa"/>
            <w:vAlign w:val="center"/>
          </w:tcPr>
          <w:p>
            <w:pPr>
              <w:pStyle w:val="13"/>
            </w:pPr>
            <w:r>
              <w:t>推动绿色生活方式的养成，建设美丽宜居的新型农村</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2682" w:type="dxa"/>
            <w:vAlign w:val="center"/>
          </w:tcPr>
          <w:p>
            <w:pPr>
              <w:pStyle w:val="13"/>
            </w:pPr>
            <w:r>
              <w:t>可持续性服务</w:t>
            </w:r>
          </w:p>
        </w:tc>
        <w:tc>
          <w:tcPr>
            <w:tcW w:w="4972" w:type="dxa"/>
            <w:vAlign w:val="center"/>
          </w:tcPr>
          <w:p>
            <w:pPr>
              <w:pStyle w:val="13"/>
            </w:pPr>
            <w:r>
              <w:t>服务有效</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2682" w:type="dxa"/>
            <w:vAlign w:val="center"/>
          </w:tcPr>
          <w:p>
            <w:pPr>
              <w:pStyle w:val="13"/>
            </w:pPr>
            <w:r>
              <w:t>服务对象满意度</w:t>
            </w:r>
          </w:p>
        </w:tc>
        <w:tc>
          <w:tcPr>
            <w:tcW w:w="4972"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11</w:t>
      </w:r>
      <w:r>
        <w:rPr>
          <w:rFonts w:ascii="方正仿宋_GBK" w:hAnsi="方正仿宋_GBK" w:eastAsia="方正仿宋_GBK" w:cs="方正仿宋_GBK"/>
          <w:color w:val="000000"/>
          <w:sz w:val="28"/>
        </w:rPr>
        <w:t>、黑臭水体坑塘治理资金绩效目标表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13031326P00001510023Y</w:t>
            </w:r>
          </w:p>
        </w:tc>
        <w:tc>
          <w:tcPr>
            <w:tcW w:w="2835" w:type="dxa"/>
            <w:vAlign w:val="center"/>
          </w:tcPr>
          <w:p>
            <w:pPr>
              <w:pStyle w:val="11"/>
            </w:pPr>
            <w:r>
              <w:t>项目名称</w:t>
            </w:r>
          </w:p>
        </w:tc>
        <w:tc>
          <w:tcPr>
            <w:tcW w:w="6095" w:type="dxa"/>
            <w:gridSpan w:val="3"/>
            <w:vAlign w:val="center"/>
          </w:tcPr>
          <w:p>
            <w:pPr>
              <w:pStyle w:val="13"/>
            </w:pPr>
            <w:r>
              <w:t>黑臭水体坑塘治理资金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68.20</w:t>
            </w:r>
          </w:p>
        </w:tc>
        <w:tc>
          <w:tcPr>
            <w:tcW w:w="2835" w:type="dxa"/>
            <w:vAlign w:val="center"/>
          </w:tcPr>
          <w:p>
            <w:pPr>
              <w:pStyle w:val="11"/>
            </w:pPr>
            <w:r>
              <w:t>其中：财政    资金</w:t>
            </w:r>
          </w:p>
        </w:tc>
        <w:tc>
          <w:tcPr>
            <w:tcW w:w="2551" w:type="dxa"/>
            <w:vAlign w:val="center"/>
          </w:tcPr>
          <w:p>
            <w:pPr>
              <w:pStyle w:val="13"/>
            </w:pPr>
            <w:r>
              <w:t>68.20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用于我辖区黑臭水体坑塘清理工作，切实改善人居环境，有效保障生态环保要求。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1.用于我辖区黑臭水体坑塘清理工作，切实改善人居环境，有效保障生态环保要求。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076"/>
        <w:gridCol w:w="457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076" w:type="dxa"/>
            <w:vAlign w:val="center"/>
          </w:tcPr>
          <w:p>
            <w:pPr>
              <w:pStyle w:val="11"/>
            </w:pPr>
            <w:r>
              <w:t>绩效指标描述</w:t>
            </w:r>
          </w:p>
        </w:tc>
        <w:tc>
          <w:tcPr>
            <w:tcW w:w="457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清理建筑垃圾的数量</w:t>
            </w:r>
          </w:p>
          <w:p>
            <w:pPr>
              <w:pStyle w:val="13"/>
            </w:pPr>
          </w:p>
        </w:tc>
        <w:tc>
          <w:tcPr>
            <w:tcW w:w="3076" w:type="dxa"/>
            <w:vAlign w:val="center"/>
          </w:tcPr>
          <w:p>
            <w:pPr>
              <w:pStyle w:val="13"/>
            </w:pPr>
            <w:r>
              <w:t>清理黑臭水体的数量</w:t>
            </w:r>
          </w:p>
        </w:tc>
        <w:tc>
          <w:tcPr>
            <w:tcW w:w="4578" w:type="dxa"/>
            <w:vAlign w:val="center"/>
          </w:tcPr>
          <w:p>
            <w:pPr>
              <w:pStyle w:val="13"/>
            </w:pPr>
            <w:r>
              <w:t>≥18个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治理成效</w:t>
            </w:r>
          </w:p>
        </w:tc>
        <w:tc>
          <w:tcPr>
            <w:tcW w:w="3076" w:type="dxa"/>
            <w:vAlign w:val="center"/>
          </w:tcPr>
          <w:p>
            <w:pPr>
              <w:pStyle w:val="13"/>
            </w:pPr>
            <w:r>
              <w:t>清理黑臭水体的质量</w:t>
            </w:r>
          </w:p>
        </w:tc>
        <w:tc>
          <w:tcPr>
            <w:tcW w:w="4578" w:type="dxa"/>
            <w:vAlign w:val="center"/>
          </w:tcPr>
          <w:p>
            <w:pPr>
              <w:pStyle w:val="13"/>
            </w:pPr>
            <w:r>
              <w:t>达到文件要求标准</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076" w:type="dxa"/>
            <w:vAlign w:val="center"/>
          </w:tcPr>
          <w:p>
            <w:pPr>
              <w:pStyle w:val="13"/>
            </w:pPr>
            <w:r>
              <w:t>清理完成情况</w:t>
            </w:r>
          </w:p>
        </w:tc>
        <w:tc>
          <w:tcPr>
            <w:tcW w:w="4578" w:type="dxa"/>
            <w:vAlign w:val="center"/>
          </w:tcPr>
          <w:p>
            <w:pPr>
              <w:pStyle w:val="13"/>
            </w:pPr>
            <w:r>
              <w:t>按照要求时限完成</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3076" w:type="dxa"/>
            <w:vAlign w:val="center"/>
          </w:tcPr>
          <w:p>
            <w:pPr>
              <w:pStyle w:val="13"/>
            </w:pPr>
            <w:r>
              <w:t>拨付清理黑臭水体资金</w:t>
            </w:r>
          </w:p>
        </w:tc>
        <w:tc>
          <w:tcPr>
            <w:tcW w:w="4578" w:type="dxa"/>
            <w:vAlign w:val="center"/>
          </w:tcPr>
          <w:p>
            <w:pPr>
              <w:pStyle w:val="13"/>
            </w:pPr>
            <w:r>
              <w:t>≤68.2万元</w:t>
            </w:r>
          </w:p>
        </w:tc>
        <w:tc>
          <w:tcPr>
            <w:tcW w:w="1276"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3076" w:type="dxa"/>
            <w:vAlign w:val="center"/>
          </w:tcPr>
          <w:p>
            <w:pPr>
              <w:pStyle w:val="13"/>
            </w:pPr>
            <w:r>
              <w:t>资金使用效益</w:t>
            </w:r>
          </w:p>
        </w:tc>
        <w:tc>
          <w:tcPr>
            <w:tcW w:w="4578" w:type="dxa"/>
            <w:vAlign w:val="center"/>
          </w:tcPr>
          <w:p>
            <w:pPr>
              <w:pStyle w:val="13"/>
            </w:pPr>
            <w:r>
              <w:t>提高资金使用效益，专款专用，厉行节约</w:t>
            </w:r>
          </w:p>
        </w:tc>
        <w:tc>
          <w:tcPr>
            <w:tcW w:w="1276" w:type="dxa"/>
            <w:vAlign w:val="center"/>
          </w:tcPr>
          <w:p>
            <w:pPr>
              <w:pStyle w:val="13"/>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保持环境整洁</w:t>
            </w:r>
          </w:p>
        </w:tc>
        <w:tc>
          <w:tcPr>
            <w:tcW w:w="3076" w:type="dxa"/>
            <w:vAlign w:val="center"/>
          </w:tcPr>
          <w:p>
            <w:pPr>
              <w:pStyle w:val="13"/>
            </w:pPr>
            <w:r>
              <w:t>长效保持人居环境整洁</w:t>
            </w:r>
          </w:p>
        </w:tc>
        <w:tc>
          <w:tcPr>
            <w:tcW w:w="457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076" w:type="dxa"/>
            <w:vAlign w:val="center"/>
          </w:tcPr>
          <w:p>
            <w:pPr>
              <w:pStyle w:val="13"/>
            </w:pPr>
            <w:r>
              <w:t>促进生态文明建设，推动绿色发展和绿色生活方式</w:t>
            </w:r>
          </w:p>
        </w:tc>
        <w:tc>
          <w:tcPr>
            <w:tcW w:w="4578" w:type="dxa"/>
            <w:vAlign w:val="center"/>
          </w:tcPr>
          <w:p>
            <w:pPr>
              <w:pStyle w:val="13"/>
            </w:pPr>
            <w:r>
              <w:t>推动绿色生活方式的养成，建设美丽宜居的新型农村</w:t>
            </w:r>
          </w:p>
          <w:p>
            <w:pPr>
              <w:pStyle w:val="13"/>
            </w:pP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076" w:type="dxa"/>
            <w:vAlign w:val="center"/>
          </w:tcPr>
          <w:p>
            <w:pPr>
              <w:pStyle w:val="13"/>
            </w:pPr>
            <w:r>
              <w:t>可持续性服务</w:t>
            </w:r>
          </w:p>
        </w:tc>
        <w:tc>
          <w:tcPr>
            <w:tcW w:w="4578" w:type="dxa"/>
            <w:vAlign w:val="center"/>
          </w:tcPr>
          <w:p>
            <w:pPr>
              <w:pStyle w:val="13"/>
            </w:pPr>
            <w:r>
              <w:t>持续美化人居环境，建立长效机制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3076" w:type="dxa"/>
            <w:vAlign w:val="center"/>
          </w:tcPr>
          <w:p>
            <w:pPr>
              <w:pStyle w:val="13"/>
            </w:pPr>
            <w:r>
              <w:t>受益人员满意数量占总数的比例</w:t>
            </w:r>
          </w:p>
        </w:tc>
        <w:tc>
          <w:tcPr>
            <w:tcW w:w="4578"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12</w:t>
      </w:r>
      <w:r>
        <w:rPr>
          <w:rFonts w:ascii="方正仿宋_GBK" w:hAnsi="方正仿宋_GBK" w:eastAsia="方正仿宋_GBK" w:cs="方正仿宋_GBK"/>
          <w:color w:val="000000"/>
          <w:sz w:val="28"/>
        </w:rPr>
        <w:t>、化工大学项目清表费用绩效目标表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13031326P000015100379</w:t>
            </w:r>
          </w:p>
        </w:tc>
        <w:tc>
          <w:tcPr>
            <w:tcW w:w="2835" w:type="dxa"/>
            <w:vAlign w:val="center"/>
          </w:tcPr>
          <w:p>
            <w:pPr>
              <w:pStyle w:val="11"/>
            </w:pPr>
            <w:r>
              <w:t>项目名称</w:t>
            </w:r>
          </w:p>
        </w:tc>
        <w:tc>
          <w:tcPr>
            <w:tcW w:w="6095" w:type="dxa"/>
            <w:gridSpan w:val="3"/>
            <w:vAlign w:val="center"/>
          </w:tcPr>
          <w:p>
            <w:pPr>
              <w:pStyle w:val="13"/>
            </w:pPr>
            <w:r>
              <w:t>化工大学项目清表费用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27.60</w:t>
            </w:r>
          </w:p>
        </w:tc>
        <w:tc>
          <w:tcPr>
            <w:tcW w:w="2835" w:type="dxa"/>
            <w:vAlign w:val="center"/>
          </w:tcPr>
          <w:p>
            <w:pPr>
              <w:pStyle w:val="11"/>
            </w:pPr>
            <w:r>
              <w:t>其中：财政    资金</w:t>
            </w:r>
          </w:p>
        </w:tc>
        <w:tc>
          <w:tcPr>
            <w:tcW w:w="2551" w:type="dxa"/>
            <w:vAlign w:val="center"/>
          </w:tcPr>
          <w:p>
            <w:pPr>
              <w:pStyle w:val="13"/>
            </w:pPr>
            <w:r>
              <w:t>27.60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用于辖区内化工大学地块清表费用，推进工作进展。严格遵守规章制度，公平公正、一视同仁、确保社会稳定。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1.严格遵守规章制度，公平公正、一视同仁、确保社会稳定。</w:t>
            </w:r>
          </w:p>
          <w:p>
            <w:pPr>
              <w:pStyle w:val="13"/>
            </w:pPr>
            <w:r>
              <w:t>2.用于辖区内化工大学地块清表费用，推进工作进展。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535"/>
        <w:gridCol w:w="4119"/>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535" w:type="dxa"/>
            <w:vAlign w:val="center"/>
          </w:tcPr>
          <w:p>
            <w:pPr>
              <w:pStyle w:val="11"/>
            </w:pPr>
            <w:r>
              <w:t>绩效指标描述</w:t>
            </w:r>
          </w:p>
        </w:tc>
        <w:tc>
          <w:tcPr>
            <w:tcW w:w="4119"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工程结算审核报告</w:t>
            </w:r>
          </w:p>
        </w:tc>
        <w:tc>
          <w:tcPr>
            <w:tcW w:w="3535" w:type="dxa"/>
            <w:vAlign w:val="center"/>
          </w:tcPr>
          <w:p>
            <w:pPr>
              <w:pStyle w:val="13"/>
            </w:pPr>
            <w:r>
              <w:t>工程结算审核报告</w:t>
            </w:r>
          </w:p>
        </w:tc>
        <w:tc>
          <w:tcPr>
            <w:tcW w:w="4119" w:type="dxa"/>
            <w:vAlign w:val="center"/>
          </w:tcPr>
          <w:p>
            <w:pPr>
              <w:pStyle w:val="13"/>
            </w:pPr>
            <w:r>
              <w:t>≥1份</w:t>
            </w:r>
          </w:p>
        </w:tc>
        <w:tc>
          <w:tcPr>
            <w:tcW w:w="1276" w:type="dxa"/>
            <w:vAlign w:val="center"/>
          </w:tcPr>
          <w:p>
            <w:pPr>
              <w:pStyle w:val="13"/>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推进化工大学项目清表工作进展</w:t>
            </w:r>
          </w:p>
        </w:tc>
        <w:tc>
          <w:tcPr>
            <w:tcW w:w="3535" w:type="dxa"/>
            <w:vAlign w:val="center"/>
          </w:tcPr>
          <w:p>
            <w:pPr>
              <w:pStyle w:val="13"/>
            </w:pPr>
            <w:r>
              <w:t>各项工作有序推进，运转正常</w:t>
            </w:r>
          </w:p>
        </w:tc>
        <w:tc>
          <w:tcPr>
            <w:tcW w:w="4119"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535" w:type="dxa"/>
            <w:vAlign w:val="center"/>
          </w:tcPr>
          <w:p>
            <w:pPr>
              <w:pStyle w:val="13"/>
            </w:pPr>
            <w:r>
              <w:t>及时性</w:t>
            </w:r>
          </w:p>
        </w:tc>
        <w:tc>
          <w:tcPr>
            <w:tcW w:w="4119"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3535" w:type="dxa"/>
            <w:vAlign w:val="center"/>
          </w:tcPr>
          <w:p>
            <w:pPr>
              <w:pStyle w:val="13"/>
            </w:pPr>
            <w:r>
              <w:t>按照工程结算审核报告控制在预算资金内</w:t>
            </w:r>
          </w:p>
        </w:tc>
        <w:tc>
          <w:tcPr>
            <w:tcW w:w="4119" w:type="dxa"/>
            <w:vAlign w:val="center"/>
          </w:tcPr>
          <w:p>
            <w:pPr>
              <w:pStyle w:val="13"/>
            </w:pPr>
            <w:r>
              <w:t>≤27.6万元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535" w:type="dxa"/>
            <w:vAlign w:val="center"/>
          </w:tcPr>
          <w:p>
            <w:pPr>
              <w:pStyle w:val="13"/>
            </w:pPr>
            <w:r>
              <w:t>提高效率</w:t>
            </w:r>
          </w:p>
        </w:tc>
        <w:tc>
          <w:tcPr>
            <w:tcW w:w="4119" w:type="dxa"/>
            <w:vAlign w:val="center"/>
          </w:tcPr>
          <w:p>
            <w:pPr>
              <w:pStyle w:val="13"/>
            </w:pPr>
            <w:r>
              <w:t>有效提高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w:t>
            </w:r>
          </w:p>
        </w:tc>
        <w:tc>
          <w:tcPr>
            <w:tcW w:w="3535" w:type="dxa"/>
            <w:vAlign w:val="center"/>
          </w:tcPr>
          <w:p>
            <w:pPr>
              <w:pStyle w:val="13"/>
            </w:pPr>
            <w:r>
              <w:t>有效保证项目顺利开展</w:t>
            </w:r>
          </w:p>
        </w:tc>
        <w:tc>
          <w:tcPr>
            <w:tcW w:w="4119" w:type="dxa"/>
            <w:vAlign w:val="center"/>
          </w:tcPr>
          <w:p>
            <w:pPr>
              <w:pStyle w:val="13"/>
            </w:pPr>
            <w:r>
              <w:t>顺利开展</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改善人民生活环境</w:t>
            </w:r>
          </w:p>
        </w:tc>
        <w:tc>
          <w:tcPr>
            <w:tcW w:w="3535" w:type="dxa"/>
            <w:vAlign w:val="center"/>
          </w:tcPr>
          <w:p>
            <w:pPr>
              <w:pStyle w:val="13"/>
            </w:pPr>
            <w:r>
              <w:t>改善人民生活环境</w:t>
            </w:r>
          </w:p>
        </w:tc>
        <w:tc>
          <w:tcPr>
            <w:tcW w:w="4119" w:type="dxa"/>
            <w:vAlign w:val="center"/>
          </w:tcPr>
          <w:p>
            <w:pPr>
              <w:pStyle w:val="13"/>
            </w:pPr>
            <w:r>
              <w:t>有效改善</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535" w:type="dxa"/>
            <w:vAlign w:val="center"/>
          </w:tcPr>
          <w:p>
            <w:pPr>
              <w:pStyle w:val="13"/>
            </w:pPr>
            <w:r>
              <w:t>可持续性服务</w:t>
            </w:r>
          </w:p>
        </w:tc>
        <w:tc>
          <w:tcPr>
            <w:tcW w:w="4119" w:type="dxa"/>
            <w:vAlign w:val="center"/>
          </w:tcPr>
          <w:p>
            <w:pPr>
              <w:pStyle w:val="13"/>
            </w:pPr>
            <w:r>
              <w:t>提供可持续性服务</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535" w:type="dxa"/>
            <w:vAlign w:val="center"/>
          </w:tcPr>
          <w:p>
            <w:pPr>
              <w:pStyle w:val="13"/>
            </w:pPr>
            <w:r>
              <w:t>服务对象满意度</w:t>
            </w:r>
          </w:p>
        </w:tc>
        <w:tc>
          <w:tcPr>
            <w:tcW w:w="4119"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13</w:t>
      </w:r>
      <w:r>
        <w:rPr>
          <w:rFonts w:ascii="方正仿宋_GBK" w:hAnsi="方正仿宋_GBK" w:eastAsia="方正仿宋_GBK" w:cs="方正仿宋_GBK"/>
          <w:color w:val="000000"/>
          <w:sz w:val="28"/>
        </w:rPr>
        <w:t>、农村人居环境整治（农村环卫保洁、河道保洁）资金绩效目标表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13031326P00000610089A</w:t>
            </w:r>
          </w:p>
        </w:tc>
        <w:tc>
          <w:tcPr>
            <w:tcW w:w="2835" w:type="dxa"/>
            <w:vAlign w:val="center"/>
          </w:tcPr>
          <w:p>
            <w:pPr>
              <w:pStyle w:val="11"/>
            </w:pPr>
            <w:r>
              <w:t>项目名称</w:t>
            </w:r>
          </w:p>
        </w:tc>
        <w:tc>
          <w:tcPr>
            <w:tcW w:w="6095" w:type="dxa"/>
            <w:gridSpan w:val="3"/>
            <w:vAlign w:val="center"/>
          </w:tcPr>
          <w:p>
            <w:pPr>
              <w:pStyle w:val="13"/>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153.60</w:t>
            </w:r>
          </w:p>
        </w:tc>
        <w:tc>
          <w:tcPr>
            <w:tcW w:w="2835" w:type="dxa"/>
            <w:vAlign w:val="center"/>
          </w:tcPr>
          <w:p>
            <w:pPr>
              <w:pStyle w:val="11"/>
            </w:pPr>
            <w:r>
              <w:t>其中：财政    资金</w:t>
            </w:r>
          </w:p>
        </w:tc>
        <w:tc>
          <w:tcPr>
            <w:tcW w:w="2551" w:type="dxa"/>
            <w:vAlign w:val="center"/>
          </w:tcPr>
          <w:p>
            <w:pPr>
              <w:pStyle w:val="13"/>
            </w:pPr>
            <w:r>
              <w:t>153.60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为进一步加强我辖区农村环境卫生整治，切实改善人居环境。建立长效机制，严格按照有关规定要求合理使用资金，专款专用，切实加快资金支出进度。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1.为进一步加强我辖区农村环境卫生整治，切实改善人居环境。</w:t>
            </w:r>
          </w:p>
          <w:p>
            <w:pPr>
              <w:pStyle w:val="13"/>
            </w:pPr>
            <w:r>
              <w:t>2.建立长效机制，严格按照有关规定要求合理使用资金，专款专用，切实加快资金支出进度。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20"/>
        <w:gridCol w:w="3734"/>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920" w:type="dxa"/>
            <w:vAlign w:val="center"/>
          </w:tcPr>
          <w:p>
            <w:pPr>
              <w:pStyle w:val="11"/>
            </w:pPr>
            <w:r>
              <w:t>绩效指标描述</w:t>
            </w:r>
          </w:p>
        </w:tc>
        <w:tc>
          <w:tcPr>
            <w:tcW w:w="3734"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农村环卫保洁涉及范围</w:t>
            </w:r>
          </w:p>
        </w:tc>
        <w:tc>
          <w:tcPr>
            <w:tcW w:w="3920" w:type="dxa"/>
            <w:vAlign w:val="center"/>
          </w:tcPr>
          <w:p>
            <w:pPr>
              <w:pStyle w:val="13"/>
            </w:pPr>
            <w:r>
              <w:t>农村环卫保洁涉及范围十三个行政村</w:t>
            </w:r>
          </w:p>
        </w:tc>
        <w:tc>
          <w:tcPr>
            <w:tcW w:w="3734" w:type="dxa"/>
            <w:vAlign w:val="center"/>
          </w:tcPr>
          <w:p>
            <w:pPr>
              <w:pStyle w:val="13"/>
            </w:pPr>
            <w:r>
              <w:t>≤13个</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治理成效</w:t>
            </w:r>
          </w:p>
        </w:tc>
        <w:tc>
          <w:tcPr>
            <w:tcW w:w="3920" w:type="dxa"/>
            <w:vAlign w:val="center"/>
          </w:tcPr>
          <w:p>
            <w:pPr>
              <w:pStyle w:val="13"/>
            </w:pPr>
            <w:r>
              <w:t>农村环卫保洁服务质量</w:t>
            </w:r>
          </w:p>
        </w:tc>
        <w:tc>
          <w:tcPr>
            <w:tcW w:w="3734" w:type="dxa"/>
            <w:vAlign w:val="center"/>
          </w:tcPr>
          <w:p>
            <w:pPr>
              <w:pStyle w:val="13"/>
            </w:pPr>
            <w:r>
              <w:t>不低于合同约定标准</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920" w:type="dxa"/>
            <w:vAlign w:val="center"/>
          </w:tcPr>
          <w:p>
            <w:pPr>
              <w:pStyle w:val="13"/>
            </w:pPr>
            <w:r>
              <w:t>及时对村内环境卫生进行清理</w:t>
            </w:r>
          </w:p>
        </w:tc>
        <w:tc>
          <w:tcPr>
            <w:tcW w:w="3734" w:type="dxa"/>
            <w:vAlign w:val="center"/>
          </w:tcPr>
          <w:p>
            <w:pPr>
              <w:pStyle w:val="13"/>
            </w:pPr>
            <w:r>
              <w:t>日产日清</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农村环卫保洁支出</w:t>
            </w:r>
          </w:p>
        </w:tc>
        <w:tc>
          <w:tcPr>
            <w:tcW w:w="3920" w:type="dxa"/>
            <w:vAlign w:val="center"/>
          </w:tcPr>
          <w:p>
            <w:pPr>
              <w:pStyle w:val="13"/>
            </w:pPr>
            <w:r>
              <w:t>农村环卫保洁项目支出171万元</w:t>
            </w:r>
          </w:p>
        </w:tc>
        <w:tc>
          <w:tcPr>
            <w:tcW w:w="3734" w:type="dxa"/>
            <w:vAlign w:val="center"/>
          </w:tcPr>
          <w:p>
            <w:pPr>
              <w:pStyle w:val="13"/>
            </w:pPr>
            <w:r>
              <w:t>≤153.6万元</w:t>
            </w:r>
          </w:p>
        </w:tc>
        <w:tc>
          <w:tcPr>
            <w:tcW w:w="1276" w:type="dxa"/>
            <w:vAlign w:val="center"/>
          </w:tcPr>
          <w:p>
            <w:pPr>
              <w:pStyle w:val="13"/>
            </w:pPr>
            <w:r>
              <w:t>合同说明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3920" w:type="dxa"/>
            <w:vAlign w:val="center"/>
          </w:tcPr>
          <w:p>
            <w:pPr>
              <w:pStyle w:val="13"/>
            </w:pPr>
            <w:r>
              <w:t>资金使用效益</w:t>
            </w:r>
          </w:p>
        </w:tc>
        <w:tc>
          <w:tcPr>
            <w:tcW w:w="3734" w:type="dxa"/>
            <w:vAlign w:val="center"/>
          </w:tcPr>
          <w:p>
            <w:pPr>
              <w:pStyle w:val="13"/>
            </w:pPr>
            <w:r>
              <w:t>提高资金使用效益，专款专用，厉行节约</w:t>
            </w:r>
          </w:p>
        </w:tc>
        <w:tc>
          <w:tcPr>
            <w:tcW w:w="1276" w:type="dxa"/>
            <w:vAlign w:val="center"/>
          </w:tcPr>
          <w:p>
            <w:pPr>
              <w:pStyle w:val="13"/>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保持环境整洁</w:t>
            </w:r>
          </w:p>
        </w:tc>
        <w:tc>
          <w:tcPr>
            <w:tcW w:w="3920" w:type="dxa"/>
            <w:vAlign w:val="center"/>
          </w:tcPr>
          <w:p>
            <w:pPr>
              <w:pStyle w:val="13"/>
            </w:pPr>
            <w:r>
              <w:t>长效保持人居环境整洁</w:t>
            </w:r>
          </w:p>
        </w:tc>
        <w:tc>
          <w:tcPr>
            <w:tcW w:w="3734"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920" w:type="dxa"/>
            <w:vAlign w:val="center"/>
          </w:tcPr>
          <w:p>
            <w:pPr>
              <w:pStyle w:val="13"/>
            </w:pPr>
            <w:r>
              <w:t>促进生态文明建设，推动绿色发展和绿色生活方式</w:t>
            </w:r>
          </w:p>
        </w:tc>
        <w:tc>
          <w:tcPr>
            <w:tcW w:w="3734" w:type="dxa"/>
            <w:vAlign w:val="center"/>
          </w:tcPr>
          <w:p>
            <w:pPr>
              <w:pStyle w:val="13"/>
            </w:pPr>
            <w:r>
              <w:t>推动绿色生活方式的养成，建设美丽宜居的新型农村</w:t>
            </w:r>
          </w:p>
          <w:p>
            <w:pPr>
              <w:pStyle w:val="13"/>
            </w:pP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920" w:type="dxa"/>
            <w:vAlign w:val="center"/>
          </w:tcPr>
          <w:p>
            <w:pPr>
              <w:pStyle w:val="13"/>
            </w:pPr>
            <w:r>
              <w:t>可持续性服务</w:t>
            </w:r>
          </w:p>
        </w:tc>
        <w:tc>
          <w:tcPr>
            <w:tcW w:w="3734" w:type="dxa"/>
            <w:vAlign w:val="center"/>
          </w:tcPr>
          <w:p>
            <w:pPr>
              <w:pStyle w:val="13"/>
            </w:pPr>
            <w:r>
              <w:t>持续美化人居环境，建立长效机制</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3920" w:type="dxa"/>
            <w:vAlign w:val="center"/>
          </w:tcPr>
          <w:p>
            <w:pPr>
              <w:pStyle w:val="13"/>
            </w:pPr>
            <w:r>
              <w:t>受益人员满意数量占总数的比例</w:t>
            </w:r>
          </w:p>
        </w:tc>
        <w:tc>
          <w:tcPr>
            <w:tcW w:w="3734" w:type="dxa"/>
            <w:vAlign w:val="center"/>
          </w:tcPr>
          <w:p>
            <w:pPr>
              <w:pStyle w:val="13"/>
            </w:pPr>
            <w:r>
              <w:t>≥90%</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14</w:t>
      </w:r>
      <w:r>
        <w:rPr>
          <w:rFonts w:ascii="方正仿宋_GBK" w:hAnsi="方正仿宋_GBK" w:eastAsia="方正仿宋_GBK" w:cs="方正仿宋_GBK"/>
          <w:color w:val="000000"/>
          <w:sz w:val="28"/>
        </w:rPr>
        <w:t>、其他村两委干部基本补贴绩效目标表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13031326P00000610083L</w:t>
            </w:r>
          </w:p>
        </w:tc>
        <w:tc>
          <w:tcPr>
            <w:tcW w:w="2835" w:type="dxa"/>
            <w:vAlign w:val="center"/>
          </w:tcPr>
          <w:p>
            <w:pPr>
              <w:pStyle w:val="11"/>
            </w:pPr>
            <w:r>
              <w:t>项目名称</w:t>
            </w:r>
          </w:p>
        </w:tc>
        <w:tc>
          <w:tcPr>
            <w:tcW w:w="6095" w:type="dxa"/>
            <w:gridSpan w:val="3"/>
            <w:vAlign w:val="center"/>
          </w:tcPr>
          <w:p>
            <w:pPr>
              <w:pStyle w:val="13"/>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129.00</w:t>
            </w:r>
          </w:p>
        </w:tc>
        <w:tc>
          <w:tcPr>
            <w:tcW w:w="2835" w:type="dxa"/>
            <w:vAlign w:val="center"/>
          </w:tcPr>
          <w:p>
            <w:pPr>
              <w:pStyle w:val="11"/>
            </w:pPr>
            <w:r>
              <w:t>其中：财政    资金</w:t>
            </w:r>
          </w:p>
        </w:tc>
        <w:tc>
          <w:tcPr>
            <w:tcW w:w="2551" w:type="dxa"/>
            <w:vAlign w:val="center"/>
          </w:tcPr>
          <w:p>
            <w:pPr>
              <w:pStyle w:val="13"/>
            </w:pPr>
            <w:r>
              <w:t>129.00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此项资金用于其他村两委干部基本补贴的发放支出，提升服务质量。严格按照有关规定要求合理使用资金，专款专用，切实加快资金支出进度。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2.此项资金用于其他村两委干部基本补贴的发放支出，提升服务质量。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245"/>
        <w:gridCol w:w="4409"/>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245" w:type="dxa"/>
            <w:vAlign w:val="center"/>
          </w:tcPr>
          <w:p>
            <w:pPr>
              <w:pStyle w:val="11"/>
            </w:pPr>
            <w:r>
              <w:t>绩效指标描述</w:t>
            </w:r>
          </w:p>
        </w:tc>
        <w:tc>
          <w:tcPr>
            <w:tcW w:w="4409"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3245" w:type="dxa"/>
            <w:vAlign w:val="center"/>
          </w:tcPr>
          <w:p>
            <w:pPr>
              <w:pStyle w:val="13"/>
            </w:pPr>
            <w:r>
              <w:t>涉及范围十三个行政村</w:t>
            </w:r>
          </w:p>
        </w:tc>
        <w:tc>
          <w:tcPr>
            <w:tcW w:w="4409" w:type="dxa"/>
            <w:vAlign w:val="center"/>
          </w:tcPr>
          <w:p>
            <w:pPr>
              <w:pStyle w:val="13"/>
            </w:pPr>
            <w:r>
              <w:t>13个</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3245" w:type="dxa"/>
            <w:vAlign w:val="center"/>
          </w:tcPr>
          <w:p>
            <w:pPr>
              <w:pStyle w:val="13"/>
            </w:pPr>
            <w:r>
              <w:t>正常运转率</w:t>
            </w:r>
          </w:p>
        </w:tc>
        <w:tc>
          <w:tcPr>
            <w:tcW w:w="4409" w:type="dxa"/>
            <w:vAlign w:val="center"/>
          </w:tcPr>
          <w:p>
            <w:pPr>
              <w:pStyle w:val="13"/>
            </w:pPr>
            <w:r>
              <w:t>大于、等于90%为优，80%-89%为良，60%-79%为中，小于60%为差</w:t>
            </w:r>
          </w:p>
        </w:tc>
        <w:tc>
          <w:tcPr>
            <w:tcW w:w="1276"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245" w:type="dxa"/>
            <w:vAlign w:val="center"/>
          </w:tcPr>
          <w:p>
            <w:pPr>
              <w:pStyle w:val="13"/>
            </w:pPr>
            <w:r>
              <w:t>及时对村内拨付经费</w:t>
            </w:r>
          </w:p>
        </w:tc>
        <w:tc>
          <w:tcPr>
            <w:tcW w:w="4409" w:type="dxa"/>
            <w:vAlign w:val="center"/>
          </w:tcPr>
          <w:p>
            <w:pPr>
              <w:pStyle w:val="13"/>
            </w:pPr>
            <w:r>
              <w:t>大于、等于90%为优，80%-89%为良，60%-79%为中，小于60%为差</w:t>
            </w:r>
          </w:p>
        </w:tc>
        <w:tc>
          <w:tcPr>
            <w:tcW w:w="1276" w:type="dxa"/>
            <w:vAlign w:val="center"/>
          </w:tcPr>
          <w:p>
            <w:pPr>
              <w:pStyle w:val="13"/>
            </w:pPr>
            <w:r>
              <w:t>及时拨付经费</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3245" w:type="dxa"/>
            <w:vAlign w:val="center"/>
          </w:tcPr>
          <w:p>
            <w:pPr>
              <w:pStyle w:val="13"/>
            </w:pPr>
            <w:r>
              <w:t>预算控制数</w:t>
            </w:r>
          </w:p>
        </w:tc>
        <w:tc>
          <w:tcPr>
            <w:tcW w:w="4409" w:type="dxa"/>
            <w:vAlign w:val="center"/>
          </w:tcPr>
          <w:p>
            <w:pPr>
              <w:pStyle w:val="13"/>
            </w:pPr>
            <w:r>
              <w:t>≤129万元</w:t>
            </w:r>
          </w:p>
        </w:tc>
        <w:tc>
          <w:tcPr>
            <w:tcW w:w="1276"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245" w:type="dxa"/>
            <w:vAlign w:val="center"/>
          </w:tcPr>
          <w:p>
            <w:pPr>
              <w:pStyle w:val="13"/>
            </w:pPr>
            <w:r>
              <w:t>提高效率</w:t>
            </w:r>
          </w:p>
        </w:tc>
        <w:tc>
          <w:tcPr>
            <w:tcW w:w="4409" w:type="dxa"/>
            <w:vAlign w:val="center"/>
          </w:tcPr>
          <w:p>
            <w:pPr>
              <w:pStyle w:val="13"/>
            </w:pPr>
            <w:r>
              <w:t>大于、等于90%为优，80%-89%为良，60%-79%为中，小于60%为差</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3245" w:type="dxa"/>
            <w:vAlign w:val="center"/>
          </w:tcPr>
          <w:p>
            <w:pPr>
              <w:pStyle w:val="13"/>
            </w:pPr>
            <w:r>
              <w:t>服务的改善与提升</w:t>
            </w:r>
          </w:p>
        </w:tc>
        <w:tc>
          <w:tcPr>
            <w:tcW w:w="4409" w:type="dxa"/>
            <w:vAlign w:val="center"/>
          </w:tcPr>
          <w:p>
            <w:pPr>
              <w:pStyle w:val="13"/>
            </w:pPr>
            <w:r>
              <w:t>≥90%</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245" w:type="dxa"/>
            <w:vAlign w:val="center"/>
          </w:tcPr>
          <w:p>
            <w:pPr>
              <w:pStyle w:val="13"/>
            </w:pPr>
            <w:r>
              <w:t>促进生态文明建设，推动绿色发展和绿色生活方式</w:t>
            </w:r>
          </w:p>
        </w:tc>
        <w:tc>
          <w:tcPr>
            <w:tcW w:w="4409" w:type="dxa"/>
            <w:vAlign w:val="center"/>
          </w:tcPr>
          <w:p>
            <w:pPr>
              <w:pStyle w:val="13"/>
            </w:pPr>
            <w:r>
              <w:t>推动绿色生活方式的养成，建设美丽宜居的新型农村</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245" w:type="dxa"/>
            <w:vAlign w:val="center"/>
          </w:tcPr>
          <w:p>
            <w:pPr>
              <w:pStyle w:val="13"/>
            </w:pPr>
            <w:r>
              <w:t>可持续性服务</w:t>
            </w:r>
          </w:p>
        </w:tc>
        <w:tc>
          <w:tcPr>
            <w:tcW w:w="4409" w:type="dxa"/>
            <w:vAlign w:val="center"/>
          </w:tcPr>
          <w:p>
            <w:pPr>
              <w:pStyle w:val="13"/>
            </w:pPr>
            <w:r>
              <w:t>服务有效</w:t>
            </w:r>
          </w:p>
        </w:tc>
        <w:tc>
          <w:tcPr>
            <w:tcW w:w="1276"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245" w:type="dxa"/>
            <w:vAlign w:val="center"/>
          </w:tcPr>
          <w:p>
            <w:pPr>
              <w:pStyle w:val="13"/>
            </w:pPr>
            <w:r>
              <w:t>服务对象满意度</w:t>
            </w:r>
          </w:p>
        </w:tc>
        <w:tc>
          <w:tcPr>
            <w:tcW w:w="4409" w:type="dxa"/>
            <w:vAlign w:val="center"/>
          </w:tcPr>
          <w:p>
            <w:pPr>
              <w:pStyle w:val="13"/>
            </w:pPr>
            <w:r>
              <w:t>大于、等于90%为优，80%-89%为良，60%-79%为中，小于60%为差</w:t>
            </w:r>
          </w:p>
        </w:tc>
        <w:tc>
          <w:tcPr>
            <w:tcW w:w="1276"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15</w:t>
      </w:r>
      <w:r>
        <w:rPr>
          <w:rFonts w:ascii="方正仿宋_GBK" w:hAnsi="方正仿宋_GBK" w:eastAsia="方正仿宋_GBK" w:cs="方正仿宋_GBK"/>
          <w:color w:val="000000"/>
          <w:sz w:val="28"/>
        </w:rPr>
        <w:t>、秦财建[2025]514号 关于提前下达2026年中央大气污染防治资金预算的通知（清洁取暖运行补贴资金）绩效目标表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13031326P000008101303</w:t>
            </w:r>
          </w:p>
        </w:tc>
        <w:tc>
          <w:tcPr>
            <w:tcW w:w="2835" w:type="dxa"/>
            <w:vAlign w:val="center"/>
          </w:tcPr>
          <w:p>
            <w:pPr>
              <w:pStyle w:val="11"/>
            </w:pPr>
            <w:r>
              <w:t>项目名称</w:t>
            </w:r>
          </w:p>
        </w:tc>
        <w:tc>
          <w:tcPr>
            <w:tcW w:w="6095" w:type="dxa"/>
            <w:gridSpan w:val="3"/>
            <w:vAlign w:val="center"/>
          </w:tcPr>
          <w:p>
            <w:pPr>
              <w:pStyle w:val="13"/>
            </w:pPr>
            <w:r>
              <w:t>秦财建[2025]514号 关于提前下达2026年中央大气污染防治资金预算的通知（清洁取暖运行补贴资金）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75.78</w:t>
            </w:r>
          </w:p>
        </w:tc>
        <w:tc>
          <w:tcPr>
            <w:tcW w:w="2835" w:type="dxa"/>
            <w:vAlign w:val="center"/>
          </w:tcPr>
          <w:p>
            <w:pPr>
              <w:pStyle w:val="11"/>
            </w:pPr>
            <w:r>
              <w:t>其中：财政    资金</w:t>
            </w:r>
          </w:p>
        </w:tc>
        <w:tc>
          <w:tcPr>
            <w:tcW w:w="2551" w:type="dxa"/>
            <w:vAlign w:val="center"/>
          </w:tcPr>
          <w:p>
            <w:pPr>
              <w:pStyle w:val="13"/>
            </w:pPr>
            <w:r>
              <w:t>75.78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此项资金专项用于农村地区清洁取暖运行补助，专款专用，厉行节约，切实加强绩效管理，及时将资金拨付到位。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1.此项资金专项用于农村地区清洁取暖运行补助，专款专用，厉行节约，切实加强绩效管理，及时将资金拨付到位。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645"/>
        <w:gridCol w:w="3900"/>
        <w:gridCol w:w="23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645" w:type="dxa"/>
            <w:vAlign w:val="center"/>
          </w:tcPr>
          <w:p>
            <w:pPr>
              <w:pStyle w:val="11"/>
            </w:pPr>
            <w:r>
              <w:t>绩效指标描述</w:t>
            </w:r>
          </w:p>
        </w:tc>
        <w:tc>
          <w:tcPr>
            <w:tcW w:w="3900" w:type="dxa"/>
            <w:vAlign w:val="center"/>
          </w:tcPr>
          <w:p>
            <w:pPr>
              <w:pStyle w:val="11"/>
            </w:pPr>
            <w:r>
              <w:t>指标值</w:t>
            </w:r>
          </w:p>
        </w:tc>
        <w:tc>
          <w:tcPr>
            <w:tcW w:w="238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完成项目数量</w:t>
            </w:r>
          </w:p>
        </w:tc>
        <w:tc>
          <w:tcPr>
            <w:tcW w:w="2645" w:type="dxa"/>
            <w:vAlign w:val="center"/>
          </w:tcPr>
          <w:p>
            <w:pPr>
              <w:pStyle w:val="13"/>
            </w:pPr>
            <w:r>
              <w:t>完成项目数量</w:t>
            </w:r>
          </w:p>
        </w:tc>
        <w:tc>
          <w:tcPr>
            <w:tcW w:w="3900" w:type="dxa"/>
            <w:vAlign w:val="center"/>
          </w:tcPr>
          <w:p>
            <w:pPr>
              <w:pStyle w:val="13"/>
            </w:pPr>
            <w:r>
              <w:t>1个</w:t>
            </w:r>
          </w:p>
        </w:tc>
        <w:tc>
          <w:tcPr>
            <w:tcW w:w="2385" w:type="dxa"/>
            <w:vAlign w:val="center"/>
          </w:tcPr>
          <w:p>
            <w:pPr>
              <w:pStyle w:val="13"/>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2645" w:type="dxa"/>
            <w:vAlign w:val="center"/>
          </w:tcPr>
          <w:p>
            <w:pPr>
              <w:pStyle w:val="13"/>
            </w:pPr>
            <w:r>
              <w:t>完成率</w:t>
            </w:r>
          </w:p>
        </w:tc>
        <w:tc>
          <w:tcPr>
            <w:tcW w:w="3900" w:type="dxa"/>
            <w:vAlign w:val="center"/>
          </w:tcPr>
          <w:p>
            <w:pPr>
              <w:pStyle w:val="13"/>
            </w:pPr>
            <w:r>
              <w:t>100%</w:t>
            </w:r>
          </w:p>
        </w:tc>
        <w:tc>
          <w:tcPr>
            <w:tcW w:w="2385" w:type="dxa"/>
            <w:vAlign w:val="center"/>
          </w:tcPr>
          <w:p>
            <w:pPr>
              <w:pStyle w:val="13"/>
            </w:pPr>
            <w:r>
              <w:t>资金支付工作完成率为100%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2645" w:type="dxa"/>
            <w:vAlign w:val="center"/>
          </w:tcPr>
          <w:p>
            <w:pPr>
              <w:pStyle w:val="13"/>
            </w:pPr>
            <w:r>
              <w:t>及时性</w:t>
            </w:r>
          </w:p>
        </w:tc>
        <w:tc>
          <w:tcPr>
            <w:tcW w:w="3900" w:type="dxa"/>
            <w:vAlign w:val="center"/>
          </w:tcPr>
          <w:p>
            <w:pPr>
              <w:pStyle w:val="13"/>
            </w:pPr>
            <w:r>
              <w:t>切实加强绩效管理，及时将资金拨付到位</w:t>
            </w:r>
          </w:p>
        </w:tc>
        <w:tc>
          <w:tcPr>
            <w:tcW w:w="2385" w:type="dxa"/>
            <w:vAlign w:val="center"/>
          </w:tcPr>
          <w:p>
            <w:pPr>
              <w:pStyle w:val="13"/>
            </w:pPr>
            <w:r>
              <w:t>切实加强绩效管理，及时将资金拨付到位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2645" w:type="dxa"/>
            <w:vAlign w:val="center"/>
          </w:tcPr>
          <w:p>
            <w:pPr>
              <w:pStyle w:val="13"/>
            </w:pPr>
            <w:r>
              <w:t>资金成本</w:t>
            </w:r>
          </w:p>
        </w:tc>
        <w:tc>
          <w:tcPr>
            <w:tcW w:w="3900" w:type="dxa"/>
            <w:vAlign w:val="center"/>
          </w:tcPr>
          <w:p>
            <w:pPr>
              <w:pStyle w:val="13"/>
            </w:pPr>
            <w:r>
              <w:t>≤75.78万元</w:t>
            </w:r>
          </w:p>
        </w:tc>
        <w:tc>
          <w:tcPr>
            <w:tcW w:w="2385" w:type="dxa"/>
            <w:vAlign w:val="center"/>
          </w:tcPr>
          <w:p>
            <w:pPr>
              <w:pStyle w:val="13"/>
            </w:pPr>
            <w:r>
              <w:t>资金成本为16.03万元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2645" w:type="dxa"/>
            <w:vAlign w:val="center"/>
          </w:tcPr>
          <w:p>
            <w:pPr>
              <w:pStyle w:val="13"/>
            </w:pPr>
            <w:r>
              <w:t>资金使用效益</w:t>
            </w:r>
          </w:p>
        </w:tc>
        <w:tc>
          <w:tcPr>
            <w:tcW w:w="3900" w:type="dxa"/>
            <w:vAlign w:val="center"/>
          </w:tcPr>
          <w:p>
            <w:pPr>
              <w:pStyle w:val="13"/>
            </w:pPr>
            <w:r>
              <w:t>提高资金使用效益，专款专用，厉行节约</w:t>
            </w:r>
          </w:p>
        </w:tc>
        <w:tc>
          <w:tcPr>
            <w:tcW w:w="2385" w:type="dxa"/>
            <w:vAlign w:val="center"/>
          </w:tcPr>
          <w:p>
            <w:pPr>
              <w:pStyle w:val="13"/>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2645" w:type="dxa"/>
            <w:vAlign w:val="center"/>
          </w:tcPr>
          <w:p>
            <w:pPr>
              <w:pStyle w:val="13"/>
            </w:pPr>
            <w:r>
              <w:t>社会影响力</w:t>
            </w:r>
          </w:p>
        </w:tc>
        <w:tc>
          <w:tcPr>
            <w:tcW w:w="3900" w:type="dxa"/>
            <w:vAlign w:val="center"/>
          </w:tcPr>
          <w:p>
            <w:pPr>
              <w:pStyle w:val="13"/>
            </w:pPr>
            <w:r>
              <w:t>在社会上产生较为积极的社会影响力</w:t>
            </w:r>
          </w:p>
        </w:tc>
        <w:tc>
          <w:tcPr>
            <w:tcW w:w="2385" w:type="dxa"/>
            <w:vAlign w:val="center"/>
          </w:tcPr>
          <w:p>
            <w:pPr>
              <w:pStyle w:val="13"/>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结果准确性</w:t>
            </w:r>
          </w:p>
        </w:tc>
        <w:tc>
          <w:tcPr>
            <w:tcW w:w="2645" w:type="dxa"/>
            <w:vAlign w:val="center"/>
          </w:tcPr>
          <w:p>
            <w:pPr>
              <w:pStyle w:val="13"/>
            </w:pPr>
            <w:r>
              <w:t>结果准确性</w:t>
            </w:r>
          </w:p>
        </w:tc>
        <w:tc>
          <w:tcPr>
            <w:tcW w:w="3900" w:type="dxa"/>
            <w:vAlign w:val="center"/>
          </w:tcPr>
          <w:p>
            <w:pPr>
              <w:pStyle w:val="13"/>
            </w:pPr>
            <w:r>
              <w:t>保证资金支付工作结果的准确性</w:t>
            </w:r>
          </w:p>
        </w:tc>
        <w:tc>
          <w:tcPr>
            <w:tcW w:w="2385" w:type="dxa"/>
            <w:vAlign w:val="center"/>
          </w:tcPr>
          <w:p>
            <w:pPr>
              <w:pStyle w:val="13"/>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增强影响力</w:t>
            </w:r>
          </w:p>
        </w:tc>
        <w:tc>
          <w:tcPr>
            <w:tcW w:w="2645" w:type="dxa"/>
            <w:vAlign w:val="center"/>
          </w:tcPr>
          <w:p>
            <w:pPr>
              <w:pStyle w:val="13"/>
            </w:pPr>
            <w:r>
              <w:t>增强影响力</w:t>
            </w:r>
          </w:p>
        </w:tc>
        <w:tc>
          <w:tcPr>
            <w:tcW w:w="3900" w:type="dxa"/>
            <w:vAlign w:val="center"/>
          </w:tcPr>
          <w:p>
            <w:pPr>
              <w:pStyle w:val="13"/>
            </w:pPr>
            <w:r>
              <w:t>在社会上产生较为积极的社会影响力</w:t>
            </w:r>
          </w:p>
        </w:tc>
        <w:tc>
          <w:tcPr>
            <w:tcW w:w="2385" w:type="dxa"/>
            <w:vAlign w:val="center"/>
          </w:tcPr>
          <w:p>
            <w:pPr>
              <w:pStyle w:val="13"/>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2645" w:type="dxa"/>
            <w:vAlign w:val="center"/>
          </w:tcPr>
          <w:p>
            <w:pPr>
              <w:pStyle w:val="13"/>
            </w:pPr>
            <w:r>
              <w:t>满意率</w:t>
            </w:r>
          </w:p>
        </w:tc>
        <w:tc>
          <w:tcPr>
            <w:tcW w:w="3900" w:type="dxa"/>
            <w:vAlign w:val="center"/>
          </w:tcPr>
          <w:p>
            <w:pPr>
              <w:pStyle w:val="13"/>
            </w:pPr>
            <w:r>
              <w:t>群众满意度得到大幅度提升</w:t>
            </w:r>
          </w:p>
        </w:tc>
        <w:tc>
          <w:tcPr>
            <w:tcW w:w="2385" w:type="dxa"/>
            <w:vAlign w:val="center"/>
          </w:tcPr>
          <w:p>
            <w:pPr>
              <w:pStyle w:val="13"/>
            </w:pPr>
            <w:r>
              <w:t>群众满意度得到大幅度提升</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16</w:t>
      </w:r>
      <w:r>
        <w:rPr>
          <w:rFonts w:ascii="方正仿宋_GBK" w:hAnsi="方正仿宋_GBK" w:eastAsia="方正仿宋_GBK" w:cs="方正仿宋_GBK"/>
          <w:color w:val="000000"/>
          <w:sz w:val="28"/>
        </w:rPr>
        <w:t>、秦财教[2025]518号 提前下达2026年中央支持地方公共文化服务体系建设补助资金绩效目标表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13031326P000006101636</w:t>
            </w:r>
          </w:p>
        </w:tc>
        <w:tc>
          <w:tcPr>
            <w:tcW w:w="2835" w:type="dxa"/>
            <w:vAlign w:val="center"/>
          </w:tcPr>
          <w:p>
            <w:pPr>
              <w:pStyle w:val="11"/>
            </w:pPr>
            <w:r>
              <w:t>项目名称</w:t>
            </w:r>
          </w:p>
        </w:tc>
        <w:tc>
          <w:tcPr>
            <w:tcW w:w="6095" w:type="dxa"/>
            <w:gridSpan w:val="3"/>
            <w:vAlign w:val="center"/>
          </w:tcPr>
          <w:p>
            <w:pPr>
              <w:pStyle w:val="13"/>
            </w:pPr>
            <w:r>
              <w:t>秦财教[2025]518号 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用于"三馆一站“免费开放等支出，提升公共文化服务质量。严格按照有关规定要求合理使用资金，专款专用，切实加快资金支出进度。</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p>
          <w:p>
            <w:pPr>
              <w:pStyle w:val="13"/>
            </w:pPr>
            <w:r>
              <w:t>2.用于"三馆一站“免费开放等支出，提升公共文化服务质量。</w:t>
            </w:r>
          </w:p>
          <w:p>
            <w:pPr>
              <w:pStyle w:val="13"/>
            </w:pP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23"/>
        <w:gridCol w:w="2737"/>
        <w:gridCol w:w="21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023" w:type="dxa"/>
            <w:vAlign w:val="center"/>
          </w:tcPr>
          <w:p>
            <w:pPr>
              <w:pStyle w:val="11"/>
            </w:pPr>
            <w:r>
              <w:t>绩效指标描述</w:t>
            </w:r>
          </w:p>
        </w:tc>
        <w:tc>
          <w:tcPr>
            <w:tcW w:w="2737" w:type="dxa"/>
            <w:vAlign w:val="center"/>
          </w:tcPr>
          <w:p>
            <w:pPr>
              <w:pStyle w:val="11"/>
            </w:pPr>
            <w:r>
              <w:t>指标值</w:t>
            </w:r>
          </w:p>
        </w:tc>
        <w:tc>
          <w:tcPr>
            <w:tcW w:w="217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保障工作有效进行</w:t>
            </w:r>
          </w:p>
        </w:tc>
        <w:tc>
          <w:tcPr>
            <w:tcW w:w="4023" w:type="dxa"/>
            <w:vAlign w:val="center"/>
          </w:tcPr>
          <w:p>
            <w:pPr>
              <w:pStyle w:val="13"/>
            </w:pPr>
            <w:r>
              <w:t>保障工作有效进行</w:t>
            </w:r>
          </w:p>
        </w:tc>
        <w:tc>
          <w:tcPr>
            <w:tcW w:w="2737" w:type="dxa"/>
            <w:vAlign w:val="center"/>
          </w:tcPr>
          <w:p>
            <w:pPr>
              <w:pStyle w:val="13"/>
            </w:pPr>
            <w:r>
              <w:t>保障工作</w:t>
            </w:r>
          </w:p>
        </w:tc>
        <w:tc>
          <w:tcPr>
            <w:tcW w:w="2170"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4023" w:type="dxa"/>
            <w:vAlign w:val="center"/>
          </w:tcPr>
          <w:p>
            <w:pPr>
              <w:pStyle w:val="13"/>
            </w:pPr>
            <w:r>
              <w:t>及时拨付经费</w:t>
            </w:r>
          </w:p>
        </w:tc>
        <w:tc>
          <w:tcPr>
            <w:tcW w:w="2737" w:type="dxa"/>
            <w:vAlign w:val="center"/>
          </w:tcPr>
          <w:p>
            <w:pPr>
              <w:pStyle w:val="13"/>
            </w:pPr>
            <w:r>
              <w:t>100%</w:t>
            </w:r>
          </w:p>
        </w:tc>
        <w:tc>
          <w:tcPr>
            <w:tcW w:w="2170" w:type="dxa"/>
            <w:vAlign w:val="center"/>
          </w:tcPr>
          <w:p>
            <w:pPr>
              <w:pStyle w:val="13"/>
            </w:pPr>
            <w:r>
              <w:t>及时拨付经费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4023" w:type="dxa"/>
            <w:vAlign w:val="center"/>
          </w:tcPr>
          <w:p>
            <w:pPr>
              <w:pStyle w:val="13"/>
            </w:pPr>
            <w:r>
              <w:t>预算控制数</w:t>
            </w:r>
          </w:p>
        </w:tc>
        <w:tc>
          <w:tcPr>
            <w:tcW w:w="2737" w:type="dxa"/>
            <w:vAlign w:val="center"/>
          </w:tcPr>
          <w:p>
            <w:pPr>
              <w:pStyle w:val="13"/>
            </w:pPr>
            <w:r>
              <w:t>≤3万元</w:t>
            </w:r>
          </w:p>
        </w:tc>
        <w:tc>
          <w:tcPr>
            <w:tcW w:w="2170"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文化演出场次</w:t>
            </w:r>
          </w:p>
        </w:tc>
        <w:tc>
          <w:tcPr>
            <w:tcW w:w="4023" w:type="dxa"/>
            <w:vAlign w:val="center"/>
          </w:tcPr>
          <w:p>
            <w:pPr>
              <w:pStyle w:val="13"/>
            </w:pPr>
            <w:r>
              <w:t>文化演出场次</w:t>
            </w:r>
          </w:p>
        </w:tc>
        <w:tc>
          <w:tcPr>
            <w:tcW w:w="2737" w:type="dxa"/>
            <w:vAlign w:val="center"/>
          </w:tcPr>
          <w:p>
            <w:pPr>
              <w:pStyle w:val="13"/>
            </w:pPr>
            <w:r>
              <w:t>≥5场</w:t>
            </w:r>
          </w:p>
        </w:tc>
        <w:tc>
          <w:tcPr>
            <w:tcW w:w="2170"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4023" w:type="dxa"/>
            <w:vAlign w:val="center"/>
          </w:tcPr>
          <w:p>
            <w:pPr>
              <w:pStyle w:val="13"/>
            </w:pPr>
            <w:r>
              <w:t>免费开放文化场馆（站）正常运转</w:t>
            </w:r>
          </w:p>
        </w:tc>
        <w:tc>
          <w:tcPr>
            <w:tcW w:w="2737" w:type="dxa"/>
            <w:vAlign w:val="center"/>
          </w:tcPr>
          <w:p>
            <w:pPr>
              <w:pStyle w:val="13"/>
            </w:pPr>
            <w:r>
              <w:t>≥95%</w:t>
            </w:r>
          </w:p>
        </w:tc>
        <w:tc>
          <w:tcPr>
            <w:tcW w:w="2170"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带动其它相关消费项目增收情况</w:t>
            </w:r>
          </w:p>
          <w:p>
            <w:pPr>
              <w:pStyle w:val="13"/>
            </w:pPr>
          </w:p>
        </w:tc>
        <w:tc>
          <w:tcPr>
            <w:tcW w:w="4023" w:type="dxa"/>
            <w:vAlign w:val="center"/>
          </w:tcPr>
          <w:p>
            <w:pPr>
              <w:pStyle w:val="13"/>
            </w:pPr>
            <w:r>
              <w:t>带动其它相关消费项目增收情况</w:t>
            </w:r>
          </w:p>
        </w:tc>
        <w:tc>
          <w:tcPr>
            <w:tcW w:w="2737" w:type="dxa"/>
            <w:vAlign w:val="center"/>
          </w:tcPr>
          <w:p>
            <w:pPr>
              <w:pStyle w:val="13"/>
            </w:pPr>
            <w:r>
              <w:t>提升精神文化质量，丰富业余生活</w:t>
            </w:r>
          </w:p>
        </w:tc>
        <w:tc>
          <w:tcPr>
            <w:tcW w:w="2170"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4023" w:type="dxa"/>
            <w:vAlign w:val="center"/>
          </w:tcPr>
          <w:p>
            <w:pPr>
              <w:pStyle w:val="13"/>
            </w:pPr>
            <w:r>
              <w:t>免费开放服务水平稳步提升</w:t>
            </w:r>
          </w:p>
        </w:tc>
        <w:tc>
          <w:tcPr>
            <w:tcW w:w="2737" w:type="dxa"/>
            <w:vAlign w:val="center"/>
          </w:tcPr>
          <w:p>
            <w:pPr>
              <w:pStyle w:val="13"/>
            </w:pPr>
            <w:r>
              <w:t>长期</w:t>
            </w:r>
          </w:p>
        </w:tc>
        <w:tc>
          <w:tcPr>
            <w:tcW w:w="2170"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4023" w:type="dxa"/>
            <w:vAlign w:val="center"/>
          </w:tcPr>
          <w:p>
            <w:pPr>
              <w:pStyle w:val="13"/>
            </w:pPr>
            <w:r>
              <w:t>受益群众对免费开放场馆（站）服务的满意度</w:t>
            </w:r>
          </w:p>
        </w:tc>
        <w:tc>
          <w:tcPr>
            <w:tcW w:w="2737" w:type="dxa"/>
            <w:vAlign w:val="center"/>
          </w:tcPr>
          <w:p>
            <w:pPr>
              <w:pStyle w:val="13"/>
            </w:pPr>
            <w:r>
              <w:t>≥90%</w:t>
            </w:r>
          </w:p>
        </w:tc>
        <w:tc>
          <w:tcPr>
            <w:tcW w:w="2170" w:type="dxa"/>
            <w:vAlign w:val="center"/>
          </w:tcPr>
          <w:p>
            <w:pPr>
              <w:pStyle w:val="13"/>
            </w:pPr>
            <w:r>
              <w:t>对群众服务达到满意</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17</w:t>
      </w:r>
      <w:r>
        <w:rPr>
          <w:rFonts w:ascii="方正仿宋_GBK" w:hAnsi="方正仿宋_GBK" w:eastAsia="方正仿宋_GBK" w:cs="方正仿宋_GBK"/>
          <w:color w:val="000000"/>
          <w:sz w:val="28"/>
        </w:rPr>
        <w:t>、秦财教[2025]531号 提前下达2026年省级基层三馆一站免费开放运行保障经费绩效目标表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13031326P00000610164R</w:t>
            </w:r>
          </w:p>
        </w:tc>
        <w:tc>
          <w:tcPr>
            <w:tcW w:w="2835" w:type="dxa"/>
            <w:vAlign w:val="center"/>
          </w:tcPr>
          <w:p>
            <w:pPr>
              <w:pStyle w:val="11"/>
            </w:pPr>
            <w:r>
              <w:t>项目名称</w:t>
            </w:r>
          </w:p>
        </w:tc>
        <w:tc>
          <w:tcPr>
            <w:tcW w:w="6095" w:type="dxa"/>
            <w:gridSpan w:val="3"/>
            <w:vAlign w:val="center"/>
          </w:tcPr>
          <w:p>
            <w:pPr>
              <w:pStyle w:val="13"/>
            </w:pPr>
            <w:r>
              <w:t>秦财教[2025]531号 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用于"三馆一站“免费开放等支出，提升公共文化服务质量。严格按照有关规定要求合理使用资金，专款专用，切实加快资金支出进度。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p>
          <w:p>
            <w:pPr>
              <w:pStyle w:val="13"/>
            </w:pPr>
            <w:r>
              <w:t>2.用于"三馆一站“免费开放等支出，提升公共文化服务质量。</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38"/>
        <w:gridCol w:w="2316"/>
        <w:gridCol w:w="20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538" w:type="dxa"/>
            <w:vAlign w:val="center"/>
          </w:tcPr>
          <w:p>
            <w:pPr>
              <w:pStyle w:val="11"/>
            </w:pPr>
            <w:r>
              <w:t>绩效指标描述</w:t>
            </w:r>
          </w:p>
        </w:tc>
        <w:tc>
          <w:tcPr>
            <w:tcW w:w="2316" w:type="dxa"/>
            <w:vAlign w:val="center"/>
          </w:tcPr>
          <w:p>
            <w:pPr>
              <w:pStyle w:val="11"/>
            </w:pPr>
            <w:r>
              <w:t>指标值</w:t>
            </w:r>
          </w:p>
        </w:tc>
        <w:tc>
          <w:tcPr>
            <w:tcW w:w="20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保障工作有效进行</w:t>
            </w:r>
          </w:p>
        </w:tc>
        <w:tc>
          <w:tcPr>
            <w:tcW w:w="4538" w:type="dxa"/>
            <w:vAlign w:val="center"/>
          </w:tcPr>
          <w:p>
            <w:pPr>
              <w:pStyle w:val="13"/>
            </w:pPr>
            <w:r>
              <w:t>保障工作有效进行</w:t>
            </w:r>
          </w:p>
        </w:tc>
        <w:tc>
          <w:tcPr>
            <w:tcW w:w="2316" w:type="dxa"/>
            <w:vAlign w:val="center"/>
          </w:tcPr>
          <w:p>
            <w:pPr>
              <w:pStyle w:val="13"/>
            </w:pPr>
            <w:r>
              <w:t>保障工作</w:t>
            </w:r>
          </w:p>
        </w:tc>
        <w:tc>
          <w:tcPr>
            <w:tcW w:w="2076" w:type="dxa"/>
            <w:vAlign w:val="center"/>
          </w:tcPr>
          <w:p>
            <w:pPr>
              <w:pStyle w:val="13"/>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4538" w:type="dxa"/>
            <w:vAlign w:val="center"/>
          </w:tcPr>
          <w:p>
            <w:pPr>
              <w:pStyle w:val="13"/>
            </w:pPr>
            <w:r>
              <w:t>及时拨付经费</w:t>
            </w:r>
          </w:p>
        </w:tc>
        <w:tc>
          <w:tcPr>
            <w:tcW w:w="2316" w:type="dxa"/>
            <w:vAlign w:val="center"/>
          </w:tcPr>
          <w:p>
            <w:pPr>
              <w:pStyle w:val="13"/>
            </w:pPr>
            <w:r>
              <w:t>100%</w:t>
            </w:r>
          </w:p>
        </w:tc>
        <w:tc>
          <w:tcPr>
            <w:tcW w:w="2076" w:type="dxa"/>
            <w:vAlign w:val="center"/>
          </w:tcPr>
          <w:p>
            <w:pPr>
              <w:pStyle w:val="13"/>
            </w:pPr>
            <w:r>
              <w:t>及时拨付经费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4538" w:type="dxa"/>
            <w:vAlign w:val="center"/>
          </w:tcPr>
          <w:p>
            <w:pPr>
              <w:pStyle w:val="13"/>
            </w:pPr>
            <w:r>
              <w:t>预算控制数</w:t>
            </w:r>
          </w:p>
        </w:tc>
        <w:tc>
          <w:tcPr>
            <w:tcW w:w="2316" w:type="dxa"/>
            <w:vAlign w:val="center"/>
          </w:tcPr>
          <w:p>
            <w:pPr>
              <w:pStyle w:val="13"/>
            </w:pPr>
            <w:r>
              <w:t>≤0.5万元</w:t>
            </w:r>
          </w:p>
        </w:tc>
        <w:tc>
          <w:tcPr>
            <w:tcW w:w="2076"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文化演出场次</w:t>
            </w:r>
          </w:p>
        </w:tc>
        <w:tc>
          <w:tcPr>
            <w:tcW w:w="4538" w:type="dxa"/>
            <w:vAlign w:val="center"/>
          </w:tcPr>
          <w:p>
            <w:pPr>
              <w:pStyle w:val="13"/>
            </w:pPr>
            <w:r>
              <w:t>文化演出场次</w:t>
            </w:r>
          </w:p>
        </w:tc>
        <w:tc>
          <w:tcPr>
            <w:tcW w:w="2316" w:type="dxa"/>
            <w:vAlign w:val="center"/>
          </w:tcPr>
          <w:p>
            <w:pPr>
              <w:pStyle w:val="13"/>
            </w:pPr>
            <w:r>
              <w:t>≥1场</w:t>
            </w:r>
          </w:p>
        </w:tc>
        <w:tc>
          <w:tcPr>
            <w:tcW w:w="20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4538" w:type="dxa"/>
            <w:vAlign w:val="center"/>
          </w:tcPr>
          <w:p>
            <w:pPr>
              <w:pStyle w:val="13"/>
            </w:pPr>
            <w:r>
              <w:t>免费开放文化场馆（站）正常运转</w:t>
            </w:r>
          </w:p>
        </w:tc>
        <w:tc>
          <w:tcPr>
            <w:tcW w:w="2316" w:type="dxa"/>
            <w:vAlign w:val="center"/>
          </w:tcPr>
          <w:p>
            <w:pPr>
              <w:pStyle w:val="13"/>
            </w:pPr>
            <w:r>
              <w:t>≥95%</w:t>
            </w:r>
          </w:p>
        </w:tc>
        <w:tc>
          <w:tcPr>
            <w:tcW w:w="20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带动其它相关消费项目增收情况</w:t>
            </w:r>
          </w:p>
          <w:p>
            <w:pPr>
              <w:pStyle w:val="13"/>
            </w:pPr>
          </w:p>
        </w:tc>
        <w:tc>
          <w:tcPr>
            <w:tcW w:w="4538" w:type="dxa"/>
            <w:vAlign w:val="center"/>
          </w:tcPr>
          <w:p>
            <w:pPr>
              <w:pStyle w:val="13"/>
            </w:pPr>
            <w:r>
              <w:t>带动其它相关消费项目增收情况</w:t>
            </w:r>
          </w:p>
        </w:tc>
        <w:tc>
          <w:tcPr>
            <w:tcW w:w="2316" w:type="dxa"/>
            <w:vAlign w:val="center"/>
          </w:tcPr>
          <w:p>
            <w:pPr>
              <w:pStyle w:val="13"/>
            </w:pPr>
            <w:r>
              <w:t>提升精神文化质量，丰富业余生活</w:t>
            </w:r>
          </w:p>
        </w:tc>
        <w:tc>
          <w:tcPr>
            <w:tcW w:w="20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4538" w:type="dxa"/>
            <w:vAlign w:val="center"/>
          </w:tcPr>
          <w:p>
            <w:pPr>
              <w:pStyle w:val="13"/>
            </w:pPr>
            <w:r>
              <w:t>免费开放服务水平稳步提升</w:t>
            </w:r>
          </w:p>
        </w:tc>
        <w:tc>
          <w:tcPr>
            <w:tcW w:w="2316" w:type="dxa"/>
            <w:vAlign w:val="center"/>
          </w:tcPr>
          <w:p>
            <w:pPr>
              <w:pStyle w:val="13"/>
            </w:pPr>
            <w:r>
              <w:t>长期</w:t>
            </w:r>
          </w:p>
        </w:tc>
        <w:tc>
          <w:tcPr>
            <w:tcW w:w="20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4538" w:type="dxa"/>
            <w:vAlign w:val="center"/>
          </w:tcPr>
          <w:p>
            <w:pPr>
              <w:pStyle w:val="13"/>
            </w:pPr>
            <w:r>
              <w:t>受益群众对免费开放场馆（站）服务的满意度</w:t>
            </w:r>
          </w:p>
        </w:tc>
        <w:tc>
          <w:tcPr>
            <w:tcW w:w="2316" w:type="dxa"/>
            <w:vAlign w:val="center"/>
          </w:tcPr>
          <w:p>
            <w:pPr>
              <w:pStyle w:val="13"/>
            </w:pPr>
            <w:r>
              <w:t>≥90%</w:t>
            </w:r>
          </w:p>
        </w:tc>
        <w:tc>
          <w:tcPr>
            <w:tcW w:w="2076" w:type="dxa"/>
            <w:vAlign w:val="center"/>
          </w:tcPr>
          <w:p>
            <w:pPr>
              <w:pStyle w:val="13"/>
            </w:pPr>
            <w:r>
              <w:t>对群众服务达到满意</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18</w:t>
      </w:r>
      <w:r>
        <w:rPr>
          <w:rFonts w:ascii="方正仿宋_GBK" w:hAnsi="方正仿宋_GBK" w:eastAsia="方正仿宋_GBK" w:cs="方正仿宋_GBK"/>
          <w:color w:val="000000"/>
          <w:sz w:val="28"/>
        </w:rPr>
        <w:t>、清理西河南村建筑垃圾费用绩效目标表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13031326P00001510024J</w:t>
            </w:r>
          </w:p>
        </w:tc>
        <w:tc>
          <w:tcPr>
            <w:tcW w:w="2835" w:type="dxa"/>
            <w:vAlign w:val="center"/>
          </w:tcPr>
          <w:p>
            <w:pPr>
              <w:pStyle w:val="11"/>
            </w:pPr>
            <w:r>
              <w:t>项目名称</w:t>
            </w:r>
          </w:p>
        </w:tc>
        <w:tc>
          <w:tcPr>
            <w:tcW w:w="6095" w:type="dxa"/>
            <w:gridSpan w:val="3"/>
            <w:vAlign w:val="center"/>
          </w:tcPr>
          <w:p>
            <w:pPr>
              <w:pStyle w:val="13"/>
            </w:pPr>
            <w:r>
              <w:t>清理西河南村建筑垃圾费用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52.00</w:t>
            </w:r>
          </w:p>
        </w:tc>
        <w:tc>
          <w:tcPr>
            <w:tcW w:w="2835" w:type="dxa"/>
            <w:vAlign w:val="center"/>
          </w:tcPr>
          <w:p>
            <w:pPr>
              <w:pStyle w:val="11"/>
            </w:pPr>
            <w:r>
              <w:t>其中：财政    资金</w:t>
            </w:r>
          </w:p>
        </w:tc>
        <w:tc>
          <w:tcPr>
            <w:tcW w:w="2551" w:type="dxa"/>
            <w:vAlign w:val="center"/>
          </w:tcPr>
          <w:p>
            <w:pPr>
              <w:pStyle w:val="13"/>
            </w:pPr>
            <w:r>
              <w:t>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用于我辖区西河南村建筑垃圾清理，切实改善人居环境，有效保障生态环保要求。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1.用于我辖区西河南村建筑垃圾清理，切实改善人居环境，有效保障生态环保要求。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854"/>
        <w:gridCol w:w="2531"/>
        <w:gridCol w:w="2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854" w:type="dxa"/>
            <w:vAlign w:val="center"/>
          </w:tcPr>
          <w:p>
            <w:pPr>
              <w:pStyle w:val="11"/>
            </w:pPr>
            <w:r>
              <w:t>绩效指标描述</w:t>
            </w:r>
          </w:p>
        </w:tc>
        <w:tc>
          <w:tcPr>
            <w:tcW w:w="2531" w:type="dxa"/>
            <w:vAlign w:val="center"/>
          </w:tcPr>
          <w:p>
            <w:pPr>
              <w:pStyle w:val="11"/>
            </w:pPr>
            <w:r>
              <w:t>指标值</w:t>
            </w:r>
          </w:p>
        </w:tc>
        <w:tc>
          <w:tcPr>
            <w:tcW w:w="254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清理建筑垃圾的数量</w:t>
            </w:r>
          </w:p>
        </w:tc>
        <w:tc>
          <w:tcPr>
            <w:tcW w:w="3854" w:type="dxa"/>
            <w:vAlign w:val="center"/>
          </w:tcPr>
          <w:p>
            <w:pPr>
              <w:pStyle w:val="13"/>
            </w:pPr>
            <w:r>
              <w:t>清理建筑垃圾的数量</w:t>
            </w:r>
          </w:p>
        </w:tc>
        <w:tc>
          <w:tcPr>
            <w:tcW w:w="2531" w:type="dxa"/>
            <w:vAlign w:val="center"/>
          </w:tcPr>
          <w:p>
            <w:pPr>
              <w:pStyle w:val="13"/>
            </w:pPr>
            <w:r>
              <w:t>≥20251立方米</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治理成效</w:t>
            </w:r>
          </w:p>
        </w:tc>
        <w:tc>
          <w:tcPr>
            <w:tcW w:w="3854" w:type="dxa"/>
            <w:vAlign w:val="center"/>
          </w:tcPr>
          <w:p>
            <w:pPr>
              <w:pStyle w:val="13"/>
            </w:pPr>
            <w:r>
              <w:t>清理建筑垃圾的质量</w:t>
            </w:r>
          </w:p>
        </w:tc>
        <w:tc>
          <w:tcPr>
            <w:tcW w:w="2531" w:type="dxa"/>
            <w:vAlign w:val="center"/>
          </w:tcPr>
          <w:p>
            <w:pPr>
              <w:pStyle w:val="13"/>
            </w:pPr>
            <w:r>
              <w:t>达到文件要求标准</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854" w:type="dxa"/>
            <w:vAlign w:val="center"/>
          </w:tcPr>
          <w:p>
            <w:pPr>
              <w:pStyle w:val="13"/>
            </w:pPr>
            <w:r>
              <w:t>及时完成清理</w:t>
            </w:r>
          </w:p>
        </w:tc>
        <w:tc>
          <w:tcPr>
            <w:tcW w:w="2531" w:type="dxa"/>
            <w:vAlign w:val="center"/>
          </w:tcPr>
          <w:p>
            <w:pPr>
              <w:pStyle w:val="13"/>
            </w:pPr>
            <w:r>
              <w:t>按照合同要求时限完成</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3854" w:type="dxa"/>
            <w:vAlign w:val="center"/>
          </w:tcPr>
          <w:p>
            <w:pPr>
              <w:pStyle w:val="13"/>
            </w:pPr>
            <w:r>
              <w:t>拨付清理建筑垃圾资金</w:t>
            </w:r>
          </w:p>
        </w:tc>
        <w:tc>
          <w:tcPr>
            <w:tcW w:w="2531" w:type="dxa"/>
            <w:vAlign w:val="center"/>
          </w:tcPr>
          <w:p>
            <w:pPr>
              <w:pStyle w:val="13"/>
            </w:pPr>
            <w:r>
              <w:t>≤52万元</w:t>
            </w:r>
          </w:p>
        </w:tc>
        <w:tc>
          <w:tcPr>
            <w:tcW w:w="2545" w:type="dxa"/>
            <w:vAlign w:val="center"/>
          </w:tcPr>
          <w:p>
            <w:pPr>
              <w:pStyle w:val="13"/>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3854" w:type="dxa"/>
            <w:vAlign w:val="center"/>
          </w:tcPr>
          <w:p>
            <w:pPr>
              <w:pStyle w:val="13"/>
            </w:pPr>
            <w:r>
              <w:t>资金使用效益</w:t>
            </w:r>
          </w:p>
        </w:tc>
        <w:tc>
          <w:tcPr>
            <w:tcW w:w="2531" w:type="dxa"/>
            <w:vAlign w:val="center"/>
          </w:tcPr>
          <w:p>
            <w:pPr>
              <w:pStyle w:val="13"/>
            </w:pPr>
            <w:r>
              <w:t>提高资金使用效益，专款专用，厉行节约</w:t>
            </w:r>
          </w:p>
        </w:tc>
        <w:tc>
          <w:tcPr>
            <w:tcW w:w="2545" w:type="dxa"/>
            <w:vAlign w:val="center"/>
          </w:tcPr>
          <w:p>
            <w:pPr>
              <w:pStyle w:val="13"/>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保持环境整洁</w:t>
            </w:r>
          </w:p>
        </w:tc>
        <w:tc>
          <w:tcPr>
            <w:tcW w:w="3854" w:type="dxa"/>
            <w:vAlign w:val="center"/>
          </w:tcPr>
          <w:p>
            <w:pPr>
              <w:pStyle w:val="13"/>
            </w:pPr>
            <w:r>
              <w:t>长效保持人居环境整洁</w:t>
            </w:r>
          </w:p>
        </w:tc>
        <w:tc>
          <w:tcPr>
            <w:tcW w:w="2531" w:type="dxa"/>
            <w:vAlign w:val="center"/>
          </w:tcPr>
          <w:p>
            <w:pPr>
              <w:pStyle w:val="13"/>
            </w:pPr>
            <w:r>
              <w:t>≥90%</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854" w:type="dxa"/>
            <w:vAlign w:val="center"/>
          </w:tcPr>
          <w:p>
            <w:pPr>
              <w:pStyle w:val="13"/>
            </w:pPr>
            <w:r>
              <w:t>促进生态文明建设，推动绿色发展和绿色生活方式</w:t>
            </w:r>
          </w:p>
        </w:tc>
        <w:tc>
          <w:tcPr>
            <w:tcW w:w="2531" w:type="dxa"/>
            <w:vAlign w:val="center"/>
          </w:tcPr>
          <w:p>
            <w:pPr>
              <w:pStyle w:val="13"/>
            </w:pPr>
            <w:r>
              <w:t>推动绿色生活方式的养成，建设美丽宜居的新型农村</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854" w:type="dxa"/>
            <w:vAlign w:val="center"/>
          </w:tcPr>
          <w:p>
            <w:pPr>
              <w:pStyle w:val="13"/>
            </w:pPr>
            <w:r>
              <w:t>可持续性服务</w:t>
            </w:r>
          </w:p>
        </w:tc>
        <w:tc>
          <w:tcPr>
            <w:tcW w:w="2531" w:type="dxa"/>
            <w:vAlign w:val="center"/>
          </w:tcPr>
          <w:p>
            <w:pPr>
              <w:pStyle w:val="13"/>
            </w:pPr>
            <w:r>
              <w:t>持续美化人居环境，建立长效机制</w:t>
            </w:r>
          </w:p>
        </w:tc>
        <w:tc>
          <w:tcPr>
            <w:tcW w:w="2545"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3854" w:type="dxa"/>
            <w:vAlign w:val="center"/>
          </w:tcPr>
          <w:p>
            <w:pPr>
              <w:pStyle w:val="13"/>
            </w:pPr>
            <w:r>
              <w:t>受益人员满意数量占总数的比例</w:t>
            </w:r>
          </w:p>
        </w:tc>
        <w:tc>
          <w:tcPr>
            <w:tcW w:w="2531" w:type="dxa"/>
            <w:vAlign w:val="center"/>
          </w:tcPr>
          <w:p>
            <w:pPr>
              <w:pStyle w:val="13"/>
            </w:pPr>
            <w:r>
              <w:t>≥90%</w:t>
            </w:r>
          </w:p>
        </w:tc>
        <w:tc>
          <w:tcPr>
            <w:tcW w:w="2545"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19</w:t>
      </w:r>
      <w:r>
        <w:rPr>
          <w:rFonts w:ascii="方正仿宋_GBK" w:hAnsi="方正仿宋_GBK" w:eastAsia="方正仿宋_GBK" w:cs="方正仿宋_GBK"/>
          <w:color w:val="000000"/>
          <w:sz w:val="28"/>
        </w:rPr>
        <w:t>、提前下达2026年边境地区转移支付预算（秦财预[2025]452号/冀财预[2025]36号）-东河南小庄村自来水管网改造工程绩效目标表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13031326P00000810124M</w:t>
            </w:r>
          </w:p>
        </w:tc>
        <w:tc>
          <w:tcPr>
            <w:tcW w:w="2835" w:type="dxa"/>
            <w:vAlign w:val="center"/>
          </w:tcPr>
          <w:p>
            <w:pPr>
              <w:pStyle w:val="11"/>
            </w:pPr>
            <w:r>
              <w:t>项目名称</w:t>
            </w:r>
          </w:p>
        </w:tc>
        <w:tc>
          <w:tcPr>
            <w:tcW w:w="6095" w:type="dxa"/>
            <w:gridSpan w:val="3"/>
            <w:vAlign w:val="center"/>
          </w:tcPr>
          <w:p>
            <w:pPr>
              <w:pStyle w:val="13"/>
            </w:pPr>
            <w:r>
              <w:t>提前下达2026年边境地区转移支付预算（秦财预[2025]452号/冀财预[2025]36号）-东河南小庄村自来水管网改造工程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133.03</w:t>
            </w:r>
          </w:p>
        </w:tc>
        <w:tc>
          <w:tcPr>
            <w:tcW w:w="2835" w:type="dxa"/>
            <w:vAlign w:val="center"/>
          </w:tcPr>
          <w:p>
            <w:pPr>
              <w:pStyle w:val="11"/>
            </w:pPr>
            <w:r>
              <w:t>其中：财政    资金</w:t>
            </w:r>
          </w:p>
        </w:tc>
        <w:tc>
          <w:tcPr>
            <w:tcW w:w="2551" w:type="dxa"/>
            <w:vAlign w:val="center"/>
          </w:tcPr>
          <w:p>
            <w:pPr>
              <w:pStyle w:val="13"/>
            </w:pPr>
            <w:r>
              <w:t>133.03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东河南小庄村自来水管网改造项目，质量通过验收，提升农村居民生活条件。严格按照有关规定要求合理使用资金，专款专用，切实加快资金支出进度。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r>
              <w:tab/>
            </w:r>
            <w:r>
              <w:tab/>
            </w:r>
            <w:r>
              <w:tab/>
            </w:r>
          </w:p>
          <w:p>
            <w:pPr>
              <w:pStyle w:val="13"/>
            </w:pPr>
            <w:r>
              <w:t>2.东河南小庄村自来水管网改造项目，质量通过验收，提升农村居民生活条件。</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470"/>
        <w:gridCol w:w="4184"/>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470" w:type="dxa"/>
            <w:vAlign w:val="center"/>
          </w:tcPr>
          <w:p>
            <w:pPr>
              <w:pStyle w:val="11"/>
            </w:pPr>
            <w:r>
              <w:t>绩效指标描述</w:t>
            </w:r>
          </w:p>
        </w:tc>
        <w:tc>
          <w:tcPr>
            <w:tcW w:w="4184"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铺设自来水管网</w:t>
            </w:r>
          </w:p>
        </w:tc>
        <w:tc>
          <w:tcPr>
            <w:tcW w:w="3470" w:type="dxa"/>
            <w:vAlign w:val="center"/>
          </w:tcPr>
          <w:p>
            <w:pPr>
              <w:pStyle w:val="13"/>
            </w:pPr>
            <w:r>
              <w:t>铺设自来水管网长度</w:t>
            </w:r>
          </w:p>
        </w:tc>
        <w:tc>
          <w:tcPr>
            <w:tcW w:w="4184" w:type="dxa"/>
            <w:vAlign w:val="center"/>
          </w:tcPr>
          <w:p>
            <w:pPr>
              <w:pStyle w:val="13"/>
            </w:pPr>
            <w:r>
              <w:t>≥19825米</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3470" w:type="dxa"/>
            <w:vAlign w:val="center"/>
          </w:tcPr>
          <w:p>
            <w:pPr>
              <w:pStyle w:val="13"/>
            </w:pPr>
            <w:r>
              <w:t>合格的工程数量占工程完工总量的比例</w:t>
            </w:r>
          </w:p>
        </w:tc>
        <w:tc>
          <w:tcPr>
            <w:tcW w:w="4184" w:type="dxa"/>
            <w:vAlign w:val="center"/>
          </w:tcPr>
          <w:p>
            <w:pPr>
              <w:pStyle w:val="13"/>
            </w:pPr>
            <w:r>
              <w:t>100%</w:t>
            </w:r>
          </w:p>
        </w:tc>
        <w:tc>
          <w:tcPr>
            <w:tcW w:w="1276" w:type="dxa"/>
            <w:vAlign w:val="center"/>
          </w:tcPr>
          <w:p>
            <w:pPr>
              <w:pStyle w:val="13"/>
            </w:pPr>
            <w:r>
              <w:t>改造验收合格率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项目按计划完工率</w:t>
            </w:r>
          </w:p>
        </w:tc>
        <w:tc>
          <w:tcPr>
            <w:tcW w:w="3470" w:type="dxa"/>
            <w:vAlign w:val="center"/>
          </w:tcPr>
          <w:p>
            <w:pPr>
              <w:pStyle w:val="13"/>
            </w:pPr>
            <w:r>
              <w:t>项目按计划完工情况</w:t>
            </w:r>
          </w:p>
        </w:tc>
        <w:tc>
          <w:tcPr>
            <w:tcW w:w="4184" w:type="dxa"/>
            <w:vAlign w:val="center"/>
          </w:tcPr>
          <w:p>
            <w:pPr>
              <w:pStyle w:val="13"/>
            </w:pPr>
            <w:r>
              <w:t>大于、等于90%为优，80%-89%为良，60%-79%为中，小于60%为差</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工程单位建设成本支出</w:t>
            </w:r>
          </w:p>
        </w:tc>
        <w:tc>
          <w:tcPr>
            <w:tcW w:w="3470" w:type="dxa"/>
            <w:vAlign w:val="center"/>
          </w:tcPr>
          <w:p>
            <w:pPr>
              <w:pStyle w:val="13"/>
            </w:pPr>
            <w:r>
              <w:t>东河南小庄村自来水管网改造项目成本支出</w:t>
            </w:r>
          </w:p>
        </w:tc>
        <w:tc>
          <w:tcPr>
            <w:tcW w:w="4184" w:type="dxa"/>
            <w:vAlign w:val="center"/>
          </w:tcPr>
          <w:p>
            <w:pPr>
              <w:pStyle w:val="13"/>
            </w:pPr>
            <w:r>
              <w:t>≤133.03万元</w:t>
            </w:r>
          </w:p>
        </w:tc>
        <w:tc>
          <w:tcPr>
            <w:tcW w:w="1276" w:type="dxa"/>
            <w:vAlign w:val="center"/>
          </w:tcPr>
          <w:p>
            <w:pPr>
              <w:pStyle w:val="13"/>
            </w:pPr>
            <w:r>
              <w:t>工程结算备案书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综合利用率</w:t>
            </w:r>
          </w:p>
        </w:tc>
        <w:tc>
          <w:tcPr>
            <w:tcW w:w="3470" w:type="dxa"/>
            <w:vAlign w:val="center"/>
          </w:tcPr>
          <w:p>
            <w:pPr>
              <w:pStyle w:val="13"/>
            </w:pPr>
            <w:r>
              <w:t>基础设施建成后的利用、使用情况</w:t>
            </w:r>
          </w:p>
        </w:tc>
        <w:tc>
          <w:tcPr>
            <w:tcW w:w="4184" w:type="dxa"/>
            <w:vAlign w:val="center"/>
          </w:tcPr>
          <w:p>
            <w:pPr>
              <w:pStyle w:val="13"/>
            </w:pPr>
            <w:r>
              <w:t>大于、等于90%为优，80%-89%为良，60%-79%为中，小于60%为差</w:t>
            </w:r>
          </w:p>
        </w:tc>
        <w:tc>
          <w:tcPr>
            <w:tcW w:w="1276" w:type="dxa"/>
            <w:vAlign w:val="center"/>
          </w:tcPr>
          <w:p>
            <w:pPr>
              <w:pStyle w:val="13"/>
            </w:pPr>
            <w:r>
              <w:t>完成后得到有效利用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改善农村居民生活条件</w:t>
            </w:r>
          </w:p>
        </w:tc>
        <w:tc>
          <w:tcPr>
            <w:tcW w:w="3470" w:type="dxa"/>
            <w:vAlign w:val="center"/>
          </w:tcPr>
          <w:p>
            <w:pPr>
              <w:pStyle w:val="13"/>
            </w:pPr>
            <w:r>
              <w:t>改善农村居民生活条件</w:t>
            </w:r>
          </w:p>
        </w:tc>
        <w:tc>
          <w:tcPr>
            <w:tcW w:w="4184" w:type="dxa"/>
            <w:vAlign w:val="center"/>
          </w:tcPr>
          <w:p>
            <w:pPr>
              <w:pStyle w:val="13"/>
            </w:pPr>
            <w:r>
              <w:t>改善农村居民生活条件</w:t>
            </w:r>
          </w:p>
        </w:tc>
        <w:tc>
          <w:tcPr>
            <w:tcW w:w="1276" w:type="dxa"/>
            <w:vAlign w:val="center"/>
          </w:tcPr>
          <w:p>
            <w:pPr>
              <w:pStyle w:val="13"/>
            </w:pPr>
            <w:r>
              <w:t>改善农村居民生活条件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470" w:type="dxa"/>
            <w:vAlign w:val="center"/>
          </w:tcPr>
          <w:p>
            <w:pPr>
              <w:pStyle w:val="13"/>
            </w:pPr>
            <w:r>
              <w:t>可持续性服务</w:t>
            </w:r>
          </w:p>
        </w:tc>
        <w:tc>
          <w:tcPr>
            <w:tcW w:w="4184" w:type="dxa"/>
            <w:vAlign w:val="center"/>
          </w:tcPr>
          <w:p>
            <w:pPr>
              <w:pStyle w:val="13"/>
            </w:pPr>
            <w:r>
              <w:t>大于、等于90%为优，80%-89%为良，60%-79%为中，小于60%为差</w:t>
            </w:r>
          </w:p>
        </w:tc>
        <w:tc>
          <w:tcPr>
            <w:tcW w:w="1276" w:type="dxa"/>
            <w:vAlign w:val="center"/>
          </w:tcPr>
          <w:p>
            <w:pPr>
              <w:pStyle w:val="13"/>
            </w:pPr>
            <w:r>
              <w:t>服务有可持续性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3470" w:type="dxa"/>
            <w:vAlign w:val="center"/>
          </w:tcPr>
          <w:p>
            <w:pPr>
              <w:pStyle w:val="13"/>
            </w:pPr>
            <w:r>
              <w:t>群众满意度</w:t>
            </w:r>
          </w:p>
          <w:p>
            <w:pPr>
              <w:pStyle w:val="13"/>
            </w:pPr>
          </w:p>
        </w:tc>
        <w:tc>
          <w:tcPr>
            <w:tcW w:w="4184" w:type="dxa"/>
            <w:vAlign w:val="center"/>
          </w:tcPr>
          <w:p>
            <w:pPr>
              <w:pStyle w:val="13"/>
            </w:pPr>
            <w:r>
              <w:t>≥95%</w:t>
            </w:r>
          </w:p>
        </w:tc>
        <w:tc>
          <w:tcPr>
            <w:tcW w:w="1276" w:type="dxa"/>
            <w:vAlign w:val="center"/>
          </w:tcPr>
          <w:p>
            <w:pPr>
              <w:pStyle w:val="13"/>
            </w:pPr>
            <w:r>
              <w:t>服务对象达到满意</w:t>
            </w: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20</w:t>
      </w:r>
      <w:r>
        <w:rPr>
          <w:rFonts w:ascii="方正仿宋_GBK" w:hAnsi="方正仿宋_GBK" w:eastAsia="方正仿宋_GBK" w:cs="方正仿宋_GBK"/>
          <w:color w:val="000000"/>
          <w:sz w:val="28"/>
        </w:rPr>
        <w:t>、正常离任村干部生活补贴绩效目标表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13031326P00000610066P</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w:t>
            </w:r>
          </w:p>
        </w:tc>
        <w:tc>
          <w:tcPr>
            <w:tcW w:w="2835" w:type="dxa"/>
            <w:vAlign w:val="center"/>
          </w:tcPr>
          <w:p>
            <w:pPr>
              <w:pStyle w:val="11"/>
            </w:pPr>
            <w:r>
              <w:t>其中：财政    资金</w:t>
            </w:r>
          </w:p>
        </w:tc>
        <w:tc>
          <w:tcPr>
            <w:tcW w:w="2551" w:type="dxa"/>
            <w:vAlign w:val="center"/>
          </w:tcPr>
          <w:p>
            <w:pPr>
              <w:pStyle w:val="13"/>
            </w:pPr>
            <w:r>
              <w:t>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此项资金用于离任村干部补贴资金的发放支出，提升服务质量。严格按照有关规定要求合理使用资金，专款专用，切实加快资金支出进度。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1.严格按照有关规定要求合理使用资金，专款专用，切实加快资金支出进度。</w:t>
            </w:r>
          </w:p>
          <w:p>
            <w:pPr>
              <w:pStyle w:val="13"/>
            </w:pPr>
            <w:r>
              <w:t>2.此项资金用于离任村干部补贴资金的发放支出，提升服务质量。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179"/>
        <w:gridCol w:w="3806"/>
        <w:gridCol w:w="19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3179" w:type="dxa"/>
            <w:vAlign w:val="center"/>
          </w:tcPr>
          <w:p>
            <w:pPr>
              <w:pStyle w:val="11"/>
            </w:pPr>
            <w:r>
              <w:t>绩效指标描述</w:t>
            </w:r>
          </w:p>
        </w:tc>
        <w:tc>
          <w:tcPr>
            <w:tcW w:w="3806" w:type="dxa"/>
            <w:vAlign w:val="center"/>
          </w:tcPr>
          <w:p>
            <w:pPr>
              <w:pStyle w:val="11"/>
            </w:pPr>
            <w:r>
              <w:t>指标值</w:t>
            </w:r>
          </w:p>
        </w:tc>
        <w:tc>
          <w:tcPr>
            <w:tcW w:w="194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服务覆盖范围</w:t>
            </w:r>
          </w:p>
        </w:tc>
        <w:tc>
          <w:tcPr>
            <w:tcW w:w="3179" w:type="dxa"/>
            <w:vAlign w:val="center"/>
          </w:tcPr>
          <w:p>
            <w:pPr>
              <w:pStyle w:val="13"/>
            </w:pPr>
            <w:r>
              <w:t>涉及范围十三个行政村</w:t>
            </w:r>
          </w:p>
        </w:tc>
        <w:tc>
          <w:tcPr>
            <w:tcW w:w="3806" w:type="dxa"/>
            <w:vAlign w:val="center"/>
          </w:tcPr>
          <w:p>
            <w:pPr>
              <w:pStyle w:val="13"/>
            </w:pPr>
            <w:r>
              <w:t>13个</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正常运转率</w:t>
            </w:r>
          </w:p>
        </w:tc>
        <w:tc>
          <w:tcPr>
            <w:tcW w:w="3179" w:type="dxa"/>
            <w:vAlign w:val="center"/>
          </w:tcPr>
          <w:p>
            <w:pPr>
              <w:pStyle w:val="13"/>
            </w:pPr>
            <w:r>
              <w:t>正常运转率</w:t>
            </w:r>
          </w:p>
        </w:tc>
        <w:tc>
          <w:tcPr>
            <w:tcW w:w="3806" w:type="dxa"/>
            <w:vAlign w:val="center"/>
          </w:tcPr>
          <w:p>
            <w:pPr>
              <w:pStyle w:val="13"/>
            </w:pPr>
            <w:r>
              <w:t>大于、等于90%为优，80%-89%为良，60%-79%为中，小于60%为差</w:t>
            </w:r>
          </w:p>
        </w:tc>
        <w:tc>
          <w:tcPr>
            <w:tcW w:w="1945" w:type="dxa"/>
            <w:vAlign w:val="center"/>
          </w:tcPr>
          <w:p>
            <w:pPr>
              <w:pStyle w:val="13"/>
            </w:pPr>
            <w:r>
              <w:t>效果显著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3179" w:type="dxa"/>
            <w:vAlign w:val="center"/>
          </w:tcPr>
          <w:p>
            <w:pPr>
              <w:pStyle w:val="13"/>
            </w:pPr>
            <w:r>
              <w:t>及时对村内拨付经费</w:t>
            </w:r>
          </w:p>
        </w:tc>
        <w:tc>
          <w:tcPr>
            <w:tcW w:w="3806" w:type="dxa"/>
            <w:vAlign w:val="center"/>
          </w:tcPr>
          <w:p>
            <w:pPr>
              <w:pStyle w:val="13"/>
            </w:pPr>
            <w:r>
              <w:t>大于、等于90%为优，80%-89%为良，60%-79%为中，小于60%为差</w:t>
            </w:r>
          </w:p>
        </w:tc>
        <w:tc>
          <w:tcPr>
            <w:tcW w:w="1945" w:type="dxa"/>
            <w:vAlign w:val="center"/>
          </w:tcPr>
          <w:p>
            <w:pPr>
              <w:pStyle w:val="13"/>
            </w:pPr>
            <w:r>
              <w:t>及时拨付经费</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3179" w:type="dxa"/>
            <w:vAlign w:val="center"/>
          </w:tcPr>
          <w:p>
            <w:pPr>
              <w:pStyle w:val="13"/>
            </w:pPr>
            <w:r>
              <w:t>预算控制数</w:t>
            </w:r>
          </w:p>
        </w:tc>
        <w:tc>
          <w:tcPr>
            <w:tcW w:w="3806" w:type="dxa"/>
            <w:vAlign w:val="center"/>
          </w:tcPr>
          <w:p>
            <w:pPr>
              <w:pStyle w:val="13"/>
            </w:pPr>
            <w:r>
              <w:t>≤19万元</w:t>
            </w:r>
          </w:p>
        </w:tc>
        <w:tc>
          <w:tcPr>
            <w:tcW w:w="1945" w:type="dxa"/>
            <w:vAlign w:val="center"/>
          </w:tcPr>
          <w:p>
            <w:pPr>
              <w:pStyle w:val="13"/>
            </w:pPr>
            <w:r>
              <w:t>控制在预算内</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3179" w:type="dxa"/>
            <w:vAlign w:val="center"/>
          </w:tcPr>
          <w:p>
            <w:pPr>
              <w:pStyle w:val="13"/>
            </w:pPr>
            <w:r>
              <w:t>提高效率</w:t>
            </w:r>
          </w:p>
        </w:tc>
        <w:tc>
          <w:tcPr>
            <w:tcW w:w="3806" w:type="dxa"/>
            <w:vAlign w:val="center"/>
          </w:tcPr>
          <w:p>
            <w:pPr>
              <w:pStyle w:val="13"/>
            </w:pPr>
            <w:r>
              <w:t>大于、等于90%为优，80%-89%为良，60%-79%为中，小于60%为差</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3179" w:type="dxa"/>
            <w:vAlign w:val="center"/>
          </w:tcPr>
          <w:p>
            <w:pPr>
              <w:pStyle w:val="13"/>
            </w:pPr>
            <w:r>
              <w:t>服务的改善与提升</w:t>
            </w:r>
          </w:p>
        </w:tc>
        <w:tc>
          <w:tcPr>
            <w:tcW w:w="3806" w:type="dxa"/>
            <w:vAlign w:val="center"/>
          </w:tcPr>
          <w:p>
            <w:pPr>
              <w:pStyle w:val="13"/>
            </w:pPr>
            <w:r>
              <w:t>≥90%</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促进生态文明建设</w:t>
            </w:r>
          </w:p>
        </w:tc>
        <w:tc>
          <w:tcPr>
            <w:tcW w:w="3179" w:type="dxa"/>
            <w:vAlign w:val="center"/>
          </w:tcPr>
          <w:p>
            <w:pPr>
              <w:pStyle w:val="13"/>
            </w:pPr>
            <w:r>
              <w:t>促进生态文明建设，推动绿色发展和绿色生活方式</w:t>
            </w:r>
          </w:p>
        </w:tc>
        <w:tc>
          <w:tcPr>
            <w:tcW w:w="3806" w:type="dxa"/>
            <w:vAlign w:val="center"/>
          </w:tcPr>
          <w:p>
            <w:pPr>
              <w:pStyle w:val="13"/>
            </w:pPr>
            <w:r>
              <w:t>推动绿色生活方式的养成，建设美丽宜居的新型农村</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3179" w:type="dxa"/>
            <w:vAlign w:val="center"/>
          </w:tcPr>
          <w:p>
            <w:pPr>
              <w:pStyle w:val="13"/>
            </w:pPr>
            <w:r>
              <w:t>可持续性服务</w:t>
            </w:r>
          </w:p>
        </w:tc>
        <w:tc>
          <w:tcPr>
            <w:tcW w:w="3806" w:type="dxa"/>
            <w:vAlign w:val="center"/>
          </w:tcPr>
          <w:p>
            <w:pPr>
              <w:pStyle w:val="13"/>
            </w:pPr>
            <w:r>
              <w:t>服务有效</w:t>
            </w:r>
          </w:p>
        </w:tc>
        <w:tc>
          <w:tcPr>
            <w:tcW w:w="1945" w:type="dxa"/>
            <w:vAlign w:val="center"/>
          </w:tcPr>
          <w:p>
            <w:pPr>
              <w:pStyle w:val="13"/>
            </w:pPr>
            <w:r>
              <w:t>目标计划值</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3179" w:type="dxa"/>
            <w:vAlign w:val="center"/>
          </w:tcPr>
          <w:p>
            <w:pPr>
              <w:pStyle w:val="13"/>
            </w:pPr>
            <w:r>
              <w:t>服务对象满意度</w:t>
            </w:r>
          </w:p>
        </w:tc>
        <w:tc>
          <w:tcPr>
            <w:tcW w:w="3806" w:type="dxa"/>
            <w:vAlign w:val="center"/>
          </w:tcPr>
          <w:p>
            <w:pPr>
              <w:pStyle w:val="13"/>
            </w:pPr>
            <w:r>
              <w:t>大于、等于90%为优，80%-89%为良，60%-79%为中，小于60%为差</w:t>
            </w:r>
          </w:p>
        </w:tc>
        <w:tc>
          <w:tcPr>
            <w:tcW w:w="1945" w:type="dxa"/>
            <w:vAlign w:val="center"/>
          </w:tcPr>
          <w:p>
            <w:pPr>
              <w:pStyle w:val="13"/>
            </w:pPr>
            <w:r>
              <w:t>对群众服务达到满意</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21</w:t>
      </w:r>
      <w:r>
        <w:rPr>
          <w:rFonts w:ascii="方正仿宋_GBK" w:hAnsi="方正仿宋_GBK" w:eastAsia="方正仿宋_GBK" w:cs="方正仿宋_GBK"/>
          <w:color w:val="000000"/>
          <w:sz w:val="28"/>
        </w:rPr>
        <w:t>、中保绿都退还部分土地流转费绩效目标表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13031326P00001010096G</w:t>
            </w:r>
          </w:p>
        </w:tc>
        <w:tc>
          <w:tcPr>
            <w:tcW w:w="2835" w:type="dxa"/>
            <w:vAlign w:val="center"/>
          </w:tcPr>
          <w:p>
            <w:pPr>
              <w:pStyle w:val="11"/>
            </w:pPr>
            <w:r>
              <w:t>项目名称</w:t>
            </w:r>
          </w:p>
        </w:tc>
        <w:tc>
          <w:tcPr>
            <w:tcW w:w="6095" w:type="dxa"/>
            <w:gridSpan w:val="3"/>
            <w:vAlign w:val="center"/>
          </w:tcPr>
          <w:p>
            <w:pPr>
              <w:pStyle w:val="13"/>
            </w:pPr>
            <w:r>
              <w:t>中保绿都退还部分土地流转费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171.00</w:t>
            </w:r>
          </w:p>
        </w:tc>
        <w:tc>
          <w:tcPr>
            <w:tcW w:w="2835" w:type="dxa"/>
            <w:vAlign w:val="center"/>
          </w:tcPr>
          <w:p>
            <w:pPr>
              <w:pStyle w:val="11"/>
            </w:pPr>
            <w:r>
              <w:t>其中：财政    资金</w:t>
            </w:r>
          </w:p>
        </w:tc>
        <w:tc>
          <w:tcPr>
            <w:tcW w:w="2551" w:type="dxa"/>
            <w:vAlign w:val="center"/>
          </w:tcPr>
          <w:p>
            <w:pPr>
              <w:pStyle w:val="13"/>
            </w:pPr>
            <w:r>
              <w:t>171.00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保护农民合法权益，完成土地流转费拨付。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1.保护农民合法权益，完成土地流转费拨付。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土地流转费</w:t>
            </w:r>
          </w:p>
        </w:tc>
        <w:tc>
          <w:tcPr>
            <w:tcW w:w="5386" w:type="dxa"/>
            <w:vAlign w:val="center"/>
          </w:tcPr>
          <w:p>
            <w:pPr>
              <w:pStyle w:val="13"/>
            </w:pPr>
            <w:r>
              <w:t>完成拨付土地流转费</w:t>
            </w:r>
          </w:p>
        </w:tc>
        <w:tc>
          <w:tcPr>
            <w:tcW w:w="2268" w:type="dxa"/>
            <w:vAlign w:val="center"/>
          </w:tcPr>
          <w:p>
            <w:pPr>
              <w:pStyle w:val="13"/>
            </w:pPr>
            <w:r>
              <w:t>≤171万元</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土地流转费及时拨付</w:t>
            </w:r>
          </w:p>
        </w:tc>
        <w:tc>
          <w:tcPr>
            <w:tcW w:w="5386" w:type="dxa"/>
            <w:vAlign w:val="center"/>
          </w:tcPr>
          <w:p>
            <w:pPr>
              <w:pStyle w:val="13"/>
            </w:pPr>
            <w:r>
              <w:t>完成拨付土地流转费</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支付标准</w:t>
            </w:r>
          </w:p>
        </w:tc>
        <w:tc>
          <w:tcPr>
            <w:tcW w:w="5386" w:type="dxa"/>
            <w:vAlign w:val="center"/>
          </w:tcPr>
          <w:p>
            <w:pPr>
              <w:pStyle w:val="13"/>
            </w:pPr>
            <w:r>
              <w:t>支付标准</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维护农民合法权益</w:t>
            </w:r>
          </w:p>
        </w:tc>
        <w:tc>
          <w:tcPr>
            <w:tcW w:w="5386" w:type="dxa"/>
            <w:vAlign w:val="center"/>
          </w:tcPr>
          <w:p>
            <w:pPr>
              <w:pStyle w:val="13"/>
            </w:pPr>
            <w:r>
              <w:t>维护农民合法权益</w:t>
            </w:r>
          </w:p>
        </w:tc>
        <w:tc>
          <w:tcPr>
            <w:tcW w:w="2268" w:type="dxa"/>
            <w:vAlign w:val="center"/>
          </w:tcPr>
          <w:p>
            <w:pPr>
              <w:pStyle w:val="13"/>
            </w:pPr>
            <w:r>
              <w:t>100%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降低农业面源污染</w:t>
            </w:r>
          </w:p>
        </w:tc>
        <w:tc>
          <w:tcPr>
            <w:tcW w:w="5386" w:type="dxa"/>
            <w:vAlign w:val="center"/>
          </w:tcPr>
          <w:p>
            <w:pPr>
              <w:pStyle w:val="13"/>
            </w:pPr>
            <w:r>
              <w:t>减少农药使用</w:t>
            </w:r>
          </w:p>
        </w:tc>
        <w:tc>
          <w:tcPr>
            <w:tcW w:w="2268" w:type="dxa"/>
            <w:vAlign w:val="center"/>
          </w:tcPr>
          <w:p>
            <w:pPr>
              <w:pStyle w:val="13"/>
            </w:pPr>
            <w:r>
              <w:t>≥2%</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增加农民收入</w:t>
            </w:r>
          </w:p>
        </w:tc>
        <w:tc>
          <w:tcPr>
            <w:tcW w:w="5386" w:type="dxa"/>
            <w:vAlign w:val="center"/>
          </w:tcPr>
          <w:p>
            <w:pPr>
              <w:pStyle w:val="13"/>
            </w:pPr>
            <w:r>
              <w:t>增加农民收入</w:t>
            </w:r>
          </w:p>
        </w:tc>
        <w:tc>
          <w:tcPr>
            <w:tcW w:w="2268" w:type="dxa"/>
            <w:vAlign w:val="center"/>
          </w:tcPr>
          <w:p>
            <w:pPr>
              <w:pStyle w:val="13"/>
            </w:pPr>
            <w:r>
              <w:t>≥10%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满足可持续发展</w:t>
            </w:r>
          </w:p>
        </w:tc>
        <w:tc>
          <w:tcPr>
            <w:tcW w:w="5386" w:type="dxa"/>
            <w:vAlign w:val="center"/>
          </w:tcPr>
          <w:p>
            <w:pPr>
              <w:pStyle w:val="13"/>
            </w:pPr>
            <w:r>
              <w:t>满足可持续发展</w:t>
            </w:r>
          </w:p>
        </w:tc>
        <w:tc>
          <w:tcPr>
            <w:tcW w:w="2268" w:type="dxa"/>
            <w:vAlign w:val="center"/>
          </w:tcPr>
          <w:p>
            <w:pPr>
              <w:pStyle w:val="13"/>
            </w:pPr>
            <w:r>
              <w:t>≥90%</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农民群众满意度</w:t>
            </w:r>
          </w:p>
        </w:tc>
        <w:tc>
          <w:tcPr>
            <w:tcW w:w="2268" w:type="dxa"/>
            <w:vAlign w:val="center"/>
          </w:tcPr>
          <w:p>
            <w:pPr>
              <w:pStyle w:val="13"/>
            </w:pPr>
            <w:r>
              <w:t>≥95%</w:t>
            </w:r>
          </w:p>
        </w:tc>
        <w:tc>
          <w:tcPr>
            <w:tcW w:w="1276" w:type="dxa"/>
            <w:vAlign w:val="center"/>
          </w:tcPr>
          <w:p>
            <w:pPr>
              <w:pStyle w:val="13"/>
            </w:pPr>
            <w:r>
              <w:t>目标计划值</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5" w:name="_Toc_3_3_0000000018"/>
      <w:r>
        <w:rPr>
          <w:rFonts w:hint="eastAsia" w:ascii="黑体" w:hAnsi="黑体" w:eastAsia="黑体" w:cs="黑体"/>
          <w:color w:val="000000"/>
          <w:sz w:val="32"/>
          <w:lang w:val="en-US" w:eastAsia="zh-CN"/>
        </w:rPr>
        <w:t>七</w:t>
      </w:r>
      <w:r>
        <w:rPr>
          <w:rFonts w:ascii="黑体" w:hAnsi="黑体" w:eastAsia="黑体" w:cs="黑体"/>
          <w:color w:val="000000"/>
          <w:sz w:val="32"/>
        </w:rPr>
        <w:t>、国有资产信息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秦皇岛北戴河新区留守营管理处本级上年末固定资产金额为</w:t>
      </w:r>
      <w:r>
        <w:rPr>
          <w:rFonts w:hint="eastAsia" w:eastAsia="方正仿宋_GBK" w:cs="Times New Roman"/>
          <w:b w:val="0"/>
          <w:color w:val="000000"/>
          <w:sz w:val="28"/>
          <w:lang w:val="en-US" w:eastAsia="zh-CN"/>
        </w:rPr>
        <w:t>348.68</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5040" w:firstLineChars="1400"/>
        <w:jc w:val="both"/>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336秦皇岛北戴河新区留守营管理处</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348.68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28.98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407</w:t>
            </w:r>
          </w:p>
        </w:tc>
        <w:tc>
          <w:tcPr>
            <w:tcW w:w="2835" w:type="dxa"/>
            <w:vAlign w:val="center"/>
          </w:tcPr>
          <w:p>
            <w:pPr>
              <w:pStyle w:val="12"/>
              <w:rPr>
                <w:rFonts w:hint="default" w:eastAsia="方正书宋_GBK"/>
                <w:lang w:val="en-US" w:eastAsia="zh-CN"/>
              </w:rPr>
            </w:pPr>
            <w:r>
              <w:rPr>
                <w:rFonts w:hint="eastAsia"/>
                <w:lang w:val="en-US" w:eastAsia="zh-CN"/>
              </w:rPr>
              <w:t>319.70</w:t>
            </w:r>
          </w:p>
        </w:tc>
      </w:tr>
    </w:tbl>
    <w:p>
      <w:pPr>
        <w:spacing w:before="10" w:after="10" w:line="240" w:lineRule="auto"/>
        <w:ind w:firstLine="640"/>
        <w:jc w:val="left"/>
        <w:outlineLvl w:val="5"/>
      </w:pPr>
      <w:bookmarkStart w:id="16" w:name="_Toc_3_3_0000000020"/>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6"/>
    <w:p>
      <w:pPr>
        <w:spacing w:before="0" w:after="0" w:line="500" w:lineRule="exact"/>
        <w:ind w:firstLine="560"/>
        <w:jc w:val="left"/>
        <w:outlineLvl w:val="9"/>
      </w:pP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F292B"/>
    <w:rsid w:val="07A772EC"/>
    <w:rsid w:val="07FE1BE2"/>
    <w:rsid w:val="0A863B08"/>
    <w:rsid w:val="0CD15A56"/>
    <w:rsid w:val="0CDE3C9E"/>
    <w:rsid w:val="10521D44"/>
    <w:rsid w:val="12FF7D3A"/>
    <w:rsid w:val="14BE0C42"/>
    <w:rsid w:val="18C84659"/>
    <w:rsid w:val="19B54494"/>
    <w:rsid w:val="1CDB6374"/>
    <w:rsid w:val="1FB2156D"/>
    <w:rsid w:val="21A70D57"/>
    <w:rsid w:val="22735B6B"/>
    <w:rsid w:val="2F887B50"/>
    <w:rsid w:val="302A2730"/>
    <w:rsid w:val="414670BF"/>
    <w:rsid w:val="41E9737C"/>
    <w:rsid w:val="422A2EF9"/>
    <w:rsid w:val="429051B6"/>
    <w:rsid w:val="44BE5153"/>
    <w:rsid w:val="4674367A"/>
    <w:rsid w:val="537C4901"/>
    <w:rsid w:val="552B5A21"/>
    <w:rsid w:val="55742144"/>
    <w:rsid w:val="597C6B8C"/>
    <w:rsid w:val="5A846449"/>
    <w:rsid w:val="5C2C115C"/>
    <w:rsid w:val="628A1334"/>
    <w:rsid w:val="62C23FE7"/>
    <w:rsid w:val="6DF97C25"/>
    <w:rsid w:val="70A35FE5"/>
    <w:rsid w:val="71816173"/>
    <w:rsid w:val="7223334F"/>
    <w:rsid w:val="77FF4630"/>
    <w:rsid w:val="79C03241"/>
    <w:rsid w:val="7CCE6C7E"/>
    <w:rsid w:val="7D0F6E8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TotalTime>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2026-03-13T14:00:00Z</dcterms:created>
  <dc:creator>ZYA</dc:creator>
  <cp:lastModifiedBy>XQZW</cp:lastModifiedBy>
  <cp:lastPrinted>2026-03-15T02:20:00Z</cp:lastPrinted>
  <dcterms:modified xsi:type="dcterms:W3CDTF">2026-03-16T08:01:28Z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