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C0B7A">
      <w:pPr>
        <w:spacing w:before="0" w:after="0" w:line="240" w:lineRule="auto"/>
        <w:ind w:firstLine="0"/>
        <w:jc w:val="center"/>
        <w:outlineLvl w:val="0"/>
      </w:pPr>
      <w:r>
        <w:rPr>
          <w:rFonts w:ascii="黑体" w:hAnsi="黑体" w:eastAsia="黑体" w:cs="黑体"/>
          <w:b/>
          <w:color w:val="000000"/>
          <w:sz w:val="44"/>
        </w:rPr>
        <w:t>2024年单位预算信息公开目录</w:t>
      </w:r>
    </w:p>
    <w:p w14:paraId="4FA6660D">
      <w:pPr>
        <w:spacing w:before="0" w:after="0" w:line="240" w:lineRule="auto"/>
        <w:ind w:firstLine="0"/>
        <w:jc w:val="center"/>
        <w:outlineLvl w:val="9"/>
      </w:pPr>
      <w:r>
        <w:rPr>
          <w:rFonts w:ascii="黑体" w:hAnsi="黑体" w:eastAsia="黑体" w:cs="黑体"/>
          <w:b/>
          <w:color w:val="000000"/>
          <w:sz w:val="30"/>
        </w:rPr>
        <w:t xml:space="preserve"> </w:t>
      </w:r>
    </w:p>
    <w:p w14:paraId="12FD3F12">
      <w:pPr>
        <w:pStyle w:val="6"/>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一、秦皇岛北戴河新区社会发展局本级收支预算</w:t>
      </w:r>
      <w:r>
        <w:tab/>
      </w:r>
      <w:r>
        <w:fldChar w:fldCharType="begin"/>
      </w:r>
      <w:r>
        <w:instrText xml:space="preserve">PAGEREF _Toc_4_4_0000000001 \h</w:instrText>
      </w:r>
      <w:r>
        <w:fldChar w:fldCharType="separate"/>
      </w:r>
      <w:r>
        <w:t>1</w:t>
      </w:r>
      <w:r>
        <w:fldChar w:fldCharType="end"/>
      </w:r>
      <w:r>
        <w:fldChar w:fldCharType="end"/>
      </w:r>
    </w:p>
    <w:p w14:paraId="4244BB03">
      <w:pPr>
        <w:pStyle w:val="6"/>
        <w:tabs>
          <w:tab w:val="right" w:leader="dot" w:pos="14562"/>
        </w:tabs>
      </w:pPr>
      <w:r>
        <w:fldChar w:fldCharType="begin"/>
      </w:r>
      <w:r>
        <w:instrText xml:space="preserve"> HYPERLINK \l "_Toc_4_4_0000000002" </w:instrText>
      </w:r>
      <w:r>
        <w:fldChar w:fldCharType="separate"/>
      </w:r>
      <w:r>
        <w:rPr>
          <w:b w:val="0"/>
        </w:rPr>
        <w:t>二、秦皇岛北戴河新区民政事业服务中心收支预算</w:t>
      </w:r>
      <w:r>
        <w:tab/>
      </w:r>
      <w:r>
        <w:fldChar w:fldCharType="begin"/>
      </w:r>
      <w:r>
        <w:instrText xml:space="preserve">PAGEREF _Toc_4_4_0000000002 \h</w:instrText>
      </w:r>
      <w:r>
        <w:fldChar w:fldCharType="separate"/>
      </w:r>
      <w:r>
        <w:t>2</w:t>
      </w:r>
      <w:r>
        <w:rPr>
          <w:rFonts w:hint="eastAsia"/>
          <w:lang w:val="en-US" w:eastAsia="zh-CN"/>
        </w:rPr>
        <w:t>72</w:t>
      </w:r>
      <w:r>
        <w:fldChar w:fldCharType="end"/>
      </w:r>
      <w:r>
        <w:fldChar w:fldCharType="end"/>
      </w:r>
    </w:p>
    <w:p w14:paraId="13210CA6">
      <w:pPr>
        <w:sectPr>
          <w:pgSz w:w="16840" w:h="11900" w:orient="landscape"/>
          <w:pgMar w:top="1587" w:right="1134" w:bottom="1361" w:left="1134" w:header="720" w:footer="720" w:gutter="0"/>
          <w:pgNumType w:start="1"/>
          <w:cols w:space="720" w:num="1"/>
        </w:sectPr>
      </w:pPr>
      <w:r>
        <w:fldChar w:fldCharType="end"/>
      </w:r>
    </w:p>
    <w:p w14:paraId="468D2DC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一、秦皇岛北戴河新区社会发展局本级收支预算</w:t>
      </w:r>
      <w:bookmarkEnd w:id="0"/>
    </w:p>
    <w:p w14:paraId="703F6D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3B90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4A1F60F">
            <w:pPr>
              <w:pStyle w:val="13"/>
            </w:pPr>
            <w:r>
              <w:t>314001秦皇岛北戴河新区社会发展局本级</w:t>
            </w:r>
          </w:p>
        </w:tc>
        <w:tc>
          <w:tcPr>
            <w:tcW w:w="2126" w:type="dxa"/>
            <w:tcBorders>
              <w:top w:val="single" w:color="FFFFFF" w:sz="6" w:space="0"/>
              <w:left w:val="single" w:color="FFFFFF" w:sz="6" w:space="0"/>
              <w:right w:val="single" w:color="FFFFFF" w:sz="6" w:space="0"/>
            </w:tcBorders>
            <w:vAlign w:val="center"/>
          </w:tcPr>
          <w:p w14:paraId="56B8E229">
            <w:pPr>
              <w:pStyle w:val="12"/>
            </w:pPr>
            <w:r>
              <w:t>预算年度：2024</w:t>
            </w:r>
          </w:p>
        </w:tc>
        <w:tc>
          <w:tcPr>
            <w:tcW w:w="6661" w:type="dxa"/>
            <w:gridSpan w:val="2"/>
            <w:tcBorders>
              <w:top w:val="single" w:color="FFFFFF" w:sz="6" w:space="0"/>
              <w:left w:val="single" w:color="FFFFFF" w:sz="6" w:space="0"/>
              <w:right w:val="single" w:color="FFFFFF" w:sz="6" w:space="0"/>
            </w:tcBorders>
            <w:vAlign w:val="center"/>
          </w:tcPr>
          <w:p w14:paraId="6FB1CFDE">
            <w:pPr>
              <w:pStyle w:val="11"/>
            </w:pPr>
            <w:r>
              <w:t>单位：万元</w:t>
            </w:r>
          </w:p>
        </w:tc>
      </w:tr>
      <w:tr w14:paraId="5645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C47597">
            <w:pPr>
              <w:pStyle w:val="14"/>
            </w:pPr>
            <w:r>
              <w:t>序号</w:t>
            </w:r>
          </w:p>
        </w:tc>
        <w:tc>
          <w:tcPr>
            <w:tcW w:w="6661" w:type="dxa"/>
            <w:gridSpan w:val="2"/>
            <w:vAlign w:val="center"/>
          </w:tcPr>
          <w:p w14:paraId="553A453D">
            <w:pPr>
              <w:pStyle w:val="14"/>
            </w:pPr>
            <w:r>
              <w:t>收入</w:t>
            </w:r>
          </w:p>
        </w:tc>
        <w:tc>
          <w:tcPr>
            <w:tcW w:w="6661" w:type="dxa"/>
            <w:gridSpan w:val="2"/>
            <w:vAlign w:val="center"/>
          </w:tcPr>
          <w:p w14:paraId="630B24D4">
            <w:pPr>
              <w:pStyle w:val="14"/>
            </w:pPr>
            <w:r>
              <w:t>支出</w:t>
            </w:r>
          </w:p>
        </w:tc>
      </w:tr>
      <w:tr w14:paraId="7565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5BD992"/>
        </w:tc>
        <w:tc>
          <w:tcPr>
            <w:tcW w:w="4535" w:type="dxa"/>
            <w:vAlign w:val="center"/>
          </w:tcPr>
          <w:p w14:paraId="3756D80B">
            <w:pPr>
              <w:pStyle w:val="14"/>
            </w:pPr>
            <w:r>
              <w:t>项  目</w:t>
            </w:r>
          </w:p>
        </w:tc>
        <w:tc>
          <w:tcPr>
            <w:tcW w:w="2126" w:type="dxa"/>
            <w:vAlign w:val="center"/>
          </w:tcPr>
          <w:p w14:paraId="587A49BA">
            <w:pPr>
              <w:pStyle w:val="14"/>
            </w:pPr>
            <w:r>
              <w:t>预算数</w:t>
            </w:r>
          </w:p>
        </w:tc>
        <w:tc>
          <w:tcPr>
            <w:tcW w:w="4535" w:type="dxa"/>
            <w:vAlign w:val="center"/>
          </w:tcPr>
          <w:p w14:paraId="330C59FD">
            <w:pPr>
              <w:pStyle w:val="14"/>
            </w:pPr>
            <w:r>
              <w:t>项  目</w:t>
            </w:r>
          </w:p>
        </w:tc>
        <w:tc>
          <w:tcPr>
            <w:tcW w:w="2126" w:type="dxa"/>
            <w:vAlign w:val="center"/>
          </w:tcPr>
          <w:p w14:paraId="447B5757">
            <w:pPr>
              <w:pStyle w:val="14"/>
            </w:pPr>
            <w:r>
              <w:t>预算数</w:t>
            </w:r>
          </w:p>
        </w:tc>
      </w:tr>
      <w:tr w14:paraId="5C782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E6B440">
            <w:pPr>
              <w:pStyle w:val="14"/>
            </w:pPr>
            <w:r>
              <w:t>栏次</w:t>
            </w:r>
          </w:p>
        </w:tc>
        <w:tc>
          <w:tcPr>
            <w:tcW w:w="4535" w:type="dxa"/>
            <w:vAlign w:val="center"/>
          </w:tcPr>
          <w:p w14:paraId="5E878E35">
            <w:pPr>
              <w:pStyle w:val="14"/>
            </w:pPr>
            <w:r>
              <w:t>1</w:t>
            </w:r>
          </w:p>
        </w:tc>
        <w:tc>
          <w:tcPr>
            <w:tcW w:w="2126" w:type="dxa"/>
            <w:vAlign w:val="center"/>
          </w:tcPr>
          <w:p w14:paraId="6D861C5A">
            <w:pPr>
              <w:pStyle w:val="14"/>
            </w:pPr>
            <w:r>
              <w:t>2</w:t>
            </w:r>
          </w:p>
        </w:tc>
        <w:tc>
          <w:tcPr>
            <w:tcW w:w="4535" w:type="dxa"/>
            <w:vAlign w:val="center"/>
          </w:tcPr>
          <w:p w14:paraId="5D862FD0">
            <w:pPr>
              <w:pStyle w:val="14"/>
            </w:pPr>
            <w:r>
              <w:t>3</w:t>
            </w:r>
          </w:p>
        </w:tc>
        <w:tc>
          <w:tcPr>
            <w:tcW w:w="2126" w:type="dxa"/>
            <w:vAlign w:val="center"/>
          </w:tcPr>
          <w:p w14:paraId="279BCF0F">
            <w:pPr>
              <w:pStyle w:val="14"/>
            </w:pPr>
            <w:r>
              <w:t>4</w:t>
            </w:r>
          </w:p>
        </w:tc>
      </w:tr>
      <w:tr w14:paraId="4B027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B5065">
            <w:pPr>
              <w:pStyle w:val="17"/>
            </w:pPr>
            <w:r>
              <w:t>1</w:t>
            </w:r>
          </w:p>
        </w:tc>
        <w:tc>
          <w:tcPr>
            <w:tcW w:w="4535" w:type="dxa"/>
            <w:vAlign w:val="center"/>
          </w:tcPr>
          <w:p w14:paraId="1826A6E8">
            <w:pPr>
              <w:pStyle w:val="16"/>
            </w:pPr>
            <w:r>
              <w:t>一、一般公共预算拨款收入</w:t>
            </w:r>
          </w:p>
        </w:tc>
        <w:tc>
          <w:tcPr>
            <w:tcW w:w="2126" w:type="dxa"/>
            <w:vAlign w:val="center"/>
          </w:tcPr>
          <w:p w14:paraId="1568C64E">
            <w:pPr>
              <w:pStyle w:val="15"/>
            </w:pPr>
            <w:r>
              <w:t>20598.22</w:t>
            </w:r>
          </w:p>
        </w:tc>
        <w:tc>
          <w:tcPr>
            <w:tcW w:w="4535" w:type="dxa"/>
            <w:vAlign w:val="center"/>
          </w:tcPr>
          <w:p w14:paraId="5A3D6513">
            <w:pPr>
              <w:pStyle w:val="16"/>
            </w:pPr>
            <w:r>
              <w:t>一、一般公共服务支出</w:t>
            </w:r>
          </w:p>
        </w:tc>
        <w:tc>
          <w:tcPr>
            <w:tcW w:w="2126" w:type="dxa"/>
            <w:vAlign w:val="center"/>
          </w:tcPr>
          <w:p w14:paraId="34D75D32">
            <w:pPr>
              <w:pStyle w:val="15"/>
            </w:pPr>
            <w:r>
              <w:t>1051.76</w:t>
            </w:r>
          </w:p>
        </w:tc>
      </w:tr>
      <w:tr w14:paraId="481B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D5E8F">
            <w:pPr>
              <w:pStyle w:val="17"/>
            </w:pPr>
            <w:r>
              <w:t>2</w:t>
            </w:r>
          </w:p>
        </w:tc>
        <w:tc>
          <w:tcPr>
            <w:tcW w:w="4535" w:type="dxa"/>
            <w:vAlign w:val="center"/>
          </w:tcPr>
          <w:p w14:paraId="6916B3EA">
            <w:pPr>
              <w:pStyle w:val="16"/>
            </w:pPr>
            <w:r>
              <w:t>二、政府性基金预算拨款收入</w:t>
            </w:r>
          </w:p>
        </w:tc>
        <w:tc>
          <w:tcPr>
            <w:tcW w:w="2126" w:type="dxa"/>
            <w:vAlign w:val="center"/>
          </w:tcPr>
          <w:p w14:paraId="72C1B2B5">
            <w:pPr>
              <w:pStyle w:val="15"/>
            </w:pPr>
            <w:r>
              <w:t>8426.08</w:t>
            </w:r>
          </w:p>
        </w:tc>
        <w:tc>
          <w:tcPr>
            <w:tcW w:w="4535" w:type="dxa"/>
            <w:vAlign w:val="center"/>
          </w:tcPr>
          <w:p w14:paraId="34877A63">
            <w:pPr>
              <w:pStyle w:val="16"/>
            </w:pPr>
            <w:r>
              <w:t>二、外交支出</w:t>
            </w:r>
          </w:p>
        </w:tc>
        <w:tc>
          <w:tcPr>
            <w:tcW w:w="2126" w:type="dxa"/>
            <w:vAlign w:val="center"/>
          </w:tcPr>
          <w:p w14:paraId="1A92132B">
            <w:pPr>
              <w:pStyle w:val="15"/>
            </w:pPr>
          </w:p>
        </w:tc>
      </w:tr>
      <w:tr w14:paraId="6FDD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C2BC5">
            <w:pPr>
              <w:pStyle w:val="17"/>
            </w:pPr>
            <w:r>
              <w:t>3</w:t>
            </w:r>
          </w:p>
        </w:tc>
        <w:tc>
          <w:tcPr>
            <w:tcW w:w="4535" w:type="dxa"/>
            <w:vAlign w:val="center"/>
          </w:tcPr>
          <w:p w14:paraId="0CF25705">
            <w:pPr>
              <w:pStyle w:val="16"/>
            </w:pPr>
            <w:r>
              <w:t>三、国有资本经营预算拨款收入</w:t>
            </w:r>
          </w:p>
        </w:tc>
        <w:tc>
          <w:tcPr>
            <w:tcW w:w="2126" w:type="dxa"/>
            <w:vAlign w:val="center"/>
          </w:tcPr>
          <w:p w14:paraId="0D03D4B2">
            <w:pPr>
              <w:pStyle w:val="15"/>
            </w:pPr>
          </w:p>
        </w:tc>
        <w:tc>
          <w:tcPr>
            <w:tcW w:w="4535" w:type="dxa"/>
            <w:vAlign w:val="center"/>
          </w:tcPr>
          <w:p w14:paraId="143FACDB">
            <w:pPr>
              <w:pStyle w:val="16"/>
            </w:pPr>
            <w:r>
              <w:t>三、国防支出</w:t>
            </w:r>
          </w:p>
        </w:tc>
        <w:tc>
          <w:tcPr>
            <w:tcW w:w="2126" w:type="dxa"/>
            <w:vAlign w:val="center"/>
          </w:tcPr>
          <w:p w14:paraId="70007AA0">
            <w:pPr>
              <w:pStyle w:val="15"/>
            </w:pPr>
            <w:r>
              <w:t>203.00</w:t>
            </w:r>
          </w:p>
        </w:tc>
      </w:tr>
      <w:tr w14:paraId="2585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57BB6">
            <w:pPr>
              <w:pStyle w:val="17"/>
            </w:pPr>
            <w:r>
              <w:t>4</w:t>
            </w:r>
          </w:p>
        </w:tc>
        <w:tc>
          <w:tcPr>
            <w:tcW w:w="4535" w:type="dxa"/>
            <w:vAlign w:val="center"/>
          </w:tcPr>
          <w:p w14:paraId="276A8409">
            <w:pPr>
              <w:pStyle w:val="16"/>
            </w:pPr>
            <w:r>
              <w:t>四、财政专户管理资金收入</w:t>
            </w:r>
          </w:p>
        </w:tc>
        <w:tc>
          <w:tcPr>
            <w:tcW w:w="2126" w:type="dxa"/>
            <w:vAlign w:val="center"/>
          </w:tcPr>
          <w:p w14:paraId="56CC2669">
            <w:pPr>
              <w:pStyle w:val="15"/>
              <w:rPr>
                <w:rFonts w:hint="default" w:eastAsia="方正书宋_GBK"/>
                <w:lang w:val="en-US" w:eastAsia="zh-CN"/>
              </w:rPr>
            </w:pPr>
            <w:r>
              <w:rPr>
                <w:rFonts w:hint="eastAsia"/>
                <w:lang w:val="en-US" w:eastAsia="zh-CN"/>
              </w:rPr>
              <w:t>9.8</w:t>
            </w:r>
          </w:p>
        </w:tc>
        <w:tc>
          <w:tcPr>
            <w:tcW w:w="4535" w:type="dxa"/>
            <w:vAlign w:val="center"/>
          </w:tcPr>
          <w:p w14:paraId="194D30CF">
            <w:pPr>
              <w:pStyle w:val="16"/>
            </w:pPr>
            <w:r>
              <w:t>四、公共安全支出</w:t>
            </w:r>
          </w:p>
        </w:tc>
        <w:tc>
          <w:tcPr>
            <w:tcW w:w="2126" w:type="dxa"/>
            <w:vAlign w:val="center"/>
          </w:tcPr>
          <w:p w14:paraId="0E35B5E9">
            <w:pPr>
              <w:pStyle w:val="15"/>
            </w:pPr>
            <w:r>
              <w:t>24.70</w:t>
            </w:r>
          </w:p>
        </w:tc>
      </w:tr>
      <w:tr w14:paraId="35B97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280D6">
            <w:pPr>
              <w:pStyle w:val="17"/>
            </w:pPr>
            <w:r>
              <w:t>5</w:t>
            </w:r>
          </w:p>
        </w:tc>
        <w:tc>
          <w:tcPr>
            <w:tcW w:w="4535" w:type="dxa"/>
            <w:vAlign w:val="center"/>
          </w:tcPr>
          <w:p w14:paraId="6C01CE67">
            <w:pPr>
              <w:pStyle w:val="16"/>
            </w:pPr>
            <w:r>
              <w:t>五、单位资金</w:t>
            </w:r>
          </w:p>
        </w:tc>
        <w:tc>
          <w:tcPr>
            <w:tcW w:w="2126" w:type="dxa"/>
            <w:vAlign w:val="center"/>
          </w:tcPr>
          <w:p w14:paraId="19614F83">
            <w:pPr>
              <w:pStyle w:val="15"/>
            </w:pPr>
          </w:p>
        </w:tc>
        <w:tc>
          <w:tcPr>
            <w:tcW w:w="4535" w:type="dxa"/>
            <w:vAlign w:val="center"/>
          </w:tcPr>
          <w:p w14:paraId="571D59F4">
            <w:pPr>
              <w:pStyle w:val="16"/>
            </w:pPr>
            <w:r>
              <w:t>五、教育支出</w:t>
            </w:r>
          </w:p>
        </w:tc>
        <w:tc>
          <w:tcPr>
            <w:tcW w:w="2126" w:type="dxa"/>
            <w:vAlign w:val="center"/>
          </w:tcPr>
          <w:p w14:paraId="75E9C2F8">
            <w:pPr>
              <w:pStyle w:val="15"/>
            </w:pPr>
            <w:r>
              <w:t>8787.00</w:t>
            </w:r>
          </w:p>
        </w:tc>
      </w:tr>
      <w:tr w14:paraId="7603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C1AAB">
            <w:pPr>
              <w:pStyle w:val="17"/>
            </w:pPr>
            <w:r>
              <w:t>6</w:t>
            </w:r>
          </w:p>
        </w:tc>
        <w:tc>
          <w:tcPr>
            <w:tcW w:w="4535" w:type="dxa"/>
            <w:vAlign w:val="center"/>
          </w:tcPr>
          <w:p w14:paraId="0DB17A70">
            <w:pPr>
              <w:pStyle w:val="16"/>
            </w:pPr>
          </w:p>
        </w:tc>
        <w:tc>
          <w:tcPr>
            <w:tcW w:w="2126" w:type="dxa"/>
            <w:vAlign w:val="center"/>
          </w:tcPr>
          <w:p w14:paraId="643B2160">
            <w:pPr>
              <w:pStyle w:val="15"/>
            </w:pPr>
          </w:p>
        </w:tc>
        <w:tc>
          <w:tcPr>
            <w:tcW w:w="4535" w:type="dxa"/>
            <w:vAlign w:val="center"/>
          </w:tcPr>
          <w:p w14:paraId="3D0FE94D">
            <w:pPr>
              <w:pStyle w:val="16"/>
            </w:pPr>
            <w:r>
              <w:t>六、科学技术支出</w:t>
            </w:r>
          </w:p>
        </w:tc>
        <w:tc>
          <w:tcPr>
            <w:tcW w:w="2126" w:type="dxa"/>
            <w:vAlign w:val="center"/>
          </w:tcPr>
          <w:p w14:paraId="4C74177E">
            <w:pPr>
              <w:pStyle w:val="15"/>
            </w:pPr>
          </w:p>
        </w:tc>
      </w:tr>
      <w:tr w14:paraId="084A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456E">
            <w:pPr>
              <w:pStyle w:val="17"/>
            </w:pPr>
            <w:r>
              <w:t>7</w:t>
            </w:r>
          </w:p>
        </w:tc>
        <w:tc>
          <w:tcPr>
            <w:tcW w:w="4535" w:type="dxa"/>
            <w:vAlign w:val="center"/>
          </w:tcPr>
          <w:p w14:paraId="6D3E3162">
            <w:pPr>
              <w:pStyle w:val="16"/>
            </w:pPr>
          </w:p>
        </w:tc>
        <w:tc>
          <w:tcPr>
            <w:tcW w:w="2126" w:type="dxa"/>
            <w:vAlign w:val="center"/>
          </w:tcPr>
          <w:p w14:paraId="5BFAA9CD">
            <w:pPr>
              <w:pStyle w:val="15"/>
            </w:pPr>
          </w:p>
        </w:tc>
        <w:tc>
          <w:tcPr>
            <w:tcW w:w="4535" w:type="dxa"/>
            <w:vAlign w:val="center"/>
          </w:tcPr>
          <w:p w14:paraId="69EE9606">
            <w:pPr>
              <w:pStyle w:val="16"/>
            </w:pPr>
            <w:r>
              <w:t>七、文化旅游体育与传媒支出</w:t>
            </w:r>
          </w:p>
        </w:tc>
        <w:tc>
          <w:tcPr>
            <w:tcW w:w="2126" w:type="dxa"/>
            <w:vAlign w:val="center"/>
          </w:tcPr>
          <w:p w14:paraId="38EE3CA4">
            <w:pPr>
              <w:pStyle w:val="15"/>
            </w:pPr>
          </w:p>
        </w:tc>
      </w:tr>
      <w:tr w14:paraId="59D0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0B345">
            <w:pPr>
              <w:pStyle w:val="17"/>
            </w:pPr>
            <w:r>
              <w:t>8</w:t>
            </w:r>
          </w:p>
        </w:tc>
        <w:tc>
          <w:tcPr>
            <w:tcW w:w="4535" w:type="dxa"/>
            <w:vAlign w:val="center"/>
          </w:tcPr>
          <w:p w14:paraId="1A7ED942">
            <w:pPr>
              <w:pStyle w:val="16"/>
            </w:pPr>
          </w:p>
        </w:tc>
        <w:tc>
          <w:tcPr>
            <w:tcW w:w="2126" w:type="dxa"/>
            <w:vAlign w:val="center"/>
          </w:tcPr>
          <w:p w14:paraId="17750965">
            <w:pPr>
              <w:pStyle w:val="15"/>
            </w:pPr>
          </w:p>
        </w:tc>
        <w:tc>
          <w:tcPr>
            <w:tcW w:w="4535" w:type="dxa"/>
            <w:vAlign w:val="center"/>
          </w:tcPr>
          <w:p w14:paraId="488B85E3">
            <w:pPr>
              <w:pStyle w:val="16"/>
            </w:pPr>
            <w:r>
              <w:t>八、社会保障和就业支出</w:t>
            </w:r>
          </w:p>
        </w:tc>
        <w:tc>
          <w:tcPr>
            <w:tcW w:w="2126" w:type="dxa"/>
            <w:vAlign w:val="center"/>
          </w:tcPr>
          <w:p w14:paraId="167B66A5">
            <w:pPr>
              <w:pStyle w:val="15"/>
            </w:pPr>
            <w:r>
              <w:t>2349.24</w:t>
            </w:r>
          </w:p>
        </w:tc>
      </w:tr>
      <w:tr w14:paraId="47E8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C8E87">
            <w:pPr>
              <w:pStyle w:val="17"/>
            </w:pPr>
            <w:r>
              <w:t>9</w:t>
            </w:r>
          </w:p>
        </w:tc>
        <w:tc>
          <w:tcPr>
            <w:tcW w:w="4535" w:type="dxa"/>
            <w:vAlign w:val="center"/>
          </w:tcPr>
          <w:p w14:paraId="29CF78CB">
            <w:pPr>
              <w:pStyle w:val="16"/>
            </w:pPr>
          </w:p>
        </w:tc>
        <w:tc>
          <w:tcPr>
            <w:tcW w:w="2126" w:type="dxa"/>
            <w:vAlign w:val="center"/>
          </w:tcPr>
          <w:p w14:paraId="19622470">
            <w:pPr>
              <w:pStyle w:val="15"/>
            </w:pPr>
          </w:p>
        </w:tc>
        <w:tc>
          <w:tcPr>
            <w:tcW w:w="4535" w:type="dxa"/>
            <w:vAlign w:val="center"/>
          </w:tcPr>
          <w:p w14:paraId="4FD04314">
            <w:pPr>
              <w:pStyle w:val="16"/>
            </w:pPr>
            <w:r>
              <w:t>九、社会保险基金支出</w:t>
            </w:r>
          </w:p>
        </w:tc>
        <w:tc>
          <w:tcPr>
            <w:tcW w:w="2126" w:type="dxa"/>
            <w:vAlign w:val="center"/>
          </w:tcPr>
          <w:p w14:paraId="1648B306">
            <w:pPr>
              <w:pStyle w:val="15"/>
            </w:pPr>
          </w:p>
        </w:tc>
      </w:tr>
      <w:tr w14:paraId="5DD05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DC49">
            <w:pPr>
              <w:pStyle w:val="17"/>
            </w:pPr>
            <w:r>
              <w:t>10</w:t>
            </w:r>
          </w:p>
        </w:tc>
        <w:tc>
          <w:tcPr>
            <w:tcW w:w="4535" w:type="dxa"/>
            <w:vAlign w:val="center"/>
          </w:tcPr>
          <w:p w14:paraId="5C459232">
            <w:pPr>
              <w:pStyle w:val="16"/>
            </w:pPr>
          </w:p>
        </w:tc>
        <w:tc>
          <w:tcPr>
            <w:tcW w:w="2126" w:type="dxa"/>
            <w:vAlign w:val="center"/>
          </w:tcPr>
          <w:p w14:paraId="7633952C">
            <w:pPr>
              <w:pStyle w:val="15"/>
            </w:pPr>
          </w:p>
        </w:tc>
        <w:tc>
          <w:tcPr>
            <w:tcW w:w="4535" w:type="dxa"/>
            <w:vAlign w:val="center"/>
          </w:tcPr>
          <w:p w14:paraId="40EB078D">
            <w:pPr>
              <w:pStyle w:val="16"/>
            </w:pPr>
            <w:r>
              <w:t>十、卫生健康支出</w:t>
            </w:r>
          </w:p>
        </w:tc>
        <w:tc>
          <w:tcPr>
            <w:tcW w:w="2126" w:type="dxa"/>
            <w:vAlign w:val="center"/>
          </w:tcPr>
          <w:p w14:paraId="211AEA73">
            <w:pPr>
              <w:pStyle w:val="15"/>
            </w:pPr>
            <w:r>
              <w:t>135.58</w:t>
            </w:r>
          </w:p>
        </w:tc>
      </w:tr>
      <w:tr w14:paraId="750B2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54B5">
            <w:pPr>
              <w:pStyle w:val="17"/>
            </w:pPr>
            <w:r>
              <w:t>11</w:t>
            </w:r>
          </w:p>
        </w:tc>
        <w:tc>
          <w:tcPr>
            <w:tcW w:w="4535" w:type="dxa"/>
            <w:vAlign w:val="center"/>
          </w:tcPr>
          <w:p w14:paraId="5D94D3E2">
            <w:pPr>
              <w:pStyle w:val="16"/>
            </w:pPr>
          </w:p>
        </w:tc>
        <w:tc>
          <w:tcPr>
            <w:tcW w:w="2126" w:type="dxa"/>
            <w:vAlign w:val="center"/>
          </w:tcPr>
          <w:p w14:paraId="31E61322">
            <w:pPr>
              <w:pStyle w:val="15"/>
            </w:pPr>
          </w:p>
        </w:tc>
        <w:tc>
          <w:tcPr>
            <w:tcW w:w="4535" w:type="dxa"/>
            <w:vAlign w:val="center"/>
          </w:tcPr>
          <w:p w14:paraId="7ADCA172">
            <w:pPr>
              <w:pStyle w:val="16"/>
            </w:pPr>
            <w:r>
              <w:t>十一、节能环保支出</w:t>
            </w:r>
          </w:p>
        </w:tc>
        <w:tc>
          <w:tcPr>
            <w:tcW w:w="2126" w:type="dxa"/>
            <w:vAlign w:val="center"/>
          </w:tcPr>
          <w:p w14:paraId="33146C30">
            <w:pPr>
              <w:pStyle w:val="15"/>
            </w:pPr>
            <w:r>
              <w:t>2810.90</w:t>
            </w:r>
          </w:p>
        </w:tc>
      </w:tr>
      <w:tr w14:paraId="4AE4D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5E6C5">
            <w:pPr>
              <w:pStyle w:val="17"/>
            </w:pPr>
            <w:r>
              <w:t>12</w:t>
            </w:r>
          </w:p>
        </w:tc>
        <w:tc>
          <w:tcPr>
            <w:tcW w:w="4535" w:type="dxa"/>
            <w:vAlign w:val="center"/>
          </w:tcPr>
          <w:p w14:paraId="1329A98D">
            <w:pPr>
              <w:pStyle w:val="16"/>
            </w:pPr>
          </w:p>
        </w:tc>
        <w:tc>
          <w:tcPr>
            <w:tcW w:w="2126" w:type="dxa"/>
            <w:vAlign w:val="center"/>
          </w:tcPr>
          <w:p w14:paraId="1DCDEABA">
            <w:pPr>
              <w:pStyle w:val="15"/>
            </w:pPr>
          </w:p>
        </w:tc>
        <w:tc>
          <w:tcPr>
            <w:tcW w:w="4535" w:type="dxa"/>
            <w:vAlign w:val="center"/>
          </w:tcPr>
          <w:p w14:paraId="35284764">
            <w:pPr>
              <w:pStyle w:val="16"/>
            </w:pPr>
            <w:r>
              <w:t>十二、城乡社区支出</w:t>
            </w:r>
          </w:p>
        </w:tc>
        <w:tc>
          <w:tcPr>
            <w:tcW w:w="2126" w:type="dxa"/>
            <w:vAlign w:val="center"/>
          </w:tcPr>
          <w:p w14:paraId="503AC74F">
            <w:pPr>
              <w:pStyle w:val="15"/>
            </w:pPr>
            <w:r>
              <w:t>8160.17</w:t>
            </w:r>
          </w:p>
        </w:tc>
      </w:tr>
      <w:tr w14:paraId="1F29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12A2C">
            <w:pPr>
              <w:pStyle w:val="17"/>
            </w:pPr>
            <w:r>
              <w:t>13</w:t>
            </w:r>
          </w:p>
        </w:tc>
        <w:tc>
          <w:tcPr>
            <w:tcW w:w="4535" w:type="dxa"/>
            <w:vAlign w:val="center"/>
          </w:tcPr>
          <w:p w14:paraId="3964E24B">
            <w:pPr>
              <w:pStyle w:val="16"/>
            </w:pPr>
          </w:p>
        </w:tc>
        <w:tc>
          <w:tcPr>
            <w:tcW w:w="2126" w:type="dxa"/>
            <w:vAlign w:val="center"/>
          </w:tcPr>
          <w:p w14:paraId="5BA530AC">
            <w:pPr>
              <w:pStyle w:val="15"/>
            </w:pPr>
          </w:p>
        </w:tc>
        <w:tc>
          <w:tcPr>
            <w:tcW w:w="4535" w:type="dxa"/>
            <w:vAlign w:val="center"/>
          </w:tcPr>
          <w:p w14:paraId="05BC9612">
            <w:pPr>
              <w:pStyle w:val="16"/>
            </w:pPr>
            <w:r>
              <w:t>十三、农林水支出</w:t>
            </w:r>
          </w:p>
        </w:tc>
        <w:tc>
          <w:tcPr>
            <w:tcW w:w="2126" w:type="dxa"/>
            <w:vAlign w:val="center"/>
          </w:tcPr>
          <w:p w14:paraId="13B6977C">
            <w:pPr>
              <w:pStyle w:val="15"/>
            </w:pPr>
            <w:r>
              <w:t>5789.49</w:t>
            </w:r>
          </w:p>
        </w:tc>
      </w:tr>
      <w:tr w14:paraId="6DCA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6D1EB">
            <w:pPr>
              <w:pStyle w:val="17"/>
            </w:pPr>
            <w:r>
              <w:t>14</w:t>
            </w:r>
          </w:p>
        </w:tc>
        <w:tc>
          <w:tcPr>
            <w:tcW w:w="4535" w:type="dxa"/>
            <w:vAlign w:val="center"/>
          </w:tcPr>
          <w:p w14:paraId="0E7FACC2">
            <w:pPr>
              <w:pStyle w:val="16"/>
            </w:pPr>
          </w:p>
        </w:tc>
        <w:tc>
          <w:tcPr>
            <w:tcW w:w="2126" w:type="dxa"/>
            <w:vAlign w:val="center"/>
          </w:tcPr>
          <w:p w14:paraId="4CB6099F">
            <w:pPr>
              <w:pStyle w:val="15"/>
            </w:pPr>
          </w:p>
        </w:tc>
        <w:tc>
          <w:tcPr>
            <w:tcW w:w="4535" w:type="dxa"/>
            <w:vAlign w:val="center"/>
          </w:tcPr>
          <w:p w14:paraId="0908861E">
            <w:pPr>
              <w:pStyle w:val="16"/>
            </w:pPr>
            <w:r>
              <w:t>十四、交通运输支出</w:t>
            </w:r>
          </w:p>
        </w:tc>
        <w:tc>
          <w:tcPr>
            <w:tcW w:w="2126" w:type="dxa"/>
            <w:vAlign w:val="center"/>
          </w:tcPr>
          <w:p w14:paraId="30B70194">
            <w:pPr>
              <w:pStyle w:val="15"/>
            </w:pPr>
          </w:p>
        </w:tc>
      </w:tr>
      <w:tr w14:paraId="2556C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5BA34">
            <w:pPr>
              <w:pStyle w:val="17"/>
            </w:pPr>
            <w:r>
              <w:t>15</w:t>
            </w:r>
          </w:p>
        </w:tc>
        <w:tc>
          <w:tcPr>
            <w:tcW w:w="4535" w:type="dxa"/>
            <w:vAlign w:val="center"/>
          </w:tcPr>
          <w:p w14:paraId="3180DBB0">
            <w:pPr>
              <w:pStyle w:val="16"/>
            </w:pPr>
          </w:p>
        </w:tc>
        <w:tc>
          <w:tcPr>
            <w:tcW w:w="2126" w:type="dxa"/>
            <w:vAlign w:val="center"/>
          </w:tcPr>
          <w:p w14:paraId="55335739">
            <w:pPr>
              <w:pStyle w:val="15"/>
            </w:pPr>
          </w:p>
        </w:tc>
        <w:tc>
          <w:tcPr>
            <w:tcW w:w="4535" w:type="dxa"/>
            <w:vAlign w:val="center"/>
          </w:tcPr>
          <w:p w14:paraId="1AAFFA0A">
            <w:pPr>
              <w:pStyle w:val="16"/>
            </w:pPr>
            <w:r>
              <w:t>十五、资源勘探工业信息等支出</w:t>
            </w:r>
          </w:p>
        </w:tc>
        <w:tc>
          <w:tcPr>
            <w:tcW w:w="2126" w:type="dxa"/>
            <w:vAlign w:val="center"/>
          </w:tcPr>
          <w:p w14:paraId="2CAB206D">
            <w:pPr>
              <w:pStyle w:val="15"/>
            </w:pPr>
          </w:p>
        </w:tc>
      </w:tr>
      <w:tr w14:paraId="26B6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E86EF">
            <w:pPr>
              <w:pStyle w:val="17"/>
            </w:pPr>
            <w:r>
              <w:t>16</w:t>
            </w:r>
          </w:p>
        </w:tc>
        <w:tc>
          <w:tcPr>
            <w:tcW w:w="4535" w:type="dxa"/>
            <w:vAlign w:val="center"/>
          </w:tcPr>
          <w:p w14:paraId="064DDB0E">
            <w:pPr>
              <w:pStyle w:val="16"/>
            </w:pPr>
          </w:p>
        </w:tc>
        <w:tc>
          <w:tcPr>
            <w:tcW w:w="2126" w:type="dxa"/>
            <w:vAlign w:val="center"/>
          </w:tcPr>
          <w:p w14:paraId="251E9BDD">
            <w:pPr>
              <w:pStyle w:val="15"/>
            </w:pPr>
          </w:p>
        </w:tc>
        <w:tc>
          <w:tcPr>
            <w:tcW w:w="4535" w:type="dxa"/>
            <w:vAlign w:val="center"/>
          </w:tcPr>
          <w:p w14:paraId="56CB6B10">
            <w:pPr>
              <w:pStyle w:val="16"/>
            </w:pPr>
            <w:r>
              <w:t>十六、商业服务业等支出</w:t>
            </w:r>
          </w:p>
        </w:tc>
        <w:tc>
          <w:tcPr>
            <w:tcW w:w="2126" w:type="dxa"/>
            <w:vAlign w:val="center"/>
          </w:tcPr>
          <w:p w14:paraId="54B1BE42">
            <w:pPr>
              <w:pStyle w:val="15"/>
            </w:pPr>
          </w:p>
        </w:tc>
      </w:tr>
      <w:tr w14:paraId="1A717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6BEBA">
            <w:pPr>
              <w:pStyle w:val="17"/>
            </w:pPr>
            <w:r>
              <w:t>17</w:t>
            </w:r>
          </w:p>
        </w:tc>
        <w:tc>
          <w:tcPr>
            <w:tcW w:w="4535" w:type="dxa"/>
            <w:vAlign w:val="center"/>
          </w:tcPr>
          <w:p w14:paraId="26077FD7">
            <w:pPr>
              <w:pStyle w:val="16"/>
            </w:pPr>
          </w:p>
        </w:tc>
        <w:tc>
          <w:tcPr>
            <w:tcW w:w="2126" w:type="dxa"/>
            <w:vAlign w:val="center"/>
          </w:tcPr>
          <w:p w14:paraId="4315AFEE">
            <w:pPr>
              <w:pStyle w:val="15"/>
            </w:pPr>
          </w:p>
        </w:tc>
        <w:tc>
          <w:tcPr>
            <w:tcW w:w="4535" w:type="dxa"/>
            <w:vAlign w:val="center"/>
          </w:tcPr>
          <w:p w14:paraId="03C19717">
            <w:pPr>
              <w:pStyle w:val="16"/>
            </w:pPr>
            <w:r>
              <w:t>十七、金融支出</w:t>
            </w:r>
          </w:p>
        </w:tc>
        <w:tc>
          <w:tcPr>
            <w:tcW w:w="2126" w:type="dxa"/>
            <w:vAlign w:val="center"/>
          </w:tcPr>
          <w:p w14:paraId="7E49BD5E">
            <w:pPr>
              <w:pStyle w:val="15"/>
            </w:pPr>
          </w:p>
        </w:tc>
      </w:tr>
      <w:tr w14:paraId="60CC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C9FAB">
            <w:pPr>
              <w:pStyle w:val="17"/>
            </w:pPr>
            <w:r>
              <w:t>18</w:t>
            </w:r>
          </w:p>
        </w:tc>
        <w:tc>
          <w:tcPr>
            <w:tcW w:w="4535" w:type="dxa"/>
            <w:vAlign w:val="center"/>
          </w:tcPr>
          <w:p w14:paraId="5CB6BA18">
            <w:pPr>
              <w:pStyle w:val="16"/>
            </w:pPr>
          </w:p>
        </w:tc>
        <w:tc>
          <w:tcPr>
            <w:tcW w:w="2126" w:type="dxa"/>
            <w:vAlign w:val="center"/>
          </w:tcPr>
          <w:p w14:paraId="678F9E2D">
            <w:pPr>
              <w:pStyle w:val="15"/>
            </w:pPr>
          </w:p>
        </w:tc>
        <w:tc>
          <w:tcPr>
            <w:tcW w:w="4535" w:type="dxa"/>
            <w:vAlign w:val="center"/>
          </w:tcPr>
          <w:p w14:paraId="67159D4C">
            <w:pPr>
              <w:pStyle w:val="16"/>
            </w:pPr>
            <w:r>
              <w:t>十八、援助其他地区支出</w:t>
            </w:r>
          </w:p>
        </w:tc>
        <w:tc>
          <w:tcPr>
            <w:tcW w:w="2126" w:type="dxa"/>
            <w:vAlign w:val="center"/>
          </w:tcPr>
          <w:p w14:paraId="1A8BB262">
            <w:pPr>
              <w:pStyle w:val="15"/>
            </w:pPr>
          </w:p>
        </w:tc>
      </w:tr>
      <w:tr w14:paraId="613D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CA0A6">
            <w:pPr>
              <w:pStyle w:val="17"/>
            </w:pPr>
            <w:r>
              <w:t>19</w:t>
            </w:r>
          </w:p>
        </w:tc>
        <w:tc>
          <w:tcPr>
            <w:tcW w:w="4535" w:type="dxa"/>
            <w:vAlign w:val="center"/>
          </w:tcPr>
          <w:p w14:paraId="74DCC88F">
            <w:pPr>
              <w:pStyle w:val="16"/>
            </w:pPr>
          </w:p>
        </w:tc>
        <w:tc>
          <w:tcPr>
            <w:tcW w:w="2126" w:type="dxa"/>
            <w:vAlign w:val="center"/>
          </w:tcPr>
          <w:p w14:paraId="6E70F303">
            <w:pPr>
              <w:pStyle w:val="15"/>
            </w:pPr>
          </w:p>
        </w:tc>
        <w:tc>
          <w:tcPr>
            <w:tcW w:w="4535" w:type="dxa"/>
            <w:vAlign w:val="center"/>
          </w:tcPr>
          <w:p w14:paraId="374AB2B3">
            <w:pPr>
              <w:pStyle w:val="16"/>
            </w:pPr>
            <w:r>
              <w:t>十九、自然资源海洋气象等支出</w:t>
            </w:r>
          </w:p>
        </w:tc>
        <w:tc>
          <w:tcPr>
            <w:tcW w:w="2126" w:type="dxa"/>
            <w:vAlign w:val="center"/>
          </w:tcPr>
          <w:p w14:paraId="4704A081">
            <w:pPr>
              <w:pStyle w:val="15"/>
            </w:pPr>
          </w:p>
        </w:tc>
      </w:tr>
      <w:tr w14:paraId="37CB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DBA34">
            <w:pPr>
              <w:pStyle w:val="17"/>
            </w:pPr>
            <w:r>
              <w:t>20</w:t>
            </w:r>
          </w:p>
        </w:tc>
        <w:tc>
          <w:tcPr>
            <w:tcW w:w="4535" w:type="dxa"/>
            <w:vAlign w:val="center"/>
          </w:tcPr>
          <w:p w14:paraId="30A2EC6A">
            <w:pPr>
              <w:pStyle w:val="16"/>
            </w:pPr>
          </w:p>
        </w:tc>
        <w:tc>
          <w:tcPr>
            <w:tcW w:w="2126" w:type="dxa"/>
            <w:vAlign w:val="center"/>
          </w:tcPr>
          <w:p w14:paraId="764D310A">
            <w:pPr>
              <w:pStyle w:val="15"/>
            </w:pPr>
          </w:p>
        </w:tc>
        <w:tc>
          <w:tcPr>
            <w:tcW w:w="4535" w:type="dxa"/>
            <w:vAlign w:val="center"/>
          </w:tcPr>
          <w:p w14:paraId="7D288F3A">
            <w:pPr>
              <w:pStyle w:val="16"/>
            </w:pPr>
            <w:r>
              <w:t>二十、住房保障支出</w:t>
            </w:r>
          </w:p>
        </w:tc>
        <w:tc>
          <w:tcPr>
            <w:tcW w:w="2126" w:type="dxa"/>
            <w:vAlign w:val="center"/>
          </w:tcPr>
          <w:p w14:paraId="4CEE716E">
            <w:pPr>
              <w:pStyle w:val="15"/>
            </w:pPr>
            <w:r>
              <w:t>107.33</w:t>
            </w:r>
          </w:p>
        </w:tc>
      </w:tr>
      <w:tr w14:paraId="61F16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DC21F">
            <w:pPr>
              <w:pStyle w:val="17"/>
            </w:pPr>
            <w:r>
              <w:t>21</w:t>
            </w:r>
          </w:p>
        </w:tc>
        <w:tc>
          <w:tcPr>
            <w:tcW w:w="4535" w:type="dxa"/>
            <w:vAlign w:val="center"/>
          </w:tcPr>
          <w:p w14:paraId="5023160F">
            <w:pPr>
              <w:pStyle w:val="16"/>
            </w:pPr>
          </w:p>
        </w:tc>
        <w:tc>
          <w:tcPr>
            <w:tcW w:w="2126" w:type="dxa"/>
            <w:vAlign w:val="center"/>
          </w:tcPr>
          <w:p w14:paraId="195E31DD">
            <w:pPr>
              <w:pStyle w:val="15"/>
            </w:pPr>
          </w:p>
        </w:tc>
        <w:tc>
          <w:tcPr>
            <w:tcW w:w="4535" w:type="dxa"/>
            <w:vAlign w:val="center"/>
          </w:tcPr>
          <w:p w14:paraId="12B253F2">
            <w:pPr>
              <w:pStyle w:val="16"/>
            </w:pPr>
            <w:r>
              <w:t>二十一、粮油物资储备支出</w:t>
            </w:r>
          </w:p>
        </w:tc>
        <w:tc>
          <w:tcPr>
            <w:tcW w:w="2126" w:type="dxa"/>
            <w:vAlign w:val="center"/>
          </w:tcPr>
          <w:p w14:paraId="00F50ECB">
            <w:pPr>
              <w:pStyle w:val="15"/>
            </w:pPr>
          </w:p>
        </w:tc>
      </w:tr>
      <w:tr w14:paraId="3246E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10394">
            <w:pPr>
              <w:pStyle w:val="17"/>
            </w:pPr>
            <w:r>
              <w:t>22</w:t>
            </w:r>
          </w:p>
        </w:tc>
        <w:tc>
          <w:tcPr>
            <w:tcW w:w="4535" w:type="dxa"/>
            <w:vAlign w:val="center"/>
          </w:tcPr>
          <w:p w14:paraId="54DED6FF">
            <w:pPr>
              <w:pStyle w:val="16"/>
            </w:pPr>
          </w:p>
        </w:tc>
        <w:tc>
          <w:tcPr>
            <w:tcW w:w="2126" w:type="dxa"/>
            <w:vAlign w:val="center"/>
          </w:tcPr>
          <w:p w14:paraId="2883706A">
            <w:pPr>
              <w:pStyle w:val="15"/>
            </w:pPr>
          </w:p>
        </w:tc>
        <w:tc>
          <w:tcPr>
            <w:tcW w:w="4535" w:type="dxa"/>
            <w:vAlign w:val="center"/>
          </w:tcPr>
          <w:p w14:paraId="536167DB">
            <w:pPr>
              <w:pStyle w:val="16"/>
            </w:pPr>
            <w:r>
              <w:t>二十二、国有资本经营预算支出</w:t>
            </w:r>
          </w:p>
        </w:tc>
        <w:tc>
          <w:tcPr>
            <w:tcW w:w="2126" w:type="dxa"/>
            <w:vAlign w:val="center"/>
          </w:tcPr>
          <w:p w14:paraId="77851193">
            <w:pPr>
              <w:pStyle w:val="15"/>
            </w:pPr>
          </w:p>
        </w:tc>
      </w:tr>
      <w:tr w14:paraId="7EC6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68E28">
            <w:pPr>
              <w:pStyle w:val="17"/>
            </w:pPr>
            <w:r>
              <w:t>23</w:t>
            </w:r>
          </w:p>
        </w:tc>
        <w:tc>
          <w:tcPr>
            <w:tcW w:w="4535" w:type="dxa"/>
            <w:vAlign w:val="center"/>
          </w:tcPr>
          <w:p w14:paraId="1DC2AE98">
            <w:pPr>
              <w:pStyle w:val="16"/>
            </w:pPr>
          </w:p>
        </w:tc>
        <w:tc>
          <w:tcPr>
            <w:tcW w:w="2126" w:type="dxa"/>
            <w:vAlign w:val="center"/>
          </w:tcPr>
          <w:p w14:paraId="1A61B7C8">
            <w:pPr>
              <w:pStyle w:val="15"/>
            </w:pPr>
          </w:p>
        </w:tc>
        <w:tc>
          <w:tcPr>
            <w:tcW w:w="4535" w:type="dxa"/>
            <w:vAlign w:val="center"/>
          </w:tcPr>
          <w:p w14:paraId="5CDEC38F">
            <w:pPr>
              <w:pStyle w:val="16"/>
            </w:pPr>
            <w:r>
              <w:t>二十三、灾害防治及应急管理支出</w:t>
            </w:r>
          </w:p>
        </w:tc>
        <w:tc>
          <w:tcPr>
            <w:tcW w:w="2126" w:type="dxa"/>
            <w:vAlign w:val="center"/>
          </w:tcPr>
          <w:p w14:paraId="4E067F58">
            <w:pPr>
              <w:pStyle w:val="15"/>
            </w:pPr>
          </w:p>
        </w:tc>
      </w:tr>
      <w:tr w14:paraId="46281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D9347">
            <w:pPr>
              <w:pStyle w:val="17"/>
            </w:pPr>
            <w:r>
              <w:t>24</w:t>
            </w:r>
          </w:p>
        </w:tc>
        <w:tc>
          <w:tcPr>
            <w:tcW w:w="4535" w:type="dxa"/>
            <w:vAlign w:val="center"/>
          </w:tcPr>
          <w:p w14:paraId="3FED8868">
            <w:pPr>
              <w:pStyle w:val="16"/>
            </w:pPr>
          </w:p>
        </w:tc>
        <w:tc>
          <w:tcPr>
            <w:tcW w:w="2126" w:type="dxa"/>
            <w:vAlign w:val="center"/>
          </w:tcPr>
          <w:p w14:paraId="073F9379">
            <w:pPr>
              <w:pStyle w:val="15"/>
            </w:pPr>
          </w:p>
        </w:tc>
        <w:tc>
          <w:tcPr>
            <w:tcW w:w="4535" w:type="dxa"/>
            <w:vAlign w:val="center"/>
          </w:tcPr>
          <w:p w14:paraId="53869D43">
            <w:pPr>
              <w:pStyle w:val="16"/>
            </w:pPr>
            <w:r>
              <w:t>二十四、预备费</w:t>
            </w:r>
          </w:p>
        </w:tc>
        <w:tc>
          <w:tcPr>
            <w:tcW w:w="2126" w:type="dxa"/>
            <w:vAlign w:val="center"/>
          </w:tcPr>
          <w:p w14:paraId="463BE041">
            <w:pPr>
              <w:pStyle w:val="15"/>
            </w:pPr>
          </w:p>
        </w:tc>
      </w:tr>
      <w:tr w14:paraId="4CD4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5FA3F">
            <w:pPr>
              <w:pStyle w:val="17"/>
            </w:pPr>
            <w:r>
              <w:t>25</w:t>
            </w:r>
          </w:p>
        </w:tc>
        <w:tc>
          <w:tcPr>
            <w:tcW w:w="4535" w:type="dxa"/>
            <w:vAlign w:val="center"/>
          </w:tcPr>
          <w:p w14:paraId="4769CDC6">
            <w:pPr>
              <w:pStyle w:val="16"/>
            </w:pPr>
          </w:p>
        </w:tc>
        <w:tc>
          <w:tcPr>
            <w:tcW w:w="2126" w:type="dxa"/>
            <w:vAlign w:val="center"/>
          </w:tcPr>
          <w:p w14:paraId="2B0B8159">
            <w:pPr>
              <w:pStyle w:val="15"/>
            </w:pPr>
          </w:p>
        </w:tc>
        <w:tc>
          <w:tcPr>
            <w:tcW w:w="4535" w:type="dxa"/>
            <w:vAlign w:val="center"/>
          </w:tcPr>
          <w:p w14:paraId="76A8509D">
            <w:pPr>
              <w:pStyle w:val="16"/>
            </w:pPr>
            <w:r>
              <w:t>二十五、其他支出</w:t>
            </w:r>
          </w:p>
        </w:tc>
        <w:tc>
          <w:tcPr>
            <w:tcW w:w="2126" w:type="dxa"/>
            <w:vAlign w:val="center"/>
          </w:tcPr>
          <w:p w14:paraId="3C705A0D">
            <w:pPr>
              <w:pStyle w:val="15"/>
            </w:pPr>
            <w:r>
              <w:t>10.89</w:t>
            </w:r>
          </w:p>
        </w:tc>
      </w:tr>
      <w:tr w14:paraId="185F2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03AD">
            <w:pPr>
              <w:pStyle w:val="17"/>
            </w:pPr>
            <w:r>
              <w:t>26</w:t>
            </w:r>
          </w:p>
        </w:tc>
        <w:tc>
          <w:tcPr>
            <w:tcW w:w="4535" w:type="dxa"/>
            <w:vAlign w:val="center"/>
          </w:tcPr>
          <w:p w14:paraId="6C7269D0">
            <w:pPr>
              <w:pStyle w:val="16"/>
            </w:pPr>
          </w:p>
        </w:tc>
        <w:tc>
          <w:tcPr>
            <w:tcW w:w="2126" w:type="dxa"/>
            <w:vAlign w:val="center"/>
          </w:tcPr>
          <w:p w14:paraId="439A8DEC">
            <w:pPr>
              <w:pStyle w:val="15"/>
            </w:pPr>
          </w:p>
        </w:tc>
        <w:tc>
          <w:tcPr>
            <w:tcW w:w="4535" w:type="dxa"/>
            <w:vAlign w:val="center"/>
          </w:tcPr>
          <w:p w14:paraId="0043530B">
            <w:pPr>
              <w:pStyle w:val="16"/>
            </w:pPr>
            <w:r>
              <w:t>二十六、转移性支出</w:t>
            </w:r>
          </w:p>
        </w:tc>
        <w:tc>
          <w:tcPr>
            <w:tcW w:w="2126" w:type="dxa"/>
            <w:vAlign w:val="center"/>
          </w:tcPr>
          <w:p w14:paraId="32D3F01C">
            <w:pPr>
              <w:pStyle w:val="15"/>
            </w:pPr>
          </w:p>
        </w:tc>
      </w:tr>
      <w:tr w14:paraId="54CB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DC5F">
            <w:pPr>
              <w:pStyle w:val="17"/>
            </w:pPr>
            <w:r>
              <w:t>27</w:t>
            </w:r>
          </w:p>
        </w:tc>
        <w:tc>
          <w:tcPr>
            <w:tcW w:w="4535" w:type="dxa"/>
            <w:vAlign w:val="center"/>
          </w:tcPr>
          <w:p w14:paraId="7FFAA7AC">
            <w:pPr>
              <w:pStyle w:val="16"/>
            </w:pPr>
          </w:p>
        </w:tc>
        <w:tc>
          <w:tcPr>
            <w:tcW w:w="2126" w:type="dxa"/>
            <w:vAlign w:val="center"/>
          </w:tcPr>
          <w:p w14:paraId="176237A3">
            <w:pPr>
              <w:pStyle w:val="15"/>
            </w:pPr>
          </w:p>
        </w:tc>
        <w:tc>
          <w:tcPr>
            <w:tcW w:w="4535" w:type="dxa"/>
            <w:vAlign w:val="center"/>
          </w:tcPr>
          <w:p w14:paraId="0FFC52EA">
            <w:pPr>
              <w:pStyle w:val="16"/>
            </w:pPr>
            <w:r>
              <w:t>二十七、债务还本支出</w:t>
            </w:r>
          </w:p>
        </w:tc>
        <w:tc>
          <w:tcPr>
            <w:tcW w:w="2126" w:type="dxa"/>
            <w:vAlign w:val="center"/>
          </w:tcPr>
          <w:p w14:paraId="72290A7D">
            <w:pPr>
              <w:pStyle w:val="15"/>
            </w:pPr>
          </w:p>
        </w:tc>
      </w:tr>
      <w:tr w14:paraId="33E2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E6A2B">
            <w:pPr>
              <w:pStyle w:val="17"/>
            </w:pPr>
            <w:r>
              <w:t>28</w:t>
            </w:r>
          </w:p>
        </w:tc>
        <w:tc>
          <w:tcPr>
            <w:tcW w:w="4535" w:type="dxa"/>
            <w:vAlign w:val="center"/>
          </w:tcPr>
          <w:p w14:paraId="29C1D31D">
            <w:pPr>
              <w:pStyle w:val="16"/>
            </w:pPr>
          </w:p>
        </w:tc>
        <w:tc>
          <w:tcPr>
            <w:tcW w:w="2126" w:type="dxa"/>
            <w:vAlign w:val="center"/>
          </w:tcPr>
          <w:p w14:paraId="229F7A11">
            <w:pPr>
              <w:pStyle w:val="15"/>
            </w:pPr>
          </w:p>
        </w:tc>
        <w:tc>
          <w:tcPr>
            <w:tcW w:w="4535" w:type="dxa"/>
            <w:vAlign w:val="center"/>
          </w:tcPr>
          <w:p w14:paraId="5F41B36A">
            <w:pPr>
              <w:pStyle w:val="16"/>
            </w:pPr>
            <w:r>
              <w:t>二十八、债务付息支出</w:t>
            </w:r>
          </w:p>
        </w:tc>
        <w:tc>
          <w:tcPr>
            <w:tcW w:w="2126" w:type="dxa"/>
            <w:vAlign w:val="center"/>
          </w:tcPr>
          <w:p w14:paraId="1C5FE5BF">
            <w:pPr>
              <w:pStyle w:val="15"/>
            </w:pPr>
          </w:p>
        </w:tc>
      </w:tr>
      <w:tr w14:paraId="53176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EB416">
            <w:pPr>
              <w:pStyle w:val="17"/>
            </w:pPr>
            <w:r>
              <w:t>29</w:t>
            </w:r>
          </w:p>
        </w:tc>
        <w:tc>
          <w:tcPr>
            <w:tcW w:w="4535" w:type="dxa"/>
            <w:vAlign w:val="center"/>
          </w:tcPr>
          <w:p w14:paraId="420933C9">
            <w:pPr>
              <w:pStyle w:val="16"/>
            </w:pPr>
          </w:p>
        </w:tc>
        <w:tc>
          <w:tcPr>
            <w:tcW w:w="2126" w:type="dxa"/>
            <w:vAlign w:val="center"/>
          </w:tcPr>
          <w:p w14:paraId="5D486FEF">
            <w:pPr>
              <w:pStyle w:val="15"/>
            </w:pPr>
          </w:p>
        </w:tc>
        <w:tc>
          <w:tcPr>
            <w:tcW w:w="4535" w:type="dxa"/>
            <w:vAlign w:val="center"/>
          </w:tcPr>
          <w:p w14:paraId="3DC52F24">
            <w:pPr>
              <w:pStyle w:val="16"/>
            </w:pPr>
            <w:r>
              <w:t>二十九、债务发行费用支出</w:t>
            </w:r>
          </w:p>
        </w:tc>
        <w:tc>
          <w:tcPr>
            <w:tcW w:w="2126" w:type="dxa"/>
            <w:vAlign w:val="center"/>
          </w:tcPr>
          <w:p w14:paraId="2A5B7AB9">
            <w:pPr>
              <w:pStyle w:val="15"/>
            </w:pPr>
          </w:p>
        </w:tc>
      </w:tr>
      <w:tr w14:paraId="37C9D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2264A">
            <w:pPr>
              <w:pStyle w:val="17"/>
            </w:pPr>
            <w:r>
              <w:t>30</w:t>
            </w:r>
          </w:p>
        </w:tc>
        <w:tc>
          <w:tcPr>
            <w:tcW w:w="4535" w:type="dxa"/>
            <w:vAlign w:val="center"/>
          </w:tcPr>
          <w:p w14:paraId="6DBCDB54">
            <w:pPr>
              <w:pStyle w:val="16"/>
            </w:pPr>
          </w:p>
        </w:tc>
        <w:tc>
          <w:tcPr>
            <w:tcW w:w="2126" w:type="dxa"/>
            <w:vAlign w:val="center"/>
          </w:tcPr>
          <w:p w14:paraId="167234CA">
            <w:pPr>
              <w:pStyle w:val="15"/>
            </w:pPr>
          </w:p>
        </w:tc>
        <w:tc>
          <w:tcPr>
            <w:tcW w:w="4535" w:type="dxa"/>
            <w:vAlign w:val="center"/>
          </w:tcPr>
          <w:p w14:paraId="6B69BF99">
            <w:pPr>
              <w:pStyle w:val="16"/>
            </w:pPr>
            <w:r>
              <w:t>三十、抗疫特别国债安排的支出</w:t>
            </w:r>
          </w:p>
        </w:tc>
        <w:tc>
          <w:tcPr>
            <w:tcW w:w="2126" w:type="dxa"/>
            <w:vAlign w:val="center"/>
          </w:tcPr>
          <w:p w14:paraId="3E852345">
            <w:pPr>
              <w:pStyle w:val="15"/>
            </w:pPr>
          </w:p>
        </w:tc>
      </w:tr>
      <w:tr w14:paraId="2433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F96F8">
            <w:pPr>
              <w:pStyle w:val="17"/>
            </w:pPr>
            <w:r>
              <w:t>31</w:t>
            </w:r>
          </w:p>
        </w:tc>
        <w:tc>
          <w:tcPr>
            <w:tcW w:w="4535" w:type="dxa"/>
            <w:vAlign w:val="center"/>
          </w:tcPr>
          <w:p w14:paraId="7D78480F">
            <w:pPr>
              <w:pStyle w:val="16"/>
            </w:pPr>
          </w:p>
        </w:tc>
        <w:tc>
          <w:tcPr>
            <w:tcW w:w="2126" w:type="dxa"/>
            <w:vAlign w:val="center"/>
          </w:tcPr>
          <w:p w14:paraId="63C780B5">
            <w:pPr>
              <w:pStyle w:val="15"/>
            </w:pPr>
          </w:p>
        </w:tc>
        <w:tc>
          <w:tcPr>
            <w:tcW w:w="4535" w:type="dxa"/>
            <w:vAlign w:val="center"/>
          </w:tcPr>
          <w:p w14:paraId="30976D1C">
            <w:pPr>
              <w:pStyle w:val="16"/>
            </w:pPr>
            <w:r>
              <w:t>三十一、人行科目</w:t>
            </w:r>
          </w:p>
        </w:tc>
        <w:tc>
          <w:tcPr>
            <w:tcW w:w="2126" w:type="dxa"/>
            <w:vAlign w:val="center"/>
          </w:tcPr>
          <w:p w14:paraId="53E32481">
            <w:pPr>
              <w:pStyle w:val="15"/>
            </w:pPr>
          </w:p>
        </w:tc>
      </w:tr>
      <w:tr w14:paraId="3463D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F1752">
            <w:pPr>
              <w:pStyle w:val="17"/>
            </w:pPr>
            <w:r>
              <w:t>32</w:t>
            </w:r>
          </w:p>
        </w:tc>
        <w:tc>
          <w:tcPr>
            <w:tcW w:w="4535" w:type="dxa"/>
            <w:vAlign w:val="center"/>
          </w:tcPr>
          <w:p w14:paraId="67393129">
            <w:pPr>
              <w:pStyle w:val="18"/>
            </w:pPr>
            <w:r>
              <w:t>本年收入合计</w:t>
            </w:r>
          </w:p>
        </w:tc>
        <w:tc>
          <w:tcPr>
            <w:tcW w:w="2126" w:type="dxa"/>
            <w:vAlign w:val="center"/>
          </w:tcPr>
          <w:p w14:paraId="1A2E01CA">
            <w:pPr>
              <w:pStyle w:val="19"/>
            </w:pPr>
            <w:r>
              <w:t>290</w:t>
            </w:r>
            <w:r>
              <w:rPr>
                <w:rFonts w:hint="eastAsia"/>
                <w:lang w:val="en-US" w:eastAsia="zh-CN"/>
              </w:rPr>
              <w:t>34.1</w:t>
            </w:r>
            <w:r>
              <w:t>0</w:t>
            </w:r>
          </w:p>
        </w:tc>
        <w:tc>
          <w:tcPr>
            <w:tcW w:w="4535" w:type="dxa"/>
            <w:vAlign w:val="center"/>
          </w:tcPr>
          <w:p w14:paraId="37A0D5F9">
            <w:pPr>
              <w:pStyle w:val="18"/>
            </w:pPr>
            <w:r>
              <w:t>本年支出合计</w:t>
            </w:r>
          </w:p>
        </w:tc>
        <w:tc>
          <w:tcPr>
            <w:tcW w:w="2126" w:type="dxa"/>
            <w:vAlign w:val="center"/>
          </w:tcPr>
          <w:p w14:paraId="32927DA7">
            <w:pPr>
              <w:pStyle w:val="19"/>
            </w:pPr>
            <w:r>
              <w:t>29430.07</w:t>
            </w:r>
          </w:p>
        </w:tc>
      </w:tr>
      <w:tr w14:paraId="5D38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0EBFE">
            <w:pPr>
              <w:pStyle w:val="17"/>
            </w:pPr>
            <w:r>
              <w:t>33</w:t>
            </w:r>
          </w:p>
        </w:tc>
        <w:tc>
          <w:tcPr>
            <w:tcW w:w="4535" w:type="dxa"/>
            <w:vAlign w:val="center"/>
          </w:tcPr>
          <w:p w14:paraId="1B55F788">
            <w:pPr>
              <w:pStyle w:val="16"/>
            </w:pPr>
            <w:r>
              <w:t>上年结转结余</w:t>
            </w:r>
          </w:p>
        </w:tc>
        <w:tc>
          <w:tcPr>
            <w:tcW w:w="2126" w:type="dxa"/>
            <w:vAlign w:val="center"/>
          </w:tcPr>
          <w:p w14:paraId="7ADBCE29">
            <w:pPr>
              <w:pStyle w:val="15"/>
            </w:pPr>
            <w:r>
              <w:t>395.97</w:t>
            </w:r>
          </w:p>
        </w:tc>
        <w:tc>
          <w:tcPr>
            <w:tcW w:w="4535" w:type="dxa"/>
            <w:vAlign w:val="center"/>
          </w:tcPr>
          <w:p w14:paraId="75B73929">
            <w:pPr>
              <w:pStyle w:val="16"/>
            </w:pPr>
            <w:r>
              <w:t>年终结转结余</w:t>
            </w:r>
          </w:p>
        </w:tc>
        <w:tc>
          <w:tcPr>
            <w:tcW w:w="2126" w:type="dxa"/>
            <w:vAlign w:val="center"/>
          </w:tcPr>
          <w:p w14:paraId="1E6C6FDE">
            <w:pPr>
              <w:pStyle w:val="15"/>
            </w:pPr>
          </w:p>
        </w:tc>
      </w:tr>
      <w:tr w14:paraId="76E61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DA87D">
            <w:pPr>
              <w:pStyle w:val="17"/>
            </w:pPr>
            <w:r>
              <w:t>34</w:t>
            </w:r>
          </w:p>
        </w:tc>
        <w:tc>
          <w:tcPr>
            <w:tcW w:w="4535" w:type="dxa"/>
            <w:vAlign w:val="center"/>
          </w:tcPr>
          <w:p w14:paraId="4F105E3E">
            <w:pPr>
              <w:pStyle w:val="18"/>
            </w:pPr>
            <w:r>
              <w:t>收入总计</w:t>
            </w:r>
          </w:p>
        </w:tc>
        <w:tc>
          <w:tcPr>
            <w:tcW w:w="2126" w:type="dxa"/>
            <w:vAlign w:val="center"/>
          </w:tcPr>
          <w:p w14:paraId="21C1AEBD">
            <w:pPr>
              <w:pStyle w:val="19"/>
            </w:pPr>
            <w:r>
              <w:t>294</w:t>
            </w:r>
            <w:r>
              <w:rPr>
                <w:rFonts w:hint="eastAsia"/>
                <w:lang w:val="en-US" w:eastAsia="zh-CN"/>
              </w:rPr>
              <w:t>30.0</w:t>
            </w:r>
            <w:r>
              <w:t>7</w:t>
            </w:r>
          </w:p>
        </w:tc>
        <w:tc>
          <w:tcPr>
            <w:tcW w:w="4535" w:type="dxa"/>
            <w:vAlign w:val="center"/>
          </w:tcPr>
          <w:p w14:paraId="2B74630E">
            <w:pPr>
              <w:pStyle w:val="18"/>
            </w:pPr>
            <w:r>
              <w:t>支出总计</w:t>
            </w:r>
          </w:p>
        </w:tc>
        <w:tc>
          <w:tcPr>
            <w:tcW w:w="2126" w:type="dxa"/>
            <w:vAlign w:val="center"/>
          </w:tcPr>
          <w:p w14:paraId="40B7479D">
            <w:pPr>
              <w:pStyle w:val="19"/>
            </w:pPr>
            <w:r>
              <w:t>294</w:t>
            </w:r>
            <w:r>
              <w:rPr>
                <w:rFonts w:hint="eastAsia"/>
                <w:lang w:val="en-US" w:eastAsia="zh-CN"/>
              </w:rPr>
              <w:t>30.0</w:t>
            </w:r>
            <w:r>
              <w:t>7</w:t>
            </w:r>
          </w:p>
        </w:tc>
      </w:tr>
    </w:tbl>
    <w:p w14:paraId="3616B1B3">
      <w:pPr>
        <w:sectPr>
          <w:footerReference r:id="rId3" w:type="default"/>
          <w:footerReference r:id="rId4" w:type="even"/>
          <w:pgSz w:w="16840" w:h="11900" w:orient="landscape"/>
          <w:pgMar w:top="1361" w:right="1020" w:bottom="1134" w:left="1020" w:header="720" w:footer="720" w:gutter="0"/>
          <w:pgNumType w:start="1"/>
          <w:cols w:space="720" w:num="1"/>
        </w:sectPr>
      </w:pPr>
    </w:p>
    <w:p w14:paraId="1BF9D1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3"/>
        <w:gridCol w:w="1208"/>
        <w:gridCol w:w="2624"/>
        <w:gridCol w:w="1183"/>
        <w:gridCol w:w="1183"/>
        <w:gridCol w:w="1384"/>
        <w:gridCol w:w="1158"/>
        <w:gridCol w:w="782"/>
        <w:gridCol w:w="782"/>
        <w:gridCol w:w="1019"/>
        <w:gridCol w:w="1278"/>
        <w:gridCol w:w="803"/>
        <w:gridCol w:w="999"/>
      </w:tblGrid>
      <w:tr w14:paraId="51A56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7D38B9E3">
            <w:pPr>
              <w:pStyle w:val="13"/>
            </w:pPr>
            <w:r>
              <w:t>314001秦皇岛北戴河新区社会发展局本级</w:t>
            </w:r>
          </w:p>
        </w:tc>
        <w:tc>
          <w:tcPr>
            <w:tcW w:w="0" w:type="auto"/>
            <w:gridSpan w:val="3"/>
            <w:tcBorders>
              <w:top w:val="single" w:color="FFFFFF" w:sz="6" w:space="0"/>
              <w:left w:val="single" w:color="FFFFFF" w:sz="6" w:space="0"/>
              <w:right w:val="single" w:color="FFFFFF" w:sz="6" w:space="0"/>
            </w:tcBorders>
            <w:vAlign w:val="center"/>
          </w:tcPr>
          <w:p w14:paraId="711C5FF2">
            <w:pPr>
              <w:pStyle w:val="12"/>
            </w:pPr>
            <w:r>
              <w:t>预算年度：2024</w:t>
            </w:r>
          </w:p>
        </w:tc>
        <w:tc>
          <w:tcPr>
            <w:tcW w:w="0" w:type="auto"/>
            <w:gridSpan w:val="5"/>
            <w:tcBorders>
              <w:top w:val="single" w:color="FFFFFF" w:sz="6" w:space="0"/>
              <w:left w:val="single" w:color="FFFFFF" w:sz="6" w:space="0"/>
              <w:right w:val="single" w:color="FFFFFF" w:sz="6" w:space="0"/>
            </w:tcBorders>
            <w:vAlign w:val="center"/>
          </w:tcPr>
          <w:p w14:paraId="243C33E7">
            <w:pPr>
              <w:pStyle w:val="11"/>
            </w:pPr>
            <w:r>
              <w:t>单位：万元</w:t>
            </w:r>
          </w:p>
        </w:tc>
      </w:tr>
      <w:tr w14:paraId="514E5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0" w:type="auto"/>
            <w:vMerge w:val="restart"/>
            <w:vAlign w:val="center"/>
          </w:tcPr>
          <w:p w14:paraId="3248806E">
            <w:pPr>
              <w:pStyle w:val="14"/>
            </w:pPr>
            <w:r>
              <w:t>序号</w:t>
            </w:r>
          </w:p>
        </w:tc>
        <w:tc>
          <w:tcPr>
            <w:tcW w:w="0" w:type="auto"/>
            <w:gridSpan w:val="2"/>
            <w:vAlign w:val="center"/>
          </w:tcPr>
          <w:p w14:paraId="61D6B596">
            <w:pPr>
              <w:pStyle w:val="14"/>
            </w:pPr>
            <w:r>
              <w:t>功能分类科目</w:t>
            </w:r>
          </w:p>
        </w:tc>
        <w:tc>
          <w:tcPr>
            <w:tcW w:w="0" w:type="auto"/>
            <w:vMerge w:val="restart"/>
            <w:vAlign w:val="center"/>
          </w:tcPr>
          <w:p w14:paraId="411367B3">
            <w:pPr>
              <w:pStyle w:val="14"/>
            </w:pPr>
            <w:r>
              <w:t>合计</w:t>
            </w:r>
          </w:p>
        </w:tc>
        <w:tc>
          <w:tcPr>
            <w:tcW w:w="0" w:type="auto"/>
            <w:gridSpan w:val="8"/>
            <w:vAlign w:val="center"/>
          </w:tcPr>
          <w:p w14:paraId="6DA7B157">
            <w:pPr>
              <w:pStyle w:val="14"/>
            </w:pPr>
            <w:r>
              <w:t>本年收入</w:t>
            </w:r>
          </w:p>
        </w:tc>
        <w:tc>
          <w:tcPr>
            <w:tcW w:w="0" w:type="auto"/>
            <w:vMerge w:val="restart"/>
            <w:vAlign w:val="center"/>
          </w:tcPr>
          <w:p w14:paraId="21FEB81A">
            <w:pPr>
              <w:pStyle w:val="14"/>
            </w:pPr>
            <w:r>
              <w:t>上年结转</w:t>
            </w:r>
          </w:p>
        </w:tc>
      </w:tr>
      <w:tr w14:paraId="1927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0" w:type="auto"/>
            <w:vMerge w:val="continue"/>
          </w:tcPr>
          <w:p w14:paraId="70E0FBD0"/>
        </w:tc>
        <w:tc>
          <w:tcPr>
            <w:tcW w:w="0" w:type="auto"/>
            <w:vAlign w:val="center"/>
          </w:tcPr>
          <w:p w14:paraId="54481211">
            <w:pPr>
              <w:pStyle w:val="14"/>
            </w:pPr>
            <w:r>
              <w:t>科目    编码</w:t>
            </w:r>
          </w:p>
        </w:tc>
        <w:tc>
          <w:tcPr>
            <w:tcW w:w="0" w:type="auto"/>
            <w:vAlign w:val="center"/>
          </w:tcPr>
          <w:p w14:paraId="0EF94932">
            <w:pPr>
              <w:pStyle w:val="14"/>
            </w:pPr>
            <w:r>
              <w:t>科目名称</w:t>
            </w:r>
          </w:p>
        </w:tc>
        <w:tc>
          <w:tcPr>
            <w:tcW w:w="0" w:type="auto"/>
            <w:vMerge w:val="continue"/>
          </w:tcPr>
          <w:p w14:paraId="7B8DCF31"/>
        </w:tc>
        <w:tc>
          <w:tcPr>
            <w:tcW w:w="0" w:type="auto"/>
            <w:vAlign w:val="center"/>
          </w:tcPr>
          <w:p w14:paraId="677A3E11">
            <w:pPr>
              <w:pStyle w:val="14"/>
            </w:pPr>
            <w:r>
              <w:t>小计</w:t>
            </w:r>
          </w:p>
        </w:tc>
        <w:tc>
          <w:tcPr>
            <w:tcW w:w="0" w:type="auto"/>
            <w:vAlign w:val="center"/>
          </w:tcPr>
          <w:p w14:paraId="04C09724">
            <w:pPr>
              <w:pStyle w:val="14"/>
            </w:pPr>
            <w:r>
              <w:t>财政拨款 收入</w:t>
            </w:r>
          </w:p>
        </w:tc>
        <w:tc>
          <w:tcPr>
            <w:tcW w:w="0" w:type="auto"/>
            <w:vAlign w:val="center"/>
          </w:tcPr>
          <w:p w14:paraId="24299442">
            <w:pPr>
              <w:pStyle w:val="14"/>
            </w:pPr>
            <w:r>
              <w:t>财政专户 收入</w:t>
            </w:r>
          </w:p>
        </w:tc>
        <w:tc>
          <w:tcPr>
            <w:tcW w:w="0" w:type="auto"/>
            <w:vAlign w:val="center"/>
          </w:tcPr>
          <w:p w14:paraId="11F9030D">
            <w:pPr>
              <w:pStyle w:val="14"/>
            </w:pPr>
            <w:r>
              <w:t>事业收入</w:t>
            </w:r>
          </w:p>
        </w:tc>
        <w:tc>
          <w:tcPr>
            <w:tcW w:w="0" w:type="auto"/>
            <w:vAlign w:val="center"/>
          </w:tcPr>
          <w:p w14:paraId="2C143A74">
            <w:pPr>
              <w:pStyle w:val="14"/>
            </w:pPr>
            <w:r>
              <w:t>经营收入</w:t>
            </w:r>
          </w:p>
        </w:tc>
        <w:tc>
          <w:tcPr>
            <w:tcW w:w="0" w:type="auto"/>
            <w:vAlign w:val="center"/>
          </w:tcPr>
          <w:p w14:paraId="7C7EFE67">
            <w:pPr>
              <w:pStyle w:val="14"/>
            </w:pPr>
            <w:r>
              <w:t>上级补助收入</w:t>
            </w:r>
          </w:p>
        </w:tc>
        <w:tc>
          <w:tcPr>
            <w:tcW w:w="0" w:type="auto"/>
            <w:vAlign w:val="center"/>
          </w:tcPr>
          <w:p w14:paraId="6CEB675F">
            <w:pPr>
              <w:pStyle w:val="14"/>
            </w:pPr>
            <w:r>
              <w:t>附属单位上缴收入</w:t>
            </w:r>
          </w:p>
        </w:tc>
        <w:tc>
          <w:tcPr>
            <w:tcW w:w="0" w:type="auto"/>
            <w:vAlign w:val="center"/>
          </w:tcPr>
          <w:p w14:paraId="70A3EAF7">
            <w:pPr>
              <w:pStyle w:val="14"/>
            </w:pPr>
            <w:r>
              <w:t>其他收入</w:t>
            </w:r>
          </w:p>
        </w:tc>
        <w:tc>
          <w:tcPr>
            <w:tcW w:w="0" w:type="auto"/>
            <w:vMerge w:val="continue"/>
          </w:tcPr>
          <w:p w14:paraId="65A026D1"/>
        </w:tc>
      </w:tr>
      <w:tr w14:paraId="31B5A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0" w:type="auto"/>
            <w:vAlign w:val="center"/>
          </w:tcPr>
          <w:p w14:paraId="11956260">
            <w:pPr>
              <w:pStyle w:val="14"/>
            </w:pPr>
            <w:r>
              <w:t>栏次</w:t>
            </w:r>
          </w:p>
        </w:tc>
        <w:tc>
          <w:tcPr>
            <w:tcW w:w="0" w:type="auto"/>
            <w:vAlign w:val="center"/>
          </w:tcPr>
          <w:p w14:paraId="0E884F69">
            <w:pPr>
              <w:pStyle w:val="14"/>
            </w:pPr>
            <w:r>
              <w:t>1</w:t>
            </w:r>
          </w:p>
        </w:tc>
        <w:tc>
          <w:tcPr>
            <w:tcW w:w="0" w:type="auto"/>
            <w:vAlign w:val="center"/>
          </w:tcPr>
          <w:p w14:paraId="24B3BCA8">
            <w:pPr>
              <w:pStyle w:val="14"/>
            </w:pPr>
            <w:r>
              <w:t>2</w:t>
            </w:r>
          </w:p>
        </w:tc>
        <w:tc>
          <w:tcPr>
            <w:tcW w:w="0" w:type="auto"/>
            <w:vAlign w:val="center"/>
          </w:tcPr>
          <w:p w14:paraId="1187BE49">
            <w:pPr>
              <w:pStyle w:val="14"/>
            </w:pPr>
            <w:r>
              <w:t>3</w:t>
            </w:r>
          </w:p>
        </w:tc>
        <w:tc>
          <w:tcPr>
            <w:tcW w:w="0" w:type="auto"/>
            <w:vAlign w:val="center"/>
          </w:tcPr>
          <w:p w14:paraId="016D51A1">
            <w:pPr>
              <w:pStyle w:val="14"/>
            </w:pPr>
            <w:r>
              <w:t>4</w:t>
            </w:r>
          </w:p>
        </w:tc>
        <w:tc>
          <w:tcPr>
            <w:tcW w:w="0" w:type="auto"/>
            <w:vAlign w:val="center"/>
          </w:tcPr>
          <w:p w14:paraId="5ED64CAB">
            <w:pPr>
              <w:pStyle w:val="14"/>
            </w:pPr>
            <w:r>
              <w:t>5</w:t>
            </w:r>
          </w:p>
        </w:tc>
        <w:tc>
          <w:tcPr>
            <w:tcW w:w="0" w:type="auto"/>
            <w:vAlign w:val="center"/>
          </w:tcPr>
          <w:p w14:paraId="4CB00671">
            <w:pPr>
              <w:pStyle w:val="14"/>
            </w:pPr>
            <w:r>
              <w:t>6</w:t>
            </w:r>
          </w:p>
        </w:tc>
        <w:tc>
          <w:tcPr>
            <w:tcW w:w="0" w:type="auto"/>
            <w:vAlign w:val="center"/>
          </w:tcPr>
          <w:p w14:paraId="7C636F4E">
            <w:pPr>
              <w:pStyle w:val="14"/>
            </w:pPr>
            <w:r>
              <w:t>7</w:t>
            </w:r>
          </w:p>
        </w:tc>
        <w:tc>
          <w:tcPr>
            <w:tcW w:w="0" w:type="auto"/>
            <w:vAlign w:val="center"/>
          </w:tcPr>
          <w:p w14:paraId="7588C995">
            <w:pPr>
              <w:pStyle w:val="14"/>
            </w:pPr>
            <w:r>
              <w:t>8</w:t>
            </w:r>
          </w:p>
        </w:tc>
        <w:tc>
          <w:tcPr>
            <w:tcW w:w="0" w:type="auto"/>
            <w:vAlign w:val="center"/>
          </w:tcPr>
          <w:p w14:paraId="1B2B7344">
            <w:pPr>
              <w:pStyle w:val="14"/>
            </w:pPr>
            <w:r>
              <w:t>9</w:t>
            </w:r>
          </w:p>
        </w:tc>
        <w:tc>
          <w:tcPr>
            <w:tcW w:w="0" w:type="auto"/>
            <w:vAlign w:val="center"/>
          </w:tcPr>
          <w:p w14:paraId="3D92A5DE">
            <w:pPr>
              <w:pStyle w:val="14"/>
            </w:pPr>
            <w:r>
              <w:t>10</w:t>
            </w:r>
          </w:p>
        </w:tc>
        <w:tc>
          <w:tcPr>
            <w:tcW w:w="0" w:type="auto"/>
            <w:vAlign w:val="center"/>
          </w:tcPr>
          <w:p w14:paraId="707FEEBC">
            <w:pPr>
              <w:pStyle w:val="14"/>
            </w:pPr>
            <w:r>
              <w:t>11</w:t>
            </w:r>
          </w:p>
        </w:tc>
        <w:tc>
          <w:tcPr>
            <w:tcW w:w="0" w:type="auto"/>
            <w:vAlign w:val="center"/>
          </w:tcPr>
          <w:p w14:paraId="16D64EE0">
            <w:pPr>
              <w:pStyle w:val="14"/>
            </w:pPr>
            <w:r>
              <w:t>12</w:t>
            </w:r>
          </w:p>
        </w:tc>
      </w:tr>
      <w:tr w14:paraId="15B04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6DB6198">
            <w:pPr>
              <w:pStyle w:val="17"/>
            </w:pPr>
            <w:r>
              <w:t>1</w:t>
            </w:r>
          </w:p>
        </w:tc>
        <w:tc>
          <w:tcPr>
            <w:tcW w:w="0" w:type="auto"/>
            <w:vAlign w:val="center"/>
          </w:tcPr>
          <w:p w14:paraId="2706EA1D">
            <w:pPr>
              <w:pStyle w:val="20"/>
            </w:pPr>
          </w:p>
        </w:tc>
        <w:tc>
          <w:tcPr>
            <w:tcW w:w="0" w:type="auto"/>
            <w:vAlign w:val="center"/>
          </w:tcPr>
          <w:p w14:paraId="2BB80BD5">
            <w:pPr>
              <w:pStyle w:val="18"/>
            </w:pPr>
            <w:r>
              <w:t>合计</w:t>
            </w:r>
          </w:p>
        </w:tc>
        <w:tc>
          <w:tcPr>
            <w:tcW w:w="0" w:type="auto"/>
            <w:vAlign w:val="center"/>
          </w:tcPr>
          <w:p w14:paraId="0A93E331">
            <w:pPr>
              <w:pStyle w:val="19"/>
            </w:pPr>
            <w:r>
              <w:t>29430.07</w:t>
            </w:r>
          </w:p>
        </w:tc>
        <w:tc>
          <w:tcPr>
            <w:tcW w:w="0" w:type="auto"/>
            <w:vAlign w:val="center"/>
          </w:tcPr>
          <w:p w14:paraId="4D7C7DA7">
            <w:pPr>
              <w:pStyle w:val="19"/>
            </w:pPr>
            <w:r>
              <w:t>29034.10</w:t>
            </w:r>
          </w:p>
        </w:tc>
        <w:tc>
          <w:tcPr>
            <w:tcW w:w="0" w:type="auto"/>
            <w:vAlign w:val="center"/>
          </w:tcPr>
          <w:p w14:paraId="369FFBCB">
            <w:pPr>
              <w:pStyle w:val="19"/>
            </w:pPr>
            <w:r>
              <w:t>29024.30</w:t>
            </w:r>
          </w:p>
        </w:tc>
        <w:tc>
          <w:tcPr>
            <w:tcW w:w="0" w:type="auto"/>
            <w:vAlign w:val="center"/>
          </w:tcPr>
          <w:p w14:paraId="570B3D5C">
            <w:pPr>
              <w:pStyle w:val="19"/>
            </w:pPr>
            <w:r>
              <w:t>9.80</w:t>
            </w:r>
          </w:p>
        </w:tc>
        <w:tc>
          <w:tcPr>
            <w:tcW w:w="0" w:type="auto"/>
            <w:vAlign w:val="center"/>
          </w:tcPr>
          <w:p w14:paraId="312E7F0B">
            <w:pPr>
              <w:pStyle w:val="19"/>
            </w:pPr>
          </w:p>
        </w:tc>
        <w:tc>
          <w:tcPr>
            <w:tcW w:w="0" w:type="auto"/>
            <w:vAlign w:val="center"/>
          </w:tcPr>
          <w:p w14:paraId="5A7B4344">
            <w:pPr>
              <w:pStyle w:val="19"/>
            </w:pPr>
          </w:p>
        </w:tc>
        <w:tc>
          <w:tcPr>
            <w:tcW w:w="0" w:type="auto"/>
            <w:vAlign w:val="center"/>
          </w:tcPr>
          <w:p w14:paraId="21CCB7AC">
            <w:pPr>
              <w:pStyle w:val="19"/>
            </w:pPr>
          </w:p>
        </w:tc>
        <w:tc>
          <w:tcPr>
            <w:tcW w:w="0" w:type="auto"/>
            <w:vAlign w:val="center"/>
          </w:tcPr>
          <w:p w14:paraId="0095A5C7">
            <w:pPr>
              <w:pStyle w:val="19"/>
            </w:pPr>
          </w:p>
        </w:tc>
        <w:tc>
          <w:tcPr>
            <w:tcW w:w="0" w:type="auto"/>
            <w:vAlign w:val="center"/>
          </w:tcPr>
          <w:p w14:paraId="3B11D172">
            <w:pPr>
              <w:pStyle w:val="19"/>
            </w:pPr>
          </w:p>
        </w:tc>
        <w:tc>
          <w:tcPr>
            <w:tcW w:w="0" w:type="auto"/>
            <w:vAlign w:val="center"/>
          </w:tcPr>
          <w:p w14:paraId="61E31F44">
            <w:pPr>
              <w:pStyle w:val="19"/>
            </w:pPr>
            <w:r>
              <w:t>395.97</w:t>
            </w:r>
          </w:p>
        </w:tc>
      </w:tr>
      <w:tr w14:paraId="49D89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D0C14F9">
            <w:pPr>
              <w:pStyle w:val="17"/>
            </w:pPr>
            <w:r>
              <w:t>2</w:t>
            </w:r>
          </w:p>
        </w:tc>
        <w:tc>
          <w:tcPr>
            <w:tcW w:w="0" w:type="auto"/>
            <w:vAlign w:val="center"/>
          </w:tcPr>
          <w:p w14:paraId="4591D623">
            <w:pPr>
              <w:pStyle w:val="16"/>
            </w:pPr>
            <w:r>
              <w:t>201</w:t>
            </w:r>
          </w:p>
        </w:tc>
        <w:tc>
          <w:tcPr>
            <w:tcW w:w="0" w:type="auto"/>
            <w:vAlign w:val="center"/>
          </w:tcPr>
          <w:p w14:paraId="1F08D9EC">
            <w:pPr>
              <w:pStyle w:val="16"/>
            </w:pPr>
            <w:r>
              <w:t>一般公共服务支出</w:t>
            </w:r>
          </w:p>
        </w:tc>
        <w:tc>
          <w:tcPr>
            <w:tcW w:w="0" w:type="auto"/>
            <w:vAlign w:val="center"/>
          </w:tcPr>
          <w:p w14:paraId="78F2CA6B">
            <w:pPr>
              <w:pStyle w:val="15"/>
            </w:pPr>
            <w:r>
              <w:t>1051.76</w:t>
            </w:r>
          </w:p>
        </w:tc>
        <w:tc>
          <w:tcPr>
            <w:tcW w:w="0" w:type="auto"/>
            <w:vAlign w:val="center"/>
          </w:tcPr>
          <w:p w14:paraId="4A46CA2F">
            <w:pPr>
              <w:pStyle w:val="15"/>
            </w:pPr>
            <w:r>
              <w:t>1051.76</w:t>
            </w:r>
          </w:p>
        </w:tc>
        <w:tc>
          <w:tcPr>
            <w:tcW w:w="0" w:type="auto"/>
            <w:vAlign w:val="center"/>
          </w:tcPr>
          <w:p w14:paraId="7B7F5B2A">
            <w:pPr>
              <w:pStyle w:val="15"/>
            </w:pPr>
            <w:r>
              <w:t>1051.76</w:t>
            </w:r>
          </w:p>
        </w:tc>
        <w:tc>
          <w:tcPr>
            <w:tcW w:w="0" w:type="auto"/>
            <w:vAlign w:val="center"/>
          </w:tcPr>
          <w:p w14:paraId="05BC948A">
            <w:pPr>
              <w:pStyle w:val="15"/>
            </w:pPr>
          </w:p>
        </w:tc>
        <w:tc>
          <w:tcPr>
            <w:tcW w:w="0" w:type="auto"/>
            <w:vAlign w:val="center"/>
          </w:tcPr>
          <w:p w14:paraId="105146FC">
            <w:pPr>
              <w:pStyle w:val="15"/>
            </w:pPr>
          </w:p>
        </w:tc>
        <w:tc>
          <w:tcPr>
            <w:tcW w:w="0" w:type="auto"/>
            <w:vAlign w:val="center"/>
          </w:tcPr>
          <w:p w14:paraId="0DEE8193">
            <w:pPr>
              <w:pStyle w:val="15"/>
            </w:pPr>
          </w:p>
        </w:tc>
        <w:tc>
          <w:tcPr>
            <w:tcW w:w="0" w:type="auto"/>
            <w:vAlign w:val="center"/>
          </w:tcPr>
          <w:p w14:paraId="30964D81">
            <w:pPr>
              <w:pStyle w:val="15"/>
            </w:pPr>
          </w:p>
        </w:tc>
        <w:tc>
          <w:tcPr>
            <w:tcW w:w="0" w:type="auto"/>
            <w:vAlign w:val="center"/>
          </w:tcPr>
          <w:p w14:paraId="467F23C2">
            <w:pPr>
              <w:pStyle w:val="15"/>
            </w:pPr>
          </w:p>
        </w:tc>
        <w:tc>
          <w:tcPr>
            <w:tcW w:w="0" w:type="auto"/>
            <w:vAlign w:val="center"/>
          </w:tcPr>
          <w:p w14:paraId="03F13FFF">
            <w:pPr>
              <w:pStyle w:val="15"/>
            </w:pPr>
          </w:p>
        </w:tc>
        <w:tc>
          <w:tcPr>
            <w:tcW w:w="0" w:type="auto"/>
            <w:vAlign w:val="center"/>
          </w:tcPr>
          <w:p w14:paraId="0A1A9BF4">
            <w:pPr>
              <w:pStyle w:val="15"/>
            </w:pPr>
          </w:p>
        </w:tc>
      </w:tr>
      <w:tr w14:paraId="6128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5E4DD4B">
            <w:pPr>
              <w:pStyle w:val="17"/>
            </w:pPr>
            <w:r>
              <w:t>3</w:t>
            </w:r>
          </w:p>
        </w:tc>
        <w:tc>
          <w:tcPr>
            <w:tcW w:w="0" w:type="auto"/>
            <w:vAlign w:val="center"/>
          </w:tcPr>
          <w:p w14:paraId="4FD532BC">
            <w:pPr>
              <w:pStyle w:val="16"/>
            </w:pPr>
            <w:r>
              <w:t>20103</w:t>
            </w:r>
          </w:p>
        </w:tc>
        <w:tc>
          <w:tcPr>
            <w:tcW w:w="0" w:type="auto"/>
            <w:vAlign w:val="center"/>
          </w:tcPr>
          <w:p w14:paraId="0D50F20C">
            <w:pPr>
              <w:pStyle w:val="16"/>
            </w:pPr>
            <w:r>
              <w:t>政府办公厅（室）及相关机构事务</w:t>
            </w:r>
          </w:p>
        </w:tc>
        <w:tc>
          <w:tcPr>
            <w:tcW w:w="0" w:type="auto"/>
            <w:vAlign w:val="center"/>
          </w:tcPr>
          <w:p w14:paraId="7D578DEB">
            <w:pPr>
              <w:pStyle w:val="15"/>
            </w:pPr>
            <w:r>
              <w:t>1051.76</w:t>
            </w:r>
          </w:p>
        </w:tc>
        <w:tc>
          <w:tcPr>
            <w:tcW w:w="0" w:type="auto"/>
            <w:vAlign w:val="center"/>
          </w:tcPr>
          <w:p w14:paraId="7C7E9EB9">
            <w:pPr>
              <w:pStyle w:val="15"/>
            </w:pPr>
            <w:r>
              <w:t>1051.76</w:t>
            </w:r>
          </w:p>
        </w:tc>
        <w:tc>
          <w:tcPr>
            <w:tcW w:w="0" w:type="auto"/>
            <w:vAlign w:val="center"/>
          </w:tcPr>
          <w:p w14:paraId="2928160E">
            <w:pPr>
              <w:pStyle w:val="15"/>
            </w:pPr>
            <w:r>
              <w:t>1051.76</w:t>
            </w:r>
          </w:p>
        </w:tc>
        <w:tc>
          <w:tcPr>
            <w:tcW w:w="0" w:type="auto"/>
            <w:vAlign w:val="center"/>
          </w:tcPr>
          <w:p w14:paraId="78182771">
            <w:pPr>
              <w:pStyle w:val="15"/>
            </w:pPr>
          </w:p>
        </w:tc>
        <w:tc>
          <w:tcPr>
            <w:tcW w:w="0" w:type="auto"/>
            <w:vAlign w:val="center"/>
          </w:tcPr>
          <w:p w14:paraId="426D9EA6">
            <w:pPr>
              <w:pStyle w:val="15"/>
            </w:pPr>
          </w:p>
        </w:tc>
        <w:tc>
          <w:tcPr>
            <w:tcW w:w="0" w:type="auto"/>
            <w:vAlign w:val="center"/>
          </w:tcPr>
          <w:p w14:paraId="71234049">
            <w:pPr>
              <w:pStyle w:val="15"/>
            </w:pPr>
          </w:p>
        </w:tc>
        <w:tc>
          <w:tcPr>
            <w:tcW w:w="0" w:type="auto"/>
            <w:vAlign w:val="center"/>
          </w:tcPr>
          <w:p w14:paraId="0DE463B7">
            <w:pPr>
              <w:pStyle w:val="15"/>
            </w:pPr>
          </w:p>
        </w:tc>
        <w:tc>
          <w:tcPr>
            <w:tcW w:w="0" w:type="auto"/>
            <w:vAlign w:val="center"/>
          </w:tcPr>
          <w:p w14:paraId="05DA9BC6">
            <w:pPr>
              <w:pStyle w:val="15"/>
            </w:pPr>
          </w:p>
        </w:tc>
        <w:tc>
          <w:tcPr>
            <w:tcW w:w="0" w:type="auto"/>
            <w:vAlign w:val="center"/>
          </w:tcPr>
          <w:p w14:paraId="548F7F26">
            <w:pPr>
              <w:pStyle w:val="15"/>
            </w:pPr>
          </w:p>
        </w:tc>
        <w:tc>
          <w:tcPr>
            <w:tcW w:w="0" w:type="auto"/>
            <w:vAlign w:val="center"/>
          </w:tcPr>
          <w:p w14:paraId="62814988">
            <w:pPr>
              <w:pStyle w:val="15"/>
            </w:pPr>
          </w:p>
        </w:tc>
      </w:tr>
      <w:tr w14:paraId="3D19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2157330">
            <w:pPr>
              <w:pStyle w:val="17"/>
            </w:pPr>
            <w:r>
              <w:t>4</w:t>
            </w:r>
          </w:p>
        </w:tc>
        <w:tc>
          <w:tcPr>
            <w:tcW w:w="0" w:type="auto"/>
            <w:vAlign w:val="center"/>
          </w:tcPr>
          <w:p w14:paraId="0FBFA5E6">
            <w:pPr>
              <w:pStyle w:val="16"/>
            </w:pPr>
            <w:r>
              <w:t>2010301</w:t>
            </w:r>
          </w:p>
        </w:tc>
        <w:tc>
          <w:tcPr>
            <w:tcW w:w="0" w:type="auto"/>
            <w:vAlign w:val="center"/>
          </w:tcPr>
          <w:p w14:paraId="390CD79F">
            <w:pPr>
              <w:pStyle w:val="16"/>
            </w:pPr>
            <w:r>
              <w:t>行政运行</w:t>
            </w:r>
          </w:p>
        </w:tc>
        <w:tc>
          <w:tcPr>
            <w:tcW w:w="0" w:type="auto"/>
            <w:vAlign w:val="center"/>
          </w:tcPr>
          <w:p w14:paraId="229B4531">
            <w:pPr>
              <w:pStyle w:val="15"/>
            </w:pPr>
            <w:r>
              <w:t>1051.76</w:t>
            </w:r>
          </w:p>
        </w:tc>
        <w:tc>
          <w:tcPr>
            <w:tcW w:w="0" w:type="auto"/>
            <w:vAlign w:val="center"/>
          </w:tcPr>
          <w:p w14:paraId="598BEA04">
            <w:pPr>
              <w:pStyle w:val="15"/>
            </w:pPr>
            <w:r>
              <w:t>1051.76</w:t>
            </w:r>
          </w:p>
        </w:tc>
        <w:tc>
          <w:tcPr>
            <w:tcW w:w="0" w:type="auto"/>
            <w:vAlign w:val="center"/>
          </w:tcPr>
          <w:p w14:paraId="4AF6434A">
            <w:pPr>
              <w:pStyle w:val="15"/>
            </w:pPr>
            <w:r>
              <w:t>1051.76</w:t>
            </w:r>
          </w:p>
        </w:tc>
        <w:tc>
          <w:tcPr>
            <w:tcW w:w="0" w:type="auto"/>
            <w:vAlign w:val="center"/>
          </w:tcPr>
          <w:p w14:paraId="2BB88DBD">
            <w:pPr>
              <w:pStyle w:val="15"/>
            </w:pPr>
          </w:p>
        </w:tc>
        <w:tc>
          <w:tcPr>
            <w:tcW w:w="0" w:type="auto"/>
            <w:vAlign w:val="center"/>
          </w:tcPr>
          <w:p w14:paraId="7D6CED97">
            <w:pPr>
              <w:pStyle w:val="15"/>
            </w:pPr>
          </w:p>
        </w:tc>
        <w:tc>
          <w:tcPr>
            <w:tcW w:w="0" w:type="auto"/>
            <w:vAlign w:val="center"/>
          </w:tcPr>
          <w:p w14:paraId="5D8B2E4C">
            <w:pPr>
              <w:pStyle w:val="15"/>
            </w:pPr>
          </w:p>
        </w:tc>
        <w:tc>
          <w:tcPr>
            <w:tcW w:w="0" w:type="auto"/>
            <w:vAlign w:val="center"/>
          </w:tcPr>
          <w:p w14:paraId="327311F2">
            <w:pPr>
              <w:pStyle w:val="15"/>
            </w:pPr>
          </w:p>
        </w:tc>
        <w:tc>
          <w:tcPr>
            <w:tcW w:w="0" w:type="auto"/>
            <w:vAlign w:val="center"/>
          </w:tcPr>
          <w:p w14:paraId="44A1747C">
            <w:pPr>
              <w:pStyle w:val="15"/>
            </w:pPr>
          </w:p>
        </w:tc>
        <w:tc>
          <w:tcPr>
            <w:tcW w:w="0" w:type="auto"/>
            <w:vAlign w:val="center"/>
          </w:tcPr>
          <w:p w14:paraId="3231C21C">
            <w:pPr>
              <w:pStyle w:val="15"/>
            </w:pPr>
          </w:p>
        </w:tc>
        <w:tc>
          <w:tcPr>
            <w:tcW w:w="0" w:type="auto"/>
            <w:vAlign w:val="center"/>
          </w:tcPr>
          <w:p w14:paraId="7C84DB87">
            <w:pPr>
              <w:pStyle w:val="15"/>
            </w:pPr>
          </w:p>
        </w:tc>
      </w:tr>
      <w:tr w14:paraId="67E86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E2C618E">
            <w:pPr>
              <w:pStyle w:val="17"/>
            </w:pPr>
            <w:r>
              <w:t>5</w:t>
            </w:r>
          </w:p>
        </w:tc>
        <w:tc>
          <w:tcPr>
            <w:tcW w:w="0" w:type="auto"/>
            <w:vAlign w:val="center"/>
          </w:tcPr>
          <w:p w14:paraId="610101A0">
            <w:pPr>
              <w:pStyle w:val="16"/>
            </w:pPr>
            <w:r>
              <w:t>203</w:t>
            </w:r>
          </w:p>
        </w:tc>
        <w:tc>
          <w:tcPr>
            <w:tcW w:w="0" w:type="auto"/>
            <w:vAlign w:val="center"/>
          </w:tcPr>
          <w:p w14:paraId="7EFF8989">
            <w:pPr>
              <w:pStyle w:val="16"/>
            </w:pPr>
            <w:r>
              <w:t>国防支出</w:t>
            </w:r>
          </w:p>
        </w:tc>
        <w:tc>
          <w:tcPr>
            <w:tcW w:w="0" w:type="auto"/>
            <w:vAlign w:val="center"/>
          </w:tcPr>
          <w:p w14:paraId="2F91FB4E">
            <w:pPr>
              <w:pStyle w:val="15"/>
            </w:pPr>
            <w:r>
              <w:t>203.00</w:t>
            </w:r>
          </w:p>
        </w:tc>
        <w:tc>
          <w:tcPr>
            <w:tcW w:w="0" w:type="auto"/>
            <w:vAlign w:val="center"/>
          </w:tcPr>
          <w:p w14:paraId="55C47E1D">
            <w:pPr>
              <w:pStyle w:val="15"/>
            </w:pPr>
            <w:r>
              <w:t>203.00</w:t>
            </w:r>
          </w:p>
        </w:tc>
        <w:tc>
          <w:tcPr>
            <w:tcW w:w="0" w:type="auto"/>
            <w:vAlign w:val="center"/>
          </w:tcPr>
          <w:p w14:paraId="7381EE2E">
            <w:pPr>
              <w:pStyle w:val="15"/>
            </w:pPr>
            <w:r>
              <w:t>203.00</w:t>
            </w:r>
          </w:p>
        </w:tc>
        <w:tc>
          <w:tcPr>
            <w:tcW w:w="0" w:type="auto"/>
            <w:vAlign w:val="center"/>
          </w:tcPr>
          <w:p w14:paraId="34EEB199">
            <w:pPr>
              <w:pStyle w:val="15"/>
            </w:pPr>
          </w:p>
        </w:tc>
        <w:tc>
          <w:tcPr>
            <w:tcW w:w="0" w:type="auto"/>
            <w:vAlign w:val="center"/>
          </w:tcPr>
          <w:p w14:paraId="52E47F24">
            <w:pPr>
              <w:pStyle w:val="15"/>
            </w:pPr>
          </w:p>
        </w:tc>
        <w:tc>
          <w:tcPr>
            <w:tcW w:w="0" w:type="auto"/>
            <w:vAlign w:val="center"/>
          </w:tcPr>
          <w:p w14:paraId="490AEADF">
            <w:pPr>
              <w:pStyle w:val="15"/>
            </w:pPr>
          </w:p>
        </w:tc>
        <w:tc>
          <w:tcPr>
            <w:tcW w:w="0" w:type="auto"/>
            <w:vAlign w:val="center"/>
          </w:tcPr>
          <w:p w14:paraId="5E9876F3">
            <w:pPr>
              <w:pStyle w:val="15"/>
            </w:pPr>
          </w:p>
        </w:tc>
        <w:tc>
          <w:tcPr>
            <w:tcW w:w="0" w:type="auto"/>
            <w:vAlign w:val="center"/>
          </w:tcPr>
          <w:p w14:paraId="0D742982">
            <w:pPr>
              <w:pStyle w:val="15"/>
            </w:pPr>
          </w:p>
        </w:tc>
        <w:tc>
          <w:tcPr>
            <w:tcW w:w="0" w:type="auto"/>
            <w:vAlign w:val="center"/>
          </w:tcPr>
          <w:p w14:paraId="61AB3F27">
            <w:pPr>
              <w:pStyle w:val="15"/>
            </w:pPr>
          </w:p>
        </w:tc>
        <w:tc>
          <w:tcPr>
            <w:tcW w:w="0" w:type="auto"/>
            <w:vAlign w:val="center"/>
          </w:tcPr>
          <w:p w14:paraId="407E318A">
            <w:pPr>
              <w:pStyle w:val="15"/>
            </w:pPr>
          </w:p>
        </w:tc>
      </w:tr>
      <w:tr w14:paraId="072F5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71A518E">
            <w:pPr>
              <w:pStyle w:val="17"/>
            </w:pPr>
            <w:r>
              <w:t>6</w:t>
            </w:r>
          </w:p>
        </w:tc>
        <w:tc>
          <w:tcPr>
            <w:tcW w:w="0" w:type="auto"/>
            <w:vAlign w:val="center"/>
          </w:tcPr>
          <w:p w14:paraId="47452A20">
            <w:pPr>
              <w:pStyle w:val="16"/>
            </w:pPr>
            <w:r>
              <w:t>20306</w:t>
            </w:r>
          </w:p>
        </w:tc>
        <w:tc>
          <w:tcPr>
            <w:tcW w:w="0" w:type="auto"/>
            <w:vAlign w:val="center"/>
          </w:tcPr>
          <w:p w14:paraId="569C771C">
            <w:pPr>
              <w:pStyle w:val="16"/>
            </w:pPr>
            <w:r>
              <w:t>国防动员</w:t>
            </w:r>
          </w:p>
        </w:tc>
        <w:tc>
          <w:tcPr>
            <w:tcW w:w="0" w:type="auto"/>
            <w:vAlign w:val="center"/>
          </w:tcPr>
          <w:p w14:paraId="61F6A6EE">
            <w:pPr>
              <w:pStyle w:val="15"/>
            </w:pPr>
            <w:r>
              <w:t>203.00</w:t>
            </w:r>
          </w:p>
        </w:tc>
        <w:tc>
          <w:tcPr>
            <w:tcW w:w="0" w:type="auto"/>
            <w:vAlign w:val="center"/>
          </w:tcPr>
          <w:p w14:paraId="3B0589E7">
            <w:pPr>
              <w:pStyle w:val="15"/>
            </w:pPr>
            <w:r>
              <w:t>203.00</w:t>
            </w:r>
          </w:p>
        </w:tc>
        <w:tc>
          <w:tcPr>
            <w:tcW w:w="0" w:type="auto"/>
            <w:vAlign w:val="center"/>
          </w:tcPr>
          <w:p w14:paraId="58B4606F">
            <w:pPr>
              <w:pStyle w:val="15"/>
            </w:pPr>
            <w:r>
              <w:t>203.00</w:t>
            </w:r>
          </w:p>
        </w:tc>
        <w:tc>
          <w:tcPr>
            <w:tcW w:w="0" w:type="auto"/>
            <w:vAlign w:val="center"/>
          </w:tcPr>
          <w:p w14:paraId="449BDB81">
            <w:pPr>
              <w:pStyle w:val="15"/>
            </w:pPr>
          </w:p>
        </w:tc>
        <w:tc>
          <w:tcPr>
            <w:tcW w:w="0" w:type="auto"/>
            <w:vAlign w:val="center"/>
          </w:tcPr>
          <w:p w14:paraId="7153B03B">
            <w:pPr>
              <w:pStyle w:val="15"/>
            </w:pPr>
          </w:p>
        </w:tc>
        <w:tc>
          <w:tcPr>
            <w:tcW w:w="0" w:type="auto"/>
            <w:vAlign w:val="center"/>
          </w:tcPr>
          <w:p w14:paraId="6FBE29D2">
            <w:pPr>
              <w:pStyle w:val="15"/>
            </w:pPr>
          </w:p>
        </w:tc>
        <w:tc>
          <w:tcPr>
            <w:tcW w:w="0" w:type="auto"/>
            <w:vAlign w:val="center"/>
          </w:tcPr>
          <w:p w14:paraId="446D07D3">
            <w:pPr>
              <w:pStyle w:val="15"/>
            </w:pPr>
          </w:p>
        </w:tc>
        <w:tc>
          <w:tcPr>
            <w:tcW w:w="0" w:type="auto"/>
            <w:vAlign w:val="center"/>
          </w:tcPr>
          <w:p w14:paraId="1D08CE12">
            <w:pPr>
              <w:pStyle w:val="15"/>
            </w:pPr>
          </w:p>
        </w:tc>
        <w:tc>
          <w:tcPr>
            <w:tcW w:w="0" w:type="auto"/>
            <w:vAlign w:val="center"/>
          </w:tcPr>
          <w:p w14:paraId="762B83CE">
            <w:pPr>
              <w:pStyle w:val="15"/>
            </w:pPr>
          </w:p>
        </w:tc>
        <w:tc>
          <w:tcPr>
            <w:tcW w:w="0" w:type="auto"/>
            <w:vAlign w:val="center"/>
          </w:tcPr>
          <w:p w14:paraId="1DFFF857">
            <w:pPr>
              <w:pStyle w:val="15"/>
            </w:pPr>
          </w:p>
        </w:tc>
      </w:tr>
      <w:tr w14:paraId="007C5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A561ED0">
            <w:pPr>
              <w:pStyle w:val="17"/>
            </w:pPr>
            <w:r>
              <w:t>7</w:t>
            </w:r>
          </w:p>
        </w:tc>
        <w:tc>
          <w:tcPr>
            <w:tcW w:w="0" w:type="auto"/>
            <w:vAlign w:val="center"/>
          </w:tcPr>
          <w:p w14:paraId="5BD03736">
            <w:pPr>
              <w:pStyle w:val="16"/>
            </w:pPr>
            <w:r>
              <w:t>2030607</w:t>
            </w:r>
          </w:p>
        </w:tc>
        <w:tc>
          <w:tcPr>
            <w:tcW w:w="0" w:type="auto"/>
            <w:vAlign w:val="center"/>
          </w:tcPr>
          <w:p w14:paraId="2C57E432">
            <w:pPr>
              <w:pStyle w:val="16"/>
            </w:pPr>
            <w:r>
              <w:t>民兵</w:t>
            </w:r>
          </w:p>
        </w:tc>
        <w:tc>
          <w:tcPr>
            <w:tcW w:w="0" w:type="auto"/>
            <w:vAlign w:val="center"/>
          </w:tcPr>
          <w:p w14:paraId="50CBD5E9">
            <w:pPr>
              <w:pStyle w:val="15"/>
            </w:pPr>
            <w:r>
              <w:t>30.00</w:t>
            </w:r>
          </w:p>
        </w:tc>
        <w:tc>
          <w:tcPr>
            <w:tcW w:w="0" w:type="auto"/>
            <w:vAlign w:val="center"/>
          </w:tcPr>
          <w:p w14:paraId="23CD253E">
            <w:pPr>
              <w:pStyle w:val="15"/>
            </w:pPr>
            <w:r>
              <w:t>30.00</w:t>
            </w:r>
          </w:p>
        </w:tc>
        <w:tc>
          <w:tcPr>
            <w:tcW w:w="0" w:type="auto"/>
            <w:vAlign w:val="center"/>
          </w:tcPr>
          <w:p w14:paraId="391C5E45">
            <w:pPr>
              <w:pStyle w:val="15"/>
            </w:pPr>
            <w:r>
              <w:t>30.00</w:t>
            </w:r>
          </w:p>
        </w:tc>
        <w:tc>
          <w:tcPr>
            <w:tcW w:w="0" w:type="auto"/>
            <w:vAlign w:val="center"/>
          </w:tcPr>
          <w:p w14:paraId="5A7A2960">
            <w:pPr>
              <w:pStyle w:val="15"/>
            </w:pPr>
          </w:p>
        </w:tc>
        <w:tc>
          <w:tcPr>
            <w:tcW w:w="0" w:type="auto"/>
            <w:vAlign w:val="center"/>
          </w:tcPr>
          <w:p w14:paraId="0196E930">
            <w:pPr>
              <w:pStyle w:val="15"/>
            </w:pPr>
          </w:p>
        </w:tc>
        <w:tc>
          <w:tcPr>
            <w:tcW w:w="0" w:type="auto"/>
            <w:vAlign w:val="center"/>
          </w:tcPr>
          <w:p w14:paraId="3AF37A7B">
            <w:pPr>
              <w:pStyle w:val="15"/>
            </w:pPr>
          </w:p>
        </w:tc>
        <w:tc>
          <w:tcPr>
            <w:tcW w:w="0" w:type="auto"/>
            <w:vAlign w:val="center"/>
          </w:tcPr>
          <w:p w14:paraId="3FF457BE">
            <w:pPr>
              <w:pStyle w:val="15"/>
            </w:pPr>
          </w:p>
        </w:tc>
        <w:tc>
          <w:tcPr>
            <w:tcW w:w="0" w:type="auto"/>
            <w:vAlign w:val="center"/>
          </w:tcPr>
          <w:p w14:paraId="14C07124">
            <w:pPr>
              <w:pStyle w:val="15"/>
            </w:pPr>
          </w:p>
        </w:tc>
        <w:tc>
          <w:tcPr>
            <w:tcW w:w="0" w:type="auto"/>
            <w:vAlign w:val="center"/>
          </w:tcPr>
          <w:p w14:paraId="412D8AA9">
            <w:pPr>
              <w:pStyle w:val="15"/>
            </w:pPr>
          </w:p>
        </w:tc>
        <w:tc>
          <w:tcPr>
            <w:tcW w:w="0" w:type="auto"/>
            <w:vAlign w:val="center"/>
          </w:tcPr>
          <w:p w14:paraId="5E3CF2DB">
            <w:pPr>
              <w:pStyle w:val="15"/>
            </w:pPr>
          </w:p>
        </w:tc>
      </w:tr>
      <w:tr w14:paraId="27F1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A60BAE3">
            <w:pPr>
              <w:pStyle w:val="17"/>
            </w:pPr>
            <w:r>
              <w:t>8</w:t>
            </w:r>
          </w:p>
        </w:tc>
        <w:tc>
          <w:tcPr>
            <w:tcW w:w="0" w:type="auto"/>
            <w:vAlign w:val="center"/>
          </w:tcPr>
          <w:p w14:paraId="012FEEC4">
            <w:pPr>
              <w:pStyle w:val="16"/>
            </w:pPr>
            <w:r>
              <w:t>2030608</w:t>
            </w:r>
          </w:p>
        </w:tc>
        <w:tc>
          <w:tcPr>
            <w:tcW w:w="0" w:type="auto"/>
            <w:vAlign w:val="center"/>
          </w:tcPr>
          <w:p w14:paraId="1461A9AD">
            <w:pPr>
              <w:pStyle w:val="16"/>
            </w:pPr>
            <w:r>
              <w:t>边海防</w:t>
            </w:r>
          </w:p>
        </w:tc>
        <w:tc>
          <w:tcPr>
            <w:tcW w:w="0" w:type="auto"/>
            <w:vAlign w:val="center"/>
          </w:tcPr>
          <w:p w14:paraId="351E5C65">
            <w:pPr>
              <w:pStyle w:val="15"/>
            </w:pPr>
            <w:r>
              <w:t>20.00</w:t>
            </w:r>
          </w:p>
        </w:tc>
        <w:tc>
          <w:tcPr>
            <w:tcW w:w="0" w:type="auto"/>
            <w:vAlign w:val="center"/>
          </w:tcPr>
          <w:p w14:paraId="349BCA94">
            <w:pPr>
              <w:pStyle w:val="15"/>
            </w:pPr>
            <w:r>
              <w:t>20.00</w:t>
            </w:r>
          </w:p>
        </w:tc>
        <w:tc>
          <w:tcPr>
            <w:tcW w:w="0" w:type="auto"/>
            <w:vAlign w:val="center"/>
          </w:tcPr>
          <w:p w14:paraId="6721CDAE">
            <w:pPr>
              <w:pStyle w:val="15"/>
            </w:pPr>
            <w:r>
              <w:t>20.00</w:t>
            </w:r>
          </w:p>
        </w:tc>
        <w:tc>
          <w:tcPr>
            <w:tcW w:w="0" w:type="auto"/>
            <w:vAlign w:val="center"/>
          </w:tcPr>
          <w:p w14:paraId="269C30CE">
            <w:pPr>
              <w:pStyle w:val="15"/>
            </w:pPr>
          </w:p>
        </w:tc>
        <w:tc>
          <w:tcPr>
            <w:tcW w:w="0" w:type="auto"/>
            <w:vAlign w:val="center"/>
          </w:tcPr>
          <w:p w14:paraId="4491B903">
            <w:pPr>
              <w:pStyle w:val="15"/>
            </w:pPr>
          </w:p>
        </w:tc>
        <w:tc>
          <w:tcPr>
            <w:tcW w:w="0" w:type="auto"/>
            <w:vAlign w:val="center"/>
          </w:tcPr>
          <w:p w14:paraId="151A70D4">
            <w:pPr>
              <w:pStyle w:val="15"/>
            </w:pPr>
          </w:p>
        </w:tc>
        <w:tc>
          <w:tcPr>
            <w:tcW w:w="0" w:type="auto"/>
            <w:vAlign w:val="center"/>
          </w:tcPr>
          <w:p w14:paraId="7AF71EDA">
            <w:pPr>
              <w:pStyle w:val="15"/>
            </w:pPr>
          </w:p>
        </w:tc>
        <w:tc>
          <w:tcPr>
            <w:tcW w:w="0" w:type="auto"/>
            <w:vAlign w:val="center"/>
          </w:tcPr>
          <w:p w14:paraId="5EB4BFC7">
            <w:pPr>
              <w:pStyle w:val="15"/>
            </w:pPr>
          </w:p>
        </w:tc>
        <w:tc>
          <w:tcPr>
            <w:tcW w:w="0" w:type="auto"/>
            <w:vAlign w:val="center"/>
          </w:tcPr>
          <w:p w14:paraId="39551A53">
            <w:pPr>
              <w:pStyle w:val="15"/>
            </w:pPr>
          </w:p>
        </w:tc>
        <w:tc>
          <w:tcPr>
            <w:tcW w:w="0" w:type="auto"/>
            <w:vAlign w:val="center"/>
          </w:tcPr>
          <w:p w14:paraId="1F6044FF">
            <w:pPr>
              <w:pStyle w:val="15"/>
            </w:pPr>
          </w:p>
        </w:tc>
      </w:tr>
      <w:tr w14:paraId="4D2CE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9608809">
            <w:pPr>
              <w:pStyle w:val="17"/>
            </w:pPr>
            <w:r>
              <w:t>9</w:t>
            </w:r>
          </w:p>
        </w:tc>
        <w:tc>
          <w:tcPr>
            <w:tcW w:w="0" w:type="auto"/>
            <w:vAlign w:val="center"/>
          </w:tcPr>
          <w:p w14:paraId="07602A4E">
            <w:pPr>
              <w:pStyle w:val="16"/>
            </w:pPr>
            <w:r>
              <w:t>2030699</w:t>
            </w:r>
          </w:p>
        </w:tc>
        <w:tc>
          <w:tcPr>
            <w:tcW w:w="0" w:type="auto"/>
            <w:vAlign w:val="center"/>
          </w:tcPr>
          <w:p w14:paraId="4F12C112">
            <w:pPr>
              <w:pStyle w:val="16"/>
            </w:pPr>
            <w:r>
              <w:t>其他国防动员支出</w:t>
            </w:r>
          </w:p>
        </w:tc>
        <w:tc>
          <w:tcPr>
            <w:tcW w:w="0" w:type="auto"/>
            <w:vAlign w:val="center"/>
          </w:tcPr>
          <w:p w14:paraId="064ED991">
            <w:pPr>
              <w:pStyle w:val="15"/>
            </w:pPr>
            <w:r>
              <w:t>153.00</w:t>
            </w:r>
          </w:p>
        </w:tc>
        <w:tc>
          <w:tcPr>
            <w:tcW w:w="0" w:type="auto"/>
            <w:vAlign w:val="center"/>
          </w:tcPr>
          <w:p w14:paraId="09E9AF46">
            <w:pPr>
              <w:pStyle w:val="15"/>
            </w:pPr>
            <w:r>
              <w:t>153.00</w:t>
            </w:r>
          </w:p>
        </w:tc>
        <w:tc>
          <w:tcPr>
            <w:tcW w:w="0" w:type="auto"/>
            <w:vAlign w:val="center"/>
          </w:tcPr>
          <w:p w14:paraId="5E1A5AE1">
            <w:pPr>
              <w:pStyle w:val="15"/>
            </w:pPr>
            <w:r>
              <w:t>153.00</w:t>
            </w:r>
          </w:p>
        </w:tc>
        <w:tc>
          <w:tcPr>
            <w:tcW w:w="0" w:type="auto"/>
            <w:vAlign w:val="center"/>
          </w:tcPr>
          <w:p w14:paraId="6C9E1706">
            <w:pPr>
              <w:pStyle w:val="15"/>
            </w:pPr>
          </w:p>
        </w:tc>
        <w:tc>
          <w:tcPr>
            <w:tcW w:w="0" w:type="auto"/>
            <w:vAlign w:val="center"/>
          </w:tcPr>
          <w:p w14:paraId="2BD19204">
            <w:pPr>
              <w:pStyle w:val="15"/>
            </w:pPr>
          </w:p>
        </w:tc>
        <w:tc>
          <w:tcPr>
            <w:tcW w:w="0" w:type="auto"/>
            <w:vAlign w:val="center"/>
          </w:tcPr>
          <w:p w14:paraId="3F281374">
            <w:pPr>
              <w:pStyle w:val="15"/>
            </w:pPr>
          </w:p>
        </w:tc>
        <w:tc>
          <w:tcPr>
            <w:tcW w:w="0" w:type="auto"/>
            <w:vAlign w:val="center"/>
          </w:tcPr>
          <w:p w14:paraId="120446E6">
            <w:pPr>
              <w:pStyle w:val="15"/>
            </w:pPr>
          </w:p>
        </w:tc>
        <w:tc>
          <w:tcPr>
            <w:tcW w:w="0" w:type="auto"/>
            <w:vAlign w:val="center"/>
          </w:tcPr>
          <w:p w14:paraId="5BBC2105">
            <w:pPr>
              <w:pStyle w:val="15"/>
            </w:pPr>
          </w:p>
        </w:tc>
        <w:tc>
          <w:tcPr>
            <w:tcW w:w="0" w:type="auto"/>
            <w:vAlign w:val="center"/>
          </w:tcPr>
          <w:p w14:paraId="5E1B13ED">
            <w:pPr>
              <w:pStyle w:val="15"/>
            </w:pPr>
          </w:p>
        </w:tc>
        <w:tc>
          <w:tcPr>
            <w:tcW w:w="0" w:type="auto"/>
            <w:vAlign w:val="center"/>
          </w:tcPr>
          <w:p w14:paraId="47E05382">
            <w:pPr>
              <w:pStyle w:val="15"/>
            </w:pPr>
          </w:p>
        </w:tc>
      </w:tr>
      <w:tr w14:paraId="5411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16A137F">
            <w:pPr>
              <w:pStyle w:val="17"/>
            </w:pPr>
            <w:r>
              <w:t>10</w:t>
            </w:r>
          </w:p>
        </w:tc>
        <w:tc>
          <w:tcPr>
            <w:tcW w:w="0" w:type="auto"/>
            <w:vAlign w:val="center"/>
          </w:tcPr>
          <w:p w14:paraId="219ADD18">
            <w:pPr>
              <w:pStyle w:val="16"/>
            </w:pPr>
            <w:r>
              <w:t>204</w:t>
            </w:r>
          </w:p>
        </w:tc>
        <w:tc>
          <w:tcPr>
            <w:tcW w:w="0" w:type="auto"/>
            <w:vAlign w:val="center"/>
          </w:tcPr>
          <w:p w14:paraId="20BED04D">
            <w:pPr>
              <w:pStyle w:val="16"/>
            </w:pPr>
            <w:r>
              <w:t>公共安全支出</w:t>
            </w:r>
          </w:p>
        </w:tc>
        <w:tc>
          <w:tcPr>
            <w:tcW w:w="0" w:type="auto"/>
            <w:vAlign w:val="center"/>
          </w:tcPr>
          <w:p w14:paraId="28B3FFEE">
            <w:pPr>
              <w:pStyle w:val="15"/>
            </w:pPr>
            <w:r>
              <w:t>24.70</w:t>
            </w:r>
          </w:p>
        </w:tc>
        <w:tc>
          <w:tcPr>
            <w:tcW w:w="0" w:type="auto"/>
            <w:vAlign w:val="center"/>
          </w:tcPr>
          <w:p w14:paraId="1B68F294">
            <w:pPr>
              <w:pStyle w:val="15"/>
            </w:pPr>
            <w:r>
              <w:t>24.70</w:t>
            </w:r>
          </w:p>
        </w:tc>
        <w:tc>
          <w:tcPr>
            <w:tcW w:w="0" w:type="auto"/>
            <w:vAlign w:val="center"/>
          </w:tcPr>
          <w:p w14:paraId="7B23E346">
            <w:pPr>
              <w:pStyle w:val="15"/>
            </w:pPr>
            <w:r>
              <w:t>24.70</w:t>
            </w:r>
          </w:p>
        </w:tc>
        <w:tc>
          <w:tcPr>
            <w:tcW w:w="0" w:type="auto"/>
            <w:vAlign w:val="center"/>
          </w:tcPr>
          <w:p w14:paraId="45A36DAC">
            <w:pPr>
              <w:pStyle w:val="15"/>
            </w:pPr>
          </w:p>
        </w:tc>
        <w:tc>
          <w:tcPr>
            <w:tcW w:w="0" w:type="auto"/>
            <w:vAlign w:val="center"/>
          </w:tcPr>
          <w:p w14:paraId="103CFDBA">
            <w:pPr>
              <w:pStyle w:val="15"/>
            </w:pPr>
          </w:p>
        </w:tc>
        <w:tc>
          <w:tcPr>
            <w:tcW w:w="0" w:type="auto"/>
            <w:vAlign w:val="center"/>
          </w:tcPr>
          <w:p w14:paraId="6946BAB8">
            <w:pPr>
              <w:pStyle w:val="15"/>
            </w:pPr>
          </w:p>
        </w:tc>
        <w:tc>
          <w:tcPr>
            <w:tcW w:w="0" w:type="auto"/>
            <w:vAlign w:val="center"/>
          </w:tcPr>
          <w:p w14:paraId="46FF4FF7">
            <w:pPr>
              <w:pStyle w:val="15"/>
            </w:pPr>
          </w:p>
        </w:tc>
        <w:tc>
          <w:tcPr>
            <w:tcW w:w="0" w:type="auto"/>
            <w:vAlign w:val="center"/>
          </w:tcPr>
          <w:p w14:paraId="09423EB1">
            <w:pPr>
              <w:pStyle w:val="15"/>
            </w:pPr>
          </w:p>
        </w:tc>
        <w:tc>
          <w:tcPr>
            <w:tcW w:w="0" w:type="auto"/>
            <w:vAlign w:val="center"/>
          </w:tcPr>
          <w:p w14:paraId="5126541B">
            <w:pPr>
              <w:pStyle w:val="15"/>
            </w:pPr>
          </w:p>
        </w:tc>
        <w:tc>
          <w:tcPr>
            <w:tcW w:w="0" w:type="auto"/>
            <w:vAlign w:val="center"/>
          </w:tcPr>
          <w:p w14:paraId="441BE677">
            <w:pPr>
              <w:pStyle w:val="15"/>
            </w:pPr>
          </w:p>
        </w:tc>
      </w:tr>
      <w:tr w14:paraId="33C73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A244A61">
            <w:pPr>
              <w:pStyle w:val="17"/>
            </w:pPr>
            <w:r>
              <w:t>11</w:t>
            </w:r>
          </w:p>
        </w:tc>
        <w:tc>
          <w:tcPr>
            <w:tcW w:w="0" w:type="auto"/>
            <w:vAlign w:val="center"/>
          </w:tcPr>
          <w:p w14:paraId="705C72C4">
            <w:pPr>
              <w:pStyle w:val="16"/>
            </w:pPr>
            <w:r>
              <w:t>20402</w:t>
            </w:r>
          </w:p>
        </w:tc>
        <w:tc>
          <w:tcPr>
            <w:tcW w:w="0" w:type="auto"/>
            <w:vAlign w:val="center"/>
          </w:tcPr>
          <w:p w14:paraId="4CB1E692">
            <w:pPr>
              <w:pStyle w:val="16"/>
            </w:pPr>
            <w:r>
              <w:t>公安</w:t>
            </w:r>
          </w:p>
        </w:tc>
        <w:tc>
          <w:tcPr>
            <w:tcW w:w="0" w:type="auto"/>
            <w:vAlign w:val="center"/>
          </w:tcPr>
          <w:p w14:paraId="0884C362">
            <w:pPr>
              <w:pStyle w:val="15"/>
            </w:pPr>
            <w:r>
              <w:t>9.70</w:t>
            </w:r>
          </w:p>
        </w:tc>
        <w:tc>
          <w:tcPr>
            <w:tcW w:w="0" w:type="auto"/>
            <w:vAlign w:val="center"/>
          </w:tcPr>
          <w:p w14:paraId="25EE1056">
            <w:pPr>
              <w:pStyle w:val="15"/>
            </w:pPr>
            <w:r>
              <w:t>9.70</w:t>
            </w:r>
          </w:p>
        </w:tc>
        <w:tc>
          <w:tcPr>
            <w:tcW w:w="0" w:type="auto"/>
            <w:vAlign w:val="center"/>
          </w:tcPr>
          <w:p w14:paraId="0E6B5F9D">
            <w:pPr>
              <w:pStyle w:val="15"/>
            </w:pPr>
            <w:r>
              <w:t>9.70</w:t>
            </w:r>
          </w:p>
        </w:tc>
        <w:tc>
          <w:tcPr>
            <w:tcW w:w="0" w:type="auto"/>
            <w:vAlign w:val="center"/>
          </w:tcPr>
          <w:p w14:paraId="5B759031">
            <w:pPr>
              <w:pStyle w:val="15"/>
            </w:pPr>
          </w:p>
        </w:tc>
        <w:tc>
          <w:tcPr>
            <w:tcW w:w="0" w:type="auto"/>
            <w:vAlign w:val="center"/>
          </w:tcPr>
          <w:p w14:paraId="5E1BE446">
            <w:pPr>
              <w:pStyle w:val="15"/>
            </w:pPr>
          </w:p>
        </w:tc>
        <w:tc>
          <w:tcPr>
            <w:tcW w:w="0" w:type="auto"/>
            <w:vAlign w:val="center"/>
          </w:tcPr>
          <w:p w14:paraId="27C5DC55">
            <w:pPr>
              <w:pStyle w:val="15"/>
            </w:pPr>
          </w:p>
        </w:tc>
        <w:tc>
          <w:tcPr>
            <w:tcW w:w="0" w:type="auto"/>
            <w:vAlign w:val="center"/>
          </w:tcPr>
          <w:p w14:paraId="743F5B15">
            <w:pPr>
              <w:pStyle w:val="15"/>
            </w:pPr>
          </w:p>
        </w:tc>
        <w:tc>
          <w:tcPr>
            <w:tcW w:w="0" w:type="auto"/>
            <w:vAlign w:val="center"/>
          </w:tcPr>
          <w:p w14:paraId="1A6A8098">
            <w:pPr>
              <w:pStyle w:val="15"/>
            </w:pPr>
          </w:p>
        </w:tc>
        <w:tc>
          <w:tcPr>
            <w:tcW w:w="0" w:type="auto"/>
            <w:vAlign w:val="center"/>
          </w:tcPr>
          <w:p w14:paraId="7E6532B0">
            <w:pPr>
              <w:pStyle w:val="15"/>
            </w:pPr>
          </w:p>
        </w:tc>
        <w:tc>
          <w:tcPr>
            <w:tcW w:w="0" w:type="auto"/>
            <w:vAlign w:val="center"/>
          </w:tcPr>
          <w:p w14:paraId="73D04D43">
            <w:pPr>
              <w:pStyle w:val="15"/>
            </w:pPr>
          </w:p>
        </w:tc>
      </w:tr>
      <w:tr w14:paraId="6701B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64D8CF0">
            <w:pPr>
              <w:pStyle w:val="17"/>
            </w:pPr>
            <w:r>
              <w:t>12</w:t>
            </w:r>
          </w:p>
        </w:tc>
        <w:tc>
          <w:tcPr>
            <w:tcW w:w="0" w:type="auto"/>
            <w:vAlign w:val="center"/>
          </w:tcPr>
          <w:p w14:paraId="4BE77262">
            <w:pPr>
              <w:pStyle w:val="16"/>
            </w:pPr>
            <w:r>
              <w:t>2040219</w:t>
            </w:r>
          </w:p>
        </w:tc>
        <w:tc>
          <w:tcPr>
            <w:tcW w:w="0" w:type="auto"/>
            <w:vAlign w:val="center"/>
          </w:tcPr>
          <w:p w14:paraId="49509730">
            <w:pPr>
              <w:pStyle w:val="16"/>
            </w:pPr>
            <w:r>
              <w:t>信息化建设</w:t>
            </w:r>
          </w:p>
        </w:tc>
        <w:tc>
          <w:tcPr>
            <w:tcW w:w="0" w:type="auto"/>
            <w:vAlign w:val="center"/>
          </w:tcPr>
          <w:p w14:paraId="3991D9D8">
            <w:pPr>
              <w:pStyle w:val="15"/>
            </w:pPr>
            <w:r>
              <w:t>9.70</w:t>
            </w:r>
          </w:p>
        </w:tc>
        <w:tc>
          <w:tcPr>
            <w:tcW w:w="0" w:type="auto"/>
            <w:vAlign w:val="center"/>
          </w:tcPr>
          <w:p w14:paraId="1B3105E6">
            <w:pPr>
              <w:pStyle w:val="15"/>
            </w:pPr>
            <w:r>
              <w:t>9.70</w:t>
            </w:r>
          </w:p>
        </w:tc>
        <w:tc>
          <w:tcPr>
            <w:tcW w:w="0" w:type="auto"/>
            <w:vAlign w:val="center"/>
          </w:tcPr>
          <w:p w14:paraId="63FA06BE">
            <w:pPr>
              <w:pStyle w:val="15"/>
            </w:pPr>
            <w:r>
              <w:t>9.70</w:t>
            </w:r>
          </w:p>
        </w:tc>
        <w:tc>
          <w:tcPr>
            <w:tcW w:w="0" w:type="auto"/>
            <w:vAlign w:val="center"/>
          </w:tcPr>
          <w:p w14:paraId="07817514">
            <w:pPr>
              <w:pStyle w:val="15"/>
            </w:pPr>
          </w:p>
        </w:tc>
        <w:tc>
          <w:tcPr>
            <w:tcW w:w="0" w:type="auto"/>
            <w:vAlign w:val="center"/>
          </w:tcPr>
          <w:p w14:paraId="3F57C886">
            <w:pPr>
              <w:pStyle w:val="15"/>
            </w:pPr>
          </w:p>
        </w:tc>
        <w:tc>
          <w:tcPr>
            <w:tcW w:w="0" w:type="auto"/>
            <w:vAlign w:val="center"/>
          </w:tcPr>
          <w:p w14:paraId="105B6830">
            <w:pPr>
              <w:pStyle w:val="15"/>
            </w:pPr>
          </w:p>
        </w:tc>
        <w:tc>
          <w:tcPr>
            <w:tcW w:w="0" w:type="auto"/>
            <w:vAlign w:val="center"/>
          </w:tcPr>
          <w:p w14:paraId="4F78C1B6">
            <w:pPr>
              <w:pStyle w:val="15"/>
            </w:pPr>
          </w:p>
        </w:tc>
        <w:tc>
          <w:tcPr>
            <w:tcW w:w="0" w:type="auto"/>
            <w:vAlign w:val="center"/>
          </w:tcPr>
          <w:p w14:paraId="3FFC11F9">
            <w:pPr>
              <w:pStyle w:val="15"/>
            </w:pPr>
          </w:p>
        </w:tc>
        <w:tc>
          <w:tcPr>
            <w:tcW w:w="0" w:type="auto"/>
            <w:vAlign w:val="center"/>
          </w:tcPr>
          <w:p w14:paraId="365C1755">
            <w:pPr>
              <w:pStyle w:val="15"/>
            </w:pPr>
          </w:p>
        </w:tc>
        <w:tc>
          <w:tcPr>
            <w:tcW w:w="0" w:type="auto"/>
            <w:vAlign w:val="center"/>
          </w:tcPr>
          <w:p w14:paraId="60C79739">
            <w:pPr>
              <w:pStyle w:val="15"/>
            </w:pPr>
          </w:p>
        </w:tc>
      </w:tr>
      <w:tr w14:paraId="5951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5B0E4D2">
            <w:pPr>
              <w:pStyle w:val="17"/>
            </w:pPr>
            <w:r>
              <w:t>13</w:t>
            </w:r>
          </w:p>
        </w:tc>
        <w:tc>
          <w:tcPr>
            <w:tcW w:w="0" w:type="auto"/>
            <w:vAlign w:val="center"/>
          </w:tcPr>
          <w:p w14:paraId="18D3442E">
            <w:pPr>
              <w:pStyle w:val="16"/>
            </w:pPr>
            <w:r>
              <w:t>20499</w:t>
            </w:r>
          </w:p>
        </w:tc>
        <w:tc>
          <w:tcPr>
            <w:tcW w:w="0" w:type="auto"/>
            <w:vAlign w:val="center"/>
          </w:tcPr>
          <w:p w14:paraId="781D5D12">
            <w:pPr>
              <w:pStyle w:val="16"/>
            </w:pPr>
            <w:r>
              <w:t>其他公共安全支出</w:t>
            </w:r>
          </w:p>
        </w:tc>
        <w:tc>
          <w:tcPr>
            <w:tcW w:w="0" w:type="auto"/>
            <w:vAlign w:val="center"/>
          </w:tcPr>
          <w:p w14:paraId="6FDFF54D">
            <w:pPr>
              <w:pStyle w:val="15"/>
            </w:pPr>
            <w:r>
              <w:t>15.00</w:t>
            </w:r>
          </w:p>
        </w:tc>
        <w:tc>
          <w:tcPr>
            <w:tcW w:w="0" w:type="auto"/>
            <w:vAlign w:val="center"/>
          </w:tcPr>
          <w:p w14:paraId="07089DD4">
            <w:pPr>
              <w:pStyle w:val="15"/>
            </w:pPr>
            <w:r>
              <w:t>15.00</w:t>
            </w:r>
          </w:p>
        </w:tc>
        <w:tc>
          <w:tcPr>
            <w:tcW w:w="0" w:type="auto"/>
            <w:vAlign w:val="center"/>
          </w:tcPr>
          <w:p w14:paraId="055647CA">
            <w:pPr>
              <w:pStyle w:val="15"/>
            </w:pPr>
            <w:r>
              <w:t>15.00</w:t>
            </w:r>
          </w:p>
        </w:tc>
        <w:tc>
          <w:tcPr>
            <w:tcW w:w="0" w:type="auto"/>
            <w:vAlign w:val="center"/>
          </w:tcPr>
          <w:p w14:paraId="78840A37">
            <w:pPr>
              <w:pStyle w:val="15"/>
            </w:pPr>
          </w:p>
        </w:tc>
        <w:tc>
          <w:tcPr>
            <w:tcW w:w="0" w:type="auto"/>
            <w:vAlign w:val="center"/>
          </w:tcPr>
          <w:p w14:paraId="6ECE937E">
            <w:pPr>
              <w:pStyle w:val="15"/>
            </w:pPr>
          </w:p>
        </w:tc>
        <w:tc>
          <w:tcPr>
            <w:tcW w:w="0" w:type="auto"/>
            <w:vAlign w:val="center"/>
          </w:tcPr>
          <w:p w14:paraId="4D591ED1">
            <w:pPr>
              <w:pStyle w:val="15"/>
            </w:pPr>
          </w:p>
        </w:tc>
        <w:tc>
          <w:tcPr>
            <w:tcW w:w="0" w:type="auto"/>
            <w:vAlign w:val="center"/>
          </w:tcPr>
          <w:p w14:paraId="0AF0B18F">
            <w:pPr>
              <w:pStyle w:val="15"/>
            </w:pPr>
          </w:p>
        </w:tc>
        <w:tc>
          <w:tcPr>
            <w:tcW w:w="0" w:type="auto"/>
            <w:vAlign w:val="center"/>
          </w:tcPr>
          <w:p w14:paraId="4ADB29C0">
            <w:pPr>
              <w:pStyle w:val="15"/>
            </w:pPr>
          </w:p>
        </w:tc>
        <w:tc>
          <w:tcPr>
            <w:tcW w:w="0" w:type="auto"/>
            <w:vAlign w:val="center"/>
          </w:tcPr>
          <w:p w14:paraId="167A8D39">
            <w:pPr>
              <w:pStyle w:val="15"/>
            </w:pPr>
          </w:p>
        </w:tc>
        <w:tc>
          <w:tcPr>
            <w:tcW w:w="0" w:type="auto"/>
            <w:vAlign w:val="center"/>
          </w:tcPr>
          <w:p w14:paraId="4024D332">
            <w:pPr>
              <w:pStyle w:val="15"/>
            </w:pPr>
          </w:p>
        </w:tc>
      </w:tr>
      <w:tr w14:paraId="61E23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EAB726D">
            <w:pPr>
              <w:pStyle w:val="17"/>
            </w:pPr>
            <w:r>
              <w:t>14</w:t>
            </w:r>
          </w:p>
        </w:tc>
        <w:tc>
          <w:tcPr>
            <w:tcW w:w="0" w:type="auto"/>
            <w:vAlign w:val="center"/>
          </w:tcPr>
          <w:p w14:paraId="39C37B08">
            <w:pPr>
              <w:pStyle w:val="16"/>
            </w:pPr>
            <w:r>
              <w:t>2049999</w:t>
            </w:r>
          </w:p>
        </w:tc>
        <w:tc>
          <w:tcPr>
            <w:tcW w:w="0" w:type="auto"/>
            <w:vAlign w:val="center"/>
          </w:tcPr>
          <w:p w14:paraId="470A9B83">
            <w:pPr>
              <w:pStyle w:val="16"/>
            </w:pPr>
            <w:r>
              <w:t>其他公共安全支出</w:t>
            </w:r>
          </w:p>
        </w:tc>
        <w:tc>
          <w:tcPr>
            <w:tcW w:w="0" w:type="auto"/>
            <w:vAlign w:val="center"/>
          </w:tcPr>
          <w:p w14:paraId="75CF1770">
            <w:pPr>
              <w:pStyle w:val="15"/>
            </w:pPr>
            <w:r>
              <w:t>15.00</w:t>
            </w:r>
          </w:p>
        </w:tc>
        <w:tc>
          <w:tcPr>
            <w:tcW w:w="0" w:type="auto"/>
            <w:vAlign w:val="center"/>
          </w:tcPr>
          <w:p w14:paraId="735F65BE">
            <w:pPr>
              <w:pStyle w:val="15"/>
            </w:pPr>
            <w:r>
              <w:t>15.00</w:t>
            </w:r>
          </w:p>
        </w:tc>
        <w:tc>
          <w:tcPr>
            <w:tcW w:w="0" w:type="auto"/>
            <w:vAlign w:val="center"/>
          </w:tcPr>
          <w:p w14:paraId="3116A5A5">
            <w:pPr>
              <w:pStyle w:val="15"/>
            </w:pPr>
            <w:r>
              <w:t>15.00</w:t>
            </w:r>
          </w:p>
        </w:tc>
        <w:tc>
          <w:tcPr>
            <w:tcW w:w="0" w:type="auto"/>
            <w:vAlign w:val="center"/>
          </w:tcPr>
          <w:p w14:paraId="4ABC5584">
            <w:pPr>
              <w:pStyle w:val="15"/>
            </w:pPr>
          </w:p>
        </w:tc>
        <w:tc>
          <w:tcPr>
            <w:tcW w:w="0" w:type="auto"/>
            <w:vAlign w:val="center"/>
          </w:tcPr>
          <w:p w14:paraId="0DDD89C0">
            <w:pPr>
              <w:pStyle w:val="15"/>
            </w:pPr>
          </w:p>
        </w:tc>
        <w:tc>
          <w:tcPr>
            <w:tcW w:w="0" w:type="auto"/>
            <w:vAlign w:val="center"/>
          </w:tcPr>
          <w:p w14:paraId="48BD23C0">
            <w:pPr>
              <w:pStyle w:val="15"/>
            </w:pPr>
          </w:p>
        </w:tc>
        <w:tc>
          <w:tcPr>
            <w:tcW w:w="0" w:type="auto"/>
            <w:vAlign w:val="center"/>
          </w:tcPr>
          <w:p w14:paraId="1D703EEA">
            <w:pPr>
              <w:pStyle w:val="15"/>
            </w:pPr>
          </w:p>
        </w:tc>
        <w:tc>
          <w:tcPr>
            <w:tcW w:w="0" w:type="auto"/>
            <w:vAlign w:val="center"/>
          </w:tcPr>
          <w:p w14:paraId="51ED64FC">
            <w:pPr>
              <w:pStyle w:val="15"/>
            </w:pPr>
          </w:p>
        </w:tc>
        <w:tc>
          <w:tcPr>
            <w:tcW w:w="0" w:type="auto"/>
            <w:vAlign w:val="center"/>
          </w:tcPr>
          <w:p w14:paraId="1FE20895">
            <w:pPr>
              <w:pStyle w:val="15"/>
            </w:pPr>
          </w:p>
        </w:tc>
        <w:tc>
          <w:tcPr>
            <w:tcW w:w="0" w:type="auto"/>
            <w:vAlign w:val="center"/>
          </w:tcPr>
          <w:p w14:paraId="0E5E3922">
            <w:pPr>
              <w:pStyle w:val="15"/>
            </w:pPr>
          </w:p>
        </w:tc>
      </w:tr>
      <w:tr w14:paraId="6CCF5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F901CF1">
            <w:pPr>
              <w:pStyle w:val="17"/>
            </w:pPr>
            <w:r>
              <w:t>15</w:t>
            </w:r>
          </w:p>
        </w:tc>
        <w:tc>
          <w:tcPr>
            <w:tcW w:w="0" w:type="auto"/>
            <w:vAlign w:val="center"/>
          </w:tcPr>
          <w:p w14:paraId="005A28CA">
            <w:pPr>
              <w:pStyle w:val="16"/>
            </w:pPr>
            <w:r>
              <w:t>205</w:t>
            </w:r>
          </w:p>
        </w:tc>
        <w:tc>
          <w:tcPr>
            <w:tcW w:w="0" w:type="auto"/>
            <w:vAlign w:val="center"/>
          </w:tcPr>
          <w:p w14:paraId="69382865">
            <w:pPr>
              <w:pStyle w:val="16"/>
            </w:pPr>
            <w:r>
              <w:t>教育支出</w:t>
            </w:r>
          </w:p>
        </w:tc>
        <w:tc>
          <w:tcPr>
            <w:tcW w:w="0" w:type="auto"/>
            <w:vAlign w:val="center"/>
          </w:tcPr>
          <w:p w14:paraId="0A58EB97">
            <w:pPr>
              <w:pStyle w:val="15"/>
            </w:pPr>
            <w:r>
              <w:t>8787.00</w:t>
            </w:r>
          </w:p>
        </w:tc>
        <w:tc>
          <w:tcPr>
            <w:tcW w:w="0" w:type="auto"/>
            <w:vAlign w:val="center"/>
          </w:tcPr>
          <w:p w14:paraId="37071ABF">
            <w:pPr>
              <w:pStyle w:val="15"/>
            </w:pPr>
            <w:r>
              <w:t>8787.00</w:t>
            </w:r>
          </w:p>
        </w:tc>
        <w:tc>
          <w:tcPr>
            <w:tcW w:w="0" w:type="auto"/>
            <w:vAlign w:val="center"/>
          </w:tcPr>
          <w:p w14:paraId="7E8BD519">
            <w:pPr>
              <w:pStyle w:val="15"/>
            </w:pPr>
            <w:r>
              <w:t>8777.20</w:t>
            </w:r>
          </w:p>
        </w:tc>
        <w:tc>
          <w:tcPr>
            <w:tcW w:w="0" w:type="auto"/>
            <w:vAlign w:val="center"/>
          </w:tcPr>
          <w:p w14:paraId="6E4F1094">
            <w:pPr>
              <w:pStyle w:val="15"/>
            </w:pPr>
            <w:r>
              <w:t>9.80</w:t>
            </w:r>
          </w:p>
        </w:tc>
        <w:tc>
          <w:tcPr>
            <w:tcW w:w="0" w:type="auto"/>
            <w:vAlign w:val="center"/>
          </w:tcPr>
          <w:p w14:paraId="5BD7FD67">
            <w:pPr>
              <w:pStyle w:val="15"/>
            </w:pPr>
          </w:p>
        </w:tc>
        <w:tc>
          <w:tcPr>
            <w:tcW w:w="0" w:type="auto"/>
            <w:vAlign w:val="center"/>
          </w:tcPr>
          <w:p w14:paraId="21376636">
            <w:pPr>
              <w:pStyle w:val="15"/>
            </w:pPr>
          </w:p>
        </w:tc>
        <w:tc>
          <w:tcPr>
            <w:tcW w:w="0" w:type="auto"/>
            <w:vAlign w:val="center"/>
          </w:tcPr>
          <w:p w14:paraId="3DE8B165">
            <w:pPr>
              <w:pStyle w:val="15"/>
            </w:pPr>
          </w:p>
        </w:tc>
        <w:tc>
          <w:tcPr>
            <w:tcW w:w="0" w:type="auto"/>
            <w:vAlign w:val="center"/>
          </w:tcPr>
          <w:p w14:paraId="52B7348C">
            <w:pPr>
              <w:pStyle w:val="15"/>
            </w:pPr>
          </w:p>
        </w:tc>
        <w:tc>
          <w:tcPr>
            <w:tcW w:w="0" w:type="auto"/>
            <w:vAlign w:val="center"/>
          </w:tcPr>
          <w:p w14:paraId="65C0B326">
            <w:pPr>
              <w:pStyle w:val="15"/>
            </w:pPr>
          </w:p>
        </w:tc>
        <w:tc>
          <w:tcPr>
            <w:tcW w:w="0" w:type="auto"/>
            <w:vAlign w:val="center"/>
          </w:tcPr>
          <w:p w14:paraId="36CC998C">
            <w:pPr>
              <w:pStyle w:val="15"/>
            </w:pPr>
          </w:p>
        </w:tc>
      </w:tr>
      <w:tr w14:paraId="248B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1008F91">
            <w:pPr>
              <w:pStyle w:val="17"/>
            </w:pPr>
            <w:r>
              <w:t>16</w:t>
            </w:r>
          </w:p>
        </w:tc>
        <w:tc>
          <w:tcPr>
            <w:tcW w:w="0" w:type="auto"/>
            <w:vAlign w:val="center"/>
          </w:tcPr>
          <w:p w14:paraId="542447E4">
            <w:pPr>
              <w:pStyle w:val="16"/>
            </w:pPr>
            <w:r>
              <w:t>20501</w:t>
            </w:r>
          </w:p>
        </w:tc>
        <w:tc>
          <w:tcPr>
            <w:tcW w:w="0" w:type="auto"/>
            <w:vAlign w:val="center"/>
          </w:tcPr>
          <w:p w14:paraId="5B7B23EF">
            <w:pPr>
              <w:pStyle w:val="16"/>
            </w:pPr>
            <w:r>
              <w:t>教育管理事务</w:t>
            </w:r>
          </w:p>
        </w:tc>
        <w:tc>
          <w:tcPr>
            <w:tcW w:w="0" w:type="auto"/>
            <w:vAlign w:val="center"/>
          </w:tcPr>
          <w:p w14:paraId="4C6E9995">
            <w:pPr>
              <w:pStyle w:val="15"/>
            </w:pPr>
            <w:r>
              <w:t>54.00</w:t>
            </w:r>
          </w:p>
        </w:tc>
        <w:tc>
          <w:tcPr>
            <w:tcW w:w="0" w:type="auto"/>
            <w:vAlign w:val="center"/>
          </w:tcPr>
          <w:p w14:paraId="4F4F4824">
            <w:pPr>
              <w:pStyle w:val="15"/>
            </w:pPr>
            <w:r>
              <w:t>54.00</w:t>
            </w:r>
          </w:p>
        </w:tc>
        <w:tc>
          <w:tcPr>
            <w:tcW w:w="0" w:type="auto"/>
            <w:vAlign w:val="center"/>
          </w:tcPr>
          <w:p w14:paraId="69D5B263">
            <w:pPr>
              <w:pStyle w:val="15"/>
            </w:pPr>
            <w:r>
              <w:t>54.00</w:t>
            </w:r>
          </w:p>
        </w:tc>
        <w:tc>
          <w:tcPr>
            <w:tcW w:w="0" w:type="auto"/>
            <w:vAlign w:val="center"/>
          </w:tcPr>
          <w:p w14:paraId="78616102">
            <w:pPr>
              <w:pStyle w:val="15"/>
            </w:pPr>
          </w:p>
        </w:tc>
        <w:tc>
          <w:tcPr>
            <w:tcW w:w="0" w:type="auto"/>
            <w:vAlign w:val="center"/>
          </w:tcPr>
          <w:p w14:paraId="296AE16A">
            <w:pPr>
              <w:pStyle w:val="15"/>
            </w:pPr>
          </w:p>
        </w:tc>
        <w:tc>
          <w:tcPr>
            <w:tcW w:w="0" w:type="auto"/>
            <w:vAlign w:val="center"/>
          </w:tcPr>
          <w:p w14:paraId="4AE5D65E">
            <w:pPr>
              <w:pStyle w:val="15"/>
            </w:pPr>
          </w:p>
        </w:tc>
        <w:tc>
          <w:tcPr>
            <w:tcW w:w="0" w:type="auto"/>
            <w:vAlign w:val="center"/>
          </w:tcPr>
          <w:p w14:paraId="0A2C60FB">
            <w:pPr>
              <w:pStyle w:val="15"/>
            </w:pPr>
          </w:p>
        </w:tc>
        <w:tc>
          <w:tcPr>
            <w:tcW w:w="0" w:type="auto"/>
            <w:vAlign w:val="center"/>
          </w:tcPr>
          <w:p w14:paraId="1679237C">
            <w:pPr>
              <w:pStyle w:val="15"/>
            </w:pPr>
          </w:p>
        </w:tc>
        <w:tc>
          <w:tcPr>
            <w:tcW w:w="0" w:type="auto"/>
            <w:vAlign w:val="center"/>
          </w:tcPr>
          <w:p w14:paraId="48EA1FBE">
            <w:pPr>
              <w:pStyle w:val="15"/>
            </w:pPr>
          </w:p>
        </w:tc>
        <w:tc>
          <w:tcPr>
            <w:tcW w:w="0" w:type="auto"/>
            <w:vAlign w:val="center"/>
          </w:tcPr>
          <w:p w14:paraId="58917702">
            <w:pPr>
              <w:pStyle w:val="15"/>
            </w:pPr>
          </w:p>
        </w:tc>
      </w:tr>
      <w:tr w14:paraId="5387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1DB6A00">
            <w:pPr>
              <w:pStyle w:val="17"/>
            </w:pPr>
            <w:r>
              <w:t>17</w:t>
            </w:r>
          </w:p>
        </w:tc>
        <w:tc>
          <w:tcPr>
            <w:tcW w:w="0" w:type="auto"/>
            <w:vAlign w:val="center"/>
          </w:tcPr>
          <w:p w14:paraId="56E00C3A">
            <w:pPr>
              <w:pStyle w:val="16"/>
            </w:pPr>
            <w:r>
              <w:t>2050101</w:t>
            </w:r>
          </w:p>
        </w:tc>
        <w:tc>
          <w:tcPr>
            <w:tcW w:w="0" w:type="auto"/>
            <w:vAlign w:val="center"/>
          </w:tcPr>
          <w:p w14:paraId="0572BB5C">
            <w:pPr>
              <w:pStyle w:val="16"/>
            </w:pPr>
            <w:r>
              <w:t>行政运行</w:t>
            </w:r>
          </w:p>
        </w:tc>
        <w:tc>
          <w:tcPr>
            <w:tcW w:w="0" w:type="auto"/>
            <w:vAlign w:val="center"/>
          </w:tcPr>
          <w:p w14:paraId="5D5E9012">
            <w:pPr>
              <w:pStyle w:val="15"/>
            </w:pPr>
            <w:r>
              <w:t>54.00</w:t>
            </w:r>
          </w:p>
        </w:tc>
        <w:tc>
          <w:tcPr>
            <w:tcW w:w="0" w:type="auto"/>
            <w:vAlign w:val="center"/>
          </w:tcPr>
          <w:p w14:paraId="263061B8">
            <w:pPr>
              <w:pStyle w:val="15"/>
            </w:pPr>
            <w:r>
              <w:t>54.00</w:t>
            </w:r>
          </w:p>
        </w:tc>
        <w:tc>
          <w:tcPr>
            <w:tcW w:w="0" w:type="auto"/>
            <w:vAlign w:val="center"/>
          </w:tcPr>
          <w:p w14:paraId="44C2ABA4">
            <w:pPr>
              <w:pStyle w:val="15"/>
            </w:pPr>
            <w:r>
              <w:t>54.00</w:t>
            </w:r>
          </w:p>
        </w:tc>
        <w:tc>
          <w:tcPr>
            <w:tcW w:w="0" w:type="auto"/>
            <w:vAlign w:val="center"/>
          </w:tcPr>
          <w:p w14:paraId="14EE862F">
            <w:pPr>
              <w:pStyle w:val="15"/>
            </w:pPr>
          </w:p>
        </w:tc>
        <w:tc>
          <w:tcPr>
            <w:tcW w:w="0" w:type="auto"/>
            <w:vAlign w:val="center"/>
          </w:tcPr>
          <w:p w14:paraId="509EAF08">
            <w:pPr>
              <w:pStyle w:val="15"/>
            </w:pPr>
          </w:p>
        </w:tc>
        <w:tc>
          <w:tcPr>
            <w:tcW w:w="0" w:type="auto"/>
            <w:vAlign w:val="center"/>
          </w:tcPr>
          <w:p w14:paraId="47845571">
            <w:pPr>
              <w:pStyle w:val="15"/>
            </w:pPr>
          </w:p>
        </w:tc>
        <w:tc>
          <w:tcPr>
            <w:tcW w:w="0" w:type="auto"/>
            <w:vAlign w:val="center"/>
          </w:tcPr>
          <w:p w14:paraId="4716B02F">
            <w:pPr>
              <w:pStyle w:val="15"/>
            </w:pPr>
          </w:p>
        </w:tc>
        <w:tc>
          <w:tcPr>
            <w:tcW w:w="0" w:type="auto"/>
            <w:vAlign w:val="center"/>
          </w:tcPr>
          <w:p w14:paraId="562EA2D7">
            <w:pPr>
              <w:pStyle w:val="15"/>
            </w:pPr>
          </w:p>
        </w:tc>
        <w:tc>
          <w:tcPr>
            <w:tcW w:w="0" w:type="auto"/>
            <w:vAlign w:val="center"/>
          </w:tcPr>
          <w:p w14:paraId="06FA8844">
            <w:pPr>
              <w:pStyle w:val="15"/>
            </w:pPr>
          </w:p>
        </w:tc>
        <w:tc>
          <w:tcPr>
            <w:tcW w:w="0" w:type="auto"/>
            <w:vAlign w:val="center"/>
          </w:tcPr>
          <w:p w14:paraId="4B35102D">
            <w:pPr>
              <w:pStyle w:val="15"/>
            </w:pPr>
          </w:p>
        </w:tc>
      </w:tr>
      <w:tr w14:paraId="3C24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212633D">
            <w:pPr>
              <w:pStyle w:val="17"/>
            </w:pPr>
            <w:r>
              <w:t>18</w:t>
            </w:r>
          </w:p>
        </w:tc>
        <w:tc>
          <w:tcPr>
            <w:tcW w:w="0" w:type="auto"/>
            <w:vAlign w:val="center"/>
          </w:tcPr>
          <w:p w14:paraId="1087FC5B">
            <w:pPr>
              <w:pStyle w:val="16"/>
            </w:pPr>
            <w:r>
              <w:t>20502</w:t>
            </w:r>
          </w:p>
        </w:tc>
        <w:tc>
          <w:tcPr>
            <w:tcW w:w="0" w:type="auto"/>
            <w:vAlign w:val="center"/>
          </w:tcPr>
          <w:p w14:paraId="77F01DFF">
            <w:pPr>
              <w:pStyle w:val="16"/>
            </w:pPr>
            <w:r>
              <w:t>普通教育</w:t>
            </w:r>
          </w:p>
        </w:tc>
        <w:tc>
          <w:tcPr>
            <w:tcW w:w="0" w:type="auto"/>
            <w:vAlign w:val="center"/>
          </w:tcPr>
          <w:p w14:paraId="61CB3C7A">
            <w:pPr>
              <w:pStyle w:val="15"/>
            </w:pPr>
            <w:r>
              <w:t>7846.80</w:t>
            </w:r>
          </w:p>
        </w:tc>
        <w:tc>
          <w:tcPr>
            <w:tcW w:w="0" w:type="auto"/>
            <w:vAlign w:val="center"/>
          </w:tcPr>
          <w:p w14:paraId="0EDC295A">
            <w:pPr>
              <w:pStyle w:val="15"/>
            </w:pPr>
            <w:r>
              <w:t>7846.80</w:t>
            </w:r>
          </w:p>
        </w:tc>
        <w:tc>
          <w:tcPr>
            <w:tcW w:w="0" w:type="auto"/>
            <w:vAlign w:val="center"/>
          </w:tcPr>
          <w:p w14:paraId="0C56CE2B">
            <w:pPr>
              <w:pStyle w:val="15"/>
            </w:pPr>
            <w:r>
              <w:t>7837.00</w:t>
            </w:r>
          </w:p>
        </w:tc>
        <w:tc>
          <w:tcPr>
            <w:tcW w:w="0" w:type="auto"/>
            <w:vAlign w:val="center"/>
          </w:tcPr>
          <w:p w14:paraId="5C0074A2">
            <w:pPr>
              <w:pStyle w:val="15"/>
            </w:pPr>
            <w:r>
              <w:t>9.80</w:t>
            </w:r>
          </w:p>
        </w:tc>
        <w:tc>
          <w:tcPr>
            <w:tcW w:w="0" w:type="auto"/>
            <w:vAlign w:val="center"/>
          </w:tcPr>
          <w:p w14:paraId="7A3BDC86">
            <w:pPr>
              <w:pStyle w:val="15"/>
            </w:pPr>
          </w:p>
        </w:tc>
        <w:tc>
          <w:tcPr>
            <w:tcW w:w="0" w:type="auto"/>
            <w:vAlign w:val="center"/>
          </w:tcPr>
          <w:p w14:paraId="3DA4A636">
            <w:pPr>
              <w:pStyle w:val="15"/>
            </w:pPr>
          </w:p>
        </w:tc>
        <w:tc>
          <w:tcPr>
            <w:tcW w:w="0" w:type="auto"/>
            <w:vAlign w:val="center"/>
          </w:tcPr>
          <w:p w14:paraId="747D4D1A">
            <w:pPr>
              <w:pStyle w:val="15"/>
            </w:pPr>
          </w:p>
        </w:tc>
        <w:tc>
          <w:tcPr>
            <w:tcW w:w="0" w:type="auto"/>
            <w:vAlign w:val="center"/>
          </w:tcPr>
          <w:p w14:paraId="2C7AD0E4">
            <w:pPr>
              <w:pStyle w:val="15"/>
            </w:pPr>
          </w:p>
        </w:tc>
        <w:tc>
          <w:tcPr>
            <w:tcW w:w="0" w:type="auto"/>
            <w:vAlign w:val="center"/>
          </w:tcPr>
          <w:p w14:paraId="533C8003">
            <w:pPr>
              <w:pStyle w:val="15"/>
            </w:pPr>
          </w:p>
        </w:tc>
        <w:tc>
          <w:tcPr>
            <w:tcW w:w="0" w:type="auto"/>
            <w:vAlign w:val="center"/>
          </w:tcPr>
          <w:p w14:paraId="7E451D7D">
            <w:pPr>
              <w:pStyle w:val="15"/>
            </w:pPr>
          </w:p>
        </w:tc>
      </w:tr>
      <w:tr w14:paraId="4D49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21215D3">
            <w:pPr>
              <w:pStyle w:val="17"/>
            </w:pPr>
            <w:r>
              <w:t>19</w:t>
            </w:r>
          </w:p>
        </w:tc>
        <w:tc>
          <w:tcPr>
            <w:tcW w:w="0" w:type="auto"/>
            <w:vAlign w:val="center"/>
          </w:tcPr>
          <w:p w14:paraId="45939EDE">
            <w:pPr>
              <w:pStyle w:val="16"/>
            </w:pPr>
            <w:r>
              <w:t>2050201</w:t>
            </w:r>
          </w:p>
        </w:tc>
        <w:tc>
          <w:tcPr>
            <w:tcW w:w="0" w:type="auto"/>
            <w:vAlign w:val="center"/>
          </w:tcPr>
          <w:p w14:paraId="51F585A8">
            <w:pPr>
              <w:pStyle w:val="16"/>
            </w:pPr>
            <w:r>
              <w:t>学前教育</w:t>
            </w:r>
          </w:p>
        </w:tc>
        <w:tc>
          <w:tcPr>
            <w:tcW w:w="0" w:type="auto"/>
            <w:vAlign w:val="center"/>
          </w:tcPr>
          <w:p w14:paraId="55F6D19C">
            <w:pPr>
              <w:pStyle w:val="15"/>
            </w:pPr>
            <w:r>
              <w:t>420.50</w:t>
            </w:r>
          </w:p>
        </w:tc>
        <w:tc>
          <w:tcPr>
            <w:tcW w:w="0" w:type="auto"/>
            <w:vAlign w:val="center"/>
          </w:tcPr>
          <w:p w14:paraId="074B47FE">
            <w:pPr>
              <w:pStyle w:val="15"/>
            </w:pPr>
            <w:r>
              <w:t>420.50</w:t>
            </w:r>
          </w:p>
        </w:tc>
        <w:tc>
          <w:tcPr>
            <w:tcW w:w="0" w:type="auto"/>
            <w:vAlign w:val="center"/>
          </w:tcPr>
          <w:p w14:paraId="32372693">
            <w:pPr>
              <w:pStyle w:val="15"/>
            </w:pPr>
            <w:r>
              <w:t>420.50</w:t>
            </w:r>
          </w:p>
        </w:tc>
        <w:tc>
          <w:tcPr>
            <w:tcW w:w="0" w:type="auto"/>
            <w:vAlign w:val="center"/>
          </w:tcPr>
          <w:p w14:paraId="5CD663FF">
            <w:pPr>
              <w:pStyle w:val="15"/>
            </w:pPr>
          </w:p>
        </w:tc>
        <w:tc>
          <w:tcPr>
            <w:tcW w:w="0" w:type="auto"/>
            <w:vAlign w:val="center"/>
          </w:tcPr>
          <w:p w14:paraId="1FC86A09">
            <w:pPr>
              <w:pStyle w:val="15"/>
            </w:pPr>
          </w:p>
        </w:tc>
        <w:tc>
          <w:tcPr>
            <w:tcW w:w="0" w:type="auto"/>
            <w:vAlign w:val="center"/>
          </w:tcPr>
          <w:p w14:paraId="5D1A9712">
            <w:pPr>
              <w:pStyle w:val="15"/>
            </w:pPr>
          </w:p>
        </w:tc>
        <w:tc>
          <w:tcPr>
            <w:tcW w:w="0" w:type="auto"/>
            <w:vAlign w:val="center"/>
          </w:tcPr>
          <w:p w14:paraId="620A8673">
            <w:pPr>
              <w:pStyle w:val="15"/>
            </w:pPr>
          </w:p>
        </w:tc>
        <w:tc>
          <w:tcPr>
            <w:tcW w:w="0" w:type="auto"/>
            <w:vAlign w:val="center"/>
          </w:tcPr>
          <w:p w14:paraId="2F272323">
            <w:pPr>
              <w:pStyle w:val="15"/>
            </w:pPr>
          </w:p>
        </w:tc>
        <w:tc>
          <w:tcPr>
            <w:tcW w:w="0" w:type="auto"/>
            <w:vAlign w:val="center"/>
          </w:tcPr>
          <w:p w14:paraId="7EEF567E">
            <w:pPr>
              <w:pStyle w:val="15"/>
            </w:pPr>
          </w:p>
        </w:tc>
        <w:tc>
          <w:tcPr>
            <w:tcW w:w="0" w:type="auto"/>
            <w:vAlign w:val="center"/>
          </w:tcPr>
          <w:p w14:paraId="4BB645FE">
            <w:pPr>
              <w:pStyle w:val="15"/>
            </w:pPr>
          </w:p>
        </w:tc>
      </w:tr>
      <w:tr w14:paraId="52C7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DBAF6F1">
            <w:pPr>
              <w:pStyle w:val="17"/>
            </w:pPr>
            <w:r>
              <w:t>20</w:t>
            </w:r>
          </w:p>
        </w:tc>
        <w:tc>
          <w:tcPr>
            <w:tcW w:w="0" w:type="auto"/>
            <w:vAlign w:val="center"/>
          </w:tcPr>
          <w:p w14:paraId="1FEF5B70">
            <w:pPr>
              <w:pStyle w:val="16"/>
            </w:pPr>
            <w:r>
              <w:t>2050204</w:t>
            </w:r>
          </w:p>
        </w:tc>
        <w:tc>
          <w:tcPr>
            <w:tcW w:w="0" w:type="auto"/>
            <w:vAlign w:val="center"/>
          </w:tcPr>
          <w:p w14:paraId="2F1CFDB1">
            <w:pPr>
              <w:pStyle w:val="16"/>
            </w:pPr>
            <w:r>
              <w:t>高中教育</w:t>
            </w:r>
          </w:p>
        </w:tc>
        <w:tc>
          <w:tcPr>
            <w:tcW w:w="0" w:type="auto"/>
            <w:vAlign w:val="center"/>
          </w:tcPr>
          <w:p w14:paraId="07268E81">
            <w:pPr>
              <w:pStyle w:val="15"/>
            </w:pPr>
            <w:r>
              <w:t>26.30</w:t>
            </w:r>
          </w:p>
        </w:tc>
        <w:tc>
          <w:tcPr>
            <w:tcW w:w="0" w:type="auto"/>
            <w:vAlign w:val="center"/>
          </w:tcPr>
          <w:p w14:paraId="14C40C53">
            <w:pPr>
              <w:pStyle w:val="15"/>
            </w:pPr>
            <w:r>
              <w:t>26.30</w:t>
            </w:r>
          </w:p>
        </w:tc>
        <w:tc>
          <w:tcPr>
            <w:tcW w:w="0" w:type="auto"/>
            <w:vAlign w:val="center"/>
          </w:tcPr>
          <w:p w14:paraId="692AFD70">
            <w:pPr>
              <w:pStyle w:val="15"/>
            </w:pPr>
            <w:r>
              <w:t>16.50</w:t>
            </w:r>
          </w:p>
        </w:tc>
        <w:tc>
          <w:tcPr>
            <w:tcW w:w="0" w:type="auto"/>
            <w:vAlign w:val="center"/>
          </w:tcPr>
          <w:p w14:paraId="58206403">
            <w:pPr>
              <w:pStyle w:val="15"/>
            </w:pPr>
            <w:r>
              <w:t>9.80</w:t>
            </w:r>
          </w:p>
        </w:tc>
        <w:tc>
          <w:tcPr>
            <w:tcW w:w="0" w:type="auto"/>
            <w:vAlign w:val="center"/>
          </w:tcPr>
          <w:p w14:paraId="28F4C766">
            <w:pPr>
              <w:pStyle w:val="15"/>
            </w:pPr>
          </w:p>
        </w:tc>
        <w:tc>
          <w:tcPr>
            <w:tcW w:w="0" w:type="auto"/>
            <w:vAlign w:val="center"/>
          </w:tcPr>
          <w:p w14:paraId="220B6C4E">
            <w:pPr>
              <w:pStyle w:val="15"/>
            </w:pPr>
          </w:p>
        </w:tc>
        <w:tc>
          <w:tcPr>
            <w:tcW w:w="0" w:type="auto"/>
            <w:vAlign w:val="center"/>
          </w:tcPr>
          <w:p w14:paraId="0C06158A">
            <w:pPr>
              <w:pStyle w:val="15"/>
            </w:pPr>
          </w:p>
        </w:tc>
        <w:tc>
          <w:tcPr>
            <w:tcW w:w="0" w:type="auto"/>
            <w:vAlign w:val="center"/>
          </w:tcPr>
          <w:p w14:paraId="6201F76D">
            <w:pPr>
              <w:pStyle w:val="15"/>
            </w:pPr>
          </w:p>
        </w:tc>
        <w:tc>
          <w:tcPr>
            <w:tcW w:w="0" w:type="auto"/>
            <w:vAlign w:val="center"/>
          </w:tcPr>
          <w:p w14:paraId="415B246D">
            <w:pPr>
              <w:pStyle w:val="15"/>
            </w:pPr>
          </w:p>
        </w:tc>
        <w:tc>
          <w:tcPr>
            <w:tcW w:w="0" w:type="auto"/>
            <w:vAlign w:val="center"/>
          </w:tcPr>
          <w:p w14:paraId="58DCCA51">
            <w:pPr>
              <w:pStyle w:val="15"/>
            </w:pPr>
          </w:p>
        </w:tc>
      </w:tr>
      <w:tr w14:paraId="387A0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4245F2F">
            <w:pPr>
              <w:pStyle w:val="17"/>
            </w:pPr>
            <w:r>
              <w:t>21</w:t>
            </w:r>
          </w:p>
        </w:tc>
        <w:tc>
          <w:tcPr>
            <w:tcW w:w="0" w:type="auto"/>
            <w:vAlign w:val="center"/>
          </w:tcPr>
          <w:p w14:paraId="38327E7A">
            <w:pPr>
              <w:pStyle w:val="16"/>
            </w:pPr>
            <w:r>
              <w:t>2050299</w:t>
            </w:r>
          </w:p>
        </w:tc>
        <w:tc>
          <w:tcPr>
            <w:tcW w:w="0" w:type="auto"/>
            <w:vAlign w:val="center"/>
          </w:tcPr>
          <w:p w14:paraId="28665A11">
            <w:pPr>
              <w:pStyle w:val="16"/>
            </w:pPr>
            <w:r>
              <w:t>其他普通教育支出</w:t>
            </w:r>
          </w:p>
        </w:tc>
        <w:tc>
          <w:tcPr>
            <w:tcW w:w="0" w:type="auto"/>
            <w:vAlign w:val="center"/>
          </w:tcPr>
          <w:p w14:paraId="1705394B">
            <w:pPr>
              <w:pStyle w:val="15"/>
            </w:pPr>
            <w:r>
              <w:t>7400.00</w:t>
            </w:r>
          </w:p>
        </w:tc>
        <w:tc>
          <w:tcPr>
            <w:tcW w:w="0" w:type="auto"/>
            <w:vAlign w:val="center"/>
          </w:tcPr>
          <w:p w14:paraId="5ACAF8C8">
            <w:pPr>
              <w:pStyle w:val="15"/>
            </w:pPr>
            <w:r>
              <w:t>7400.00</w:t>
            </w:r>
          </w:p>
        </w:tc>
        <w:tc>
          <w:tcPr>
            <w:tcW w:w="0" w:type="auto"/>
            <w:vAlign w:val="center"/>
          </w:tcPr>
          <w:p w14:paraId="5C95F98A">
            <w:pPr>
              <w:pStyle w:val="15"/>
            </w:pPr>
            <w:r>
              <w:t>7400.00</w:t>
            </w:r>
          </w:p>
        </w:tc>
        <w:tc>
          <w:tcPr>
            <w:tcW w:w="0" w:type="auto"/>
            <w:vAlign w:val="center"/>
          </w:tcPr>
          <w:p w14:paraId="2FBB2C2C">
            <w:pPr>
              <w:pStyle w:val="15"/>
            </w:pPr>
          </w:p>
        </w:tc>
        <w:tc>
          <w:tcPr>
            <w:tcW w:w="0" w:type="auto"/>
            <w:vAlign w:val="center"/>
          </w:tcPr>
          <w:p w14:paraId="5EF5003D">
            <w:pPr>
              <w:pStyle w:val="15"/>
            </w:pPr>
          </w:p>
        </w:tc>
        <w:tc>
          <w:tcPr>
            <w:tcW w:w="0" w:type="auto"/>
            <w:vAlign w:val="center"/>
          </w:tcPr>
          <w:p w14:paraId="20685E2F">
            <w:pPr>
              <w:pStyle w:val="15"/>
            </w:pPr>
          </w:p>
        </w:tc>
        <w:tc>
          <w:tcPr>
            <w:tcW w:w="0" w:type="auto"/>
            <w:vAlign w:val="center"/>
          </w:tcPr>
          <w:p w14:paraId="6987FE8F">
            <w:pPr>
              <w:pStyle w:val="15"/>
            </w:pPr>
          </w:p>
        </w:tc>
        <w:tc>
          <w:tcPr>
            <w:tcW w:w="0" w:type="auto"/>
            <w:vAlign w:val="center"/>
          </w:tcPr>
          <w:p w14:paraId="01B9D47E">
            <w:pPr>
              <w:pStyle w:val="15"/>
            </w:pPr>
          </w:p>
        </w:tc>
        <w:tc>
          <w:tcPr>
            <w:tcW w:w="0" w:type="auto"/>
            <w:vAlign w:val="center"/>
          </w:tcPr>
          <w:p w14:paraId="5EAF7775">
            <w:pPr>
              <w:pStyle w:val="15"/>
            </w:pPr>
          </w:p>
        </w:tc>
        <w:tc>
          <w:tcPr>
            <w:tcW w:w="0" w:type="auto"/>
            <w:vAlign w:val="center"/>
          </w:tcPr>
          <w:p w14:paraId="1A51A406">
            <w:pPr>
              <w:pStyle w:val="15"/>
            </w:pPr>
          </w:p>
        </w:tc>
      </w:tr>
      <w:tr w14:paraId="5605C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69E920A">
            <w:pPr>
              <w:pStyle w:val="17"/>
            </w:pPr>
            <w:r>
              <w:t>22</w:t>
            </w:r>
          </w:p>
        </w:tc>
        <w:tc>
          <w:tcPr>
            <w:tcW w:w="0" w:type="auto"/>
            <w:vAlign w:val="center"/>
          </w:tcPr>
          <w:p w14:paraId="62C95ECF">
            <w:pPr>
              <w:pStyle w:val="16"/>
            </w:pPr>
            <w:r>
              <w:t>20507</w:t>
            </w:r>
          </w:p>
        </w:tc>
        <w:tc>
          <w:tcPr>
            <w:tcW w:w="0" w:type="auto"/>
            <w:vAlign w:val="center"/>
          </w:tcPr>
          <w:p w14:paraId="5B9E9527">
            <w:pPr>
              <w:pStyle w:val="16"/>
            </w:pPr>
            <w:r>
              <w:t>特殊教育</w:t>
            </w:r>
          </w:p>
        </w:tc>
        <w:tc>
          <w:tcPr>
            <w:tcW w:w="0" w:type="auto"/>
            <w:vAlign w:val="center"/>
          </w:tcPr>
          <w:p w14:paraId="1A7075FF">
            <w:pPr>
              <w:pStyle w:val="15"/>
            </w:pPr>
            <w:r>
              <w:t>3.00</w:t>
            </w:r>
          </w:p>
        </w:tc>
        <w:tc>
          <w:tcPr>
            <w:tcW w:w="0" w:type="auto"/>
            <w:vAlign w:val="center"/>
          </w:tcPr>
          <w:p w14:paraId="3B0433AF">
            <w:pPr>
              <w:pStyle w:val="15"/>
            </w:pPr>
            <w:r>
              <w:t>3.00</w:t>
            </w:r>
          </w:p>
        </w:tc>
        <w:tc>
          <w:tcPr>
            <w:tcW w:w="0" w:type="auto"/>
            <w:vAlign w:val="center"/>
          </w:tcPr>
          <w:p w14:paraId="2F344869">
            <w:pPr>
              <w:pStyle w:val="15"/>
            </w:pPr>
            <w:r>
              <w:t>3.00</w:t>
            </w:r>
          </w:p>
        </w:tc>
        <w:tc>
          <w:tcPr>
            <w:tcW w:w="0" w:type="auto"/>
            <w:vAlign w:val="center"/>
          </w:tcPr>
          <w:p w14:paraId="7C889206">
            <w:pPr>
              <w:pStyle w:val="15"/>
            </w:pPr>
          </w:p>
        </w:tc>
        <w:tc>
          <w:tcPr>
            <w:tcW w:w="0" w:type="auto"/>
            <w:vAlign w:val="center"/>
          </w:tcPr>
          <w:p w14:paraId="7FA04627">
            <w:pPr>
              <w:pStyle w:val="15"/>
            </w:pPr>
          </w:p>
        </w:tc>
        <w:tc>
          <w:tcPr>
            <w:tcW w:w="0" w:type="auto"/>
            <w:vAlign w:val="center"/>
          </w:tcPr>
          <w:p w14:paraId="30AFB664">
            <w:pPr>
              <w:pStyle w:val="15"/>
            </w:pPr>
          </w:p>
        </w:tc>
        <w:tc>
          <w:tcPr>
            <w:tcW w:w="0" w:type="auto"/>
            <w:vAlign w:val="center"/>
          </w:tcPr>
          <w:p w14:paraId="48C7579C">
            <w:pPr>
              <w:pStyle w:val="15"/>
            </w:pPr>
          </w:p>
        </w:tc>
        <w:tc>
          <w:tcPr>
            <w:tcW w:w="0" w:type="auto"/>
            <w:vAlign w:val="center"/>
          </w:tcPr>
          <w:p w14:paraId="630D0A23">
            <w:pPr>
              <w:pStyle w:val="15"/>
            </w:pPr>
          </w:p>
        </w:tc>
        <w:tc>
          <w:tcPr>
            <w:tcW w:w="0" w:type="auto"/>
            <w:vAlign w:val="center"/>
          </w:tcPr>
          <w:p w14:paraId="2554F430">
            <w:pPr>
              <w:pStyle w:val="15"/>
            </w:pPr>
          </w:p>
        </w:tc>
        <w:tc>
          <w:tcPr>
            <w:tcW w:w="0" w:type="auto"/>
            <w:vAlign w:val="center"/>
          </w:tcPr>
          <w:p w14:paraId="4065BCD6">
            <w:pPr>
              <w:pStyle w:val="15"/>
            </w:pPr>
          </w:p>
        </w:tc>
      </w:tr>
      <w:tr w14:paraId="5477B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0BDCA0F">
            <w:pPr>
              <w:pStyle w:val="17"/>
            </w:pPr>
            <w:r>
              <w:t>23</w:t>
            </w:r>
          </w:p>
        </w:tc>
        <w:tc>
          <w:tcPr>
            <w:tcW w:w="0" w:type="auto"/>
            <w:vAlign w:val="center"/>
          </w:tcPr>
          <w:p w14:paraId="029054F6">
            <w:pPr>
              <w:pStyle w:val="16"/>
            </w:pPr>
            <w:r>
              <w:t>2050701</w:t>
            </w:r>
          </w:p>
        </w:tc>
        <w:tc>
          <w:tcPr>
            <w:tcW w:w="0" w:type="auto"/>
            <w:vAlign w:val="center"/>
          </w:tcPr>
          <w:p w14:paraId="1A01FFB7">
            <w:pPr>
              <w:pStyle w:val="16"/>
            </w:pPr>
            <w:r>
              <w:t>特殊学校教育</w:t>
            </w:r>
          </w:p>
        </w:tc>
        <w:tc>
          <w:tcPr>
            <w:tcW w:w="0" w:type="auto"/>
            <w:vAlign w:val="center"/>
          </w:tcPr>
          <w:p w14:paraId="0DC40E35">
            <w:pPr>
              <w:pStyle w:val="15"/>
            </w:pPr>
            <w:r>
              <w:t>2.00</w:t>
            </w:r>
          </w:p>
        </w:tc>
        <w:tc>
          <w:tcPr>
            <w:tcW w:w="0" w:type="auto"/>
            <w:vAlign w:val="center"/>
          </w:tcPr>
          <w:p w14:paraId="1D10D914">
            <w:pPr>
              <w:pStyle w:val="15"/>
            </w:pPr>
            <w:r>
              <w:t>2.00</w:t>
            </w:r>
          </w:p>
        </w:tc>
        <w:tc>
          <w:tcPr>
            <w:tcW w:w="0" w:type="auto"/>
            <w:vAlign w:val="center"/>
          </w:tcPr>
          <w:p w14:paraId="2EBD7481">
            <w:pPr>
              <w:pStyle w:val="15"/>
            </w:pPr>
            <w:r>
              <w:t>2.00</w:t>
            </w:r>
          </w:p>
        </w:tc>
        <w:tc>
          <w:tcPr>
            <w:tcW w:w="0" w:type="auto"/>
            <w:vAlign w:val="center"/>
          </w:tcPr>
          <w:p w14:paraId="511926F6">
            <w:pPr>
              <w:pStyle w:val="15"/>
            </w:pPr>
          </w:p>
        </w:tc>
        <w:tc>
          <w:tcPr>
            <w:tcW w:w="0" w:type="auto"/>
            <w:vAlign w:val="center"/>
          </w:tcPr>
          <w:p w14:paraId="1600558D">
            <w:pPr>
              <w:pStyle w:val="15"/>
            </w:pPr>
          </w:p>
        </w:tc>
        <w:tc>
          <w:tcPr>
            <w:tcW w:w="0" w:type="auto"/>
            <w:vAlign w:val="center"/>
          </w:tcPr>
          <w:p w14:paraId="78D264B4">
            <w:pPr>
              <w:pStyle w:val="15"/>
            </w:pPr>
          </w:p>
        </w:tc>
        <w:tc>
          <w:tcPr>
            <w:tcW w:w="0" w:type="auto"/>
            <w:vAlign w:val="center"/>
          </w:tcPr>
          <w:p w14:paraId="5BBD7832">
            <w:pPr>
              <w:pStyle w:val="15"/>
            </w:pPr>
          </w:p>
        </w:tc>
        <w:tc>
          <w:tcPr>
            <w:tcW w:w="0" w:type="auto"/>
            <w:vAlign w:val="center"/>
          </w:tcPr>
          <w:p w14:paraId="7BAA1B29">
            <w:pPr>
              <w:pStyle w:val="15"/>
            </w:pPr>
          </w:p>
        </w:tc>
        <w:tc>
          <w:tcPr>
            <w:tcW w:w="0" w:type="auto"/>
            <w:vAlign w:val="center"/>
          </w:tcPr>
          <w:p w14:paraId="3A2435F2">
            <w:pPr>
              <w:pStyle w:val="15"/>
            </w:pPr>
          </w:p>
        </w:tc>
        <w:tc>
          <w:tcPr>
            <w:tcW w:w="0" w:type="auto"/>
            <w:vAlign w:val="center"/>
          </w:tcPr>
          <w:p w14:paraId="14348193">
            <w:pPr>
              <w:pStyle w:val="15"/>
            </w:pPr>
          </w:p>
        </w:tc>
      </w:tr>
      <w:tr w14:paraId="7FEA6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C91A362">
            <w:pPr>
              <w:pStyle w:val="17"/>
            </w:pPr>
            <w:r>
              <w:t>24</w:t>
            </w:r>
          </w:p>
        </w:tc>
        <w:tc>
          <w:tcPr>
            <w:tcW w:w="0" w:type="auto"/>
            <w:vAlign w:val="center"/>
          </w:tcPr>
          <w:p w14:paraId="6167C9CA">
            <w:pPr>
              <w:pStyle w:val="16"/>
            </w:pPr>
            <w:r>
              <w:t>2050799</w:t>
            </w:r>
          </w:p>
        </w:tc>
        <w:tc>
          <w:tcPr>
            <w:tcW w:w="0" w:type="auto"/>
            <w:vAlign w:val="center"/>
          </w:tcPr>
          <w:p w14:paraId="4660D96E">
            <w:pPr>
              <w:pStyle w:val="16"/>
            </w:pPr>
            <w:r>
              <w:t>其他特殊教育支出</w:t>
            </w:r>
          </w:p>
        </w:tc>
        <w:tc>
          <w:tcPr>
            <w:tcW w:w="0" w:type="auto"/>
            <w:vAlign w:val="center"/>
          </w:tcPr>
          <w:p w14:paraId="41E16427">
            <w:pPr>
              <w:pStyle w:val="15"/>
            </w:pPr>
            <w:r>
              <w:t>1.00</w:t>
            </w:r>
          </w:p>
        </w:tc>
        <w:tc>
          <w:tcPr>
            <w:tcW w:w="0" w:type="auto"/>
            <w:vAlign w:val="center"/>
          </w:tcPr>
          <w:p w14:paraId="1D7E68F8">
            <w:pPr>
              <w:pStyle w:val="15"/>
            </w:pPr>
            <w:r>
              <w:t>1.00</w:t>
            </w:r>
          </w:p>
        </w:tc>
        <w:tc>
          <w:tcPr>
            <w:tcW w:w="0" w:type="auto"/>
            <w:vAlign w:val="center"/>
          </w:tcPr>
          <w:p w14:paraId="2723ADCC">
            <w:pPr>
              <w:pStyle w:val="15"/>
            </w:pPr>
            <w:r>
              <w:t>1.00</w:t>
            </w:r>
          </w:p>
        </w:tc>
        <w:tc>
          <w:tcPr>
            <w:tcW w:w="0" w:type="auto"/>
            <w:vAlign w:val="center"/>
          </w:tcPr>
          <w:p w14:paraId="1ACF113C">
            <w:pPr>
              <w:pStyle w:val="15"/>
            </w:pPr>
          </w:p>
        </w:tc>
        <w:tc>
          <w:tcPr>
            <w:tcW w:w="0" w:type="auto"/>
            <w:vAlign w:val="center"/>
          </w:tcPr>
          <w:p w14:paraId="52F6967C">
            <w:pPr>
              <w:pStyle w:val="15"/>
            </w:pPr>
          </w:p>
        </w:tc>
        <w:tc>
          <w:tcPr>
            <w:tcW w:w="0" w:type="auto"/>
            <w:vAlign w:val="center"/>
          </w:tcPr>
          <w:p w14:paraId="68A4EEA3">
            <w:pPr>
              <w:pStyle w:val="15"/>
            </w:pPr>
          </w:p>
        </w:tc>
        <w:tc>
          <w:tcPr>
            <w:tcW w:w="0" w:type="auto"/>
            <w:vAlign w:val="center"/>
          </w:tcPr>
          <w:p w14:paraId="57A01ABB">
            <w:pPr>
              <w:pStyle w:val="15"/>
            </w:pPr>
          </w:p>
        </w:tc>
        <w:tc>
          <w:tcPr>
            <w:tcW w:w="0" w:type="auto"/>
            <w:vAlign w:val="center"/>
          </w:tcPr>
          <w:p w14:paraId="01423982">
            <w:pPr>
              <w:pStyle w:val="15"/>
            </w:pPr>
          </w:p>
        </w:tc>
        <w:tc>
          <w:tcPr>
            <w:tcW w:w="0" w:type="auto"/>
            <w:vAlign w:val="center"/>
          </w:tcPr>
          <w:p w14:paraId="144484F8">
            <w:pPr>
              <w:pStyle w:val="15"/>
            </w:pPr>
          </w:p>
        </w:tc>
        <w:tc>
          <w:tcPr>
            <w:tcW w:w="0" w:type="auto"/>
            <w:vAlign w:val="center"/>
          </w:tcPr>
          <w:p w14:paraId="123D5B6E">
            <w:pPr>
              <w:pStyle w:val="15"/>
            </w:pPr>
          </w:p>
        </w:tc>
      </w:tr>
      <w:tr w14:paraId="72BFB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CFB4CA7">
            <w:pPr>
              <w:pStyle w:val="17"/>
            </w:pPr>
            <w:r>
              <w:t>25</w:t>
            </w:r>
          </w:p>
        </w:tc>
        <w:tc>
          <w:tcPr>
            <w:tcW w:w="0" w:type="auto"/>
            <w:vAlign w:val="center"/>
          </w:tcPr>
          <w:p w14:paraId="5458659E">
            <w:pPr>
              <w:pStyle w:val="16"/>
            </w:pPr>
            <w:r>
              <w:t>20509</w:t>
            </w:r>
          </w:p>
        </w:tc>
        <w:tc>
          <w:tcPr>
            <w:tcW w:w="0" w:type="auto"/>
            <w:vAlign w:val="center"/>
          </w:tcPr>
          <w:p w14:paraId="27E1189B">
            <w:pPr>
              <w:pStyle w:val="16"/>
            </w:pPr>
            <w:r>
              <w:t>教育费附加安排的支出</w:t>
            </w:r>
          </w:p>
        </w:tc>
        <w:tc>
          <w:tcPr>
            <w:tcW w:w="0" w:type="auto"/>
            <w:vAlign w:val="center"/>
          </w:tcPr>
          <w:p w14:paraId="09E0C7D6">
            <w:pPr>
              <w:pStyle w:val="15"/>
            </w:pPr>
            <w:r>
              <w:t>883.20</w:t>
            </w:r>
          </w:p>
        </w:tc>
        <w:tc>
          <w:tcPr>
            <w:tcW w:w="0" w:type="auto"/>
            <w:vAlign w:val="center"/>
          </w:tcPr>
          <w:p w14:paraId="646FD234">
            <w:pPr>
              <w:pStyle w:val="15"/>
            </w:pPr>
            <w:r>
              <w:t>883.20</w:t>
            </w:r>
          </w:p>
        </w:tc>
        <w:tc>
          <w:tcPr>
            <w:tcW w:w="0" w:type="auto"/>
            <w:vAlign w:val="center"/>
          </w:tcPr>
          <w:p w14:paraId="22F89514">
            <w:pPr>
              <w:pStyle w:val="15"/>
            </w:pPr>
            <w:r>
              <w:t>883.20</w:t>
            </w:r>
          </w:p>
        </w:tc>
        <w:tc>
          <w:tcPr>
            <w:tcW w:w="0" w:type="auto"/>
            <w:vAlign w:val="center"/>
          </w:tcPr>
          <w:p w14:paraId="41EDC7E4">
            <w:pPr>
              <w:pStyle w:val="15"/>
            </w:pPr>
          </w:p>
        </w:tc>
        <w:tc>
          <w:tcPr>
            <w:tcW w:w="0" w:type="auto"/>
            <w:vAlign w:val="center"/>
          </w:tcPr>
          <w:p w14:paraId="3F872152">
            <w:pPr>
              <w:pStyle w:val="15"/>
            </w:pPr>
          </w:p>
        </w:tc>
        <w:tc>
          <w:tcPr>
            <w:tcW w:w="0" w:type="auto"/>
            <w:vAlign w:val="center"/>
          </w:tcPr>
          <w:p w14:paraId="2C6FD295">
            <w:pPr>
              <w:pStyle w:val="15"/>
            </w:pPr>
          </w:p>
        </w:tc>
        <w:tc>
          <w:tcPr>
            <w:tcW w:w="0" w:type="auto"/>
            <w:vAlign w:val="center"/>
          </w:tcPr>
          <w:p w14:paraId="520FCFA6">
            <w:pPr>
              <w:pStyle w:val="15"/>
            </w:pPr>
          </w:p>
        </w:tc>
        <w:tc>
          <w:tcPr>
            <w:tcW w:w="0" w:type="auto"/>
            <w:vAlign w:val="center"/>
          </w:tcPr>
          <w:p w14:paraId="4E2CA0A7">
            <w:pPr>
              <w:pStyle w:val="15"/>
            </w:pPr>
          </w:p>
        </w:tc>
        <w:tc>
          <w:tcPr>
            <w:tcW w:w="0" w:type="auto"/>
            <w:vAlign w:val="center"/>
          </w:tcPr>
          <w:p w14:paraId="4A229BCF">
            <w:pPr>
              <w:pStyle w:val="15"/>
            </w:pPr>
          </w:p>
        </w:tc>
        <w:tc>
          <w:tcPr>
            <w:tcW w:w="0" w:type="auto"/>
            <w:vAlign w:val="center"/>
          </w:tcPr>
          <w:p w14:paraId="423FC6DF">
            <w:pPr>
              <w:pStyle w:val="15"/>
            </w:pPr>
          </w:p>
        </w:tc>
      </w:tr>
      <w:tr w14:paraId="5B904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955CD1A">
            <w:pPr>
              <w:pStyle w:val="17"/>
            </w:pPr>
            <w:r>
              <w:t>26</w:t>
            </w:r>
          </w:p>
        </w:tc>
        <w:tc>
          <w:tcPr>
            <w:tcW w:w="0" w:type="auto"/>
            <w:vAlign w:val="center"/>
          </w:tcPr>
          <w:p w14:paraId="7A1016CB">
            <w:pPr>
              <w:pStyle w:val="16"/>
            </w:pPr>
            <w:r>
              <w:t>2050901</w:t>
            </w:r>
          </w:p>
        </w:tc>
        <w:tc>
          <w:tcPr>
            <w:tcW w:w="0" w:type="auto"/>
            <w:vAlign w:val="center"/>
          </w:tcPr>
          <w:p w14:paraId="123509FC">
            <w:pPr>
              <w:pStyle w:val="16"/>
            </w:pPr>
            <w:r>
              <w:t>农村中小学校舍建设</w:t>
            </w:r>
          </w:p>
        </w:tc>
        <w:tc>
          <w:tcPr>
            <w:tcW w:w="0" w:type="auto"/>
            <w:vAlign w:val="center"/>
          </w:tcPr>
          <w:p w14:paraId="3347DA8F">
            <w:pPr>
              <w:pStyle w:val="15"/>
            </w:pPr>
            <w:r>
              <w:t>500.00</w:t>
            </w:r>
          </w:p>
        </w:tc>
        <w:tc>
          <w:tcPr>
            <w:tcW w:w="0" w:type="auto"/>
            <w:vAlign w:val="center"/>
          </w:tcPr>
          <w:p w14:paraId="5E4A5BF6">
            <w:pPr>
              <w:pStyle w:val="15"/>
            </w:pPr>
            <w:r>
              <w:t>500.00</w:t>
            </w:r>
          </w:p>
        </w:tc>
        <w:tc>
          <w:tcPr>
            <w:tcW w:w="0" w:type="auto"/>
            <w:vAlign w:val="center"/>
          </w:tcPr>
          <w:p w14:paraId="2390C9F5">
            <w:pPr>
              <w:pStyle w:val="15"/>
            </w:pPr>
            <w:r>
              <w:t>500.00</w:t>
            </w:r>
          </w:p>
        </w:tc>
        <w:tc>
          <w:tcPr>
            <w:tcW w:w="0" w:type="auto"/>
            <w:vAlign w:val="center"/>
          </w:tcPr>
          <w:p w14:paraId="52E3ED39">
            <w:pPr>
              <w:pStyle w:val="15"/>
            </w:pPr>
          </w:p>
        </w:tc>
        <w:tc>
          <w:tcPr>
            <w:tcW w:w="0" w:type="auto"/>
            <w:vAlign w:val="center"/>
          </w:tcPr>
          <w:p w14:paraId="08DEB5C0">
            <w:pPr>
              <w:pStyle w:val="15"/>
            </w:pPr>
          </w:p>
        </w:tc>
        <w:tc>
          <w:tcPr>
            <w:tcW w:w="0" w:type="auto"/>
            <w:vAlign w:val="center"/>
          </w:tcPr>
          <w:p w14:paraId="0C6A8CD7">
            <w:pPr>
              <w:pStyle w:val="15"/>
            </w:pPr>
          </w:p>
        </w:tc>
        <w:tc>
          <w:tcPr>
            <w:tcW w:w="0" w:type="auto"/>
            <w:vAlign w:val="center"/>
          </w:tcPr>
          <w:p w14:paraId="3E169083">
            <w:pPr>
              <w:pStyle w:val="15"/>
            </w:pPr>
          </w:p>
        </w:tc>
        <w:tc>
          <w:tcPr>
            <w:tcW w:w="0" w:type="auto"/>
            <w:vAlign w:val="center"/>
          </w:tcPr>
          <w:p w14:paraId="7632BD7B">
            <w:pPr>
              <w:pStyle w:val="15"/>
            </w:pPr>
          </w:p>
        </w:tc>
        <w:tc>
          <w:tcPr>
            <w:tcW w:w="0" w:type="auto"/>
            <w:vAlign w:val="center"/>
          </w:tcPr>
          <w:p w14:paraId="0D1079CA">
            <w:pPr>
              <w:pStyle w:val="15"/>
            </w:pPr>
          </w:p>
        </w:tc>
        <w:tc>
          <w:tcPr>
            <w:tcW w:w="0" w:type="auto"/>
            <w:vAlign w:val="center"/>
          </w:tcPr>
          <w:p w14:paraId="1D44D85A">
            <w:pPr>
              <w:pStyle w:val="15"/>
            </w:pPr>
          </w:p>
        </w:tc>
      </w:tr>
      <w:tr w14:paraId="7CF21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8D0E86C">
            <w:pPr>
              <w:pStyle w:val="17"/>
            </w:pPr>
            <w:r>
              <w:t>27</w:t>
            </w:r>
          </w:p>
        </w:tc>
        <w:tc>
          <w:tcPr>
            <w:tcW w:w="0" w:type="auto"/>
            <w:vAlign w:val="center"/>
          </w:tcPr>
          <w:p w14:paraId="2E1C4525">
            <w:pPr>
              <w:pStyle w:val="16"/>
            </w:pPr>
            <w:r>
              <w:t>2050999</w:t>
            </w:r>
          </w:p>
        </w:tc>
        <w:tc>
          <w:tcPr>
            <w:tcW w:w="0" w:type="auto"/>
            <w:vAlign w:val="center"/>
          </w:tcPr>
          <w:p w14:paraId="4F273E8A">
            <w:pPr>
              <w:pStyle w:val="16"/>
            </w:pPr>
            <w:r>
              <w:t>其他教育费附加安排的支出</w:t>
            </w:r>
          </w:p>
        </w:tc>
        <w:tc>
          <w:tcPr>
            <w:tcW w:w="0" w:type="auto"/>
            <w:vAlign w:val="center"/>
          </w:tcPr>
          <w:p w14:paraId="67A4042B">
            <w:pPr>
              <w:pStyle w:val="15"/>
            </w:pPr>
            <w:r>
              <w:t>383.20</w:t>
            </w:r>
          </w:p>
        </w:tc>
        <w:tc>
          <w:tcPr>
            <w:tcW w:w="0" w:type="auto"/>
            <w:vAlign w:val="center"/>
          </w:tcPr>
          <w:p w14:paraId="0F1FB9F4">
            <w:pPr>
              <w:pStyle w:val="15"/>
            </w:pPr>
            <w:r>
              <w:t>383.20</w:t>
            </w:r>
          </w:p>
        </w:tc>
        <w:tc>
          <w:tcPr>
            <w:tcW w:w="0" w:type="auto"/>
            <w:vAlign w:val="center"/>
          </w:tcPr>
          <w:p w14:paraId="090C3C55">
            <w:pPr>
              <w:pStyle w:val="15"/>
            </w:pPr>
            <w:r>
              <w:t>383.20</w:t>
            </w:r>
          </w:p>
        </w:tc>
        <w:tc>
          <w:tcPr>
            <w:tcW w:w="0" w:type="auto"/>
            <w:vAlign w:val="center"/>
          </w:tcPr>
          <w:p w14:paraId="3ADC2E89">
            <w:pPr>
              <w:pStyle w:val="15"/>
            </w:pPr>
          </w:p>
        </w:tc>
        <w:tc>
          <w:tcPr>
            <w:tcW w:w="0" w:type="auto"/>
            <w:vAlign w:val="center"/>
          </w:tcPr>
          <w:p w14:paraId="0A92E0E4">
            <w:pPr>
              <w:pStyle w:val="15"/>
            </w:pPr>
          </w:p>
        </w:tc>
        <w:tc>
          <w:tcPr>
            <w:tcW w:w="0" w:type="auto"/>
            <w:vAlign w:val="center"/>
          </w:tcPr>
          <w:p w14:paraId="49B8CA3F">
            <w:pPr>
              <w:pStyle w:val="15"/>
            </w:pPr>
          </w:p>
        </w:tc>
        <w:tc>
          <w:tcPr>
            <w:tcW w:w="0" w:type="auto"/>
            <w:vAlign w:val="center"/>
          </w:tcPr>
          <w:p w14:paraId="78016E9C">
            <w:pPr>
              <w:pStyle w:val="15"/>
            </w:pPr>
          </w:p>
        </w:tc>
        <w:tc>
          <w:tcPr>
            <w:tcW w:w="0" w:type="auto"/>
            <w:vAlign w:val="center"/>
          </w:tcPr>
          <w:p w14:paraId="778F1E49">
            <w:pPr>
              <w:pStyle w:val="15"/>
            </w:pPr>
          </w:p>
        </w:tc>
        <w:tc>
          <w:tcPr>
            <w:tcW w:w="0" w:type="auto"/>
            <w:vAlign w:val="center"/>
          </w:tcPr>
          <w:p w14:paraId="22B574AB">
            <w:pPr>
              <w:pStyle w:val="15"/>
            </w:pPr>
          </w:p>
        </w:tc>
        <w:tc>
          <w:tcPr>
            <w:tcW w:w="0" w:type="auto"/>
            <w:vAlign w:val="center"/>
          </w:tcPr>
          <w:p w14:paraId="1CF4E0C7">
            <w:pPr>
              <w:pStyle w:val="15"/>
            </w:pPr>
          </w:p>
        </w:tc>
      </w:tr>
      <w:tr w14:paraId="6D00A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E8DF1F6">
            <w:pPr>
              <w:pStyle w:val="17"/>
            </w:pPr>
            <w:r>
              <w:t>28</w:t>
            </w:r>
          </w:p>
        </w:tc>
        <w:tc>
          <w:tcPr>
            <w:tcW w:w="0" w:type="auto"/>
            <w:vAlign w:val="center"/>
          </w:tcPr>
          <w:p w14:paraId="1479313B">
            <w:pPr>
              <w:pStyle w:val="16"/>
            </w:pPr>
            <w:r>
              <w:t>208</w:t>
            </w:r>
          </w:p>
        </w:tc>
        <w:tc>
          <w:tcPr>
            <w:tcW w:w="0" w:type="auto"/>
            <w:vAlign w:val="center"/>
          </w:tcPr>
          <w:p w14:paraId="00E5C78F">
            <w:pPr>
              <w:pStyle w:val="16"/>
            </w:pPr>
            <w:r>
              <w:t>社会保障和就业支出</w:t>
            </w:r>
          </w:p>
        </w:tc>
        <w:tc>
          <w:tcPr>
            <w:tcW w:w="0" w:type="auto"/>
            <w:vAlign w:val="center"/>
          </w:tcPr>
          <w:p w14:paraId="4369ECA4">
            <w:pPr>
              <w:pStyle w:val="15"/>
            </w:pPr>
            <w:r>
              <w:t>2349.24</w:t>
            </w:r>
          </w:p>
        </w:tc>
        <w:tc>
          <w:tcPr>
            <w:tcW w:w="0" w:type="auto"/>
            <w:vAlign w:val="center"/>
          </w:tcPr>
          <w:p w14:paraId="6B9E136A">
            <w:pPr>
              <w:pStyle w:val="15"/>
            </w:pPr>
            <w:r>
              <w:t>2348.27</w:t>
            </w:r>
          </w:p>
        </w:tc>
        <w:tc>
          <w:tcPr>
            <w:tcW w:w="0" w:type="auto"/>
            <w:vAlign w:val="center"/>
          </w:tcPr>
          <w:p w14:paraId="68A93B15">
            <w:pPr>
              <w:pStyle w:val="15"/>
            </w:pPr>
            <w:r>
              <w:t>2348.27</w:t>
            </w:r>
          </w:p>
        </w:tc>
        <w:tc>
          <w:tcPr>
            <w:tcW w:w="0" w:type="auto"/>
            <w:vAlign w:val="center"/>
          </w:tcPr>
          <w:p w14:paraId="542D65F4">
            <w:pPr>
              <w:pStyle w:val="15"/>
            </w:pPr>
          </w:p>
        </w:tc>
        <w:tc>
          <w:tcPr>
            <w:tcW w:w="0" w:type="auto"/>
            <w:vAlign w:val="center"/>
          </w:tcPr>
          <w:p w14:paraId="00674231">
            <w:pPr>
              <w:pStyle w:val="15"/>
            </w:pPr>
          </w:p>
        </w:tc>
        <w:tc>
          <w:tcPr>
            <w:tcW w:w="0" w:type="auto"/>
            <w:vAlign w:val="center"/>
          </w:tcPr>
          <w:p w14:paraId="18C2B879">
            <w:pPr>
              <w:pStyle w:val="15"/>
            </w:pPr>
          </w:p>
        </w:tc>
        <w:tc>
          <w:tcPr>
            <w:tcW w:w="0" w:type="auto"/>
            <w:vAlign w:val="center"/>
          </w:tcPr>
          <w:p w14:paraId="35F3D581">
            <w:pPr>
              <w:pStyle w:val="15"/>
            </w:pPr>
          </w:p>
        </w:tc>
        <w:tc>
          <w:tcPr>
            <w:tcW w:w="0" w:type="auto"/>
            <w:vAlign w:val="center"/>
          </w:tcPr>
          <w:p w14:paraId="1166D7E1">
            <w:pPr>
              <w:pStyle w:val="15"/>
            </w:pPr>
          </w:p>
        </w:tc>
        <w:tc>
          <w:tcPr>
            <w:tcW w:w="0" w:type="auto"/>
            <w:vAlign w:val="center"/>
          </w:tcPr>
          <w:p w14:paraId="26F8135F">
            <w:pPr>
              <w:pStyle w:val="15"/>
            </w:pPr>
          </w:p>
        </w:tc>
        <w:tc>
          <w:tcPr>
            <w:tcW w:w="0" w:type="auto"/>
            <w:vAlign w:val="center"/>
          </w:tcPr>
          <w:p w14:paraId="6C054844">
            <w:pPr>
              <w:pStyle w:val="15"/>
            </w:pPr>
            <w:r>
              <w:t>0.97</w:t>
            </w:r>
          </w:p>
        </w:tc>
      </w:tr>
      <w:tr w14:paraId="61DD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0E294FB">
            <w:pPr>
              <w:pStyle w:val="17"/>
            </w:pPr>
            <w:r>
              <w:t>29</w:t>
            </w:r>
          </w:p>
        </w:tc>
        <w:tc>
          <w:tcPr>
            <w:tcW w:w="0" w:type="auto"/>
            <w:vAlign w:val="center"/>
          </w:tcPr>
          <w:p w14:paraId="1D6DBAD1">
            <w:pPr>
              <w:pStyle w:val="16"/>
            </w:pPr>
            <w:r>
              <w:t>20802</w:t>
            </w:r>
          </w:p>
        </w:tc>
        <w:tc>
          <w:tcPr>
            <w:tcW w:w="0" w:type="auto"/>
            <w:vAlign w:val="center"/>
          </w:tcPr>
          <w:p w14:paraId="65B8A7D2">
            <w:pPr>
              <w:pStyle w:val="16"/>
            </w:pPr>
            <w:r>
              <w:t>民政管理事务</w:t>
            </w:r>
          </w:p>
        </w:tc>
        <w:tc>
          <w:tcPr>
            <w:tcW w:w="0" w:type="auto"/>
            <w:vAlign w:val="center"/>
          </w:tcPr>
          <w:p w14:paraId="01D4F04C">
            <w:pPr>
              <w:pStyle w:val="15"/>
            </w:pPr>
            <w:r>
              <w:t>143.00</w:t>
            </w:r>
          </w:p>
        </w:tc>
        <w:tc>
          <w:tcPr>
            <w:tcW w:w="0" w:type="auto"/>
            <w:vAlign w:val="center"/>
          </w:tcPr>
          <w:p w14:paraId="4EB31A53">
            <w:pPr>
              <w:pStyle w:val="15"/>
            </w:pPr>
            <w:r>
              <w:t>143.00</w:t>
            </w:r>
          </w:p>
        </w:tc>
        <w:tc>
          <w:tcPr>
            <w:tcW w:w="0" w:type="auto"/>
            <w:vAlign w:val="center"/>
          </w:tcPr>
          <w:p w14:paraId="08EEB5F6">
            <w:pPr>
              <w:pStyle w:val="15"/>
            </w:pPr>
            <w:r>
              <w:t>143.00</w:t>
            </w:r>
          </w:p>
        </w:tc>
        <w:tc>
          <w:tcPr>
            <w:tcW w:w="0" w:type="auto"/>
            <w:vAlign w:val="center"/>
          </w:tcPr>
          <w:p w14:paraId="20755981">
            <w:pPr>
              <w:pStyle w:val="15"/>
            </w:pPr>
          </w:p>
        </w:tc>
        <w:tc>
          <w:tcPr>
            <w:tcW w:w="0" w:type="auto"/>
            <w:vAlign w:val="center"/>
          </w:tcPr>
          <w:p w14:paraId="2407C0CA">
            <w:pPr>
              <w:pStyle w:val="15"/>
            </w:pPr>
          </w:p>
        </w:tc>
        <w:tc>
          <w:tcPr>
            <w:tcW w:w="0" w:type="auto"/>
            <w:vAlign w:val="center"/>
          </w:tcPr>
          <w:p w14:paraId="18FE9771">
            <w:pPr>
              <w:pStyle w:val="15"/>
            </w:pPr>
          </w:p>
        </w:tc>
        <w:tc>
          <w:tcPr>
            <w:tcW w:w="0" w:type="auto"/>
            <w:vAlign w:val="center"/>
          </w:tcPr>
          <w:p w14:paraId="1E385F17">
            <w:pPr>
              <w:pStyle w:val="15"/>
            </w:pPr>
          </w:p>
        </w:tc>
        <w:tc>
          <w:tcPr>
            <w:tcW w:w="0" w:type="auto"/>
            <w:vAlign w:val="center"/>
          </w:tcPr>
          <w:p w14:paraId="1EF7E5E8">
            <w:pPr>
              <w:pStyle w:val="15"/>
            </w:pPr>
          </w:p>
        </w:tc>
        <w:tc>
          <w:tcPr>
            <w:tcW w:w="0" w:type="auto"/>
            <w:vAlign w:val="center"/>
          </w:tcPr>
          <w:p w14:paraId="621BC20A">
            <w:pPr>
              <w:pStyle w:val="15"/>
            </w:pPr>
          </w:p>
        </w:tc>
        <w:tc>
          <w:tcPr>
            <w:tcW w:w="0" w:type="auto"/>
            <w:vAlign w:val="center"/>
          </w:tcPr>
          <w:p w14:paraId="2C8D93C6">
            <w:pPr>
              <w:pStyle w:val="15"/>
            </w:pPr>
          </w:p>
        </w:tc>
      </w:tr>
      <w:tr w14:paraId="31102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370E3D9">
            <w:pPr>
              <w:pStyle w:val="17"/>
            </w:pPr>
            <w:r>
              <w:t>30</w:t>
            </w:r>
          </w:p>
        </w:tc>
        <w:tc>
          <w:tcPr>
            <w:tcW w:w="0" w:type="auto"/>
            <w:vAlign w:val="center"/>
          </w:tcPr>
          <w:p w14:paraId="7978AA6F">
            <w:pPr>
              <w:pStyle w:val="16"/>
            </w:pPr>
            <w:r>
              <w:t>2080201</w:t>
            </w:r>
          </w:p>
        </w:tc>
        <w:tc>
          <w:tcPr>
            <w:tcW w:w="0" w:type="auto"/>
            <w:vAlign w:val="center"/>
          </w:tcPr>
          <w:p w14:paraId="05BA36FB">
            <w:pPr>
              <w:pStyle w:val="16"/>
            </w:pPr>
            <w:r>
              <w:t>行政运行</w:t>
            </w:r>
          </w:p>
        </w:tc>
        <w:tc>
          <w:tcPr>
            <w:tcW w:w="0" w:type="auto"/>
            <w:vAlign w:val="center"/>
          </w:tcPr>
          <w:p w14:paraId="5B3ED419">
            <w:pPr>
              <w:pStyle w:val="15"/>
            </w:pPr>
            <w:r>
              <w:t>33.00</w:t>
            </w:r>
          </w:p>
        </w:tc>
        <w:tc>
          <w:tcPr>
            <w:tcW w:w="0" w:type="auto"/>
            <w:vAlign w:val="center"/>
          </w:tcPr>
          <w:p w14:paraId="681DF97F">
            <w:pPr>
              <w:pStyle w:val="15"/>
            </w:pPr>
            <w:r>
              <w:t>33.00</w:t>
            </w:r>
          </w:p>
        </w:tc>
        <w:tc>
          <w:tcPr>
            <w:tcW w:w="0" w:type="auto"/>
            <w:vAlign w:val="center"/>
          </w:tcPr>
          <w:p w14:paraId="589646C1">
            <w:pPr>
              <w:pStyle w:val="15"/>
            </w:pPr>
            <w:r>
              <w:t>33.00</w:t>
            </w:r>
          </w:p>
        </w:tc>
        <w:tc>
          <w:tcPr>
            <w:tcW w:w="0" w:type="auto"/>
            <w:vAlign w:val="center"/>
          </w:tcPr>
          <w:p w14:paraId="73339ADA">
            <w:pPr>
              <w:pStyle w:val="15"/>
            </w:pPr>
          </w:p>
        </w:tc>
        <w:tc>
          <w:tcPr>
            <w:tcW w:w="0" w:type="auto"/>
            <w:vAlign w:val="center"/>
          </w:tcPr>
          <w:p w14:paraId="1DB82596">
            <w:pPr>
              <w:pStyle w:val="15"/>
            </w:pPr>
          </w:p>
        </w:tc>
        <w:tc>
          <w:tcPr>
            <w:tcW w:w="0" w:type="auto"/>
            <w:vAlign w:val="center"/>
          </w:tcPr>
          <w:p w14:paraId="6FD23F45">
            <w:pPr>
              <w:pStyle w:val="15"/>
            </w:pPr>
          </w:p>
        </w:tc>
        <w:tc>
          <w:tcPr>
            <w:tcW w:w="0" w:type="auto"/>
            <w:vAlign w:val="center"/>
          </w:tcPr>
          <w:p w14:paraId="2CF10D0C">
            <w:pPr>
              <w:pStyle w:val="15"/>
            </w:pPr>
          </w:p>
        </w:tc>
        <w:tc>
          <w:tcPr>
            <w:tcW w:w="0" w:type="auto"/>
            <w:vAlign w:val="center"/>
          </w:tcPr>
          <w:p w14:paraId="3D088FD8">
            <w:pPr>
              <w:pStyle w:val="15"/>
            </w:pPr>
          </w:p>
        </w:tc>
        <w:tc>
          <w:tcPr>
            <w:tcW w:w="0" w:type="auto"/>
            <w:vAlign w:val="center"/>
          </w:tcPr>
          <w:p w14:paraId="7E8546A9">
            <w:pPr>
              <w:pStyle w:val="15"/>
            </w:pPr>
          </w:p>
        </w:tc>
        <w:tc>
          <w:tcPr>
            <w:tcW w:w="0" w:type="auto"/>
            <w:vAlign w:val="center"/>
          </w:tcPr>
          <w:p w14:paraId="5813BC93">
            <w:pPr>
              <w:pStyle w:val="15"/>
            </w:pPr>
          </w:p>
        </w:tc>
      </w:tr>
      <w:tr w14:paraId="2FA4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46F2C14">
            <w:pPr>
              <w:pStyle w:val="17"/>
            </w:pPr>
            <w:r>
              <w:t>31</w:t>
            </w:r>
          </w:p>
        </w:tc>
        <w:tc>
          <w:tcPr>
            <w:tcW w:w="0" w:type="auto"/>
            <w:vAlign w:val="center"/>
          </w:tcPr>
          <w:p w14:paraId="7CB9AB99">
            <w:pPr>
              <w:pStyle w:val="16"/>
            </w:pPr>
            <w:r>
              <w:t>2080208</w:t>
            </w:r>
          </w:p>
        </w:tc>
        <w:tc>
          <w:tcPr>
            <w:tcW w:w="0" w:type="auto"/>
            <w:vAlign w:val="center"/>
          </w:tcPr>
          <w:p w14:paraId="6DA1600D">
            <w:pPr>
              <w:pStyle w:val="16"/>
            </w:pPr>
            <w:r>
              <w:t>基层政权建设和社区治理</w:t>
            </w:r>
          </w:p>
        </w:tc>
        <w:tc>
          <w:tcPr>
            <w:tcW w:w="0" w:type="auto"/>
            <w:vAlign w:val="center"/>
          </w:tcPr>
          <w:p w14:paraId="0BF047EA">
            <w:pPr>
              <w:pStyle w:val="15"/>
            </w:pPr>
            <w:r>
              <w:t>15.00</w:t>
            </w:r>
          </w:p>
        </w:tc>
        <w:tc>
          <w:tcPr>
            <w:tcW w:w="0" w:type="auto"/>
            <w:vAlign w:val="center"/>
          </w:tcPr>
          <w:p w14:paraId="0750AE33">
            <w:pPr>
              <w:pStyle w:val="15"/>
            </w:pPr>
            <w:r>
              <w:t>15.00</w:t>
            </w:r>
          </w:p>
        </w:tc>
        <w:tc>
          <w:tcPr>
            <w:tcW w:w="0" w:type="auto"/>
            <w:vAlign w:val="center"/>
          </w:tcPr>
          <w:p w14:paraId="2548B76B">
            <w:pPr>
              <w:pStyle w:val="15"/>
            </w:pPr>
            <w:r>
              <w:t>15.00</w:t>
            </w:r>
          </w:p>
        </w:tc>
        <w:tc>
          <w:tcPr>
            <w:tcW w:w="0" w:type="auto"/>
            <w:vAlign w:val="center"/>
          </w:tcPr>
          <w:p w14:paraId="07471335">
            <w:pPr>
              <w:pStyle w:val="15"/>
            </w:pPr>
          </w:p>
        </w:tc>
        <w:tc>
          <w:tcPr>
            <w:tcW w:w="0" w:type="auto"/>
            <w:vAlign w:val="center"/>
          </w:tcPr>
          <w:p w14:paraId="36B84BBB">
            <w:pPr>
              <w:pStyle w:val="15"/>
            </w:pPr>
          </w:p>
        </w:tc>
        <w:tc>
          <w:tcPr>
            <w:tcW w:w="0" w:type="auto"/>
            <w:vAlign w:val="center"/>
          </w:tcPr>
          <w:p w14:paraId="33E40F56">
            <w:pPr>
              <w:pStyle w:val="15"/>
            </w:pPr>
          </w:p>
        </w:tc>
        <w:tc>
          <w:tcPr>
            <w:tcW w:w="0" w:type="auto"/>
            <w:vAlign w:val="center"/>
          </w:tcPr>
          <w:p w14:paraId="69471FB9">
            <w:pPr>
              <w:pStyle w:val="15"/>
            </w:pPr>
          </w:p>
        </w:tc>
        <w:tc>
          <w:tcPr>
            <w:tcW w:w="0" w:type="auto"/>
            <w:vAlign w:val="center"/>
          </w:tcPr>
          <w:p w14:paraId="3A1612A3">
            <w:pPr>
              <w:pStyle w:val="15"/>
            </w:pPr>
          </w:p>
        </w:tc>
        <w:tc>
          <w:tcPr>
            <w:tcW w:w="0" w:type="auto"/>
            <w:vAlign w:val="center"/>
          </w:tcPr>
          <w:p w14:paraId="7283539F">
            <w:pPr>
              <w:pStyle w:val="15"/>
            </w:pPr>
          </w:p>
        </w:tc>
        <w:tc>
          <w:tcPr>
            <w:tcW w:w="0" w:type="auto"/>
            <w:vAlign w:val="center"/>
          </w:tcPr>
          <w:p w14:paraId="0CAD3E7C">
            <w:pPr>
              <w:pStyle w:val="15"/>
            </w:pPr>
          </w:p>
        </w:tc>
      </w:tr>
      <w:tr w14:paraId="4FAE3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60133CA">
            <w:pPr>
              <w:pStyle w:val="17"/>
            </w:pPr>
            <w:r>
              <w:t>32</w:t>
            </w:r>
          </w:p>
        </w:tc>
        <w:tc>
          <w:tcPr>
            <w:tcW w:w="0" w:type="auto"/>
            <w:vAlign w:val="center"/>
          </w:tcPr>
          <w:p w14:paraId="5B5FA72B">
            <w:pPr>
              <w:pStyle w:val="16"/>
            </w:pPr>
            <w:r>
              <w:t>2080299</w:t>
            </w:r>
          </w:p>
        </w:tc>
        <w:tc>
          <w:tcPr>
            <w:tcW w:w="0" w:type="auto"/>
            <w:vAlign w:val="center"/>
          </w:tcPr>
          <w:p w14:paraId="016FA8AF">
            <w:pPr>
              <w:pStyle w:val="16"/>
            </w:pPr>
            <w:r>
              <w:t>其他民政管理事务支出</w:t>
            </w:r>
          </w:p>
        </w:tc>
        <w:tc>
          <w:tcPr>
            <w:tcW w:w="0" w:type="auto"/>
            <w:vAlign w:val="center"/>
          </w:tcPr>
          <w:p w14:paraId="581FD573">
            <w:pPr>
              <w:pStyle w:val="15"/>
            </w:pPr>
            <w:r>
              <w:t>95.00</w:t>
            </w:r>
          </w:p>
        </w:tc>
        <w:tc>
          <w:tcPr>
            <w:tcW w:w="0" w:type="auto"/>
            <w:vAlign w:val="center"/>
          </w:tcPr>
          <w:p w14:paraId="7F82250E">
            <w:pPr>
              <w:pStyle w:val="15"/>
            </w:pPr>
            <w:r>
              <w:t>95.00</w:t>
            </w:r>
          </w:p>
        </w:tc>
        <w:tc>
          <w:tcPr>
            <w:tcW w:w="0" w:type="auto"/>
            <w:vAlign w:val="center"/>
          </w:tcPr>
          <w:p w14:paraId="5B7EF248">
            <w:pPr>
              <w:pStyle w:val="15"/>
            </w:pPr>
            <w:r>
              <w:t>95.00</w:t>
            </w:r>
          </w:p>
        </w:tc>
        <w:tc>
          <w:tcPr>
            <w:tcW w:w="0" w:type="auto"/>
            <w:vAlign w:val="center"/>
          </w:tcPr>
          <w:p w14:paraId="7B2BDBE9">
            <w:pPr>
              <w:pStyle w:val="15"/>
            </w:pPr>
          </w:p>
        </w:tc>
        <w:tc>
          <w:tcPr>
            <w:tcW w:w="0" w:type="auto"/>
            <w:vAlign w:val="center"/>
          </w:tcPr>
          <w:p w14:paraId="08A21EB4">
            <w:pPr>
              <w:pStyle w:val="15"/>
            </w:pPr>
          </w:p>
        </w:tc>
        <w:tc>
          <w:tcPr>
            <w:tcW w:w="0" w:type="auto"/>
            <w:vAlign w:val="center"/>
          </w:tcPr>
          <w:p w14:paraId="7497622F">
            <w:pPr>
              <w:pStyle w:val="15"/>
            </w:pPr>
          </w:p>
        </w:tc>
        <w:tc>
          <w:tcPr>
            <w:tcW w:w="0" w:type="auto"/>
            <w:vAlign w:val="center"/>
          </w:tcPr>
          <w:p w14:paraId="72E8CC1F">
            <w:pPr>
              <w:pStyle w:val="15"/>
            </w:pPr>
          </w:p>
        </w:tc>
        <w:tc>
          <w:tcPr>
            <w:tcW w:w="0" w:type="auto"/>
            <w:vAlign w:val="center"/>
          </w:tcPr>
          <w:p w14:paraId="3DBE306B">
            <w:pPr>
              <w:pStyle w:val="15"/>
            </w:pPr>
          </w:p>
        </w:tc>
        <w:tc>
          <w:tcPr>
            <w:tcW w:w="0" w:type="auto"/>
            <w:vAlign w:val="center"/>
          </w:tcPr>
          <w:p w14:paraId="245D64EA">
            <w:pPr>
              <w:pStyle w:val="15"/>
            </w:pPr>
          </w:p>
        </w:tc>
        <w:tc>
          <w:tcPr>
            <w:tcW w:w="0" w:type="auto"/>
            <w:vAlign w:val="center"/>
          </w:tcPr>
          <w:p w14:paraId="5A759A9E">
            <w:pPr>
              <w:pStyle w:val="15"/>
            </w:pPr>
          </w:p>
        </w:tc>
      </w:tr>
      <w:tr w14:paraId="304C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4283517">
            <w:pPr>
              <w:pStyle w:val="17"/>
            </w:pPr>
            <w:r>
              <w:t>33</w:t>
            </w:r>
          </w:p>
        </w:tc>
        <w:tc>
          <w:tcPr>
            <w:tcW w:w="0" w:type="auto"/>
            <w:vAlign w:val="center"/>
          </w:tcPr>
          <w:p w14:paraId="6CE21CC7">
            <w:pPr>
              <w:pStyle w:val="16"/>
            </w:pPr>
            <w:r>
              <w:t>20805</w:t>
            </w:r>
          </w:p>
        </w:tc>
        <w:tc>
          <w:tcPr>
            <w:tcW w:w="0" w:type="auto"/>
            <w:vAlign w:val="center"/>
          </w:tcPr>
          <w:p w14:paraId="73E2B762">
            <w:pPr>
              <w:pStyle w:val="16"/>
            </w:pPr>
            <w:r>
              <w:t>行政事业单位养老支出</w:t>
            </w:r>
          </w:p>
        </w:tc>
        <w:tc>
          <w:tcPr>
            <w:tcW w:w="0" w:type="auto"/>
            <w:vAlign w:val="center"/>
          </w:tcPr>
          <w:p w14:paraId="55129B4E">
            <w:pPr>
              <w:pStyle w:val="15"/>
            </w:pPr>
            <w:r>
              <w:t>205.50</w:t>
            </w:r>
          </w:p>
        </w:tc>
        <w:tc>
          <w:tcPr>
            <w:tcW w:w="0" w:type="auto"/>
            <w:vAlign w:val="center"/>
          </w:tcPr>
          <w:p w14:paraId="4AF04709">
            <w:pPr>
              <w:pStyle w:val="15"/>
            </w:pPr>
            <w:r>
              <w:t>205.50</w:t>
            </w:r>
          </w:p>
        </w:tc>
        <w:tc>
          <w:tcPr>
            <w:tcW w:w="0" w:type="auto"/>
            <w:vAlign w:val="center"/>
          </w:tcPr>
          <w:p w14:paraId="78420202">
            <w:pPr>
              <w:pStyle w:val="15"/>
            </w:pPr>
            <w:r>
              <w:t>205.50</w:t>
            </w:r>
          </w:p>
        </w:tc>
        <w:tc>
          <w:tcPr>
            <w:tcW w:w="0" w:type="auto"/>
            <w:vAlign w:val="center"/>
          </w:tcPr>
          <w:p w14:paraId="6888CF30">
            <w:pPr>
              <w:pStyle w:val="15"/>
            </w:pPr>
          </w:p>
        </w:tc>
        <w:tc>
          <w:tcPr>
            <w:tcW w:w="0" w:type="auto"/>
            <w:vAlign w:val="center"/>
          </w:tcPr>
          <w:p w14:paraId="4C5F1D7C">
            <w:pPr>
              <w:pStyle w:val="15"/>
            </w:pPr>
          </w:p>
        </w:tc>
        <w:tc>
          <w:tcPr>
            <w:tcW w:w="0" w:type="auto"/>
            <w:vAlign w:val="center"/>
          </w:tcPr>
          <w:p w14:paraId="5DB087C6">
            <w:pPr>
              <w:pStyle w:val="15"/>
            </w:pPr>
          </w:p>
        </w:tc>
        <w:tc>
          <w:tcPr>
            <w:tcW w:w="0" w:type="auto"/>
            <w:vAlign w:val="center"/>
          </w:tcPr>
          <w:p w14:paraId="2DACA27D">
            <w:pPr>
              <w:pStyle w:val="15"/>
            </w:pPr>
          </w:p>
        </w:tc>
        <w:tc>
          <w:tcPr>
            <w:tcW w:w="0" w:type="auto"/>
            <w:vAlign w:val="center"/>
          </w:tcPr>
          <w:p w14:paraId="3C75A826">
            <w:pPr>
              <w:pStyle w:val="15"/>
            </w:pPr>
          </w:p>
        </w:tc>
        <w:tc>
          <w:tcPr>
            <w:tcW w:w="0" w:type="auto"/>
            <w:vAlign w:val="center"/>
          </w:tcPr>
          <w:p w14:paraId="4F3B5DE0">
            <w:pPr>
              <w:pStyle w:val="15"/>
            </w:pPr>
          </w:p>
        </w:tc>
        <w:tc>
          <w:tcPr>
            <w:tcW w:w="0" w:type="auto"/>
            <w:vAlign w:val="center"/>
          </w:tcPr>
          <w:p w14:paraId="08E5C3C1">
            <w:pPr>
              <w:pStyle w:val="15"/>
            </w:pPr>
          </w:p>
        </w:tc>
      </w:tr>
      <w:tr w14:paraId="26D8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666BD80">
            <w:pPr>
              <w:pStyle w:val="17"/>
            </w:pPr>
            <w:r>
              <w:t>34</w:t>
            </w:r>
          </w:p>
        </w:tc>
        <w:tc>
          <w:tcPr>
            <w:tcW w:w="0" w:type="auto"/>
            <w:vAlign w:val="center"/>
          </w:tcPr>
          <w:p w14:paraId="74EA8449">
            <w:pPr>
              <w:pStyle w:val="16"/>
            </w:pPr>
            <w:r>
              <w:t>2080501</w:t>
            </w:r>
          </w:p>
        </w:tc>
        <w:tc>
          <w:tcPr>
            <w:tcW w:w="0" w:type="auto"/>
            <w:vAlign w:val="center"/>
          </w:tcPr>
          <w:p w14:paraId="43CC0094">
            <w:pPr>
              <w:pStyle w:val="16"/>
            </w:pPr>
            <w:r>
              <w:t>行政单位离退休</w:t>
            </w:r>
          </w:p>
        </w:tc>
        <w:tc>
          <w:tcPr>
            <w:tcW w:w="0" w:type="auto"/>
            <w:vAlign w:val="center"/>
          </w:tcPr>
          <w:p w14:paraId="05BE6C9D">
            <w:pPr>
              <w:pStyle w:val="15"/>
            </w:pPr>
            <w:r>
              <w:t>56.25</w:t>
            </w:r>
          </w:p>
        </w:tc>
        <w:tc>
          <w:tcPr>
            <w:tcW w:w="0" w:type="auto"/>
            <w:vAlign w:val="center"/>
          </w:tcPr>
          <w:p w14:paraId="1ECB98FF">
            <w:pPr>
              <w:pStyle w:val="15"/>
            </w:pPr>
            <w:r>
              <w:t>56.25</w:t>
            </w:r>
          </w:p>
        </w:tc>
        <w:tc>
          <w:tcPr>
            <w:tcW w:w="0" w:type="auto"/>
            <w:vAlign w:val="center"/>
          </w:tcPr>
          <w:p w14:paraId="5FE99F93">
            <w:pPr>
              <w:pStyle w:val="15"/>
            </w:pPr>
            <w:r>
              <w:t>56.25</w:t>
            </w:r>
          </w:p>
        </w:tc>
        <w:tc>
          <w:tcPr>
            <w:tcW w:w="0" w:type="auto"/>
            <w:vAlign w:val="center"/>
          </w:tcPr>
          <w:p w14:paraId="56A97417">
            <w:pPr>
              <w:pStyle w:val="15"/>
            </w:pPr>
          </w:p>
        </w:tc>
        <w:tc>
          <w:tcPr>
            <w:tcW w:w="0" w:type="auto"/>
            <w:vAlign w:val="center"/>
          </w:tcPr>
          <w:p w14:paraId="785DB019">
            <w:pPr>
              <w:pStyle w:val="15"/>
            </w:pPr>
          </w:p>
        </w:tc>
        <w:tc>
          <w:tcPr>
            <w:tcW w:w="0" w:type="auto"/>
            <w:vAlign w:val="center"/>
          </w:tcPr>
          <w:p w14:paraId="52B74BFE">
            <w:pPr>
              <w:pStyle w:val="15"/>
            </w:pPr>
          </w:p>
        </w:tc>
        <w:tc>
          <w:tcPr>
            <w:tcW w:w="0" w:type="auto"/>
            <w:vAlign w:val="center"/>
          </w:tcPr>
          <w:p w14:paraId="1704FE4B">
            <w:pPr>
              <w:pStyle w:val="15"/>
            </w:pPr>
          </w:p>
        </w:tc>
        <w:tc>
          <w:tcPr>
            <w:tcW w:w="0" w:type="auto"/>
            <w:vAlign w:val="center"/>
          </w:tcPr>
          <w:p w14:paraId="2ED4F92E">
            <w:pPr>
              <w:pStyle w:val="15"/>
            </w:pPr>
          </w:p>
        </w:tc>
        <w:tc>
          <w:tcPr>
            <w:tcW w:w="0" w:type="auto"/>
            <w:vAlign w:val="center"/>
          </w:tcPr>
          <w:p w14:paraId="0C56BA72">
            <w:pPr>
              <w:pStyle w:val="15"/>
            </w:pPr>
          </w:p>
        </w:tc>
        <w:tc>
          <w:tcPr>
            <w:tcW w:w="0" w:type="auto"/>
            <w:vAlign w:val="center"/>
          </w:tcPr>
          <w:p w14:paraId="3C2F77A4">
            <w:pPr>
              <w:pStyle w:val="15"/>
            </w:pPr>
          </w:p>
        </w:tc>
      </w:tr>
      <w:tr w14:paraId="325DE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87563BB">
            <w:pPr>
              <w:pStyle w:val="17"/>
            </w:pPr>
            <w:r>
              <w:t>35</w:t>
            </w:r>
          </w:p>
        </w:tc>
        <w:tc>
          <w:tcPr>
            <w:tcW w:w="0" w:type="auto"/>
            <w:vAlign w:val="center"/>
          </w:tcPr>
          <w:p w14:paraId="650D48B4">
            <w:pPr>
              <w:pStyle w:val="16"/>
            </w:pPr>
            <w:r>
              <w:t>2080505</w:t>
            </w:r>
          </w:p>
        </w:tc>
        <w:tc>
          <w:tcPr>
            <w:tcW w:w="0" w:type="auto"/>
            <w:vAlign w:val="center"/>
          </w:tcPr>
          <w:p w14:paraId="03D055B2">
            <w:pPr>
              <w:pStyle w:val="16"/>
            </w:pPr>
            <w:r>
              <w:t>机关事业单位基本养老保险缴费支出</w:t>
            </w:r>
          </w:p>
        </w:tc>
        <w:tc>
          <w:tcPr>
            <w:tcW w:w="0" w:type="auto"/>
            <w:vAlign w:val="center"/>
          </w:tcPr>
          <w:p w14:paraId="5BD93B41">
            <w:pPr>
              <w:pStyle w:val="15"/>
            </w:pPr>
            <w:r>
              <w:t>132.07</w:t>
            </w:r>
          </w:p>
        </w:tc>
        <w:tc>
          <w:tcPr>
            <w:tcW w:w="0" w:type="auto"/>
            <w:vAlign w:val="center"/>
          </w:tcPr>
          <w:p w14:paraId="041B8EFD">
            <w:pPr>
              <w:pStyle w:val="15"/>
            </w:pPr>
            <w:r>
              <w:t>132.07</w:t>
            </w:r>
          </w:p>
        </w:tc>
        <w:tc>
          <w:tcPr>
            <w:tcW w:w="0" w:type="auto"/>
            <w:vAlign w:val="center"/>
          </w:tcPr>
          <w:p w14:paraId="0BC190DF">
            <w:pPr>
              <w:pStyle w:val="15"/>
            </w:pPr>
            <w:r>
              <w:t>132.07</w:t>
            </w:r>
          </w:p>
        </w:tc>
        <w:tc>
          <w:tcPr>
            <w:tcW w:w="0" w:type="auto"/>
            <w:vAlign w:val="center"/>
          </w:tcPr>
          <w:p w14:paraId="526CADA0">
            <w:pPr>
              <w:pStyle w:val="15"/>
            </w:pPr>
          </w:p>
        </w:tc>
        <w:tc>
          <w:tcPr>
            <w:tcW w:w="0" w:type="auto"/>
            <w:vAlign w:val="center"/>
          </w:tcPr>
          <w:p w14:paraId="5F126353">
            <w:pPr>
              <w:pStyle w:val="15"/>
            </w:pPr>
          </w:p>
        </w:tc>
        <w:tc>
          <w:tcPr>
            <w:tcW w:w="0" w:type="auto"/>
            <w:vAlign w:val="center"/>
          </w:tcPr>
          <w:p w14:paraId="5B115146">
            <w:pPr>
              <w:pStyle w:val="15"/>
            </w:pPr>
          </w:p>
        </w:tc>
        <w:tc>
          <w:tcPr>
            <w:tcW w:w="0" w:type="auto"/>
            <w:vAlign w:val="center"/>
          </w:tcPr>
          <w:p w14:paraId="75F49FAD">
            <w:pPr>
              <w:pStyle w:val="15"/>
            </w:pPr>
          </w:p>
        </w:tc>
        <w:tc>
          <w:tcPr>
            <w:tcW w:w="0" w:type="auto"/>
            <w:vAlign w:val="center"/>
          </w:tcPr>
          <w:p w14:paraId="7BA5B467">
            <w:pPr>
              <w:pStyle w:val="15"/>
            </w:pPr>
          </w:p>
        </w:tc>
        <w:tc>
          <w:tcPr>
            <w:tcW w:w="0" w:type="auto"/>
            <w:vAlign w:val="center"/>
          </w:tcPr>
          <w:p w14:paraId="2070C045">
            <w:pPr>
              <w:pStyle w:val="15"/>
            </w:pPr>
          </w:p>
        </w:tc>
        <w:tc>
          <w:tcPr>
            <w:tcW w:w="0" w:type="auto"/>
            <w:vAlign w:val="center"/>
          </w:tcPr>
          <w:p w14:paraId="4351E44D">
            <w:pPr>
              <w:pStyle w:val="15"/>
            </w:pPr>
          </w:p>
        </w:tc>
      </w:tr>
      <w:tr w14:paraId="741F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39053D1">
            <w:pPr>
              <w:pStyle w:val="17"/>
            </w:pPr>
            <w:r>
              <w:t>36</w:t>
            </w:r>
          </w:p>
        </w:tc>
        <w:tc>
          <w:tcPr>
            <w:tcW w:w="0" w:type="auto"/>
            <w:vAlign w:val="center"/>
          </w:tcPr>
          <w:p w14:paraId="76C4D5A7">
            <w:pPr>
              <w:pStyle w:val="16"/>
            </w:pPr>
            <w:r>
              <w:t>2080506</w:t>
            </w:r>
          </w:p>
        </w:tc>
        <w:tc>
          <w:tcPr>
            <w:tcW w:w="0" w:type="auto"/>
            <w:vAlign w:val="center"/>
          </w:tcPr>
          <w:p w14:paraId="30E2CE1D">
            <w:pPr>
              <w:pStyle w:val="16"/>
            </w:pPr>
            <w:r>
              <w:t>机关事业单位职业年金缴费支出</w:t>
            </w:r>
          </w:p>
        </w:tc>
        <w:tc>
          <w:tcPr>
            <w:tcW w:w="0" w:type="auto"/>
            <w:vAlign w:val="center"/>
          </w:tcPr>
          <w:p w14:paraId="33E4E713">
            <w:pPr>
              <w:pStyle w:val="15"/>
            </w:pPr>
            <w:r>
              <w:t>17.18</w:t>
            </w:r>
          </w:p>
        </w:tc>
        <w:tc>
          <w:tcPr>
            <w:tcW w:w="0" w:type="auto"/>
            <w:vAlign w:val="center"/>
          </w:tcPr>
          <w:p w14:paraId="5E7D980A">
            <w:pPr>
              <w:pStyle w:val="15"/>
            </w:pPr>
            <w:r>
              <w:t>17.18</w:t>
            </w:r>
          </w:p>
        </w:tc>
        <w:tc>
          <w:tcPr>
            <w:tcW w:w="0" w:type="auto"/>
            <w:vAlign w:val="center"/>
          </w:tcPr>
          <w:p w14:paraId="7721560A">
            <w:pPr>
              <w:pStyle w:val="15"/>
            </w:pPr>
            <w:r>
              <w:t>17.18</w:t>
            </w:r>
          </w:p>
        </w:tc>
        <w:tc>
          <w:tcPr>
            <w:tcW w:w="0" w:type="auto"/>
            <w:vAlign w:val="center"/>
          </w:tcPr>
          <w:p w14:paraId="75B12C85">
            <w:pPr>
              <w:pStyle w:val="15"/>
            </w:pPr>
          </w:p>
        </w:tc>
        <w:tc>
          <w:tcPr>
            <w:tcW w:w="0" w:type="auto"/>
            <w:vAlign w:val="center"/>
          </w:tcPr>
          <w:p w14:paraId="5CDD7964">
            <w:pPr>
              <w:pStyle w:val="15"/>
            </w:pPr>
          </w:p>
        </w:tc>
        <w:tc>
          <w:tcPr>
            <w:tcW w:w="0" w:type="auto"/>
            <w:vAlign w:val="center"/>
          </w:tcPr>
          <w:p w14:paraId="337DEB6B">
            <w:pPr>
              <w:pStyle w:val="15"/>
            </w:pPr>
          </w:p>
        </w:tc>
        <w:tc>
          <w:tcPr>
            <w:tcW w:w="0" w:type="auto"/>
            <w:vAlign w:val="center"/>
          </w:tcPr>
          <w:p w14:paraId="2728CB60">
            <w:pPr>
              <w:pStyle w:val="15"/>
            </w:pPr>
          </w:p>
        </w:tc>
        <w:tc>
          <w:tcPr>
            <w:tcW w:w="0" w:type="auto"/>
            <w:vAlign w:val="center"/>
          </w:tcPr>
          <w:p w14:paraId="0AF4C7FA">
            <w:pPr>
              <w:pStyle w:val="15"/>
            </w:pPr>
          </w:p>
        </w:tc>
        <w:tc>
          <w:tcPr>
            <w:tcW w:w="0" w:type="auto"/>
            <w:vAlign w:val="center"/>
          </w:tcPr>
          <w:p w14:paraId="418160CF">
            <w:pPr>
              <w:pStyle w:val="15"/>
            </w:pPr>
          </w:p>
        </w:tc>
        <w:tc>
          <w:tcPr>
            <w:tcW w:w="0" w:type="auto"/>
            <w:vAlign w:val="center"/>
          </w:tcPr>
          <w:p w14:paraId="635B01CC">
            <w:pPr>
              <w:pStyle w:val="15"/>
            </w:pPr>
          </w:p>
        </w:tc>
      </w:tr>
      <w:tr w14:paraId="3E820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C0DF71E">
            <w:pPr>
              <w:pStyle w:val="17"/>
            </w:pPr>
            <w:r>
              <w:t>37</w:t>
            </w:r>
          </w:p>
        </w:tc>
        <w:tc>
          <w:tcPr>
            <w:tcW w:w="0" w:type="auto"/>
            <w:vAlign w:val="center"/>
          </w:tcPr>
          <w:p w14:paraId="13D5865A">
            <w:pPr>
              <w:pStyle w:val="16"/>
            </w:pPr>
            <w:r>
              <w:t>20808</w:t>
            </w:r>
          </w:p>
        </w:tc>
        <w:tc>
          <w:tcPr>
            <w:tcW w:w="0" w:type="auto"/>
            <w:vAlign w:val="center"/>
          </w:tcPr>
          <w:p w14:paraId="7952E76A">
            <w:pPr>
              <w:pStyle w:val="16"/>
            </w:pPr>
            <w:r>
              <w:t>抚恤</w:t>
            </w:r>
          </w:p>
        </w:tc>
        <w:tc>
          <w:tcPr>
            <w:tcW w:w="0" w:type="auto"/>
            <w:vAlign w:val="center"/>
          </w:tcPr>
          <w:p w14:paraId="2BDCBABD">
            <w:pPr>
              <w:pStyle w:val="15"/>
            </w:pPr>
            <w:r>
              <w:t>1194.10</w:t>
            </w:r>
          </w:p>
        </w:tc>
        <w:tc>
          <w:tcPr>
            <w:tcW w:w="0" w:type="auto"/>
            <w:vAlign w:val="center"/>
          </w:tcPr>
          <w:p w14:paraId="1262BC3F">
            <w:pPr>
              <w:pStyle w:val="15"/>
            </w:pPr>
            <w:r>
              <w:t>1194.10</w:t>
            </w:r>
          </w:p>
        </w:tc>
        <w:tc>
          <w:tcPr>
            <w:tcW w:w="0" w:type="auto"/>
            <w:vAlign w:val="center"/>
          </w:tcPr>
          <w:p w14:paraId="2F0292EF">
            <w:pPr>
              <w:pStyle w:val="15"/>
            </w:pPr>
            <w:r>
              <w:t>1194.10</w:t>
            </w:r>
          </w:p>
        </w:tc>
        <w:tc>
          <w:tcPr>
            <w:tcW w:w="0" w:type="auto"/>
            <w:vAlign w:val="center"/>
          </w:tcPr>
          <w:p w14:paraId="720FCA39">
            <w:pPr>
              <w:pStyle w:val="15"/>
            </w:pPr>
          </w:p>
        </w:tc>
        <w:tc>
          <w:tcPr>
            <w:tcW w:w="0" w:type="auto"/>
            <w:vAlign w:val="center"/>
          </w:tcPr>
          <w:p w14:paraId="635C9F52">
            <w:pPr>
              <w:pStyle w:val="15"/>
            </w:pPr>
          </w:p>
        </w:tc>
        <w:tc>
          <w:tcPr>
            <w:tcW w:w="0" w:type="auto"/>
            <w:vAlign w:val="center"/>
          </w:tcPr>
          <w:p w14:paraId="5039CAD1">
            <w:pPr>
              <w:pStyle w:val="15"/>
            </w:pPr>
          </w:p>
        </w:tc>
        <w:tc>
          <w:tcPr>
            <w:tcW w:w="0" w:type="auto"/>
            <w:vAlign w:val="center"/>
          </w:tcPr>
          <w:p w14:paraId="6A8C1699">
            <w:pPr>
              <w:pStyle w:val="15"/>
            </w:pPr>
          </w:p>
        </w:tc>
        <w:tc>
          <w:tcPr>
            <w:tcW w:w="0" w:type="auto"/>
            <w:vAlign w:val="center"/>
          </w:tcPr>
          <w:p w14:paraId="749CF3F1">
            <w:pPr>
              <w:pStyle w:val="15"/>
            </w:pPr>
          </w:p>
        </w:tc>
        <w:tc>
          <w:tcPr>
            <w:tcW w:w="0" w:type="auto"/>
            <w:vAlign w:val="center"/>
          </w:tcPr>
          <w:p w14:paraId="1DBB4AB0">
            <w:pPr>
              <w:pStyle w:val="15"/>
            </w:pPr>
          </w:p>
        </w:tc>
        <w:tc>
          <w:tcPr>
            <w:tcW w:w="0" w:type="auto"/>
            <w:vAlign w:val="center"/>
          </w:tcPr>
          <w:p w14:paraId="005DAED1">
            <w:pPr>
              <w:pStyle w:val="15"/>
            </w:pPr>
          </w:p>
        </w:tc>
      </w:tr>
      <w:tr w14:paraId="4310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5B639DA">
            <w:pPr>
              <w:pStyle w:val="17"/>
            </w:pPr>
            <w:r>
              <w:t>38</w:t>
            </w:r>
          </w:p>
        </w:tc>
        <w:tc>
          <w:tcPr>
            <w:tcW w:w="0" w:type="auto"/>
            <w:vAlign w:val="center"/>
          </w:tcPr>
          <w:p w14:paraId="0B9DC40F">
            <w:pPr>
              <w:pStyle w:val="16"/>
            </w:pPr>
            <w:r>
              <w:t>2080805</w:t>
            </w:r>
          </w:p>
        </w:tc>
        <w:tc>
          <w:tcPr>
            <w:tcW w:w="0" w:type="auto"/>
            <w:vAlign w:val="center"/>
          </w:tcPr>
          <w:p w14:paraId="22894F6D">
            <w:pPr>
              <w:pStyle w:val="16"/>
            </w:pPr>
            <w:r>
              <w:t>义务兵优待</w:t>
            </w:r>
          </w:p>
        </w:tc>
        <w:tc>
          <w:tcPr>
            <w:tcW w:w="0" w:type="auto"/>
            <w:vAlign w:val="center"/>
          </w:tcPr>
          <w:p w14:paraId="33ADCE9F">
            <w:pPr>
              <w:pStyle w:val="15"/>
            </w:pPr>
            <w:r>
              <w:t>367.00</w:t>
            </w:r>
          </w:p>
        </w:tc>
        <w:tc>
          <w:tcPr>
            <w:tcW w:w="0" w:type="auto"/>
            <w:vAlign w:val="center"/>
          </w:tcPr>
          <w:p w14:paraId="372633E1">
            <w:pPr>
              <w:pStyle w:val="15"/>
            </w:pPr>
            <w:r>
              <w:t>367.00</w:t>
            </w:r>
          </w:p>
        </w:tc>
        <w:tc>
          <w:tcPr>
            <w:tcW w:w="0" w:type="auto"/>
            <w:vAlign w:val="center"/>
          </w:tcPr>
          <w:p w14:paraId="617A05AD">
            <w:pPr>
              <w:pStyle w:val="15"/>
            </w:pPr>
            <w:r>
              <w:t>367.00</w:t>
            </w:r>
          </w:p>
        </w:tc>
        <w:tc>
          <w:tcPr>
            <w:tcW w:w="0" w:type="auto"/>
            <w:vAlign w:val="center"/>
          </w:tcPr>
          <w:p w14:paraId="44FC299E">
            <w:pPr>
              <w:pStyle w:val="15"/>
            </w:pPr>
          </w:p>
        </w:tc>
        <w:tc>
          <w:tcPr>
            <w:tcW w:w="0" w:type="auto"/>
            <w:vAlign w:val="center"/>
          </w:tcPr>
          <w:p w14:paraId="6E688453">
            <w:pPr>
              <w:pStyle w:val="15"/>
            </w:pPr>
          </w:p>
        </w:tc>
        <w:tc>
          <w:tcPr>
            <w:tcW w:w="0" w:type="auto"/>
            <w:vAlign w:val="center"/>
          </w:tcPr>
          <w:p w14:paraId="0F978605">
            <w:pPr>
              <w:pStyle w:val="15"/>
            </w:pPr>
          </w:p>
        </w:tc>
        <w:tc>
          <w:tcPr>
            <w:tcW w:w="0" w:type="auto"/>
            <w:vAlign w:val="center"/>
          </w:tcPr>
          <w:p w14:paraId="73BA4249">
            <w:pPr>
              <w:pStyle w:val="15"/>
            </w:pPr>
          </w:p>
        </w:tc>
        <w:tc>
          <w:tcPr>
            <w:tcW w:w="0" w:type="auto"/>
            <w:vAlign w:val="center"/>
          </w:tcPr>
          <w:p w14:paraId="3708114F">
            <w:pPr>
              <w:pStyle w:val="15"/>
            </w:pPr>
          </w:p>
        </w:tc>
        <w:tc>
          <w:tcPr>
            <w:tcW w:w="0" w:type="auto"/>
            <w:vAlign w:val="center"/>
          </w:tcPr>
          <w:p w14:paraId="433B358D">
            <w:pPr>
              <w:pStyle w:val="15"/>
            </w:pPr>
          </w:p>
        </w:tc>
        <w:tc>
          <w:tcPr>
            <w:tcW w:w="0" w:type="auto"/>
            <w:vAlign w:val="center"/>
          </w:tcPr>
          <w:p w14:paraId="16D00A7C">
            <w:pPr>
              <w:pStyle w:val="15"/>
            </w:pPr>
          </w:p>
        </w:tc>
      </w:tr>
      <w:tr w14:paraId="308F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F460A50">
            <w:pPr>
              <w:pStyle w:val="17"/>
            </w:pPr>
            <w:r>
              <w:t>39</w:t>
            </w:r>
          </w:p>
        </w:tc>
        <w:tc>
          <w:tcPr>
            <w:tcW w:w="0" w:type="auto"/>
            <w:vAlign w:val="center"/>
          </w:tcPr>
          <w:p w14:paraId="01254C7C">
            <w:pPr>
              <w:pStyle w:val="16"/>
            </w:pPr>
            <w:r>
              <w:t>2080899</w:t>
            </w:r>
          </w:p>
        </w:tc>
        <w:tc>
          <w:tcPr>
            <w:tcW w:w="0" w:type="auto"/>
            <w:vAlign w:val="center"/>
          </w:tcPr>
          <w:p w14:paraId="32CEC53A">
            <w:pPr>
              <w:pStyle w:val="16"/>
            </w:pPr>
            <w:r>
              <w:t>其他优抚支出</w:t>
            </w:r>
          </w:p>
        </w:tc>
        <w:tc>
          <w:tcPr>
            <w:tcW w:w="0" w:type="auto"/>
            <w:vAlign w:val="center"/>
          </w:tcPr>
          <w:p w14:paraId="5FC7D5DE">
            <w:pPr>
              <w:pStyle w:val="15"/>
            </w:pPr>
            <w:r>
              <w:t>827.10</w:t>
            </w:r>
          </w:p>
        </w:tc>
        <w:tc>
          <w:tcPr>
            <w:tcW w:w="0" w:type="auto"/>
            <w:vAlign w:val="center"/>
          </w:tcPr>
          <w:p w14:paraId="1EC28DE4">
            <w:pPr>
              <w:pStyle w:val="15"/>
            </w:pPr>
            <w:r>
              <w:t>827.10</w:t>
            </w:r>
          </w:p>
        </w:tc>
        <w:tc>
          <w:tcPr>
            <w:tcW w:w="0" w:type="auto"/>
            <w:vAlign w:val="center"/>
          </w:tcPr>
          <w:p w14:paraId="495C41F9">
            <w:pPr>
              <w:pStyle w:val="15"/>
            </w:pPr>
            <w:r>
              <w:t>827.10</w:t>
            </w:r>
          </w:p>
        </w:tc>
        <w:tc>
          <w:tcPr>
            <w:tcW w:w="0" w:type="auto"/>
            <w:vAlign w:val="center"/>
          </w:tcPr>
          <w:p w14:paraId="76DE993C">
            <w:pPr>
              <w:pStyle w:val="15"/>
            </w:pPr>
          </w:p>
        </w:tc>
        <w:tc>
          <w:tcPr>
            <w:tcW w:w="0" w:type="auto"/>
            <w:vAlign w:val="center"/>
          </w:tcPr>
          <w:p w14:paraId="3EF3024A">
            <w:pPr>
              <w:pStyle w:val="15"/>
            </w:pPr>
          </w:p>
        </w:tc>
        <w:tc>
          <w:tcPr>
            <w:tcW w:w="0" w:type="auto"/>
            <w:vAlign w:val="center"/>
          </w:tcPr>
          <w:p w14:paraId="23A18982">
            <w:pPr>
              <w:pStyle w:val="15"/>
            </w:pPr>
          </w:p>
        </w:tc>
        <w:tc>
          <w:tcPr>
            <w:tcW w:w="0" w:type="auto"/>
            <w:vAlign w:val="center"/>
          </w:tcPr>
          <w:p w14:paraId="220FA1D2">
            <w:pPr>
              <w:pStyle w:val="15"/>
            </w:pPr>
          </w:p>
        </w:tc>
        <w:tc>
          <w:tcPr>
            <w:tcW w:w="0" w:type="auto"/>
            <w:vAlign w:val="center"/>
          </w:tcPr>
          <w:p w14:paraId="6E187375">
            <w:pPr>
              <w:pStyle w:val="15"/>
            </w:pPr>
          </w:p>
        </w:tc>
        <w:tc>
          <w:tcPr>
            <w:tcW w:w="0" w:type="auto"/>
            <w:vAlign w:val="center"/>
          </w:tcPr>
          <w:p w14:paraId="2F4E7C73">
            <w:pPr>
              <w:pStyle w:val="15"/>
            </w:pPr>
          </w:p>
        </w:tc>
        <w:tc>
          <w:tcPr>
            <w:tcW w:w="0" w:type="auto"/>
            <w:vAlign w:val="center"/>
          </w:tcPr>
          <w:p w14:paraId="0ADD35D1">
            <w:pPr>
              <w:pStyle w:val="15"/>
            </w:pPr>
          </w:p>
        </w:tc>
      </w:tr>
      <w:tr w14:paraId="6D803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B4B2676">
            <w:pPr>
              <w:pStyle w:val="17"/>
            </w:pPr>
            <w:r>
              <w:t>40</w:t>
            </w:r>
          </w:p>
        </w:tc>
        <w:tc>
          <w:tcPr>
            <w:tcW w:w="0" w:type="auto"/>
            <w:vAlign w:val="center"/>
          </w:tcPr>
          <w:p w14:paraId="0AE4DB13">
            <w:pPr>
              <w:pStyle w:val="16"/>
            </w:pPr>
            <w:r>
              <w:t>20809</w:t>
            </w:r>
          </w:p>
        </w:tc>
        <w:tc>
          <w:tcPr>
            <w:tcW w:w="0" w:type="auto"/>
            <w:vAlign w:val="center"/>
          </w:tcPr>
          <w:p w14:paraId="59372207">
            <w:pPr>
              <w:pStyle w:val="16"/>
            </w:pPr>
            <w:r>
              <w:t>退役安置</w:t>
            </w:r>
          </w:p>
        </w:tc>
        <w:tc>
          <w:tcPr>
            <w:tcW w:w="0" w:type="auto"/>
            <w:vAlign w:val="center"/>
          </w:tcPr>
          <w:p w14:paraId="1FEA66F8">
            <w:pPr>
              <w:pStyle w:val="15"/>
            </w:pPr>
            <w:r>
              <w:t>228.00</w:t>
            </w:r>
          </w:p>
        </w:tc>
        <w:tc>
          <w:tcPr>
            <w:tcW w:w="0" w:type="auto"/>
            <w:vAlign w:val="center"/>
          </w:tcPr>
          <w:p w14:paraId="12403F5C">
            <w:pPr>
              <w:pStyle w:val="15"/>
            </w:pPr>
            <w:r>
              <w:t>228.00</w:t>
            </w:r>
          </w:p>
        </w:tc>
        <w:tc>
          <w:tcPr>
            <w:tcW w:w="0" w:type="auto"/>
            <w:vAlign w:val="center"/>
          </w:tcPr>
          <w:p w14:paraId="45A9EEA0">
            <w:pPr>
              <w:pStyle w:val="15"/>
            </w:pPr>
            <w:r>
              <w:t>228.00</w:t>
            </w:r>
          </w:p>
        </w:tc>
        <w:tc>
          <w:tcPr>
            <w:tcW w:w="0" w:type="auto"/>
            <w:vAlign w:val="center"/>
          </w:tcPr>
          <w:p w14:paraId="75CD4951">
            <w:pPr>
              <w:pStyle w:val="15"/>
            </w:pPr>
          </w:p>
        </w:tc>
        <w:tc>
          <w:tcPr>
            <w:tcW w:w="0" w:type="auto"/>
            <w:vAlign w:val="center"/>
          </w:tcPr>
          <w:p w14:paraId="1C0D3B26">
            <w:pPr>
              <w:pStyle w:val="15"/>
            </w:pPr>
          </w:p>
        </w:tc>
        <w:tc>
          <w:tcPr>
            <w:tcW w:w="0" w:type="auto"/>
            <w:vAlign w:val="center"/>
          </w:tcPr>
          <w:p w14:paraId="1B0B708E">
            <w:pPr>
              <w:pStyle w:val="15"/>
            </w:pPr>
          </w:p>
        </w:tc>
        <w:tc>
          <w:tcPr>
            <w:tcW w:w="0" w:type="auto"/>
            <w:vAlign w:val="center"/>
          </w:tcPr>
          <w:p w14:paraId="521C21F5">
            <w:pPr>
              <w:pStyle w:val="15"/>
            </w:pPr>
          </w:p>
        </w:tc>
        <w:tc>
          <w:tcPr>
            <w:tcW w:w="0" w:type="auto"/>
            <w:vAlign w:val="center"/>
          </w:tcPr>
          <w:p w14:paraId="15D4C6CC">
            <w:pPr>
              <w:pStyle w:val="15"/>
            </w:pPr>
          </w:p>
        </w:tc>
        <w:tc>
          <w:tcPr>
            <w:tcW w:w="0" w:type="auto"/>
            <w:vAlign w:val="center"/>
          </w:tcPr>
          <w:p w14:paraId="4D9AB786">
            <w:pPr>
              <w:pStyle w:val="15"/>
            </w:pPr>
          </w:p>
        </w:tc>
        <w:tc>
          <w:tcPr>
            <w:tcW w:w="0" w:type="auto"/>
            <w:vAlign w:val="center"/>
          </w:tcPr>
          <w:p w14:paraId="0413771F">
            <w:pPr>
              <w:pStyle w:val="15"/>
            </w:pPr>
          </w:p>
        </w:tc>
      </w:tr>
      <w:tr w14:paraId="078E4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BAEBFBE">
            <w:pPr>
              <w:pStyle w:val="17"/>
            </w:pPr>
            <w:r>
              <w:t>41</w:t>
            </w:r>
          </w:p>
        </w:tc>
        <w:tc>
          <w:tcPr>
            <w:tcW w:w="0" w:type="auto"/>
            <w:vAlign w:val="center"/>
          </w:tcPr>
          <w:p w14:paraId="036976CE">
            <w:pPr>
              <w:pStyle w:val="16"/>
            </w:pPr>
            <w:r>
              <w:t>2080901</w:t>
            </w:r>
          </w:p>
        </w:tc>
        <w:tc>
          <w:tcPr>
            <w:tcW w:w="0" w:type="auto"/>
            <w:vAlign w:val="center"/>
          </w:tcPr>
          <w:p w14:paraId="5CBE1347">
            <w:pPr>
              <w:pStyle w:val="16"/>
            </w:pPr>
            <w:r>
              <w:t>退役士兵安置</w:t>
            </w:r>
          </w:p>
        </w:tc>
        <w:tc>
          <w:tcPr>
            <w:tcW w:w="0" w:type="auto"/>
            <w:vAlign w:val="center"/>
          </w:tcPr>
          <w:p w14:paraId="2192C84D">
            <w:pPr>
              <w:pStyle w:val="15"/>
            </w:pPr>
            <w:r>
              <w:t>188.00</w:t>
            </w:r>
          </w:p>
        </w:tc>
        <w:tc>
          <w:tcPr>
            <w:tcW w:w="0" w:type="auto"/>
            <w:vAlign w:val="center"/>
          </w:tcPr>
          <w:p w14:paraId="3CB7AE12">
            <w:pPr>
              <w:pStyle w:val="15"/>
            </w:pPr>
            <w:r>
              <w:t>188.00</w:t>
            </w:r>
          </w:p>
        </w:tc>
        <w:tc>
          <w:tcPr>
            <w:tcW w:w="0" w:type="auto"/>
            <w:vAlign w:val="center"/>
          </w:tcPr>
          <w:p w14:paraId="1736F7C0">
            <w:pPr>
              <w:pStyle w:val="15"/>
            </w:pPr>
            <w:r>
              <w:t>188.00</w:t>
            </w:r>
          </w:p>
        </w:tc>
        <w:tc>
          <w:tcPr>
            <w:tcW w:w="0" w:type="auto"/>
            <w:vAlign w:val="center"/>
          </w:tcPr>
          <w:p w14:paraId="355D13E9">
            <w:pPr>
              <w:pStyle w:val="15"/>
            </w:pPr>
          </w:p>
        </w:tc>
        <w:tc>
          <w:tcPr>
            <w:tcW w:w="0" w:type="auto"/>
            <w:vAlign w:val="center"/>
          </w:tcPr>
          <w:p w14:paraId="1B101E89">
            <w:pPr>
              <w:pStyle w:val="15"/>
            </w:pPr>
          </w:p>
        </w:tc>
        <w:tc>
          <w:tcPr>
            <w:tcW w:w="0" w:type="auto"/>
            <w:vAlign w:val="center"/>
          </w:tcPr>
          <w:p w14:paraId="067303B8">
            <w:pPr>
              <w:pStyle w:val="15"/>
            </w:pPr>
          </w:p>
        </w:tc>
        <w:tc>
          <w:tcPr>
            <w:tcW w:w="0" w:type="auto"/>
            <w:vAlign w:val="center"/>
          </w:tcPr>
          <w:p w14:paraId="04F5C787">
            <w:pPr>
              <w:pStyle w:val="15"/>
            </w:pPr>
          </w:p>
        </w:tc>
        <w:tc>
          <w:tcPr>
            <w:tcW w:w="0" w:type="auto"/>
            <w:vAlign w:val="center"/>
          </w:tcPr>
          <w:p w14:paraId="6C3A4047">
            <w:pPr>
              <w:pStyle w:val="15"/>
            </w:pPr>
          </w:p>
        </w:tc>
        <w:tc>
          <w:tcPr>
            <w:tcW w:w="0" w:type="auto"/>
            <w:vAlign w:val="center"/>
          </w:tcPr>
          <w:p w14:paraId="7785B973">
            <w:pPr>
              <w:pStyle w:val="15"/>
            </w:pPr>
          </w:p>
        </w:tc>
        <w:tc>
          <w:tcPr>
            <w:tcW w:w="0" w:type="auto"/>
            <w:vAlign w:val="center"/>
          </w:tcPr>
          <w:p w14:paraId="0FB9BC9C">
            <w:pPr>
              <w:pStyle w:val="15"/>
            </w:pPr>
          </w:p>
        </w:tc>
      </w:tr>
      <w:tr w14:paraId="128D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7A20FCA">
            <w:pPr>
              <w:pStyle w:val="17"/>
            </w:pPr>
            <w:r>
              <w:t>42</w:t>
            </w:r>
          </w:p>
        </w:tc>
        <w:tc>
          <w:tcPr>
            <w:tcW w:w="0" w:type="auto"/>
            <w:vAlign w:val="center"/>
          </w:tcPr>
          <w:p w14:paraId="068A57B9">
            <w:pPr>
              <w:pStyle w:val="16"/>
            </w:pPr>
            <w:r>
              <w:t>2080905</w:t>
            </w:r>
          </w:p>
        </w:tc>
        <w:tc>
          <w:tcPr>
            <w:tcW w:w="0" w:type="auto"/>
            <w:vAlign w:val="center"/>
          </w:tcPr>
          <w:p w14:paraId="578EABD7">
            <w:pPr>
              <w:pStyle w:val="16"/>
            </w:pPr>
            <w:r>
              <w:t>军队转业干部安置</w:t>
            </w:r>
          </w:p>
        </w:tc>
        <w:tc>
          <w:tcPr>
            <w:tcW w:w="0" w:type="auto"/>
            <w:vAlign w:val="center"/>
          </w:tcPr>
          <w:p w14:paraId="566731E2">
            <w:pPr>
              <w:pStyle w:val="15"/>
            </w:pPr>
            <w:r>
              <w:t>40.00</w:t>
            </w:r>
          </w:p>
        </w:tc>
        <w:tc>
          <w:tcPr>
            <w:tcW w:w="0" w:type="auto"/>
            <w:vAlign w:val="center"/>
          </w:tcPr>
          <w:p w14:paraId="6B50DF6B">
            <w:pPr>
              <w:pStyle w:val="15"/>
            </w:pPr>
            <w:r>
              <w:t>40.00</w:t>
            </w:r>
          </w:p>
        </w:tc>
        <w:tc>
          <w:tcPr>
            <w:tcW w:w="0" w:type="auto"/>
            <w:vAlign w:val="center"/>
          </w:tcPr>
          <w:p w14:paraId="6B8A7313">
            <w:pPr>
              <w:pStyle w:val="15"/>
            </w:pPr>
            <w:r>
              <w:t>40.00</w:t>
            </w:r>
          </w:p>
        </w:tc>
        <w:tc>
          <w:tcPr>
            <w:tcW w:w="0" w:type="auto"/>
            <w:vAlign w:val="center"/>
          </w:tcPr>
          <w:p w14:paraId="3F8357DE">
            <w:pPr>
              <w:pStyle w:val="15"/>
            </w:pPr>
          </w:p>
        </w:tc>
        <w:tc>
          <w:tcPr>
            <w:tcW w:w="0" w:type="auto"/>
            <w:vAlign w:val="center"/>
          </w:tcPr>
          <w:p w14:paraId="780D8950">
            <w:pPr>
              <w:pStyle w:val="15"/>
            </w:pPr>
          </w:p>
        </w:tc>
        <w:tc>
          <w:tcPr>
            <w:tcW w:w="0" w:type="auto"/>
            <w:vAlign w:val="center"/>
          </w:tcPr>
          <w:p w14:paraId="584AC86A">
            <w:pPr>
              <w:pStyle w:val="15"/>
            </w:pPr>
          </w:p>
        </w:tc>
        <w:tc>
          <w:tcPr>
            <w:tcW w:w="0" w:type="auto"/>
            <w:vAlign w:val="center"/>
          </w:tcPr>
          <w:p w14:paraId="7613DC28">
            <w:pPr>
              <w:pStyle w:val="15"/>
            </w:pPr>
          </w:p>
        </w:tc>
        <w:tc>
          <w:tcPr>
            <w:tcW w:w="0" w:type="auto"/>
            <w:vAlign w:val="center"/>
          </w:tcPr>
          <w:p w14:paraId="4AA6F97B">
            <w:pPr>
              <w:pStyle w:val="15"/>
            </w:pPr>
          </w:p>
        </w:tc>
        <w:tc>
          <w:tcPr>
            <w:tcW w:w="0" w:type="auto"/>
            <w:vAlign w:val="center"/>
          </w:tcPr>
          <w:p w14:paraId="5536D14A">
            <w:pPr>
              <w:pStyle w:val="15"/>
            </w:pPr>
          </w:p>
        </w:tc>
        <w:tc>
          <w:tcPr>
            <w:tcW w:w="0" w:type="auto"/>
            <w:vAlign w:val="center"/>
          </w:tcPr>
          <w:p w14:paraId="146DB52E">
            <w:pPr>
              <w:pStyle w:val="15"/>
            </w:pPr>
          </w:p>
        </w:tc>
      </w:tr>
      <w:tr w14:paraId="5EAD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4B02833">
            <w:pPr>
              <w:pStyle w:val="17"/>
            </w:pPr>
            <w:r>
              <w:t>43</w:t>
            </w:r>
          </w:p>
        </w:tc>
        <w:tc>
          <w:tcPr>
            <w:tcW w:w="0" w:type="auto"/>
            <w:vAlign w:val="center"/>
          </w:tcPr>
          <w:p w14:paraId="3F36086A">
            <w:pPr>
              <w:pStyle w:val="16"/>
            </w:pPr>
            <w:r>
              <w:t>20810</w:t>
            </w:r>
          </w:p>
        </w:tc>
        <w:tc>
          <w:tcPr>
            <w:tcW w:w="0" w:type="auto"/>
            <w:vAlign w:val="center"/>
          </w:tcPr>
          <w:p w14:paraId="7BBC4E49">
            <w:pPr>
              <w:pStyle w:val="16"/>
            </w:pPr>
            <w:r>
              <w:t>社会福利</w:t>
            </w:r>
          </w:p>
        </w:tc>
        <w:tc>
          <w:tcPr>
            <w:tcW w:w="0" w:type="auto"/>
            <w:vAlign w:val="center"/>
          </w:tcPr>
          <w:p w14:paraId="230FC71C">
            <w:pPr>
              <w:pStyle w:val="15"/>
            </w:pPr>
            <w:r>
              <w:t>99.75</w:t>
            </w:r>
          </w:p>
        </w:tc>
        <w:tc>
          <w:tcPr>
            <w:tcW w:w="0" w:type="auto"/>
            <w:vAlign w:val="center"/>
          </w:tcPr>
          <w:p w14:paraId="00D3C02B">
            <w:pPr>
              <w:pStyle w:val="15"/>
            </w:pPr>
            <w:r>
              <w:t>98.78</w:t>
            </w:r>
          </w:p>
        </w:tc>
        <w:tc>
          <w:tcPr>
            <w:tcW w:w="0" w:type="auto"/>
            <w:vAlign w:val="center"/>
          </w:tcPr>
          <w:p w14:paraId="2F2EDDF7">
            <w:pPr>
              <w:pStyle w:val="15"/>
            </w:pPr>
            <w:r>
              <w:t>98.78</w:t>
            </w:r>
          </w:p>
        </w:tc>
        <w:tc>
          <w:tcPr>
            <w:tcW w:w="0" w:type="auto"/>
            <w:vAlign w:val="center"/>
          </w:tcPr>
          <w:p w14:paraId="19C59E30">
            <w:pPr>
              <w:pStyle w:val="15"/>
            </w:pPr>
          </w:p>
        </w:tc>
        <w:tc>
          <w:tcPr>
            <w:tcW w:w="0" w:type="auto"/>
            <w:vAlign w:val="center"/>
          </w:tcPr>
          <w:p w14:paraId="0F72E6F3">
            <w:pPr>
              <w:pStyle w:val="15"/>
            </w:pPr>
          </w:p>
        </w:tc>
        <w:tc>
          <w:tcPr>
            <w:tcW w:w="0" w:type="auto"/>
            <w:vAlign w:val="center"/>
          </w:tcPr>
          <w:p w14:paraId="1525FA93">
            <w:pPr>
              <w:pStyle w:val="15"/>
            </w:pPr>
          </w:p>
        </w:tc>
        <w:tc>
          <w:tcPr>
            <w:tcW w:w="0" w:type="auto"/>
            <w:vAlign w:val="center"/>
          </w:tcPr>
          <w:p w14:paraId="0BD71EC2">
            <w:pPr>
              <w:pStyle w:val="15"/>
            </w:pPr>
          </w:p>
        </w:tc>
        <w:tc>
          <w:tcPr>
            <w:tcW w:w="0" w:type="auto"/>
            <w:vAlign w:val="center"/>
          </w:tcPr>
          <w:p w14:paraId="6EEBE92F">
            <w:pPr>
              <w:pStyle w:val="15"/>
            </w:pPr>
          </w:p>
        </w:tc>
        <w:tc>
          <w:tcPr>
            <w:tcW w:w="0" w:type="auto"/>
            <w:vAlign w:val="center"/>
          </w:tcPr>
          <w:p w14:paraId="4C17F358">
            <w:pPr>
              <w:pStyle w:val="15"/>
            </w:pPr>
          </w:p>
        </w:tc>
        <w:tc>
          <w:tcPr>
            <w:tcW w:w="0" w:type="auto"/>
            <w:vAlign w:val="center"/>
          </w:tcPr>
          <w:p w14:paraId="5BD01B1C">
            <w:pPr>
              <w:pStyle w:val="15"/>
            </w:pPr>
            <w:r>
              <w:t>0.97</w:t>
            </w:r>
          </w:p>
        </w:tc>
      </w:tr>
      <w:tr w14:paraId="310C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4AA47E4">
            <w:pPr>
              <w:pStyle w:val="17"/>
            </w:pPr>
            <w:r>
              <w:t>44</w:t>
            </w:r>
          </w:p>
        </w:tc>
        <w:tc>
          <w:tcPr>
            <w:tcW w:w="0" w:type="auto"/>
            <w:vAlign w:val="center"/>
          </w:tcPr>
          <w:p w14:paraId="396A9070">
            <w:pPr>
              <w:pStyle w:val="16"/>
            </w:pPr>
            <w:r>
              <w:t>2081001</w:t>
            </w:r>
          </w:p>
        </w:tc>
        <w:tc>
          <w:tcPr>
            <w:tcW w:w="0" w:type="auto"/>
            <w:vAlign w:val="center"/>
          </w:tcPr>
          <w:p w14:paraId="30515DF6">
            <w:pPr>
              <w:pStyle w:val="16"/>
            </w:pPr>
            <w:r>
              <w:t>儿童福利</w:t>
            </w:r>
          </w:p>
        </w:tc>
        <w:tc>
          <w:tcPr>
            <w:tcW w:w="0" w:type="auto"/>
            <w:vAlign w:val="center"/>
          </w:tcPr>
          <w:p w14:paraId="1B5AA64B">
            <w:pPr>
              <w:pStyle w:val="15"/>
            </w:pPr>
            <w:r>
              <w:t>2.78</w:t>
            </w:r>
          </w:p>
        </w:tc>
        <w:tc>
          <w:tcPr>
            <w:tcW w:w="0" w:type="auto"/>
            <w:vAlign w:val="center"/>
          </w:tcPr>
          <w:p w14:paraId="48F64CB9">
            <w:pPr>
              <w:pStyle w:val="15"/>
            </w:pPr>
            <w:r>
              <w:t>2.78</w:t>
            </w:r>
          </w:p>
        </w:tc>
        <w:tc>
          <w:tcPr>
            <w:tcW w:w="0" w:type="auto"/>
            <w:vAlign w:val="center"/>
          </w:tcPr>
          <w:p w14:paraId="6475486A">
            <w:pPr>
              <w:pStyle w:val="15"/>
            </w:pPr>
            <w:r>
              <w:t>2.78</w:t>
            </w:r>
          </w:p>
        </w:tc>
        <w:tc>
          <w:tcPr>
            <w:tcW w:w="0" w:type="auto"/>
            <w:vAlign w:val="center"/>
          </w:tcPr>
          <w:p w14:paraId="3747FFD0">
            <w:pPr>
              <w:pStyle w:val="15"/>
            </w:pPr>
          </w:p>
        </w:tc>
        <w:tc>
          <w:tcPr>
            <w:tcW w:w="0" w:type="auto"/>
            <w:vAlign w:val="center"/>
          </w:tcPr>
          <w:p w14:paraId="3B98859D">
            <w:pPr>
              <w:pStyle w:val="15"/>
            </w:pPr>
          </w:p>
        </w:tc>
        <w:tc>
          <w:tcPr>
            <w:tcW w:w="0" w:type="auto"/>
            <w:vAlign w:val="center"/>
          </w:tcPr>
          <w:p w14:paraId="3FCEDCD9">
            <w:pPr>
              <w:pStyle w:val="15"/>
            </w:pPr>
          </w:p>
        </w:tc>
        <w:tc>
          <w:tcPr>
            <w:tcW w:w="0" w:type="auto"/>
            <w:vAlign w:val="center"/>
          </w:tcPr>
          <w:p w14:paraId="06908CB2">
            <w:pPr>
              <w:pStyle w:val="15"/>
            </w:pPr>
          </w:p>
        </w:tc>
        <w:tc>
          <w:tcPr>
            <w:tcW w:w="0" w:type="auto"/>
            <w:vAlign w:val="center"/>
          </w:tcPr>
          <w:p w14:paraId="167236CD">
            <w:pPr>
              <w:pStyle w:val="15"/>
            </w:pPr>
          </w:p>
        </w:tc>
        <w:tc>
          <w:tcPr>
            <w:tcW w:w="0" w:type="auto"/>
            <w:vAlign w:val="center"/>
          </w:tcPr>
          <w:p w14:paraId="4B0147DE">
            <w:pPr>
              <w:pStyle w:val="15"/>
            </w:pPr>
          </w:p>
        </w:tc>
        <w:tc>
          <w:tcPr>
            <w:tcW w:w="0" w:type="auto"/>
            <w:vAlign w:val="center"/>
          </w:tcPr>
          <w:p w14:paraId="39039A25">
            <w:pPr>
              <w:pStyle w:val="15"/>
            </w:pPr>
          </w:p>
        </w:tc>
      </w:tr>
      <w:tr w14:paraId="6956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D66BD79">
            <w:pPr>
              <w:pStyle w:val="17"/>
            </w:pPr>
            <w:r>
              <w:t>45</w:t>
            </w:r>
          </w:p>
        </w:tc>
        <w:tc>
          <w:tcPr>
            <w:tcW w:w="0" w:type="auto"/>
            <w:vAlign w:val="center"/>
          </w:tcPr>
          <w:p w14:paraId="170FD791">
            <w:pPr>
              <w:pStyle w:val="16"/>
            </w:pPr>
            <w:r>
              <w:t>2081002</w:t>
            </w:r>
          </w:p>
        </w:tc>
        <w:tc>
          <w:tcPr>
            <w:tcW w:w="0" w:type="auto"/>
            <w:vAlign w:val="center"/>
          </w:tcPr>
          <w:p w14:paraId="28E016E6">
            <w:pPr>
              <w:pStyle w:val="16"/>
            </w:pPr>
            <w:r>
              <w:t>老年福利</w:t>
            </w:r>
          </w:p>
        </w:tc>
        <w:tc>
          <w:tcPr>
            <w:tcW w:w="0" w:type="auto"/>
            <w:vAlign w:val="center"/>
          </w:tcPr>
          <w:p w14:paraId="7E0B35F6">
            <w:pPr>
              <w:pStyle w:val="15"/>
            </w:pPr>
            <w:r>
              <w:t>96.97</w:t>
            </w:r>
          </w:p>
        </w:tc>
        <w:tc>
          <w:tcPr>
            <w:tcW w:w="0" w:type="auto"/>
            <w:vAlign w:val="center"/>
          </w:tcPr>
          <w:p w14:paraId="6F44D5A8">
            <w:pPr>
              <w:pStyle w:val="15"/>
            </w:pPr>
            <w:r>
              <w:t>96.00</w:t>
            </w:r>
          </w:p>
        </w:tc>
        <w:tc>
          <w:tcPr>
            <w:tcW w:w="0" w:type="auto"/>
            <w:vAlign w:val="center"/>
          </w:tcPr>
          <w:p w14:paraId="43EB4D4D">
            <w:pPr>
              <w:pStyle w:val="15"/>
            </w:pPr>
            <w:r>
              <w:t>96.00</w:t>
            </w:r>
          </w:p>
        </w:tc>
        <w:tc>
          <w:tcPr>
            <w:tcW w:w="0" w:type="auto"/>
            <w:vAlign w:val="center"/>
          </w:tcPr>
          <w:p w14:paraId="2698871A">
            <w:pPr>
              <w:pStyle w:val="15"/>
            </w:pPr>
          </w:p>
        </w:tc>
        <w:tc>
          <w:tcPr>
            <w:tcW w:w="0" w:type="auto"/>
            <w:vAlign w:val="center"/>
          </w:tcPr>
          <w:p w14:paraId="74E2C8BA">
            <w:pPr>
              <w:pStyle w:val="15"/>
            </w:pPr>
          </w:p>
        </w:tc>
        <w:tc>
          <w:tcPr>
            <w:tcW w:w="0" w:type="auto"/>
            <w:vAlign w:val="center"/>
          </w:tcPr>
          <w:p w14:paraId="7C85E077">
            <w:pPr>
              <w:pStyle w:val="15"/>
            </w:pPr>
          </w:p>
        </w:tc>
        <w:tc>
          <w:tcPr>
            <w:tcW w:w="0" w:type="auto"/>
            <w:vAlign w:val="center"/>
          </w:tcPr>
          <w:p w14:paraId="29036EF0">
            <w:pPr>
              <w:pStyle w:val="15"/>
            </w:pPr>
          </w:p>
        </w:tc>
        <w:tc>
          <w:tcPr>
            <w:tcW w:w="0" w:type="auto"/>
            <w:vAlign w:val="center"/>
          </w:tcPr>
          <w:p w14:paraId="1A228E3A">
            <w:pPr>
              <w:pStyle w:val="15"/>
            </w:pPr>
          </w:p>
        </w:tc>
        <w:tc>
          <w:tcPr>
            <w:tcW w:w="0" w:type="auto"/>
            <w:vAlign w:val="center"/>
          </w:tcPr>
          <w:p w14:paraId="7E5AB7DB">
            <w:pPr>
              <w:pStyle w:val="15"/>
            </w:pPr>
          </w:p>
        </w:tc>
        <w:tc>
          <w:tcPr>
            <w:tcW w:w="0" w:type="auto"/>
            <w:vAlign w:val="center"/>
          </w:tcPr>
          <w:p w14:paraId="791F3642">
            <w:pPr>
              <w:pStyle w:val="15"/>
            </w:pPr>
            <w:r>
              <w:t>0.97</w:t>
            </w:r>
          </w:p>
        </w:tc>
      </w:tr>
      <w:tr w14:paraId="2835D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4AFE986">
            <w:pPr>
              <w:pStyle w:val="17"/>
            </w:pPr>
            <w:r>
              <w:t>46</w:t>
            </w:r>
          </w:p>
        </w:tc>
        <w:tc>
          <w:tcPr>
            <w:tcW w:w="0" w:type="auto"/>
            <w:vAlign w:val="center"/>
          </w:tcPr>
          <w:p w14:paraId="3DD5DEE8">
            <w:pPr>
              <w:pStyle w:val="16"/>
            </w:pPr>
            <w:r>
              <w:t>20811</w:t>
            </w:r>
          </w:p>
        </w:tc>
        <w:tc>
          <w:tcPr>
            <w:tcW w:w="0" w:type="auto"/>
            <w:vAlign w:val="center"/>
          </w:tcPr>
          <w:p w14:paraId="3715644F">
            <w:pPr>
              <w:pStyle w:val="16"/>
            </w:pPr>
            <w:r>
              <w:t>残疾人事业</w:t>
            </w:r>
          </w:p>
        </w:tc>
        <w:tc>
          <w:tcPr>
            <w:tcW w:w="0" w:type="auto"/>
            <w:vAlign w:val="center"/>
          </w:tcPr>
          <w:p w14:paraId="20E857F3">
            <w:pPr>
              <w:pStyle w:val="15"/>
            </w:pPr>
            <w:r>
              <w:t>115.20</w:t>
            </w:r>
          </w:p>
        </w:tc>
        <w:tc>
          <w:tcPr>
            <w:tcW w:w="0" w:type="auto"/>
            <w:vAlign w:val="center"/>
          </w:tcPr>
          <w:p w14:paraId="21419F02">
            <w:pPr>
              <w:pStyle w:val="15"/>
            </w:pPr>
            <w:r>
              <w:t>115.20</w:t>
            </w:r>
          </w:p>
        </w:tc>
        <w:tc>
          <w:tcPr>
            <w:tcW w:w="0" w:type="auto"/>
            <w:vAlign w:val="center"/>
          </w:tcPr>
          <w:p w14:paraId="7700A5CF">
            <w:pPr>
              <w:pStyle w:val="15"/>
            </w:pPr>
            <w:r>
              <w:t>115.20</w:t>
            </w:r>
          </w:p>
        </w:tc>
        <w:tc>
          <w:tcPr>
            <w:tcW w:w="0" w:type="auto"/>
            <w:vAlign w:val="center"/>
          </w:tcPr>
          <w:p w14:paraId="36919A6F">
            <w:pPr>
              <w:pStyle w:val="15"/>
            </w:pPr>
          </w:p>
        </w:tc>
        <w:tc>
          <w:tcPr>
            <w:tcW w:w="0" w:type="auto"/>
            <w:vAlign w:val="center"/>
          </w:tcPr>
          <w:p w14:paraId="42D68529">
            <w:pPr>
              <w:pStyle w:val="15"/>
            </w:pPr>
          </w:p>
        </w:tc>
        <w:tc>
          <w:tcPr>
            <w:tcW w:w="0" w:type="auto"/>
            <w:vAlign w:val="center"/>
          </w:tcPr>
          <w:p w14:paraId="7A687290">
            <w:pPr>
              <w:pStyle w:val="15"/>
            </w:pPr>
          </w:p>
        </w:tc>
        <w:tc>
          <w:tcPr>
            <w:tcW w:w="0" w:type="auto"/>
            <w:vAlign w:val="center"/>
          </w:tcPr>
          <w:p w14:paraId="579416CB">
            <w:pPr>
              <w:pStyle w:val="15"/>
            </w:pPr>
          </w:p>
        </w:tc>
        <w:tc>
          <w:tcPr>
            <w:tcW w:w="0" w:type="auto"/>
            <w:vAlign w:val="center"/>
          </w:tcPr>
          <w:p w14:paraId="7D3424BF">
            <w:pPr>
              <w:pStyle w:val="15"/>
            </w:pPr>
          </w:p>
        </w:tc>
        <w:tc>
          <w:tcPr>
            <w:tcW w:w="0" w:type="auto"/>
            <w:vAlign w:val="center"/>
          </w:tcPr>
          <w:p w14:paraId="00C8B171">
            <w:pPr>
              <w:pStyle w:val="15"/>
            </w:pPr>
          </w:p>
        </w:tc>
        <w:tc>
          <w:tcPr>
            <w:tcW w:w="0" w:type="auto"/>
            <w:vAlign w:val="center"/>
          </w:tcPr>
          <w:p w14:paraId="09D080F0">
            <w:pPr>
              <w:pStyle w:val="15"/>
            </w:pPr>
          </w:p>
        </w:tc>
      </w:tr>
      <w:tr w14:paraId="739C2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47C7631">
            <w:pPr>
              <w:pStyle w:val="17"/>
            </w:pPr>
            <w:r>
              <w:t>47</w:t>
            </w:r>
          </w:p>
        </w:tc>
        <w:tc>
          <w:tcPr>
            <w:tcW w:w="0" w:type="auto"/>
            <w:vAlign w:val="center"/>
          </w:tcPr>
          <w:p w14:paraId="2B63CD17">
            <w:pPr>
              <w:pStyle w:val="16"/>
            </w:pPr>
            <w:r>
              <w:t>2081104</w:t>
            </w:r>
          </w:p>
        </w:tc>
        <w:tc>
          <w:tcPr>
            <w:tcW w:w="0" w:type="auto"/>
            <w:vAlign w:val="center"/>
          </w:tcPr>
          <w:p w14:paraId="784F3DBA">
            <w:pPr>
              <w:pStyle w:val="16"/>
            </w:pPr>
            <w:r>
              <w:t>残疾人康复</w:t>
            </w:r>
          </w:p>
        </w:tc>
        <w:tc>
          <w:tcPr>
            <w:tcW w:w="0" w:type="auto"/>
            <w:vAlign w:val="center"/>
          </w:tcPr>
          <w:p w14:paraId="30FC485B">
            <w:pPr>
              <w:pStyle w:val="15"/>
            </w:pPr>
            <w:r>
              <w:t>5.79</w:t>
            </w:r>
          </w:p>
        </w:tc>
        <w:tc>
          <w:tcPr>
            <w:tcW w:w="0" w:type="auto"/>
            <w:vAlign w:val="center"/>
          </w:tcPr>
          <w:p w14:paraId="63CCF40C">
            <w:pPr>
              <w:pStyle w:val="15"/>
            </w:pPr>
            <w:r>
              <w:t>5.79</w:t>
            </w:r>
          </w:p>
        </w:tc>
        <w:tc>
          <w:tcPr>
            <w:tcW w:w="0" w:type="auto"/>
            <w:vAlign w:val="center"/>
          </w:tcPr>
          <w:p w14:paraId="2CA6F034">
            <w:pPr>
              <w:pStyle w:val="15"/>
            </w:pPr>
            <w:r>
              <w:t>5.79</w:t>
            </w:r>
          </w:p>
        </w:tc>
        <w:tc>
          <w:tcPr>
            <w:tcW w:w="0" w:type="auto"/>
            <w:vAlign w:val="center"/>
          </w:tcPr>
          <w:p w14:paraId="43F3B64B">
            <w:pPr>
              <w:pStyle w:val="15"/>
            </w:pPr>
          </w:p>
        </w:tc>
        <w:tc>
          <w:tcPr>
            <w:tcW w:w="0" w:type="auto"/>
            <w:vAlign w:val="center"/>
          </w:tcPr>
          <w:p w14:paraId="7D93CB6B">
            <w:pPr>
              <w:pStyle w:val="15"/>
            </w:pPr>
          </w:p>
        </w:tc>
        <w:tc>
          <w:tcPr>
            <w:tcW w:w="0" w:type="auto"/>
            <w:vAlign w:val="center"/>
          </w:tcPr>
          <w:p w14:paraId="1A7F5098">
            <w:pPr>
              <w:pStyle w:val="15"/>
            </w:pPr>
          </w:p>
        </w:tc>
        <w:tc>
          <w:tcPr>
            <w:tcW w:w="0" w:type="auto"/>
            <w:vAlign w:val="center"/>
          </w:tcPr>
          <w:p w14:paraId="3A59567E">
            <w:pPr>
              <w:pStyle w:val="15"/>
            </w:pPr>
          </w:p>
        </w:tc>
        <w:tc>
          <w:tcPr>
            <w:tcW w:w="0" w:type="auto"/>
            <w:vAlign w:val="center"/>
          </w:tcPr>
          <w:p w14:paraId="2C6F470B">
            <w:pPr>
              <w:pStyle w:val="15"/>
            </w:pPr>
          </w:p>
        </w:tc>
        <w:tc>
          <w:tcPr>
            <w:tcW w:w="0" w:type="auto"/>
            <w:vAlign w:val="center"/>
          </w:tcPr>
          <w:p w14:paraId="63F90675">
            <w:pPr>
              <w:pStyle w:val="15"/>
            </w:pPr>
          </w:p>
        </w:tc>
        <w:tc>
          <w:tcPr>
            <w:tcW w:w="0" w:type="auto"/>
            <w:vAlign w:val="center"/>
          </w:tcPr>
          <w:p w14:paraId="109CAC6C">
            <w:pPr>
              <w:pStyle w:val="15"/>
            </w:pPr>
          </w:p>
        </w:tc>
      </w:tr>
      <w:tr w14:paraId="2A4C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F470BD3">
            <w:pPr>
              <w:pStyle w:val="17"/>
            </w:pPr>
            <w:r>
              <w:t>48</w:t>
            </w:r>
          </w:p>
        </w:tc>
        <w:tc>
          <w:tcPr>
            <w:tcW w:w="0" w:type="auto"/>
            <w:vAlign w:val="center"/>
          </w:tcPr>
          <w:p w14:paraId="20C3D264">
            <w:pPr>
              <w:pStyle w:val="16"/>
            </w:pPr>
            <w:r>
              <w:t>2081105</w:t>
            </w:r>
          </w:p>
        </w:tc>
        <w:tc>
          <w:tcPr>
            <w:tcW w:w="0" w:type="auto"/>
            <w:vAlign w:val="center"/>
          </w:tcPr>
          <w:p w14:paraId="23A22F31">
            <w:pPr>
              <w:pStyle w:val="16"/>
            </w:pPr>
            <w:r>
              <w:t>残疾人就业</w:t>
            </w:r>
          </w:p>
        </w:tc>
        <w:tc>
          <w:tcPr>
            <w:tcW w:w="0" w:type="auto"/>
            <w:vAlign w:val="center"/>
          </w:tcPr>
          <w:p w14:paraId="1CE4ABB2">
            <w:pPr>
              <w:pStyle w:val="15"/>
            </w:pPr>
            <w:r>
              <w:t>1.80</w:t>
            </w:r>
          </w:p>
        </w:tc>
        <w:tc>
          <w:tcPr>
            <w:tcW w:w="0" w:type="auto"/>
            <w:vAlign w:val="center"/>
          </w:tcPr>
          <w:p w14:paraId="0CCCB9F4">
            <w:pPr>
              <w:pStyle w:val="15"/>
            </w:pPr>
            <w:r>
              <w:t>1.80</w:t>
            </w:r>
          </w:p>
        </w:tc>
        <w:tc>
          <w:tcPr>
            <w:tcW w:w="0" w:type="auto"/>
            <w:vAlign w:val="center"/>
          </w:tcPr>
          <w:p w14:paraId="726554D2">
            <w:pPr>
              <w:pStyle w:val="15"/>
            </w:pPr>
            <w:r>
              <w:t>1.80</w:t>
            </w:r>
          </w:p>
        </w:tc>
        <w:tc>
          <w:tcPr>
            <w:tcW w:w="0" w:type="auto"/>
            <w:vAlign w:val="center"/>
          </w:tcPr>
          <w:p w14:paraId="564C3B8F">
            <w:pPr>
              <w:pStyle w:val="15"/>
            </w:pPr>
          </w:p>
        </w:tc>
        <w:tc>
          <w:tcPr>
            <w:tcW w:w="0" w:type="auto"/>
            <w:vAlign w:val="center"/>
          </w:tcPr>
          <w:p w14:paraId="153F5062">
            <w:pPr>
              <w:pStyle w:val="15"/>
            </w:pPr>
          </w:p>
        </w:tc>
        <w:tc>
          <w:tcPr>
            <w:tcW w:w="0" w:type="auto"/>
            <w:vAlign w:val="center"/>
          </w:tcPr>
          <w:p w14:paraId="5FF4C080">
            <w:pPr>
              <w:pStyle w:val="15"/>
            </w:pPr>
          </w:p>
        </w:tc>
        <w:tc>
          <w:tcPr>
            <w:tcW w:w="0" w:type="auto"/>
            <w:vAlign w:val="center"/>
          </w:tcPr>
          <w:p w14:paraId="4153D382">
            <w:pPr>
              <w:pStyle w:val="15"/>
            </w:pPr>
          </w:p>
        </w:tc>
        <w:tc>
          <w:tcPr>
            <w:tcW w:w="0" w:type="auto"/>
            <w:vAlign w:val="center"/>
          </w:tcPr>
          <w:p w14:paraId="6AB560B7">
            <w:pPr>
              <w:pStyle w:val="15"/>
            </w:pPr>
          </w:p>
        </w:tc>
        <w:tc>
          <w:tcPr>
            <w:tcW w:w="0" w:type="auto"/>
            <w:vAlign w:val="center"/>
          </w:tcPr>
          <w:p w14:paraId="57912334">
            <w:pPr>
              <w:pStyle w:val="15"/>
            </w:pPr>
          </w:p>
        </w:tc>
        <w:tc>
          <w:tcPr>
            <w:tcW w:w="0" w:type="auto"/>
            <w:vAlign w:val="center"/>
          </w:tcPr>
          <w:p w14:paraId="57CB3A5A">
            <w:pPr>
              <w:pStyle w:val="15"/>
            </w:pPr>
          </w:p>
        </w:tc>
      </w:tr>
      <w:tr w14:paraId="5E3ED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67C5110">
            <w:pPr>
              <w:pStyle w:val="17"/>
            </w:pPr>
            <w:r>
              <w:t>49</w:t>
            </w:r>
          </w:p>
        </w:tc>
        <w:tc>
          <w:tcPr>
            <w:tcW w:w="0" w:type="auto"/>
            <w:vAlign w:val="center"/>
          </w:tcPr>
          <w:p w14:paraId="4CEA101F">
            <w:pPr>
              <w:pStyle w:val="16"/>
            </w:pPr>
            <w:r>
              <w:t>2081107</w:t>
            </w:r>
          </w:p>
        </w:tc>
        <w:tc>
          <w:tcPr>
            <w:tcW w:w="0" w:type="auto"/>
            <w:vAlign w:val="center"/>
          </w:tcPr>
          <w:p w14:paraId="6CCF8206">
            <w:pPr>
              <w:pStyle w:val="16"/>
            </w:pPr>
            <w:r>
              <w:t>残疾人生活和护理补贴</w:t>
            </w:r>
          </w:p>
        </w:tc>
        <w:tc>
          <w:tcPr>
            <w:tcW w:w="0" w:type="auto"/>
            <w:vAlign w:val="center"/>
          </w:tcPr>
          <w:p w14:paraId="214792C8">
            <w:pPr>
              <w:pStyle w:val="15"/>
            </w:pPr>
            <w:r>
              <w:t>75.53</w:t>
            </w:r>
          </w:p>
        </w:tc>
        <w:tc>
          <w:tcPr>
            <w:tcW w:w="0" w:type="auto"/>
            <w:vAlign w:val="center"/>
          </w:tcPr>
          <w:p w14:paraId="33CB8728">
            <w:pPr>
              <w:pStyle w:val="15"/>
            </w:pPr>
            <w:r>
              <w:t>75.53</w:t>
            </w:r>
          </w:p>
        </w:tc>
        <w:tc>
          <w:tcPr>
            <w:tcW w:w="0" w:type="auto"/>
            <w:vAlign w:val="center"/>
          </w:tcPr>
          <w:p w14:paraId="6A293C9F">
            <w:pPr>
              <w:pStyle w:val="15"/>
            </w:pPr>
            <w:r>
              <w:t>75.53</w:t>
            </w:r>
          </w:p>
        </w:tc>
        <w:tc>
          <w:tcPr>
            <w:tcW w:w="0" w:type="auto"/>
            <w:vAlign w:val="center"/>
          </w:tcPr>
          <w:p w14:paraId="01A1EFC4">
            <w:pPr>
              <w:pStyle w:val="15"/>
            </w:pPr>
          </w:p>
        </w:tc>
        <w:tc>
          <w:tcPr>
            <w:tcW w:w="0" w:type="auto"/>
            <w:vAlign w:val="center"/>
          </w:tcPr>
          <w:p w14:paraId="7D292318">
            <w:pPr>
              <w:pStyle w:val="15"/>
            </w:pPr>
          </w:p>
        </w:tc>
        <w:tc>
          <w:tcPr>
            <w:tcW w:w="0" w:type="auto"/>
            <w:vAlign w:val="center"/>
          </w:tcPr>
          <w:p w14:paraId="77D6FE10">
            <w:pPr>
              <w:pStyle w:val="15"/>
            </w:pPr>
          </w:p>
        </w:tc>
        <w:tc>
          <w:tcPr>
            <w:tcW w:w="0" w:type="auto"/>
            <w:vAlign w:val="center"/>
          </w:tcPr>
          <w:p w14:paraId="3C10440C">
            <w:pPr>
              <w:pStyle w:val="15"/>
            </w:pPr>
          </w:p>
        </w:tc>
        <w:tc>
          <w:tcPr>
            <w:tcW w:w="0" w:type="auto"/>
            <w:vAlign w:val="center"/>
          </w:tcPr>
          <w:p w14:paraId="443F120D">
            <w:pPr>
              <w:pStyle w:val="15"/>
            </w:pPr>
          </w:p>
        </w:tc>
        <w:tc>
          <w:tcPr>
            <w:tcW w:w="0" w:type="auto"/>
            <w:vAlign w:val="center"/>
          </w:tcPr>
          <w:p w14:paraId="56EB2BE6">
            <w:pPr>
              <w:pStyle w:val="15"/>
            </w:pPr>
          </w:p>
        </w:tc>
        <w:tc>
          <w:tcPr>
            <w:tcW w:w="0" w:type="auto"/>
            <w:vAlign w:val="center"/>
          </w:tcPr>
          <w:p w14:paraId="069D2194">
            <w:pPr>
              <w:pStyle w:val="15"/>
            </w:pPr>
          </w:p>
        </w:tc>
      </w:tr>
      <w:tr w14:paraId="6A399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164B8F6">
            <w:pPr>
              <w:pStyle w:val="17"/>
            </w:pPr>
            <w:r>
              <w:t>50</w:t>
            </w:r>
          </w:p>
        </w:tc>
        <w:tc>
          <w:tcPr>
            <w:tcW w:w="0" w:type="auto"/>
            <w:vAlign w:val="center"/>
          </w:tcPr>
          <w:p w14:paraId="4A67BA3B">
            <w:pPr>
              <w:pStyle w:val="16"/>
            </w:pPr>
            <w:r>
              <w:t>2081199</w:t>
            </w:r>
          </w:p>
        </w:tc>
        <w:tc>
          <w:tcPr>
            <w:tcW w:w="0" w:type="auto"/>
            <w:vAlign w:val="center"/>
          </w:tcPr>
          <w:p w14:paraId="4052BCF8">
            <w:pPr>
              <w:pStyle w:val="16"/>
            </w:pPr>
            <w:r>
              <w:t>其他残疾人事业支出</w:t>
            </w:r>
          </w:p>
        </w:tc>
        <w:tc>
          <w:tcPr>
            <w:tcW w:w="0" w:type="auto"/>
            <w:vAlign w:val="center"/>
          </w:tcPr>
          <w:p w14:paraId="598588C0">
            <w:pPr>
              <w:pStyle w:val="15"/>
            </w:pPr>
            <w:r>
              <w:t>32.08</w:t>
            </w:r>
          </w:p>
        </w:tc>
        <w:tc>
          <w:tcPr>
            <w:tcW w:w="0" w:type="auto"/>
            <w:vAlign w:val="center"/>
          </w:tcPr>
          <w:p w14:paraId="5B71CA78">
            <w:pPr>
              <w:pStyle w:val="15"/>
            </w:pPr>
            <w:r>
              <w:t>32.08</w:t>
            </w:r>
          </w:p>
        </w:tc>
        <w:tc>
          <w:tcPr>
            <w:tcW w:w="0" w:type="auto"/>
            <w:vAlign w:val="center"/>
          </w:tcPr>
          <w:p w14:paraId="61D45CF6">
            <w:pPr>
              <w:pStyle w:val="15"/>
            </w:pPr>
            <w:r>
              <w:t>32.08</w:t>
            </w:r>
          </w:p>
        </w:tc>
        <w:tc>
          <w:tcPr>
            <w:tcW w:w="0" w:type="auto"/>
            <w:vAlign w:val="center"/>
          </w:tcPr>
          <w:p w14:paraId="00040684">
            <w:pPr>
              <w:pStyle w:val="15"/>
            </w:pPr>
          </w:p>
        </w:tc>
        <w:tc>
          <w:tcPr>
            <w:tcW w:w="0" w:type="auto"/>
            <w:vAlign w:val="center"/>
          </w:tcPr>
          <w:p w14:paraId="5FCB6A64">
            <w:pPr>
              <w:pStyle w:val="15"/>
            </w:pPr>
          </w:p>
        </w:tc>
        <w:tc>
          <w:tcPr>
            <w:tcW w:w="0" w:type="auto"/>
            <w:vAlign w:val="center"/>
          </w:tcPr>
          <w:p w14:paraId="5FF51109">
            <w:pPr>
              <w:pStyle w:val="15"/>
            </w:pPr>
          </w:p>
        </w:tc>
        <w:tc>
          <w:tcPr>
            <w:tcW w:w="0" w:type="auto"/>
            <w:vAlign w:val="center"/>
          </w:tcPr>
          <w:p w14:paraId="0AB2136C">
            <w:pPr>
              <w:pStyle w:val="15"/>
            </w:pPr>
          </w:p>
        </w:tc>
        <w:tc>
          <w:tcPr>
            <w:tcW w:w="0" w:type="auto"/>
            <w:vAlign w:val="center"/>
          </w:tcPr>
          <w:p w14:paraId="63B0B52F">
            <w:pPr>
              <w:pStyle w:val="15"/>
            </w:pPr>
          </w:p>
        </w:tc>
        <w:tc>
          <w:tcPr>
            <w:tcW w:w="0" w:type="auto"/>
            <w:vAlign w:val="center"/>
          </w:tcPr>
          <w:p w14:paraId="53841469">
            <w:pPr>
              <w:pStyle w:val="15"/>
            </w:pPr>
          </w:p>
        </w:tc>
        <w:tc>
          <w:tcPr>
            <w:tcW w:w="0" w:type="auto"/>
            <w:vAlign w:val="center"/>
          </w:tcPr>
          <w:p w14:paraId="2AFCE6C1">
            <w:pPr>
              <w:pStyle w:val="15"/>
            </w:pPr>
          </w:p>
        </w:tc>
      </w:tr>
      <w:tr w14:paraId="49D4D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75CD56D">
            <w:pPr>
              <w:pStyle w:val="17"/>
            </w:pPr>
            <w:r>
              <w:t>51</w:t>
            </w:r>
          </w:p>
        </w:tc>
        <w:tc>
          <w:tcPr>
            <w:tcW w:w="0" w:type="auto"/>
            <w:vAlign w:val="center"/>
          </w:tcPr>
          <w:p w14:paraId="50583784">
            <w:pPr>
              <w:pStyle w:val="16"/>
            </w:pPr>
            <w:r>
              <w:t>20819</w:t>
            </w:r>
          </w:p>
        </w:tc>
        <w:tc>
          <w:tcPr>
            <w:tcW w:w="0" w:type="auto"/>
            <w:vAlign w:val="center"/>
          </w:tcPr>
          <w:p w14:paraId="0F523E05">
            <w:pPr>
              <w:pStyle w:val="16"/>
            </w:pPr>
            <w:r>
              <w:t>最低生活保障</w:t>
            </w:r>
          </w:p>
        </w:tc>
        <w:tc>
          <w:tcPr>
            <w:tcW w:w="0" w:type="auto"/>
            <w:vAlign w:val="center"/>
          </w:tcPr>
          <w:p w14:paraId="541EF451">
            <w:pPr>
              <w:pStyle w:val="15"/>
            </w:pPr>
            <w:r>
              <w:t>119.90</w:t>
            </w:r>
          </w:p>
        </w:tc>
        <w:tc>
          <w:tcPr>
            <w:tcW w:w="0" w:type="auto"/>
            <w:vAlign w:val="center"/>
          </w:tcPr>
          <w:p w14:paraId="27A3B7D4">
            <w:pPr>
              <w:pStyle w:val="15"/>
            </w:pPr>
            <w:r>
              <w:t>119.90</w:t>
            </w:r>
          </w:p>
        </w:tc>
        <w:tc>
          <w:tcPr>
            <w:tcW w:w="0" w:type="auto"/>
            <w:vAlign w:val="center"/>
          </w:tcPr>
          <w:p w14:paraId="22310C49">
            <w:pPr>
              <w:pStyle w:val="15"/>
            </w:pPr>
            <w:r>
              <w:t>119.90</w:t>
            </w:r>
          </w:p>
        </w:tc>
        <w:tc>
          <w:tcPr>
            <w:tcW w:w="0" w:type="auto"/>
            <w:vAlign w:val="center"/>
          </w:tcPr>
          <w:p w14:paraId="07DCCE75">
            <w:pPr>
              <w:pStyle w:val="15"/>
            </w:pPr>
          </w:p>
        </w:tc>
        <w:tc>
          <w:tcPr>
            <w:tcW w:w="0" w:type="auto"/>
            <w:vAlign w:val="center"/>
          </w:tcPr>
          <w:p w14:paraId="6E7F7CEA">
            <w:pPr>
              <w:pStyle w:val="15"/>
            </w:pPr>
          </w:p>
        </w:tc>
        <w:tc>
          <w:tcPr>
            <w:tcW w:w="0" w:type="auto"/>
            <w:vAlign w:val="center"/>
          </w:tcPr>
          <w:p w14:paraId="089ECD93">
            <w:pPr>
              <w:pStyle w:val="15"/>
            </w:pPr>
          </w:p>
        </w:tc>
        <w:tc>
          <w:tcPr>
            <w:tcW w:w="0" w:type="auto"/>
            <w:vAlign w:val="center"/>
          </w:tcPr>
          <w:p w14:paraId="741989BC">
            <w:pPr>
              <w:pStyle w:val="15"/>
            </w:pPr>
          </w:p>
        </w:tc>
        <w:tc>
          <w:tcPr>
            <w:tcW w:w="0" w:type="auto"/>
            <w:vAlign w:val="center"/>
          </w:tcPr>
          <w:p w14:paraId="0512EF5B">
            <w:pPr>
              <w:pStyle w:val="15"/>
            </w:pPr>
          </w:p>
        </w:tc>
        <w:tc>
          <w:tcPr>
            <w:tcW w:w="0" w:type="auto"/>
            <w:vAlign w:val="center"/>
          </w:tcPr>
          <w:p w14:paraId="60FB6987">
            <w:pPr>
              <w:pStyle w:val="15"/>
            </w:pPr>
          </w:p>
        </w:tc>
        <w:tc>
          <w:tcPr>
            <w:tcW w:w="0" w:type="auto"/>
            <w:vAlign w:val="center"/>
          </w:tcPr>
          <w:p w14:paraId="25AFE69B">
            <w:pPr>
              <w:pStyle w:val="15"/>
            </w:pPr>
          </w:p>
        </w:tc>
      </w:tr>
      <w:tr w14:paraId="08D15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55E3606">
            <w:pPr>
              <w:pStyle w:val="17"/>
            </w:pPr>
            <w:r>
              <w:t>52</w:t>
            </w:r>
          </w:p>
        </w:tc>
        <w:tc>
          <w:tcPr>
            <w:tcW w:w="0" w:type="auto"/>
            <w:vAlign w:val="center"/>
          </w:tcPr>
          <w:p w14:paraId="355C8598">
            <w:pPr>
              <w:pStyle w:val="16"/>
            </w:pPr>
            <w:r>
              <w:t>2081901</w:t>
            </w:r>
          </w:p>
        </w:tc>
        <w:tc>
          <w:tcPr>
            <w:tcW w:w="0" w:type="auto"/>
            <w:vAlign w:val="center"/>
          </w:tcPr>
          <w:p w14:paraId="60CC0214">
            <w:pPr>
              <w:pStyle w:val="16"/>
            </w:pPr>
            <w:r>
              <w:t>城市最低生活保障金支出</w:t>
            </w:r>
          </w:p>
        </w:tc>
        <w:tc>
          <w:tcPr>
            <w:tcW w:w="0" w:type="auto"/>
            <w:vAlign w:val="center"/>
          </w:tcPr>
          <w:p w14:paraId="653AEE14">
            <w:pPr>
              <w:pStyle w:val="15"/>
            </w:pPr>
            <w:r>
              <w:t>13.40</w:t>
            </w:r>
          </w:p>
        </w:tc>
        <w:tc>
          <w:tcPr>
            <w:tcW w:w="0" w:type="auto"/>
            <w:vAlign w:val="center"/>
          </w:tcPr>
          <w:p w14:paraId="1C2954D6">
            <w:pPr>
              <w:pStyle w:val="15"/>
            </w:pPr>
            <w:r>
              <w:t>13.40</w:t>
            </w:r>
          </w:p>
        </w:tc>
        <w:tc>
          <w:tcPr>
            <w:tcW w:w="0" w:type="auto"/>
            <w:vAlign w:val="center"/>
          </w:tcPr>
          <w:p w14:paraId="0705B772">
            <w:pPr>
              <w:pStyle w:val="15"/>
            </w:pPr>
            <w:r>
              <w:t>13.40</w:t>
            </w:r>
          </w:p>
        </w:tc>
        <w:tc>
          <w:tcPr>
            <w:tcW w:w="0" w:type="auto"/>
            <w:vAlign w:val="center"/>
          </w:tcPr>
          <w:p w14:paraId="43E9A6E7">
            <w:pPr>
              <w:pStyle w:val="15"/>
            </w:pPr>
          </w:p>
        </w:tc>
        <w:tc>
          <w:tcPr>
            <w:tcW w:w="0" w:type="auto"/>
            <w:vAlign w:val="center"/>
          </w:tcPr>
          <w:p w14:paraId="1A65E85C">
            <w:pPr>
              <w:pStyle w:val="15"/>
            </w:pPr>
          </w:p>
        </w:tc>
        <w:tc>
          <w:tcPr>
            <w:tcW w:w="0" w:type="auto"/>
            <w:vAlign w:val="center"/>
          </w:tcPr>
          <w:p w14:paraId="3EFC409B">
            <w:pPr>
              <w:pStyle w:val="15"/>
            </w:pPr>
          </w:p>
        </w:tc>
        <w:tc>
          <w:tcPr>
            <w:tcW w:w="0" w:type="auto"/>
            <w:vAlign w:val="center"/>
          </w:tcPr>
          <w:p w14:paraId="44C2D866">
            <w:pPr>
              <w:pStyle w:val="15"/>
            </w:pPr>
          </w:p>
        </w:tc>
        <w:tc>
          <w:tcPr>
            <w:tcW w:w="0" w:type="auto"/>
            <w:vAlign w:val="center"/>
          </w:tcPr>
          <w:p w14:paraId="6DEBB6D6">
            <w:pPr>
              <w:pStyle w:val="15"/>
            </w:pPr>
          </w:p>
        </w:tc>
        <w:tc>
          <w:tcPr>
            <w:tcW w:w="0" w:type="auto"/>
            <w:vAlign w:val="center"/>
          </w:tcPr>
          <w:p w14:paraId="3D261F81">
            <w:pPr>
              <w:pStyle w:val="15"/>
            </w:pPr>
          </w:p>
        </w:tc>
        <w:tc>
          <w:tcPr>
            <w:tcW w:w="0" w:type="auto"/>
            <w:vAlign w:val="center"/>
          </w:tcPr>
          <w:p w14:paraId="7F9F6C68">
            <w:pPr>
              <w:pStyle w:val="15"/>
            </w:pPr>
          </w:p>
        </w:tc>
      </w:tr>
      <w:tr w14:paraId="6CE01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0934DB6">
            <w:pPr>
              <w:pStyle w:val="17"/>
            </w:pPr>
            <w:r>
              <w:t>53</w:t>
            </w:r>
          </w:p>
        </w:tc>
        <w:tc>
          <w:tcPr>
            <w:tcW w:w="0" w:type="auto"/>
            <w:vAlign w:val="center"/>
          </w:tcPr>
          <w:p w14:paraId="1770B120">
            <w:pPr>
              <w:pStyle w:val="16"/>
            </w:pPr>
            <w:r>
              <w:t>2081902</w:t>
            </w:r>
          </w:p>
        </w:tc>
        <w:tc>
          <w:tcPr>
            <w:tcW w:w="0" w:type="auto"/>
            <w:vAlign w:val="center"/>
          </w:tcPr>
          <w:p w14:paraId="6088309D">
            <w:pPr>
              <w:pStyle w:val="16"/>
            </w:pPr>
            <w:r>
              <w:t>农村最低生活保障金支出</w:t>
            </w:r>
          </w:p>
        </w:tc>
        <w:tc>
          <w:tcPr>
            <w:tcW w:w="0" w:type="auto"/>
            <w:vAlign w:val="center"/>
          </w:tcPr>
          <w:p w14:paraId="62629A39">
            <w:pPr>
              <w:pStyle w:val="15"/>
            </w:pPr>
            <w:r>
              <w:t>106.50</w:t>
            </w:r>
          </w:p>
        </w:tc>
        <w:tc>
          <w:tcPr>
            <w:tcW w:w="0" w:type="auto"/>
            <w:vAlign w:val="center"/>
          </w:tcPr>
          <w:p w14:paraId="0AE9F479">
            <w:pPr>
              <w:pStyle w:val="15"/>
            </w:pPr>
            <w:r>
              <w:t>106.50</w:t>
            </w:r>
          </w:p>
        </w:tc>
        <w:tc>
          <w:tcPr>
            <w:tcW w:w="0" w:type="auto"/>
            <w:vAlign w:val="center"/>
          </w:tcPr>
          <w:p w14:paraId="24DF1605">
            <w:pPr>
              <w:pStyle w:val="15"/>
            </w:pPr>
            <w:r>
              <w:t>106.50</w:t>
            </w:r>
          </w:p>
        </w:tc>
        <w:tc>
          <w:tcPr>
            <w:tcW w:w="0" w:type="auto"/>
            <w:vAlign w:val="center"/>
          </w:tcPr>
          <w:p w14:paraId="162AFD16">
            <w:pPr>
              <w:pStyle w:val="15"/>
            </w:pPr>
          </w:p>
        </w:tc>
        <w:tc>
          <w:tcPr>
            <w:tcW w:w="0" w:type="auto"/>
            <w:vAlign w:val="center"/>
          </w:tcPr>
          <w:p w14:paraId="37028B56">
            <w:pPr>
              <w:pStyle w:val="15"/>
            </w:pPr>
          </w:p>
        </w:tc>
        <w:tc>
          <w:tcPr>
            <w:tcW w:w="0" w:type="auto"/>
            <w:vAlign w:val="center"/>
          </w:tcPr>
          <w:p w14:paraId="2FAE334D">
            <w:pPr>
              <w:pStyle w:val="15"/>
            </w:pPr>
          </w:p>
        </w:tc>
        <w:tc>
          <w:tcPr>
            <w:tcW w:w="0" w:type="auto"/>
            <w:vAlign w:val="center"/>
          </w:tcPr>
          <w:p w14:paraId="39D2FA3B">
            <w:pPr>
              <w:pStyle w:val="15"/>
            </w:pPr>
          </w:p>
        </w:tc>
        <w:tc>
          <w:tcPr>
            <w:tcW w:w="0" w:type="auto"/>
            <w:vAlign w:val="center"/>
          </w:tcPr>
          <w:p w14:paraId="265A7D49">
            <w:pPr>
              <w:pStyle w:val="15"/>
            </w:pPr>
          </w:p>
        </w:tc>
        <w:tc>
          <w:tcPr>
            <w:tcW w:w="0" w:type="auto"/>
            <w:vAlign w:val="center"/>
          </w:tcPr>
          <w:p w14:paraId="3AF4E55D">
            <w:pPr>
              <w:pStyle w:val="15"/>
            </w:pPr>
          </w:p>
        </w:tc>
        <w:tc>
          <w:tcPr>
            <w:tcW w:w="0" w:type="auto"/>
            <w:vAlign w:val="center"/>
          </w:tcPr>
          <w:p w14:paraId="5CBEBCB2">
            <w:pPr>
              <w:pStyle w:val="15"/>
            </w:pPr>
          </w:p>
        </w:tc>
      </w:tr>
      <w:tr w14:paraId="0615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12303E5">
            <w:pPr>
              <w:pStyle w:val="17"/>
            </w:pPr>
            <w:r>
              <w:t>54</w:t>
            </w:r>
          </w:p>
        </w:tc>
        <w:tc>
          <w:tcPr>
            <w:tcW w:w="0" w:type="auto"/>
            <w:vAlign w:val="center"/>
          </w:tcPr>
          <w:p w14:paraId="41482BE4">
            <w:pPr>
              <w:pStyle w:val="16"/>
            </w:pPr>
            <w:r>
              <w:t>20820</w:t>
            </w:r>
          </w:p>
        </w:tc>
        <w:tc>
          <w:tcPr>
            <w:tcW w:w="0" w:type="auto"/>
            <w:vAlign w:val="center"/>
          </w:tcPr>
          <w:p w14:paraId="413A2DFF">
            <w:pPr>
              <w:pStyle w:val="16"/>
            </w:pPr>
            <w:r>
              <w:t>临时救助</w:t>
            </w:r>
          </w:p>
        </w:tc>
        <w:tc>
          <w:tcPr>
            <w:tcW w:w="0" w:type="auto"/>
            <w:vAlign w:val="center"/>
          </w:tcPr>
          <w:p w14:paraId="0EA70036">
            <w:pPr>
              <w:pStyle w:val="15"/>
            </w:pPr>
            <w:r>
              <w:t>30.00</w:t>
            </w:r>
          </w:p>
        </w:tc>
        <w:tc>
          <w:tcPr>
            <w:tcW w:w="0" w:type="auto"/>
            <w:vAlign w:val="center"/>
          </w:tcPr>
          <w:p w14:paraId="79FAB074">
            <w:pPr>
              <w:pStyle w:val="15"/>
            </w:pPr>
            <w:r>
              <w:t>30.00</w:t>
            </w:r>
          </w:p>
        </w:tc>
        <w:tc>
          <w:tcPr>
            <w:tcW w:w="0" w:type="auto"/>
            <w:vAlign w:val="center"/>
          </w:tcPr>
          <w:p w14:paraId="3FED9515">
            <w:pPr>
              <w:pStyle w:val="15"/>
            </w:pPr>
            <w:r>
              <w:t>30.00</w:t>
            </w:r>
          </w:p>
        </w:tc>
        <w:tc>
          <w:tcPr>
            <w:tcW w:w="0" w:type="auto"/>
            <w:vAlign w:val="center"/>
          </w:tcPr>
          <w:p w14:paraId="4BD9E077">
            <w:pPr>
              <w:pStyle w:val="15"/>
            </w:pPr>
          </w:p>
        </w:tc>
        <w:tc>
          <w:tcPr>
            <w:tcW w:w="0" w:type="auto"/>
            <w:vAlign w:val="center"/>
          </w:tcPr>
          <w:p w14:paraId="64984806">
            <w:pPr>
              <w:pStyle w:val="15"/>
            </w:pPr>
          </w:p>
        </w:tc>
        <w:tc>
          <w:tcPr>
            <w:tcW w:w="0" w:type="auto"/>
            <w:vAlign w:val="center"/>
          </w:tcPr>
          <w:p w14:paraId="36824092">
            <w:pPr>
              <w:pStyle w:val="15"/>
            </w:pPr>
          </w:p>
        </w:tc>
        <w:tc>
          <w:tcPr>
            <w:tcW w:w="0" w:type="auto"/>
            <w:vAlign w:val="center"/>
          </w:tcPr>
          <w:p w14:paraId="5C89528A">
            <w:pPr>
              <w:pStyle w:val="15"/>
            </w:pPr>
          </w:p>
        </w:tc>
        <w:tc>
          <w:tcPr>
            <w:tcW w:w="0" w:type="auto"/>
            <w:vAlign w:val="center"/>
          </w:tcPr>
          <w:p w14:paraId="1656B7D8">
            <w:pPr>
              <w:pStyle w:val="15"/>
            </w:pPr>
          </w:p>
        </w:tc>
        <w:tc>
          <w:tcPr>
            <w:tcW w:w="0" w:type="auto"/>
            <w:vAlign w:val="center"/>
          </w:tcPr>
          <w:p w14:paraId="68CA92C8">
            <w:pPr>
              <w:pStyle w:val="15"/>
            </w:pPr>
          </w:p>
        </w:tc>
        <w:tc>
          <w:tcPr>
            <w:tcW w:w="0" w:type="auto"/>
            <w:vAlign w:val="center"/>
          </w:tcPr>
          <w:p w14:paraId="1E995981">
            <w:pPr>
              <w:pStyle w:val="15"/>
            </w:pPr>
          </w:p>
        </w:tc>
      </w:tr>
      <w:tr w14:paraId="45649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E167F23">
            <w:pPr>
              <w:pStyle w:val="17"/>
            </w:pPr>
            <w:r>
              <w:t>55</w:t>
            </w:r>
          </w:p>
        </w:tc>
        <w:tc>
          <w:tcPr>
            <w:tcW w:w="0" w:type="auto"/>
            <w:vAlign w:val="center"/>
          </w:tcPr>
          <w:p w14:paraId="1EEFABB0">
            <w:pPr>
              <w:pStyle w:val="16"/>
            </w:pPr>
            <w:r>
              <w:t>2082001</w:t>
            </w:r>
          </w:p>
        </w:tc>
        <w:tc>
          <w:tcPr>
            <w:tcW w:w="0" w:type="auto"/>
            <w:vAlign w:val="center"/>
          </w:tcPr>
          <w:p w14:paraId="458C3F28">
            <w:pPr>
              <w:pStyle w:val="16"/>
            </w:pPr>
            <w:r>
              <w:t>临时救助支出</w:t>
            </w:r>
          </w:p>
        </w:tc>
        <w:tc>
          <w:tcPr>
            <w:tcW w:w="0" w:type="auto"/>
            <w:vAlign w:val="center"/>
          </w:tcPr>
          <w:p w14:paraId="7AA48B64">
            <w:pPr>
              <w:pStyle w:val="15"/>
            </w:pPr>
            <w:r>
              <w:t>30.00</w:t>
            </w:r>
          </w:p>
        </w:tc>
        <w:tc>
          <w:tcPr>
            <w:tcW w:w="0" w:type="auto"/>
            <w:vAlign w:val="center"/>
          </w:tcPr>
          <w:p w14:paraId="25712C90">
            <w:pPr>
              <w:pStyle w:val="15"/>
            </w:pPr>
            <w:r>
              <w:t>30.00</w:t>
            </w:r>
          </w:p>
        </w:tc>
        <w:tc>
          <w:tcPr>
            <w:tcW w:w="0" w:type="auto"/>
            <w:vAlign w:val="center"/>
          </w:tcPr>
          <w:p w14:paraId="54CF7209">
            <w:pPr>
              <w:pStyle w:val="15"/>
            </w:pPr>
            <w:r>
              <w:t>30.00</w:t>
            </w:r>
          </w:p>
        </w:tc>
        <w:tc>
          <w:tcPr>
            <w:tcW w:w="0" w:type="auto"/>
            <w:vAlign w:val="center"/>
          </w:tcPr>
          <w:p w14:paraId="190F21CA">
            <w:pPr>
              <w:pStyle w:val="15"/>
            </w:pPr>
          </w:p>
        </w:tc>
        <w:tc>
          <w:tcPr>
            <w:tcW w:w="0" w:type="auto"/>
            <w:vAlign w:val="center"/>
          </w:tcPr>
          <w:p w14:paraId="0021759F">
            <w:pPr>
              <w:pStyle w:val="15"/>
            </w:pPr>
          </w:p>
        </w:tc>
        <w:tc>
          <w:tcPr>
            <w:tcW w:w="0" w:type="auto"/>
            <w:vAlign w:val="center"/>
          </w:tcPr>
          <w:p w14:paraId="288B92D8">
            <w:pPr>
              <w:pStyle w:val="15"/>
            </w:pPr>
          </w:p>
        </w:tc>
        <w:tc>
          <w:tcPr>
            <w:tcW w:w="0" w:type="auto"/>
            <w:vAlign w:val="center"/>
          </w:tcPr>
          <w:p w14:paraId="30377C12">
            <w:pPr>
              <w:pStyle w:val="15"/>
            </w:pPr>
          </w:p>
        </w:tc>
        <w:tc>
          <w:tcPr>
            <w:tcW w:w="0" w:type="auto"/>
            <w:vAlign w:val="center"/>
          </w:tcPr>
          <w:p w14:paraId="33661693">
            <w:pPr>
              <w:pStyle w:val="15"/>
            </w:pPr>
          </w:p>
        </w:tc>
        <w:tc>
          <w:tcPr>
            <w:tcW w:w="0" w:type="auto"/>
            <w:vAlign w:val="center"/>
          </w:tcPr>
          <w:p w14:paraId="6D66D8E4">
            <w:pPr>
              <w:pStyle w:val="15"/>
            </w:pPr>
          </w:p>
        </w:tc>
        <w:tc>
          <w:tcPr>
            <w:tcW w:w="0" w:type="auto"/>
            <w:vAlign w:val="center"/>
          </w:tcPr>
          <w:p w14:paraId="563C6A74">
            <w:pPr>
              <w:pStyle w:val="15"/>
            </w:pPr>
          </w:p>
        </w:tc>
      </w:tr>
      <w:tr w14:paraId="0C122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A46E2F7">
            <w:pPr>
              <w:pStyle w:val="17"/>
            </w:pPr>
            <w:r>
              <w:t>56</w:t>
            </w:r>
          </w:p>
        </w:tc>
        <w:tc>
          <w:tcPr>
            <w:tcW w:w="0" w:type="auto"/>
            <w:vAlign w:val="center"/>
          </w:tcPr>
          <w:p w14:paraId="0E5C3495">
            <w:pPr>
              <w:pStyle w:val="16"/>
            </w:pPr>
            <w:r>
              <w:t>20821</w:t>
            </w:r>
          </w:p>
        </w:tc>
        <w:tc>
          <w:tcPr>
            <w:tcW w:w="0" w:type="auto"/>
            <w:vAlign w:val="center"/>
          </w:tcPr>
          <w:p w14:paraId="76F63F4A">
            <w:pPr>
              <w:pStyle w:val="16"/>
            </w:pPr>
            <w:r>
              <w:t>特困人员救助供养</w:t>
            </w:r>
          </w:p>
        </w:tc>
        <w:tc>
          <w:tcPr>
            <w:tcW w:w="0" w:type="auto"/>
            <w:vAlign w:val="center"/>
          </w:tcPr>
          <w:p w14:paraId="190CAB5F">
            <w:pPr>
              <w:pStyle w:val="15"/>
            </w:pPr>
            <w:r>
              <w:t>153.79</w:t>
            </w:r>
          </w:p>
        </w:tc>
        <w:tc>
          <w:tcPr>
            <w:tcW w:w="0" w:type="auto"/>
            <w:vAlign w:val="center"/>
          </w:tcPr>
          <w:p w14:paraId="0116A501">
            <w:pPr>
              <w:pStyle w:val="15"/>
            </w:pPr>
            <w:r>
              <w:t>153.79</w:t>
            </w:r>
          </w:p>
        </w:tc>
        <w:tc>
          <w:tcPr>
            <w:tcW w:w="0" w:type="auto"/>
            <w:vAlign w:val="center"/>
          </w:tcPr>
          <w:p w14:paraId="1E9BB3C6">
            <w:pPr>
              <w:pStyle w:val="15"/>
            </w:pPr>
            <w:r>
              <w:t>153.79</w:t>
            </w:r>
          </w:p>
        </w:tc>
        <w:tc>
          <w:tcPr>
            <w:tcW w:w="0" w:type="auto"/>
            <w:vAlign w:val="center"/>
          </w:tcPr>
          <w:p w14:paraId="36B635D2">
            <w:pPr>
              <w:pStyle w:val="15"/>
            </w:pPr>
          </w:p>
        </w:tc>
        <w:tc>
          <w:tcPr>
            <w:tcW w:w="0" w:type="auto"/>
            <w:vAlign w:val="center"/>
          </w:tcPr>
          <w:p w14:paraId="57557225">
            <w:pPr>
              <w:pStyle w:val="15"/>
            </w:pPr>
          </w:p>
        </w:tc>
        <w:tc>
          <w:tcPr>
            <w:tcW w:w="0" w:type="auto"/>
            <w:vAlign w:val="center"/>
          </w:tcPr>
          <w:p w14:paraId="1A28A4B4">
            <w:pPr>
              <w:pStyle w:val="15"/>
            </w:pPr>
          </w:p>
        </w:tc>
        <w:tc>
          <w:tcPr>
            <w:tcW w:w="0" w:type="auto"/>
            <w:vAlign w:val="center"/>
          </w:tcPr>
          <w:p w14:paraId="282A4316">
            <w:pPr>
              <w:pStyle w:val="15"/>
            </w:pPr>
          </w:p>
        </w:tc>
        <w:tc>
          <w:tcPr>
            <w:tcW w:w="0" w:type="auto"/>
            <w:vAlign w:val="center"/>
          </w:tcPr>
          <w:p w14:paraId="4034FC06">
            <w:pPr>
              <w:pStyle w:val="15"/>
            </w:pPr>
          </w:p>
        </w:tc>
        <w:tc>
          <w:tcPr>
            <w:tcW w:w="0" w:type="auto"/>
            <w:vAlign w:val="center"/>
          </w:tcPr>
          <w:p w14:paraId="718CA8B9">
            <w:pPr>
              <w:pStyle w:val="15"/>
            </w:pPr>
          </w:p>
        </w:tc>
        <w:tc>
          <w:tcPr>
            <w:tcW w:w="0" w:type="auto"/>
            <w:vAlign w:val="center"/>
          </w:tcPr>
          <w:p w14:paraId="23F5B21A">
            <w:pPr>
              <w:pStyle w:val="15"/>
            </w:pPr>
          </w:p>
        </w:tc>
      </w:tr>
      <w:tr w14:paraId="5051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F7FC8DA">
            <w:pPr>
              <w:pStyle w:val="17"/>
            </w:pPr>
            <w:r>
              <w:t>57</w:t>
            </w:r>
          </w:p>
        </w:tc>
        <w:tc>
          <w:tcPr>
            <w:tcW w:w="0" w:type="auto"/>
            <w:vAlign w:val="center"/>
          </w:tcPr>
          <w:p w14:paraId="01C15636">
            <w:pPr>
              <w:pStyle w:val="16"/>
            </w:pPr>
            <w:r>
              <w:t>2082101</w:t>
            </w:r>
          </w:p>
        </w:tc>
        <w:tc>
          <w:tcPr>
            <w:tcW w:w="0" w:type="auto"/>
            <w:vAlign w:val="center"/>
          </w:tcPr>
          <w:p w14:paraId="0AF247DF">
            <w:pPr>
              <w:pStyle w:val="16"/>
            </w:pPr>
            <w:r>
              <w:t>城市特困人员救助供养支出</w:t>
            </w:r>
          </w:p>
        </w:tc>
        <w:tc>
          <w:tcPr>
            <w:tcW w:w="0" w:type="auto"/>
            <w:vAlign w:val="center"/>
          </w:tcPr>
          <w:p w14:paraId="41E333CD">
            <w:pPr>
              <w:pStyle w:val="15"/>
            </w:pPr>
            <w:r>
              <w:t>0.61</w:t>
            </w:r>
          </w:p>
        </w:tc>
        <w:tc>
          <w:tcPr>
            <w:tcW w:w="0" w:type="auto"/>
            <w:vAlign w:val="center"/>
          </w:tcPr>
          <w:p w14:paraId="4A0C897B">
            <w:pPr>
              <w:pStyle w:val="15"/>
            </w:pPr>
            <w:r>
              <w:t>0.61</w:t>
            </w:r>
          </w:p>
        </w:tc>
        <w:tc>
          <w:tcPr>
            <w:tcW w:w="0" w:type="auto"/>
            <w:vAlign w:val="center"/>
          </w:tcPr>
          <w:p w14:paraId="121B6E22">
            <w:pPr>
              <w:pStyle w:val="15"/>
            </w:pPr>
            <w:r>
              <w:t>0.61</w:t>
            </w:r>
          </w:p>
        </w:tc>
        <w:tc>
          <w:tcPr>
            <w:tcW w:w="0" w:type="auto"/>
            <w:vAlign w:val="center"/>
          </w:tcPr>
          <w:p w14:paraId="3D2EF4DF">
            <w:pPr>
              <w:pStyle w:val="15"/>
            </w:pPr>
          </w:p>
        </w:tc>
        <w:tc>
          <w:tcPr>
            <w:tcW w:w="0" w:type="auto"/>
            <w:vAlign w:val="center"/>
          </w:tcPr>
          <w:p w14:paraId="4933F2A2">
            <w:pPr>
              <w:pStyle w:val="15"/>
            </w:pPr>
          </w:p>
        </w:tc>
        <w:tc>
          <w:tcPr>
            <w:tcW w:w="0" w:type="auto"/>
            <w:vAlign w:val="center"/>
          </w:tcPr>
          <w:p w14:paraId="641D914C">
            <w:pPr>
              <w:pStyle w:val="15"/>
            </w:pPr>
          </w:p>
        </w:tc>
        <w:tc>
          <w:tcPr>
            <w:tcW w:w="0" w:type="auto"/>
            <w:vAlign w:val="center"/>
          </w:tcPr>
          <w:p w14:paraId="16FD6F75">
            <w:pPr>
              <w:pStyle w:val="15"/>
            </w:pPr>
          </w:p>
        </w:tc>
        <w:tc>
          <w:tcPr>
            <w:tcW w:w="0" w:type="auto"/>
            <w:vAlign w:val="center"/>
          </w:tcPr>
          <w:p w14:paraId="73F2F334">
            <w:pPr>
              <w:pStyle w:val="15"/>
            </w:pPr>
          </w:p>
        </w:tc>
        <w:tc>
          <w:tcPr>
            <w:tcW w:w="0" w:type="auto"/>
            <w:vAlign w:val="center"/>
          </w:tcPr>
          <w:p w14:paraId="10DB5EB8">
            <w:pPr>
              <w:pStyle w:val="15"/>
            </w:pPr>
          </w:p>
        </w:tc>
        <w:tc>
          <w:tcPr>
            <w:tcW w:w="0" w:type="auto"/>
            <w:vAlign w:val="center"/>
          </w:tcPr>
          <w:p w14:paraId="07FCC84A">
            <w:pPr>
              <w:pStyle w:val="15"/>
            </w:pPr>
          </w:p>
        </w:tc>
      </w:tr>
      <w:tr w14:paraId="28CA0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BEDFE89">
            <w:pPr>
              <w:pStyle w:val="17"/>
            </w:pPr>
            <w:r>
              <w:t>58</w:t>
            </w:r>
          </w:p>
        </w:tc>
        <w:tc>
          <w:tcPr>
            <w:tcW w:w="0" w:type="auto"/>
            <w:vAlign w:val="center"/>
          </w:tcPr>
          <w:p w14:paraId="5757AEC1">
            <w:pPr>
              <w:pStyle w:val="16"/>
            </w:pPr>
            <w:r>
              <w:t>2082102</w:t>
            </w:r>
          </w:p>
        </w:tc>
        <w:tc>
          <w:tcPr>
            <w:tcW w:w="0" w:type="auto"/>
            <w:vAlign w:val="center"/>
          </w:tcPr>
          <w:p w14:paraId="104C1049">
            <w:pPr>
              <w:pStyle w:val="16"/>
            </w:pPr>
            <w:r>
              <w:t>农村特困人员救助供养支出</w:t>
            </w:r>
          </w:p>
        </w:tc>
        <w:tc>
          <w:tcPr>
            <w:tcW w:w="0" w:type="auto"/>
            <w:vAlign w:val="center"/>
          </w:tcPr>
          <w:p w14:paraId="33AA8353">
            <w:pPr>
              <w:pStyle w:val="15"/>
            </w:pPr>
            <w:r>
              <w:t>153.18</w:t>
            </w:r>
          </w:p>
        </w:tc>
        <w:tc>
          <w:tcPr>
            <w:tcW w:w="0" w:type="auto"/>
            <w:vAlign w:val="center"/>
          </w:tcPr>
          <w:p w14:paraId="4A26CADD">
            <w:pPr>
              <w:pStyle w:val="15"/>
            </w:pPr>
            <w:r>
              <w:t>153.18</w:t>
            </w:r>
          </w:p>
        </w:tc>
        <w:tc>
          <w:tcPr>
            <w:tcW w:w="0" w:type="auto"/>
            <w:vAlign w:val="center"/>
          </w:tcPr>
          <w:p w14:paraId="4DC30E2D">
            <w:pPr>
              <w:pStyle w:val="15"/>
            </w:pPr>
            <w:r>
              <w:t>153.18</w:t>
            </w:r>
          </w:p>
        </w:tc>
        <w:tc>
          <w:tcPr>
            <w:tcW w:w="0" w:type="auto"/>
            <w:vAlign w:val="center"/>
          </w:tcPr>
          <w:p w14:paraId="366D19D2">
            <w:pPr>
              <w:pStyle w:val="15"/>
            </w:pPr>
          </w:p>
        </w:tc>
        <w:tc>
          <w:tcPr>
            <w:tcW w:w="0" w:type="auto"/>
            <w:vAlign w:val="center"/>
          </w:tcPr>
          <w:p w14:paraId="0737F676">
            <w:pPr>
              <w:pStyle w:val="15"/>
            </w:pPr>
          </w:p>
        </w:tc>
        <w:tc>
          <w:tcPr>
            <w:tcW w:w="0" w:type="auto"/>
            <w:vAlign w:val="center"/>
          </w:tcPr>
          <w:p w14:paraId="1C7E57B6">
            <w:pPr>
              <w:pStyle w:val="15"/>
            </w:pPr>
          </w:p>
        </w:tc>
        <w:tc>
          <w:tcPr>
            <w:tcW w:w="0" w:type="auto"/>
            <w:vAlign w:val="center"/>
          </w:tcPr>
          <w:p w14:paraId="4D78D038">
            <w:pPr>
              <w:pStyle w:val="15"/>
            </w:pPr>
          </w:p>
        </w:tc>
        <w:tc>
          <w:tcPr>
            <w:tcW w:w="0" w:type="auto"/>
            <w:vAlign w:val="center"/>
          </w:tcPr>
          <w:p w14:paraId="112A250B">
            <w:pPr>
              <w:pStyle w:val="15"/>
            </w:pPr>
          </w:p>
        </w:tc>
        <w:tc>
          <w:tcPr>
            <w:tcW w:w="0" w:type="auto"/>
            <w:vAlign w:val="center"/>
          </w:tcPr>
          <w:p w14:paraId="7D249752">
            <w:pPr>
              <w:pStyle w:val="15"/>
            </w:pPr>
          </w:p>
        </w:tc>
        <w:tc>
          <w:tcPr>
            <w:tcW w:w="0" w:type="auto"/>
            <w:vAlign w:val="center"/>
          </w:tcPr>
          <w:p w14:paraId="656CA523">
            <w:pPr>
              <w:pStyle w:val="15"/>
            </w:pPr>
          </w:p>
        </w:tc>
      </w:tr>
      <w:tr w14:paraId="79E8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8F25130">
            <w:pPr>
              <w:pStyle w:val="17"/>
            </w:pPr>
            <w:r>
              <w:t>59</w:t>
            </w:r>
          </w:p>
        </w:tc>
        <w:tc>
          <w:tcPr>
            <w:tcW w:w="0" w:type="auto"/>
            <w:vAlign w:val="center"/>
          </w:tcPr>
          <w:p w14:paraId="3B70753B">
            <w:pPr>
              <w:pStyle w:val="16"/>
            </w:pPr>
            <w:r>
              <w:t>20825</w:t>
            </w:r>
          </w:p>
        </w:tc>
        <w:tc>
          <w:tcPr>
            <w:tcW w:w="0" w:type="auto"/>
            <w:vAlign w:val="center"/>
          </w:tcPr>
          <w:p w14:paraId="4CFFF918">
            <w:pPr>
              <w:pStyle w:val="16"/>
            </w:pPr>
            <w:r>
              <w:t>其他生活救助</w:t>
            </w:r>
          </w:p>
        </w:tc>
        <w:tc>
          <w:tcPr>
            <w:tcW w:w="0" w:type="auto"/>
            <w:vAlign w:val="center"/>
          </w:tcPr>
          <w:p w14:paraId="19E96E96">
            <w:pPr>
              <w:pStyle w:val="15"/>
            </w:pPr>
            <w:r>
              <w:t>10.00</w:t>
            </w:r>
          </w:p>
        </w:tc>
        <w:tc>
          <w:tcPr>
            <w:tcW w:w="0" w:type="auto"/>
            <w:vAlign w:val="center"/>
          </w:tcPr>
          <w:p w14:paraId="5F25497F">
            <w:pPr>
              <w:pStyle w:val="15"/>
            </w:pPr>
            <w:r>
              <w:t>10.00</w:t>
            </w:r>
          </w:p>
        </w:tc>
        <w:tc>
          <w:tcPr>
            <w:tcW w:w="0" w:type="auto"/>
            <w:vAlign w:val="center"/>
          </w:tcPr>
          <w:p w14:paraId="57C4A969">
            <w:pPr>
              <w:pStyle w:val="15"/>
            </w:pPr>
            <w:r>
              <w:t>10.00</w:t>
            </w:r>
          </w:p>
        </w:tc>
        <w:tc>
          <w:tcPr>
            <w:tcW w:w="0" w:type="auto"/>
            <w:vAlign w:val="center"/>
          </w:tcPr>
          <w:p w14:paraId="76048AAB">
            <w:pPr>
              <w:pStyle w:val="15"/>
            </w:pPr>
          </w:p>
        </w:tc>
        <w:tc>
          <w:tcPr>
            <w:tcW w:w="0" w:type="auto"/>
            <w:vAlign w:val="center"/>
          </w:tcPr>
          <w:p w14:paraId="7E8E4145">
            <w:pPr>
              <w:pStyle w:val="15"/>
            </w:pPr>
          </w:p>
        </w:tc>
        <w:tc>
          <w:tcPr>
            <w:tcW w:w="0" w:type="auto"/>
            <w:vAlign w:val="center"/>
          </w:tcPr>
          <w:p w14:paraId="780B95DD">
            <w:pPr>
              <w:pStyle w:val="15"/>
            </w:pPr>
          </w:p>
        </w:tc>
        <w:tc>
          <w:tcPr>
            <w:tcW w:w="0" w:type="auto"/>
            <w:vAlign w:val="center"/>
          </w:tcPr>
          <w:p w14:paraId="7D8BC18D">
            <w:pPr>
              <w:pStyle w:val="15"/>
            </w:pPr>
          </w:p>
        </w:tc>
        <w:tc>
          <w:tcPr>
            <w:tcW w:w="0" w:type="auto"/>
            <w:vAlign w:val="center"/>
          </w:tcPr>
          <w:p w14:paraId="05DACFDD">
            <w:pPr>
              <w:pStyle w:val="15"/>
            </w:pPr>
          </w:p>
        </w:tc>
        <w:tc>
          <w:tcPr>
            <w:tcW w:w="0" w:type="auto"/>
            <w:vAlign w:val="center"/>
          </w:tcPr>
          <w:p w14:paraId="65D196B4">
            <w:pPr>
              <w:pStyle w:val="15"/>
            </w:pPr>
          </w:p>
        </w:tc>
        <w:tc>
          <w:tcPr>
            <w:tcW w:w="0" w:type="auto"/>
            <w:vAlign w:val="center"/>
          </w:tcPr>
          <w:p w14:paraId="79A77F13">
            <w:pPr>
              <w:pStyle w:val="15"/>
            </w:pPr>
          </w:p>
        </w:tc>
      </w:tr>
      <w:tr w14:paraId="6FC02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4C4C6FB">
            <w:pPr>
              <w:pStyle w:val="17"/>
            </w:pPr>
            <w:r>
              <w:t>60</w:t>
            </w:r>
          </w:p>
        </w:tc>
        <w:tc>
          <w:tcPr>
            <w:tcW w:w="0" w:type="auto"/>
            <w:vAlign w:val="center"/>
          </w:tcPr>
          <w:p w14:paraId="61273FD6">
            <w:pPr>
              <w:pStyle w:val="16"/>
            </w:pPr>
            <w:r>
              <w:t>2082502</w:t>
            </w:r>
          </w:p>
        </w:tc>
        <w:tc>
          <w:tcPr>
            <w:tcW w:w="0" w:type="auto"/>
            <w:vAlign w:val="center"/>
          </w:tcPr>
          <w:p w14:paraId="5133E023">
            <w:pPr>
              <w:pStyle w:val="16"/>
            </w:pPr>
            <w:r>
              <w:t>其他农村生活救助</w:t>
            </w:r>
          </w:p>
        </w:tc>
        <w:tc>
          <w:tcPr>
            <w:tcW w:w="0" w:type="auto"/>
            <w:vAlign w:val="center"/>
          </w:tcPr>
          <w:p w14:paraId="5D43689C">
            <w:pPr>
              <w:pStyle w:val="15"/>
            </w:pPr>
            <w:r>
              <w:t>10.00</w:t>
            </w:r>
          </w:p>
        </w:tc>
        <w:tc>
          <w:tcPr>
            <w:tcW w:w="0" w:type="auto"/>
            <w:vAlign w:val="center"/>
          </w:tcPr>
          <w:p w14:paraId="3858AFAB">
            <w:pPr>
              <w:pStyle w:val="15"/>
            </w:pPr>
            <w:r>
              <w:t>10.00</w:t>
            </w:r>
          </w:p>
        </w:tc>
        <w:tc>
          <w:tcPr>
            <w:tcW w:w="0" w:type="auto"/>
            <w:vAlign w:val="center"/>
          </w:tcPr>
          <w:p w14:paraId="77D42630">
            <w:pPr>
              <w:pStyle w:val="15"/>
            </w:pPr>
            <w:r>
              <w:t>10.00</w:t>
            </w:r>
          </w:p>
        </w:tc>
        <w:tc>
          <w:tcPr>
            <w:tcW w:w="0" w:type="auto"/>
            <w:vAlign w:val="center"/>
          </w:tcPr>
          <w:p w14:paraId="027F11AF">
            <w:pPr>
              <w:pStyle w:val="15"/>
            </w:pPr>
          </w:p>
        </w:tc>
        <w:tc>
          <w:tcPr>
            <w:tcW w:w="0" w:type="auto"/>
            <w:vAlign w:val="center"/>
          </w:tcPr>
          <w:p w14:paraId="301DFAF4">
            <w:pPr>
              <w:pStyle w:val="15"/>
            </w:pPr>
          </w:p>
        </w:tc>
        <w:tc>
          <w:tcPr>
            <w:tcW w:w="0" w:type="auto"/>
            <w:vAlign w:val="center"/>
          </w:tcPr>
          <w:p w14:paraId="0D21C0F0">
            <w:pPr>
              <w:pStyle w:val="15"/>
            </w:pPr>
          </w:p>
        </w:tc>
        <w:tc>
          <w:tcPr>
            <w:tcW w:w="0" w:type="auto"/>
            <w:vAlign w:val="center"/>
          </w:tcPr>
          <w:p w14:paraId="43152944">
            <w:pPr>
              <w:pStyle w:val="15"/>
            </w:pPr>
          </w:p>
        </w:tc>
        <w:tc>
          <w:tcPr>
            <w:tcW w:w="0" w:type="auto"/>
            <w:vAlign w:val="center"/>
          </w:tcPr>
          <w:p w14:paraId="4B493065">
            <w:pPr>
              <w:pStyle w:val="15"/>
            </w:pPr>
          </w:p>
        </w:tc>
        <w:tc>
          <w:tcPr>
            <w:tcW w:w="0" w:type="auto"/>
            <w:vAlign w:val="center"/>
          </w:tcPr>
          <w:p w14:paraId="24717EAA">
            <w:pPr>
              <w:pStyle w:val="15"/>
            </w:pPr>
          </w:p>
        </w:tc>
        <w:tc>
          <w:tcPr>
            <w:tcW w:w="0" w:type="auto"/>
            <w:vAlign w:val="center"/>
          </w:tcPr>
          <w:p w14:paraId="4BCA6FCC">
            <w:pPr>
              <w:pStyle w:val="15"/>
            </w:pPr>
          </w:p>
        </w:tc>
      </w:tr>
      <w:tr w14:paraId="10044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6EEE109">
            <w:pPr>
              <w:pStyle w:val="17"/>
            </w:pPr>
            <w:r>
              <w:t>61</w:t>
            </w:r>
          </w:p>
        </w:tc>
        <w:tc>
          <w:tcPr>
            <w:tcW w:w="0" w:type="auto"/>
            <w:vAlign w:val="center"/>
          </w:tcPr>
          <w:p w14:paraId="509E54DD">
            <w:pPr>
              <w:pStyle w:val="16"/>
            </w:pPr>
            <w:r>
              <w:t>20828</w:t>
            </w:r>
          </w:p>
        </w:tc>
        <w:tc>
          <w:tcPr>
            <w:tcW w:w="0" w:type="auto"/>
            <w:vAlign w:val="center"/>
          </w:tcPr>
          <w:p w14:paraId="185302F2">
            <w:pPr>
              <w:pStyle w:val="16"/>
            </w:pPr>
            <w:r>
              <w:t>退役军人管理事务</w:t>
            </w:r>
          </w:p>
        </w:tc>
        <w:tc>
          <w:tcPr>
            <w:tcW w:w="0" w:type="auto"/>
            <w:vAlign w:val="center"/>
          </w:tcPr>
          <w:p w14:paraId="4EF5CE86">
            <w:pPr>
              <w:pStyle w:val="15"/>
            </w:pPr>
            <w:r>
              <w:t>50.00</w:t>
            </w:r>
          </w:p>
        </w:tc>
        <w:tc>
          <w:tcPr>
            <w:tcW w:w="0" w:type="auto"/>
            <w:vAlign w:val="center"/>
          </w:tcPr>
          <w:p w14:paraId="6803F66A">
            <w:pPr>
              <w:pStyle w:val="15"/>
            </w:pPr>
            <w:r>
              <w:t>50.00</w:t>
            </w:r>
          </w:p>
        </w:tc>
        <w:tc>
          <w:tcPr>
            <w:tcW w:w="0" w:type="auto"/>
            <w:vAlign w:val="center"/>
          </w:tcPr>
          <w:p w14:paraId="31887002">
            <w:pPr>
              <w:pStyle w:val="15"/>
            </w:pPr>
            <w:r>
              <w:t>50.00</w:t>
            </w:r>
          </w:p>
        </w:tc>
        <w:tc>
          <w:tcPr>
            <w:tcW w:w="0" w:type="auto"/>
            <w:vAlign w:val="center"/>
          </w:tcPr>
          <w:p w14:paraId="4B09BC58">
            <w:pPr>
              <w:pStyle w:val="15"/>
            </w:pPr>
          </w:p>
        </w:tc>
        <w:tc>
          <w:tcPr>
            <w:tcW w:w="0" w:type="auto"/>
            <w:vAlign w:val="center"/>
          </w:tcPr>
          <w:p w14:paraId="170BB75B">
            <w:pPr>
              <w:pStyle w:val="15"/>
            </w:pPr>
          </w:p>
        </w:tc>
        <w:tc>
          <w:tcPr>
            <w:tcW w:w="0" w:type="auto"/>
            <w:vAlign w:val="center"/>
          </w:tcPr>
          <w:p w14:paraId="70814BED">
            <w:pPr>
              <w:pStyle w:val="15"/>
            </w:pPr>
          </w:p>
        </w:tc>
        <w:tc>
          <w:tcPr>
            <w:tcW w:w="0" w:type="auto"/>
            <w:vAlign w:val="center"/>
          </w:tcPr>
          <w:p w14:paraId="78199B5A">
            <w:pPr>
              <w:pStyle w:val="15"/>
            </w:pPr>
          </w:p>
        </w:tc>
        <w:tc>
          <w:tcPr>
            <w:tcW w:w="0" w:type="auto"/>
            <w:vAlign w:val="center"/>
          </w:tcPr>
          <w:p w14:paraId="4A395749">
            <w:pPr>
              <w:pStyle w:val="15"/>
            </w:pPr>
          </w:p>
        </w:tc>
        <w:tc>
          <w:tcPr>
            <w:tcW w:w="0" w:type="auto"/>
            <w:vAlign w:val="center"/>
          </w:tcPr>
          <w:p w14:paraId="18738DC4">
            <w:pPr>
              <w:pStyle w:val="15"/>
            </w:pPr>
          </w:p>
        </w:tc>
        <w:tc>
          <w:tcPr>
            <w:tcW w:w="0" w:type="auto"/>
            <w:vAlign w:val="center"/>
          </w:tcPr>
          <w:p w14:paraId="0A1D4E09">
            <w:pPr>
              <w:pStyle w:val="15"/>
            </w:pPr>
          </w:p>
        </w:tc>
      </w:tr>
      <w:tr w14:paraId="5575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6AAB14D">
            <w:pPr>
              <w:pStyle w:val="17"/>
            </w:pPr>
            <w:r>
              <w:t>62</w:t>
            </w:r>
          </w:p>
        </w:tc>
        <w:tc>
          <w:tcPr>
            <w:tcW w:w="0" w:type="auto"/>
            <w:vAlign w:val="center"/>
          </w:tcPr>
          <w:p w14:paraId="5B47AE9C">
            <w:pPr>
              <w:pStyle w:val="16"/>
            </w:pPr>
            <w:r>
              <w:t>2082801</w:t>
            </w:r>
          </w:p>
        </w:tc>
        <w:tc>
          <w:tcPr>
            <w:tcW w:w="0" w:type="auto"/>
            <w:vAlign w:val="center"/>
          </w:tcPr>
          <w:p w14:paraId="4358ABC3">
            <w:pPr>
              <w:pStyle w:val="16"/>
            </w:pPr>
            <w:r>
              <w:t>行政运行</w:t>
            </w:r>
          </w:p>
        </w:tc>
        <w:tc>
          <w:tcPr>
            <w:tcW w:w="0" w:type="auto"/>
            <w:vAlign w:val="center"/>
          </w:tcPr>
          <w:p w14:paraId="00D130E5">
            <w:pPr>
              <w:pStyle w:val="15"/>
            </w:pPr>
            <w:r>
              <w:t>50.00</w:t>
            </w:r>
          </w:p>
        </w:tc>
        <w:tc>
          <w:tcPr>
            <w:tcW w:w="0" w:type="auto"/>
            <w:vAlign w:val="center"/>
          </w:tcPr>
          <w:p w14:paraId="70F05C69">
            <w:pPr>
              <w:pStyle w:val="15"/>
            </w:pPr>
            <w:r>
              <w:t>50.00</w:t>
            </w:r>
          </w:p>
        </w:tc>
        <w:tc>
          <w:tcPr>
            <w:tcW w:w="0" w:type="auto"/>
            <w:vAlign w:val="center"/>
          </w:tcPr>
          <w:p w14:paraId="1CC95484">
            <w:pPr>
              <w:pStyle w:val="15"/>
            </w:pPr>
            <w:r>
              <w:t>50.00</w:t>
            </w:r>
          </w:p>
        </w:tc>
        <w:tc>
          <w:tcPr>
            <w:tcW w:w="0" w:type="auto"/>
            <w:vAlign w:val="center"/>
          </w:tcPr>
          <w:p w14:paraId="4E4FF501">
            <w:pPr>
              <w:pStyle w:val="15"/>
            </w:pPr>
          </w:p>
        </w:tc>
        <w:tc>
          <w:tcPr>
            <w:tcW w:w="0" w:type="auto"/>
            <w:vAlign w:val="center"/>
          </w:tcPr>
          <w:p w14:paraId="615E2A43">
            <w:pPr>
              <w:pStyle w:val="15"/>
            </w:pPr>
          </w:p>
        </w:tc>
        <w:tc>
          <w:tcPr>
            <w:tcW w:w="0" w:type="auto"/>
            <w:vAlign w:val="center"/>
          </w:tcPr>
          <w:p w14:paraId="75FE8F93">
            <w:pPr>
              <w:pStyle w:val="15"/>
            </w:pPr>
          </w:p>
        </w:tc>
        <w:tc>
          <w:tcPr>
            <w:tcW w:w="0" w:type="auto"/>
            <w:vAlign w:val="center"/>
          </w:tcPr>
          <w:p w14:paraId="0F1DA62D">
            <w:pPr>
              <w:pStyle w:val="15"/>
            </w:pPr>
          </w:p>
        </w:tc>
        <w:tc>
          <w:tcPr>
            <w:tcW w:w="0" w:type="auto"/>
            <w:vAlign w:val="center"/>
          </w:tcPr>
          <w:p w14:paraId="1A882C6A">
            <w:pPr>
              <w:pStyle w:val="15"/>
            </w:pPr>
          </w:p>
        </w:tc>
        <w:tc>
          <w:tcPr>
            <w:tcW w:w="0" w:type="auto"/>
            <w:vAlign w:val="center"/>
          </w:tcPr>
          <w:p w14:paraId="1BAF990B">
            <w:pPr>
              <w:pStyle w:val="15"/>
            </w:pPr>
          </w:p>
        </w:tc>
        <w:tc>
          <w:tcPr>
            <w:tcW w:w="0" w:type="auto"/>
            <w:vAlign w:val="center"/>
          </w:tcPr>
          <w:p w14:paraId="15209C15">
            <w:pPr>
              <w:pStyle w:val="15"/>
            </w:pPr>
          </w:p>
        </w:tc>
      </w:tr>
      <w:tr w14:paraId="5330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9FD378A">
            <w:pPr>
              <w:pStyle w:val="17"/>
            </w:pPr>
            <w:r>
              <w:t>63</w:t>
            </w:r>
          </w:p>
        </w:tc>
        <w:tc>
          <w:tcPr>
            <w:tcW w:w="0" w:type="auto"/>
            <w:vAlign w:val="center"/>
          </w:tcPr>
          <w:p w14:paraId="0560F4AC">
            <w:pPr>
              <w:pStyle w:val="16"/>
            </w:pPr>
            <w:r>
              <w:t>210</w:t>
            </w:r>
          </w:p>
        </w:tc>
        <w:tc>
          <w:tcPr>
            <w:tcW w:w="0" w:type="auto"/>
            <w:vAlign w:val="center"/>
          </w:tcPr>
          <w:p w14:paraId="34265A05">
            <w:pPr>
              <w:pStyle w:val="16"/>
            </w:pPr>
            <w:r>
              <w:t>卫生健康支出</w:t>
            </w:r>
          </w:p>
        </w:tc>
        <w:tc>
          <w:tcPr>
            <w:tcW w:w="0" w:type="auto"/>
            <w:vAlign w:val="center"/>
          </w:tcPr>
          <w:p w14:paraId="0CBEFD96">
            <w:pPr>
              <w:pStyle w:val="15"/>
            </w:pPr>
            <w:r>
              <w:t>135.58</w:t>
            </w:r>
          </w:p>
        </w:tc>
        <w:tc>
          <w:tcPr>
            <w:tcW w:w="0" w:type="auto"/>
            <w:vAlign w:val="center"/>
          </w:tcPr>
          <w:p w14:paraId="076B7BBD">
            <w:pPr>
              <w:pStyle w:val="15"/>
            </w:pPr>
            <w:r>
              <w:t>135.58</w:t>
            </w:r>
          </w:p>
        </w:tc>
        <w:tc>
          <w:tcPr>
            <w:tcW w:w="0" w:type="auto"/>
            <w:vAlign w:val="center"/>
          </w:tcPr>
          <w:p w14:paraId="224E328E">
            <w:pPr>
              <w:pStyle w:val="15"/>
            </w:pPr>
            <w:r>
              <w:t>135.58</w:t>
            </w:r>
          </w:p>
        </w:tc>
        <w:tc>
          <w:tcPr>
            <w:tcW w:w="0" w:type="auto"/>
            <w:vAlign w:val="center"/>
          </w:tcPr>
          <w:p w14:paraId="60D1EEE2">
            <w:pPr>
              <w:pStyle w:val="15"/>
            </w:pPr>
          </w:p>
        </w:tc>
        <w:tc>
          <w:tcPr>
            <w:tcW w:w="0" w:type="auto"/>
            <w:vAlign w:val="center"/>
          </w:tcPr>
          <w:p w14:paraId="1E7A16FF">
            <w:pPr>
              <w:pStyle w:val="15"/>
            </w:pPr>
          </w:p>
        </w:tc>
        <w:tc>
          <w:tcPr>
            <w:tcW w:w="0" w:type="auto"/>
            <w:vAlign w:val="center"/>
          </w:tcPr>
          <w:p w14:paraId="2FEBC8E9">
            <w:pPr>
              <w:pStyle w:val="15"/>
            </w:pPr>
          </w:p>
        </w:tc>
        <w:tc>
          <w:tcPr>
            <w:tcW w:w="0" w:type="auto"/>
            <w:vAlign w:val="center"/>
          </w:tcPr>
          <w:p w14:paraId="2F402E3F">
            <w:pPr>
              <w:pStyle w:val="15"/>
            </w:pPr>
          </w:p>
        </w:tc>
        <w:tc>
          <w:tcPr>
            <w:tcW w:w="0" w:type="auto"/>
            <w:vAlign w:val="center"/>
          </w:tcPr>
          <w:p w14:paraId="51A4863D">
            <w:pPr>
              <w:pStyle w:val="15"/>
            </w:pPr>
          </w:p>
        </w:tc>
        <w:tc>
          <w:tcPr>
            <w:tcW w:w="0" w:type="auto"/>
            <w:vAlign w:val="center"/>
          </w:tcPr>
          <w:p w14:paraId="5683F79A">
            <w:pPr>
              <w:pStyle w:val="15"/>
            </w:pPr>
          </w:p>
        </w:tc>
        <w:tc>
          <w:tcPr>
            <w:tcW w:w="0" w:type="auto"/>
            <w:vAlign w:val="center"/>
          </w:tcPr>
          <w:p w14:paraId="2CB08C3B">
            <w:pPr>
              <w:pStyle w:val="15"/>
            </w:pPr>
          </w:p>
        </w:tc>
      </w:tr>
      <w:tr w14:paraId="249D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774224A">
            <w:pPr>
              <w:pStyle w:val="17"/>
            </w:pPr>
            <w:r>
              <w:t>64</w:t>
            </w:r>
          </w:p>
        </w:tc>
        <w:tc>
          <w:tcPr>
            <w:tcW w:w="0" w:type="auto"/>
            <w:vAlign w:val="center"/>
          </w:tcPr>
          <w:p w14:paraId="3875DEF5">
            <w:pPr>
              <w:pStyle w:val="16"/>
            </w:pPr>
            <w:r>
              <w:t>21011</w:t>
            </w:r>
          </w:p>
        </w:tc>
        <w:tc>
          <w:tcPr>
            <w:tcW w:w="0" w:type="auto"/>
            <w:vAlign w:val="center"/>
          </w:tcPr>
          <w:p w14:paraId="39DDF8A3">
            <w:pPr>
              <w:pStyle w:val="16"/>
            </w:pPr>
            <w:r>
              <w:t>行政事业单位医疗</w:t>
            </w:r>
          </w:p>
        </w:tc>
        <w:tc>
          <w:tcPr>
            <w:tcW w:w="0" w:type="auto"/>
            <w:vAlign w:val="center"/>
          </w:tcPr>
          <w:p w14:paraId="2F12FDE9">
            <w:pPr>
              <w:pStyle w:val="15"/>
            </w:pPr>
            <w:r>
              <w:t>115.58</w:t>
            </w:r>
          </w:p>
        </w:tc>
        <w:tc>
          <w:tcPr>
            <w:tcW w:w="0" w:type="auto"/>
            <w:vAlign w:val="center"/>
          </w:tcPr>
          <w:p w14:paraId="09B598E8">
            <w:pPr>
              <w:pStyle w:val="15"/>
            </w:pPr>
            <w:r>
              <w:t>115.58</w:t>
            </w:r>
          </w:p>
        </w:tc>
        <w:tc>
          <w:tcPr>
            <w:tcW w:w="0" w:type="auto"/>
            <w:vAlign w:val="center"/>
          </w:tcPr>
          <w:p w14:paraId="5D51D292">
            <w:pPr>
              <w:pStyle w:val="15"/>
            </w:pPr>
            <w:r>
              <w:t>115.58</w:t>
            </w:r>
          </w:p>
        </w:tc>
        <w:tc>
          <w:tcPr>
            <w:tcW w:w="0" w:type="auto"/>
            <w:vAlign w:val="center"/>
          </w:tcPr>
          <w:p w14:paraId="52844B11">
            <w:pPr>
              <w:pStyle w:val="15"/>
            </w:pPr>
          </w:p>
        </w:tc>
        <w:tc>
          <w:tcPr>
            <w:tcW w:w="0" w:type="auto"/>
            <w:vAlign w:val="center"/>
          </w:tcPr>
          <w:p w14:paraId="6928DBE5">
            <w:pPr>
              <w:pStyle w:val="15"/>
            </w:pPr>
          </w:p>
        </w:tc>
        <w:tc>
          <w:tcPr>
            <w:tcW w:w="0" w:type="auto"/>
            <w:vAlign w:val="center"/>
          </w:tcPr>
          <w:p w14:paraId="375FF460">
            <w:pPr>
              <w:pStyle w:val="15"/>
            </w:pPr>
          </w:p>
        </w:tc>
        <w:tc>
          <w:tcPr>
            <w:tcW w:w="0" w:type="auto"/>
            <w:vAlign w:val="center"/>
          </w:tcPr>
          <w:p w14:paraId="7A7BD1B9">
            <w:pPr>
              <w:pStyle w:val="15"/>
            </w:pPr>
          </w:p>
        </w:tc>
        <w:tc>
          <w:tcPr>
            <w:tcW w:w="0" w:type="auto"/>
            <w:vAlign w:val="center"/>
          </w:tcPr>
          <w:p w14:paraId="4915FB4F">
            <w:pPr>
              <w:pStyle w:val="15"/>
            </w:pPr>
          </w:p>
        </w:tc>
        <w:tc>
          <w:tcPr>
            <w:tcW w:w="0" w:type="auto"/>
            <w:vAlign w:val="center"/>
          </w:tcPr>
          <w:p w14:paraId="584940BB">
            <w:pPr>
              <w:pStyle w:val="15"/>
            </w:pPr>
          </w:p>
        </w:tc>
        <w:tc>
          <w:tcPr>
            <w:tcW w:w="0" w:type="auto"/>
            <w:vAlign w:val="center"/>
          </w:tcPr>
          <w:p w14:paraId="1AA5154F">
            <w:pPr>
              <w:pStyle w:val="15"/>
            </w:pPr>
          </w:p>
        </w:tc>
      </w:tr>
      <w:tr w14:paraId="2F94A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64DFB7B">
            <w:pPr>
              <w:pStyle w:val="17"/>
            </w:pPr>
            <w:r>
              <w:t>65</w:t>
            </w:r>
          </w:p>
        </w:tc>
        <w:tc>
          <w:tcPr>
            <w:tcW w:w="0" w:type="auto"/>
            <w:vAlign w:val="center"/>
          </w:tcPr>
          <w:p w14:paraId="62FB5F53">
            <w:pPr>
              <w:pStyle w:val="16"/>
            </w:pPr>
            <w:r>
              <w:t>2101101</w:t>
            </w:r>
          </w:p>
        </w:tc>
        <w:tc>
          <w:tcPr>
            <w:tcW w:w="0" w:type="auto"/>
            <w:vAlign w:val="center"/>
          </w:tcPr>
          <w:p w14:paraId="7B188C7E">
            <w:pPr>
              <w:pStyle w:val="16"/>
            </w:pPr>
            <w:r>
              <w:t>行政单位医疗</w:t>
            </w:r>
          </w:p>
        </w:tc>
        <w:tc>
          <w:tcPr>
            <w:tcW w:w="0" w:type="auto"/>
            <w:vAlign w:val="center"/>
          </w:tcPr>
          <w:p w14:paraId="2A429780">
            <w:pPr>
              <w:pStyle w:val="15"/>
            </w:pPr>
            <w:r>
              <w:t>115.58</w:t>
            </w:r>
          </w:p>
        </w:tc>
        <w:tc>
          <w:tcPr>
            <w:tcW w:w="0" w:type="auto"/>
            <w:vAlign w:val="center"/>
          </w:tcPr>
          <w:p w14:paraId="5C8E9F10">
            <w:pPr>
              <w:pStyle w:val="15"/>
            </w:pPr>
            <w:r>
              <w:t>115.58</w:t>
            </w:r>
          </w:p>
        </w:tc>
        <w:tc>
          <w:tcPr>
            <w:tcW w:w="0" w:type="auto"/>
            <w:vAlign w:val="center"/>
          </w:tcPr>
          <w:p w14:paraId="2D6DF650">
            <w:pPr>
              <w:pStyle w:val="15"/>
            </w:pPr>
            <w:r>
              <w:t>115.58</w:t>
            </w:r>
          </w:p>
        </w:tc>
        <w:tc>
          <w:tcPr>
            <w:tcW w:w="0" w:type="auto"/>
            <w:vAlign w:val="center"/>
          </w:tcPr>
          <w:p w14:paraId="4C21FCD9">
            <w:pPr>
              <w:pStyle w:val="15"/>
            </w:pPr>
          </w:p>
        </w:tc>
        <w:tc>
          <w:tcPr>
            <w:tcW w:w="0" w:type="auto"/>
            <w:vAlign w:val="center"/>
          </w:tcPr>
          <w:p w14:paraId="33C6CAE8">
            <w:pPr>
              <w:pStyle w:val="15"/>
            </w:pPr>
          </w:p>
        </w:tc>
        <w:tc>
          <w:tcPr>
            <w:tcW w:w="0" w:type="auto"/>
            <w:vAlign w:val="center"/>
          </w:tcPr>
          <w:p w14:paraId="14679F14">
            <w:pPr>
              <w:pStyle w:val="15"/>
            </w:pPr>
          </w:p>
        </w:tc>
        <w:tc>
          <w:tcPr>
            <w:tcW w:w="0" w:type="auto"/>
            <w:vAlign w:val="center"/>
          </w:tcPr>
          <w:p w14:paraId="7ACE06C7">
            <w:pPr>
              <w:pStyle w:val="15"/>
            </w:pPr>
          </w:p>
        </w:tc>
        <w:tc>
          <w:tcPr>
            <w:tcW w:w="0" w:type="auto"/>
            <w:vAlign w:val="center"/>
          </w:tcPr>
          <w:p w14:paraId="1FEC4BA8">
            <w:pPr>
              <w:pStyle w:val="15"/>
            </w:pPr>
          </w:p>
        </w:tc>
        <w:tc>
          <w:tcPr>
            <w:tcW w:w="0" w:type="auto"/>
            <w:vAlign w:val="center"/>
          </w:tcPr>
          <w:p w14:paraId="34E26CF8">
            <w:pPr>
              <w:pStyle w:val="15"/>
            </w:pPr>
          </w:p>
        </w:tc>
        <w:tc>
          <w:tcPr>
            <w:tcW w:w="0" w:type="auto"/>
            <w:vAlign w:val="center"/>
          </w:tcPr>
          <w:p w14:paraId="29F116D1">
            <w:pPr>
              <w:pStyle w:val="15"/>
            </w:pPr>
          </w:p>
        </w:tc>
      </w:tr>
      <w:tr w14:paraId="1BE58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BBD465F">
            <w:pPr>
              <w:pStyle w:val="17"/>
            </w:pPr>
            <w:r>
              <w:t>66</w:t>
            </w:r>
          </w:p>
        </w:tc>
        <w:tc>
          <w:tcPr>
            <w:tcW w:w="0" w:type="auto"/>
            <w:vAlign w:val="center"/>
          </w:tcPr>
          <w:p w14:paraId="3B814FE3">
            <w:pPr>
              <w:pStyle w:val="16"/>
            </w:pPr>
            <w:r>
              <w:t>21014</w:t>
            </w:r>
          </w:p>
        </w:tc>
        <w:tc>
          <w:tcPr>
            <w:tcW w:w="0" w:type="auto"/>
            <w:vAlign w:val="center"/>
          </w:tcPr>
          <w:p w14:paraId="421597A8">
            <w:pPr>
              <w:pStyle w:val="16"/>
            </w:pPr>
            <w:r>
              <w:t>优抚对象医疗</w:t>
            </w:r>
          </w:p>
        </w:tc>
        <w:tc>
          <w:tcPr>
            <w:tcW w:w="0" w:type="auto"/>
            <w:vAlign w:val="center"/>
          </w:tcPr>
          <w:p w14:paraId="05B82519">
            <w:pPr>
              <w:pStyle w:val="15"/>
            </w:pPr>
            <w:r>
              <w:t>20.00</w:t>
            </w:r>
          </w:p>
        </w:tc>
        <w:tc>
          <w:tcPr>
            <w:tcW w:w="0" w:type="auto"/>
            <w:vAlign w:val="center"/>
          </w:tcPr>
          <w:p w14:paraId="4CF7BFAC">
            <w:pPr>
              <w:pStyle w:val="15"/>
            </w:pPr>
            <w:r>
              <w:t>20.00</w:t>
            </w:r>
          </w:p>
        </w:tc>
        <w:tc>
          <w:tcPr>
            <w:tcW w:w="0" w:type="auto"/>
            <w:vAlign w:val="center"/>
          </w:tcPr>
          <w:p w14:paraId="418C348D">
            <w:pPr>
              <w:pStyle w:val="15"/>
            </w:pPr>
            <w:r>
              <w:t>20.00</w:t>
            </w:r>
          </w:p>
        </w:tc>
        <w:tc>
          <w:tcPr>
            <w:tcW w:w="0" w:type="auto"/>
            <w:vAlign w:val="center"/>
          </w:tcPr>
          <w:p w14:paraId="1CE7E31A">
            <w:pPr>
              <w:pStyle w:val="15"/>
            </w:pPr>
          </w:p>
        </w:tc>
        <w:tc>
          <w:tcPr>
            <w:tcW w:w="0" w:type="auto"/>
            <w:vAlign w:val="center"/>
          </w:tcPr>
          <w:p w14:paraId="1D1BC83A">
            <w:pPr>
              <w:pStyle w:val="15"/>
            </w:pPr>
          </w:p>
        </w:tc>
        <w:tc>
          <w:tcPr>
            <w:tcW w:w="0" w:type="auto"/>
            <w:vAlign w:val="center"/>
          </w:tcPr>
          <w:p w14:paraId="488EDB59">
            <w:pPr>
              <w:pStyle w:val="15"/>
            </w:pPr>
          </w:p>
        </w:tc>
        <w:tc>
          <w:tcPr>
            <w:tcW w:w="0" w:type="auto"/>
            <w:vAlign w:val="center"/>
          </w:tcPr>
          <w:p w14:paraId="43C9567C">
            <w:pPr>
              <w:pStyle w:val="15"/>
            </w:pPr>
          </w:p>
        </w:tc>
        <w:tc>
          <w:tcPr>
            <w:tcW w:w="0" w:type="auto"/>
            <w:vAlign w:val="center"/>
          </w:tcPr>
          <w:p w14:paraId="76511F16">
            <w:pPr>
              <w:pStyle w:val="15"/>
            </w:pPr>
          </w:p>
        </w:tc>
        <w:tc>
          <w:tcPr>
            <w:tcW w:w="0" w:type="auto"/>
            <w:vAlign w:val="center"/>
          </w:tcPr>
          <w:p w14:paraId="52FBBD0F">
            <w:pPr>
              <w:pStyle w:val="15"/>
            </w:pPr>
          </w:p>
        </w:tc>
        <w:tc>
          <w:tcPr>
            <w:tcW w:w="0" w:type="auto"/>
            <w:vAlign w:val="center"/>
          </w:tcPr>
          <w:p w14:paraId="11805D99">
            <w:pPr>
              <w:pStyle w:val="15"/>
            </w:pPr>
          </w:p>
        </w:tc>
      </w:tr>
      <w:tr w14:paraId="6B40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8F85D5B">
            <w:pPr>
              <w:pStyle w:val="17"/>
            </w:pPr>
            <w:r>
              <w:t>67</w:t>
            </w:r>
          </w:p>
        </w:tc>
        <w:tc>
          <w:tcPr>
            <w:tcW w:w="0" w:type="auto"/>
            <w:vAlign w:val="center"/>
          </w:tcPr>
          <w:p w14:paraId="3FB7CBA4">
            <w:pPr>
              <w:pStyle w:val="16"/>
            </w:pPr>
            <w:r>
              <w:t>2101401</w:t>
            </w:r>
          </w:p>
        </w:tc>
        <w:tc>
          <w:tcPr>
            <w:tcW w:w="0" w:type="auto"/>
            <w:vAlign w:val="center"/>
          </w:tcPr>
          <w:p w14:paraId="6D39A9B2">
            <w:pPr>
              <w:pStyle w:val="16"/>
            </w:pPr>
            <w:r>
              <w:t>优抚对象医疗补助</w:t>
            </w:r>
          </w:p>
        </w:tc>
        <w:tc>
          <w:tcPr>
            <w:tcW w:w="0" w:type="auto"/>
            <w:vAlign w:val="center"/>
          </w:tcPr>
          <w:p w14:paraId="00650641">
            <w:pPr>
              <w:pStyle w:val="15"/>
            </w:pPr>
            <w:r>
              <w:t>20.00</w:t>
            </w:r>
          </w:p>
        </w:tc>
        <w:tc>
          <w:tcPr>
            <w:tcW w:w="0" w:type="auto"/>
            <w:vAlign w:val="center"/>
          </w:tcPr>
          <w:p w14:paraId="68385219">
            <w:pPr>
              <w:pStyle w:val="15"/>
            </w:pPr>
            <w:r>
              <w:t>20.00</w:t>
            </w:r>
          </w:p>
        </w:tc>
        <w:tc>
          <w:tcPr>
            <w:tcW w:w="0" w:type="auto"/>
            <w:vAlign w:val="center"/>
          </w:tcPr>
          <w:p w14:paraId="01E06C9B">
            <w:pPr>
              <w:pStyle w:val="15"/>
            </w:pPr>
            <w:r>
              <w:t>20.00</w:t>
            </w:r>
          </w:p>
        </w:tc>
        <w:tc>
          <w:tcPr>
            <w:tcW w:w="0" w:type="auto"/>
            <w:vAlign w:val="center"/>
          </w:tcPr>
          <w:p w14:paraId="46A5A8E3">
            <w:pPr>
              <w:pStyle w:val="15"/>
            </w:pPr>
          </w:p>
        </w:tc>
        <w:tc>
          <w:tcPr>
            <w:tcW w:w="0" w:type="auto"/>
            <w:vAlign w:val="center"/>
          </w:tcPr>
          <w:p w14:paraId="434390B5">
            <w:pPr>
              <w:pStyle w:val="15"/>
            </w:pPr>
          </w:p>
        </w:tc>
        <w:tc>
          <w:tcPr>
            <w:tcW w:w="0" w:type="auto"/>
            <w:vAlign w:val="center"/>
          </w:tcPr>
          <w:p w14:paraId="7518921C">
            <w:pPr>
              <w:pStyle w:val="15"/>
            </w:pPr>
          </w:p>
        </w:tc>
        <w:tc>
          <w:tcPr>
            <w:tcW w:w="0" w:type="auto"/>
            <w:vAlign w:val="center"/>
          </w:tcPr>
          <w:p w14:paraId="2837B50A">
            <w:pPr>
              <w:pStyle w:val="15"/>
            </w:pPr>
          </w:p>
        </w:tc>
        <w:tc>
          <w:tcPr>
            <w:tcW w:w="0" w:type="auto"/>
            <w:vAlign w:val="center"/>
          </w:tcPr>
          <w:p w14:paraId="27831799">
            <w:pPr>
              <w:pStyle w:val="15"/>
            </w:pPr>
          </w:p>
        </w:tc>
        <w:tc>
          <w:tcPr>
            <w:tcW w:w="0" w:type="auto"/>
            <w:vAlign w:val="center"/>
          </w:tcPr>
          <w:p w14:paraId="3CE1C155">
            <w:pPr>
              <w:pStyle w:val="15"/>
            </w:pPr>
          </w:p>
        </w:tc>
        <w:tc>
          <w:tcPr>
            <w:tcW w:w="0" w:type="auto"/>
            <w:vAlign w:val="center"/>
          </w:tcPr>
          <w:p w14:paraId="77A3FA50">
            <w:pPr>
              <w:pStyle w:val="15"/>
            </w:pPr>
          </w:p>
        </w:tc>
      </w:tr>
      <w:tr w14:paraId="04D6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17B39F2">
            <w:pPr>
              <w:pStyle w:val="17"/>
            </w:pPr>
            <w:r>
              <w:t>68</w:t>
            </w:r>
          </w:p>
        </w:tc>
        <w:tc>
          <w:tcPr>
            <w:tcW w:w="0" w:type="auto"/>
            <w:vAlign w:val="center"/>
          </w:tcPr>
          <w:p w14:paraId="5A892302">
            <w:pPr>
              <w:pStyle w:val="16"/>
            </w:pPr>
            <w:r>
              <w:t>211</w:t>
            </w:r>
          </w:p>
        </w:tc>
        <w:tc>
          <w:tcPr>
            <w:tcW w:w="0" w:type="auto"/>
            <w:vAlign w:val="center"/>
          </w:tcPr>
          <w:p w14:paraId="1700D69F">
            <w:pPr>
              <w:pStyle w:val="16"/>
            </w:pPr>
            <w:r>
              <w:t>节能环保支出</w:t>
            </w:r>
          </w:p>
        </w:tc>
        <w:tc>
          <w:tcPr>
            <w:tcW w:w="0" w:type="auto"/>
            <w:vAlign w:val="center"/>
          </w:tcPr>
          <w:p w14:paraId="79774FFF">
            <w:pPr>
              <w:pStyle w:val="15"/>
            </w:pPr>
            <w:r>
              <w:t>2810.90</w:t>
            </w:r>
          </w:p>
        </w:tc>
        <w:tc>
          <w:tcPr>
            <w:tcW w:w="0" w:type="auto"/>
            <w:vAlign w:val="center"/>
          </w:tcPr>
          <w:p w14:paraId="58A2D3C1">
            <w:pPr>
              <w:pStyle w:val="15"/>
            </w:pPr>
            <w:r>
              <w:t>2810.90</w:t>
            </w:r>
          </w:p>
        </w:tc>
        <w:tc>
          <w:tcPr>
            <w:tcW w:w="0" w:type="auto"/>
            <w:vAlign w:val="center"/>
          </w:tcPr>
          <w:p w14:paraId="35791720">
            <w:pPr>
              <w:pStyle w:val="15"/>
            </w:pPr>
            <w:r>
              <w:t>2810.90</w:t>
            </w:r>
          </w:p>
        </w:tc>
        <w:tc>
          <w:tcPr>
            <w:tcW w:w="0" w:type="auto"/>
            <w:vAlign w:val="center"/>
          </w:tcPr>
          <w:p w14:paraId="65008F9D">
            <w:pPr>
              <w:pStyle w:val="15"/>
            </w:pPr>
          </w:p>
        </w:tc>
        <w:tc>
          <w:tcPr>
            <w:tcW w:w="0" w:type="auto"/>
            <w:vAlign w:val="center"/>
          </w:tcPr>
          <w:p w14:paraId="0EE8D88A">
            <w:pPr>
              <w:pStyle w:val="15"/>
            </w:pPr>
          </w:p>
        </w:tc>
        <w:tc>
          <w:tcPr>
            <w:tcW w:w="0" w:type="auto"/>
            <w:vAlign w:val="center"/>
          </w:tcPr>
          <w:p w14:paraId="22E7A2AF">
            <w:pPr>
              <w:pStyle w:val="15"/>
            </w:pPr>
          </w:p>
        </w:tc>
        <w:tc>
          <w:tcPr>
            <w:tcW w:w="0" w:type="auto"/>
            <w:vAlign w:val="center"/>
          </w:tcPr>
          <w:p w14:paraId="397381EA">
            <w:pPr>
              <w:pStyle w:val="15"/>
            </w:pPr>
          </w:p>
        </w:tc>
        <w:tc>
          <w:tcPr>
            <w:tcW w:w="0" w:type="auto"/>
            <w:vAlign w:val="center"/>
          </w:tcPr>
          <w:p w14:paraId="4DDF2B44">
            <w:pPr>
              <w:pStyle w:val="15"/>
            </w:pPr>
          </w:p>
        </w:tc>
        <w:tc>
          <w:tcPr>
            <w:tcW w:w="0" w:type="auto"/>
            <w:vAlign w:val="center"/>
          </w:tcPr>
          <w:p w14:paraId="1E6E2258">
            <w:pPr>
              <w:pStyle w:val="15"/>
            </w:pPr>
          </w:p>
        </w:tc>
        <w:tc>
          <w:tcPr>
            <w:tcW w:w="0" w:type="auto"/>
            <w:vAlign w:val="center"/>
          </w:tcPr>
          <w:p w14:paraId="006D134A">
            <w:pPr>
              <w:pStyle w:val="15"/>
            </w:pPr>
          </w:p>
        </w:tc>
      </w:tr>
      <w:tr w14:paraId="662A5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C8F995B">
            <w:pPr>
              <w:pStyle w:val="17"/>
            </w:pPr>
            <w:r>
              <w:t>69</w:t>
            </w:r>
          </w:p>
        </w:tc>
        <w:tc>
          <w:tcPr>
            <w:tcW w:w="0" w:type="auto"/>
            <w:vAlign w:val="center"/>
          </w:tcPr>
          <w:p w14:paraId="37854047">
            <w:pPr>
              <w:pStyle w:val="16"/>
            </w:pPr>
            <w:r>
              <w:t>21103</w:t>
            </w:r>
          </w:p>
        </w:tc>
        <w:tc>
          <w:tcPr>
            <w:tcW w:w="0" w:type="auto"/>
            <w:vAlign w:val="center"/>
          </w:tcPr>
          <w:p w14:paraId="12E66C73">
            <w:pPr>
              <w:pStyle w:val="16"/>
            </w:pPr>
            <w:r>
              <w:t>污染防治</w:t>
            </w:r>
          </w:p>
        </w:tc>
        <w:tc>
          <w:tcPr>
            <w:tcW w:w="0" w:type="auto"/>
            <w:vAlign w:val="center"/>
          </w:tcPr>
          <w:p w14:paraId="41A2CFE6">
            <w:pPr>
              <w:pStyle w:val="15"/>
            </w:pPr>
            <w:r>
              <w:t>2791.10</w:t>
            </w:r>
          </w:p>
        </w:tc>
        <w:tc>
          <w:tcPr>
            <w:tcW w:w="0" w:type="auto"/>
            <w:vAlign w:val="center"/>
          </w:tcPr>
          <w:p w14:paraId="218858F6">
            <w:pPr>
              <w:pStyle w:val="15"/>
            </w:pPr>
            <w:r>
              <w:t>2791.10</w:t>
            </w:r>
          </w:p>
        </w:tc>
        <w:tc>
          <w:tcPr>
            <w:tcW w:w="0" w:type="auto"/>
            <w:vAlign w:val="center"/>
          </w:tcPr>
          <w:p w14:paraId="0B043B68">
            <w:pPr>
              <w:pStyle w:val="15"/>
            </w:pPr>
            <w:r>
              <w:t>2791.10</w:t>
            </w:r>
          </w:p>
        </w:tc>
        <w:tc>
          <w:tcPr>
            <w:tcW w:w="0" w:type="auto"/>
            <w:vAlign w:val="center"/>
          </w:tcPr>
          <w:p w14:paraId="0851FB88">
            <w:pPr>
              <w:pStyle w:val="15"/>
            </w:pPr>
          </w:p>
        </w:tc>
        <w:tc>
          <w:tcPr>
            <w:tcW w:w="0" w:type="auto"/>
            <w:vAlign w:val="center"/>
          </w:tcPr>
          <w:p w14:paraId="251EEC21">
            <w:pPr>
              <w:pStyle w:val="15"/>
            </w:pPr>
          </w:p>
        </w:tc>
        <w:tc>
          <w:tcPr>
            <w:tcW w:w="0" w:type="auto"/>
            <w:vAlign w:val="center"/>
          </w:tcPr>
          <w:p w14:paraId="70F645A2">
            <w:pPr>
              <w:pStyle w:val="15"/>
            </w:pPr>
          </w:p>
        </w:tc>
        <w:tc>
          <w:tcPr>
            <w:tcW w:w="0" w:type="auto"/>
            <w:vAlign w:val="center"/>
          </w:tcPr>
          <w:p w14:paraId="6BE4D424">
            <w:pPr>
              <w:pStyle w:val="15"/>
            </w:pPr>
          </w:p>
        </w:tc>
        <w:tc>
          <w:tcPr>
            <w:tcW w:w="0" w:type="auto"/>
            <w:vAlign w:val="center"/>
          </w:tcPr>
          <w:p w14:paraId="3A9F5681">
            <w:pPr>
              <w:pStyle w:val="15"/>
            </w:pPr>
          </w:p>
        </w:tc>
        <w:tc>
          <w:tcPr>
            <w:tcW w:w="0" w:type="auto"/>
            <w:vAlign w:val="center"/>
          </w:tcPr>
          <w:p w14:paraId="2C9E108F">
            <w:pPr>
              <w:pStyle w:val="15"/>
            </w:pPr>
          </w:p>
        </w:tc>
        <w:tc>
          <w:tcPr>
            <w:tcW w:w="0" w:type="auto"/>
            <w:vAlign w:val="center"/>
          </w:tcPr>
          <w:p w14:paraId="7CD07F3F">
            <w:pPr>
              <w:pStyle w:val="15"/>
            </w:pPr>
          </w:p>
        </w:tc>
      </w:tr>
      <w:tr w14:paraId="0081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8C06F61">
            <w:pPr>
              <w:pStyle w:val="17"/>
            </w:pPr>
            <w:r>
              <w:t>70</w:t>
            </w:r>
          </w:p>
        </w:tc>
        <w:tc>
          <w:tcPr>
            <w:tcW w:w="0" w:type="auto"/>
            <w:vAlign w:val="center"/>
          </w:tcPr>
          <w:p w14:paraId="164E0782">
            <w:pPr>
              <w:pStyle w:val="16"/>
            </w:pPr>
            <w:r>
              <w:t>2110301</w:t>
            </w:r>
          </w:p>
        </w:tc>
        <w:tc>
          <w:tcPr>
            <w:tcW w:w="0" w:type="auto"/>
            <w:vAlign w:val="center"/>
          </w:tcPr>
          <w:p w14:paraId="002FD079">
            <w:pPr>
              <w:pStyle w:val="16"/>
            </w:pPr>
            <w:r>
              <w:t>大气</w:t>
            </w:r>
          </w:p>
        </w:tc>
        <w:tc>
          <w:tcPr>
            <w:tcW w:w="0" w:type="auto"/>
            <w:vAlign w:val="center"/>
          </w:tcPr>
          <w:p w14:paraId="77796455">
            <w:pPr>
              <w:pStyle w:val="15"/>
            </w:pPr>
            <w:r>
              <w:t>2471.10</w:t>
            </w:r>
          </w:p>
        </w:tc>
        <w:tc>
          <w:tcPr>
            <w:tcW w:w="0" w:type="auto"/>
            <w:vAlign w:val="center"/>
          </w:tcPr>
          <w:p w14:paraId="1F351D81">
            <w:pPr>
              <w:pStyle w:val="15"/>
            </w:pPr>
            <w:r>
              <w:t>2471.10</w:t>
            </w:r>
          </w:p>
        </w:tc>
        <w:tc>
          <w:tcPr>
            <w:tcW w:w="0" w:type="auto"/>
            <w:vAlign w:val="center"/>
          </w:tcPr>
          <w:p w14:paraId="1165DBBD">
            <w:pPr>
              <w:pStyle w:val="15"/>
            </w:pPr>
            <w:r>
              <w:t>2471.10</w:t>
            </w:r>
          </w:p>
        </w:tc>
        <w:tc>
          <w:tcPr>
            <w:tcW w:w="0" w:type="auto"/>
            <w:vAlign w:val="center"/>
          </w:tcPr>
          <w:p w14:paraId="3D79533F">
            <w:pPr>
              <w:pStyle w:val="15"/>
            </w:pPr>
          </w:p>
        </w:tc>
        <w:tc>
          <w:tcPr>
            <w:tcW w:w="0" w:type="auto"/>
            <w:vAlign w:val="center"/>
          </w:tcPr>
          <w:p w14:paraId="6268E087">
            <w:pPr>
              <w:pStyle w:val="15"/>
            </w:pPr>
          </w:p>
        </w:tc>
        <w:tc>
          <w:tcPr>
            <w:tcW w:w="0" w:type="auto"/>
            <w:vAlign w:val="center"/>
          </w:tcPr>
          <w:p w14:paraId="491660FA">
            <w:pPr>
              <w:pStyle w:val="15"/>
            </w:pPr>
          </w:p>
        </w:tc>
        <w:tc>
          <w:tcPr>
            <w:tcW w:w="0" w:type="auto"/>
            <w:vAlign w:val="center"/>
          </w:tcPr>
          <w:p w14:paraId="7F984107">
            <w:pPr>
              <w:pStyle w:val="15"/>
            </w:pPr>
          </w:p>
        </w:tc>
        <w:tc>
          <w:tcPr>
            <w:tcW w:w="0" w:type="auto"/>
            <w:vAlign w:val="center"/>
          </w:tcPr>
          <w:p w14:paraId="673F9736">
            <w:pPr>
              <w:pStyle w:val="15"/>
            </w:pPr>
          </w:p>
        </w:tc>
        <w:tc>
          <w:tcPr>
            <w:tcW w:w="0" w:type="auto"/>
            <w:vAlign w:val="center"/>
          </w:tcPr>
          <w:p w14:paraId="106D788C">
            <w:pPr>
              <w:pStyle w:val="15"/>
            </w:pPr>
          </w:p>
        </w:tc>
        <w:tc>
          <w:tcPr>
            <w:tcW w:w="0" w:type="auto"/>
            <w:vAlign w:val="center"/>
          </w:tcPr>
          <w:p w14:paraId="7112D87D">
            <w:pPr>
              <w:pStyle w:val="15"/>
            </w:pPr>
          </w:p>
        </w:tc>
      </w:tr>
      <w:tr w14:paraId="7B068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B801FB7">
            <w:pPr>
              <w:pStyle w:val="17"/>
            </w:pPr>
            <w:r>
              <w:t>71</w:t>
            </w:r>
          </w:p>
        </w:tc>
        <w:tc>
          <w:tcPr>
            <w:tcW w:w="0" w:type="auto"/>
            <w:vAlign w:val="center"/>
          </w:tcPr>
          <w:p w14:paraId="3B947186">
            <w:pPr>
              <w:pStyle w:val="16"/>
            </w:pPr>
            <w:r>
              <w:t>2110302</w:t>
            </w:r>
          </w:p>
        </w:tc>
        <w:tc>
          <w:tcPr>
            <w:tcW w:w="0" w:type="auto"/>
            <w:vAlign w:val="center"/>
          </w:tcPr>
          <w:p w14:paraId="4D425FB1">
            <w:pPr>
              <w:pStyle w:val="16"/>
            </w:pPr>
            <w:r>
              <w:t>水体</w:t>
            </w:r>
          </w:p>
        </w:tc>
        <w:tc>
          <w:tcPr>
            <w:tcW w:w="0" w:type="auto"/>
            <w:vAlign w:val="center"/>
          </w:tcPr>
          <w:p w14:paraId="593A2BEC">
            <w:pPr>
              <w:pStyle w:val="15"/>
            </w:pPr>
            <w:r>
              <w:t>320.00</w:t>
            </w:r>
          </w:p>
        </w:tc>
        <w:tc>
          <w:tcPr>
            <w:tcW w:w="0" w:type="auto"/>
            <w:vAlign w:val="center"/>
          </w:tcPr>
          <w:p w14:paraId="7B2050A5">
            <w:pPr>
              <w:pStyle w:val="15"/>
            </w:pPr>
            <w:r>
              <w:t>320.00</w:t>
            </w:r>
          </w:p>
        </w:tc>
        <w:tc>
          <w:tcPr>
            <w:tcW w:w="0" w:type="auto"/>
            <w:vAlign w:val="center"/>
          </w:tcPr>
          <w:p w14:paraId="0A8FC6C7">
            <w:pPr>
              <w:pStyle w:val="15"/>
            </w:pPr>
            <w:r>
              <w:t>320.00</w:t>
            </w:r>
          </w:p>
        </w:tc>
        <w:tc>
          <w:tcPr>
            <w:tcW w:w="0" w:type="auto"/>
            <w:vAlign w:val="center"/>
          </w:tcPr>
          <w:p w14:paraId="2ABDE2D8">
            <w:pPr>
              <w:pStyle w:val="15"/>
            </w:pPr>
          </w:p>
        </w:tc>
        <w:tc>
          <w:tcPr>
            <w:tcW w:w="0" w:type="auto"/>
            <w:vAlign w:val="center"/>
          </w:tcPr>
          <w:p w14:paraId="59B6AABF">
            <w:pPr>
              <w:pStyle w:val="15"/>
            </w:pPr>
          </w:p>
        </w:tc>
        <w:tc>
          <w:tcPr>
            <w:tcW w:w="0" w:type="auto"/>
            <w:vAlign w:val="center"/>
          </w:tcPr>
          <w:p w14:paraId="00744A0C">
            <w:pPr>
              <w:pStyle w:val="15"/>
            </w:pPr>
          </w:p>
        </w:tc>
        <w:tc>
          <w:tcPr>
            <w:tcW w:w="0" w:type="auto"/>
            <w:vAlign w:val="center"/>
          </w:tcPr>
          <w:p w14:paraId="7B5346E6">
            <w:pPr>
              <w:pStyle w:val="15"/>
            </w:pPr>
          </w:p>
        </w:tc>
        <w:tc>
          <w:tcPr>
            <w:tcW w:w="0" w:type="auto"/>
            <w:vAlign w:val="center"/>
          </w:tcPr>
          <w:p w14:paraId="59A59F5F">
            <w:pPr>
              <w:pStyle w:val="15"/>
            </w:pPr>
          </w:p>
        </w:tc>
        <w:tc>
          <w:tcPr>
            <w:tcW w:w="0" w:type="auto"/>
            <w:vAlign w:val="center"/>
          </w:tcPr>
          <w:p w14:paraId="11A7BDB3">
            <w:pPr>
              <w:pStyle w:val="15"/>
            </w:pPr>
          </w:p>
        </w:tc>
        <w:tc>
          <w:tcPr>
            <w:tcW w:w="0" w:type="auto"/>
            <w:vAlign w:val="center"/>
          </w:tcPr>
          <w:p w14:paraId="3BEACC09">
            <w:pPr>
              <w:pStyle w:val="15"/>
            </w:pPr>
          </w:p>
        </w:tc>
      </w:tr>
      <w:tr w14:paraId="3920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B799E21">
            <w:pPr>
              <w:pStyle w:val="17"/>
            </w:pPr>
            <w:r>
              <w:t>72</w:t>
            </w:r>
          </w:p>
        </w:tc>
        <w:tc>
          <w:tcPr>
            <w:tcW w:w="0" w:type="auto"/>
            <w:vAlign w:val="center"/>
          </w:tcPr>
          <w:p w14:paraId="26DC63C6">
            <w:pPr>
              <w:pStyle w:val="16"/>
            </w:pPr>
            <w:r>
              <w:t>21104</w:t>
            </w:r>
          </w:p>
        </w:tc>
        <w:tc>
          <w:tcPr>
            <w:tcW w:w="0" w:type="auto"/>
            <w:vAlign w:val="center"/>
          </w:tcPr>
          <w:p w14:paraId="5DDD5725">
            <w:pPr>
              <w:pStyle w:val="16"/>
            </w:pPr>
            <w:r>
              <w:t>自然生态保护</w:t>
            </w:r>
          </w:p>
        </w:tc>
        <w:tc>
          <w:tcPr>
            <w:tcW w:w="0" w:type="auto"/>
            <w:vAlign w:val="center"/>
          </w:tcPr>
          <w:p w14:paraId="735DE4BA">
            <w:pPr>
              <w:pStyle w:val="15"/>
            </w:pPr>
            <w:r>
              <w:t>19.80</w:t>
            </w:r>
          </w:p>
        </w:tc>
        <w:tc>
          <w:tcPr>
            <w:tcW w:w="0" w:type="auto"/>
            <w:vAlign w:val="center"/>
          </w:tcPr>
          <w:p w14:paraId="548D2DD0">
            <w:pPr>
              <w:pStyle w:val="15"/>
            </w:pPr>
            <w:r>
              <w:t>19.80</w:t>
            </w:r>
          </w:p>
        </w:tc>
        <w:tc>
          <w:tcPr>
            <w:tcW w:w="0" w:type="auto"/>
            <w:vAlign w:val="center"/>
          </w:tcPr>
          <w:p w14:paraId="60C11BBF">
            <w:pPr>
              <w:pStyle w:val="15"/>
            </w:pPr>
            <w:r>
              <w:t>19.80</w:t>
            </w:r>
          </w:p>
        </w:tc>
        <w:tc>
          <w:tcPr>
            <w:tcW w:w="0" w:type="auto"/>
            <w:vAlign w:val="center"/>
          </w:tcPr>
          <w:p w14:paraId="340C1CFC">
            <w:pPr>
              <w:pStyle w:val="15"/>
            </w:pPr>
          </w:p>
        </w:tc>
        <w:tc>
          <w:tcPr>
            <w:tcW w:w="0" w:type="auto"/>
            <w:vAlign w:val="center"/>
          </w:tcPr>
          <w:p w14:paraId="6A448D6B">
            <w:pPr>
              <w:pStyle w:val="15"/>
            </w:pPr>
          </w:p>
        </w:tc>
        <w:tc>
          <w:tcPr>
            <w:tcW w:w="0" w:type="auto"/>
            <w:vAlign w:val="center"/>
          </w:tcPr>
          <w:p w14:paraId="10CB42BE">
            <w:pPr>
              <w:pStyle w:val="15"/>
            </w:pPr>
          </w:p>
        </w:tc>
        <w:tc>
          <w:tcPr>
            <w:tcW w:w="0" w:type="auto"/>
            <w:vAlign w:val="center"/>
          </w:tcPr>
          <w:p w14:paraId="053573BA">
            <w:pPr>
              <w:pStyle w:val="15"/>
            </w:pPr>
          </w:p>
        </w:tc>
        <w:tc>
          <w:tcPr>
            <w:tcW w:w="0" w:type="auto"/>
            <w:vAlign w:val="center"/>
          </w:tcPr>
          <w:p w14:paraId="3EC6B99A">
            <w:pPr>
              <w:pStyle w:val="15"/>
            </w:pPr>
          </w:p>
        </w:tc>
        <w:tc>
          <w:tcPr>
            <w:tcW w:w="0" w:type="auto"/>
            <w:vAlign w:val="center"/>
          </w:tcPr>
          <w:p w14:paraId="0FCF35A4">
            <w:pPr>
              <w:pStyle w:val="15"/>
            </w:pPr>
          </w:p>
        </w:tc>
        <w:tc>
          <w:tcPr>
            <w:tcW w:w="0" w:type="auto"/>
            <w:vAlign w:val="center"/>
          </w:tcPr>
          <w:p w14:paraId="6440B046">
            <w:pPr>
              <w:pStyle w:val="15"/>
            </w:pPr>
          </w:p>
        </w:tc>
      </w:tr>
      <w:tr w14:paraId="79AD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E9D3D83">
            <w:pPr>
              <w:pStyle w:val="17"/>
            </w:pPr>
            <w:r>
              <w:t>73</w:t>
            </w:r>
          </w:p>
        </w:tc>
        <w:tc>
          <w:tcPr>
            <w:tcW w:w="0" w:type="auto"/>
            <w:vAlign w:val="center"/>
          </w:tcPr>
          <w:p w14:paraId="1F181B1B">
            <w:pPr>
              <w:pStyle w:val="16"/>
            </w:pPr>
            <w:r>
              <w:t>2110402</w:t>
            </w:r>
          </w:p>
        </w:tc>
        <w:tc>
          <w:tcPr>
            <w:tcW w:w="0" w:type="auto"/>
            <w:vAlign w:val="center"/>
          </w:tcPr>
          <w:p w14:paraId="3F95ECC0">
            <w:pPr>
              <w:pStyle w:val="16"/>
            </w:pPr>
            <w:r>
              <w:t>农村环境保护</w:t>
            </w:r>
          </w:p>
        </w:tc>
        <w:tc>
          <w:tcPr>
            <w:tcW w:w="0" w:type="auto"/>
            <w:vAlign w:val="center"/>
          </w:tcPr>
          <w:p w14:paraId="12C76B4C">
            <w:pPr>
              <w:pStyle w:val="15"/>
            </w:pPr>
            <w:r>
              <w:t>19.80</w:t>
            </w:r>
          </w:p>
        </w:tc>
        <w:tc>
          <w:tcPr>
            <w:tcW w:w="0" w:type="auto"/>
            <w:vAlign w:val="center"/>
          </w:tcPr>
          <w:p w14:paraId="6AFF01B7">
            <w:pPr>
              <w:pStyle w:val="15"/>
            </w:pPr>
            <w:r>
              <w:t>19.80</w:t>
            </w:r>
          </w:p>
        </w:tc>
        <w:tc>
          <w:tcPr>
            <w:tcW w:w="0" w:type="auto"/>
            <w:vAlign w:val="center"/>
          </w:tcPr>
          <w:p w14:paraId="0058D88B">
            <w:pPr>
              <w:pStyle w:val="15"/>
            </w:pPr>
            <w:r>
              <w:t>19.80</w:t>
            </w:r>
          </w:p>
        </w:tc>
        <w:tc>
          <w:tcPr>
            <w:tcW w:w="0" w:type="auto"/>
            <w:vAlign w:val="center"/>
          </w:tcPr>
          <w:p w14:paraId="1E044069">
            <w:pPr>
              <w:pStyle w:val="15"/>
            </w:pPr>
          </w:p>
        </w:tc>
        <w:tc>
          <w:tcPr>
            <w:tcW w:w="0" w:type="auto"/>
            <w:vAlign w:val="center"/>
          </w:tcPr>
          <w:p w14:paraId="2E93DF65">
            <w:pPr>
              <w:pStyle w:val="15"/>
            </w:pPr>
          </w:p>
        </w:tc>
        <w:tc>
          <w:tcPr>
            <w:tcW w:w="0" w:type="auto"/>
            <w:vAlign w:val="center"/>
          </w:tcPr>
          <w:p w14:paraId="580A7EE7">
            <w:pPr>
              <w:pStyle w:val="15"/>
            </w:pPr>
          </w:p>
        </w:tc>
        <w:tc>
          <w:tcPr>
            <w:tcW w:w="0" w:type="auto"/>
            <w:vAlign w:val="center"/>
          </w:tcPr>
          <w:p w14:paraId="1EB5486F">
            <w:pPr>
              <w:pStyle w:val="15"/>
            </w:pPr>
          </w:p>
        </w:tc>
        <w:tc>
          <w:tcPr>
            <w:tcW w:w="0" w:type="auto"/>
            <w:vAlign w:val="center"/>
          </w:tcPr>
          <w:p w14:paraId="7949F4AB">
            <w:pPr>
              <w:pStyle w:val="15"/>
            </w:pPr>
          </w:p>
        </w:tc>
        <w:tc>
          <w:tcPr>
            <w:tcW w:w="0" w:type="auto"/>
            <w:vAlign w:val="center"/>
          </w:tcPr>
          <w:p w14:paraId="38A7301C">
            <w:pPr>
              <w:pStyle w:val="15"/>
            </w:pPr>
          </w:p>
        </w:tc>
        <w:tc>
          <w:tcPr>
            <w:tcW w:w="0" w:type="auto"/>
            <w:vAlign w:val="center"/>
          </w:tcPr>
          <w:p w14:paraId="55306D57">
            <w:pPr>
              <w:pStyle w:val="15"/>
            </w:pPr>
          </w:p>
        </w:tc>
      </w:tr>
      <w:tr w14:paraId="14D2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6B35B5D">
            <w:pPr>
              <w:pStyle w:val="17"/>
            </w:pPr>
            <w:r>
              <w:t>74</w:t>
            </w:r>
          </w:p>
        </w:tc>
        <w:tc>
          <w:tcPr>
            <w:tcW w:w="0" w:type="auto"/>
            <w:vAlign w:val="center"/>
          </w:tcPr>
          <w:p w14:paraId="08456FFF">
            <w:pPr>
              <w:pStyle w:val="16"/>
            </w:pPr>
            <w:r>
              <w:t>212</w:t>
            </w:r>
          </w:p>
        </w:tc>
        <w:tc>
          <w:tcPr>
            <w:tcW w:w="0" w:type="auto"/>
            <w:vAlign w:val="center"/>
          </w:tcPr>
          <w:p w14:paraId="73B02389">
            <w:pPr>
              <w:pStyle w:val="16"/>
            </w:pPr>
            <w:r>
              <w:t>城乡社区支出</w:t>
            </w:r>
          </w:p>
        </w:tc>
        <w:tc>
          <w:tcPr>
            <w:tcW w:w="0" w:type="auto"/>
            <w:vAlign w:val="center"/>
          </w:tcPr>
          <w:p w14:paraId="59D34BC6">
            <w:pPr>
              <w:pStyle w:val="15"/>
            </w:pPr>
            <w:r>
              <w:t>8160.17</w:t>
            </w:r>
          </w:p>
        </w:tc>
        <w:tc>
          <w:tcPr>
            <w:tcW w:w="0" w:type="auto"/>
            <w:vAlign w:val="center"/>
          </w:tcPr>
          <w:p w14:paraId="4546C3AE">
            <w:pPr>
              <w:pStyle w:val="15"/>
            </w:pPr>
            <w:r>
              <w:t>8160.17</w:t>
            </w:r>
          </w:p>
        </w:tc>
        <w:tc>
          <w:tcPr>
            <w:tcW w:w="0" w:type="auto"/>
            <w:vAlign w:val="center"/>
          </w:tcPr>
          <w:p w14:paraId="502D678E">
            <w:pPr>
              <w:pStyle w:val="15"/>
            </w:pPr>
            <w:r>
              <w:t>8160.17</w:t>
            </w:r>
          </w:p>
        </w:tc>
        <w:tc>
          <w:tcPr>
            <w:tcW w:w="0" w:type="auto"/>
            <w:vAlign w:val="center"/>
          </w:tcPr>
          <w:p w14:paraId="7541B8EB">
            <w:pPr>
              <w:pStyle w:val="15"/>
            </w:pPr>
          </w:p>
        </w:tc>
        <w:tc>
          <w:tcPr>
            <w:tcW w:w="0" w:type="auto"/>
            <w:vAlign w:val="center"/>
          </w:tcPr>
          <w:p w14:paraId="31A2EFAD">
            <w:pPr>
              <w:pStyle w:val="15"/>
            </w:pPr>
          </w:p>
        </w:tc>
        <w:tc>
          <w:tcPr>
            <w:tcW w:w="0" w:type="auto"/>
            <w:vAlign w:val="center"/>
          </w:tcPr>
          <w:p w14:paraId="7C8C1424">
            <w:pPr>
              <w:pStyle w:val="15"/>
            </w:pPr>
          </w:p>
        </w:tc>
        <w:tc>
          <w:tcPr>
            <w:tcW w:w="0" w:type="auto"/>
            <w:vAlign w:val="center"/>
          </w:tcPr>
          <w:p w14:paraId="3320F397">
            <w:pPr>
              <w:pStyle w:val="15"/>
            </w:pPr>
          </w:p>
        </w:tc>
        <w:tc>
          <w:tcPr>
            <w:tcW w:w="0" w:type="auto"/>
            <w:vAlign w:val="center"/>
          </w:tcPr>
          <w:p w14:paraId="0E52C2B3">
            <w:pPr>
              <w:pStyle w:val="15"/>
            </w:pPr>
          </w:p>
        </w:tc>
        <w:tc>
          <w:tcPr>
            <w:tcW w:w="0" w:type="auto"/>
            <w:vAlign w:val="center"/>
          </w:tcPr>
          <w:p w14:paraId="6491F6A8">
            <w:pPr>
              <w:pStyle w:val="15"/>
            </w:pPr>
          </w:p>
        </w:tc>
        <w:tc>
          <w:tcPr>
            <w:tcW w:w="0" w:type="auto"/>
            <w:vAlign w:val="center"/>
          </w:tcPr>
          <w:p w14:paraId="62297E39">
            <w:pPr>
              <w:pStyle w:val="15"/>
            </w:pPr>
          </w:p>
        </w:tc>
      </w:tr>
      <w:tr w14:paraId="50C5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FD41463">
            <w:pPr>
              <w:pStyle w:val="17"/>
            </w:pPr>
            <w:r>
              <w:t>75</w:t>
            </w:r>
          </w:p>
        </w:tc>
        <w:tc>
          <w:tcPr>
            <w:tcW w:w="0" w:type="auto"/>
            <w:vAlign w:val="center"/>
          </w:tcPr>
          <w:p w14:paraId="7CE1B765">
            <w:pPr>
              <w:pStyle w:val="16"/>
            </w:pPr>
            <w:r>
              <w:t>21208</w:t>
            </w:r>
          </w:p>
        </w:tc>
        <w:tc>
          <w:tcPr>
            <w:tcW w:w="0" w:type="auto"/>
            <w:vAlign w:val="center"/>
          </w:tcPr>
          <w:p w14:paraId="1C071E58">
            <w:pPr>
              <w:pStyle w:val="16"/>
            </w:pPr>
            <w:r>
              <w:t>国有土地使用权出让收入安排的支出</w:t>
            </w:r>
          </w:p>
        </w:tc>
        <w:tc>
          <w:tcPr>
            <w:tcW w:w="0" w:type="auto"/>
            <w:vAlign w:val="center"/>
          </w:tcPr>
          <w:p w14:paraId="74B5D4F4">
            <w:pPr>
              <w:pStyle w:val="15"/>
            </w:pPr>
            <w:r>
              <w:t>8160.17</w:t>
            </w:r>
          </w:p>
        </w:tc>
        <w:tc>
          <w:tcPr>
            <w:tcW w:w="0" w:type="auto"/>
            <w:vAlign w:val="center"/>
          </w:tcPr>
          <w:p w14:paraId="006EA87B">
            <w:pPr>
              <w:pStyle w:val="15"/>
            </w:pPr>
            <w:r>
              <w:t>8160.17</w:t>
            </w:r>
          </w:p>
        </w:tc>
        <w:tc>
          <w:tcPr>
            <w:tcW w:w="0" w:type="auto"/>
            <w:vAlign w:val="center"/>
          </w:tcPr>
          <w:p w14:paraId="3E57C170">
            <w:pPr>
              <w:pStyle w:val="15"/>
            </w:pPr>
            <w:r>
              <w:t>8160.17</w:t>
            </w:r>
          </w:p>
        </w:tc>
        <w:tc>
          <w:tcPr>
            <w:tcW w:w="0" w:type="auto"/>
            <w:vAlign w:val="center"/>
          </w:tcPr>
          <w:p w14:paraId="4712B401">
            <w:pPr>
              <w:pStyle w:val="15"/>
            </w:pPr>
          </w:p>
        </w:tc>
        <w:tc>
          <w:tcPr>
            <w:tcW w:w="0" w:type="auto"/>
            <w:vAlign w:val="center"/>
          </w:tcPr>
          <w:p w14:paraId="16E1D5F0">
            <w:pPr>
              <w:pStyle w:val="15"/>
            </w:pPr>
          </w:p>
        </w:tc>
        <w:tc>
          <w:tcPr>
            <w:tcW w:w="0" w:type="auto"/>
            <w:vAlign w:val="center"/>
          </w:tcPr>
          <w:p w14:paraId="1BCB0E1C">
            <w:pPr>
              <w:pStyle w:val="15"/>
            </w:pPr>
          </w:p>
        </w:tc>
        <w:tc>
          <w:tcPr>
            <w:tcW w:w="0" w:type="auto"/>
            <w:vAlign w:val="center"/>
          </w:tcPr>
          <w:p w14:paraId="4DC67740">
            <w:pPr>
              <w:pStyle w:val="15"/>
            </w:pPr>
          </w:p>
        </w:tc>
        <w:tc>
          <w:tcPr>
            <w:tcW w:w="0" w:type="auto"/>
            <w:vAlign w:val="center"/>
          </w:tcPr>
          <w:p w14:paraId="2D49A6E9">
            <w:pPr>
              <w:pStyle w:val="15"/>
            </w:pPr>
          </w:p>
        </w:tc>
        <w:tc>
          <w:tcPr>
            <w:tcW w:w="0" w:type="auto"/>
            <w:vAlign w:val="center"/>
          </w:tcPr>
          <w:p w14:paraId="019AF14C">
            <w:pPr>
              <w:pStyle w:val="15"/>
            </w:pPr>
          </w:p>
        </w:tc>
        <w:tc>
          <w:tcPr>
            <w:tcW w:w="0" w:type="auto"/>
            <w:vAlign w:val="center"/>
          </w:tcPr>
          <w:p w14:paraId="6FB876DB">
            <w:pPr>
              <w:pStyle w:val="15"/>
            </w:pPr>
          </w:p>
        </w:tc>
      </w:tr>
      <w:tr w14:paraId="00CE9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8F96459">
            <w:pPr>
              <w:pStyle w:val="17"/>
            </w:pPr>
            <w:r>
              <w:t>76</w:t>
            </w:r>
          </w:p>
        </w:tc>
        <w:tc>
          <w:tcPr>
            <w:tcW w:w="0" w:type="auto"/>
            <w:vAlign w:val="center"/>
          </w:tcPr>
          <w:p w14:paraId="2CBCE8D7">
            <w:pPr>
              <w:pStyle w:val="16"/>
            </w:pPr>
            <w:r>
              <w:t>2120804</w:t>
            </w:r>
          </w:p>
        </w:tc>
        <w:tc>
          <w:tcPr>
            <w:tcW w:w="0" w:type="auto"/>
            <w:vAlign w:val="center"/>
          </w:tcPr>
          <w:p w14:paraId="1EAD4310">
            <w:pPr>
              <w:pStyle w:val="16"/>
            </w:pPr>
            <w:r>
              <w:t>农村基础设施建设支出</w:t>
            </w:r>
          </w:p>
        </w:tc>
        <w:tc>
          <w:tcPr>
            <w:tcW w:w="0" w:type="auto"/>
            <w:vAlign w:val="center"/>
          </w:tcPr>
          <w:p w14:paraId="0043A3D9">
            <w:pPr>
              <w:pStyle w:val="15"/>
            </w:pPr>
            <w:r>
              <w:t>600.00</w:t>
            </w:r>
          </w:p>
        </w:tc>
        <w:tc>
          <w:tcPr>
            <w:tcW w:w="0" w:type="auto"/>
            <w:vAlign w:val="center"/>
          </w:tcPr>
          <w:p w14:paraId="162355FA">
            <w:pPr>
              <w:pStyle w:val="15"/>
            </w:pPr>
            <w:r>
              <w:t>600.00</w:t>
            </w:r>
          </w:p>
        </w:tc>
        <w:tc>
          <w:tcPr>
            <w:tcW w:w="0" w:type="auto"/>
            <w:vAlign w:val="center"/>
          </w:tcPr>
          <w:p w14:paraId="47A5A845">
            <w:pPr>
              <w:pStyle w:val="15"/>
            </w:pPr>
            <w:r>
              <w:t>600.00</w:t>
            </w:r>
          </w:p>
        </w:tc>
        <w:tc>
          <w:tcPr>
            <w:tcW w:w="0" w:type="auto"/>
            <w:vAlign w:val="center"/>
          </w:tcPr>
          <w:p w14:paraId="6FD533CF">
            <w:pPr>
              <w:pStyle w:val="15"/>
            </w:pPr>
          </w:p>
        </w:tc>
        <w:tc>
          <w:tcPr>
            <w:tcW w:w="0" w:type="auto"/>
            <w:vAlign w:val="center"/>
          </w:tcPr>
          <w:p w14:paraId="55B0EE73">
            <w:pPr>
              <w:pStyle w:val="15"/>
            </w:pPr>
          </w:p>
        </w:tc>
        <w:tc>
          <w:tcPr>
            <w:tcW w:w="0" w:type="auto"/>
            <w:vAlign w:val="center"/>
          </w:tcPr>
          <w:p w14:paraId="4ADC7166">
            <w:pPr>
              <w:pStyle w:val="15"/>
            </w:pPr>
          </w:p>
        </w:tc>
        <w:tc>
          <w:tcPr>
            <w:tcW w:w="0" w:type="auto"/>
            <w:vAlign w:val="center"/>
          </w:tcPr>
          <w:p w14:paraId="5C06E6CF">
            <w:pPr>
              <w:pStyle w:val="15"/>
            </w:pPr>
          </w:p>
        </w:tc>
        <w:tc>
          <w:tcPr>
            <w:tcW w:w="0" w:type="auto"/>
            <w:vAlign w:val="center"/>
          </w:tcPr>
          <w:p w14:paraId="1D7DD494">
            <w:pPr>
              <w:pStyle w:val="15"/>
            </w:pPr>
          </w:p>
        </w:tc>
        <w:tc>
          <w:tcPr>
            <w:tcW w:w="0" w:type="auto"/>
            <w:vAlign w:val="center"/>
          </w:tcPr>
          <w:p w14:paraId="58289C70">
            <w:pPr>
              <w:pStyle w:val="15"/>
            </w:pPr>
          </w:p>
        </w:tc>
        <w:tc>
          <w:tcPr>
            <w:tcW w:w="0" w:type="auto"/>
            <w:vAlign w:val="center"/>
          </w:tcPr>
          <w:p w14:paraId="7ADB3A7C">
            <w:pPr>
              <w:pStyle w:val="15"/>
            </w:pPr>
          </w:p>
        </w:tc>
      </w:tr>
      <w:tr w14:paraId="3BB7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7ADBCB4">
            <w:pPr>
              <w:pStyle w:val="17"/>
            </w:pPr>
            <w:r>
              <w:t>77</w:t>
            </w:r>
          </w:p>
        </w:tc>
        <w:tc>
          <w:tcPr>
            <w:tcW w:w="0" w:type="auto"/>
            <w:vAlign w:val="center"/>
          </w:tcPr>
          <w:p w14:paraId="681F5B51">
            <w:pPr>
              <w:pStyle w:val="16"/>
            </w:pPr>
            <w:r>
              <w:t>2120815</w:t>
            </w:r>
          </w:p>
        </w:tc>
        <w:tc>
          <w:tcPr>
            <w:tcW w:w="0" w:type="auto"/>
            <w:vAlign w:val="center"/>
          </w:tcPr>
          <w:p w14:paraId="17F83EBA">
            <w:pPr>
              <w:pStyle w:val="16"/>
            </w:pPr>
            <w:r>
              <w:t>农村社会事业支出</w:t>
            </w:r>
          </w:p>
        </w:tc>
        <w:tc>
          <w:tcPr>
            <w:tcW w:w="0" w:type="auto"/>
            <w:vAlign w:val="center"/>
          </w:tcPr>
          <w:p w14:paraId="5F0CDA1F">
            <w:pPr>
              <w:pStyle w:val="15"/>
            </w:pPr>
            <w:r>
              <w:t>1000.00</w:t>
            </w:r>
          </w:p>
        </w:tc>
        <w:tc>
          <w:tcPr>
            <w:tcW w:w="0" w:type="auto"/>
            <w:vAlign w:val="center"/>
          </w:tcPr>
          <w:p w14:paraId="4CE4D3A0">
            <w:pPr>
              <w:pStyle w:val="15"/>
            </w:pPr>
            <w:r>
              <w:t>1000.00</w:t>
            </w:r>
          </w:p>
        </w:tc>
        <w:tc>
          <w:tcPr>
            <w:tcW w:w="0" w:type="auto"/>
            <w:vAlign w:val="center"/>
          </w:tcPr>
          <w:p w14:paraId="0B094772">
            <w:pPr>
              <w:pStyle w:val="15"/>
            </w:pPr>
            <w:r>
              <w:t>1000.00</w:t>
            </w:r>
          </w:p>
        </w:tc>
        <w:tc>
          <w:tcPr>
            <w:tcW w:w="0" w:type="auto"/>
            <w:vAlign w:val="center"/>
          </w:tcPr>
          <w:p w14:paraId="43D7A3C8">
            <w:pPr>
              <w:pStyle w:val="15"/>
            </w:pPr>
          </w:p>
        </w:tc>
        <w:tc>
          <w:tcPr>
            <w:tcW w:w="0" w:type="auto"/>
            <w:vAlign w:val="center"/>
          </w:tcPr>
          <w:p w14:paraId="224B0DEE">
            <w:pPr>
              <w:pStyle w:val="15"/>
            </w:pPr>
          </w:p>
        </w:tc>
        <w:tc>
          <w:tcPr>
            <w:tcW w:w="0" w:type="auto"/>
            <w:vAlign w:val="center"/>
          </w:tcPr>
          <w:p w14:paraId="1E992BFD">
            <w:pPr>
              <w:pStyle w:val="15"/>
            </w:pPr>
          </w:p>
        </w:tc>
        <w:tc>
          <w:tcPr>
            <w:tcW w:w="0" w:type="auto"/>
            <w:vAlign w:val="center"/>
          </w:tcPr>
          <w:p w14:paraId="1A139FF8">
            <w:pPr>
              <w:pStyle w:val="15"/>
            </w:pPr>
          </w:p>
        </w:tc>
        <w:tc>
          <w:tcPr>
            <w:tcW w:w="0" w:type="auto"/>
            <w:vAlign w:val="center"/>
          </w:tcPr>
          <w:p w14:paraId="6928787D">
            <w:pPr>
              <w:pStyle w:val="15"/>
            </w:pPr>
          </w:p>
        </w:tc>
        <w:tc>
          <w:tcPr>
            <w:tcW w:w="0" w:type="auto"/>
            <w:vAlign w:val="center"/>
          </w:tcPr>
          <w:p w14:paraId="6E3E40D9">
            <w:pPr>
              <w:pStyle w:val="15"/>
            </w:pPr>
          </w:p>
        </w:tc>
        <w:tc>
          <w:tcPr>
            <w:tcW w:w="0" w:type="auto"/>
            <w:vAlign w:val="center"/>
          </w:tcPr>
          <w:p w14:paraId="06134DFF">
            <w:pPr>
              <w:pStyle w:val="15"/>
            </w:pPr>
          </w:p>
        </w:tc>
      </w:tr>
      <w:tr w14:paraId="68C9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C4162A4">
            <w:pPr>
              <w:pStyle w:val="17"/>
            </w:pPr>
            <w:r>
              <w:t>78</w:t>
            </w:r>
          </w:p>
        </w:tc>
        <w:tc>
          <w:tcPr>
            <w:tcW w:w="0" w:type="auto"/>
            <w:vAlign w:val="center"/>
          </w:tcPr>
          <w:p w14:paraId="4CE5A853">
            <w:pPr>
              <w:pStyle w:val="16"/>
            </w:pPr>
            <w:r>
              <w:t>2120816</w:t>
            </w:r>
          </w:p>
        </w:tc>
        <w:tc>
          <w:tcPr>
            <w:tcW w:w="0" w:type="auto"/>
            <w:vAlign w:val="center"/>
          </w:tcPr>
          <w:p w14:paraId="1A28B1FD">
            <w:pPr>
              <w:pStyle w:val="16"/>
            </w:pPr>
            <w:r>
              <w:t>农业农村生态环境支出</w:t>
            </w:r>
          </w:p>
        </w:tc>
        <w:tc>
          <w:tcPr>
            <w:tcW w:w="0" w:type="auto"/>
            <w:vAlign w:val="center"/>
          </w:tcPr>
          <w:p w14:paraId="0FA777E1">
            <w:pPr>
              <w:pStyle w:val="15"/>
            </w:pPr>
            <w:r>
              <w:t>6560.17</w:t>
            </w:r>
          </w:p>
        </w:tc>
        <w:tc>
          <w:tcPr>
            <w:tcW w:w="0" w:type="auto"/>
            <w:vAlign w:val="center"/>
          </w:tcPr>
          <w:p w14:paraId="1BE56DB0">
            <w:pPr>
              <w:pStyle w:val="15"/>
            </w:pPr>
            <w:r>
              <w:t>6560.17</w:t>
            </w:r>
          </w:p>
        </w:tc>
        <w:tc>
          <w:tcPr>
            <w:tcW w:w="0" w:type="auto"/>
            <w:vAlign w:val="center"/>
          </w:tcPr>
          <w:p w14:paraId="029F939D">
            <w:pPr>
              <w:pStyle w:val="15"/>
            </w:pPr>
            <w:r>
              <w:t>6560.17</w:t>
            </w:r>
          </w:p>
        </w:tc>
        <w:tc>
          <w:tcPr>
            <w:tcW w:w="0" w:type="auto"/>
            <w:vAlign w:val="center"/>
          </w:tcPr>
          <w:p w14:paraId="7ADD2E7B">
            <w:pPr>
              <w:pStyle w:val="15"/>
            </w:pPr>
          </w:p>
        </w:tc>
        <w:tc>
          <w:tcPr>
            <w:tcW w:w="0" w:type="auto"/>
            <w:vAlign w:val="center"/>
          </w:tcPr>
          <w:p w14:paraId="752EBECC">
            <w:pPr>
              <w:pStyle w:val="15"/>
            </w:pPr>
          </w:p>
        </w:tc>
        <w:tc>
          <w:tcPr>
            <w:tcW w:w="0" w:type="auto"/>
            <w:vAlign w:val="center"/>
          </w:tcPr>
          <w:p w14:paraId="57E675D8">
            <w:pPr>
              <w:pStyle w:val="15"/>
            </w:pPr>
          </w:p>
        </w:tc>
        <w:tc>
          <w:tcPr>
            <w:tcW w:w="0" w:type="auto"/>
            <w:vAlign w:val="center"/>
          </w:tcPr>
          <w:p w14:paraId="76092F7D">
            <w:pPr>
              <w:pStyle w:val="15"/>
            </w:pPr>
          </w:p>
        </w:tc>
        <w:tc>
          <w:tcPr>
            <w:tcW w:w="0" w:type="auto"/>
            <w:vAlign w:val="center"/>
          </w:tcPr>
          <w:p w14:paraId="7DF9BE9F">
            <w:pPr>
              <w:pStyle w:val="15"/>
            </w:pPr>
          </w:p>
        </w:tc>
        <w:tc>
          <w:tcPr>
            <w:tcW w:w="0" w:type="auto"/>
            <w:vAlign w:val="center"/>
          </w:tcPr>
          <w:p w14:paraId="13B58086">
            <w:pPr>
              <w:pStyle w:val="15"/>
            </w:pPr>
          </w:p>
        </w:tc>
        <w:tc>
          <w:tcPr>
            <w:tcW w:w="0" w:type="auto"/>
            <w:vAlign w:val="center"/>
          </w:tcPr>
          <w:p w14:paraId="61CCD46F">
            <w:pPr>
              <w:pStyle w:val="15"/>
            </w:pPr>
          </w:p>
        </w:tc>
      </w:tr>
      <w:tr w14:paraId="5D40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1D9E0CD">
            <w:pPr>
              <w:pStyle w:val="17"/>
            </w:pPr>
            <w:r>
              <w:t>79</w:t>
            </w:r>
          </w:p>
        </w:tc>
        <w:tc>
          <w:tcPr>
            <w:tcW w:w="0" w:type="auto"/>
            <w:vAlign w:val="center"/>
          </w:tcPr>
          <w:p w14:paraId="0D7F9AB8">
            <w:pPr>
              <w:pStyle w:val="16"/>
            </w:pPr>
            <w:r>
              <w:t>213</w:t>
            </w:r>
          </w:p>
        </w:tc>
        <w:tc>
          <w:tcPr>
            <w:tcW w:w="0" w:type="auto"/>
            <w:vAlign w:val="center"/>
          </w:tcPr>
          <w:p w14:paraId="5F669C2D">
            <w:pPr>
              <w:pStyle w:val="16"/>
            </w:pPr>
            <w:r>
              <w:t>农林水支出</w:t>
            </w:r>
          </w:p>
        </w:tc>
        <w:tc>
          <w:tcPr>
            <w:tcW w:w="0" w:type="auto"/>
            <w:vAlign w:val="center"/>
          </w:tcPr>
          <w:p w14:paraId="432124B7">
            <w:pPr>
              <w:pStyle w:val="15"/>
            </w:pPr>
            <w:r>
              <w:t>5789.49</w:t>
            </w:r>
          </w:p>
        </w:tc>
        <w:tc>
          <w:tcPr>
            <w:tcW w:w="0" w:type="auto"/>
            <w:vAlign w:val="center"/>
          </w:tcPr>
          <w:p w14:paraId="1A0C25B1">
            <w:pPr>
              <w:pStyle w:val="15"/>
            </w:pPr>
            <w:r>
              <w:t>5394.49</w:t>
            </w:r>
          </w:p>
        </w:tc>
        <w:tc>
          <w:tcPr>
            <w:tcW w:w="0" w:type="auto"/>
            <w:vAlign w:val="center"/>
          </w:tcPr>
          <w:p w14:paraId="498E050B">
            <w:pPr>
              <w:pStyle w:val="15"/>
            </w:pPr>
            <w:r>
              <w:t>5394.49</w:t>
            </w:r>
          </w:p>
        </w:tc>
        <w:tc>
          <w:tcPr>
            <w:tcW w:w="0" w:type="auto"/>
            <w:vAlign w:val="center"/>
          </w:tcPr>
          <w:p w14:paraId="37B585F5">
            <w:pPr>
              <w:pStyle w:val="15"/>
            </w:pPr>
          </w:p>
        </w:tc>
        <w:tc>
          <w:tcPr>
            <w:tcW w:w="0" w:type="auto"/>
            <w:vAlign w:val="center"/>
          </w:tcPr>
          <w:p w14:paraId="2153495C">
            <w:pPr>
              <w:pStyle w:val="15"/>
            </w:pPr>
          </w:p>
        </w:tc>
        <w:tc>
          <w:tcPr>
            <w:tcW w:w="0" w:type="auto"/>
            <w:vAlign w:val="center"/>
          </w:tcPr>
          <w:p w14:paraId="3F9A4707">
            <w:pPr>
              <w:pStyle w:val="15"/>
            </w:pPr>
          </w:p>
        </w:tc>
        <w:tc>
          <w:tcPr>
            <w:tcW w:w="0" w:type="auto"/>
            <w:vAlign w:val="center"/>
          </w:tcPr>
          <w:p w14:paraId="1420BD16">
            <w:pPr>
              <w:pStyle w:val="15"/>
            </w:pPr>
          </w:p>
        </w:tc>
        <w:tc>
          <w:tcPr>
            <w:tcW w:w="0" w:type="auto"/>
            <w:vAlign w:val="center"/>
          </w:tcPr>
          <w:p w14:paraId="27069F80">
            <w:pPr>
              <w:pStyle w:val="15"/>
            </w:pPr>
          </w:p>
        </w:tc>
        <w:tc>
          <w:tcPr>
            <w:tcW w:w="0" w:type="auto"/>
            <w:vAlign w:val="center"/>
          </w:tcPr>
          <w:p w14:paraId="2A5EE035">
            <w:pPr>
              <w:pStyle w:val="15"/>
            </w:pPr>
          </w:p>
        </w:tc>
        <w:tc>
          <w:tcPr>
            <w:tcW w:w="0" w:type="auto"/>
            <w:vAlign w:val="center"/>
          </w:tcPr>
          <w:p w14:paraId="400ABC8C">
            <w:pPr>
              <w:pStyle w:val="15"/>
            </w:pPr>
            <w:r>
              <w:t>395.00</w:t>
            </w:r>
          </w:p>
        </w:tc>
      </w:tr>
      <w:tr w14:paraId="6F91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D76BC2E">
            <w:pPr>
              <w:pStyle w:val="17"/>
            </w:pPr>
            <w:r>
              <w:t>80</w:t>
            </w:r>
          </w:p>
        </w:tc>
        <w:tc>
          <w:tcPr>
            <w:tcW w:w="0" w:type="auto"/>
            <w:vAlign w:val="center"/>
          </w:tcPr>
          <w:p w14:paraId="4759F233">
            <w:pPr>
              <w:pStyle w:val="16"/>
            </w:pPr>
            <w:r>
              <w:t>21301</w:t>
            </w:r>
          </w:p>
        </w:tc>
        <w:tc>
          <w:tcPr>
            <w:tcW w:w="0" w:type="auto"/>
            <w:vAlign w:val="center"/>
          </w:tcPr>
          <w:p w14:paraId="3E0B0DF8">
            <w:pPr>
              <w:pStyle w:val="16"/>
            </w:pPr>
            <w:r>
              <w:t>农业农村</w:t>
            </w:r>
          </w:p>
        </w:tc>
        <w:tc>
          <w:tcPr>
            <w:tcW w:w="0" w:type="auto"/>
            <w:vAlign w:val="center"/>
          </w:tcPr>
          <w:p w14:paraId="7C8D3BE8">
            <w:pPr>
              <w:pStyle w:val="15"/>
            </w:pPr>
            <w:r>
              <w:t>2587.37</w:t>
            </w:r>
          </w:p>
        </w:tc>
        <w:tc>
          <w:tcPr>
            <w:tcW w:w="0" w:type="auto"/>
            <w:vAlign w:val="center"/>
          </w:tcPr>
          <w:p w14:paraId="5205C486">
            <w:pPr>
              <w:pStyle w:val="15"/>
            </w:pPr>
            <w:r>
              <w:t>2587.37</w:t>
            </w:r>
          </w:p>
        </w:tc>
        <w:tc>
          <w:tcPr>
            <w:tcW w:w="0" w:type="auto"/>
            <w:vAlign w:val="center"/>
          </w:tcPr>
          <w:p w14:paraId="7EF8F4C4">
            <w:pPr>
              <w:pStyle w:val="15"/>
            </w:pPr>
            <w:r>
              <w:t>2587.37</w:t>
            </w:r>
          </w:p>
        </w:tc>
        <w:tc>
          <w:tcPr>
            <w:tcW w:w="0" w:type="auto"/>
            <w:vAlign w:val="center"/>
          </w:tcPr>
          <w:p w14:paraId="17991EBC">
            <w:pPr>
              <w:pStyle w:val="15"/>
            </w:pPr>
          </w:p>
        </w:tc>
        <w:tc>
          <w:tcPr>
            <w:tcW w:w="0" w:type="auto"/>
            <w:vAlign w:val="center"/>
          </w:tcPr>
          <w:p w14:paraId="1ACFBD26">
            <w:pPr>
              <w:pStyle w:val="15"/>
            </w:pPr>
          </w:p>
        </w:tc>
        <w:tc>
          <w:tcPr>
            <w:tcW w:w="0" w:type="auto"/>
            <w:vAlign w:val="center"/>
          </w:tcPr>
          <w:p w14:paraId="43B31DE0">
            <w:pPr>
              <w:pStyle w:val="15"/>
            </w:pPr>
          </w:p>
        </w:tc>
        <w:tc>
          <w:tcPr>
            <w:tcW w:w="0" w:type="auto"/>
            <w:vAlign w:val="center"/>
          </w:tcPr>
          <w:p w14:paraId="679AC38D">
            <w:pPr>
              <w:pStyle w:val="15"/>
            </w:pPr>
          </w:p>
        </w:tc>
        <w:tc>
          <w:tcPr>
            <w:tcW w:w="0" w:type="auto"/>
            <w:vAlign w:val="center"/>
          </w:tcPr>
          <w:p w14:paraId="24B54687">
            <w:pPr>
              <w:pStyle w:val="15"/>
            </w:pPr>
          </w:p>
        </w:tc>
        <w:tc>
          <w:tcPr>
            <w:tcW w:w="0" w:type="auto"/>
            <w:vAlign w:val="center"/>
          </w:tcPr>
          <w:p w14:paraId="06D746B9">
            <w:pPr>
              <w:pStyle w:val="15"/>
            </w:pPr>
          </w:p>
        </w:tc>
        <w:tc>
          <w:tcPr>
            <w:tcW w:w="0" w:type="auto"/>
            <w:vAlign w:val="center"/>
          </w:tcPr>
          <w:p w14:paraId="36125DC8">
            <w:pPr>
              <w:pStyle w:val="15"/>
            </w:pPr>
          </w:p>
        </w:tc>
      </w:tr>
      <w:tr w14:paraId="4256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917FAE5">
            <w:pPr>
              <w:pStyle w:val="17"/>
            </w:pPr>
            <w:r>
              <w:t>81</w:t>
            </w:r>
          </w:p>
        </w:tc>
        <w:tc>
          <w:tcPr>
            <w:tcW w:w="0" w:type="auto"/>
            <w:vAlign w:val="center"/>
          </w:tcPr>
          <w:p w14:paraId="009FBC9E">
            <w:pPr>
              <w:pStyle w:val="16"/>
            </w:pPr>
            <w:r>
              <w:t>2130108</w:t>
            </w:r>
          </w:p>
        </w:tc>
        <w:tc>
          <w:tcPr>
            <w:tcW w:w="0" w:type="auto"/>
            <w:vAlign w:val="center"/>
          </w:tcPr>
          <w:p w14:paraId="46690263">
            <w:pPr>
              <w:pStyle w:val="16"/>
            </w:pPr>
            <w:r>
              <w:t>病虫害控制</w:t>
            </w:r>
          </w:p>
        </w:tc>
        <w:tc>
          <w:tcPr>
            <w:tcW w:w="0" w:type="auto"/>
            <w:vAlign w:val="center"/>
          </w:tcPr>
          <w:p w14:paraId="7B610F1B">
            <w:pPr>
              <w:pStyle w:val="15"/>
            </w:pPr>
            <w:r>
              <w:t>70.57</w:t>
            </w:r>
          </w:p>
        </w:tc>
        <w:tc>
          <w:tcPr>
            <w:tcW w:w="0" w:type="auto"/>
            <w:vAlign w:val="center"/>
          </w:tcPr>
          <w:p w14:paraId="40EB6F1E">
            <w:pPr>
              <w:pStyle w:val="15"/>
            </w:pPr>
            <w:r>
              <w:t>70.57</w:t>
            </w:r>
          </w:p>
        </w:tc>
        <w:tc>
          <w:tcPr>
            <w:tcW w:w="0" w:type="auto"/>
            <w:vAlign w:val="center"/>
          </w:tcPr>
          <w:p w14:paraId="491F32A9">
            <w:pPr>
              <w:pStyle w:val="15"/>
            </w:pPr>
            <w:r>
              <w:t>70.57</w:t>
            </w:r>
          </w:p>
        </w:tc>
        <w:tc>
          <w:tcPr>
            <w:tcW w:w="0" w:type="auto"/>
            <w:vAlign w:val="center"/>
          </w:tcPr>
          <w:p w14:paraId="62117A6A">
            <w:pPr>
              <w:pStyle w:val="15"/>
            </w:pPr>
          </w:p>
        </w:tc>
        <w:tc>
          <w:tcPr>
            <w:tcW w:w="0" w:type="auto"/>
            <w:vAlign w:val="center"/>
          </w:tcPr>
          <w:p w14:paraId="27424568">
            <w:pPr>
              <w:pStyle w:val="15"/>
            </w:pPr>
          </w:p>
        </w:tc>
        <w:tc>
          <w:tcPr>
            <w:tcW w:w="0" w:type="auto"/>
            <w:vAlign w:val="center"/>
          </w:tcPr>
          <w:p w14:paraId="52AC2233">
            <w:pPr>
              <w:pStyle w:val="15"/>
            </w:pPr>
          </w:p>
        </w:tc>
        <w:tc>
          <w:tcPr>
            <w:tcW w:w="0" w:type="auto"/>
            <w:vAlign w:val="center"/>
          </w:tcPr>
          <w:p w14:paraId="43F99634">
            <w:pPr>
              <w:pStyle w:val="15"/>
            </w:pPr>
          </w:p>
        </w:tc>
        <w:tc>
          <w:tcPr>
            <w:tcW w:w="0" w:type="auto"/>
            <w:vAlign w:val="center"/>
          </w:tcPr>
          <w:p w14:paraId="55A04C80">
            <w:pPr>
              <w:pStyle w:val="15"/>
            </w:pPr>
          </w:p>
        </w:tc>
        <w:tc>
          <w:tcPr>
            <w:tcW w:w="0" w:type="auto"/>
            <w:vAlign w:val="center"/>
          </w:tcPr>
          <w:p w14:paraId="43C74220">
            <w:pPr>
              <w:pStyle w:val="15"/>
            </w:pPr>
          </w:p>
        </w:tc>
        <w:tc>
          <w:tcPr>
            <w:tcW w:w="0" w:type="auto"/>
            <w:vAlign w:val="center"/>
          </w:tcPr>
          <w:p w14:paraId="403ECE89">
            <w:pPr>
              <w:pStyle w:val="15"/>
            </w:pPr>
          </w:p>
        </w:tc>
      </w:tr>
      <w:tr w14:paraId="7F49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2E11187">
            <w:pPr>
              <w:pStyle w:val="17"/>
            </w:pPr>
            <w:r>
              <w:t>82</w:t>
            </w:r>
          </w:p>
        </w:tc>
        <w:tc>
          <w:tcPr>
            <w:tcW w:w="0" w:type="auto"/>
            <w:vAlign w:val="center"/>
          </w:tcPr>
          <w:p w14:paraId="6BBA9CFC">
            <w:pPr>
              <w:pStyle w:val="16"/>
            </w:pPr>
            <w:r>
              <w:t>2130120</w:t>
            </w:r>
          </w:p>
        </w:tc>
        <w:tc>
          <w:tcPr>
            <w:tcW w:w="0" w:type="auto"/>
            <w:vAlign w:val="center"/>
          </w:tcPr>
          <w:p w14:paraId="65CEFE7B">
            <w:pPr>
              <w:pStyle w:val="16"/>
            </w:pPr>
            <w:r>
              <w:t>稳定农民收入补贴</w:t>
            </w:r>
          </w:p>
        </w:tc>
        <w:tc>
          <w:tcPr>
            <w:tcW w:w="0" w:type="auto"/>
            <w:vAlign w:val="center"/>
          </w:tcPr>
          <w:p w14:paraId="2BAD1387">
            <w:pPr>
              <w:pStyle w:val="15"/>
            </w:pPr>
            <w:r>
              <w:t>310.00</w:t>
            </w:r>
          </w:p>
        </w:tc>
        <w:tc>
          <w:tcPr>
            <w:tcW w:w="0" w:type="auto"/>
            <w:vAlign w:val="center"/>
          </w:tcPr>
          <w:p w14:paraId="58E6E1FD">
            <w:pPr>
              <w:pStyle w:val="15"/>
            </w:pPr>
            <w:r>
              <w:t>310.00</w:t>
            </w:r>
          </w:p>
        </w:tc>
        <w:tc>
          <w:tcPr>
            <w:tcW w:w="0" w:type="auto"/>
            <w:vAlign w:val="center"/>
          </w:tcPr>
          <w:p w14:paraId="4A54A10D">
            <w:pPr>
              <w:pStyle w:val="15"/>
            </w:pPr>
            <w:r>
              <w:t>310.00</w:t>
            </w:r>
          </w:p>
        </w:tc>
        <w:tc>
          <w:tcPr>
            <w:tcW w:w="0" w:type="auto"/>
            <w:vAlign w:val="center"/>
          </w:tcPr>
          <w:p w14:paraId="1B8D7A82">
            <w:pPr>
              <w:pStyle w:val="15"/>
            </w:pPr>
          </w:p>
        </w:tc>
        <w:tc>
          <w:tcPr>
            <w:tcW w:w="0" w:type="auto"/>
            <w:vAlign w:val="center"/>
          </w:tcPr>
          <w:p w14:paraId="29EDBFDC">
            <w:pPr>
              <w:pStyle w:val="15"/>
            </w:pPr>
          </w:p>
        </w:tc>
        <w:tc>
          <w:tcPr>
            <w:tcW w:w="0" w:type="auto"/>
            <w:vAlign w:val="center"/>
          </w:tcPr>
          <w:p w14:paraId="7B83F34A">
            <w:pPr>
              <w:pStyle w:val="15"/>
            </w:pPr>
          </w:p>
        </w:tc>
        <w:tc>
          <w:tcPr>
            <w:tcW w:w="0" w:type="auto"/>
            <w:vAlign w:val="center"/>
          </w:tcPr>
          <w:p w14:paraId="68E0741F">
            <w:pPr>
              <w:pStyle w:val="15"/>
            </w:pPr>
          </w:p>
        </w:tc>
        <w:tc>
          <w:tcPr>
            <w:tcW w:w="0" w:type="auto"/>
            <w:vAlign w:val="center"/>
          </w:tcPr>
          <w:p w14:paraId="1BC6349C">
            <w:pPr>
              <w:pStyle w:val="15"/>
            </w:pPr>
          </w:p>
        </w:tc>
        <w:tc>
          <w:tcPr>
            <w:tcW w:w="0" w:type="auto"/>
            <w:vAlign w:val="center"/>
          </w:tcPr>
          <w:p w14:paraId="498C2E5D">
            <w:pPr>
              <w:pStyle w:val="15"/>
            </w:pPr>
          </w:p>
        </w:tc>
        <w:tc>
          <w:tcPr>
            <w:tcW w:w="0" w:type="auto"/>
            <w:vAlign w:val="center"/>
          </w:tcPr>
          <w:p w14:paraId="3DF54730">
            <w:pPr>
              <w:pStyle w:val="15"/>
            </w:pPr>
          </w:p>
        </w:tc>
      </w:tr>
      <w:tr w14:paraId="6B22D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CDF32E9">
            <w:pPr>
              <w:pStyle w:val="17"/>
            </w:pPr>
            <w:r>
              <w:t>83</w:t>
            </w:r>
          </w:p>
        </w:tc>
        <w:tc>
          <w:tcPr>
            <w:tcW w:w="0" w:type="auto"/>
            <w:vAlign w:val="center"/>
          </w:tcPr>
          <w:p w14:paraId="2DCBA74D">
            <w:pPr>
              <w:pStyle w:val="16"/>
            </w:pPr>
            <w:r>
              <w:t>2130122</w:t>
            </w:r>
          </w:p>
        </w:tc>
        <w:tc>
          <w:tcPr>
            <w:tcW w:w="0" w:type="auto"/>
            <w:vAlign w:val="center"/>
          </w:tcPr>
          <w:p w14:paraId="05F5474A">
            <w:pPr>
              <w:pStyle w:val="16"/>
            </w:pPr>
            <w:r>
              <w:t>农业生产发展</w:t>
            </w:r>
          </w:p>
        </w:tc>
        <w:tc>
          <w:tcPr>
            <w:tcW w:w="0" w:type="auto"/>
            <w:vAlign w:val="center"/>
          </w:tcPr>
          <w:p w14:paraId="4C292DBE">
            <w:pPr>
              <w:pStyle w:val="15"/>
            </w:pPr>
            <w:r>
              <w:t>20.80</w:t>
            </w:r>
          </w:p>
        </w:tc>
        <w:tc>
          <w:tcPr>
            <w:tcW w:w="0" w:type="auto"/>
            <w:vAlign w:val="center"/>
          </w:tcPr>
          <w:p w14:paraId="16480103">
            <w:pPr>
              <w:pStyle w:val="15"/>
            </w:pPr>
            <w:r>
              <w:t>20.80</w:t>
            </w:r>
          </w:p>
        </w:tc>
        <w:tc>
          <w:tcPr>
            <w:tcW w:w="0" w:type="auto"/>
            <w:vAlign w:val="center"/>
          </w:tcPr>
          <w:p w14:paraId="28EA32AF">
            <w:pPr>
              <w:pStyle w:val="15"/>
            </w:pPr>
            <w:r>
              <w:t>20.80</w:t>
            </w:r>
          </w:p>
        </w:tc>
        <w:tc>
          <w:tcPr>
            <w:tcW w:w="0" w:type="auto"/>
            <w:vAlign w:val="center"/>
          </w:tcPr>
          <w:p w14:paraId="310A6A7E">
            <w:pPr>
              <w:pStyle w:val="15"/>
            </w:pPr>
          </w:p>
        </w:tc>
        <w:tc>
          <w:tcPr>
            <w:tcW w:w="0" w:type="auto"/>
            <w:vAlign w:val="center"/>
          </w:tcPr>
          <w:p w14:paraId="4263075C">
            <w:pPr>
              <w:pStyle w:val="15"/>
            </w:pPr>
          </w:p>
        </w:tc>
        <w:tc>
          <w:tcPr>
            <w:tcW w:w="0" w:type="auto"/>
            <w:vAlign w:val="center"/>
          </w:tcPr>
          <w:p w14:paraId="50BBB6FB">
            <w:pPr>
              <w:pStyle w:val="15"/>
            </w:pPr>
          </w:p>
        </w:tc>
        <w:tc>
          <w:tcPr>
            <w:tcW w:w="0" w:type="auto"/>
            <w:vAlign w:val="center"/>
          </w:tcPr>
          <w:p w14:paraId="5BC1E198">
            <w:pPr>
              <w:pStyle w:val="15"/>
            </w:pPr>
          </w:p>
        </w:tc>
        <w:tc>
          <w:tcPr>
            <w:tcW w:w="0" w:type="auto"/>
            <w:vAlign w:val="center"/>
          </w:tcPr>
          <w:p w14:paraId="4E97BF92">
            <w:pPr>
              <w:pStyle w:val="15"/>
            </w:pPr>
          </w:p>
        </w:tc>
        <w:tc>
          <w:tcPr>
            <w:tcW w:w="0" w:type="auto"/>
            <w:vAlign w:val="center"/>
          </w:tcPr>
          <w:p w14:paraId="622723F0">
            <w:pPr>
              <w:pStyle w:val="15"/>
            </w:pPr>
          </w:p>
        </w:tc>
        <w:tc>
          <w:tcPr>
            <w:tcW w:w="0" w:type="auto"/>
            <w:vAlign w:val="center"/>
          </w:tcPr>
          <w:p w14:paraId="2C8254FA">
            <w:pPr>
              <w:pStyle w:val="15"/>
            </w:pPr>
          </w:p>
        </w:tc>
      </w:tr>
      <w:tr w14:paraId="52DA9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345A2A9">
            <w:pPr>
              <w:pStyle w:val="17"/>
            </w:pPr>
            <w:r>
              <w:t>84</w:t>
            </w:r>
          </w:p>
        </w:tc>
        <w:tc>
          <w:tcPr>
            <w:tcW w:w="0" w:type="auto"/>
            <w:vAlign w:val="center"/>
          </w:tcPr>
          <w:p w14:paraId="7CD6DBA2">
            <w:pPr>
              <w:pStyle w:val="16"/>
            </w:pPr>
            <w:r>
              <w:t>2130126</w:t>
            </w:r>
          </w:p>
        </w:tc>
        <w:tc>
          <w:tcPr>
            <w:tcW w:w="0" w:type="auto"/>
            <w:vAlign w:val="center"/>
          </w:tcPr>
          <w:p w14:paraId="7E2AC700">
            <w:pPr>
              <w:pStyle w:val="16"/>
            </w:pPr>
            <w:r>
              <w:t>农村社会事业</w:t>
            </w:r>
          </w:p>
        </w:tc>
        <w:tc>
          <w:tcPr>
            <w:tcW w:w="0" w:type="auto"/>
            <w:vAlign w:val="center"/>
          </w:tcPr>
          <w:p w14:paraId="672D6602">
            <w:pPr>
              <w:pStyle w:val="15"/>
            </w:pPr>
            <w:r>
              <w:t>2091.00</w:t>
            </w:r>
          </w:p>
        </w:tc>
        <w:tc>
          <w:tcPr>
            <w:tcW w:w="0" w:type="auto"/>
            <w:vAlign w:val="center"/>
          </w:tcPr>
          <w:p w14:paraId="7844FB53">
            <w:pPr>
              <w:pStyle w:val="15"/>
            </w:pPr>
            <w:r>
              <w:t>2091.00</w:t>
            </w:r>
          </w:p>
        </w:tc>
        <w:tc>
          <w:tcPr>
            <w:tcW w:w="0" w:type="auto"/>
            <w:vAlign w:val="center"/>
          </w:tcPr>
          <w:p w14:paraId="39396A8C">
            <w:pPr>
              <w:pStyle w:val="15"/>
            </w:pPr>
            <w:r>
              <w:t>2091.00</w:t>
            </w:r>
          </w:p>
        </w:tc>
        <w:tc>
          <w:tcPr>
            <w:tcW w:w="0" w:type="auto"/>
            <w:vAlign w:val="center"/>
          </w:tcPr>
          <w:p w14:paraId="7D8D7FB6">
            <w:pPr>
              <w:pStyle w:val="15"/>
            </w:pPr>
          </w:p>
        </w:tc>
        <w:tc>
          <w:tcPr>
            <w:tcW w:w="0" w:type="auto"/>
            <w:vAlign w:val="center"/>
          </w:tcPr>
          <w:p w14:paraId="235569E4">
            <w:pPr>
              <w:pStyle w:val="15"/>
            </w:pPr>
          </w:p>
        </w:tc>
        <w:tc>
          <w:tcPr>
            <w:tcW w:w="0" w:type="auto"/>
            <w:vAlign w:val="center"/>
          </w:tcPr>
          <w:p w14:paraId="23C90D4F">
            <w:pPr>
              <w:pStyle w:val="15"/>
            </w:pPr>
          </w:p>
        </w:tc>
        <w:tc>
          <w:tcPr>
            <w:tcW w:w="0" w:type="auto"/>
            <w:vAlign w:val="center"/>
          </w:tcPr>
          <w:p w14:paraId="3E0AED0E">
            <w:pPr>
              <w:pStyle w:val="15"/>
            </w:pPr>
          </w:p>
        </w:tc>
        <w:tc>
          <w:tcPr>
            <w:tcW w:w="0" w:type="auto"/>
            <w:vAlign w:val="center"/>
          </w:tcPr>
          <w:p w14:paraId="6C85C5C6">
            <w:pPr>
              <w:pStyle w:val="15"/>
            </w:pPr>
          </w:p>
        </w:tc>
        <w:tc>
          <w:tcPr>
            <w:tcW w:w="0" w:type="auto"/>
            <w:vAlign w:val="center"/>
          </w:tcPr>
          <w:p w14:paraId="1D57999C">
            <w:pPr>
              <w:pStyle w:val="15"/>
            </w:pPr>
          </w:p>
        </w:tc>
        <w:tc>
          <w:tcPr>
            <w:tcW w:w="0" w:type="auto"/>
            <w:vAlign w:val="center"/>
          </w:tcPr>
          <w:p w14:paraId="192D7B71">
            <w:pPr>
              <w:pStyle w:val="15"/>
            </w:pPr>
          </w:p>
        </w:tc>
      </w:tr>
      <w:tr w14:paraId="7E87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867FDAB">
            <w:pPr>
              <w:pStyle w:val="17"/>
            </w:pPr>
            <w:r>
              <w:t>85</w:t>
            </w:r>
          </w:p>
        </w:tc>
        <w:tc>
          <w:tcPr>
            <w:tcW w:w="0" w:type="auto"/>
            <w:vAlign w:val="center"/>
          </w:tcPr>
          <w:p w14:paraId="6F30F6CD">
            <w:pPr>
              <w:pStyle w:val="16"/>
            </w:pPr>
            <w:r>
              <w:t>2130199</w:t>
            </w:r>
          </w:p>
        </w:tc>
        <w:tc>
          <w:tcPr>
            <w:tcW w:w="0" w:type="auto"/>
            <w:vAlign w:val="center"/>
          </w:tcPr>
          <w:p w14:paraId="1FC06ED6">
            <w:pPr>
              <w:pStyle w:val="16"/>
            </w:pPr>
            <w:r>
              <w:t>其他农业农村支出</w:t>
            </w:r>
          </w:p>
        </w:tc>
        <w:tc>
          <w:tcPr>
            <w:tcW w:w="0" w:type="auto"/>
            <w:vAlign w:val="center"/>
          </w:tcPr>
          <w:p w14:paraId="3E3E5EB1">
            <w:pPr>
              <w:pStyle w:val="15"/>
            </w:pPr>
            <w:r>
              <w:t>95.00</w:t>
            </w:r>
          </w:p>
        </w:tc>
        <w:tc>
          <w:tcPr>
            <w:tcW w:w="0" w:type="auto"/>
            <w:vAlign w:val="center"/>
          </w:tcPr>
          <w:p w14:paraId="4DE92F7D">
            <w:pPr>
              <w:pStyle w:val="15"/>
            </w:pPr>
            <w:r>
              <w:t>95.00</w:t>
            </w:r>
          </w:p>
        </w:tc>
        <w:tc>
          <w:tcPr>
            <w:tcW w:w="0" w:type="auto"/>
            <w:vAlign w:val="center"/>
          </w:tcPr>
          <w:p w14:paraId="59FD4055">
            <w:pPr>
              <w:pStyle w:val="15"/>
            </w:pPr>
            <w:r>
              <w:t>95.00</w:t>
            </w:r>
          </w:p>
        </w:tc>
        <w:tc>
          <w:tcPr>
            <w:tcW w:w="0" w:type="auto"/>
            <w:vAlign w:val="center"/>
          </w:tcPr>
          <w:p w14:paraId="7BEC6D5C">
            <w:pPr>
              <w:pStyle w:val="15"/>
            </w:pPr>
          </w:p>
        </w:tc>
        <w:tc>
          <w:tcPr>
            <w:tcW w:w="0" w:type="auto"/>
            <w:vAlign w:val="center"/>
          </w:tcPr>
          <w:p w14:paraId="7D9BC4DB">
            <w:pPr>
              <w:pStyle w:val="15"/>
            </w:pPr>
          </w:p>
        </w:tc>
        <w:tc>
          <w:tcPr>
            <w:tcW w:w="0" w:type="auto"/>
            <w:vAlign w:val="center"/>
          </w:tcPr>
          <w:p w14:paraId="24650C01">
            <w:pPr>
              <w:pStyle w:val="15"/>
            </w:pPr>
          </w:p>
        </w:tc>
        <w:tc>
          <w:tcPr>
            <w:tcW w:w="0" w:type="auto"/>
            <w:vAlign w:val="center"/>
          </w:tcPr>
          <w:p w14:paraId="42C3FD38">
            <w:pPr>
              <w:pStyle w:val="15"/>
            </w:pPr>
          </w:p>
        </w:tc>
        <w:tc>
          <w:tcPr>
            <w:tcW w:w="0" w:type="auto"/>
            <w:vAlign w:val="center"/>
          </w:tcPr>
          <w:p w14:paraId="457961E2">
            <w:pPr>
              <w:pStyle w:val="15"/>
            </w:pPr>
          </w:p>
        </w:tc>
        <w:tc>
          <w:tcPr>
            <w:tcW w:w="0" w:type="auto"/>
            <w:vAlign w:val="center"/>
          </w:tcPr>
          <w:p w14:paraId="16B2D983">
            <w:pPr>
              <w:pStyle w:val="15"/>
            </w:pPr>
          </w:p>
        </w:tc>
        <w:tc>
          <w:tcPr>
            <w:tcW w:w="0" w:type="auto"/>
            <w:vAlign w:val="center"/>
          </w:tcPr>
          <w:p w14:paraId="319D3353">
            <w:pPr>
              <w:pStyle w:val="15"/>
            </w:pPr>
          </w:p>
        </w:tc>
      </w:tr>
      <w:tr w14:paraId="2EA5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C7BF990">
            <w:pPr>
              <w:pStyle w:val="17"/>
            </w:pPr>
            <w:r>
              <w:t>86</w:t>
            </w:r>
          </w:p>
        </w:tc>
        <w:tc>
          <w:tcPr>
            <w:tcW w:w="0" w:type="auto"/>
            <w:vAlign w:val="center"/>
          </w:tcPr>
          <w:p w14:paraId="7CF70774">
            <w:pPr>
              <w:pStyle w:val="16"/>
            </w:pPr>
            <w:r>
              <w:t>21303</w:t>
            </w:r>
          </w:p>
        </w:tc>
        <w:tc>
          <w:tcPr>
            <w:tcW w:w="0" w:type="auto"/>
            <w:vAlign w:val="center"/>
          </w:tcPr>
          <w:p w14:paraId="4D5611D4">
            <w:pPr>
              <w:pStyle w:val="16"/>
            </w:pPr>
            <w:r>
              <w:t>水利</w:t>
            </w:r>
          </w:p>
        </w:tc>
        <w:tc>
          <w:tcPr>
            <w:tcW w:w="0" w:type="auto"/>
            <w:vAlign w:val="center"/>
          </w:tcPr>
          <w:p w14:paraId="65EB1B93">
            <w:pPr>
              <w:pStyle w:val="15"/>
            </w:pPr>
            <w:r>
              <w:t>2207.20</w:t>
            </w:r>
          </w:p>
        </w:tc>
        <w:tc>
          <w:tcPr>
            <w:tcW w:w="0" w:type="auto"/>
            <w:vAlign w:val="center"/>
          </w:tcPr>
          <w:p w14:paraId="6FB65F2E">
            <w:pPr>
              <w:pStyle w:val="15"/>
            </w:pPr>
            <w:r>
              <w:t>2162.20</w:t>
            </w:r>
          </w:p>
        </w:tc>
        <w:tc>
          <w:tcPr>
            <w:tcW w:w="0" w:type="auto"/>
            <w:vAlign w:val="center"/>
          </w:tcPr>
          <w:p w14:paraId="075329E4">
            <w:pPr>
              <w:pStyle w:val="15"/>
            </w:pPr>
            <w:r>
              <w:t>2162.20</w:t>
            </w:r>
          </w:p>
        </w:tc>
        <w:tc>
          <w:tcPr>
            <w:tcW w:w="0" w:type="auto"/>
            <w:vAlign w:val="center"/>
          </w:tcPr>
          <w:p w14:paraId="2EE48317">
            <w:pPr>
              <w:pStyle w:val="15"/>
            </w:pPr>
          </w:p>
        </w:tc>
        <w:tc>
          <w:tcPr>
            <w:tcW w:w="0" w:type="auto"/>
            <w:vAlign w:val="center"/>
          </w:tcPr>
          <w:p w14:paraId="3C58653B">
            <w:pPr>
              <w:pStyle w:val="15"/>
            </w:pPr>
          </w:p>
        </w:tc>
        <w:tc>
          <w:tcPr>
            <w:tcW w:w="0" w:type="auto"/>
            <w:vAlign w:val="center"/>
          </w:tcPr>
          <w:p w14:paraId="5278D155">
            <w:pPr>
              <w:pStyle w:val="15"/>
            </w:pPr>
          </w:p>
        </w:tc>
        <w:tc>
          <w:tcPr>
            <w:tcW w:w="0" w:type="auto"/>
            <w:vAlign w:val="center"/>
          </w:tcPr>
          <w:p w14:paraId="2FADA223">
            <w:pPr>
              <w:pStyle w:val="15"/>
            </w:pPr>
          </w:p>
        </w:tc>
        <w:tc>
          <w:tcPr>
            <w:tcW w:w="0" w:type="auto"/>
            <w:vAlign w:val="center"/>
          </w:tcPr>
          <w:p w14:paraId="1C72154D">
            <w:pPr>
              <w:pStyle w:val="15"/>
            </w:pPr>
          </w:p>
        </w:tc>
        <w:tc>
          <w:tcPr>
            <w:tcW w:w="0" w:type="auto"/>
            <w:vAlign w:val="center"/>
          </w:tcPr>
          <w:p w14:paraId="496E8D34">
            <w:pPr>
              <w:pStyle w:val="15"/>
            </w:pPr>
          </w:p>
        </w:tc>
        <w:tc>
          <w:tcPr>
            <w:tcW w:w="0" w:type="auto"/>
            <w:vAlign w:val="center"/>
          </w:tcPr>
          <w:p w14:paraId="5FE36A15">
            <w:pPr>
              <w:pStyle w:val="15"/>
            </w:pPr>
            <w:r>
              <w:t>45.00</w:t>
            </w:r>
          </w:p>
        </w:tc>
      </w:tr>
      <w:tr w14:paraId="237A4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840F1EB">
            <w:pPr>
              <w:pStyle w:val="17"/>
            </w:pPr>
            <w:r>
              <w:t>87</w:t>
            </w:r>
          </w:p>
        </w:tc>
        <w:tc>
          <w:tcPr>
            <w:tcW w:w="0" w:type="auto"/>
            <w:vAlign w:val="center"/>
          </w:tcPr>
          <w:p w14:paraId="39D43342">
            <w:pPr>
              <w:pStyle w:val="16"/>
            </w:pPr>
            <w:r>
              <w:t>2130304</w:t>
            </w:r>
          </w:p>
        </w:tc>
        <w:tc>
          <w:tcPr>
            <w:tcW w:w="0" w:type="auto"/>
            <w:vAlign w:val="center"/>
          </w:tcPr>
          <w:p w14:paraId="07701015">
            <w:pPr>
              <w:pStyle w:val="16"/>
            </w:pPr>
            <w:r>
              <w:t>水利行业业务管理</w:t>
            </w:r>
          </w:p>
        </w:tc>
        <w:tc>
          <w:tcPr>
            <w:tcW w:w="0" w:type="auto"/>
            <w:vAlign w:val="center"/>
          </w:tcPr>
          <w:p w14:paraId="4A81050C">
            <w:pPr>
              <w:pStyle w:val="15"/>
            </w:pPr>
            <w:r>
              <w:t>11.00</w:t>
            </w:r>
          </w:p>
        </w:tc>
        <w:tc>
          <w:tcPr>
            <w:tcW w:w="0" w:type="auto"/>
            <w:vAlign w:val="center"/>
          </w:tcPr>
          <w:p w14:paraId="045580CE">
            <w:pPr>
              <w:pStyle w:val="15"/>
            </w:pPr>
            <w:r>
              <w:t>11.00</w:t>
            </w:r>
          </w:p>
        </w:tc>
        <w:tc>
          <w:tcPr>
            <w:tcW w:w="0" w:type="auto"/>
            <w:vAlign w:val="center"/>
          </w:tcPr>
          <w:p w14:paraId="5FBDC51B">
            <w:pPr>
              <w:pStyle w:val="15"/>
            </w:pPr>
            <w:r>
              <w:t>11.00</w:t>
            </w:r>
          </w:p>
        </w:tc>
        <w:tc>
          <w:tcPr>
            <w:tcW w:w="0" w:type="auto"/>
            <w:vAlign w:val="center"/>
          </w:tcPr>
          <w:p w14:paraId="6593201F">
            <w:pPr>
              <w:pStyle w:val="15"/>
            </w:pPr>
          </w:p>
        </w:tc>
        <w:tc>
          <w:tcPr>
            <w:tcW w:w="0" w:type="auto"/>
            <w:vAlign w:val="center"/>
          </w:tcPr>
          <w:p w14:paraId="57934DC8">
            <w:pPr>
              <w:pStyle w:val="15"/>
            </w:pPr>
          </w:p>
        </w:tc>
        <w:tc>
          <w:tcPr>
            <w:tcW w:w="0" w:type="auto"/>
            <w:vAlign w:val="center"/>
          </w:tcPr>
          <w:p w14:paraId="05707F13">
            <w:pPr>
              <w:pStyle w:val="15"/>
            </w:pPr>
          </w:p>
        </w:tc>
        <w:tc>
          <w:tcPr>
            <w:tcW w:w="0" w:type="auto"/>
            <w:vAlign w:val="center"/>
          </w:tcPr>
          <w:p w14:paraId="702C62CD">
            <w:pPr>
              <w:pStyle w:val="15"/>
            </w:pPr>
          </w:p>
        </w:tc>
        <w:tc>
          <w:tcPr>
            <w:tcW w:w="0" w:type="auto"/>
            <w:vAlign w:val="center"/>
          </w:tcPr>
          <w:p w14:paraId="3702C386">
            <w:pPr>
              <w:pStyle w:val="15"/>
            </w:pPr>
          </w:p>
        </w:tc>
        <w:tc>
          <w:tcPr>
            <w:tcW w:w="0" w:type="auto"/>
            <w:vAlign w:val="center"/>
          </w:tcPr>
          <w:p w14:paraId="356AD0B0">
            <w:pPr>
              <w:pStyle w:val="15"/>
            </w:pPr>
          </w:p>
        </w:tc>
        <w:tc>
          <w:tcPr>
            <w:tcW w:w="0" w:type="auto"/>
            <w:vAlign w:val="center"/>
          </w:tcPr>
          <w:p w14:paraId="38F79A44">
            <w:pPr>
              <w:pStyle w:val="15"/>
            </w:pPr>
          </w:p>
        </w:tc>
      </w:tr>
      <w:tr w14:paraId="450B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93A3884">
            <w:pPr>
              <w:pStyle w:val="17"/>
            </w:pPr>
            <w:r>
              <w:t>88</w:t>
            </w:r>
          </w:p>
        </w:tc>
        <w:tc>
          <w:tcPr>
            <w:tcW w:w="0" w:type="auto"/>
            <w:vAlign w:val="center"/>
          </w:tcPr>
          <w:p w14:paraId="13344EB1">
            <w:pPr>
              <w:pStyle w:val="16"/>
            </w:pPr>
            <w:r>
              <w:t>2130306</w:t>
            </w:r>
          </w:p>
        </w:tc>
        <w:tc>
          <w:tcPr>
            <w:tcW w:w="0" w:type="auto"/>
            <w:vAlign w:val="center"/>
          </w:tcPr>
          <w:p w14:paraId="7B7C8D39">
            <w:pPr>
              <w:pStyle w:val="16"/>
            </w:pPr>
            <w:r>
              <w:t>水利工程运行与维护</w:t>
            </w:r>
          </w:p>
        </w:tc>
        <w:tc>
          <w:tcPr>
            <w:tcW w:w="0" w:type="auto"/>
            <w:vAlign w:val="center"/>
          </w:tcPr>
          <w:p w14:paraId="5696FB1F">
            <w:pPr>
              <w:pStyle w:val="15"/>
            </w:pPr>
            <w:r>
              <w:t>21.00</w:t>
            </w:r>
          </w:p>
        </w:tc>
        <w:tc>
          <w:tcPr>
            <w:tcW w:w="0" w:type="auto"/>
            <w:vAlign w:val="center"/>
          </w:tcPr>
          <w:p w14:paraId="291B2299">
            <w:pPr>
              <w:pStyle w:val="15"/>
            </w:pPr>
            <w:r>
              <w:t>21.00</w:t>
            </w:r>
          </w:p>
        </w:tc>
        <w:tc>
          <w:tcPr>
            <w:tcW w:w="0" w:type="auto"/>
            <w:vAlign w:val="center"/>
          </w:tcPr>
          <w:p w14:paraId="4C06357B">
            <w:pPr>
              <w:pStyle w:val="15"/>
            </w:pPr>
            <w:r>
              <w:t>21.00</w:t>
            </w:r>
          </w:p>
        </w:tc>
        <w:tc>
          <w:tcPr>
            <w:tcW w:w="0" w:type="auto"/>
            <w:vAlign w:val="center"/>
          </w:tcPr>
          <w:p w14:paraId="72D325CD">
            <w:pPr>
              <w:pStyle w:val="15"/>
            </w:pPr>
          </w:p>
        </w:tc>
        <w:tc>
          <w:tcPr>
            <w:tcW w:w="0" w:type="auto"/>
            <w:vAlign w:val="center"/>
          </w:tcPr>
          <w:p w14:paraId="0E624928">
            <w:pPr>
              <w:pStyle w:val="15"/>
            </w:pPr>
          </w:p>
        </w:tc>
        <w:tc>
          <w:tcPr>
            <w:tcW w:w="0" w:type="auto"/>
            <w:vAlign w:val="center"/>
          </w:tcPr>
          <w:p w14:paraId="2ED639ED">
            <w:pPr>
              <w:pStyle w:val="15"/>
            </w:pPr>
          </w:p>
        </w:tc>
        <w:tc>
          <w:tcPr>
            <w:tcW w:w="0" w:type="auto"/>
            <w:vAlign w:val="center"/>
          </w:tcPr>
          <w:p w14:paraId="624B43A1">
            <w:pPr>
              <w:pStyle w:val="15"/>
            </w:pPr>
          </w:p>
        </w:tc>
        <w:tc>
          <w:tcPr>
            <w:tcW w:w="0" w:type="auto"/>
            <w:vAlign w:val="center"/>
          </w:tcPr>
          <w:p w14:paraId="42B64A62">
            <w:pPr>
              <w:pStyle w:val="15"/>
            </w:pPr>
          </w:p>
        </w:tc>
        <w:tc>
          <w:tcPr>
            <w:tcW w:w="0" w:type="auto"/>
            <w:vAlign w:val="center"/>
          </w:tcPr>
          <w:p w14:paraId="6286012B">
            <w:pPr>
              <w:pStyle w:val="15"/>
            </w:pPr>
          </w:p>
        </w:tc>
        <w:tc>
          <w:tcPr>
            <w:tcW w:w="0" w:type="auto"/>
            <w:vAlign w:val="center"/>
          </w:tcPr>
          <w:p w14:paraId="6B44948B">
            <w:pPr>
              <w:pStyle w:val="15"/>
            </w:pPr>
          </w:p>
        </w:tc>
      </w:tr>
      <w:tr w14:paraId="186C8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C8B13B1">
            <w:pPr>
              <w:pStyle w:val="17"/>
            </w:pPr>
            <w:r>
              <w:t>89</w:t>
            </w:r>
          </w:p>
        </w:tc>
        <w:tc>
          <w:tcPr>
            <w:tcW w:w="0" w:type="auto"/>
            <w:vAlign w:val="center"/>
          </w:tcPr>
          <w:p w14:paraId="7C1574F7">
            <w:pPr>
              <w:pStyle w:val="16"/>
            </w:pPr>
            <w:r>
              <w:t>2130314</w:t>
            </w:r>
          </w:p>
        </w:tc>
        <w:tc>
          <w:tcPr>
            <w:tcW w:w="0" w:type="auto"/>
            <w:vAlign w:val="center"/>
          </w:tcPr>
          <w:p w14:paraId="067EA12A">
            <w:pPr>
              <w:pStyle w:val="16"/>
            </w:pPr>
            <w:r>
              <w:t>防汛</w:t>
            </w:r>
          </w:p>
        </w:tc>
        <w:tc>
          <w:tcPr>
            <w:tcW w:w="0" w:type="auto"/>
            <w:vAlign w:val="center"/>
          </w:tcPr>
          <w:p w14:paraId="69BD1558">
            <w:pPr>
              <w:pStyle w:val="15"/>
            </w:pPr>
            <w:r>
              <w:t>45.00</w:t>
            </w:r>
          </w:p>
        </w:tc>
        <w:tc>
          <w:tcPr>
            <w:tcW w:w="0" w:type="auto"/>
            <w:vAlign w:val="center"/>
          </w:tcPr>
          <w:p w14:paraId="1F33AC51">
            <w:pPr>
              <w:pStyle w:val="15"/>
            </w:pPr>
          </w:p>
        </w:tc>
        <w:tc>
          <w:tcPr>
            <w:tcW w:w="0" w:type="auto"/>
            <w:vAlign w:val="center"/>
          </w:tcPr>
          <w:p w14:paraId="2E3D1100">
            <w:pPr>
              <w:pStyle w:val="15"/>
            </w:pPr>
          </w:p>
        </w:tc>
        <w:tc>
          <w:tcPr>
            <w:tcW w:w="0" w:type="auto"/>
            <w:vAlign w:val="center"/>
          </w:tcPr>
          <w:p w14:paraId="2F6C5CD9">
            <w:pPr>
              <w:pStyle w:val="15"/>
            </w:pPr>
          </w:p>
        </w:tc>
        <w:tc>
          <w:tcPr>
            <w:tcW w:w="0" w:type="auto"/>
            <w:vAlign w:val="center"/>
          </w:tcPr>
          <w:p w14:paraId="2213FCAA">
            <w:pPr>
              <w:pStyle w:val="15"/>
            </w:pPr>
          </w:p>
        </w:tc>
        <w:tc>
          <w:tcPr>
            <w:tcW w:w="0" w:type="auto"/>
            <w:vAlign w:val="center"/>
          </w:tcPr>
          <w:p w14:paraId="2B8CCDFD">
            <w:pPr>
              <w:pStyle w:val="15"/>
            </w:pPr>
          </w:p>
        </w:tc>
        <w:tc>
          <w:tcPr>
            <w:tcW w:w="0" w:type="auto"/>
            <w:vAlign w:val="center"/>
          </w:tcPr>
          <w:p w14:paraId="65D9CE6E">
            <w:pPr>
              <w:pStyle w:val="15"/>
            </w:pPr>
          </w:p>
        </w:tc>
        <w:tc>
          <w:tcPr>
            <w:tcW w:w="0" w:type="auto"/>
            <w:vAlign w:val="center"/>
          </w:tcPr>
          <w:p w14:paraId="13F60261">
            <w:pPr>
              <w:pStyle w:val="15"/>
            </w:pPr>
          </w:p>
        </w:tc>
        <w:tc>
          <w:tcPr>
            <w:tcW w:w="0" w:type="auto"/>
            <w:vAlign w:val="center"/>
          </w:tcPr>
          <w:p w14:paraId="3829B324">
            <w:pPr>
              <w:pStyle w:val="15"/>
            </w:pPr>
          </w:p>
        </w:tc>
        <w:tc>
          <w:tcPr>
            <w:tcW w:w="0" w:type="auto"/>
            <w:vAlign w:val="center"/>
          </w:tcPr>
          <w:p w14:paraId="2EBD891E">
            <w:pPr>
              <w:pStyle w:val="15"/>
            </w:pPr>
            <w:r>
              <w:t>45.00</w:t>
            </w:r>
          </w:p>
        </w:tc>
      </w:tr>
      <w:tr w14:paraId="635E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FC9A186">
            <w:pPr>
              <w:pStyle w:val="17"/>
            </w:pPr>
            <w:r>
              <w:t>90</w:t>
            </w:r>
          </w:p>
        </w:tc>
        <w:tc>
          <w:tcPr>
            <w:tcW w:w="0" w:type="auto"/>
            <w:vAlign w:val="center"/>
          </w:tcPr>
          <w:p w14:paraId="5C14B352">
            <w:pPr>
              <w:pStyle w:val="16"/>
            </w:pPr>
            <w:r>
              <w:t>2130399</w:t>
            </w:r>
          </w:p>
        </w:tc>
        <w:tc>
          <w:tcPr>
            <w:tcW w:w="0" w:type="auto"/>
            <w:vAlign w:val="center"/>
          </w:tcPr>
          <w:p w14:paraId="46D4DB9A">
            <w:pPr>
              <w:pStyle w:val="16"/>
            </w:pPr>
            <w:r>
              <w:t>其他水利支出</w:t>
            </w:r>
          </w:p>
        </w:tc>
        <w:tc>
          <w:tcPr>
            <w:tcW w:w="0" w:type="auto"/>
            <w:vAlign w:val="center"/>
          </w:tcPr>
          <w:p w14:paraId="692FFE51">
            <w:pPr>
              <w:pStyle w:val="15"/>
            </w:pPr>
            <w:r>
              <w:t>2130.20</w:t>
            </w:r>
          </w:p>
        </w:tc>
        <w:tc>
          <w:tcPr>
            <w:tcW w:w="0" w:type="auto"/>
            <w:vAlign w:val="center"/>
          </w:tcPr>
          <w:p w14:paraId="73574B54">
            <w:pPr>
              <w:pStyle w:val="15"/>
            </w:pPr>
            <w:r>
              <w:t>2130.20</w:t>
            </w:r>
          </w:p>
        </w:tc>
        <w:tc>
          <w:tcPr>
            <w:tcW w:w="0" w:type="auto"/>
            <w:vAlign w:val="center"/>
          </w:tcPr>
          <w:p w14:paraId="0A7B055D">
            <w:pPr>
              <w:pStyle w:val="15"/>
            </w:pPr>
            <w:r>
              <w:t>2130.20</w:t>
            </w:r>
          </w:p>
        </w:tc>
        <w:tc>
          <w:tcPr>
            <w:tcW w:w="0" w:type="auto"/>
            <w:vAlign w:val="center"/>
          </w:tcPr>
          <w:p w14:paraId="4192FA63">
            <w:pPr>
              <w:pStyle w:val="15"/>
            </w:pPr>
          </w:p>
        </w:tc>
        <w:tc>
          <w:tcPr>
            <w:tcW w:w="0" w:type="auto"/>
            <w:vAlign w:val="center"/>
          </w:tcPr>
          <w:p w14:paraId="09CFF325">
            <w:pPr>
              <w:pStyle w:val="15"/>
            </w:pPr>
          </w:p>
        </w:tc>
        <w:tc>
          <w:tcPr>
            <w:tcW w:w="0" w:type="auto"/>
            <w:vAlign w:val="center"/>
          </w:tcPr>
          <w:p w14:paraId="450239A8">
            <w:pPr>
              <w:pStyle w:val="15"/>
            </w:pPr>
          </w:p>
        </w:tc>
        <w:tc>
          <w:tcPr>
            <w:tcW w:w="0" w:type="auto"/>
            <w:vAlign w:val="center"/>
          </w:tcPr>
          <w:p w14:paraId="4309026F">
            <w:pPr>
              <w:pStyle w:val="15"/>
            </w:pPr>
          </w:p>
        </w:tc>
        <w:tc>
          <w:tcPr>
            <w:tcW w:w="0" w:type="auto"/>
            <w:vAlign w:val="center"/>
          </w:tcPr>
          <w:p w14:paraId="1B11EEDB">
            <w:pPr>
              <w:pStyle w:val="15"/>
            </w:pPr>
          </w:p>
        </w:tc>
        <w:tc>
          <w:tcPr>
            <w:tcW w:w="0" w:type="auto"/>
            <w:vAlign w:val="center"/>
          </w:tcPr>
          <w:p w14:paraId="1CAA1650">
            <w:pPr>
              <w:pStyle w:val="15"/>
            </w:pPr>
          </w:p>
        </w:tc>
        <w:tc>
          <w:tcPr>
            <w:tcW w:w="0" w:type="auto"/>
            <w:vAlign w:val="center"/>
          </w:tcPr>
          <w:p w14:paraId="7FA9B1C0">
            <w:pPr>
              <w:pStyle w:val="15"/>
            </w:pPr>
          </w:p>
        </w:tc>
      </w:tr>
      <w:tr w14:paraId="2D21B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775D15B">
            <w:pPr>
              <w:pStyle w:val="17"/>
            </w:pPr>
            <w:r>
              <w:t>91</w:t>
            </w:r>
          </w:p>
        </w:tc>
        <w:tc>
          <w:tcPr>
            <w:tcW w:w="0" w:type="auto"/>
            <w:vAlign w:val="center"/>
          </w:tcPr>
          <w:p w14:paraId="7373E431">
            <w:pPr>
              <w:pStyle w:val="16"/>
            </w:pPr>
            <w:r>
              <w:t>21305</w:t>
            </w:r>
          </w:p>
        </w:tc>
        <w:tc>
          <w:tcPr>
            <w:tcW w:w="0" w:type="auto"/>
            <w:vAlign w:val="center"/>
          </w:tcPr>
          <w:p w14:paraId="5BC00225">
            <w:pPr>
              <w:pStyle w:val="16"/>
            </w:pPr>
            <w:r>
              <w:t>巩固脱贫攻坚成果衔接乡村振兴</w:t>
            </w:r>
          </w:p>
        </w:tc>
        <w:tc>
          <w:tcPr>
            <w:tcW w:w="0" w:type="auto"/>
            <w:vAlign w:val="center"/>
          </w:tcPr>
          <w:p w14:paraId="32AC7327">
            <w:pPr>
              <w:pStyle w:val="15"/>
            </w:pPr>
            <w:r>
              <w:t>89.90</w:t>
            </w:r>
          </w:p>
        </w:tc>
        <w:tc>
          <w:tcPr>
            <w:tcW w:w="0" w:type="auto"/>
            <w:vAlign w:val="center"/>
          </w:tcPr>
          <w:p w14:paraId="51D1E30A">
            <w:pPr>
              <w:pStyle w:val="15"/>
            </w:pPr>
            <w:r>
              <w:t>89.90</w:t>
            </w:r>
          </w:p>
        </w:tc>
        <w:tc>
          <w:tcPr>
            <w:tcW w:w="0" w:type="auto"/>
            <w:vAlign w:val="center"/>
          </w:tcPr>
          <w:p w14:paraId="51BA20BF">
            <w:pPr>
              <w:pStyle w:val="15"/>
            </w:pPr>
            <w:r>
              <w:t>89.90</w:t>
            </w:r>
          </w:p>
        </w:tc>
        <w:tc>
          <w:tcPr>
            <w:tcW w:w="0" w:type="auto"/>
            <w:vAlign w:val="center"/>
          </w:tcPr>
          <w:p w14:paraId="250F97CD">
            <w:pPr>
              <w:pStyle w:val="15"/>
            </w:pPr>
          </w:p>
        </w:tc>
        <w:tc>
          <w:tcPr>
            <w:tcW w:w="0" w:type="auto"/>
            <w:vAlign w:val="center"/>
          </w:tcPr>
          <w:p w14:paraId="2B760110">
            <w:pPr>
              <w:pStyle w:val="15"/>
            </w:pPr>
          </w:p>
        </w:tc>
        <w:tc>
          <w:tcPr>
            <w:tcW w:w="0" w:type="auto"/>
            <w:vAlign w:val="center"/>
          </w:tcPr>
          <w:p w14:paraId="6355F149">
            <w:pPr>
              <w:pStyle w:val="15"/>
            </w:pPr>
          </w:p>
        </w:tc>
        <w:tc>
          <w:tcPr>
            <w:tcW w:w="0" w:type="auto"/>
            <w:vAlign w:val="center"/>
          </w:tcPr>
          <w:p w14:paraId="458218DB">
            <w:pPr>
              <w:pStyle w:val="15"/>
            </w:pPr>
          </w:p>
        </w:tc>
        <w:tc>
          <w:tcPr>
            <w:tcW w:w="0" w:type="auto"/>
            <w:vAlign w:val="center"/>
          </w:tcPr>
          <w:p w14:paraId="71C97784">
            <w:pPr>
              <w:pStyle w:val="15"/>
            </w:pPr>
          </w:p>
        </w:tc>
        <w:tc>
          <w:tcPr>
            <w:tcW w:w="0" w:type="auto"/>
            <w:vAlign w:val="center"/>
          </w:tcPr>
          <w:p w14:paraId="0E2B1A63">
            <w:pPr>
              <w:pStyle w:val="15"/>
            </w:pPr>
          </w:p>
        </w:tc>
        <w:tc>
          <w:tcPr>
            <w:tcW w:w="0" w:type="auto"/>
            <w:vAlign w:val="center"/>
          </w:tcPr>
          <w:p w14:paraId="15992625">
            <w:pPr>
              <w:pStyle w:val="15"/>
            </w:pPr>
          </w:p>
        </w:tc>
      </w:tr>
      <w:tr w14:paraId="0FC9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67EAB310">
            <w:pPr>
              <w:pStyle w:val="17"/>
            </w:pPr>
            <w:r>
              <w:t>92</w:t>
            </w:r>
          </w:p>
        </w:tc>
        <w:tc>
          <w:tcPr>
            <w:tcW w:w="0" w:type="auto"/>
            <w:vAlign w:val="center"/>
          </w:tcPr>
          <w:p w14:paraId="769FEFD7">
            <w:pPr>
              <w:pStyle w:val="16"/>
            </w:pPr>
            <w:r>
              <w:t>2130505</w:t>
            </w:r>
          </w:p>
        </w:tc>
        <w:tc>
          <w:tcPr>
            <w:tcW w:w="0" w:type="auto"/>
            <w:vAlign w:val="center"/>
          </w:tcPr>
          <w:p w14:paraId="2A64BC5E">
            <w:pPr>
              <w:pStyle w:val="16"/>
            </w:pPr>
            <w:r>
              <w:t>生产发展</w:t>
            </w:r>
          </w:p>
        </w:tc>
        <w:tc>
          <w:tcPr>
            <w:tcW w:w="0" w:type="auto"/>
            <w:vAlign w:val="center"/>
          </w:tcPr>
          <w:p w14:paraId="2E35D259">
            <w:pPr>
              <w:pStyle w:val="15"/>
            </w:pPr>
            <w:r>
              <w:t>2.00</w:t>
            </w:r>
          </w:p>
        </w:tc>
        <w:tc>
          <w:tcPr>
            <w:tcW w:w="0" w:type="auto"/>
            <w:vAlign w:val="center"/>
          </w:tcPr>
          <w:p w14:paraId="049D7746">
            <w:pPr>
              <w:pStyle w:val="15"/>
            </w:pPr>
            <w:r>
              <w:t>2.00</w:t>
            </w:r>
          </w:p>
        </w:tc>
        <w:tc>
          <w:tcPr>
            <w:tcW w:w="0" w:type="auto"/>
            <w:vAlign w:val="center"/>
          </w:tcPr>
          <w:p w14:paraId="6C7DCBB7">
            <w:pPr>
              <w:pStyle w:val="15"/>
            </w:pPr>
            <w:r>
              <w:t>2.00</w:t>
            </w:r>
          </w:p>
        </w:tc>
        <w:tc>
          <w:tcPr>
            <w:tcW w:w="0" w:type="auto"/>
            <w:vAlign w:val="center"/>
          </w:tcPr>
          <w:p w14:paraId="56A3E7AD">
            <w:pPr>
              <w:pStyle w:val="15"/>
            </w:pPr>
          </w:p>
        </w:tc>
        <w:tc>
          <w:tcPr>
            <w:tcW w:w="0" w:type="auto"/>
            <w:vAlign w:val="center"/>
          </w:tcPr>
          <w:p w14:paraId="1FDCB84F">
            <w:pPr>
              <w:pStyle w:val="15"/>
            </w:pPr>
          </w:p>
        </w:tc>
        <w:tc>
          <w:tcPr>
            <w:tcW w:w="0" w:type="auto"/>
            <w:vAlign w:val="center"/>
          </w:tcPr>
          <w:p w14:paraId="7EE59568">
            <w:pPr>
              <w:pStyle w:val="15"/>
            </w:pPr>
          </w:p>
        </w:tc>
        <w:tc>
          <w:tcPr>
            <w:tcW w:w="0" w:type="auto"/>
            <w:vAlign w:val="center"/>
          </w:tcPr>
          <w:p w14:paraId="29D301E2">
            <w:pPr>
              <w:pStyle w:val="15"/>
            </w:pPr>
          </w:p>
        </w:tc>
        <w:tc>
          <w:tcPr>
            <w:tcW w:w="0" w:type="auto"/>
            <w:vAlign w:val="center"/>
          </w:tcPr>
          <w:p w14:paraId="771D9E6B">
            <w:pPr>
              <w:pStyle w:val="15"/>
            </w:pPr>
          </w:p>
        </w:tc>
        <w:tc>
          <w:tcPr>
            <w:tcW w:w="0" w:type="auto"/>
            <w:vAlign w:val="center"/>
          </w:tcPr>
          <w:p w14:paraId="097E06A1">
            <w:pPr>
              <w:pStyle w:val="15"/>
            </w:pPr>
          </w:p>
        </w:tc>
        <w:tc>
          <w:tcPr>
            <w:tcW w:w="0" w:type="auto"/>
            <w:vAlign w:val="center"/>
          </w:tcPr>
          <w:p w14:paraId="62E18275">
            <w:pPr>
              <w:pStyle w:val="15"/>
            </w:pPr>
          </w:p>
        </w:tc>
      </w:tr>
      <w:tr w14:paraId="6C83A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234CE27">
            <w:pPr>
              <w:pStyle w:val="17"/>
            </w:pPr>
            <w:r>
              <w:t>93</w:t>
            </w:r>
          </w:p>
        </w:tc>
        <w:tc>
          <w:tcPr>
            <w:tcW w:w="0" w:type="auto"/>
            <w:vAlign w:val="center"/>
          </w:tcPr>
          <w:p w14:paraId="7E9909BF">
            <w:pPr>
              <w:pStyle w:val="16"/>
            </w:pPr>
            <w:r>
              <w:t>2130599</w:t>
            </w:r>
          </w:p>
        </w:tc>
        <w:tc>
          <w:tcPr>
            <w:tcW w:w="0" w:type="auto"/>
            <w:vAlign w:val="center"/>
          </w:tcPr>
          <w:p w14:paraId="3F0FB08B">
            <w:pPr>
              <w:pStyle w:val="16"/>
            </w:pPr>
            <w:r>
              <w:t>其他巩固脱贫攻坚成果衔接乡村振兴支出</w:t>
            </w:r>
          </w:p>
        </w:tc>
        <w:tc>
          <w:tcPr>
            <w:tcW w:w="0" w:type="auto"/>
            <w:vAlign w:val="center"/>
          </w:tcPr>
          <w:p w14:paraId="2A804682">
            <w:pPr>
              <w:pStyle w:val="15"/>
            </w:pPr>
            <w:r>
              <w:t>87.90</w:t>
            </w:r>
          </w:p>
        </w:tc>
        <w:tc>
          <w:tcPr>
            <w:tcW w:w="0" w:type="auto"/>
            <w:vAlign w:val="center"/>
          </w:tcPr>
          <w:p w14:paraId="2B0CE3B7">
            <w:pPr>
              <w:pStyle w:val="15"/>
            </w:pPr>
            <w:r>
              <w:t>87.90</w:t>
            </w:r>
          </w:p>
        </w:tc>
        <w:tc>
          <w:tcPr>
            <w:tcW w:w="0" w:type="auto"/>
            <w:vAlign w:val="center"/>
          </w:tcPr>
          <w:p w14:paraId="6283D958">
            <w:pPr>
              <w:pStyle w:val="15"/>
            </w:pPr>
            <w:r>
              <w:t>87.90</w:t>
            </w:r>
          </w:p>
        </w:tc>
        <w:tc>
          <w:tcPr>
            <w:tcW w:w="0" w:type="auto"/>
            <w:vAlign w:val="center"/>
          </w:tcPr>
          <w:p w14:paraId="19CBCAFC">
            <w:pPr>
              <w:pStyle w:val="15"/>
            </w:pPr>
          </w:p>
        </w:tc>
        <w:tc>
          <w:tcPr>
            <w:tcW w:w="0" w:type="auto"/>
            <w:vAlign w:val="center"/>
          </w:tcPr>
          <w:p w14:paraId="5BAD687B">
            <w:pPr>
              <w:pStyle w:val="15"/>
            </w:pPr>
          </w:p>
        </w:tc>
        <w:tc>
          <w:tcPr>
            <w:tcW w:w="0" w:type="auto"/>
            <w:vAlign w:val="center"/>
          </w:tcPr>
          <w:p w14:paraId="750B1F41">
            <w:pPr>
              <w:pStyle w:val="15"/>
            </w:pPr>
          </w:p>
        </w:tc>
        <w:tc>
          <w:tcPr>
            <w:tcW w:w="0" w:type="auto"/>
            <w:vAlign w:val="center"/>
          </w:tcPr>
          <w:p w14:paraId="0D3CD6B1">
            <w:pPr>
              <w:pStyle w:val="15"/>
            </w:pPr>
          </w:p>
        </w:tc>
        <w:tc>
          <w:tcPr>
            <w:tcW w:w="0" w:type="auto"/>
            <w:vAlign w:val="center"/>
          </w:tcPr>
          <w:p w14:paraId="7A7EDE0A">
            <w:pPr>
              <w:pStyle w:val="15"/>
            </w:pPr>
          </w:p>
        </w:tc>
        <w:tc>
          <w:tcPr>
            <w:tcW w:w="0" w:type="auto"/>
            <w:vAlign w:val="center"/>
          </w:tcPr>
          <w:p w14:paraId="6233C093">
            <w:pPr>
              <w:pStyle w:val="15"/>
            </w:pPr>
          </w:p>
        </w:tc>
        <w:tc>
          <w:tcPr>
            <w:tcW w:w="0" w:type="auto"/>
            <w:vAlign w:val="center"/>
          </w:tcPr>
          <w:p w14:paraId="3A124500">
            <w:pPr>
              <w:pStyle w:val="15"/>
            </w:pPr>
          </w:p>
        </w:tc>
      </w:tr>
      <w:tr w14:paraId="4C40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207539F">
            <w:pPr>
              <w:pStyle w:val="17"/>
            </w:pPr>
            <w:r>
              <w:t>94</w:t>
            </w:r>
          </w:p>
        </w:tc>
        <w:tc>
          <w:tcPr>
            <w:tcW w:w="0" w:type="auto"/>
            <w:vAlign w:val="center"/>
          </w:tcPr>
          <w:p w14:paraId="3E7D5630">
            <w:pPr>
              <w:pStyle w:val="16"/>
            </w:pPr>
            <w:r>
              <w:t>21372</w:t>
            </w:r>
          </w:p>
        </w:tc>
        <w:tc>
          <w:tcPr>
            <w:tcW w:w="0" w:type="auto"/>
            <w:vAlign w:val="center"/>
          </w:tcPr>
          <w:p w14:paraId="290360D6">
            <w:pPr>
              <w:pStyle w:val="16"/>
            </w:pPr>
            <w:r>
              <w:t>大中型水库移民后期扶持基金支出</w:t>
            </w:r>
          </w:p>
        </w:tc>
        <w:tc>
          <w:tcPr>
            <w:tcW w:w="0" w:type="auto"/>
            <w:vAlign w:val="center"/>
          </w:tcPr>
          <w:p w14:paraId="0251720A">
            <w:pPr>
              <w:pStyle w:val="15"/>
            </w:pPr>
            <w:r>
              <w:t>255.02</w:t>
            </w:r>
          </w:p>
        </w:tc>
        <w:tc>
          <w:tcPr>
            <w:tcW w:w="0" w:type="auto"/>
            <w:vAlign w:val="center"/>
          </w:tcPr>
          <w:p w14:paraId="6C0AA6CC">
            <w:pPr>
              <w:pStyle w:val="15"/>
            </w:pPr>
            <w:r>
              <w:t>255.02</w:t>
            </w:r>
          </w:p>
        </w:tc>
        <w:tc>
          <w:tcPr>
            <w:tcW w:w="0" w:type="auto"/>
            <w:vAlign w:val="center"/>
          </w:tcPr>
          <w:p w14:paraId="117B3189">
            <w:pPr>
              <w:pStyle w:val="15"/>
            </w:pPr>
            <w:r>
              <w:t>255.02</w:t>
            </w:r>
          </w:p>
        </w:tc>
        <w:tc>
          <w:tcPr>
            <w:tcW w:w="0" w:type="auto"/>
            <w:vAlign w:val="center"/>
          </w:tcPr>
          <w:p w14:paraId="05773F2A">
            <w:pPr>
              <w:pStyle w:val="15"/>
            </w:pPr>
          </w:p>
        </w:tc>
        <w:tc>
          <w:tcPr>
            <w:tcW w:w="0" w:type="auto"/>
            <w:vAlign w:val="center"/>
          </w:tcPr>
          <w:p w14:paraId="12356590">
            <w:pPr>
              <w:pStyle w:val="15"/>
            </w:pPr>
          </w:p>
        </w:tc>
        <w:tc>
          <w:tcPr>
            <w:tcW w:w="0" w:type="auto"/>
            <w:vAlign w:val="center"/>
          </w:tcPr>
          <w:p w14:paraId="27969576">
            <w:pPr>
              <w:pStyle w:val="15"/>
            </w:pPr>
          </w:p>
        </w:tc>
        <w:tc>
          <w:tcPr>
            <w:tcW w:w="0" w:type="auto"/>
            <w:vAlign w:val="center"/>
          </w:tcPr>
          <w:p w14:paraId="306CD81B">
            <w:pPr>
              <w:pStyle w:val="15"/>
            </w:pPr>
          </w:p>
        </w:tc>
        <w:tc>
          <w:tcPr>
            <w:tcW w:w="0" w:type="auto"/>
            <w:vAlign w:val="center"/>
          </w:tcPr>
          <w:p w14:paraId="2B217DAB">
            <w:pPr>
              <w:pStyle w:val="15"/>
            </w:pPr>
          </w:p>
        </w:tc>
        <w:tc>
          <w:tcPr>
            <w:tcW w:w="0" w:type="auto"/>
            <w:vAlign w:val="center"/>
          </w:tcPr>
          <w:p w14:paraId="37D1DDC2">
            <w:pPr>
              <w:pStyle w:val="15"/>
            </w:pPr>
          </w:p>
        </w:tc>
        <w:tc>
          <w:tcPr>
            <w:tcW w:w="0" w:type="auto"/>
            <w:vAlign w:val="center"/>
          </w:tcPr>
          <w:p w14:paraId="36990DE8">
            <w:pPr>
              <w:pStyle w:val="15"/>
            </w:pPr>
          </w:p>
        </w:tc>
      </w:tr>
      <w:tr w14:paraId="32E3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04E845A9">
            <w:pPr>
              <w:pStyle w:val="17"/>
            </w:pPr>
            <w:r>
              <w:t>95</w:t>
            </w:r>
          </w:p>
        </w:tc>
        <w:tc>
          <w:tcPr>
            <w:tcW w:w="0" w:type="auto"/>
            <w:vAlign w:val="center"/>
          </w:tcPr>
          <w:p w14:paraId="0A1B96A8">
            <w:pPr>
              <w:pStyle w:val="16"/>
            </w:pPr>
            <w:r>
              <w:t>2137201</w:t>
            </w:r>
          </w:p>
        </w:tc>
        <w:tc>
          <w:tcPr>
            <w:tcW w:w="0" w:type="auto"/>
            <w:vAlign w:val="center"/>
          </w:tcPr>
          <w:p w14:paraId="730DB3B0">
            <w:pPr>
              <w:pStyle w:val="16"/>
            </w:pPr>
            <w:r>
              <w:t>移民补助</w:t>
            </w:r>
          </w:p>
        </w:tc>
        <w:tc>
          <w:tcPr>
            <w:tcW w:w="0" w:type="auto"/>
            <w:vAlign w:val="center"/>
          </w:tcPr>
          <w:p w14:paraId="250E4F4D">
            <w:pPr>
              <w:pStyle w:val="15"/>
            </w:pPr>
            <w:r>
              <w:t>127.02</w:t>
            </w:r>
          </w:p>
        </w:tc>
        <w:tc>
          <w:tcPr>
            <w:tcW w:w="0" w:type="auto"/>
            <w:vAlign w:val="center"/>
          </w:tcPr>
          <w:p w14:paraId="019DDDE7">
            <w:pPr>
              <w:pStyle w:val="15"/>
            </w:pPr>
            <w:r>
              <w:t>127.02</w:t>
            </w:r>
          </w:p>
        </w:tc>
        <w:tc>
          <w:tcPr>
            <w:tcW w:w="0" w:type="auto"/>
            <w:vAlign w:val="center"/>
          </w:tcPr>
          <w:p w14:paraId="0C05C16C">
            <w:pPr>
              <w:pStyle w:val="15"/>
            </w:pPr>
            <w:r>
              <w:t>127.02</w:t>
            </w:r>
          </w:p>
        </w:tc>
        <w:tc>
          <w:tcPr>
            <w:tcW w:w="0" w:type="auto"/>
            <w:vAlign w:val="center"/>
          </w:tcPr>
          <w:p w14:paraId="53D8872A">
            <w:pPr>
              <w:pStyle w:val="15"/>
            </w:pPr>
          </w:p>
        </w:tc>
        <w:tc>
          <w:tcPr>
            <w:tcW w:w="0" w:type="auto"/>
            <w:vAlign w:val="center"/>
          </w:tcPr>
          <w:p w14:paraId="1B8FA867">
            <w:pPr>
              <w:pStyle w:val="15"/>
            </w:pPr>
          </w:p>
        </w:tc>
        <w:tc>
          <w:tcPr>
            <w:tcW w:w="0" w:type="auto"/>
            <w:vAlign w:val="center"/>
          </w:tcPr>
          <w:p w14:paraId="493CD299">
            <w:pPr>
              <w:pStyle w:val="15"/>
            </w:pPr>
          </w:p>
        </w:tc>
        <w:tc>
          <w:tcPr>
            <w:tcW w:w="0" w:type="auto"/>
            <w:vAlign w:val="center"/>
          </w:tcPr>
          <w:p w14:paraId="0D148531">
            <w:pPr>
              <w:pStyle w:val="15"/>
            </w:pPr>
          </w:p>
        </w:tc>
        <w:tc>
          <w:tcPr>
            <w:tcW w:w="0" w:type="auto"/>
            <w:vAlign w:val="center"/>
          </w:tcPr>
          <w:p w14:paraId="1FE54C4C">
            <w:pPr>
              <w:pStyle w:val="15"/>
            </w:pPr>
          </w:p>
        </w:tc>
        <w:tc>
          <w:tcPr>
            <w:tcW w:w="0" w:type="auto"/>
            <w:vAlign w:val="center"/>
          </w:tcPr>
          <w:p w14:paraId="49FF9A04">
            <w:pPr>
              <w:pStyle w:val="15"/>
            </w:pPr>
          </w:p>
        </w:tc>
        <w:tc>
          <w:tcPr>
            <w:tcW w:w="0" w:type="auto"/>
            <w:vAlign w:val="center"/>
          </w:tcPr>
          <w:p w14:paraId="7F5CB84B">
            <w:pPr>
              <w:pStyle w:val="15"/>
            </w:pPr>
          </w:p>
        </w:tc>
      </w:tr>
      <w:tr w14:paraId="62D3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A33E8AD">
            <w:pPr>
              <w:pStyle w:val="17"/>
            </w:pPr>
            <w:r>
              <w:t>96</w:t>
            </w:r>
          </w:p>
        </w:tc>
        <w:tc>
          <w:tcPr>
            <w:tcW w:w="0" w:type="auto"/>
            <w:vAlign w:val="center"/>
          </w:tcPr>
          <w:p w14:paraId="4F1AA3EE">
            <w:pPr>
              <w:pStyle w:val="16"/>
            </w:pPr>
            <w:r>
              <w:t>2137202</w:t>
            </w:r>
          </w:p>
        </w:tc>
        <w:tc>
          <w:tcPr>
            <w:tcW w:w="0" w:type="auto"/>
            <w:vAlign w:val="center"/>
          </w:tcPr>
          <w:p w14:paraId="6DF149EC">
            <w:pPr>
              <w:pStyle w:val="16"/>
            </w:pPr>
            <w:r>
              <w:t>基础设施建设和经济发展</w:t>
            </w:r>
          </w:p>
        </w:tc>
        <w:tc>
          <w:tcPr>
            <w:tcW w:w="0" w:type="auto"/>
            <w:vAlign w:val="center"/>
          </w:tcPr>
          <w:p w14:paraId="2C83E8E0">
            <w:pPr>
              <w:pStyle w:val="15"/>
            </w:pPr>
            <w:r>
              <w:t>128.00</w:t>
            </w:r>
          </w:p>
        </w:tc>
        <w:tc>
          <w:tcPr>
            <w:tcW w:w="0" w:type="auto"/>
            <w:vAlign w:val="center"/>
          </w:tcPr>
          <w:p w14:paraId="3ED287EB">
            <w:pPr>
              <w:pStyle w:val="15"/>
            </w:pPr>
            <w:r>
              <w:t>128.00</w:t>
            </w:r>
          </w:p>
        </w:tc>
        <w:tc>
          <w:tcPr>
            <w:tcW w:w="0" w:type="auto"/>
            <w:vAlign w:val="center"/>
          </w:tcPr>
          <w:p w14:paraId="1558712F">
            <w:pPr>
              <w:pStyle w:val="15"/>
            </w:pPr>
            <w:r>
              <w:t>128.00</w:t>
            </w:r>
          </w:p>
        </w:tc>
        <w:tc>
          <w:tcPr>
            <w:tcW w:w="0" w:type="auto"/>
            <w:vAlign w:val="center"/>
          </w:tcPr>
          <w:p w14:paraId="6E9C6BC1">
            <w:pPr>
              <w:pStyle w:val="15"/>
            </w:pPr>
          </w:p>
        </w:tc>
        <w:tc>
          <w:tcPr>
            <w:tcW w:w="0" w:type="auto"/>
            <w:vAlign w:val="center"/>
          </w:tcPr>
          <w:p w14:paraId="7B488046">
            <w:pPr>
              <w:pStyle w:val="15"/>
            </w:pPr>
          </w:p>
        </w:tc>
        <w:tc>
          <w:tcPr>
            <w:tcW w:w="0" w:type="auto"/>
            <w:vAlign w:val="center"/>
          </w:tcPr>
          <w:p w14:paraId="123263BD">
            <w:pPr>
              <w:pStyle w:val="15"/>
            </w:pPr>
          </w:p>
        </w:tc>
        <w:tc>
          <w:tcPr>
            <w:tcW w:w="0" w:type="auto"/>
            <w:vAlign w:val="center"/>
          </w:tcPr>
          <w:p w14:paraId="4602F94C">
            <w:pPr>
              <w:pStyle w:val="15"/>
            </w:pPr>
          </w:p>
        </w:tc>
        <w:tc>
          <w:tcPr>
            <w:tcW w:w="0" w:type="auto"/>
            <w:vAlign w:val="center"/>
          </w:tcPr>
          <w:p w14:paraId="7EA2A1D4">
            <w:pPr>
              <w:pStyle w:val="15"/>
            </w:pPr>
          </w:p>
        </w:tc>
        <w:tc>
          <w:tcPr>
            <w:tcW w:w="0" w:type="auto"/>
            <w:vAlign w:val="center"/>
          </w:tcPr>
          <w:p w14:paraId="7B7C6027">
            <w:pPr>
              <w:pStyle w:val="15"/>
            </w:pPr>
          </w:p>
        </w:tc>
        <w:tc>
          <w:tcPr>
            <w:tcW w:w="0" w:type="auto"/>
            <w:vAlign w:val="center"/>
          </w:tcPr>
          <w:p w14:paraId="2C5075F9">
            <w:pPr>
              <w:pStyle w:val="15"/>
            </w:pPr>
          </w:p>
        </w:tc>
      </w:tr>
      <w:tr w14:paraId="72328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4BAB8517">
            <w:pPr>
              <w:pStyle w:val="17"/>
            </w:pPr>
            <w:r>
              <w:t>97</w:t>
            </w:r>
          </w:p>
        </w:tc>
        <w:tc>
          <w:tcPr>
            <w:tcW w:w="0" w:type="auto"/>
            <w:vAlign w:val="center"/>
          </w:tcPr>
          <w:p w14:paraId="4620A3BD">
            <w:pPr>
              <w:pStyle w:val="16"/>
            </w:pPr>
            <w:r>
              <w:t>21399</w:t>
            </w:r>
          </w:p>
        </w:tc>
        <w:tc>
          <w:tcPr>
            <w:tcW w:w="0" w:type="auto"/>
            <w:vAlign w:val="center"/>
          </w:tcPr>
          <w:p w14:paraId="504A3638">
            <w:pPr>
              <w:pStyle w:val="16"/>
            </w:pPr>
            <w:r>
              <w:t>其他农林水支出</w:t>
            </w:r>
          </w:p>
        </w:tc>
        <w:tc>
          <w:tcPr>
            <w:tcW w:w="0" w:type="auto"/>
            <w:vAlign w:val="center"/>
          </w:tcPr>
          <w:p w14:paraId="723FDF45">
            <w:pPr>
              <w:pStyle w:val="15"/>
            </w:pPr>
            <w:r>
              <w:t>650.00</w:t>
            </w:r>
          </w:p>
        </w:tc>
        <w:tc>
          <w:tcPr>
            <w:tcW w:w="0" w:type="auto"/>
            <w:vAlign w:val="center"/>
          </w:tcPr>
          <w:p w14:paraId="02605C1F">
            <w:pPr>
              <w:pStyle w:val="15"/>
            </w:pPr>
            <w:r>
              <w:t>300.00</w:t>
            </w:r>
          </w:p>
        </w:tc>
        <w:tc>
          <w:tcPr>
            <w:tcW w:w="0" w:type="auto"/>
            <w:vAlign w:val="center"/>
          </w:tcPr>
          <w:p w14:paraId="1A62656B">
            <w:pPr>
              <w:pStyle w:val="15"/>
            </w:pPr>
            <w:r>
              <w:t>300.00</w:t>
            </w:r>
          </w:p>
        </w:tc>
        <w:tc>
          <w:tcPr>
            <w:tcW w:w="0" w:type="auto"/>
            <w:vAlign w:val="center"/>
          </w:tcPr>
          <w:p w14:paraId="48F39ADE">
            <w:pPr>
              <w:pStyle w:val="15"/>
            </w:pPr>
          </w:p>
        </w:tc>
        <w:tc>
          <w:tcPr>
            <w:tcW w:w="0" w:type="auto"/>
            <w:vAlign w:val="center"/>
          </w:tcPr>
          <w:p w14:paraId="0E0C7AE2">
            <w:pPr>
              <w:pStyle w:val="15"/>
            </w:pPr>
          </w:p>
        </w:tc>
        <w:tc>
          <w:tcPr>
            <w:tcW w:w="0" w:type="auto"/>
            <w:vAlign w:val="center"/>
          </w:tcPr>
          <w:p w14:paraId="3F0B2F2D">
            <w:pPr>
              <w:pStyle w:val="15"/>
            </w:pPr>
          </w:p>
        </w:tc>
        <w:tc>
          <w:tcPr>
            <w:tcW w:w="0" w:type="auto"/>
            <w:vAlign w:val="center"/>
          </w:tcPr>
          <w:p w14:paraId="23A4E95F">
            <w:pPr>
              <w:pStyle w:val="15"/>
            </w:pPr>
          </w:p>
        </w:tc>
        <w:tc>
          <w:tcPr>
            <w:tcW w:w="0" w:type="auto"/>
            <w:vAlign w:val="center"/>
          </w:tcPr>
          <w:p w14:paraId="7614DA37">
            <w:pPr>
              <w:pStyle w:val="15"/>
            </w:pPr>
          </w:p>
        </w:tc>
        <w:tc>
          <w:tcPr>
            <w:tcW w:w="0" w:type="auto"/>
            <w:vAlign w:val="center"/>
          </w:tcPr>
          <w:p w14:paraId="5B20CB2C">
            <w:pPr>
              <w:pStyle w:val="15"/>
            </w:pPr>
          </w:p>
        </w:tc>
        <w:tc>
          <w:tcPr>
            <w:tcW w:w="0" w:type="auto"/>
            <w:vAlign w:val="center"/>
          </w:tcPr>
          <w:p w14:paraId="74FC2EE7">
            <w:pPr>
              <w:pStyle w:val="15"/>
            </w:pPr>
            <w:r>
              <w:t>350.00</w:t>
            </w:r>
          </w:p>
        </w:tc>
      </w:tr>
      <w:tr w14:paraId="708D4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5B0A9731">
            <w:pPr>
              <w:pStyle w:val="17"/>
            </w:pPr>
            <w:r>
              <w:t>98</w:t>
            </w:r>
          </w:p>
        </w:tc>
        <w:tc>
          <w:tcPr>
            <w:tcW w:w="0" w:type="auto"/>
            <w:vAlign w:val="center"/>
          </w:tcPr>
          <w:p w14:paraId="6FFFADAF">
            <w:pPr>
              <w:pStyle w:val="16"/>
            </w:pPr>
            <w:r>
              <w:t>2139999</w:t>
            </w:r>
          </w:p>
        </w:tc>
        <w:tc>
          <w:tcPr>
            <w:tcW w:w="0" w:type="auto"/>
            <w:vAlign w:val="center"/>
          </w:tcPr>
          <w:p w14:paraId="00F4F76C">
            <w:pPr>
              <w:pStyle w:val="16"/>
            </w:pPr>
            <w:r>
              <w:t>其他农林水支出</w:t>
            </w:r>
          </w:p>
        </w:tc>
        <w:tc>
          <w:tcPr>
            <w:tcW w:w="0" w:type="auto"/>
            <w:vAlign w:val="center"/>
          </w:tcPr>
          <w:p w14:paraId="4F28B77B">
            <w:pPr>
              <w:pStyle w:val="15"/>
            </w:pPr>
            <w:r>
              <w:t>650.00</w:t>
            </w:r>
          </w:p>
        </w:tc>
        <w:tc>
          <w:tcPr>
            <w:tcW w:w="0" w:type="auto"/>
            <w:vAlign w:val="center"/>
          </w:tcPr>
          <w:p w14:paraId="32E1F2AD">
            <w:pPr>
              <w:pStyle w:val="15"/>
            </w:pPr>
            <w:r>
              <w:t>300.00</w:t>
            </w:r>
          </w:p>
        </w:tc>
        <w:tc>
          <w:tcPr>
            <w:tcW w:w="0" w:type="auto"/>
            <w:vAlign w:val="center"/>
          </w:tcPr>
          <w:p w14:paraId="3C973BE5">
            <w:pPr>
              <w:pStyle w:val="15"/>
            </w:pPr>
            <w:r>
              <w:t>300.00</w:t>
            </w:r>
          </w:p>
        </w:tc>
        <w:tc>
          <w:tcPr>
            <w:tcW w:w="0" w:type="auto"/>
            <w:vAlign w:val="center"/>
          </w:tcPr>
          <w:p w14:paraId="0D6D1C88">
            <w:pPr>
              <w:pStyle w:val="15"/>
            </w:pPr>
          </w:p>
        </w:tc>
        <w:tc>
          <w:tcPr>
            <w:tcW w:w="0" w:type="auto"/>
            <w:vAlign w:val="center"/>
          </w:tcPr>
          <w:p w14:paraId="741C7AB9">
            <w:pPr>
              <w:pStyle w:val="15"/>
            </w:pPr>
          </w:p>
        </w:tc>
        <w:tc>
          <w:tcPr>
            <w:tcW w:w="0" w:type="auto"/>
            <w:vAlign w:val="center"/>
          </w:tcPr>
          <w:p w14:paraId="439BCDBC">
            <w:pPr>
              <w:pStyle w:val="15"/>
            </w:pPr>
          </w:p>
        </w:tc>
        <w:tc>
          <w:tcPr>
            <w:tcW w:w="0" w:type="auto"/>
            <w:vAlign w:val="center"/>
          </w:tcPr>
          <w:p w14:paraId="0BF35803">
            <w:pPr>
              <w:pStyle w:val="15"/>
            </w:pPr>
          </w:p>
        </w:tc>
        <w:tc>
          <w:tcPr>
            <w:tcW w:w="0" w:type="auto"/>
            <w:vAlign w:val="center"/>
          </w:tcPr>
          <w:p w14:paraId="0FEBC995">
            <w:pPr>
              <w:pStyle w:val="15"/>
            </w:pPr>
          </w:p>
        </w:tc>
        <w:tc>
          <w:tcPr>
            <w:tcW w:w="0" w:type="auto"/>
            <w:vAlign w:val="center"/>
          </w:tcPr>
          <w:p w14:paraId="7A4E18FD">
            <w:pPr>
              <w:pStyle w:val="15"/>
            </w:pPr>
          </w:p>
        </w:tc>
        <w:tc>
          <w:tcPr>
            <w:tcW w:w="0" w:type="auto"/>
            <w:vAlign w:val="center"/>
          </w:tcPr>
          <w:p w14:paraId="613B9411">
            <w:pPr>
              <w:pStyle w:val="15"/>
            </w:pPr>
            <w:r>
              <w:t>350.00</w:t>
            </w:r>
          </w:p>
        </w:tc>
      </w:tr>
      <w:tr w14:paraId="5803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74E9D4B">
            <w:pPr>
              <w:pStyle w:val="17"/>
            </w:pPr>
            <w:r>
              <w:t>99</w:t>
            </w:r>
          </w:p>
        </w:tc>
        <w:tc>
          <w:tcPr>
            <w:tcW w:w="0" w:type="auto"/>
            <w:vAlign w:val="center"/>
          </w:tcPr>
          <w:p w14:paraId="10ACC24C">
            <w:pPr>
              <w:pStyle w:val="16"/>
            </w:pPr>
            <w:r>
              <w:t>221</w:t>
            </w:r>
          </w:p>
        </w:tc>
        <w:tc>
          <w:tcPr>
            <w:tcW w:w="0" w:type="auto"/>
            <w:vAlign w:val="center"/>
          </w:tcPr>
          <w:p w14:paraId="39E300D0">
            <w:pPr>
              <w:pStyle w:val="16"/>
            </w:pPr>
            <w:r>
              <w:t>住房保障支出</w:t>
            </w:r>
          </w:p>
        </w:tc>
        <w:tc>
          <w:tcPr>
            <w:tcW w:w="0" w:type="auto"/>
            <w:vAlign w:val="center"/>
          </w:tcPr>
          <w:p w14:paraId="1295AE66">
            <w:pPr>
              <w:pStyle w:val="15"/>
            </w:pPr>
            <w:r>
              <w:t>107.33</w:t>
            </w:r>
          </w:p>
        </w:tc>
        <w:tc>
          <w:tcPr>
            <w:tcW w:w="0" w:type="auto"/>
            <w:vAlign w:val="center"/>
          </w:tcPr>
          <w:p w14:paraId="1517378B">
            <w:pPr>
              <w:pStyle w:val="15"/>
            </w:pPr>
            <w:r>
              <w:t>107.33</w:t>
            </w:r>
          </w:p>
        </w:tc>
        <w:tc>
          <w:tcPr>
            <w:tcW w:w="0" w:type="auto"/>
            <w:vAlign w:val="center"/>
          </w:tcPr>
          <w:p w14:paraId="4FB2C3A9">
            <w:pPr>
              <w:pStyle w:val="15"/>
            </w:pPr>
            <w:r>
              <w:t>107.33</w:t>
            </w:r>
          </w:p>
        </w:tc>
        <w:tc>
          <w:tcPr>
            <w:tcW w:w="0" w:type="auto"/>
            <w:vAlign w:val="center"/>
          </w:tcPr>
          <w:p w14:paraId="2348437D">
            <w:pPr>
              <w:pStyle w:val="15"/>
            </w:pPr>
          </w:p>
        </w:tc>
        <w:tc>
          <w:tcPr>
            <w:tcW w:w="0" w:type="auto"/>
            <w:vAlign w:val="center"/>
          </w:tcPr>
          <w:p w14:paraId="417E57A2">
            <w:pPr>
              <w:pStyle w:val="15"/>
            </w:pPr>
          </w:p>
        </w:tc>
        <w:tc>
          <w:tcPr>
            <w:tcW w:w="0" w:type="auto"/>
            <w:vAlign w:val="center"/>
          </w:tcPr>
          <w:p w14:paraId="417E53E8">
            <w:pPr>
              <w:pStyle w:val="15"/>
            </w:pPr>
          </w:p>
        </w:tc>
        <w:tc>
          <w:tcPr>
            <w:tcW w:w="0" w:type="auto"/>
            <w:vAlign w:val="center"/>
          </w:tcPr>
          <w:p w14:paraId="4EA2E6BE">
            <w:pPr>
              <w:pStyle w:val="15"/>
            </w:pPr>
          </w:p>
        </w:tc>
        <w:tc>
          <w:tcPr>
            <w:tcW w:w="0" w:type="auto"/>
            <w:vAlign w:val="center"/>
          </w:tcPr>
          <w:p w14:paraId="6BA22EE4">
            <w:pPr>
              <w:pStyle w:val="15"/>
            </w:pPr>
          </w:p>
        </w:tc>
        <w:tc>
          <w:tcPr>
            <w:tcW w:w="0" w:type="auto"/>
            <w:vAlign w:val="center"/>
          </w:tcPr>
          <w:p w14:paraId="6C474103">
            <w:pPr>
              <w:pStyle w:val="15"/>
            </w:pPr>
          </w:p>
        </w:tc>
        <w:tc>
          <w:tcPr>
            <w:tcW w:w="0" w:type="auto"/>
            <w:vAlign w:val="center"/>
          </w:tcPr>
          <w:p w14:paraId="4D2E893C">
            <w:pPr>
              <w:pStyle w:val="15"/>
            </w:pPr>
          </w:p>
        </w:tc>
      </w:tr>
      <w:tr w14:paraId="7B8D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5C5CFAC">
            <w:pPr>
              <w:pStyle w:val="17"/>
            </w:pPr>
            <w:r>
              <w:t>100</w:t>
            </w:r>
          </w:p>
        </w:tc>
        <w:tc>
          <w:tcPr>
            <w:tcW w:w="0" w:type="auto"/>
            <w:vAlign w:val="center"/>
          </w:tcPr>
          <w:p w14:paraId="5C080688">
            <w:pPr>
              <w:pStyle w:val="16"/>
            </w:pPr>
            <w:r>
              <w:t>22102</w:t>
            </w:r>
          </w:p>
        </w:tc>
        <w:tc>
          <w:tcPr>
            <w:tcW w:w="0" w:type="auto"/>
            <w:vAlign w:val="center"/>
          </w:tcPr>
          <w:p w14:paraId="401DA182">
            <w:pPr>
              <w:pStyle w:val="16"/>
            </w:pPr>
            <w:r>
              <w:t>住房改革支出</w:t>
            </w:r>
          </w:p>
        </w:tc>
        <w:tc>
          <w:tcPr>
            <w:tcW w:w="0" w:type="auto"/>
            <w:vAlign w:val="center"/>
          </w:tcPr>
          <w:p w14:paraId="0E32E0F2">
            <w:pPr>
              <w:pStyle w:val="15"/>
            </w:pPr>
            <w:r>
              <w:t>107.33</w:t>
            </w:r>
          </w:p>
        </w:tc>
        <w:tc>
          <w:tcPr>
            <w:tcW w:w="0" w:type="auto"/>
            <w:vAlign w:val="center"/>
          </w:tcPr>
          <w:p w14:paraId="45ABB22B">
            <w:pPr>
              <w:pStyle w:val="15"/>
            </w:pPr>
            <w:r>
              <w:t>107.33</w:t>
            </w:r>
          </w:p>
        </w:tc>
        <w:tc>
          <w:tcPr>
            <w:tcW w:w="0" w:type="auto"/>
            <w:vAlign w:val="center"/>
          </w:tcPr>
          <w:p w14:paraId="528464F1">
            <w:pPr>
              <w:pStyle w:val="15"/>
            </w:pPr>
            <w:r>
              <w:t>107.33</w:t>
            </w:r>
          </w:p>
        </w:tc>
        <w:tc>
          <w:tcPr>
            <w:tcW w:w="0" w:type="auto"/>
            <w:vAlign w:val="center"/>
          </w:tcPr>
          <w:p w14:paraId="607792F8">
            <w:pPr>
              <w:pStyle w:val="15"/>
            </w:pPr>
          </w:p>
        </w:tc>
        <w:tc>
          <w:tcPr>
            <w:tcW w:w="0" w:type="auto"/>
            <w:vAlign w:val="center"/>
          </w:tcPr>
          <w:p w14:paraId="2636D7C4">
            <w:pPr>
              <w:pStyle w:val="15"/>
            </w:pPr>
          </w:p>
        </w:tc>
        <w:tc>
          <w:tcPr>
            <w:tcW w:w="0" w:type="auto"/>
            <w:vAlign w:val="center"/>
          </w:tcPr>
          <w:p w14:paraId="40F49A78">
            <w:pPr>
              <w:pStyle w:val="15"/>
            </w:pPr>
          </w:p>
        </w:tc>
        <w:tc>
          <w:tcPr>
            <w:tcW w:w="0" w:type="auto"/>
            <w:vAlign w:val="center"/>
          </w:tcPr>
          <w:p w14:paraId="322E6EDF">
            <w:pPr>
              <w:pStyle w:val="15"/>
            </w:pPr>
          </w:p>
        </w:tc>
        <w:tc>
          <w:tcPr>
            <w:tcW w:w="0" w:type="auto"/>
            <w:vAlign w:val="center"/>
          </w:tcPr>
          <w:p w14:paraId="085EB830">
            <w:pPr>
              <w:pStyle w:val="15"/>
            </w:pPr>
          </w:p>
        </w:tc>
        <w:tc>
          <w:tcPr>
            <w:tcW w:w="0" w:type="auto"/>
            <w:vAlign w:val="center"/>
          </w:tcPr>
          <w:p w14:paraId="64B5D244">
            <w:pPr>
              <w:pStyle w:val="15"/>
            </w:pPr>
          </w:p>
        </w:tc>
        <w:tc>
          <w:tcPr>
            <w:tcW w:w="0" w:type="auto"/>
            <w:vAlign w:val="center"/>
          </w:tcPr>
          <w:p w14:paraId="00F6430B">
            <w:pPr>
              <w:pStyle w:val="15"/>
            </w:pPr>
          </w:p>
        </w:tc>
      </w:tr>
      <w:tr w14:paraId="2940D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66C5F4E">
            <w:pPr>
              <w:pStyle w:val="17"/>
            </w:pPr>
            <w:r>
              <w:t>101</w:t>
            </w:r>
          </w:p>
        </w:tc>
        <w:tc>
          <w:tcPr>
            <w:tcW w:w="0" w:type="auto"/>
            <w:vAlign w:val="center"/>
          </w:tcPr>
          <w:p w14:paraId="4F1D7595">
            <w:pPr>
              <w:pStyle w:val="16"/>
            </w:pPr>
            <w:r>
              <w:t>2210201</w:t>
            </w:r>
          </w:p>
        </w:tc>
        <w:tc>
          <w:tcPr>
            <w:tcW w:w="0" w:type="auto"/>
            <w:vAlign w:val="center"/>
          </w:tcPr>
          <w:p w14:paraId="70C2A494">
            <w:pPr>
              <w:pStyle w:val="16"/>
            </w:pPr>
            <w:r>
              <w:t>住房公积金</w:t>
            </w:r>
          </w:p>
        </w:tc>
        <w:tc>
          <w:tcPr>
            <w:tcW w:w="0" w:type="auto"/>
            <w:vAlign w:val="center"/>
          </w:tcPr>
          <w:p w14:paraId="68971C90">
            <w:pPr>
              <w:pStyle w:val="15"/>
            </w:pPr>
            <w:r>
              <w:t>107.33</w:t>
            </w:r>
          </w:p>
        </w:tc>
        <w:tc>
          <w:tcPr>
            <w:tcW w:w="0" w:type="auto"/>
            <w:vAlign w:val="center"/>
          </w:tcPr>
          <w:p w14:paraId="02218D5B">
            <w:pPr>
              <w:pStyle w:val="15"/>
            </w:pPr>
            <w:r>
              <w:t>107.33</w:t>
            </w:r>
          </w:p>
        </w:tc>
        <w:tc>
          <w:tcPr>
            <w:tcW w:w="0" w:type="auto"/>
            <w:vAlign w:val="center"/>
          </w:tcPr>
          <w:p w14:paraId="4BB39708">
            <w:pPr>
              <w:pStyle w:val="15"/>
            </w:pPr>
            <w:r>
              <w:t>107.33</w:t>
            </w:r>
          </w:p>
        </w:tc>
        <w:tc>
          <w:tcPr>
            <w:tcW w:w="0" w:type="auto"/>
            <w:vAlign w:val="center"/>
          </w:tcPr>
          <w:p w14:paraId="0347F174">
            <w:pPr>
              <w:pStyle w:val="15"/>
            </w:pPr>
          </w:p>
        </w:tc>
        <w:tc>
          <w:tcPr>
            <w:tcW w:w="0" w:type="auto"/>
            <w:vAlign w:val="center"/>
          </w:tcPr>
          <w:p w14:paraId="4493B551">
            <w:pPr>
              <w:pStyle w:val="15"/>
            </w:pPr>
          </w:p>
        </w:tc>
        <w:tc>
          <w:tcPr>
            <w:tcW w:w="0" w:type="auto"/>
            <w:vAlign w:val="center"/>
          </w:tcPr>
          <w:p w14:paraId="479752A7">
            <w:pPr>
              <w:pStyle w:val="15"/>
            </w:pPr>
          </w:p>
        </w:tc>
        <w:tc>
          <w:tcPr>
            <w:tcW w:w="0" w:type="auto"/>
            <w:vAlign w:val="center"/>
          </w:tcPr>
          <w:p w14:paraId="0E92862E">
            <w:pPr>
              <w:pStyle w:val="15"/>
            </w:pPr>
          </w:p>
        </w:tc>
        <w:tc>
          <w:tcPr>
            <w:tcW w:w="0" w:type="auto"/>
            <w:vAlign w:val="center"/>
          </w:tcPr>
          <w:p w14:paraId="0E5EE579">
            <w:pPr>
              <w:pStyle w:val="15"/>
            </w:pPr>
          </w:p>
        </w:tc>
        <w:tc>
          <w:tcPr>
            <w:tcW w:w="0" w:type="auto"/>
            <w:vAlign w:val="center"/>
          </w:tcPr>
          <w:p w14:paraId="7DD655E5">
            <w:pPr>
              <w:pStyle w:val="15"/>
            </w:pPr>
          </w:p>
        </w:tc>
        <w:tc>
          <w:tcPr>
            <w:tcW w:w="0" w:type="auto"/>
            <w:vAlign w:val="center"/>
          </w:tcPr>
          <w:p w14:paraId="1F3C27D6">
            <w:pPr>
              <w:pStyle w:val="15"/>
            </w:pPr>
          </w:p>
        </w:tc>
      </w:tr>
      <w:tr w14:paraId="7C457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166B7369">
            <w:pPr>
              <w:pStyle w:val="17"/>
            </w:pPr>
            <w:r>
              <w:t>102</w:t>
            </w:r>
          </w:p>
        </w:tc>
        <w:tc>
          <w:tcPr>
            <w:tcW w:w="0" w:type="auto"/>
            <w:vAlign w:val="center"/>
          </w:tcPr>
          <w:p w14:paraId="4766157F">
            <w:pPr>
              <w:pStyle w:val="16"/>
            </w:pPr>
            <w:r>
              <w:t>229</w:t>
            </w:r>
          </w:p>
        </w:tc>
        <w:tc>
          <w:tcPr>
            <w:tcW w:w="0" w:type="auto"/>
            <w:vAlign w:val="center"/>
          </w:tcPr>
          <w:p w14:paraId="6E1E7763">
            <w:pPr>
              <w:pStyle w:val="16"/>
            </w:pPr>
            <w:r>
              <w:t>其他支出</w:t>
            </w:r>
          </w:p>
        </w:tc>
        <w:tc>
          <w:tcPr>
            <w:tcW w:w="0" w:type="auto"/>
            <w:vAlign w:val="center"/>
          </w:tcPr>
          <w:p w14:paraId="3946827B">
            <w:pPr>
              <w:pStyle w:val="15"/>
            </w:pPr>
            <w:r>
              <w:t>10.89</w:t>
            </w:r>
          </w:p>
        </w:tc>
        <w:tc>
          <w:tcPr>
            <w:tcW w:w="0" w:type="auto"/>
            <w:vAlign w:val="center"/>
          </w:tcPr>
          <w:p w14:paraId="348B1A50">
            <w:pPr>
              <w:pStyle w:val="15"/>
            </w:pPr>
            <w:r>
              <w:t>10.89</w:t>
            </w:r>
          </w:p>
        </w:tc>
        <w:tc>
          <w:tcPr>
            <w:tcW w:w="0" w:type="auto"/>
            <w:vAlign w:val="center"/>
          </w:tcPr>
          <w:p w14:paraId="29507175">
            <w:pPr>
              <w:pStyle w:val="15"/>
            </w:pPr>
            <w:r>
              <w:t>10.89</w:t>
            </w:r>
          </w:p>
        </w:tc>
        <w:tc>
          <w:tcPr>
            <w:tcW w:w="0" w:type="auto"/>
            <w:vAlign w:val="center"/>
          </w:tcPr>
          <w:p w14:paraId="3364B57E">
            <w:pPr>
              <w:pStyle w:val="15"/>
            </w:pPr>
          </w:p>
        </w:tc>
        <w:tc>
          <w:tcPr>
            <w:tcW w:w="0" w:type="auto"/>
            <w:vAlign w:val="center"/>
          </w:tcPr>
          <w:p w14:paraId="567C62CD">
            <w:pPr>
              <w:pStyle w:val="15"/>
            </w:pPr>
          </w:p>
        </w:tc>
        <w:tc>
          <w:tcPr>
            <w:tcW w:w="0" w:type="auto"/>
            <w:vAlign w:val="center"/>
          </w:tcPr>
          <w:p w14:paraId="43CEA048">
            <w:pPr>
              <w:pStyle w:val="15"/>
            </w:pPr>
          </w:p>
        </w:tc>
        <w:tc>
          <w:tcPr>
            <w:tcW w:w="0" w:type="auto"/>
            <w:vAlign w:val="center"/>
          </w:tcPr>
          <w:p w14:paraId="58CBF943">
            <w:pPr>
              <w:pStyle w:val="15"/>
            </w:pPr>
          </w:p>
        </w:tc>
        <w:tc>
          <w:tcPr>
            <w:tcW w:w="0" w:type="auto"/>
            <w:vAlign w:val="center"/>
          </w:tcPr>
          <w:p w14:paraId="00CFFB51">
            <w:pPr>
              <w:pStyle w:val="15"/>
            </w:pPr>
          </w:p>
        </w:tc>
        <w:tc>
          <w:tcPr>
            <w:tcW w:w="0" w:type="auto"/>
            <w:vAlign w:val="center"/>
          </w:tcPr>
          <w:p w14:paraId="27DC79A6">
            <w:pPr>
              <w:pStyle w:val="15"/>
            </w:pPr>
          </w:p>
        </w:tc>
        <w:tc>
          <w:tcPr>
            <w:tcW w:w="0" w:type="auto"/>
            <w:vAlign w:val="center"/>
          </w:tcPr>
          <w:p w14:paraId="4ED56232">
            <w:pPr>
              <w:pStyle w:val="15"/>
            </w:pPr>
          </w:p>
        </w:tc>
      </w:tr>
      <w:tr w14:paraId="5688D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31652E79">
            <w:pPr>
              <w:pStyle w:val="17"/>
            </w:pPr>
            <w:r>
              <w:t>103</w:t>
            </w:r>
          </w:p>
        </w:tc>
        <w:tc>
          <w:tcPr>
            <w:tcW w:w="0" w:type="auto"/>
            <w:vAlign w:val="center"/>
          </w:tcPr>
          <w:p w14:paraId="35847BC6">
            <w:pPr>
              <w:pStyle w:val="16"/>
            </w:pPr>
            <w:r>
              <w:t>22960</w:t>
            </w:r>
          </w:p>
        </w:tc>
        <w:tc>
          <w:tcPr>
            <w:tcW w:w="0" w:type="auto"/>
            <w:vAlign w:val="center"/>
          </w:tcPr>
          <w:p w14:paraId="15CB901E">
            <w:pPr>
              <w:pStyle w:val="16"/>
            </w:pPr>
            <w:r>
              <w:t>彩票公益金安排的支出</w:t>
            </w:r>
          </w:p>
        </w:tc>
        <w:tc>
          <w:tcPr>
            <w:tcW w:w="0" w:type="auto"/>
            <w:vAlign w:val="center"/>
          </w:tcPr>
          <w:p w14:paraId="222E814E">
            <w:pPr>
              <w:pStyle w:val="15"/>
            </w:pPr>
            <w:r>
              <w:t>10.89</w:t>
            </w:r>
          </w:p>
        </w:tc>
        <w:tc>
          <w:tcPr>
            <w:tcW w:w="0" w:type="auto"/>
            <w:vAlign w:val="center"/>
          </w:tcPr>
          <w:p w14:paraId="2B8FE21D">
            <w:pPr>
              <w:pStyle w:val="15"/>
            </w:pPr>
            <w:r>
              <w:t>10.89</w:t>
            </w:r>
          </w:p>
        </w:tc>
        <w:tc>
          <w:tcPr>
            <w:tcW w:w="0" w:type="auto"/>
            <w:vAlign w:val="center"/>
          </w:tcPr>
          <w:p w14:paraId="4E43BECA">
            <w:pPr>
              <w:pStyle w:val="15"/>
            </w:pPr>
            <w:r>
              <w:t>10.89</w:t>
            </w:r>
          </w:p>
        </w:tc>
        <w:tc>
          <w:tcPr>
            <w:tcW w:w="0" w:type="auto"/>
            <w:vAlign w:val="center"/>
          </w:tcPr>
          <w:p w14:paraId="7E72603E">
            <w:pPr>
              <w:pStyle w:val="15"/>
            </w:pPr>
          </w:p>
        </w:tc>
        <w:tc>
          <w:tcPr>
            <w:tcW w:w="0" w:type="auto"/>
            <w:vAlign w:val="center"/>
          </w:tcPr>
          <w:p w14:paraId="0C445B68">
            <w:pPr>
              <w:pStyle w:val="15"/>
            </w:pPr>
          </w:p>
        </w:tc>
        <w:tc>
          <w:tcPr>
            <w:tcW w:w="0" w:type="auto"/>
            <w:vAlign w:val="center"/>
          </w:tcPr>
          <w:p w14:paraId="3B3F2A99">
            <w:pPr>
              <w:pStyle w:val="15"/>
            </w:pPr>
          </w:p>
        </w:tc>
        <w:tc>
          <w:tcPr>
            <w:tcW w:w="0" w:type="auto"/>
            <w:vAlign w:val="center"/>
          </w:tcPr>
          <w:p w14:paraId="7D31E254">
            <w:pPr>
              <w:pStyle w:val="15"/>
            </w:pPr>
          </w:p>
        </w:tc>
        <w:tc>
          <w:tcPr>
            <w:tcW w:w="0" w:type="auto"/>
            <w:vAlign w:val="center"/>
          </w:tcPr>
          <w:p w14:paraId="12132CCB">
            <w:pPr>
              <w:pStyle w:val="15"/>
            </w:pPr>
          </w:p>
        </w:tc>
        <w:tc>
          <w:tcPr>
            <w:tcW w:w="0" w:type="auto"/>
            <w:vAlign w:val="center"/>
          </w:tcPr>
          <w:p w14:paraId="51D23C09">
            <w:pPr>
              <w:pStyle w:val="15"/>
            </w:pPr>
          </w:p>
        </w:tc>
        <w:tc>
          <w:tcPr>
            <w:tcW w:w="0" w:type="auto"/>
            <w:vAlign w:val="center"/>
          </w:tcPr>
          <w:p w14:paraId="57F01DE1">
            <w:pPr>
              <w:pStyle w:val="15"/>
            </w:pPr>
          </w:p>
        </w:tc>
      </w:tr>
      <w:tr w14:paraId="1643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2CD5B6A7">
            <w:pPr>
              <w:pStyle w:val="17"/>
            </w:pPr>
            <w:r>
              <w:t>104</w:t>
            </w:r>
          </w:p>
        </w:tc>
        <w:tc>
          <w:tcPr>
            <w:tcW w:w="0" w:type="auto"/>
            <w:vAlign w:val="center"/>
          </w:tcPr>
          <w:p w14:paraId="44099582">
            <w:pPr>
              <w:pStyle w:val="16"/>
            </w:pPr>
            <w:r>
              <w:t>2296002</w:t>
            </w:r>
          </w:p>
        </w:tc>
        <w:tc>
          <w:tcPr>
            <w:tcW w:w="0" w:type="auto"/>
            <w:vAlign w:val="center"/>
          </w:tcPr>
          <w:p w14:paraId="27147B0E">
            <w:pPr>
              <w:pStyle w:val="16"/>
            </w:pPr>
            <w:r>
              <w:t>用于社会福利的彩票公益金支出</w:t>
            </w:r>
          </w:p>
        </w:tc>
        <w:tc>
          <w:tcPr>
            <w:tcW w:w="0" w:type="auto"/>
            <w:vAlign w:val="center"/>
          </w:tcPr>
          <w:p w14:paraId="0B68F74D">
            <w:pPr>
              <w:pStyle w:val="15"/>
            </w:pPr>
            <w:r>
              <w:t>10.80</w:t>
            </w:r>
          </w:p>
        </w:tc>
        <w:tc>
          <w:tcPr>
            <w:tcW w:w="0" w:type="auto"/>
            <w:vAlign w:val="center"/>
          </w:tcPr>
          <w:p w14:paraId="7D3BB120">
            <w:pPr>
              <w:pStyle w:val="15"/>
            </w:pPr>
            <w:r>
              <w:t>10.80</w:t>
            </w:r>
          </w:p>
        </w:tc>
        <w:tc>
          <w:tcPr>
            <w:tcW w:w="0" w:type="auto"/>
            <w:vAlign w:val="center"/>
          </w:tcPr>
          <w:p w14:paraId="15C46AAD">
            <w:pPr>
              <w:pStyle w:val="15"/>
            </w:pPr>
            <w:r>
              <w:t>10.80</w:t>
            </w:r>
          </w:p>
        </w:tc>
        <w:tc>
          <w:tcPr>
            <w:tcW w:w="0" w:type="auto"/>
            <w:vAlign w:val="center"/>
          </w:tcPr>
          <w:p w14:paraId="34487FE0">
            <w:pPr>
              <w:pStyle w:val="15"/>
            </w:pPr>
          </w:p>
        </w:tc>
        <w:tc>
          <w:tcPr>
            <w:tcW w:w="0" w:type="auto"/>
            <w:vAlign w:val="center"/>
          </w:tcPr>
          <w:p w14:paraId="3E745CEE">
            <w:pPr>
              <w:pStyle w:val="15"/>
            </w:pPr>
          </w:p>
        </w:tc>
        <w:tc>
          <w:tcPr>
            <w:tcW w:w="0" w:type="auto"/>
            <w:vAlign w:val="center"/>
          </w:tcPr>
          <w:p w14:paraId="6B8AFF0F">
            <w:pPr>
              <w:pStyle w:val="15"/>
            </w:pPr>
          </w:p>
        </w:tc>
        <w:tc>
          <w:tcPr>
            <w:tcW w:w="0" w:type="auto"/>
            <w:vAlign w:val="center"/>
          </w:tcPr>
          <w:p w14:paraId="0B834E6F">
            <w:pPr>
              <w:pStyle w:val="15"/>
            </w:pPr>
          </w:p>
        </w:tc>
        <w:tc>
          <w:tcPr>
            <w:tcW w:w="0" w:type="auto"/>
            <w:vAlign w:val="center"/>
          </w:tcPr>
          <w:p w14:paraId="5E219B2D">
            <w:pPr>
              <w:pStyle w:val="15"/>
            </w:pPr>
          </w:p>
        </w:tc>
        <w:tc>
          <w:tcPr>
            <w:tcW w:w="0" w:type="auto"/>
            <w:vAlign w:val="center"/>
          </w:tcPr>
          <w:p w14:paraId="76E2C6DA">
            <w:pPr>
              <w:pStyle w:val="15"/>
            </w:pPr>
          </w:p>
        </w:tc>
        <w:tc>
          <w:tcPr>
            <w:tcW w:w="0" w:type="auto"/>
            <w:vAlign w:val="center"/>
          </w:tcPr>
          <w:p w14:paraId="2DD5E72F">
            <w:pPr>
              <w:pStyle w:val="15"/>
            </w:pPr>
          </w:p>
        </w:tc>
      </w:tr>
      <w:tr w14:paraId="13641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Align w:val="center"/>
          </w:tcPr>
          <w:p w14:paraId="7ACAB2DC">
            <w:pPr>
              <w:pStyle w:val="17"/>
            </w:pPr>
            <w:r>
              <w:t>105</w:t>
            </w:r>
          </w:p>
        </w:tc>
        <w:tc>
          <w:tcPr>
            <w:tcW w:w="0" w:type="auto"/>
            <w:vAlign w:val="center"/>
          </w:tcPr>
          <w:p w14:paraId="0871859F">
            <w:pPr>
              <w:pStyle w:val="16"/>
            </w:pPr>
            <w:r>
              <w:t>2296006</w:t>
            </w:r>
          </w:p>
        </w:tc>
        <w:tc>
          <w:tcPr>
            <w:tcW w:w="0" w:type="auto"/>
            <w:vAlign w:val="center"/>
          </w:tcPr>
          <w:p w14:paraId="541CCA66">
            <w:pPr>
              <w:pStyle w:val="16"/>
            </w:pPr>
            <w:r>
              <w:t>用于残疾人事业的彩票公益金支出</w:t>
            </w:r>
          </w:p>
        </w:tc>
        <w:tc>
          <w:tcPr>
            <w:tcW w:w="0" w:type="auto"/>
            <w:vAlign w:val="center"/>
          </w:tcPr>
          <w:p w14:paraId="2AA13E36">
            <w:pPr>
              <w:pStyle w:val="15"/>
            </w:pPr>
            <w:r>
              <w:t>0.09</w:t>
            </w:r>
          </w:p>
        </w:tc>
        <w:tc>
          <w:tcPr>
            <w:tcW w:w="0" w:type="auto"/>
            <w:vAlign w:val="center"/>
          </w:tcPr>
          <w:p w14:paraId="2A2ED0B7">
            <w:pPr>
              <w:pStyle w:val="15"/>
            </w:pPr>
            <w:r>
              <w:t>0.09</w:t>
            </w:r>
          </w:p>
        </w:tc>
        <w:tc>
          <w:tcPr>
            <w:tcW w:w="0" w:type="auto"/>
            <w:vAlign w:val="center"/>
          </w:tcPr>
          <w:p w14:paraId="66113427">
            <w:pPr>
              <w:pStyle w:val="15"/>
            </w:pPr>
            <w:r>
              <w:t>0.09</w:t>
            </w:r>
          </w:p>
        </w:tc>
        <w:tc>
          <w:tcPr>
            <w:tcW w:w="0" w:type="auto"/>
            <w:vAlign w:val="center"/>
          </w:tcPr>
          <w:p w14:paraId="319661AF">
            <w:pPr>
              <w:pStyle w:val="15"/>
            </w:pPr>
          </w:p>
        </w:tc>
        <w:tc>
          <w:tcPr>
            <w:tcW w:w="0" w:type="auto"/>
            <w:vAlign w:val="center"/>
          </w:tcPr>
          <w:p w14:paraId="3025487A">
            <w:pPr>
              <w:pStyle w:val="15"/>
            </w:pPr>
          </w:p>
        </w:tc>
        <w:tc>
          <w:tcPr>
            <w:tcW w:w="0" w:type="auto"/>
            <w:vAlign w:val="center"/>
          </w:tcPr>
          <w:p w14:paraId="3BD92984">
            <w:pPr>
              <w:pStyle w:val="15"/>
            </w:pPr>
          </w:p>
        </w:tc>
        <w:tc>
          <w:tcPr>
            <w:tcW w:w="0" w:type="auto"/>
            <w:vAlign w:val="center"/>
          </w:tcPr>
          <w:p w14:paraId="211EBF6E">
            <w:pPr>
              <w:pStyle w:val="15"/>
            </w:pPr>
          </w:p>
        </w:tc>
        <w:tc>
          <w:tcPr>
            <w:tcW w:w="0" w:type="auto"/>
            <w:vAlign w:val="center"/>
          </w:tcPr>
          <w:p w14:paraId="09801D1F">
            <w:pPr>
              <w:pStyle w:val="15"/>
            </w:pPr>
          </w:p>
        </w:tc>
        <w:tc>
          <w:tcPr>
            <w:tcW w:w="0" w:type="auto"/>
            <w:vAlign w:val="center"/>
          </w:tcPr>
          <w:p w14:paraId="18ECC8C9">
            <w:pPr>
              <w:pStyle w:val="15"/>
            </w:pPr>
          </w:p>
        </w:tc>
        <w:tc>
          <w:tcPr>
            <w:tcW w:w="0" w:type="auto"/>
            <w:vAlign w:val="center"/>
          </w:tcPr>
          <w:p w14:paraId="128FBC83">
            <w:pPr>
              <w:pStyle w:val="15"/>
            </w:pPr>
          </w:p>
        </w:tc>
      </w:tr>
    </w:tbl>
    <w:p w14:paraId="290EFB29">
      <w:pPr>
        <w:sectPr>
          <w:pgSz w:w="16840" w:h="11900" w:orient="landscape"/>
          <w:pgMar w:top="1361" w:right="1020" w:bottom="1134" w:left="1020" w:header="720" w:footer="720" w:gutter="0"/>
          <w:cols w:space="720" w:num="1"/>
        </w:sectPr>
      </w:pPr>
    </w:p>
    <w:p w14:paraId="6FED6E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996"/>
        <w:gridCol w:w="1183"/>
        <w:gridCol w:w="1056"/>
        <w:gridCol w:w="1183"/>
        <w:gridCol w:w="1056"/>
        <w:gridCol w:w="1789"/>
        <w:gridCol w:w="2106"/>
      </w:tblGrid>
      <w:tr w14:paraId="79569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096D91E1">
            <w:pPr>
              <w:pStyle w:val="13"/>
            </w:pPr>
            <w:r>
              <w:t>314001秦皇岛北戴河新区社会发展局本级</w:t>
            </w:r>
          </w:p>
        </w:tc>
        <w:tc>
          <w:tcPr>
            <w:tcW w:w="0" w:type="auto"/>
            <w:gridSpan w:val="2"/>
            <w:tcBorders>
              <w:top w:val="single" w:color="FFFFFF" w:sz="6" w:space="0"/>
              <w:left w:val="single" w:color="FFFFFF" w:sz="6" w:space="0"/>
              <w:right w:val="single" w:color="FFFFFF" w:sz="6" w:space="0"/>
            </w:tcBorders>
            <w:vAlign w:val="center"/>
          </w:tcPr>
          <w:p w14:paraId="577A55DC">
            <w:pPr>
              <w:pStyle w:val="12"/>
            </w:pPr>
            <w:r>
              <w:t>预算年度：2024</w:t>
            </w:r>
          </w:p>
        </w:tc>
        <w:tc>
          <w:tcPr>
            <w:tcW w:w="0" w:type="auto"/>
            <w:gridSpan w:val="4"/>
            <w:tcBorders>
              <w:top w:val="single" w:color="FFFFFF" w:sz="6" w:space="0"/>
              <w:left w:val="single" w:color="FFFFFF" w:sz="6" w:space="0"/>
              <w:right w:val="single" w:color="FFFFFF" w:sz="6" w:space="0"/>
            </w:tcBorders>
            <w:vAlign w:val="center"/>
          </w:tcPr>
          <w:p w14:paraId="73463008">
            <w:pPr>
              <w:pStyle w:val="11"/>
            </w:pPr>
            <w:r>
              <w:t>单位：万元</w:t>
            </w:r>
          </w:p>
        </w:tc>
      </w:tr>
      <w:tr w14:paraId="3D41E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A87538D">
            <w:pPr>
              <w:pStyle w:val="14"/>
            </w:pPr>
            <w:r>
              <w:t>序号</w:t>
            </w:r>
          </w:p>
        </w:tc>
        <w:tc>
          <w:tcPr>
            <w:tcW w:w="0" w:type="auto"/>
            <w:gridSpan w:val="2"/>
            <w:vAlign w:val="center"/>
          </w:tcPr>
          <w:p w14:paraId="0068B95A">
            <w:pPr>
              <w:pStyle w:val="14"/>
            </w:pPr>
            <w:r>
              <w:t>功能分类科目</w:t>
            </w:r>
          </w:p>
        </w:tc>
        <w:tc>
          <w:tcPr>
            <w:tcW w:w="0" w:type="auto"/>
            <w:vMerge w:val="restart"/>
            <w:vAlign w:val="center"/>
          </w:tcPr>
          <w:p w14:paraId="023647E7">
            <w:pPr>
              <w:pStyle w:val="14"/>
            </w:pPr>
            <w:r>
              <w:t>合计</w:t>
            </w:r>
          </w:p>
        </w:tc>
        <w:tc>
          <w:tcPr>
            <w:tcW w:w="0" w:type="auto"/>
            <w:vMerge w:val="restart"/>
            <w:vAlign w:val="center"/>
          </w:tcPr>
          <w:p w14:paraId="263A1527">
            <w:pPr>
              <w:pStyle w:val="14"/>
            </w:pPr>
            <w:r>
              <w:t>基本支出</w:t>
            </w:r>
          </w:p>
        </w:tc>
        <w:tc>
          <w:tcPr>
            <w:tcW w:w="0" w:type="auto"/>
            <w:vMerge w:val="restart"/>
            <w:vAlign w:val="center"/>
          </w:tcPr>
          <w:p w14:paraId="1329375C">
            <w:pPr>
              <w:pStyle w:val="14"/>
            </w:pPr>
            <w:r>
              <w:t>项目支出</w:t>
            </w:r>
          </w:p>
        </w:tc>
        <w:tc>
          <w:tcPr>
            <w:tcW w:w="0" w:type="auto"/>
            <w:vMerge w:val="restart"/>
            <w:vAlign w:val="center"/>
          </w:tcPr>
          <w:p w14:paraId="179B3EE3">
            <w:pPr>
              <w:pStyle w:val="14"/>
            </w:pPr>
            <w:r>
              <w:t>经营支出</w:t>
            </w:r>
          </w:p>
        </w:tc>
        <w:tc>
          <w:tcPr>
            <w:tcW w:w="0" w:type="auto"/>
            <w:vMerge w:val="restart"/>
            <w:vAlign w:val="center"/>
          </w:tcPr>
          <w:p w14:paraId="4B14BAD7">
            <w:pPr>
              <w:pStyle w:val="14"/>
            </w:pPr>
            <w:r>
              <w:t>上解上级     支出</w:t>
            </w:r>
          </w:p>
        </w:tc>
        <w:tc>
          <w:tcPr>
            <w:tcW w:w="0" w:type="auto"/>
            <w:vMerge w:val="restart"/>
            <w:vAlign w:val="center"/>
          </w:tcPr>
          <w:p w14:paraId="206CBBA6">
            <w:pPr>
              <w:pStyle w:val="14"/>
            </w:pPr>
            <w:r>
              <w:t>对附属单位补助支出</w:t>
            </w:r>
          </w:p>
        </w:tc>
      </w:tr>
      <w:tr w14:paraId="61671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7EB92937"/>
        </w:tc>
        <w:tc>
          <w:tcPr>
            <w:tcW w:w="0" w:type="auto"/>
            <w:vAlign w:val="center"/>
          </w:tcPr>
          <w:p w14:paraId="241B0D21">
            <w:pPr>
              <w:pStyle w:val="14"/>
            </w:pPr>
            <w:r>
              <w:t>科目    编码</w:t>
            </w:r>
          </w:p>
        </w:tc>
        <w:tc>
          <w:tcPr>
            <w:tcW w:w="0" w:type="auto"/>
            <w:vAlign w:val="center"/>
          </w:tcPr>
          <w:p w14:paraId="07DB141E">
            <w:pPr>
              <w:pStyle w:val="14"/>
            </w:pPr>
            <w:r>
              <w:t>科目名称</w:t>
            </w:r>
          </w:p>
        </w:tc>
        <w:tc>
          <w:tcPr>
            <w:tcW w:w="0" w:type="auto"/>
            <w:vMerge w:val="continue"/>
          </w:tcPr>
          <w:p w14:paraId="62EDD940"/>
        </w:tc>
        <w:tc>
          <w:tcPr>
            <w:tcW w:w="0" w:type="auto"/>
            <w:vMerge w:val="continue"/>
          </w:tcPr>
          <w:p w14:paraId="01AC58EB"/>
        </w:tc>
        <w:tc>
          <w:tcPr>
            <w:tcW w:w="0" w:type="auto"/>
            <w:vMerge w:val="continue"/>
          </w:tcPr>
          <w:p w14:paraId="02530353"/>
        </w:tc>
        <w:tc>
          <w:tcPr>
            <w:tcW w:w="0" w:type="auto"/>
            <w:vMerge w:val="continue"/>
          </w:tcPr>
          <w:p w14:paraId="2052A6DA"/>
        </w:tc>
        <w:tc>
          <w:tcPr>
            <w:tcW w:w="0" w:type="auto"/>
            <w:vMerge w:val="continue"/>
          </w:tcPr>
          <w:p w14:paraId="3A4DD2ED"/>
        </w:tc>
        <w:tc>
          <w:tcPr>
            <w:tcW w:w="0" w:type="auto"/>
            <w:vMerge w:val="continue"/>
          </w:tcPr>
          <w:p w14:paraId="0D09B26E"/>
        </w:tc>
      </w:tr>
      <w:tr w14:paraId="2B82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33C579B4">
            <w:pPr>
              <w:pStyle w:val="14"/>
            </w:pPr>
            <w:r>
              <w:t>栏次</w:t>
            </w:r>
          </w:p>
        </w:tc>
        <w:tc>
          <w:tcPr>
            <w:tcW w:w="0" w:type="auto"/>
            <w:vAlign w:val="center"/>
          </w:tcPr>
          <w:p w14:paraId="120B3FBB">
            <w:pPr>
              <w:pStyle w:val="14"/>
            </w:pPr>
            <w:r>
              <w:t>1</w:t>
            </w:r>
          </w:p>
        </w:tc>
        <w:tc>
          <w:tcPr>
            <w:tcW w:w="0" w:type="auto"/>
            <w:vAlign w:val="center"/>
          </w:tcPr>
          <w:p w14:paraId="67602FB7">
            <w:pPr>
              <w:pStyle w:val="14"/>
            </w:pPr>
            <w:r>
              <w:t>2</w:t>
            </w:r>
          </w:p>
        </w:tc>
        <w:tc>
          <w:tcPr>
            <w:tcW w:w="0" w:type="auto"/>
            <w:vAlign w:val="center"/>
          </w:tcPr>
          <w:p w14:paraId="3910D798">
            <w:pPr>
              <w:pStyle w:val="14"/>
            </w:pPr>
            <w:r>
              <w:t>3</w:t>
            </w:r>
          </w:p>
        </w:tc>
        <w:tc>
          <w:tcPr>
            <w:tcW w:w="0" w:type="auto"/>
            <w:vAlign w:val="center"/>
          </w:tcPr>
          <w:p w14:paraId="63EAEC62">
            <w:pPr>
              <w:pStyle w:val="14"/>
            </w:pPr>
            <w:r>
              <w:t>4</w:t>
            </w:r>
          </w:p>
        </w:tc>
        <w:tc>
          <w:tcPr>
            <w:tcW w:w="0" w:type="auto"/>
            <w:vAlign w:val="center"/>
          </w:tcPr>
          <w:p w14:paraId="5195BF8E">
            <w:pPr>
              <w:pStyle w:val="14"/>
            </w:pPr>
            <w:r>
              <w:t>5</w:t>
            </w:r>
          </w:p>
        </w:tc>
        <w:tc>
          <w:tcPr>
            <w:tcW w:w="0" w:type="auto"/>
            <w:vAlign w:val="center"/>
          </w:tcPr>
          <w:p w14:paraId="1852742A">
            <w:pPr>
              <w:pStyle w:val="14"/>
            </w:pPr>
            <w:r>
              <w:t>6</w:t>
            </w:r>
          </w:p>
        </w:tc>
        <w:tc>
          <w:tcPr>
            <w:tcW w:w="0" w:type="auto"/>
            <w:vAlign w:val="center"/>
          </w:tcPr>
          <w:p w14:paraId="7D7D0419">
            <w:pPr>
              <w:pStyle w:val="14"/>
            </w:pPr>
            <w:r>
              <w:t>7</w:t>
            </w:r>
          </w:p>
        </w:tc>
        <w:tc>
          <w:tcPr>
            <w:tcW w:w="0" w:type="auto"/>
            <w:vAlign w:val="center"/>
          </w:tcPr>
          <w:p w14:paraId="010CB40B">
            <w:pPr>
              <w:pStyle w:val="14"/>
            </w:pPr>
            <w:r>
              <w:t>8</w:t>
            </w:r>
          </w:p>
        </w:tc>
      </w:tr>
      <w:tr w14:paraId="0F96F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13C787">
            <w:pPr>
              <w:pStyle w:val="17"/>
            </w:pPr>
            <w:r>
              <w:t>1</w:t>
            </w:r>
          </w:p>
        </w:tc>
        <w:tc>
          <w:tcPr>
            <w:tcW w:w="0" w:type="auto"/>
            <w:vAlign w:val="center"/>
          </w:tcPr>
          <w:p w14:paraId="795F04FD">
            <w:pPr>
              <w:pStyle w:val="20"/>
            </w:pPr>
          </w:p>
        </w:tc>
        <w:tc>
          <w:tcPr>
            <w:tcW w:w="0" w:type="auto"/>
            <w:vAlign w:val="center"/>
          </w:tcPr>
          <w:p w14:paraId="5A7DDBCE">
            <w:pPr>
              <w:pStyle w:val="18"/>
            </w:pPr>
            <w:r>
              <w:t>合计</w:t>
            </w:r>
          </w:p>
        </w:tc>
        <w:tc>
          <w:tcPr>
            <w:tcW w:w="0" w:type="auto"/>
            <w:vAlign w:val="center"/>
          </w:tcPr>
          <w:p w14:paraId="5D3EF830">
            <w:pPr>
              <w:pStyle w:val="19"/>
            </w:pPr>
            <w:r>
              <w:t>29430.07</w:t>
            </w:r>
          </w:p>
        </w:tc>
        <w:tc>
          <w:tcPr>
            <w:tcW w:w="0" w:type="auto"/>
            <w:vAlign w:val="center"/>
          </w:tcPr>
          <w:p w14:paraId="37F53338">
            <w:pPr>
              <w:pStyle w:val="19"/>
            </w:pPr>
            <w:r>
              <w:t>1480.18</w:t>
            </w:r>
          </w:p>
        </w:tc>
        <w:tc>
          <w:tcPr>
            <w:tcW w:w="0" w:type="auto"/>
            <w:vAlign w:val="center"/>
          </w:tcPr>
          <w:p w14:paraId="719009D9">
            <w:pPr>
              <w:pStyle w:val="19"/>
            </w:pPr>
            <w:r>
              <w:t>27949.89</w:t>
            </w:r>
          </w:p>
        </w:tc>
        <w:tc>
          <w:tcPr>
            <w:tcW w:w="0" w:type="auto"/>
            <w:vAlign w:val="center"/>
          </w:tcPr>
          <w:p w14:paraId="4DD57396">
            <w:pPr>
              <w:pStyle w:val="19"/>
            </w:pPr>
          </w:p>
        </w:tc>
        <w:tc>
          <w:tcPr>
            <w:tcW w:w="0" w:type="auto"/>
            <w:vAlign w:val="center"/>
          </w:tcPr>
          <w:p w14:paraId="3AC05183">
            <w:pPr>
              <w:pStyle w:val="19"/>
            </w:pPr>
          </w:p>
        </w:tc>
        <w:tc>
          <w:tcPr>
            <w:tcW w:w="0" w:type="auto"/>
            <w:vAlign w:val="center"/>
          </w:tcPr>
          <w:p w14:paraId="0DFE127A">
            <w:pPr>
              <w:pStyle w:val="19"/>
            </w:pPr>
          </w:p>
        </w:tc>
      </w:tr>
      <w:tr w14:paraId="75EA8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458A45">
            <w:pPr>
              <w:pStyle w:val="17"/>
            </w:pPr>
            <w:r>
              <w:t>2</w:t>
            </w:r>
          </w:p>
        </w:tc>
        <w:tc>
          <w:tcPr>
            <w:tcW w:w="0" w:type="auto"/>
            <w:vAlign w:val="center"/>
          </w:tcPr>
          <w:p w14:paraId="76019A22">
            <w:pPr>
              <w:pStyle w:val="16"/>
            </w:pPr>
            <w:r>
              <w:t>201</w:t>
            </w:r>
          </w:p>
        </w:tc>
        <w:tc>
          <w:tcPr>
            <w:tcW w:w="0" w:type="auto"/>
            <w:vAlign w:val="center"/>
          </w:tcPr>
          <w:p w14:paraId="1A8F2A74">
            <w:pPr>
              <w:pStyle w:val="16"/>
            </w:pPr>
            <w:r>
              <w:t>一般公共服务支出</w:t>
            </w:r>
          </w:p>
        </w:tc>
        <w:tc>
          <w:tcPr>
            <w:tcW w:w="0" w:type="auto"/>
            <w:vAlign w:val="center"/>
          </w:tcPr>
          <w:p w14:paraId="7BDA1EA5">
            <w:pPr>
              <w:pStyle w:val="15"/>
            </w:pPr>
            <w:r>
              <w:t>1051.76</w:t>
            </w:r>
          </w:p>
        </w:tc>
        <w:tc>
          <w:tcPr>
            <w:tcW w:w="0" w:type="auto"/>
            <w:vAlign w:val="center"/>
          </w:tcPr>
          <w:p w14:paraId="630A089A">
            <w:pPr>
              <w:pStyle w:val="15"/>
            </w:pPr>
            <w:r>
              <w:t>1051.76</w:t>
            </w:r>
          </w:p>
        </w:tc>
        <w:tc>
          <w:tcPr>
            <w:tcW w:w="0" w:type="auto"/>
            <w:vAlign w:val="center"/>
          </w:tcPr>
          <w:p w14:paraId="7F826440">
            <w:pPr>
              <w:pStyle w:val="15"/>
            </w:pPr>
          </w:p>
        </w:tc>
        <w:tc>
          <w:tcPr>
            <w:tcW w:w="0" w:type="auto"/>
            <w:vAlign w:val="center"/>
          </w:tcPr>
          <w:p w14:paraId="0EE353FD">
            <w:pPr>
              <w:pStyle w:val="15"/>
            </w:pPr>
          </w:p>
        </w:tc>
        <w:tc>
          <w:tcPr>
            <w:tcW w:w="0" w:type="auto"/>
            <w:vAlign w:val="center"/>
          </w:tcPr>
          <w:p w14:paraId="3CF0AB80">
            <w:pPr>
              <w:pStyle w:val="15"/>
            </w:pPr>
          </w:p>
        </w:tc>
        <w:tc>
          <w:tcPr>
            <w:tcW w:w="0" w:type="auto"/>
            <w:vAlign w:val="center"/>
          </w:tcPr>
          <w:p w14:paraId="07233B45">
            <w:pPr>
              <w:pStyle w:val="15"/>
            </w:pPr>
          </w:p>
        </w:tc>
      </w:tr>
      <w:tr w14:paraId="3C1C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228034">
            <w:pPr>
              <w:pStyle w:val="17"/>
            </w:pPr>
            <w:r>
              <w:t>3</w:t>
            </w:r>
          </w:p>
        </w:tc>
        <w:tc>
          <w:tcPr>
            <w:tcW w:w="0" w:type="auto"/>
            <w:vAlign w:val="center"/>
          </w:tcPr>
          <w:p w14:paraId="125C5C7B">
            <w:pPr>
              <w:pStyle w:val="16"/>
            </w:pPr>
            <w:r>
              <w:t>20103</w:t>
            </w:r>
          </w:p>
        </w:tc>
        <w:tc>
          <w:tcPr>
            <w:tcW w:w="0" w:type="auto"/>
            <w:vAlign w:val="center"/>
          </w:tcPr>
          <w:p w14:paraId="161AF835">
            <w:pPr>
              <w:pStyle w:val="16"/>
            </w:pPr>
            <w:r>
              <w:t>政府办公厅（室）及相关机构事务</w:t>
            </w:r>
          </w:p>
        </w:tc>
        <w:tc>
          <w:tcPr>
            <w:tcW w:w="0" w:type="auto"/>
            <w:vAlign w:val="center"/>
          </w:tcPr>
          <w:p w14:paraId="07BFAAB5">
            <w:pPr>
              <w:pStyle w:val="15"/>
            </w:pPr>
            <w:r>
              <w:t>1051.76</w:t>
            </w:r>
          </w:p>
        </w:tc>
        <w:tc>
          <w:tcPr>
            <w:tcW w:w="0" w:type="auto"/>
            <w:vAlign w:val="center"/>
          </w:tcPr>
          <w:p w14:paraId="4073ABC7">
            <w:pPr>
              <w:pStyle w:val="15"/>
            </w:pPr>
            <w:r>
              <w:t>1051.76</w:t>
            </w:r>
          </w:p>
        </w:tc>
        <w:tc>
          <w:tcPr>
            <w:tcW w:w="0" w:type="auto"/>
            <w:vAlign w:val="center"/>
          </w:tcPr>
          <w:p w14:paraId="7A898150">
            <w:pPr>
              <w:pStyle w:val="15"/>
            </w:pPr>
          </w:p>
        </w:tc>
        <w:tc>
          <w:tcPr>
            <w:tcW w:w="0" w:type="auto"/>
            <w:vAlign w:val="center"/>
          </w:tcPr>
          <w:p w14:paraId="65F18A6E">
            <w:pPr>
              <w:pStyle w:val="15"/>
            </w:pPr>
          </w:p>
        </w:tc>
        <w:tc>
          <w:tcPr>
            <w:tcW w:w="0" w:type="auto"/>
            <w:vAlign w:val="center"/>
          </w:tcPr>
          <w:p w14:paraId="0DB82F90">
            <w:pPr>
              <w:pStyle w:val="15"/>
            </w:pPr>
          </w:p>
        </w:tc>
        <w:tc>
          <w:tcPr>
            <w:tcW w:w="0" w:type="auto"/>
            <w:vAlign w:val="center"/>
          </w:tcPr>
          <w:p w14:paraId="27BB3201">
            <w:pPr>
              <w:pStyle w:val="15"/>
            </w:pPr>
          </w:p>
        </w:tc>
      </w:tr>
      <w:tr w14:paraId="11EA7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AB05CD">
            <w:pPr>
              <w:pStyle w:val="17"/>
            </w:pPr>
            <w:r>
              <w:t>4</w:t>
            </w:r>
          </w:p>
        </w:tc>
        <w:tc>
          <w:tcPr>
            <w:tcW w:w="0" w:type="auto"/>
            <w:vAlign w:val="center"/>
          </w:tcPr>
          <w:p w14:paraId="1B8B6775">
            <w:pPr>
              <w:pStyle w:val="16"/>
            </w:pPr>
            <w:r>
              <w:t>2010301</w:t>
            </w:r>
          </w:p>
        </w:tc>
        <w:tc>
          <w:tcPr>
            <w:tcW w:w="0" w:type="auto"/>
            <w:vAlign w:val="center"/>
          </w:tcPr>
          <w:p w14:paraId="4E902C49">
            <w:pPr>
              <w:pStyle w:val="16"/>
            </w:pPr>
            <w:r>
              <w:t>行政运行</w:t>
            </w:r>
          </w:p>
        </w:tc>
        <w:tc>
          <w:tcPr>
            <w:tcW w:w="0" w:type="auto"/>
            <w:vAlign w:val="center"/>
          </w:tcPr>
          <w:p w14:paraId="251A3E09">
            <w:pPr>
              <w:pStyle w:val="15"/>
            </w:pPr>
            <w:r>
              <w:t>1051.76</w:t>
            </w:r>
          </w:p>
        </w:tc>
        <w:tc>
          <w:tcPr>
            <w:tcW w:w="0" w:type="auto"/>
            <w:vAlign w:val="center"/>
          </w:tcPr>
          <w:p w14:paraId="166B263B">
            <w:pPr>
              <w:pStyle w:val="15"/>
            </w:pPr>
            <w:r>
              <w:t>1051.76</w:t>
            </w:r>
          </w:p>
        </w:tc>
        <w:tc>
          <w:tcPr>
            <w:tcW w:w="0" w:type="auto"/>
            <w:vAlign w:val="center"/>
          </w:tcPr>
          <w:p w14:paraId="08A71B6D">
            <w:pPr>
              <w:pStyle w:val="15"/>
            </w:pPr>
          </w:p>
        </w:tc>
        <w:tc>
          <w:tcPr>
            <w:tcW w:w="0" w:type="auto"/>
            <w:vAlign w:val="center"/>
          </w:tcPr>
          <w:p w14:paraId="10FFB2C5">
            <w:pPr>
              <w:pStyle w:val="15"/>
            </w:pPr>
          </w:p>
        </w:tc>
        <w:tc>
          <w:tcPr>
            <w:tcW w:w="0" w:type="auto"/>
            <w:vAlign w:val="center"/>
          </w:tcPr>
          <w:p w14:paraId="5E6E61F4">
            <w:pPr>
              <w:pStyle w:val="15"/>
            </w:pPr>
          </w:p>
        </w:tc>
        <w:tc>
          <w:tcPr>
            <w:tcW w:w="0" w:type="auto"/>
            <w:vAlign w:val="center"/>
          </w:tcPr>
          <w:p w14:paraId="41BF64E0">
            <w:pPr>
              <w:pStyle w:val="15"/>
            </w:pPr>
          </w:p>
        </w:tc>
      </w:tr>
      <w:tr w14:paraId="2B4BB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83203E">
            <w:pPr>
              <w:pStyle w:val="17"/>
            </w:pPr>
            <w:r>
              <w:t>5</w:t>
            </w:r>
          </w:p>
        </w:tc>
        <w:tc>
          <w:tcPr>
            <w:tcW w:w="0" w:type="auto"/>
            <w:vAlign w:val="center"/>
          </w:tcPr>
          <w:p w14:paraId="67F11D30">
            <w:pPr>
              <w:pStyle w:val="16"/>
            </w:pPr>
            <w:r>
              <w:t>203</w:t>
            </w:r>
          </w:p>
        </w:tc>
        <w:tc>
          <w:tcPr>
            <w:tcW w:w="0" w:type="auto"/>
            <w:vAlign w:val="center"/>
          </w:tcPr>
          <w:p w14:paraId="30C5C4D9">
            <w:pPr>
              <w:pStyle w:val="16"/>
            </w:pPr>
            <w:r>
              <w:t>国防支出</w:t>
            </w:r>
          </w:p>
        </w:tc>
        <w:tc>
          <w:tcPr>
            <w:tcW w:w="0" w:type="auto"/>
            <w:vAlign w:val="center"/>
          </w:tcPr>
          <w:p w14:paraId="4BFC1227">
            <w:pPr>
              <w:pStyle w:val="15"/>
            </w:pPr>
            <w:r>
              <w:t>203.00</w:t>
            </w:r>
          </w:p>
        </w:tc>
        <w:tc>
          <w:tcPr>
            <w:tcW w:w="0" w:type="auto"/>
            <w:vAlign w:val="center"/>
          </w:tcPr>
          <w:p w14:paraId="7F3EE053">
            <w:pPr>
              <w:pStyle w:val="15"/>
            </w:pPr>
          </w:p>
        </w:tc>
        <w:tc>
          <w:tcPr>
            <w:tcW w:w="0" w:type="auto"/>
            <w:vAlign w:val="center"/>
          </w:tcPr>
          <w:p w14:paraId="2F6676DE">
            <w:pPr>
              <w:pStyle w:val="15"/>
            </w:pPr>
            <w:r>
              <w:t>203.00</w:t>
            </w:r>
          </w:p>
        </w:tc>
        <w:tc>
          <w:tcPr>
            <w:tcW w:w="0" w:type="auto"/>
            <w:vAlign w:val="center"/>
          </w:tcPr>
          <w:p w14:paraId="00873091">
            <w:pPr>
              <w:pStyle w:val="15"/>
            </w:pPr>
          </w:p>
        </w:tc>
        <w:tc>
          <w:tcPr>
            <w:tcW w:w="0" w:type="auto"/>
            <w:vAlign w:val="center"/>
          </w:tcPr>
          <w:p w14:paraId="4E6999B8">
            <w:pPr>
              <w:pStyle w:val="15"/>
            </w:pPr>
          </w:p>
        </w:tc>
        <w:tc>
          <w:tcPr>
            <w:tcW w:w="0" w:type="auto"/>
            <w:vAlign w:val="center"/>
          </w:tcPr>
          <w:p w14:paraId="257D4B56">
            <w:pPr>
              <w:pStyle w:val="15"/>
            </w:pPr>
          </w:p>
        </w:tc>
      </w:tr>
      <w:tr w14:paraId="7B020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44766B">
            <w:pPr>
              <w:pStyle w:val="17"/>
            </w:pPr>
            <w:r>
              <w:t>6</w:t>
            </w:r>
          </w:p>
        </w:tc>
        <w:tc>
          <w:tcPr>
            <w:tcW w:w="0" w:type="auto"/>
            <w:vAlign w:val="center"/>
          </w:tcPr>
          <w:p w14:paraId="3BDAB716">
            <w:pPr>
              <w:pStyle w:val="16"/>
            </w:pPr>
            <w:r>
              <w:t>20306</w:t>
            </w:r>
          </w:p>
        </w:tc>
        <w:tc>
          <w:tcPr>
            <w:tcW w:w="0" w:type="auto"/>
            <w:vAlign w:val="center"/>
          </w:tcPr>
          <w:p w14:paraId="1A36D85B">
            <w:pPr>
              <w:pStyle w:val="16"/>
            </w:pPr>
            <w:r>
              <w:t>国防动员</w:t>
            </w:r>
          </w:p>
        </w:tc>
        <w:tc>
          <w:tcPr>
            <w:tcW w:w="0" w:type="auto"/>
            <w:vAlign w:val="center"/>
          </w:tcPr>
          <w:p w14:paraId="38BF97E5">
            <w:pPr>
              <w:pStyle w:val="15"/>
            </w:pPr>
            <w:r>
              <w:t>203.00</w:t>
            </w:r>
          </w:p>
        </w:tc>
        <w:tc>
          <w:tcPr>
            <w:tcW w:w="0" w:type="auto"/>
            <w:vAlign w:val="center"/>
          </w:tcPr>
          <w:p w14:paraId="3EB4648D">
            <w:pPr>
              <w:pStyle w:val="15"/>
            </w:pPr>
          </w:p>
        </w:tc>
        <w:tc>
          <w:tcPr>
            <w:tcW w:w="0" w:type="auto"/>
            <w:vAlign w:val="center"/>
          </w:tcPr>
          <w:p w14:paraId="7E4EDABA">
            <w:pPr>
              <w:pStyle w:val="15"/>
            </w:pPr>
            <w:r>
              <w:t>203.00</w:t>
            </w:r>
          </w:p>
        </w:tc>
        <w:tc>
          <w:tcPr>
            <w:tcW w:w="0" w:type="auto"/>
            <w:vAlign w:val="center"/>
          </w:tcPr>
          <w:p w14:paraId="1D15D832">
            <w:pPr>
              <w:pStyle w:val="15"/>
            </w:pPr>
          </w:p>
        </w:tc>
        <w:tc>
          <w:tcPr>
            <w:tcW w:w="0" w:type="auto"/>
            <w:vAlign w:val="center"/>
          </w:tcPr>
          <w:p w14:paraId="5DA28D0C">
            <w:pPr>
              <w:pStyle w:val="15"/>
            </w:pPr>
          </w:p>
        </w:tc>
        <w:tc>
          <w:tcPr>
            <w:tcW w:w="0" w:type="auto"/>
            <w:vAlign w:val="center"/>
          </w:tcPr>
          <w:p w14:paraId="122BA580">
            <w:pPr>
              <w:pStyle w:val="15"/>
            </w:pPr>
          </w:p>
        </w:tc>
      </w:tr>
      <w:tr w14:paraId="7C0BF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313ED0">
            <w:pPr>
              <w:pStyle w:val="17"/>
            </w:pPr>
            <w:r>
              <w:t>7</w:t>
            </w:r>
          </w:p>
        </w:tc>
        <w:tc>
          <w:tcPr>
            <w:tcW w:w="0" w:type="auto"/>
            <w:vAlign w:val="center"/>
          </w:tcPr>
          <w:p w14:paraId="6A7BC36D">
            <w:pPr>
              <w:pStyle w:val="16"/>
            </w:pPr>
            <w:r>
              <w:t>2030607</w:t>
            </w:r>
          </w:p>
        </w:tc>
        <w:tc>
          <w:tcPr>
            <w:tcW w:w="0" w:type="auto"/>
            <w:vAlign w:val="center"/>
          </w:tcPr>
          <w:p w14:paraId="44745B42">
            <w:pPr>
              <w:pStyle w:val="16"/>
            </w:pPr>
            <w:r>
              <w:t>民兵</w:t>
            </w:r>
          </w:p>
        </w:tc>
        <w:tc>
          <w:tcPr>
            <w:tcW w:w="0" w:type="auto"/>
            <w:vAlign w:val="center"/>
          </w:tcPr>
          <w:p w14:paraId="37F76777">
            <w:pPr>
              <w:pStyle w:val="15"/>
            </w:pPr>
            <w:r>
              <w:t>30.00</w:t>
            </w:r>
          </w:p>
        </w:tc>
        <w:tc>
          <w:tcPr>
            <w:tcW w:w="0" w:type="auto"/>
            <w:vAlign w:val="center"/>
          </w:tcPr>
          <w:p w14:paraId="4901CA01">
            <w:pPr>
              <w:pStyle w:val="15"/>
            </w:pPr>
          </w:p>
        </w:tc>
        <w:tc>
          <w:tcPr>
            <w:tcW w:w="0" w:type="auto"/>
            <w:vAlign w:val="center"/>
          </w:tcPr>
          <w:p w14:paraId="2F86E38A">
            <w:pPr>
              <w:pStyle w:val="15"/>
            </w:pPr>
            <w:r>
              <w:t>30.00</w:t>
            </w:r>
          </w:p>
        </w:tc>
        <w:tc>
          <w:tcPr>
            <w:tcW w:w="0" w:type="auto"/>
            <w:vAlign w:val="center"/>
          </w:tcPr>
          <w:p w14:paraId="6CFE53ED">
            <w:pPr>
              <w:pStyle w:val="15"/>
            </w:pPr>
          </w:p>
        </w:tc>
        <w:tc>
          <w:tcPr>
            <w:tcW w:w="0" w:type="auto"/>
            <w:vAlign w:val="center"/>
          </w:tcPr>
          <w:p w14:paraId="4040690B">
            <w:pPr>
              <w:pStyle w:val="15"/>
            </w:pPr>
          </w:p>
        </w:tc>
        <w:tc>
          <w:tcPr>
            <w:tcW w:w="0" w:type="auto"/>
            <w:vAlign w:val="center"/>
          </w:tcPr>
          <w:p w14:paraId="5874EA73">
            <w:pPr>
              <w:pStyle w:val="15"/>
            </w:pPr>
          </w:p>
        </w:tc>
      </w:tr>
      <w:tr w14:paraId="19FA0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C32D64">
            <w:pPr>
              <w:pStyle w:val="17"/>
            </w:pPr>
            <w:r>
              <w:t>8</w:t>
            </w:r>
          </w:p>
        </w:tc>
        <w:tc>
          <w:tcPr>
            <w:tcW w:w="0" w:type="auto"/>
            <w:vAlign w:val="center"/>
          </w:tcPr>
          <w:p w14:paraId="0E4D4DAA">
            <w:pPr>
              <w:pStyle w:val="16"/>
            </w:pPr>
            <w:r>
              <w:t>2030608</w:t>
            </w:r>
          </w:p>
        </w:tc>
        <w:tc>
          <w:tcPr>
            <w:tcW w:w="0" w:type="auto"/>
            <w:vAlign w:val="center"/>
          </w:tcPr>
          <w:p w14:paraId="3D42CCC7">
            <w:pPr>
              <w:pStyle w:val="16"/>
            </w:pPr>
            <w:r>
              <w:t>边海防</w:t>
            </w:r>
          </w:p>
        </w:tc>
        <w:tc>
          <w:tcPr>
            <w:tcW w:w="0" w:type="auto"/>
            <w:vAlign w:val="center"/>
          </w:tcPr>
          <w:p w14:paraId="19BBED9E">
            <w:pPr>
              <w:pStyle w:val="15"/>
            </w:pPr>
            <w:r>
              <w:t>20.00</w:t>
            </w:r>
          </w:p>
        </w:tc>
        <w:tc>
          <w:tcPr>
            <w:tcW w:w="0" w:type="auto"/>
            <w:vAlign w:val="center"/>
          </w:tcPr>
          <w:p w14:paraId="7915C8E8">
            <w:pPr>
              <w:pStyle w:val="15"/>
            </w:pPr>
          </w:p>
        </w:tc>
        <w:tc>
          <w:tcPr>
            <w:tcW w:w="0" w:type="auto"/>
            <w:vAlign w:val="center"/>
          </w:tcPr>
          <w:p w14:paraId="4C23241E">
            <w:pPr>
              <w:pStyle w:val="15"/>
            </w:pPr>
            <w:r>
              <w:t>20.00</w:t>
            </w:r>
          </w:p>
        </w:tc>
        <w:tc>
          <w:tcPr>
            <w:tcW w:w="0" w:type="auto"/>
            <w:vAlign w:val="center"/>
          </w:tcPr>
          <w:p w14:paraId="3CA7A36C">
            <w:pPr>
              <w:pStyle w:val="15"/>
            </w:pPr>
          </w:p>
        </w:tc>
        <w:tc>
          <w:tcPr>
            <w:tcW w:w="0" w:type="auto"/>
            <w:vAlign w:val="center"/>
          </w:tcPr>
          <w:p w14:paraId="53C5AB1A">
            <w:pPr>
              <w:pStyle w:val="15"/>
            </w:pPr>
          </w:p>
        </w:tc>
        <w:tc>
          <w:tcPr>
            <w:tcW w:w="0" w:type="auto"/>
            <w:vAlign w:val="center"/>
          </w:tcPr>
          <w:p w14:paraId="3B88D017">
            <w:pPr>
              <w:pStyle w:val="15"/>
            </w:pPr>
          </w:p>
        </w:tc>
      </w:tr>
      <w:tr w14:paraId="619EB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C3D8E5">
            <w:pPr>
              <w:pStyle w:val="17"/>
            </w:pPr>
            <w:r>
              <w:t>9</w:t>
            </w:r>
          </w:p>
        </w:tc>
        <w:tc>
          <w:tcPr>
            <w:tcW w:w="0" w:type="auto"/>
            <w:vAlign w:val="center"/>
          </w:tcPr>
          <w:p w14:paraId="31D3CC83">
            <w:pPr>
              <w:pStyle w:val="16"/>
            </w:pPr>
            <w:r>
              <w:t>2030699</w:t>
            </w:r>
          </w:p>
        </w:tc>
        <w:tc>
          <w:tcPr>
            <w:tcW w:w="0" w:type="auto"/>
            <w:vAlign w:val="center"/>
          </w:tcPr>
          <w:p w14:paraId="27A260E2">
            <w:pPr>
              <w:pStyle w:val="16"/>
            </w:pPr>
            <w:r>
              <w:t>其他国防动员支出</w:t>
            </w:r>
          </w:p>
        </w:tc>
        <w:tc>
          <w:tcPr>
            <w:tcW w:w="0" w:type="auto"/>
            <w:vAlign w:val="center"/>
          </w:tcPr>
          <w:p w14:paraId="49C1FF3F">
            <w:pPr>
              <w:pStyle w:val="15"/>
            </w:pPr>
            <w:r>
              <w:t>153.00</w:t>
            </w:r>
          </w:p>
        </w:tc>
        <w:tc>
          <w:tcPr>
            <w:tcW w:w="0" w:type="auto"/>
            <w:vAlign w:val="center"/>
          </w:tcPr>
          <w:p w14:paraId="22B66B87">
            <w:pPr>
              <w:pStyle w:val="15"/>
            </w:pPr>
          </w:p>
        </w:tc>
        <w:tc>
          <w:tcPr>
            <w:tcW w:w="0" w:type="auto"/>
            <w:vAlign w:val="center"/>
          </w:tcPr>
          <w:p w14:paraId="438167F2">
            <w:pPr>
              <w:pStyle w:val="15"/>
            </w:pPr>
            <w:r>
              <w:t>153.00</w:t>
            </w:r>
          </w:p>
        </w:tc>
        <w:tc>
          <w:tcPr>
            <w:tcW w:w="0" w:type="auto"/>
            <w:vAlign w:val="center"/>
          </w:tcPr>
          <w:p w14:paraId="57182234">
            <w:pPr>
              <w:pStyle w:val="15"/>
            </w:pPr>
          </w:p>
        </w:tc>
        <w:tc>
          <w:tcPr>
            <w:tcW w:w="0" w:type="auto"/>
            <w:vAlign w:val="center"/>
          </w:tcPr>
          <w:p w14:paraId="4F0A3E81">
            <w:pPr>
              <w:pStyle w:val="15"/>
            </w:pPr>
          </w:p>
        </w:tc>
        <w:tc>
          <w:tcPr>
            <w:tcW w:w="0" w:type="auto"/>
            <w:vAlign w:val="center"/>
          </w:tcPr>
          <w:p w14:paraId="1DD02057">
            <w:pPr>
              <w:pStyle w:val="15"/>
            </w:pPr>
          </w:p>
        </w:tc>
      </w:tr>
      <w:tr w14:paraId="22B5E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31E833">
            <w:pPr>
              <w:pStyle w:val="17"/>
            </w:pPr>
            <w:r>
              <w:t>10</w:t>
            </w:r>
          </w:p>
        </w:tc>
        <w:tc>
          <w:tcPr>
            <w:tcW w:w="0" w:type="auto"/>
            <w:vAlign w:val="center"/>
          </w:tcPr>
          <w:p w14:paraId="028FFC57">
            <w:pPr>
              <w:pStyle w:val="16"/>
            </w:pPr>
            <w:r>
              <w:t>204</w:t>
            </w:r>
          </w:p>
        </w:tc>
        <w:tc>
          <w:tcPr>
            <w:tcW w:w="0" w:type="auto"/>
            <w:vAlign w:val="center"/>
          </w:tcPr>
          <w:p w14:paraId="2CBDDE9F">
            <w:pPr>
              <w:pStyle w:val="16"/>
            </w:pPr>
            <w:r>
              <w:t>公共安全支出</w:t>
            </w:r>
          </w:p>
        </w:tc>
        <w:tc>
          <w:tcPr>
            <w:tcW w:w="0" w:type="auto"/>
            <w:vAlign w:val="center"/>
          </w:tcPr>
          <w:p w14:paraId="0C3DF61C">
            <w:pPr>
              <w:pStyle w:val="15"/>
            </w:pPr>
            <w:r>
              <w:t>24.70</w:t>
            </w:r>
          </w:p>
        </w:tc>
        <w:tc>
          <w:tcPr>
            <w:tcW w:w="0" w:type="auto"/>
            <w:vAlign w:val="center"/>
          </w:tcPr>
          <w:p w14:paraId="3A66669C">
            <w:pPr>
              <w:pStyle w:val="15"/>
            </w:pPr>
          </w:p>
        </w:tc>
        <w:tc>
          <w:tcPr>
            <w:tcW w:w="0" w:type="auto"/>
            <w:vAlign w:val="center"/>
          </w:tcPr>
          <w:p w14:paraId="6AE94E89">
            <w:pPr>
              <w:pStyle w:val="15"/>
            </w:pPr>
            <w:r>
              <w:t>24.70</w:t>
            </w:r>
          </w:p>
        </w:tc>
        <w:tc>
          <w:tcPr>
            <w:tcW w:w="0" w:type="auto"/>
            <w:vAlign w:val="center"/>
          </w:tcPr>
          <w:p w14:paraId="7F348E35">
            <w:pPr>
              <w:pStyle w:val="15"/>
            </w:pPr>
          </w:p>
        </w:tc>
        <w:tc>
          <w:tcPr>
            <w:tcW w:w="0" w:type="auto"/>
            <w:vAlign w:val="center"/>
          </w:tcPr>
          <w:p w14:paraId="3EA39027">
            <w:pPr>
              <w:pStyle w:val="15"/>
            </w:pPr>
          </w:p>
        </w:tc>
        <w:tc>
          <w:tcPr>
            <w:tcW w:w="0" w:type="auto"/>
            <w:vAlign w:val="center"/>
          </w:tcPr>
          <w:p w14:paraId="317A256B">
            <w:pPr>
              <w:pStyle w:val="15"/>
            </w:pPr>
          </w:p>
        </w:tc>
      </w:tr>
      <w:tr w14:paraId="6F90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50B9E06">
            <w:pPr>
              <w:pStyle w:val="17"/>
            </w:pPr>
            <w:r>
              <w:t>11</w:t>
            </w:r>
          </w:p>
        </w:tc>
        <w:tc>
          <w:tcPr>
            <w:tcW w:w="0" w:type="auto"/>
            <w:vAlign w:val="center"/>
          </w:tcPr>
          <w:p w14:paraId="6D35E135">
            <w:pPr>
              <w:pStyle w:val="16"/>
            </w:pPr>
            <w:r>
              <w:t>20402</w:t>
            </w:r>
          </w:p>
        </w:tc>
        <w:tc>
          <w:tcPr>
            <w:tcW w:w="0" w:type="auto"/>
            <w:vAlign w:val="center"/>
          </w:tcPr>
          <w:p w14:paraId="587C4E20">
            <w:pPr>
              <w:pStyle w:val="16"/>
            </w:pPr>
            <w:r>
              <w:t>公安</w:t>
            </w:r>
          </w:p>
        </w:tc>
        <w:tc>
          <w:tcPr>
            <w:tcW w:w="0" w:type="auto"/>
            <w:vAlign w:val="center"/>
          </w:tcPr>
          <w:p w14:paraId="55F9514E">
            <w:pPr>
              <w:pStyle w:val="15"/>
            </w:pPr>
            <w:r>
              <w:t>9.70</w:t>
            </w:r>
          </w:p>
        </w:tc>
        <w:tc>
          <w:tcPr>
            <w:tcW w:w="0" w:type="auto"/>
            <w:vAlign w:val="center"/>
          </w:tcPr>
          <w:p w14:paraId="3FE73B38">
            <w:pPr>
              <w:pStyle w:val="15"/>
            </w:pPr>
          </w:p>
        </w:tc>
        <w:tc>
          <w:tcPr>
            <w:tcW w:w="0" w:type="auto"/>
            <w:vAlign w:val="center"/>
          </w:tcPr>
          <w:p w14:paraId="776B21B1">
            <w:pPr>
              <w:pStyle w:val="15"/>
            </w:pPr>
            <w:r>
              <w:t>9.70</w:t>
            </w:r>
          </w:p>
        </w:tc>
        <w:tc>
          <w:tcPr>
            <w:tcW w:w="0" w:type="auto"/>
            <w:vAlign w:val="center"/>
          </w:tcPr>
          <w:p w14:paraId="56337EAF">
            <w:pPr>
              <w:pStyle w:val="15"/>
            </w:pPr>
          </w:p>
        </w:tc>
        <w:tc>
          <w:tcPr>
            <w:tcW w:w="0" w:type="auto"/>
            <w:vAlign w:val="center"/>
          </w:tcPr>
          <w:p w14:paraId="47C560CC">
            <w:pPr>
              <w:pStyle w:val="15"/>
            </w:pPr>
          </w:p>
        </w:tc>
        <w:tc>
          <w:tcPr>
            <w:tcW w:w="0" w:type="auto"/>
            <w:vAlign w:val="center"/>
          </w:tcPr>
          <w:p w14:paraId="7BBDB7B0">
            <w:pPr>
              <w:pStyle w:val="15"/>
            </w:pPr>
          </w:p>
        </w:tc>
      </w:tr>
      <w:tr w14:paraId="55B9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3648F4">
            <w:pPr>
              <w:pStyle w:val="17"/>
            </w:pPr>
            <w:r>
              <w:t>12</w:t>
            </w:r>
          </w:p>
        </w:tc>
        <w:tc>
          <w:tcPr>
            <w:tcW w:w="0" w:type="auto"/>
            <w:vAlign w:val="center"/>
          </w:tcPr>
          <w:p w14:paraId="0D6F105F">
            <w:pPr>
              <w:pStyle w:val="16"/>
            </w:pPr>
            <w:r>
              <w:t>2040219</w:t>
            </w:r>
          </w:p>
        </w:tc>
        <w:tc>
          <w:tcPr>
            <w:tcW w:w="0" w:type="auto"/>
            <w:vAlign w:val="center"/>
          </w:tcPr>
          <w:p w14:paraId="1880550D">
            <w:pPr>
              <w:pStyle w:val="16"/>
            </w:pPr>
            <w:r>
              <w:t>信息化建设</w:t>
            </w:r>
          </w:p>
        </w:tc>
        <w:tc>
          <w:tcPr>
            <w:tcW w:w="0" w:type="auto"/>
            <w:vAlign w:val="center"/>
          </w:tcPr>
          <w:p w14:paraId="1A1CB792">
            <w:pPr>
              <w:pStyle w:val="15"/>
            </w:pPr>
            <w:r>
              <w:t>9.70</w:t>
            </w:r>
          </w:p>
        </w:tc>
        <w:tc>
          <w:tcPr>
            <w:tcW w:w="0" w:type="auto"/>
            <w:vAlign w:val="center"/>
          </w:tcPr>
          <w:p w14:paraId="0B5CA0EC">
            <w:pPr>
              <w:pStyle w:val="15"/>
            </w:pPr>
          </w:p>
        </w:tc>
        <w:tc>
          <w:tcPr>
            <w:tcW w:w="0" w:type="auto"/>
            <w:vAlign w:val="center"/>
          </w:tcPr>
          <w:p w14:paraId="3BDD7255">
            <w:pPr>
              <w:pStyle w:val="15"/>
            </w:pPr>
            <w:r>
              <w:t>9.70</w:t>
            </w:r>
          </w:p>
        </w:tc>
        <w:tc>
          <w:tcPr>
            <w:tcW w:w="0" w:type="auto"/>
            <w:vAlign w:val="center"/>
          </w:tcPr>
          <w:p w14:paraId="0BA92AEE">
            <w:pPr>
              <w:pStyle w:val="15"/>
            </w:pPr>
          </w:p>
        </w:tc>
        <w:tc>
          <w:tcPr>
            <w:tcW w:w="0" w:type="auto"/>
            <w:vAlign w:val="center"/>
          </w:tcPr>
          <w:p w14:paraId="095A1105">
            <w:pPr>
              <w:pStyle w:val="15"/>
            </w:pPr>
          </w:p>
        </w:tc>
        <w:tc>
          <w:tcPr>
            <w:tcW w:w="0" w:type="auto"/>
            <w:vAlign w:val="center"/>
          </w:tcPr>
          <w:p w14:paraId="7E3FE77D">
            <w:pPr>
              <w:pStyle w:val="15"/>
            </w:pPr>
          </w:p>
        </w:tc>
      </w:tr>
      <w:tr w14:paraId="2AF6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ED9A5D">
            <w:pPr>
              <w:pStyle w:val="17"/>
            </w:pPr>
            <w:r>
              <w:t>13</w:t>
            </w:r>
          </w:p>
        </w:tc>
        <w:tc>
          <w:tcPr>
            <w:tcW w:w="0" w:type="auto"/>
            <w:vAlign w:val="center"/>
          </w:tcPr>
          <w:p w14:paraId="74BF38B2">
            <w:pPr>
              <w:pStyle w:val="16"/>
            </w:pPr>
            <w:r>
              <w:t>20499</w:t>
            </w:r>
          </w:p>
        </w:tc>
        <w:tc>
          <w:tcPr>
            <w:tcW w:w="0" w:type="auto"/>
            <w:vAlign w:val="center"/>
          </w:tcPr>
          <w:p w14:paraId="5AACAB59">
            <w:pPr>
              <w:pStyle w:val="16"/>
            </w:pPr>
            <w:r>
              <w:t>其他公共安全支出</w:t>
            </w:r>
          </w:p>
        </w:tc>
        <w:tc>
          <w:tcPr>
            <w:tcW w:w="0" w:type="auto"/>
            <w:vAlign w:val="center"/>
          </w:tcPr>
          <w:p w14:paraId="6B377AA9">
            <w:pPr>
              <w:pStyle w:val="15"/>
            </w:pPr>
            <w:r>
              <w:t>15.00</w:t>
            </w:r>
          </w:p>
        </w:tc>
        <w:tc>
          <w:tcPr>
            <w:tcW w:w="0" w:type="auto"/>
            <w:vAlign w:val="center"/>
          </w:tcPr>
          <w:p w14:paraId="59680617">
            <w:pPr>
              <w:pStyle w:val="15"/>
            </w:pPr>
          </w:p>
        </w:tc>
        <w:tc>
          <w:tcPr>
            <w:tcW w:w="0" w:type="auto"/>
            <w:vAlign w:val="center"/>
          </w:tcPr>
          <w:p w14:paraId="1EA355F0">
            <w:pPr>
              <w:pStyle w:val="15"/>
            </w:pPr>
            <w:r>
              <w:t>15.00</w:t>
            </w:r>
          </w:p>
        </w:tc>
        <w:tc>
          <w:tcPr>
            <w:tcW w:w="0" w:type="auto"/>
            <w:vAlign w:val="center"/>
          </w:tcPr>
          <w:p w14:paraId="1A7B9711">
            <w:pPr>
              <w:pStyle w:val="15"/>
            </w:pPr>
          </w:p>
        </w:tc>
        <w:tc>
          <w:tcPr>
            <w:tcW w:w="0" w:type="auto"/>
            <w:vAlign w:val="center"/>
          </w:tcPr>
          <w:p w14:paraId="210A7994">
            <w:pPr>
              <w:pStyle w:val="15"/>
            </w:pPr>
          </w:p>
        </w:tc>
        <w:tc>
          <w:tcPr>
            <w:tcW w:w="0" w:type="auto"/>
            <w:vAlign w:val="center"/>
          </w:tcPr>
          <w:p w14:paraId="3E034229">
            <w:pPr>
              <w:pStyle w:val="15"/>
            </w:pPr>
          </w:p>
        </w:tc>
      </w:tr>
      <w:tr w14:paraId="088ED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55AB87">
            <w:pPr>
              <w:pStyle w:val="17"/>
            </w:pPr>
            <w:r>
              <w:t>14</w:t>
            </w:r>
          </w:p>
        </w:tc>
        <w:tc>
          <w:tcPr>
            <w:tcW w:w="0" w:type="auto"/>
            <w:vAlign w:val="center"/>
          </w:tcPr>
          <w:p w14:paraId="644FCDE3">
            <w:pPr>
              <w:pStyle w:val="16"/>
            </w:pPr>
            <w:r>
              <w:t>2049999</w:t>
            </w:r>
          </w:p>
        </w:tc>
        <w:tc>
          <w:tcPr>
            <w:tcW w:w="0" w:type="auto"/>
            <w:vAlign w:val="center"/>
          </w:tcPr>
          <w:p w14:paraId="6402BCD8">
            <w:pPr>
              <w:pStyle w:val="16"/>
            </w:pPr>
            <w:r>
              <w:t>其他公共安全支出</w:t>
            </w:r>
          </w:p>
        </w:tc>
        <w:tc>
          <w:tcPr>
            <w:tcW w:w="0" w:type="auto"/>
            <w:vAlign w:val="center"/>
          </w:tcPr>
          <w:p w14:paraId="1BAB49A3">
            <w:pPr>
              <w:pStyle w:val="15"/>
            </w:pPr>
            <w:r>
              <w:t>15.00</w:t>
            </w:r>
          </w:p>
        </w:tc>
        <w:tc>
          <w:tcPr>
            <w:tcW w:w="0" w:type="auto"/>
            <w:vAlign w:val="center"/>
          </w:tcPr>
          <w:p w14:paraId="4C1BD3B7">
            <w:pPr>
              <w:pStyle w:val="15"/>
            </w:pPr>
          </w:p>
        </w:tc>
        <w:tc>
          <w:tcPr>
            <w:tcW w:w="0" w:type="auto"/>
            <w:vAlign w:val="center"/>
          </w:tcPr>
          <w:p w14:paraId="76B7160F">
            <w:pPr>
              <w:pStyle w:val="15"/>
            </w:pPr>
            <w:r>
              <w:t>15.00</w:t>
            </w:r>
          </w:p>
        </w:tc>
        <w:tc>
          <w:tcPr>
            <w:tcW w:w="0" w:type="auto"/>
            <w:vAlign w:val="center"/>
          </w:tcPr>
          <w:p w14:paraId="28ED75FB">
            <w:pPr>
              <w:pStyle w:val="15"/>
            </w:pPr>
          </w:p>
        </w:tc>
        <w:tc>
          <w:tcPr>
            <w:tcW w:w="0" w:type="auto"/>
            <w:vAlign w:val="center"/>
          </w:tcPr>
          <w:p w14:paraId="67D98EE4">
            <w:pPr>
              <w:pStyle w:val="15"/>
            </w:pPr>
          </w:p>
        </w:tc>
        <w:tc>
          <w:tcPr>
            <w:tcW w:w="0" w:type="auto"/>
            <w:vAlign w:val="center"/>
          </w:tcPr>
          <w:p w14:paraId="40438EC6">
            <w:pPr>
              <w:pStyle w:val="15"/>
            </w:pPr>
          </w:p>
        </w:tc>
      </w:tr>
      <w:tr w14:paraId="0C44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1C8331F">
            <w:pPr>
              <w:pStyle w:val="17"/>
            </w:pPr>
            <w:r>
              <w:t>15</w:t>
            </w:r>
          </w:p>
        </w:tc>
        <w:tc>
          <w:tcPr>
            <w:tcW w:w="0" w:type="auto"/>
            <w:vAlign w:val="center"/>
          </w:tcPr>
          <w:p w14:paraId="0386423D">
            <w:pPr>
              <w:pStyle w:val="16"/>
            </w:pPr>
            <w:r>
              <w:t>205</w:t>
            </w:r>
          </w:p>
        </w:tc>
        <w:tc>
          <w:tcPr>
            <w:tcW w:w="0" w:type="auto"/>
            <w:vAlign w:val="center"/>
          </w:tcPr>
          <w:p w14:paraId="7299706A">
            <w:pPr>
              <w:pStyle w:val="16"/>
            </w:pPr>
            <w:r>
              <w:t>教育支出</w:t>
            </w:r>
          </w:p>
        </w:tc>
        <w:tc>
          <w:tcPr>
            <w:tcW w:w="0" w:type="auto"/>
            <w:vAlign w:val="center"/>
          </w:tcPr>
          <w:p w14:paraId="2771A9E4">
            <w:pPr>
              <w:pStyle w:val="15"/>
            </w:pPr>
            <w:r>
              <w:t>8787.00</w:t>
            </w:r>
          </w:p>
        </w:tc>
        <w:tc>
          <w:tcPr>
            <w:tcW w:w="0" w:type="auto"/>
            <w:vAlign w:val="center"/>
          </w:tcPr>
          <w:p w14:paraId="5B568A97">
            <w:pPr>
              <w:pStyle w:val="15"/>
            </w:pPr>
          </w:p>
        </w:tc>
        <w:tc>
          <w:tcPr>
            <w:tcW w:w="0" w:type="auto"/>
            <w:vAlign w:val="center"/>
          </w:tcPr>
          <w:p w14:paraId="5A2DA428">
            <w:pPr>
              <w:pStyle w:val="15"/>
            </w:pPr>
            <w:r>
              <w:t>8787.00</w:t>
            </w:r>
          </w:p>
        </w:tc>
        <w:tc>
          <w:tcPr>
            <w:tcW w:w="0" w:type="auto"/>
            <w:vAlign w:val="center"/>
          </w:tcPr>
          <w:p w14:paraId="051D2DF9">
            <w:pPr>
              <w:pStyle w:val="15"/>
            </w:pPr>
          </w:p>
        </w:tc>
        <w:tc>
          <w:tcPr>
            <w:tcW w:w="0" w:type="auto"/>
            <w:vAlign w:val="center"/>
          </w:tcPr>
          <w:p w14:paraId="4859A9D5">
            <w:pPr>
              <w:pStyle w:val="15"/>
            </w:pPr>
          </w:p>
        </w:tc>
        <w:tc>
          <w:tcPr>
            <w:tcW w:w="0" w:type="auto"/>
            <w:vAlign w:val="center"/>
          </w:tcPr>
          <w:p w14:paraId="0E9648FF">
            <w:pPr>
              <w:pStyle w:val="15"/>
            </w:pPr>
          </w:p>
        </w:tc>
      </w:tr>
      <w:tr w14:paraId="7A0A0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662467">
            <w:pPr>
              <w:pStyle w:val="17"/>
            </w:pPr>
            <w:r>
              <w:t>16</w:t>
            </w:r>
          </w:p>
        </w:tc>
        <w:tc>
          <w:tcPr>
            <w:tcW w:w="0" w:type="auto"/>
            <w:vAlign w:val="center"/>
          </w:tcPr>
          <w:p w14:paraId="1A145E15">
            <w:pPr>
              <w:pStyle w:val="16"/>
            </w:pPr>
            <w:r>
              <w:t>20501</w:t>
            </w:r>
          </w:p>
        </w:tc>
        <w:tc>
          <w:tcPr>
            <w:tcW w:w="0" w:type="auto"/>
            <w:vAlign w:val="center"/>
          </w:tcPr>
          <w:p w14:paraId="6C82774D">
            <w:pPr>
              <w:pStyle w:val="16"/>
            </w:pPr>
            <w:r>
              <w:t>教育管理事务</w:t>
            </w:r>
          </w:p>
        </w:tc>
        <w:tc>
          <w:tcPr>
            <w:tcW w:w="0" w:type="auto"/>
            <w:vAlign w:val="center"/>
          </w:tcPr>
          <w:p w14:paraId="304C0549">
            <w:pPr>
              <w:pStyle w:val="15"/>
            </w:pPr>
            <w:r>
              <w:t>54.00</w:t>
            </w:r>
          </w:p>
        </w:tc>
        <w:tc>
          <w:tcPr>
            <w:tcW w:w="0" w:type="auto"/>
            <w:vAlign w:val="center"/>
          </w:tcPr>
          <w:p w14:paraId="4E12A6DC">
            <w:pPr>
              <w:pStyle w:val="15"/>
            </w:pPr>
          </w:p>
        </w:tc>
        <w:tc>
          <w:tcPr>
            <w:tcW w:w="0" w:type="auto"/>
            <w:vAlign w:val="center"/>
          </w:tcPr>
          <w:p w14:paraId="25F33FA8">
            <w:pPr>
              <w:pStyle w:val="15"/>
            </w:pPr>
            <w:r>
              <w:t>54.00</w:t>
            </w:r>
          </w:p>
        </w:tc>
        <w:tc>
          <w:tcPr>
            <w:tcW w:w="0" w:type="auto"/>
            <w:vAlign w:val="center"/>
          </w:tcPr>
          <w:p w14:paraId="26D18627">
            <w:pPr>
              <w:pStyle w:val="15"/>
            </w:pPr>
          </w:p>
        </w:tc>
        <w:tc>
          <w:tcPr>
            <w:tcW w:w="0" w:type="auto"/>
            <w:vAlign w:val="center"/>
          </w:tcPr>
          <w:p w14:paraId="71D47B00">
            <w:pPr>
              <w:pStyle w:val="15"/>
            </w:pPr>
          </w:p>
        </w:tc>
        <w:tc>
          <w:tcPr>
            <w:tcW w:w="0" w:type="auto"/>
            <w:vAlign w:val="center"/>
          </w:tcPr>
          <w:p w14:paraId="31C48A20">
            <w:pPr>
              <w:pStyle w:val="15"/>
            </w:pPr>
          </w:p>
        </w:tc>
      </w:tr>
      <w:tr w14:paraId="0BE03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36D0D4">
            <w:pPr>
              <w:pStyle w:val="17"/>
            </w:pPr>
            <w:r>
              <w:t>17</w:t>
            </w:r>
          </w:p>
        </w:tc>
        <w:tc>
          <w:tcPr>
            <w:tcW w:w="0" w:type="auto"/>
            <w:vAlign w:val="center"/>
          </w:tcPr>
          <w:p w14:paraId="753230F8">
            <w:pPr>
              <w:pStyle w:val="16"/>
            </w:pPr>
            <w:r>
              <w:t>2050101</w:t>
            </w:r>
          </w:p>
        </w:tc>
        <w:tc>
          <w:tcPr>
            <w:tcW w:w="0" w:type="auto"/>
            <w:vAlign w:val="center"/>
          </w:tcPr>
          <w:p w14:paraId="228AB887">
            <w:pPr>
              <w:pStyle w:val="16"/>
            </w:pPr>
            <w:r>
              <w:t>行政运行</w:t>
            </w:r>
          </w:p>
        </w:tc>
        <w:tc>
          <w:tcPr>
            <w:tcW w:w="0" w:type="auto"/>
            <w:vAlign w:val="center"/>
          </w:tcPr>
          <w:p w14:paraId="11CB9FFC">
            <w:pPr>
              <w:pStyle w:val="15"/>
            </w:pPr>
            <w:r>
              <w:t>54.00</w:t>
            </w:r>
          </w:p>
        </w:tc>
        <w:tc>
          <w:tcPr>
            <w:tcW w:w="0" w:type="auto"/>
            <w:vAlign w:val="center"/>
          </w:tcPr>
          <w:p w14:paraId="43A534B8">
            <w:pPr>
              <w:pStyle w:val="15"/>
            </w:pPr>
          </w:p>
        </w:tc>
        <w:tc>
          <w:tcPr>
            <w:tcW w:w="0" w:type="auto"/>
            <w:vAlign w:val="center"/>
          </w:tcPr>
          <w:p w14:paraId="11D23596">
            <w:pPr>
              <w:pStyle w:val="15"/>
            </w:pPr>
            <w:r>
              <w:t>54.00</w:t>
            </w:r>
          </w:p>
        </w:tc>
        <w:tc>
          <w:tcPr>
            <w:tcW w:w="0" w:type="auto"/>
            <w:vAlign w:val="center"/>
          </w:tcPr>
          <w:p w14:paraId="58EAC0A2">
            <w:pPr>
              <w:pStyle w:val="15"/>
            </w:pPr>
          </w:p>
        </w:tc>
        <w:tc>
          <w:tcPr>
            <w:tcW w:w="0" w:type="auto"/>
            <w:vAlign w:val="center"/>
          </w:tcPr>
          <w:p w14:paraId="7CC9E86F">
            <w:pPr>
              <w:pStyle w:val="15"/>
            </w:pPr>
          </w:p>
        </w:tc>
        <w:tc>
          <w:tcPr>
            <w:tcW w:w="0" w:type="auto"/>
            <w:vAlign w:val="center"/>
          </w:tcPr>
          <w:p w14:paraId="280DDC55">
            <w:pPr>
              <w:pStyle w:val="15"/>
            </w:pPr>
          </w:p>
        </w:tc>
      </w:tr>
      <w:tr w14:paraId="75191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EAE03F">
            <w:pPr>
              <w:pStyle w:val="17"/>
            </w:pPr>
            <w:r>
              <w:t>18</w:t>
            </w:r>
          </w:p>
        </w:tc>
        <w:tc>
          <w:tcPr>
            <w:tcW w:w="0" w:type="auto"/>
            <w:vAlign w:val="center"/>
          </w:tcPr>
          <w:p w14:paraId="26E708C0">
            <w:pPr>
              <w:pStyle w:val="16"/>
            </w:pPr>
            <w:r>
              <w:t>20502</w:t>
            </w:r>
          </w:p>
        </w:tc>
        <w:tc>
          <w:tcPr>
            <w:tcW w:w="0" w:type="auto"/>
            <w:vAlign w:val="center"/>
          </w:tcPr>
          <w:p w14:paraId="1B33C16F">
            <w:pPr>
              <w:pStyle w:val="16"/>
            </w:pPr>
            <w:r>
              <w:t>普通教育</w:t>
            </w:r>
          </w:p>
        </w:tc>
        <w:tc>
          <w:tcPr>
            <w:tcW w:w="0" w:type="auto"/>
            <w:vAlign w:val="center"/>
          </w:tcPr>
          <w:p w14:paraId="3AD643ED">
            <w:pPr>
              <w:pStyle w:val="15"/>
            </w:pPr>
            <w:r>
              <w:t>7846.80</w:t>
            </w:r>
          </w:p>
        </w:tc>
        <w:tc>
          <w:tcPr>
            <w:tcW w:w="0" w:type="auto"/>
            <w:vAlign w:val="center"/>
          </w:tcPr>
          <w:p w14:paraId="2E651EC5">
            <w:pPr>
              <w:pStyle w:val="15"/>
            </w:pPr>
          </w:p>
        </w:tc>
        <w:tc>
          <w:tcPr>
            <w:tcW w:w="0" w:type="auto"/>
            <w:vAlign w:val="center"/>
          </w:tcPr>
          <w:p w14:paraId="413C5D3A">
            <w:pPr>
              <w:pStyle w:val="15"/>
            </w:pPr>
            <w:r>
              <w:t>7846.80</w:t>
            </w:r>
          </w:p>
        </w:tc>
        <w:tc>
          <w:tcPr>
            <w:tcW w:w="0" w:type="auto"/>
            <w:vAlign w:val="center"/>
          </w:tcPr>
          <w:p w14:paraId="7E32A0BC">
            <w:pPr>
              <w:pStyle w:val="15"/>
            </w:pPr>
          </w:p>
        </w:tc>
        <w:tc>
          <w:tcPr>
            <w:tcW w:w="0" w:type="auto"/>
            <w:vAlign w:val="center"/>
          </w:tcPr>
          <w:p w14:paraId="3E3E891F">
            <w:pPr>
              <w:pStyle w:val="15"/>
            </w:pPr>
          </w:p>
        </w:tc>
        <w:tc>
          <w:tcPr>
            <w:tcW w:w="0" w:type="auto"/>
            <w:vAlign w:val="center"/>
          </w:tcPr>
          <w:p w14:paraId="4F5DD441">
            <w:pPr>
              <w:pStyle w:val="15"/>
            </w:pPr>
          </w:p>
        </w:tc>
      </w:tr>
      <w:tr w14:paraId="15C9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B89C772">
            <w:pPr>
              <w:pStyle w:val="17"/>
            </w:pPr>
            <w:r>
              <w:t>19</w:t>
            </w:r>
          </w:p>
        </w:tc>
        <w:tc>
          <w:tcPr>
            <w:tcW w:w="0" w:type="auto"/>
            <w:vAlign w:val="center"/>
          </w:tcPr>
          <w:p w14:paraId="2A9E7B72">
            <w:pPr>
              <w:pStyle w:val="16"/>
            </w:pPr>
            <w:r>
              <w:t>2050201</w:t>
            </w:r>
          </w:p>
        </w:tc>
        <w:tc>
          <w:tcPr>
            <w:tcW w:w="0" w:type="auto"/>
            <w:vAlign w:val="center"/>
          </w:tcPr>
          <w:p w14:paraId="6B27ACD0">
            <w:pPr>
              <w:pStyle w:val="16"/>
            </w:pPr>
            <w:r>
              <w:t>学前教育</w:t>
            </w:r>
          </w:p>
        </w:tc>
        <w:tc>
          <w:tcPr>
            <w:tcW w:w="0" w:type="auto"/>
            <w:vAlign w:val="center"/>
          </w:tcPr>
          <w:p w14:paraId="4E671B60">
            <w:pPr>
              <w:pStyle w:val="15"/>
            </w:pPr>
            <w:r>
              <w:t>420.50</w:t>
            </w:r>
          </w:p>
        </w:tc>
        <w:tc>
          <w:tcPr>
            <w:tcW w:w="0" w:type="auto"/>
            <w:vAlign w:val="center"/>
          </w:tcPr>
          <w:p w14:paraId="769E043F">
            <w:pPr>
              <w:pStyle w:val="15"/>
            </w:pPr>
          </w:p>
        </w:tc>
        <w:tc>
          <w:tcPr>
            <w:tcW w:w="0" w:type="auto"/>
            <w:vAlign w:val="center"/>
          </w:tcPr>
          <w:p w14:paraId="205B9155">
            <w:pPr>
              <w:pStyle w:val="15"/>
            </w:pPr>
            <w:r>
              <w:t>420.50</w:t>
            </w:r>
          </w:p>
        </w:tc>
        <w:tc>
          <w:tcPr>
            <w:tcW w:w="0" w:type="auto"/>
            <w:vAlign w:val="center"/>
          </w:tcPr>
          <w:p w14:paraId="43F03AB8">
            <w:pPr>
              <w:pStyle w:val="15"/>
            </w:pPr>
          </w:p>
        </w:tc>
        <w:tc>
          <w:tcPr>
            <w:tcW w:w="0" w:type="auto"/>
            <w:vAlign w:val="center"/>
          </w:tcPr>
          <w:p w14:paraId="179C3E3A">
            <w:pPr>
              <w:pStyle w:val="15"/>
            </w:pPr>
          </w:p>
        </w:tc>
        <w:tc>
          <w:tcPr>
            <w:tcW w:w="0" w:type="auto"/>
            <w:vAlign w:val="center"/>
          </w:tcPr>
          <w:p w14:paraId="638F02C0">
            <w:pPr>
              <w:pStyle w:val="15"/>
            </w:pPr>
          </w:p>
        </w:tc>
      </w:tr>
      <w:tr w14:paraId="315B0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DE01B4">
            <w:pPr>
              <w:pStyle w:val="17"/>
            </w:pPr>
            <w:r>
              <w:t>20</w:t>
            </w:r>
          </w:p>
        </w:tc>
        <w:tc>
          <w:tcPr>
            <w:tcW w:w="0" w:type="auto"/>
            <w:vAlign w:val="center"/>
          </w:tcPr>
          <w:p w14:paraId="039E4A99">
            <w:pPr>
              <w:pStyle w:val="16"/>
            </w:pPr>
            <w:r>
              <w:t>2050204</w:t>
            </w:r>
          </w:p>
        </w:tc>
        <w:tc>
          <w:tcPr>
            <w:tcW w:w="0" w:type="auto"/>
            <w:vAlign w:val="center"/>
          </w:tcPr>
          <w:p w14:paraId="27CE1175">
            <w:pPr>
              <w:pStyle w:val="16"/>
            </w:pPr>
            <w:r>
              <w:t>高中教育</w:t>
            </w:r>
          </w:p>
        </w:tc>
        <w:tc>
          <w:tcPr>
            <w:tcW w:w="0" w:type="auto"/>
            <w:vAlign w:val="center"/>
          </w:tcPr>
          <w:p w14:paraId="19325710">
            <w:pPr>
              <w:pStyle w:val="15"/>
            </w:pPr>
            <w:r>
              <w:t>26.30</w:t>
            </w:r>
          </w:p>
        </w:tc>
        <w:tc>
          <w:tcPr>
            <w:tcW w:w="0" w:type="auto"/>
            <w:vAlign w:val="center"/>
          </w:tcPr>
          <w:p w14:paraId="7997BDFA">
            <w:pPr>
              <w:pStyle w:val="15"/>
            </w:pPr>
          </w:p>
        </w:tc>
        <w:tc>
          <w:tcPr>
            <w:tcW w:w="0" w:type="auto"/>
            <w:vAlign w:val="center"/>
          </w:tcPr>
          <w:p w14:paraId="4BE307A1">
            <w:pPr>
              <w:pStyle w:val="15"/>
            </w:pPr>
            <w:r>
              <w:t>26.30</w:t>
            </w:r>
          </w:p>
        </w:tc>
        <w:tc>
          <w:tcPr>
            <w:tcW w:w="0" w:type="auto"/>
            <w:vAlign w:val="center"/>
          </w:tcPr>
          <w:p w14:paraId="5E60BDBB">
            <w:pPr>
              <w:pStyle w:val="15"/>
            </w:pPr>
          </w:p>
        </w:tc>
        <w:tc>
          <w:tcPr>
            <w:tcW w:w="0" w:type="auto"/>
            <w:vAlign w:val="center"/>
          </w:tcPr>
          <w:p w14:paraId="2A9C5581">
            <w:pPr>
              <w:pStyle w:val="15"/>
            </w:pPr>
          </w:p>
        </w:tc>
        <w:tc>
          <w:tcPr>
            <w:tcW w:w="0" w:type="auto"/>
            <w:vAlign w:val="center"/>
          </w:tcPr>
          <w:p w14:paraId="74BF463A">
            <w:pPr>
              <w:pStyle w:val="15"/>
            </w:pPr>
          </w:p>
        </w:tc>
      </w:tr>
      <w:tr w14:paraId="462E6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A81D63">
            <w:pPr>
              <w:pStyle w:val="17"/>
            </w:pPr>
            <w:r>
              <w:t>21</w:t>
            </w:r>
          </w:p>
        </w:tc>
        <w:tc>
          <w:tcPr>
            <w:tcW w:w="0" w:type="auto"/>
            <w:vAlign w:val="center"/>
          </w:tcPr>
          <w:p w14:paraId="3AEB471C">
            <w:pPr>
              <w:pStyle w:val="16"/>
            </w:pPr>
            <w:r>
              <w:t>2050299</w:t>
            </w:r>
          </w:p>
        </w:tc>
        <w:tc>
          <w:tcPr>
            <w:tcW w:w="0" w:type="auto"/>
            <w:vAlign w:val="center"/>
          </w:tcPr>
          <w:p w14:paraId="4E20A388">
            <w:pPr>
              <w:pStyle w:val="16"/>
            </w:pPr>
            <w:r>
              <w:t>其他普通教育支出</w:t>
            </w:r>
          </w:p>
        </w:tc>
        <w:tc>
          <w:tcPr>
            <w:tcW w:w="0" w:type="auto"/>
            <w:vAlign w:val="center"/>
          </w:tcPr>
          <w:p w14:paraId="38BB094E">
            <w:pPr>
              <w:pStyle w:val="15"/>
            </w:pPr>
            <w:r>
              <w:t>7400.00</w:t>
            </w:r>
          </w:p>
        </w:tc>
        <w:tc>
          <w:tcPr>
            <w:tcW w:w="0" w:type="auto"/>
            <w:vAlign w:val="center"/>
          </w:tcPr>
          <w:p w14:paraId="32FAF2C2">
            <w:pPr>
              <w:pStyle w:val="15"/>
            </w:pPr>
          </w:p>
        </w:tc>
        <w:tc>
          <w:tcPr>
            <w:tcW w:w="0" w:type="auto"/>
            <w:vAlign w:val="center"/>
          </w:tcPr>
          <w:p w14:paraId="58B2FDC0">
            <w:pPr>
              <w:pStyle w:val="15"/>
            </w:pPr>
            <w:r>
              <w:t>7400.00</w:t>
            </w:r>
          </w:p>
        </w:tc>
        <w:tc>
          <w:tcPr>
            <w:tcW w:w="0" w:type="auto"/>
            <w:vAlign w:val="center"/>
          </w:tcPr>
          <w:p w14:paraId="1B37F9C7">
            <w:pPr>
              <w:pStyle w:val="15"/>
            </w:pPr>
          </w:p>
        </w:tc>
        <w:tc>
          <w:tcPr>
            <w:tcW w:w="0" w:type="auto"/>
            <w:vAlign w:val="center"/>
          </w:tcPr>
          <w:p w14:paraId="0FDB168E">
            <w:pPr>
              <w:pStyle w:val="15"/>
            </w:pPr>
          </w:p>
        </w:tc>
        <w:tc>
          <w:tcPr>
            <w:tcW w:w="0" w:type="auto"/>
            <w:vAlign w:val="center"/>
          </w:tcPr>
          <w:p w14:paraId="129206F2">
            <w:pPr>
              <w:pStyle w:val="15"/>
            </w:pPr>
          </w:p>
        </w:tc>
      </w:tr>
      <w:tr w14:paraId="7834E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AD8E84">
            <w:pPr>
              <w:pStyle w:val="17"/>
            </w:pPr>
            <w:r>
              <w:t>22</w:t>
            </w:r>
          </w:p>
        </w:tc>
        <w:tc>
          <w:tcPr>
            <w:tcW w:w="0" w:type="auto"/>
            <w:vAlign w:val="center"/>
          </w:tcPr>
          <w:p w14:paraId="50F211C1">
            <w:pPr>
              <w:pStyle w:val="16"/>
            </w:pPr>
            <w:r>
              <w:t>20507</w:t>
            </w:r>
          </w:p>
        </w:tc>
        <w:tc>
          <w:tcPr>
            <w:tcW w:w="0" w:type="auto"/>
            <w:vAlign w:val="center"/>
          </w:tcPr>
          <w:p w14:paraId="2221BDCA">
            <w:pPr>
              <w:pStyle w:val="16"/>
            </w:pPr>
            <w:r>
              <w:t>特殊教育</w:t>
            </w:r>
          </w:p>
        </w:tc>
        <w:tc>
          <w:tcPr>
            <w:tcW w:w="0" w:type="auto"/>
            <w:vAlign w:val="center"/>
          </w:tcPr>
          <w:p w14:paraId="5600ECDD">
            <w:pPr>
              <w:pStyle w:val="15"/>
            </w:pPr>
            <w:r>
              <w:t>3.00</w:t>
            </w:r>
          </w:p>
        </w:tc>
        <w:tc>
          <w:tcPr>
            <w:tcW w:w="0" w:type="auto"/>
            <w:vAlign w:val="center"/>
          </w:tcPr>
          <w:p w14:paraId="403E8C12">
            <w:pPr>
              <w:pStyle w:val="15"/>
            </w:pPr>
          </w:p>
        </w:tc>
        <w:tc>
          <w:tcPr>
            <w:tcW w:w="0" w:type="auto"/>
            <w:vAlign w:val="center"/>
          </w:tcPr>
          <w:p w14:paraId="186E5360">
            <w:pPr>
              <w:pStyle w:val="15"/>
            </w:pPr>
            <w:r>
              <w:t>3.00</w:t>
            </w:r>
          </w:p>
        </w:tc>
        <w:tc>
          <w:tcPr>
            <w:tcW w:w="0" w:type="auto"/>
            <w:vAlign w:val="center"/>
          </w:tcPr>
          <w:p w14:paraId="0FEB66AE">
            <w:pPr>
              <w:pStyle w:val="15"/>
            </w:pPr>
          </w:p>
        </w:tc>
        <w:tc>
          <w:tcPr>
            <w:tcW w:w="0" w:type="auto"/>
            <w:vAlign w:val="center"/>
          </w:tcPr>
          <w:p w14:paraId="2354A4B6">
            <w:pPr>
              <w:pStyle w:val="15"/>
            </w:pPr>
          </w:p>
        </w:tc>
        <w:tc>
          <w:tcPr>
            <w:tcW w:w="0" w:type="auto"/>
            <w:vAlign w:val="center"/>
          </w:tcPr>
          <w:p w14:paraId="0B2B305C">
            <w:pPr>
              <w:pStyle w:val="15"/>
            </w:pPr>
          </w:p>
        </w:tc>
      </w:tr>
      <w:tr w14:paraId="4105E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CEE339">
            <w:pPr>
              <w:pStyle w:val="17"/>
            </w:pPr>
            <w:r>
              <w:t>23</w:t>
            </w:r>
          </w:p>
        </w:tc>
        <w:tc>
          <w:tcPr>
            <w:tcW w:w="0" w:type="auto"/>
            <w:vAlign w:val="center"/>
          </w:tcPr>
          <w:p w14:paraId="66A1CBDE">
            <w:pPr>
              <w:pStyle w:val="16"/>
            </w:pPr>
            <w:r>
              <w:t>2050701</w:t>
            </w:r>
          </w:p>
        </w:tc>
        <w:tc>
          <w:tcPr>
            <w:tcW w:w="0" w:type="auto"/>
            <w:vAlign w:val="center"/>
          </w:tcPr>
          <w:p w14:paraId="2CB44F5D">
            <w:pPr>
              <w:pStyle w:val="16"/>
            </w:pPr>
            <w:r>
              <w:t>特殊学校教育</w:t>
            </w:r>
          </w:p>
        </w:tc>
        <w:tc>
          <w:tcPr>
            <w:tcW w:w="0" w:type="auto"/>
            <w:vAlign w:val="center"/>
          </w:tcPr>
          <w:p w14:paraId="0AD4BAB5">
            <w:pPr>
              <w:pStyle w:val="15"/>
            </w:pPr>
            <w:r>
              <w:t>2.00</w:t>
            </w:r>
          </w:p>
        </w:tc>
        <w:tc>
          <w:tcPr>
            <w:tcW w:w="0" w:type="auto"/>
            <w:vAlign w:val="center"/>
          </w:tcPr>
          <w:p w14:paraId="22C13A60">
            <w:pPr>
              <w:pStyle w:val="15"/>
            </w:pPr>
          </w:p>
        </w:tc>
        <w:tc>
          <w:tcPr>
            <w:tcW w:w="0" w:type="auto"/>
            <w:vAlign w:val="center"/>
          </w:tcPr>
          <w:p w14:paraId="76BE3918">
            <w:pPr>
              <w:pStyle w:val="15"/>
            </w:pPr>
            <w:r>
              <w:t>2.00</w:t>
            </w:r>
          </w:p>
        </w:tc>
        <w:tc>
          <w:tcPr>
            <w:tcW w:w="0" w:type="auto"/>
            <w:vAlign w:val="center"/>
          </w:tcPr>
          <w:p w14:paraId="1124F78B">
            <w:pPr>
              <w:pStyle w:val="15"/>
            </w:pPr>
          </w:p>
        </w:tc>
        <w:tc>
          <w:tcPr>
            <w:tcW w:w="0" w:type="auto"/>
            <w:vAlign w:val="center"/>
          </w:tcPr>
          <w:p w14:paraId="1F84CCE7">
            <w:pPr>
              <w:pStyle w:val="15"/>
            </w:pPr>
          </w:p>
        </w:tc>
        <w:tc>
          <w:tcPr>
            <w:tcW w:w="0" w:type="auto"/>
            <w:vAlign w:val="center"/>
          </w:tcPr>
          <w:p w14:paraId="45463F93">
            <w:pPr>
              <w:pStyle w:val="15"/>
            </w:pPr>
          </w:p>
        </w:tc>
      </w:tr>
      <w:tr w14:paraId="594A9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E020B0">
            <w:pPr>
              <w:pStyle w:val="17"/>
            </w:pPr>
            <w:r>
              <w:t>24</w:t>
            </w:r>
          </w:p>
        </w:tc>
        <w:tc>
          <w:tcPr>
            <w:tcW w:w="0" w:type="auto"/>
            <w:vAlign w:val="center"/>
          </w:tcPr>
          <w:p w14:paraId="21ADC2FE">
            <w:pPr>
              <w:pStyle w:val="16"/>
            </w:pPr>
            <w:r>
              <w:t>2050799</w:t>
            </w:r>
          </w:p>
        </w:tc>
        <w:tc>
          <w:tcPr>
            <w:tcW w:w="0" w:type="auto"/>
            <w:vAlign w:val="center"/>
          </w:tcPr>
          <w:p w14:paraId="332B3E11">
            <w:pPr>
              <w:pStyle w:val="16"/>
            </w:pPr>
            <w:r>
              <w:t>其他特殊教育支出</w:t>
            </w:r>
          </w:p>
        </w:tc>
        <w:tc>
          <w:tcPr>
            <w:tcW w:w="0" w:type="auto"/>
            <w:vAlign w:val="center"/>
          </w:tcPr>
          <w:p w14:paraId="6C0D479A">
            <w:pPr>
              <w:pStyle w:val="15"/>
            </w:pPr>
            <w:r>
              <w:t>1.00</w:t>
            </w:r>
          </w:p>
        </w:tc>
        <w:tc>
          <w:tcPr>
            <w:tcW w:w="0" w:type="auto"/>
            <w:vAlign w:val="center"/>
          </w:tcPr>
          <w:p w14:paraId="1BD1A9DC">
            <w:pPr>
              <w:pStyle w:val="15"/>
            </w:pPr>
          </w:p>
        </w:tc>
        <w:tc>
          <w:tcPr>
            <w:tcW w:w="0" w:type="auto"/>
            <w:vAlign w:val="center"/>
          </w:tcPr>
          <w:p w14:paraId="4DA77C8B">
            <w:pPr>
              <w:pStyle w:val="15"/>
            </w:pPr>
            <w:r>
              <w:t>1.00</w:t>
            </w:r>
          </w:p>
        </w:tc>
        <w:tc>
          <w:tcPr>
            <w:tcW w:w="0" w:type="auto"/>
            <w:vAlign w:val="center"/>
          </w:tcPr>
          <w:p w14:paraId="1FA71FB9">
            <w:pPr>
              <w:pStyle w:val="15"/>
            </w:pPr>
          </w:p>
        </w:tc>
        <w:tc>
          <w:tcPr>
            <w:tcW w:w="0" w:type="auto"/>
            <w:vAlign w:val="center"/>
          </w:tcPr>
          <w:p w14:paraId="44552E65">
            <w:pPr>
              <w:pStyle w:val="15"/>
            </w:pPr>
          </w:p>
        </w:tc>
        <w:tc>
          <w:tcPr>
            <w:tcW w:w="0" w:type="auto"/>
            <w:vAlign w:val="center"/>
          </w:tcPr>
          <w:p w14:paraId="6674E34C">
            <w:pPr>
              <w:pStyle w:val="15"/>
            </w:pPr>
          </w:p>
        </w:tc>
      </w:tr>
      <w:tr w14:paraId="5DF2F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53D3B01">
            <w:pPr>
              <w:pStyle w:val="17"/>
            </w:pPr>
            <w:r>
              <w:t>25</w:t>
            </w:r>
          </w:p>
        </w:tc>
        <w:tc>
          <w:tcPr>
            <w:tcW w:w="0" w:type="auto"/>
            <w:vAlign w:val="center"/>
          </w:tcPr>
          <w:p w14:paraId="4A293536">
            <w:pPr>
              <w:pStyle w:val="16"/>
            </w:pPr>
            <w:r>
              <w:t>20509</w:t>
            </w:r>
          </w:p>
        </w:tc>
        <w:tc>
          <w:tcPr>
            <w:tcW w:w="0" w:type="auto"/>
            <w:vAlign w:val="center"/>
          </w:tcPr>
          <w:p w14:paraId="117B4275">
            <w:pPr>
              <w:pStyle w:val="16"/>
            </w:pPr>
            <w:r>
              <w:t>教育费附加安排的支出</w:t>
            </w:r>
          </w:p>
        </w:tc>
        <w:tc>
          <w:tcPr>
            <w:tcW w:w="0" w:type="auto"/>
            <w:vAlign w:val="center"/>
          </w:tcPr>
          <w:p w14:paraId="62707312">
            <w:pPr>
              <w:pStyle w:val="15"/>
            </w:pPr>
            <w:r>
              <w:t>883.20</w:t>
            </w:r>
          </w:p>
        </w:tc>
        <w:tc>
          <w:tcPr>
            <w:tcW w:w="0" w:type="auto"/>
            <w:vAlign w:val="center"/>
          </w:tcPr>
          <w:p w14:paraId="29750483">
            <w:pPr>
              <w:pStyle w:val="15"/>
            </w:pPr>
          </w:p>
        </w:tc>
        <w:tc>
          <w:tcPr>
            <w:tcW w:w="0" w:type="auto"/>
            <w:vAlign w:val="center"/>
          </w:tcPr>
          <w:p w14:paraId="43BC7379">
            <w:pPr>
              <w:pStyle w:val="15"/>
            </w:pPr>
            <w:r>
              <w:t>883.20</w:t>
            </w:r>
          </w:p>
        </w:tc>
        <w:tc>
          <w:tcPr>
            <w:tcW w:w="0" w:type="auto"/>
            <w:vAlign w:val="center"/>
          </w:tcPr>
          <w:p w14:paraId="5BA31221">
            <w:pPr>
              <w:pStyle w:val="15"/>
            </w:pPr>
          </w:p>
        </w:tc>
        <w:tc>
          <w:tcPr>
            <w:tcW w:w="0" w:type="auto"/>
            <w:vAlign w:val="center"/>
          </w:tcPr>
          <w:p w14:paraId="2B5963FC">
            <w:pPr>
              <w:pStyle w:val="15"/>
            </w:pPr>
          </w:p>
        </w:tc>
        <w:tc>
          <w:tcPr>
            <w:tcW w:w="0" w:type="auto"/>
            <w:vAlign w:val="center"/>
          </w:tcPr>
          <w:p w14:paraId="5C6EF60E">
            <w:pPr>
              <w:pStyle w:val="15"/>
            </w:pPr>
          </w:p>
        </w:tc>
      </w:tr>
      <w:tr w14:paraId="5E505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591E18">
            <w:pPr>
              <w:pStyle w:val="17"/>
            </w:pPr>
            <w:r>
              <w:t>26</w:t>
            </w:r>
          </w:p>
        </w:tc>
        <w:tc>
          <w:tcPr>
            <w:tcW w:w="0" w:type="auto"/>
            <w:vAlign w:val="center"/>
          </w:tcPr>
          <w:p w14:paraId="264E9DDC">
            <w:pPr>
              <w:pStyle w:val="16"/>
            </w:pPr>
            <w:r>
              <w:t>2050901</w:t>
            </w:r>
          </w:p>
        </w:tc>
        <w:tc>
          <w:tcPr>
            <w:tcW w:w="0" w:type="auto"/>
            <w:vAlign w:val="center"/>
          </w:tcPr>
          <w:p w14:paraId="0E04EE22">
            <w:pPr>
              <w:pStyle w:val="16"/>
            </w:pPr>
            <w:r>
              <w:t>农村中小学校舍建设</w:t>
            </w:r>
          </w:p>
        </w:tc>
        <w:tc>
          <w:tcPr>
            <w:tcW w:w="0" w:type="auto"/>
            <w:vAlign w:val="center"/>
          </w:tcPr>
          <w:p w14:paraId="15C3DCF8">
            <w:pPr>
              <w:pStyle w:val="15"/>
            </w:pPr>
            <w:r>
              <w:t>500.00</w:t>
            </w:r>
          </w:p>
        </w:tc>
        <w:tc>
          <w:tcPr>
            <w:tcW w:w="0" w:type="auto"/>
            <w:vAlign w:val="center"/>
          </w:tcPr>
          <w:p w14:paraId="70471AD3">
            <w:pPr>
              <w:pStyle w:val="15"/>
            </w:pPr>
          </w:p>
        </w:tc>
        <w:tc>
          <w:tcPr>
            <w:tcW w:w="0" w:type="auto"/>
            <w:vAlign w:val="center"/>
          </w:tcPr>
          <w:p w14:paraId="795506E2">
            <w:pPr>
              <w:pStyle w:val="15"/>
            </w:pPr>
            <w:r>
              <w:t>500.00</w:t>
            </w:r>
          </w:p>
        </w:tc>
        <w:tc>
          <w:tcPr>
            <w:tcW w:w="0" w:type="auto"/>
            <w:vAlign w:val="center"/>
          </w:tcPr>
          <w:p w14:paraId="3FF8D3B0">
            <w:pPr>
              <w:pStyle w:val="15"/>
            </w:pPr>
          </w:p>
        </w:tc>
        <w:tc>
          <w:tcPr>
            <w:tcW w:w="0" w:type="auto"/>
            <w:vAlign w:val="center"/>
          </w:tcPr>
          <w:p w14:paraId="556FCBDF">
            <w:pPr>
              <w:pStyle w:val="15"/>
            </w:pPr>
          </w:p>
        </w:tc>
        <w:tc>
          <w:tcPr>
            <w:tcW w:w="0" w:type="auto"/>
            <w:vAlign w:val="center"/>
          </w:tcPr>
          <w:p w14:paraId="53F9E68B">
            <w:pPr>
              <w:pStyle w:val="15"/>
            </w:pPr>
          </w:p>
        </w:tc>
      </w:tr>
      <w:tr w14:paraId="5E9A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C3A689">
            <w:pPr>
              <w:pStyle w:val="17"/>
            </w:pPr>
            <w:r>
              <w:t>27</w:t>
            </w:r>
          </w:p>
        </w:tc>
        <w:tc>
          <w:tcPr>
            <w:tcW w:w="0" w:type="auto"/>
            <w:vAlign w:val="center"/>
          </w:tcPr>
          <w:p w14:paraId="0596DF06">
            <w:pPr>
              <w:pStyle w:val="16"/>
            </w:pPr>
            <w:r>
              <w:t>2050999</w:t>
            </w:r>
          </w:p>
        </w:tc>
        <w:tc>
          <w:tcPr>
            <w:tcW w:w="0" w:type="auto"/>
            <w:vAlign w:val="center"/>
          </w:tcPr>
          <w:p w14:paraId="33F96D71">
            <w:pPr>
              <w:pStyle w:val="16"/>
            </w:pPr>
            <w:r>
              <w:t>其他教育费附加安排的支出</w:t>
            </w:r>
          </w:p>
        </w:tc>
        <w:tc>
          <w:tcPr>
            <w:tcW w:w="0" w:type="auto"/>
            <w:vAlign w:val="center"/>
          </w:tcPr>
          <w:p w14:paraId="48C2249B">
            <w:pPr>
              <w:pStyle w:val="15"/>
            </w:pPr>
            <w:r>
              <w:t>383.20</w:t>
            </w:r>
          </w:p>
        </w:tc>
        <w:tc>
          <w:tcPr>
            <w:tcW w:w="0" w:type="auto"/>
            <w:vAlign w:val="center"/>
          </w:tcPr>
          <w:p w14:paraId="68826AD3">
            <w:pPr>
              <w:pStyle w:val="15"/>
            </w:pPr>
          </w:p>
        </w:tc>
        <w:tc>
          <w:tcPr>
            <w:tcW w:w="0" w:type="auto"/>
            <w:vAlign w:val="center"/>
          </w:tcPr>
          <w:p w14:paraId="55521A74">
            <w:pPr>
              <w:pStyle w:val="15"/>
            </w:pPr>
            <w:r>
              <w:t>383.20</w:t>
            </w:r>
          </w:p>
        </w:tc>
        <w:tc>
          <w:tcPr>
            <w:tcW w:w="0" w:type="auto"/>
            <w:vAlign w:val="center"/>
          </w:tcPr>
          <w:p w14:paraId="4A626A88">
            <w:pPr>
              <w:pStyle w:val="15"/>
            </w:pPr>
          </w:p>
        </w:tc>
        <w:tc>
          <w:tcPr>
            <w:tcW w:w="0" w:type="auto"/>
            <w:vAlign w:val="center"/>
          </w:tcPr>
          <w:p w14:paraId="3E409BB1">
            <w:pPr>
              <w:pStyle w:val="15"/>
            </w:pPr>
          </w:p>
        </w:tc>
        <w:tc>
          <w:tcPr>
            <w:tcW w:w="0" w:type="auto"/>
            <w:vAlign w:val="center"/>
          </w:tcPr>
          <w:p w14:paraId="0468D4CB">
            <w:pPr>
              <w:pStyle w:val="15"/>
            </w:pPr>
          </w:p>
        </w:tc>
      </w:tr>
      <w:tr w14:paraId="7A3BA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C2E57A">
            <w:pPr>
              <w:pStyle w:val="17"/>
            </w:pPr>
            <w:r>
              <w:t>28</w:t>
            </w:r>
          </w:p>
        </w:tc>
        <w:tc>
          <w:tcPr>
            <w:tcW w:w="0" w:type="auto"/>
            <w:vAlign w:val="center"/>
          </w:tcPr>
          <w:p w14:paraId="20108D44">
            <w:pPr>
              <w:pStyle w:val="16"/>
            </w:pPr>
            <w:r>
              <w:t>208</w:t>
            </w:r>
          </w:p>
        </w:tc>
        <w:tc>
          <w:tcPr>
            <w:tcW w:w="0" w:type="auto"/>
            <w:vAlign w:val="center"/>
          </w:tcPr>
          <w:p w14:paraId="536D1EFB">
            <w:pPr>
              <w:pStyle w:val="16"/>
            </w:pPr>
            <w:r>
              <w:t>社会保障和就业支出</w:t>
            </w:r>
          </w:p>
        </w:tc>
        <w:tc>
          <w:tcPr>
            <w:tcW w:w="0" w:type="auto"/>
            <w:vAlign w:val="center"/>
          </w:tcPr>
          <w:p w14:paraId="047834EB">
            <w:pPr>
              <w:pStyle w:val="15"/>
            </w:pPr>
            <w:r>
              <w:t>2349.24</w:t>
            </w:r>
          </w:p>
        </w:tc>
        <w:tc>
          <w:tcPr>
            <w:tcW w:w="0" w:type="auto"/>
            <w:vAlign w:val="center"/>
          </w:tcPr>
          <w:p w14:paraId="4AABFF2C">
            <w:pPr>
              <w:pStyle w:val="15"/>
            </w:pPr>
            <w:r>
              <w:t>205.50</w:t>
            </w:r>
          </w:p>
        </w:tc>
        <w:tc>
          <w:tcPr>
            <w:tcW w:w="0" w:type="auto"/>
            <w:vAlign w:val="center"/>
          </w:tcPr>
          <w:p w14:paraId="459DE426">
            <w:pPr>
              <w:pStyle w:val="15"/>
            </w:pPr>
            <w:r>
              <w:t>2143.74</w:t>
            </w:r>
          </w:p>
        </w:tc>
        <w:tc>
          <w:tcPr>
            <w:tcW w:w="0" w:type="auto"/>
            <w:vAlign w:val="center"/>
          </w:tcPr>
          <w:p w14:paraId="5C16686A">
            <w:pPr>
              <w:pStyle w:val="15"/>
            </w:pPr>
          </w:p>
        </w:tc>
        <w:tc>
          <w:tcPr>
            <w:tcW w:w="0" w:type="auto"/>
            <w:vAlign w:val="center"/>
          </w:tcPr>
          <w:p w14:paraId="762540BF">
            <w:pPr>
              <w:pStyle w:val="15"/>
            </w:pPr>
          </w:p>
        </w:tc>
        <w:tc>
          <w:tcPr>
            <w:tcW w:w="0" w:type="auto"/>
            <w:vAlign w:val="center"/>
          </w:tcPr>
          <w:p w14:paraId="7A61BDEA">
            <w:pPr>
              <w:pStyle w:val="15"/>
            </w:pPr>
          </w:p>
        </w:tc>
      </w:tr>
      <w:tr w14:paraId="60D2E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B37795">
            <w:pPr>
              <w:pStyle w:val="17"/>
            </w:pPr>
            <w:r>
              <w:t>29</w:t>
            </w:r>
          </w:p>
        </w:tc>
        <w:tc>
          <w:tcPr>
            <w:tcW w:w="0" w:type="auto"/>
            <w:vAlign w:val="center"/>
          </w:tcPr>
          <w:p w14:paraId="2FA92E71">
            <w:pPr>
              <w:pStyle w:val="16"/>
            </w:pPr>
            <w:r>
              <w:t>20802</w:t>
            </w:r>
          </w:p>
        </w:tc>
        <w:tc>
          <w:tcPr>
            <w:tcW w:w="0" w:type="auto"/>
            <w:vAlign w:val="center"/>
          </w:tcPr>
          <w:p w14:paraId="72682485">
            <w:pPr>
              <w:pStyle w:val="16"/>
            </w:pPr>
            <w:r>
              <w:t>民政管理事务</w:t>
            </w:r>
          </w:p>
        </w:tc>
        <w:tc>
          <w:tcPr>
            <w:tcW w:w="0" w:type="auto"/>
            <w:vAlign w:val="center"/>
          </w:tcPr>
          <w:p w14:paraId="5E48E3B5">
            <w:pPr>
              <w:pStyle w:val="15"/>
            </w:pPr>
            <w:r>
              <w:t>143.00</w:t>
            </w:r>
          </w:p>
        </w:tc>
        <w:tc>
          <w:tcPr>
            <w:tcW w:w="0" w:type="auto"/>
            <w:vAlign w:val="center"/>
          </w:tcPr>
          <w:p w14:paraId="328C1B3C">
            <w:pPr>
              <w:pStyle w:val="15"/>
            </w:pPr>
          </w:p>
        </w:tc>
        <w:tc>
          <w:tcPr>
            <w:tcW w:w="0" w:type="auto"/>
            <w:vAlign w:val="center"/>
          </w:tcPr>
          <w:p w14:paraId="71E1369F">
            <w:pPr>
              <w:pStyle w:val="15"/>
            </w:pPr>
            <w:r>
              <w:t>143.00</w:t>
            </w:r>
          </w:p>
        </w:tc>
        <w:tc>
          <w:tcPr>
            <w:tcW w:w="0" w:type="auto"/>
            <w:vAlign w:val="center"/>
          </w:tcPr>
          <w:p w14:paraId="480A4E4F">
            <w:pPr>
              <w:pStyle w:val="15"/>
            </w:pPr>
          </w:p>
        </w:tc>
        <w:tc>
          <w:tcPr>
            <w:tcW w:w="0" w:type="auto"/>
            <w:vAlign w:val="center"/>
          </w:tcPr>
          <w:p w14:paraId="170399B3">
            <w:pPr>
              <w:pStyle w:val="15"/>
            </w:pPr>
          </w:p>
        </w:tc>
        <w:tc>
          <w:tcPr>
            <w:tcW w:w="0" w:type="auto"/>
            <w:vAlign w:val="center"/>
          </w:tcPr>
          <w:p w14:paraId="7118C8E0">
            <w:pPr>
              <w:pStyle w:val="15"/>
            </w:pPr>
          </w:p>
        </w:tc>
      </w:tr>
      <w:tr w14:paraId="18B9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DA24BC">
            <w:pPr>
              <w:pStyle w:val="17"/>
            </w:pPr>
            <w:r>
              <w:t>30</w:t>
            </w:r>
          </w:p>
        </w:tc>
        <w:tc>
          <w:tcPr>
            <w:tcW w:w="0" w:type="auto"/>
            <w:vAlign w:val="center"/>
          </w:tcPr>
          <w:p w14:paraId="0338AE73">
            <w:pPr>
              <w:pStyle w:val="16"/>
            </w:pPr>
            <w:r>
              <w:t>2080201</w:t>
            </w:r>
          </w:p>
        </w:tc>
        <w:tc>
          <w:tcPr>
            <w:tcW w:w="0" w:type="auto"/>
            <w:vAlign w:val="center"/>
          </w:tcPr>
          <w:p w14:paraId="5B8AB6F8">
            <w:pPr>
              <w:pStyle w:val="16"/>
            </w:pPr>
            <w:r>
              <w:t>行政运行</w:t>
            </w:r>
          </w:p>
        </w:tc>
        <w:tc>
          <w:tcPr>
            <w:tcW w:w="0" w:type="auto"/>
            <w:vAlign w:val="center"/>
          </w:tcPr>
          <w:p w14:paraId="663E6A3B">
            <w:pPr>
              <w:pStyle w:val="15"/>
            </w:pPr>
            <w:r>
              <w:t>33.00</w:t>
            </w:r>
          </w:p>
        </w:tc>
        <w:tc>
          <w:tcPr>
            <w:tcW w:w="0" w:type="auto"/>
            <w:vAlign w:val="center"/>
          </w:tcPr>
          <w:p w14:paraId="1B8E4E63">
            <w:pPr>
              <w:pStyle w:val="15"/>
            </w:pPr>
          </w:p>
        </w:tc>
        <w:tc>
          <w:tcPr>
            <w:tcW w:w="0" w:type="auto"/>
            <w:vAlign w:val="center"/>
          </w:tcPr>
          <w:p w14:paraId="5B3CFBC5">
            <w:pPr>
              <w:pStyle w:val="15"/>
            </w:pPr>
            <w:r>
              <w:t>33.00</w:t>
            </w:r>
          </w:p>
        </w:tc>
        <w:tc>
          <w:tcPr>
            <w:tcW w:w="0" w:type="auto"/>
            <w:vAlign w:val="center"/>
          </w:tcPr>
          <w:p w14:paraId="0BD8CA12">
            <w:pPr>
              <w:pStyle w:val="15"/>
            </w:pPr>
          </w:p>
        </w:tc>
        <w:tc>
          <w:tcPr>
            <w:tcW w:w="0" w:type="auto"/>
            <w:vAlign w:val="center"/>
          </w:tcPr>
          <w:p w14:paraId="22834D11">
            <w:pPr>
              <w:pStyle w:val="15"/>
            </w:pPr>
          </w:p>
        </w:tc>
        <w:tc>
          <w:tcPr>
            <w:tcW w:w="0" w:type="auto"/>
            <w:vAlign w:val="center"/>
          </w:tcPr>
          <w:p w14:paraId="65D9B3C9">
            <w:pPr>
              <w:pStyle w:val="15"/>
            </w:pPr>
          </w:p>
        </w:tc>
      </w:tr>
      <w:tr w14:paraId="5F0D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E69EFB">
            <w:pPr>
              <w:pStyle w:val="17"/>
            </w:pPr>
            <w:r>
              <w:t>31</w:t>
            </w:r>
          </w:p>
        </w:tc>
        <w:tc>
          <w:tcPr>
            <w:tcW w:w="0" w:type="auto"/>
            <w:vAlign w:val="center"/>
          </w:tcPr>
          <w:p w14:paraId="56E90FAB">
            <w:pPr>
              <w:pStyle w:val="16"/>
            </w:pPr>
            <w:r>
              <w:t>2080208</w:t>
            </w:r>
          </w:p>
        </w:tc>
        <w:tc>
          <w:tcPr>
            <w:tcW w:w="0" w:type="auto"/>
            <w:vAlign w:val="center"/>
          </w:tcPr>
          <w:p w14:paraId="7B729A29">
            <w:pPr>
              <w:pStyle w:val="16"/>
            </w:pPr>
            <w:r>
              <w:t>基层政权建设和社区治理</w:t>
            </w:r>
          </w:p>
        </w:tc>
        <w:tc>
          <w:tcPr>
            <w:tcW w:w="0" w:type="auto"/>
            <w:vAlign w:val="center"/>
          </w:tcPr>
          <w:p w14:paraId="045BC74D">
            <w:pPr>
              <w:pStyle w:val="15"/>
            </w:pPr>
            <w:r>
              <w:t>15.00</w:t>
            </w:r>
          </w:p>
        </w:tc>
        <w:tc>
          <w:tcPr>
            <w:tcW w:w="0" w:type="auto"/>
            <w:vAlign w:val="center"/>
          </w:tcPr>
          <w:p w14:paraId="0707A042">
            <w:pPr>
              <w:pStyle w:val="15"/>
            </w:pPr>
          </w:p>
        </w:tc>
        <w:tc>
          <w:tcPr>
            <w:tcW w:w="0" w:type="auto"/>
            <w:vAlign w:val="center"/>
          </w:tcPr>
          <w:p w14:paraId="72B00444">
            <w:pPr>
              <w:pStyle w:val="15"/>
            </w:pPr>
            <w:r>
              <w:t>15.00</w:t>
            </w:r>
          </w:p>
        </w:tc>
        <w:tc>
          <w:tcPr>
            <w:tcW w:w="0" w:type="auto"/>
            <w:vAlign w:val="center"/>
          </w:tcPr>
          <w:p w14:paraId="7BC4B557">
            <w:pPr>
              <w:pStyle w:val="15"/>
            </w:pPr>
          </w:p>
        </w:tc>
        <w:tc>
          <w:tcPr>
            <w:tcW w:w="0" w:type="auto"/>
            <w:vAlign w:val="center"/>
          </w:tcPr>
          <w:p w14:paraId="15A26E61">
            <w:pPr>
              <w:pStyle w:val="15"/>
            </w:pPr>
          </w:p>
        </w:tc>
        <w:tc>
          <w:tcPr>
            <w:tcW w:w="0" w:type="auto"/>
            <w:vAlign w:val="center"/>
          </w:tcPr>
          <w:p w14:paraId="236DCDB4">
            <w:pPr>
              <w:pStyle w:val="15"/>
            </w:pPr>
          </w:p>
        </w:tc>
      </w:tr>
      <w:tr w14:paraId="40C63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53B302">
            <w:pPr>
              <w:pStyle w:val="17"/>
            </w:pPr>
            <w:r>
              <w:t>32</w:t>
            </w:r>
          </w:p>
        </w:tc>
        <w:tc>
          <w:tcPr>
            <w:tcW w:w="0" w:type="auto"/>
            <w:vAlign w:val="center"/>
          </w:tcPr>
          <w:p w14:paraId="4072FBCA">
            <w:pPr>
              <w:pStyle w:val="16"/>
            </w:pPr>
            <w:r>
              <w:t>2080299</w:t>
            </w:r>
          </w:p>
        </w:tc>
        <w:tc>
          <w:tcPr>
            <w:tcW w:w="0" w:type="auto"/>
            <w:vAlign w:val="center"/>
          </w:tcPr>
          <w:p w14:paraId="5A4C05B4">
            <w:pPr>
              <w:pStyle w:val="16"/>
            </w:pPr>
            <w:r>
              <w:t>其他民政管理事务支出</w:t>
            </w:r>
          </w:p>
        </w:tc>
        <w:tc>
          <w:tcPr>
            <w:tcW w:w="0" w:type="auto"/>
            <w:vAlign w:val="center"/>
          </w:tcPr>
          <w:p w14:paraId="46456A1B">
            <w:pPr>
              <w:pStyle w:val="15"/>
            </w:pPr>
            <w:r>
              <w:t>95.00</w:t>
            </w:r>
          </w:p>
        </w:tc>
        <w:tc>
          <w:tcPr>
            <w:tcW w:w="0" w:type="auto"/>
            <w:vAlign w:val="center"/>
          </w:tcPr>
          <w:p w14:paraId="71FFC32E">
            <w:pPr>
              <w:pStyle w:val="15"/>
            </w:pPr>
          </w:p>
        </w:tc>
        <w:tc>
          <w:tcPr>
            <w:tcW w:w="0" w:type="auto"/>
            <w:vAlign w:val="center"/>
          </w:tcPr>
          <w:p w14:paraId="7499A833">
            <w:pPr>
              <w:pStyle w:val="15"/>
            </w:pPr>
            <w:r>
              <w:t>95.00</w:t>
            </w:r>
          </w:p>
        </w:tc>
        <w:tc>
          <w:tcPr>
            <w:tcW w:w="0" w:type="auto"/>
            <w:vAlign w:val="center"/>
          </w:tcPr>
          <w:p w14:paraId="0921E8D9">
            <w:pPr>
              <w:pStyle w:val="15"/>
            </w:pPr>
          </w:p>
        </w:tc>
        <w:tc>
          <w:tcPr>
            <w:tcW w:w="0" w:type="auto"/>
            <w:vAlign w:val="center"/>
          </w:tcPr>
          <w:p w14:paraId="435F8B23">
            <w:pPr>
              <w:pStyle w:val="15"/>
            </w:pPr>
          </w:p>
        </w:tc>
        <w:tc>
          <w:tcPr>
            <w:tcW w:w="0" w:type="auto"/>
            <w:vAlign w:val="center"/>
          </w:tcPr>
          <w:p w14:paraId="464EC325">
            <w:pPr>
              <w:pStyle w:val="15"/>
            </w:pPr>
          </w:p>
        </w:tc>
      </w:tr>
      <w:tr w14:paraId="74F1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0310BB">
            <w:pPr>
              <w:pStyle w:val="17"/>
            </w:pPr>
            <w:r>
              <w:t>33</w:t>
            </w:r>
          </w:p>
        </w:tc>
        <w:tc>
          <w:tcPr>
            <w:tcW w:w="0" w:type="auto"/>
            <w:vAlign w:val="center"/>
          </w:tcPr>
          <w:p w14:paraId="06EF06DB">
            <w:pPr>
              <w:pStyle w:val="16"/>
            </w:pPr>
            <w:r>
              <w:t>20805</w:t>
            </w:r>
          </w:p>
        </w:tc>
        <w:tc>
          <w:tcPr>
            <w:tcW w:w="0" w:type="auto"/>
            <w:vAlign w:val="center"/>
          </w:tcPr>
          <w:p w14:paraId="7C742BE0">
            <w:pPr>
              <w:pStyle w:val="16"/>
            </w:pPr>
            <w:r>
              <w:t>行政事业单位养老支出</w:t>
            </w:r>
          </w:p>
        </w:tc>
        <w:tc>
          <w:tcPr>
            <w:tcW w:w="0" w:type="auto"/>
            <w:vAlign w:val="center"/>
          </w:tcPr>
          <w:p w14:paraId="0F8D8B83">
            <w:pPr>
              <w:pStyle w:val="15"/>
            </w:pPr>
            <w:r>
              <w:t>205.50</w:t>
            </w:r>
          </w:p>
        </w:tc>
        <w:tc>
          <w:tcPr>
            <w:tcW w:w="0" w:type="auto"/>
            <w:vAlign w:val="center"/>
          </w:tcPr>
          <w:p w14:paraId="13BE3AED">
            <w:pPr>
              <w:pStyle w:val="15"/>
            </w:pPr>
            <w:r>
              <w:t>205.50</w:t>
            </w:r>
          </w:p>
        </w:tc>
        <w:tc>
          <w:tcPr>
            <w:tcW w:w="0" w:type="auto"/>
            <w:vAlign w:val="center"/>
          </w:tcPr>
          <w:p w14:paraId="15858B91">
            <w:pPr>
              <w:pStyle w:val="15"/>
            </w:pPr>
          </w:p>
        </w:tc>
        <w:tc>
          <w:tcPr>
            <w:tcW w:w="0" w:type="auto"/>
            <w:vAlign w:val="center"/>
          </w:tcPr>
          <w:p w14:paraId="3E90E173">
            <w:pPr>
              <w:pStyle w:val="15"/>
            </w:pPr>
          </w:p>
        </w:tc>
        <w:tc>
          <w:tcPr>
            <w:tcW w:w="0" w:type="auto"/>
            <w:vAlign w:val="center"/>
          </w:tcPr>
          <w:p w14:paraId="2289C2C4">
            <w:pPr>
              <w:pStyle w:val="15"/>
            </w:pPr>
          </w:p>
        </w:tc>
        <w:tc>
          <w:tcPr>
            <w:tcW w:w="0" w:type="auto"/>
            <w:vAlign w:val="center"/>
          </w:tcPr>
          <w:p w14:paraId="65CD9E1B">
            <w:pPr>
              <w:pStyle w:val="15"/>
            </w:pPr>
          </w:p>
        </w:tc>
      </w:tr>
      <w:tr w14:paraId="15B4A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4F194B">
            <w:pPr>
              <w:pStyle w:val="17"/>
            </w:pPr>
            <w:r>
              <w:t>34</w:t>
            </w:r>
          </w:p>
        </w:tc>
        <w:tc>
          <w:tcPr>
            <w:tcW w:w="0" w:type="auto"/>
            <w:vAlign w:val="center"/>
          </w:tcPr>
          <w:p w14:paraId="71A83F08">
            <w:pPr>
              <w:pStyle w:val="16"/>
            </w:pPr>
            <w:r>
              <w:t>2080501</w:t>
            </w:r>
          </w:p>
        </w:tc>
        <w:tc>
          <w:tcPr>
            <w:tcW w:w="0" w:type="auto"/>
            <w:vAlign w:val="center"/>
          </w:tcPr>
          <w:p w14:paraId="20A8E117">
            <w:pPr>
              <w:pStyle w:val="16"/>
            </w:pPr>
            <w:r>
              <w:t>行政单位离退休</w:t>
            </w:r>
          </w:p>
        </w:tc>
        <w:tc>
          <w:tcPr>
            <w:tcW w:w="0" w:type="auto"/>
            <w:vAlign w:val="center"/>
          </w:tcPr>
          <w:p w14:paraId="01BABA03">
            <w:pPr>
              <w:pStyle w:val="15"/>
            </w:pPr>
            <w:r>
              <w:t>56.25</w:t>
            </w:r>
          </w:p>
        </w:tc>
        <w:tc>
          <w:tcPr>
            <w:tcW w:w="0" w:type="auto"/>
            <w:vAlign w:val="center"/>
          </w:tcPr>
          <w:p w14:paraId="7FF24CF8">
            <w:pPr>
              <w:pStyle w:val="15"/>
            </w:pPr>
            <w:r>
              <w:t>56.25</w:t>
            </w:r>
          </w:p>
        </w:tc>
        <w:tc>
          <w:tcPr>
            <w:tcW w:w="0" w:type="auto"/>
            <w:vAlign w:val="center"/>
          </w:tcPr>
          <w:p w14:paraId="71827659">
            <w:pPr>
              <w:pStyle w:val="15"/>
            </w:pPr>
          </w:p>
        </w:tc>
        <w:tc>
          <w:tcPr>
            <w:tcW w:w="0" w:type="auto"/>
            <w:vAlign w:val="center"/>
          </w:tcPr>
          <w:p w14:paraId="52326C82">
            <w:pPr>
              <w:pStyle w:val="15"/>
            </w:pPr>
          </w:p>
        </w:tc>
        <w:tc>
          <w:tcPr>
            <w:tcW w:w="0" w:type="auto"/>
            <w:vAlign w:val="center"/>
          </w:tcPr>
          <w:p w14:paraId="1EFDC2E7">
            <w:pPr>
              <w:pStyle w:val="15"/>
            </w:pPr>
          </w:p>
        </w:tc>
        <w:tc>
          <w:tcPr>
            <w:tcW w:w="0" w:type="auto"/>
            <w:vAlign w:val="center"/>
          </w:tcPr>
          <w:p w14:paraId="0DA3DD39">
            <w:pPr>
              <w:pStyle w:val="15"/>
            </w:pPr>
          </w:p>
        </w:tc>
      </w:tr>
      <w:tr w14:paraId="59665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2A88B9">
            <w:pPr>
              <w:pStyle w:val="17"/>
            </w:pPr>
            <w:r>
              <w:t>35</w:t>
            </w:r>
          </w:p>
        </w:tc>
        <w:tc>
          <w:tcPr>
            <w:tcW w:w="0" w:type="auto"/>
            <w:vAlign w:val="center"/>
          </w:tcPr>
          <w:p w14:paraId="143EF5C5">
            <w:pPr>
              <w:pStyle w:val="16"/>
            </w:pPr>
            <w:r>
              <w:t>2080505</w:t>
            </w:r>
          </w:p>
        </w:tc>
        <w:tc>
          <w:tcPr>
            <w:tcW w:w="0" w:type="auto"/>
            <w:vAlign w:val="center"/>
          </w:tcPr>
          <w:p w14:paraId="4F241723">
            <w:pPr>
              <w:pStyle w:val="16"/>
            </w:pPr>
            <w:r>
              <w:t>机关事业单位基本养老保险缴费支出</w:t>
            </w:r>
          </w:p>
        </w:tc>
        <w:tc>
          <w:tcPr>
            <w:tcW w:w="0" w:type="auto"/>
            <w:vAlign w:val="center"/>
          </w:tcPr>
          <w:p w14:paraId="007379C3">
            <w:pPr>
              <w:pStyle w:val="15"/>
            </w:pPr>
            <w:r>
              <w:t>132.07</w:t>
            </w:r>
          </w:p>
        </w:tc>
        <w:tc>
          <w:tcPr>
            <w:tcW w:w="0" w:type="auto"/>
            <w:vAlign w:val="center"/>
          </w:tcPr>
          <w:p w14:paraId="5378CF16">
            <w:pPr>
              <w:pStyle w:val="15"/>
            </w:pPr>
            <w:r>
              <w:t>132.07</w:t>
            </w:r>
          </w:p>
        </w:tc>
        <w:tc>
          <w:tcPr>
            <w:tcW w:w="0" w:type="auto"/>
            <w:vAlign w:val="center"/>
          </w:tcPr>
          <w:p w14:paraId="51C62899">
            <w:pPr>
              <w:pStyle w:val="15"/>
            </w:pPr>
          </w:p>
        </w:tc>
        <w:tc>
          <w:tcPr>
            <w:tcW w:w="0" w:type="auto"/>
            <w:vAlign w:val="center"/>
          </w:tcPr>
          <w:p w14:paraId="550F8D86">
            <w:pPr>
              <w:pStyle w:val="15"/>
            </w:pPr>
          </w:p>
        </w:tc>
        <w:tc>
          <w:tcPr>
            <w:tcW w:w="0" w:type="auto"/>
            <w:vAlign w:val="center"/>
          </w:tcPr>
          <w:p w14:paraId="2228EE0A">
            <w:pPr>
              <w:pStyle w:val="15"/>
            </w:pPr>
          </w:p>
        </w:tc>
        <w:tc>
          <w:tcPr>
            <w:tcW w:w="0" w:type="auto"/>
            <w:vAlign w:val="center"/>
          </w:tcPr>
          <w:p w14:paraId="02E22761">
            <w:pPr>
              <w:pStyle w:val="15"/>
            </w:pPr>
          </w:p>
        </w:tc>
      </w:tr>
      <w:tr w14:paraId="17B60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20AF1B">
            <w:pPr>
              <w:pStyle w:val="17"/>
            </w:pPr>
            <w:r>
              <w:t>36</w:t>
            </w:r>
          </w:p>
        </w:tc>
        <w:tc>
          <w:tcPr>
            <w:tcW w:w="0" w:type="auto"/>
            <w:vAlign w:val="center"/>
          </w:tcPr>
          <w:p w14:paraId="1B6F2026">
            <w:pPr>
              <w:pStyle w:val="16"/>
            </w:pPr>
            <w:r>
              <w:t>2080506</w:t>
            </w:r>
          </w:p>
        </w:tc>
        <w:tc>
          <w:tcPr>
            <w:tcW w:w="0" w:type="auto"/>
            <w:vAlign w:val="center"/>
          </w:tcPr>
          <w:p w14:paraId="3EFB7079">
            <w:pPr>
              <w:pStyle w:val="16"/>
            </w:pPr>
            <w:r>
              <w:t>机关事业单位职业年金缴费支出</w:t>
            </w:r>
          </w:p>
        </w:tc>
        <w:tc>
          <w:tcPr>
            <w:tcW w:w="0" w:type="auto"/>
            <w:vAlign w:val="center"/>
          </w:tcPr>
          <w:p w14:paraId="2C9F2D18">
            <w:pPr>
              <w:pStyle w:val="15"/>
            </w:pPr>
            <w:r>
              <w:t>17.18</w:t>
            </w:r>
          </w:p>
        </w:tc>
        <w:tc>
          <w:tcPr>
            <w:tcW w:w="0" w:type="auto"/>
            <w:vAlign w:val="center"/>
          </w:tcPr>
          <w:p w14:paraId="3F31D47C">
            <w:pPr>
              <w:pStyle w:val="15"/>
            </w:pPr>
            <w:r>
              <w:t>17.18</w:t>
            </w:r>
          </w:p>
        </w:tc>
        <w:tc>
          <w:tcPr>
            <w:tcW w:w="0" w:type="auto"/>
            <w:vAlign w:val="center"/>
          </w:tcPr>
          <w:p w14:paraId="09098438">
            <w:pPr>
              <w:pStyle w:val="15"/>
            </w:pPr>
          </w:p>
        </w:tc>
        <w:tc>
          <w:tcPr>
            <w:tcW w:w="0" w:type="auto"/>
            <w:vAlign w:val="center"/>
          </w:tcPr>
          <w:p w14:paraId="360A50E4">
            <w:pPr>
              <w:pStyle w:val="15"/>
            </w:pPr>
          </w:p>
        </w:tc>
        <w:tc>
          <w:tcPr>
            <w:tcW w:w="0" w:type="auto"/>
            <w:vAlign w:val="center"/>
          </w:tcPr>
          <w:p w14:paraId="484596BD">
            <w:pPr>
              <w:pStyle w:val="15"/>
            </w:pPr>
          </w:p>
        </w:tc>
        <w:tc>
          <w:tcPr>
            <w:tcW w:w="0" w:type="auto"/>
            <w:vAlign w:val="center"/>
          </w:tcPr>
          <w:p w14:paraId="2AB614EF">
            <w:pPr>
              <w:pStyle w:val="15"/>
            </w:pPr>
          </w:p>
        </w:tc>
      </w:tr>
      <w:tr w14:paraId="00668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1E1451">
            <w:pPr>
              <w:pStyle w:val="17"/>
            </w:pPr>
            <w:r>
              <w:t>37</w:t>
            </w:r>
          </w:p>
        </w:tc>
        <w:tc>
          <w:tcPr>
            <w:tcW w:w="0" w:type="auto"/>
            <w:vAlign w:val="center"/>
          </w:tcPr>
          <w:p w14:paraId="456C4B98">
            <w:pPr>
              <w:pStyle w:val="16"/>
            </w:pPr>
            <w:r>
              <w:t>20808</w:t>
            </w:r>
          </w:p>
        </w:tc>
        <w:tc>
          <w:tcPr>
            <w:tcW w:w="0" w:type="auto"/>
            <w:vAlign w:val="center"/>
          </w:tcPr>
          <w:p w14:paraId="1AFB4636">
            <w:pPr>
              <w:pStyle w:val="16"/>
            </w:pPr>
            <w:r>
              <w:t>抚恤</w:t>
            </w:r>
          </w:p>
        </w:tc>
        <w:tc>
          <w:tcPr>
            <w:tcW w:w="0" w:type="auto"/>
            <w:vAlign w:val="center"/>
          </w:tcPr>
          <w:p w14:paraId="1619CB80">
            <w:pPr>
              <w:pStyle w:val="15"/>
            </w:pPr>
            <w:r>
              <w:t>1194.10</w:t>
            </w:r>
          </w:p>
        </w:tc>
        <w:tc>
          <w:tcPr>
            <w:tcW w:w="0" w:type="auto"/>
            <w:vAlign w:val="center"/>
          </w:tcPr>
          <w:p w14:paraId="4DA84EC0">
            <w:pPr>
              <w:pStyle w:val="15"/>
            </w:pPr>
          </w:p>
        </w:tc>
        <w:tc>
          <w:tcPr>
            <w:tcW w:w="0" w:type="auto"/>
            <w:vAlign w:val="center"/>
          </w:tcPr>
          <w:p w14:paraId="1B38BAFB">
            <w:pPr>
              <w:pStyle w:val="15"/>
            </w:pPr>
            <w:r>
              <w:t>1194.10</w:t>
            </w:r>
          </w:p>
        </w:tc>
        <w:tc>
          <w:tcPr>
            <w:tcW w:w="0" w:type="auto"/>
            <w:vAlign w:val="center"/>
          </w:tcPr>
          <w:p w14:paraId="7D24EE3B">
            <w:pPr>
              <w:pStyle w:val="15"/>
            </w:pPr>
          </w:p>
        </w:tc>
        <w:tc>
          <w:tcPr>
            <w:tcW w:w="0" w:type="auto"/>
            <w:vAlign w:val="center"/>
          </w:tcPr>
          <w:p w14:paraId="0EB546AE">
            <w:pPr>
              <w:pStyle w:val="15"/>
            </w:pPr>
          </w:p>
        </w:tc>
        <w:tc>
          <w:tcPr>
            <w:tcW w:w="0" w:type="auto"/>
            <w:vAlign w:val="center"/>
          </w:tcPr>
          <w:p w14:paraId="18902BD8">
            <w:pPr>
              <w:pStyle w:val="15"/>
            </w:pPr>
          </w:p>
        </w:tc>
      </w:tr>
      <w:tr w14:paraId="7ECBA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FDC327">
            <w:pPr>
              <w:pStyle w:val="17"/>
            </w:pPr>
            <w:r>
              <w:t>38</w:t>
            </w:r>
          </w:p>
        </w:tc>
        <w:tc>
          <w:tcPr>
            <w:tcW w:w="0" w:type="auto"/>
            <w:vAlign w:val="center"/>
          </w:tcPr>
          <w:p w14:paraId="6F4DB513">
            <w:pPr>
              <w:pStyle w:val="16"/>
            </w:pPr>
            <w:r>
              <w:t>2080805</w:t>
            </w:r>
          </w:p>
        </w:tc>
        <w:tc>
          <w:tcPr>
            <w:tcW w:w="0" w:type="auto"/>
            <w:vAlign w:val="center"/>
          </w:tcPr>
          <w:p w14:paraId="0B7C8779">
            <w:pPr>
              <w:pStyle w:val="16"/>
            </w:pPr>
            <w:r>
              <w:t>义务兵优待</w:t>
            </w:r>
          </w:p>
        </w:tc>
        <w:tc>
          <w:tcPr>
            <w:tcW w:w="0" w:type="auto"/>
            <w:vAlign w:val="center"/>
          </w:tcPr>
          <w:p w14:paraId="14913678">
            <w:pPr>
              <w:pStyle w:val="15"/>
            </w:pPr>
            <w:r>
              <w:t>367.00</w:t>
            </w:r>
          </w:p>
        </w:tc>
        <w:tc>
          <w:tcPr>
            <w:tcW w:w="0" w:type="auto"/>
            <w:vAlign w:val="center"/>
          </w:tcPr>
          <w:p w14:paraId="02D30C2A">
            <w:pPr>
              <w:pStyle w:val="15"/>
            </w:pPr>
          </w:p>
        </w:tc>
        <w:tc>
          <w:tcPr>
            <w:tcW w:w="0" w:type="auto"/>
            <w:vAlign w:val="center"/>
          </w:tcPr>
          <w:p w14:paraId="76EDBA36">
            <w:pPr>
              <w:pStyle w:val="15"/>
            </w:pPr>
            <w:r>
              <w:t>367.00</w:t>
            </w:r>
          </w:p>
        </w:tc>
        <w:tc>
          <w:tcPr>
            <w:tcW w:w="0" w:type="auto"/>
            <w:vAlign w:val="center"/>
          </w:tcPr>
          <w:p w14:paraId="22289A32">
            <w:pPr>
              <w:pStyle w:val="15"/>
            </w:pPr>
          </w:p>
        </w:tc>
        <w:tc>
          <w:tcPr>
            <w:tcW w:w="0" w:type="auto"/>
            <w:vAlign w:val="center"/>
          </w:tcPr>
          <w:p w14:paraId="5363FC52">
            <w:pPr>
              <w:pStyle w:val="15"/>
            </w:pPr>
          </w:p>
        </w:tc>
        <w:tc>
          <w:tcPr>
            <w:tcW w:w="0" w:type="auto"/>
            <w:vAlign w:val="center"/>
          </w:tcPr>
          <w:p w14:paraId="04197F2C">
            <w:pPr>
              <w:pStyle w:val="15"/>
            </w:pPr>
          </w:p>
        </w:tc>
      </w:tr>
      <w:tr w14:paraId="0DD95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9097ED">
            <w:pPr>
              <w:pStyle w:val="17"/>
            </w:pPr>
            <w:r>
              <w:t>39</w:t>
            </w:r>
          </w:p>
        </w:tc>
        <w:tc>
          <w:tcPr>
            <w:tcW w:w="0" w:type="auto"/>
            <w:vAlign w:val="center"/>
          </w:tcPr>
          <w:p w14:paraId="5D97EF40">
            <w:pPr>
              <w:pStyle w:val="16"/>
            </w:pPr>
            <w:r>
              <w:t>2080899</w:t>
            </w:r>
          </w:p>
        </w:tc>
        <w:tc>
          <w:tcPr>
            <w:tcW w:w="0" w:type="auto"/>
            <w:vAlign w:val="center"/>
          </w:tcPr>
          <w:p w14:paraId="7E05937B">
            <w:pPr>
              <w:pStyle w:val="16"/>
            </w:pPr>
            <w:r>
              <w:t>其他优抚支出</w:t>
            </w:r>
          </w:p>
        </w:tc>
        <w:tc>
          <w:tcPr>
            <w:tcW w:w="0" w:type="auto"/>
            <w:vAlign w:val="center"/>
          </w:tcPr>
          <w:p w14:paraId="0C2EC91E">
            <w:pPr>
              <w:pStyle w:val="15"/>
            </w:pPr>
            <w:r>
              <w:t>827.10</w:t>
            </w:r>
          </w:p>
        </w:tc>
        <w:tc>
          <w:tcPr>
            <w:tcW w:w="0" w:type="auto"/>
            <w:vAlign w:val="center"/>
          </w:tcPr>
          <w:p w14:paraId="50B4CD92">
            <w:pPr>
              <w:pStyle w:val="15"/>
            </w:pPr>
          </w:p>
        </w:tc>
        <w:tc>
          <w:tcPr>
            <w:tcW w:w="0" w:type="auto"/>
            <w:vAlign w:val="center"/>
          </w:tcPr>
          <w:p w14:paraId="2DBA9B7F">
            <w:pPr>
              <w:pStyle w:val="15"/>
            </w:pPr>
            <w:r>
              <w:t>827.10</w:t>
            </w:r>
          </w:p>
        </w:tc>
        <w:tc>
          <w:tcPr>
            <w:tcW w:w="0" w:type="auto"/>
            <w:vAlign w:val="center"/>
          </w:tcPr>
          <w:p w14:paraId="45F6DA45">
            <w:pPr>
              <w:pStyle w:val="15"/>
            </w:pPr>
          </w:p>
        </w:tc>
        <w:tc>
          <w:tcPr>
            <w:tcW w:w="0" w:type="auto"/>
            <w:vAlign w:val="center"/>
          </w:tcPr>
          <w:p w14:paraId="5A69731B">
            <w:pPr>
              <w:pStyle w:val="15"/>
            </w:pPr>
          </w:p>
        </w:tc>
        <w:tc>
          <w:tcPr>
            <w:tcW w:w="0" w:type="auto"/>
            <w:vAlign w:val="center"/>
          </w:tcPr>
          <w:p w14:paraId="15B1AB9E">
            <w:pPr>
              <w:pStyle w:val="15"/>
            </w:pPr>
          </w:p>
        </w:tc>
      </w:tr>
      <w:tr w14:paraId="26DFB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252CCDC">
            <w:pPr>
              <w:pStyle w:val="17"/>
            </w:pPr>
            <w:r>
              <w:t>40</w:t>
            </w:r>
          </w:p>
        </w:tc>
        <w:tc>
          <w:tcPr>
            <w:tcW w:w="0" w:type="auto"/>
            <w:vAlign w:val="center"/>
          </w:tcPr>
          <w:p w14:paraId="154AA236">
            <w:pPr>
              <w:pStyle w:val="16"/>
            </w:pPr>
            <w:r>
              <w:t>20809</w:t>
            </w:r>
          </w:p>
        </w:tc>
        <w:tc>
          <w:tcPr>
            <w:tcW w:w="0" w:type="auto"/>
            <w:vAlign w:val="center"/>
          </w:tcPr>
          <w:p w14:paraId="6D9026E8">
            <w:pPr>
              <w:pStyle w:val="16"/>
            </w:pPr>
            <w:r>
              <w:t>退役安置</w:t>
            </w:r>
          </w:p>
        </w:tc>
        <w:tc>
          <w:tcPr>
            <w:tcW w:w="0" w:type="auto"/>
            <w:vAlign w:val="center"/>
          </w:tcPr>
          <w:p w14:paraId="7667A103">
            <w:pPr>
              <w:pStyle w:val="15"/>
            </w:pPr>
            <w:r>
              <w:t>228.00</w:t>
            </w:r>
          </w:p>
        </w:tc>
        <w:tc>
          <w:tcPr>
            <w:tcW w:w="0" w:type="auto"/>
            <w:vAlign w:val="center"/>
          </w:tcPr>
          <w:p w14:paraId="0AB5342C">
            <w:pPr>
              <w:pStyle w:val="15"/>
            </w:pPr>
          </w:p>
        </w:tc>
        <w:tc>
          <w:tcPr>
            <w:tcW w:w="0" w:type="auto"/>
            <w:vAlign w:val="center"/>
          </w:tcPr>
          <w:p w14:paraId="2D574877">
            <w:pPr>
              <w:pStyle w:val="15"/>
            </w:pPr>
            <w:r>
              <w:t>228.00</w:t>
            </w:r>
          </w:p>
        </w:tc>
        <w:tc>
          <w:tcPr>
            <w:tcW w:w="0" w:type="auto"/>
            <w:vAlign w:val="center"/>
          </w:tcPr>
          <w:p w14:paraId="14B4D35B">
            <w:pPr>
              <w:pStyle w:val="15"/>
            </w:pPr>
          </w:p>
        </w:tc>
        <w:tc>
          <w:tcPr>
            <w:tcW w:w="0" w:type="auto"/>
            <w:vAlign w:val="center"/>
          </w:tcPr>
          <w:p w14:paraId="43EF04F5">
            <w:pPr>
              <w:pStyle w:val="15"/>
            </w:pPr>
          </w:p>
        </w:tc>
        <w:tc>
          <w:tcPr>
            <w:tcW w:w="0" w:type="auto"/>
            <w:vAlign w:val="center"/>
          </w:tcPr>
          <w:p w14:paraId="44FA3136">
            <w:pPr>
              <w:pStyle w:val="15"/>
            </w:pPr>
          </w:p>
        </w:tc>
      </w:tr>
      <w:tr w14:paraId="3934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9616EB">
            <w:pPr>
              <w:pStyle w:val="17"/>
            </w:pPr>
            <w:r>
              <w:t>41</w:t>
            </w:r>
          </w:p>
        </w:tc>
        <w:tc>
          <w:tcPr>
            <w:tcW w:w="0" w:type="auto"/>
            <w:vAlign w:val="center"/>
          </w:tcPr>
          <w:p w14:paraId="333A963F">
            <w:pPr>
              <w:pStyle w:val="16"/>
            </w:pPr>
            <w:r>
              <w:t>2080901</w:t>
            </w:r>
          </w:p>
        </w:tc>
        <w:tc>
          <w:tcPr>
            <w:tcW w:w="0" w:type="auto"/>
            <w:vAlign w:val="center"/>
          </w:tcPr>
          <w:p w14:paraId="75AB01E7">
            <w:pPr>
              <w:pStyle w:val="16"/>
            </w:pPr>
            <w:r>
              <w:t>退役士兵安置</w:t>
            </w:r>
          </w:p>
        </w:tc>
        <w:tc>
          <w:tcPr>
            <w:tcW w:w="0" w:type="auto"/>
            <w:vAlign w:val="center"/>
          </w:tcPr>
          <w:p w14:paraId="546A529E">
            <w:pPr>
              <w:pStyle w:val="15"/>
            </w:pPr>
            <w:r>
              <w:t>188.00</w:t>
            </w:r>
          </w:p>
        </w:tc>
        <w:tc>
          <w:tcPr>
            <w:tcW w:w="0" w:type="auto"/>
            <w:vAlign w:val="center"/>
          </w:tcPr>
          <w:p w14:paraId="60AFA3B8">
            <w:pPr>
              <w:pStyle w:val="15"/>
            </w:pPr>
          </w:p>
        </w:tc>
        <w:tc>
          <w:tcPr>
            <w:tcW w:w="0" w:type="auto"/>
            <w:vAlign w:val="center"/>
          </w:tcPr>
          <w:p w14:paraId="61A0E4B5">
            <w:pPr>
              <w:pStyle w:val="15"/>
            </w:pPr>
            <w:r>
              <w:t>188.00</w:t>
            </w:r>
          </w:p>
        </w:tc>
        <w:tc>
          <w:tcPr>
            <w:tcW w:w="0" w:type="auto"/>
            <w:vAlign w:val="center"/>
          </w:tcPr>
          <w:p w14:paraId="7D209C57">
            <w:pPr>
              <w:pStyle w:val="15"/>
            </w:pPr>
          </w:p>
        </w:tc>
        <w:tc>
          <w:tcPr>
            <w:tcW w:w="0" w:type="auto"/>
            <w:vAlign w:val="center"/>
          </w:tcPr>
          <w:p w14:paraId="45259F5D">
            <w:pPr>
              <w:pStyle w:val="15"/>
            </w:pPr>
          </w:p>
        </w:tc>
        <w:tc>
          <w:tcPr>
            <w:tcW w:w="0" w:type="auto"/>
            <w:vAlign w:val="center"/>
          </w:tcPr>
          <w:p w14:paraId="0CF98503">
            <w:pPr>
              <w:pStyle w:val="15"/>
            </w:pPr>
          </w:p>
        </w:tc>
      </w:tr>
      <w:tr w14:paraId="4D65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8BD0D1">
            <w:pPr>
              <w:pStyle w:val="17"/>
            </w:pPr>
            <w:r>
              <w:t>42</w:t>
            </w:r>
          </w:p>
        </w:tc>
        <w:tc>
          <w:tcPr>
            <w:tcW w:w="0" w:type="auto"/>
            <w:vAlign w:val="center"/>
          </w:tcPr>
          <w:p w14:paraId="1E5E2E90">
            <w:pPr>
              <w:pStyle w:val="16"/>
            </w:pPr>
            <w:r>
              <w:t>2080905</w:t>
            </w:r>
          </w:p>
        </w:tc>
        <w:tc>
          <w:tcPr>
            <w:tcW w:w="0" w:type="auto"/>
            <w:vAlign w:val="center"/>
          </w:tcPr>
          <w:p w14:paraId="3BAB872B">
            <w:pPr>
              <w:pStyle w:val="16"/>
            </w:pPr>
            <w:r>
              <w:t>军队转业干部安置</w:t>
            </w:r>
          </w:p>
        </w:tc>
        <w:tc>
          <w:tcPr>
            <w:tcW w:w="0" w:type="auto"/>
            <w:vAlign w:val="center"/>
          </w:tcPr>
          <w:p w14:paraId="188389AE">
            <w:pPr>
              <w:pStyle w:val="15"/>
            </w:pPr>
            <w:r>
              <w:t>40.00</w:t>
            </w:r>
          </w:p>
        </w:tc>
        <w:tc>
          <w:tcPr>
            <w:tcW w:w="0" w:type="auto"/>
            <w:vAlign w:val="center"/>
          </w:tcPr>
          <w:p w14:paraId="383E708C">
            <w:pPr>
              <w:pStyle w:val="15"/>
            </w:pPr>
          </w:p>
        </w:tc>
        <w:tc>
          <w:tcPr>
            <w:tcW w:w="0" w:type="auto"/>
            <w:vAlign w:val="center"/>
          </w:tcPr>
          <w:p w14:paraId="3EDC72DA">
            <w:pPr>
              <w:pStyle w:val="15"/>
            </w:pPr>
            <w:r>
              <w:t>40.00</w:t>
            </w:r>
          </w:p>
        </w:tc>
        <w:tc>
          <w:tcPr>
            <w:tcW w:w="0" w:type="auto"/>
            <w:vAlign w:val="center"/>
          </w:tcPr>
          <w:p w14:paraId="48D4DF56">
            <w:pPr>
              <w:pStyle w:val="15"/>
            </w:pPr>
          </w:p>
        </w:tc>
        <w:tc>
          <w:tcPr>
            <w:tcW w:w="0" w:type="auto"/>
            <w:vAlign w:val="center"/>
          </w:tcPr>
          <w:p w14:paraId="1BB97AE6">
            <w:pPr>
              <w:pStyle w:val="15"/>
            </w:pPr>
          </w:p>
        </w:tc>
        <w:tc>
          <w:tcPr>
            <w:tcW w:w="0" w:type="auto"/>
            <w:vAlign w:val="center"/>
          </w:tcPr>
          <w:p w14:paraId="541705D8">
            <w:pPr>
              <w:pStyle w:val="15"/>
            </w:pPr>
          </w:p>
        </w:tc>
      </w:tr>
      <w:tr w14:paraId="61A2F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88D249">
            <w:pPr>
              <w:pStyle w:val="17"/>
            </w:pPr>
            <w:r>
              <w:t>43</w:t>
            </w:r>
          </w:p>
        </w:tc>
        <w:tc>
          <w:tcPr>
            <w:tcW w:w="0" w:type="auto"/>
            <w:vAlign w:val="center"/>
          </w:tcPr>
          <w:p w14:paraId="76508685">
            <w:pPr>
              <w:pStyle w:val="16"/>
            </w:pPr>
            <w:r>
              <w:t>20810</w:t>
            </w:r>
          </w:p>
        </w:tc>
        <w:tc>
          <w:tcPr>
            <w:tcW w:w="0" w:type="auto"/>
            <w:vAlign w:val="center"/>
          </w:tcPr>
          <w:p w14:paraId="06339390">
            <w:pPr>
              <w:pStyle w:val="16"/>
            </w:pPr>
            <w:r>
              <w:t>社会福利</w:t>
            </w:r>
          </w:p>
        </w:tc>
        <w:tc>
          <w:tcPr>
            <w:tcW w:w="0" w:type="auto"/>
            <w:vAlign w:val="center"/>
          </w:tcPr>
          <w:p w14:paraId="4F4D2B75">
            <w:pPr>
              <w:pStyle w:val="15"/>
            </w:pPr>
            <w:r>
              <w:t>99.75</w:t>
            </w:r>
          </w:p>
        </w:tc>
        <w:tc>
          <w:tcPr>
            <w:tcW w:w="0" w:type="auto"/>
            <w:vAlign w:val="center"/>
          </w:tcPr>
          <w:p w14:paraId="35381335">
            <w:pPr>
              <w:pStyle w:val="15"/>
            </w:pPr>
          </w:p>
        </w:tc>
        <w:tc>
          <w:tcPr>
            <w:tcW w:w="0" w:type="auto"/>
            <w:vAlign w:val="center"/>
          </w:tcPr>
          <w:p w14:paraId="3F2D4587">
            <w:pPr>
              <w:pStyle w:val="15"/>
            </w:pPr>
            <w:r>
              <w:t>99.75</w:t>
            </w:r>
          </w:p>
        </w:tc>
        <w:tc>
          <w:tcPr>
            <w:tcW w:w="0" w:type="auto"/>
            <w:vAlign w:val="center"/>
          </w:tcPr>
          <w:p w14:paraId="14DB336E">
            <w:pPr>
              <w:pStyle w:val="15"/>
            </w:pPr>
          </w:p>
        </w:tc>
        <w:tc>
          <w:tcPr>
            <w:tcW w:w="0" w:type="auto"/>
            <w:vAlign w:val="center"/>
          </w:tcPr>
          <w:p w14:paraId="1486171A">
            <w:pPr>
              <w:pStyle w:val="15"/>
            </w:pPr>
          </w:p>
        </w:tc>
        <w:tc>
          <w:tcPr>
            <w:tcW w:w="0" w:type="auto"/>
            <w:vAlign w:val="center"/>
          </w:tcPr>
          <w:p w14:paraId="33EB9412">
            <w:pPr>
              <w:pStyle w:val="15"/>
            </w:pPr>
          </w:p>
        </w:tc>
      </w:tr>
      <w:tr w14:paraId="15E67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94B9DE">
            <w:pPr>
              <w:pStyle w:val="17"/>
            </w:pPr>
            <w:r>
              <w:t>44</w:t>
            </w:r>
          </w:p>
        </w:tc>
        <w:tc>
          <w:tcPr>
            <w:tcW w:w="0" w:type="auto"/>
            <w:vAlign w:val="center"/>
          </w:tcPr>
          <w:p w14:paraId="439C22C3">
            <w:pPr>
              <w:pStyle w:val="16"/>
            </w:pPr>
            <w:r>
              <w:t>2081001</w:t>
            </w:r>
          </w:p>
        </w:tc>
        <w:tc>
          <w:tcPr>
            <w:tcW w:w="0" w:type="auto"/>
            <w:vAlign w:val="center"/>
          </w:tcPr>
          <w:p w14:paraId="2152103C">
            <w:pPr>
              <w:pStyle w:val="16"/>
            </w:pPr>
            <w:r>
              <w:t>儿童福利</w:t>
            </w:r>
          </w:p>
        </w:tc>
        <w:tc>
          <w:tcPr>
            <w:tcW w:w="0" w:type="auto"/>
            <w:vAlign w:val="center"/>
          </w:tcPr>
          <w:p w14:paraId="12916466">
            <w:pPr>
              <w:pStyle w:val="15"/>
            </w:pPr>
            <w:r>
              <w:t>2.78</w:t>
            </w:r>
          </w:p>
        </w:tc>
        <w:tc>
          <w:tcPr>
            <w:tcW w:w="0" w:type="auto"/>
            <w:vAlign w:val="center"/>
          </w:tcPr>
          <w:p w14:paraId="47237AF2">
            <w:pPr>
              <w:pStyle w:val="15"/>
            </w:pPr>
          </w:p>
        </w:tc>
        <w:tc>
          <w:tcPr>
            <w:tcW w:w="0" w:type="auto"/>
            <w:vAlign w:val="center"/>
          </w:tcPr>
          <w:p w14:paraId="6C8DF187">
            <w:pPr>
              <w:pStyle w:val="15"/>
            </w:pPr>
            <w:r>
              <w:t>2.78</w:t>
            </w:r>
          </w:p>
        </w:tc>
        <w:tc>
          <w:tcPr>
            <w:tcW w:w="0" w:type="auto"/>
            <w:vAlign w:val="center"/>
          </w:tcPr>
          <w:p w14:paraId="6F33FF63">
            <w:pPr>
              <w:pStyle w:val="15"/>
            </w:pPr>
          </w:p>
        </w:tc>
        <w:tc>
          <w:tcPr>
            <w:tcW w:w="0" w:type="auto"/>
            <w:vAlign w:val="center"/>
          </w:tcPr>
          <w:p w14:paraId="6CA840D9">
            <w:pPr>
              <w:pStyle w:val="15"/>
            </w:pPr>
          </w:p>
        </w:tc>
        <w:tc>
          <w:tcPr>
            <w:tcW w:w="0" w:type="auto"/>
            <w:vAlign w:val="center"/>
          </w:tcPr>
          <w:p w14:paraId="10672D11">
            <w:pPr>
              <w:pStyle w:val="15"/>
            </w:pPr>
          </w:p>
        </w:tc>
      </w:tr>
      <w:tr w14:paraId="678F0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9D2454">
            <w:pPr>
              <w:pStyle w:val="17"/>
            </w:pPr>
            <w:r>
              <w:t>45</w:t>
            </w:r>
          </w:p>
        </w:tc>
        <w:tc>
          <w:tcPr>
            <w:tcW w:w="0" w:type="auto"/>
            <w:vAlign w:val="center"/>
          </w:tcPr>
          <w:p w14:paraId="4F8E2E75">
            <w:pPr>
              <w:pStyle w:val="16"/>
            </w:pPr>
            <w:r>
              <w:t>2081002</w:t>
            </w:r>
          </w:p>
        </w:tc>
        <w:tc>
          <w:tcPr>
            <w:tcW w:w="0" w:type="auto"/>
            <w:vAlign w:val="center"/>
          </w:tcPr>
          <w:p w14:paraId="597DF177">
            <w:pPr>
              <w:pStyle w:val="16"/>
            </w:pPr>
            <w:r>
              <w:t>老年福利</w:t>
            </w:r>
          </w:p>
        </w:tc>
        <w:tc>
          <w:tcPr>
            <w:tcW w:w="0" w:type="auto"/>
            <w:vAlign w:val="center"/>
          </w:tcPr>
          <w:p w14:paraId="5D5FD763">
            <w:pPr>
              <w:pStyle w:val="15"/>
            </w:pPr>
            <w:r>
              <w:t>96.97</w:t>
            </w:r>
          </w:p>
        </w:tc>
        <w:tc>
          <w:tcPr>
            <w:tcW w:w="0" w:type="auto"/>
            <w:vAlign w:val="center"/>
          </w:tcPr>
          <w:p w14:paraId="4E76E2E4">
            <w:pPr>
              <w:pStyle w:val="15"/>
            </w:pPr>
          </w:p>
        </w:tc>
        <w:tc>
          <w:tcPr>
            <w:tcW w:w="0" w:type="auto"/>
            <w:vAlign w:val="center"/>
          </w:tcPr>
          <w:p w14:paraId="136CE1DA">
            <w:pPr>
              <w:pStyle w:val="15"/>
            </w:pPr>
            <w:r>
              <w:t>96.97</w:t>
            </w:r>
          </w:p>
        </w:tc>
        <w:tc>
          <w:tcPr>
            <w:tcW w:w="0" w:type="auto"/>
            <w:vAlign w:val="center"/>
          </w:tcPr>
          <w:p w14:paraId="3D05C7B9">
            <w:pPr>
              <w:pStyle w:val="15"/>
            </w:pPr>
          </w:p>
        </w:tc>
        <w:tc>
          <w:tcPr>
            <w:tcW w:w="0" w:type="auto"/>
            <w:vAlign w:val="center"/>
          </w:tcPr>
          <w:p w14:paraId="6BD7413A">
            <w:pPr>
              <w:pStyle w:val="15"/>
            </w:pPr>
          </w:p>
        </w:tc>
        <w:tc>
          <w:tcPr>
            <w:tcW w:w="0" w:type="auto"/>
            <w:vAlign w:val="center"/>
          </w:tcPr>
          <w:p w14:paraId="33F4A9A6">
            <w:pPr>
              <w:pStyle w:val="15"/>
            </w:pPr>
          </w:p>
        </w:tc>
      </w:tr>
      <w:tr w14:paraId="0F4D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3BD182">
            <w:pPr>
              <w:pStyle w:val="17"/>
            </w:pPr>
            <w:r>
              <w:t>46</w:t>
            </w:r>
          </w:p>
        </w:tc>
        <w:tc>
          <w:tcPr>
            <w:tcW w:w="0" w:type="auto"/>
            <w:vAlign w:val="center"/>
          </w:tcPr>
          <w:p w14:paraId="6C0535C5">
            <w:pPr>
              <w:pStyle w:val="16"/>
            </w:pPr>
            <w:r>
              <w:t>20811</w:t>
            </w:r>
          </w:p>
        </w:tc>
        <w:tc>
          <w:tcPr>
            <w:tcW w:w="0" w:type="auto"/>
            <w:vAlign w:val="center"/>
          </w:tcPr>
          <w:p w14:paraId="76319D2D">
            <w:pPr>
              <w:pStyle w:val="16"/>
            </w:pPr>
            <w:r>
              <w:t>残疾人事业</w:t>
            </w:r>
          </w:p>
        </w:tc>
        <w:tc>
          <w:tcPr>
            <w:tcW w:w="0" w:type="auto"/>
            <w:vAlign w:val="center"/>
          </w:tcPr>
          <w:p w14:paraId="05C8A19F">
            <w:pPr>
              <w:pStyle w:val="15"/>
            </w:pPr>
            <w:r>
              <w:t>115.20</w:t>
            </w:r>
          </w:p>
        </w:tc>
        <w:tc>
          <w:tcPr>
            <w:tcW w:w="0" w:type="auto"/>
            <w:vAlign w:val="center"/>
          </w:tcPr>
          <w:p w14:paraId="1E4F9DAD">
            <w:pPr>
              <w:pStyle w:val="15"/>
            </w:pPr>
          </w:p>
        </w:tc>
        <w:tc>
          <w:tcPr>
            <w:tcW w:w="0" w:type="auto"/>
            <w:vAlign w:val="center"/>
          </w:tcPr>
          <w:p w14:paraId="2B4E25BA">
            <w:pPr>
              <w:pStyle w:val="15"/>
            </w:pPr>
            <w:r>
              <w:t>115.20</w:t>
            </w:r>
          </w:p>
        </w:tc>
        <w:tc>
          <w:tcPr>
            <w:tcW w:w="0" w:type="auto"/>
            <w:vAlign w:val="center"/>
          </w:tcPr>
          <w:p w14:paraId="78910A5F">
            <w:pPr>
              <w:pStyle w:val="15"/>
            </w:pPr>
          </w:p>
        </w:tc>
        <w:tc>
          <w:tcPr>
            <w:tcW w:w="0" w:type="auto"/>
            <w:vAlign w:val="center"/>
          </w:tcPr>
          <w:p w14:paraId="0F5A2600">
            <w:pPr>
              <w:pStyle w:val="15"/>
            </w:pPr>
          </w:p>
        </w:tc>
        <w:tc>
          <w:tcPr>
            <w:tcW w:w="0" w:type="auto"/>
            <w:vAlign w:val="center"/>
          </w:tcPr>
          <w:p w14:paraId="1F09F473">
            <w:pPr>
              <w:pStyle w:val="15"/>
            </w:pPr>
          </w:p>
        </w:tc>
      </w:tr>
      <w:tr w14:paraId="14BF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F29FDF">
            <w:pPr>
              <w:pStyle w:val="17"/>
            </w:pPr>
            <w:r>
              <w:t>47</w:t>
            </w:r>
          </w:p>
        </w:tc>
        <w:tc>
          <w:tcPr>
            <w:tcW w:w="0" w:type="auto"/>
            <w:vAlign w:val="center"/>
          </w:tcPr>
          <w:p w14:paraId="511BCF06">
            <w:pPr>
              <w:pStyle w:val="16"/>
            </w:pPr>
            <w:r>
              <w:t>2081104</w:t>
            </w:r>
          </w:p>
        </w:tc>
        <w:tc>
          <w:tcPr>
            <w:tcW w:w="0" w:type="auto"/>
            <w:vAlign w:val="center"/>
          </w:tcPr>
          <w:p w14:paraId="2697A173">
            <w:pPr>
              <w:pStyle w:val="16"/>
            </w:pPr>
            <w:r>
              <w:t>残疾人康复</w:t>
            </w:r>
          </w:p>
        </w:tc>
        <w:tc>
          <w:tcPr>
            <w:tcW w:w="0" w:type="auto"/>
            <w:vAlign w:val="center"/>
          </w:tcPr>
          <w:p w14:paraId="2DA9D655">
            <w:pPr>
              <w:pStyle w:val="15"/>
            </w:pPr>
            <w:r>
              <w:t>5.79</w:t>
            </w:r>
          </w:p>
        </w:tc>
        <w:tc>
          <w:tcPr>
            <w:tcW w:w="0" w:type="auto"/>
            <w:vAlign w:val="center"/>
          </w:tcPr>
          <w:p w14:paraId="4B2CDACA">
            <w:pPr>
              <w:pStyle w:val="15"/>
            </w:pPr>
          </w:p>
        </w:tc>
        <w:tc>
          <w:tcPr>
            <w:tcW w:w="0" w:type="auto"/>
            <w:vAlign w:val="center"/>
          </w:tcPr>
          <w:p w14:paraId="4D0CDA82">
            <w:pPr>
              <w:pStyle w:val="15"/>
            </w:pPr>
            <w:r>
              <w:t>5.79</w:t>
            </w:r>
          </w:p>
        </w:tc>
        <w:tc>
          <w:tcPr>
            <w:tcW w:w="0" w:type="auto"/>
            <w:vAlign w:val="center"/>
          </w:tcPr>
          <w:p w14:paraId="2DBDDA6D">
            <w:pPr>
              <w:pStyle w:val="15"/>
            </w:pPr>
          </w:p>
        </w:tc>
        <w:tc>
          <w:tcPr>
            <w:tcW w:w="0" w:type="auto"/>
            <w:vAlign w:val="center"/>
          </w:tcPr>
          <w:p w14:paraId="52F1EA07">
            <w:pPr>
              <w:pStyle w:val="15"/>
            </w:pPr>
          </w:p>
        </w:tc>
        <w:tc>
          <w:tcPr>
            <w:tcW w:w="0" w:type="auto"/>
            <w:vAlign w:val="center"/>
          </w:tcPr>
          <w:p w14:paraId="68018DB2">
            <w:pPr>
              <w:pStyle w:val="15"/>
            </w:pPr>
          </w:p>
        </w:tc>
      </w:tr>
      <w:tr w14:paraId="7138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5995A8">
            <w:pPr>
              <w:pStyle w:val="17"/>
            </w:pPr>
            <w:r>
              <w:t>48</w:t>
            </w:r>
          </w:p>
        </w:tc>
        <w:tc>
          <w:tcPr>
            <w:tcW w:w="0" w:type="auto"/>
            <w:vAlign w:val="center"/>
          </w:tcPr>
          <w:p w14:paraId="3F345EF1">
            <w:pPr>
              <w:pStyle w:val="16"/>
            </w:pPr>
            <w:r>
              <w:t>2081105</w:t>
            </w:r>
          </w:p>
        </w:tc>
        <w:tc>
          <w:tcPr>
            <w:tcW w:w="0" w:type="auto"/>
            <w:vAlign w:val="center"/>
          </w:tcPr>
          <w:p w14:paraId="2663A436">
            <w:pPr>
              <w:pStyle w:val="16"/>
            </w:pPr>
            <w:r>
              <w:t>残疾人就业</w:t>
            </w:r>
          </w:p>
        </w:tc>
        <w:tc>
          <w:tcPr>
            <w:tcW w:w="0" w:type="auto"/>
            <w:vAlign w:val="center"/>
          </w:tcPr>
          <w:p w14:paraId="6A72A69D">
            <w:pPr>
              <w:pStyle w:val="15"/>
            </w:pPr>
            <w:r>
              <w:t>1.80</w:t>
            </w:r>
          </w:p>
        </w:tc>
        <w:tc>
          <w:tcPr>
            <w:tcW w:w="0" w:type="auto"/>
            <w:vAlign w:val="center"/>
          </w:tcPr>
          <w:p w14:paraId="0E4A1A6C">
            <w:pPr>
              <w:pStyle w:val="15"/>
            </w:pPr>
          </w:p>
        </w:tc>
        <w:tc>
          <w:tcPr>
            <w:tcW w:w="0" w:type="auto"/>
            <w:vAlign w:val="center"/>
          </w:tcPr>
          <w:p w14:paraId="6D8F815B">
            <w:pPr>
              <w:pStyle w:val="15"/>
            </w:pPr>
            <w:r>
              <w:t>1.80</w:t>
            </w:r>
          </w:p>
        </w:tc>
        <w:tc>
          <w:tcPr>
            <w:tcW w:w="0" w:type="auto"/>
            <w:vAlign w:val="center"/>
          </w:tcPr>
          <w:p w14:paraId="26E9D044">
            <w:pPr>
              <w:pStyle w:val="15"/>
            </w:pPr>
          </w:p>
        </w:tc>
        <w:tc>
          <w:tcPr>
            <w:tcW w:w="0" w:type="auto"/>
            <w:vAlign w:val="center"/>
          </w:tcPr>
          <w:p w14:paraId="68902DB7">
            <w:pPr>
              <w:pStyle w:val="15"/>
            </w:pPr>
          </w:p>
        </w:tc>
        <w:tc>
          <w:tcPr>
            <w:tcW w:w="0" w:type="auto"/>
            <w:vAlign w:val="center"/>
          </w:tcPr>
          <w:p w14:paraId="075A37E7">
            <w:pPr>
              <w:pStyle w:val="15"/>
            </w:pPr>
          </w:p>
        </w:tc>
      </w:tr>
      <w:tr w14:paraId="5263B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94B4A2">
            <w:pPr>
              <w:pStyle w:val="17"/>
            </w:pPr>
            <w:r>
              <w:t>49</w:t>
            </w:r>
          </w:p>
        </w:tc>
        <w:tc>
          <w:tcPr>
            <w:tcW w:w="0" w:type="auto"/>
            <w:vAlign w:val="center"/>
          </w:tcPr>
          <w:p w14:paraId="5D90C02D">
            <w:pPr>
              <w:pStyle w:val="16"/>
            </w:pPr>
            <w:r>
              <w:t>2081107</w:t>
            </w:r>
          </w:p>
        </w:tc>
        <w:tc>
          <w:tcPr>
            <w:tcW w:w="0" w:type="auto"/>
            <w:vAlign w:val="center"/>
          </w:tcPr>
          <w:p w14:paraId="6BC9397C">
            <w:pPr>
              <w:pStyle w:val="16"/>
            </w:pPr>
            <w:r>
              <w:t>残疾人生活和护理补贴</w:t>
            </w:r>
          </w:p>
        </w:tc>
        <w:tc>
          <w:tcPr>
            <w:tcW w:w="0" w:type="auto"/>
            <w:vAlign w:val="center"/>
          </w:tcPr>
          <w:p w14:paraId="5AFB92ED">
            <w:pPr>
              <w:pStyle w:val="15"/>
            </w:pPr>
            <w:r>
              <w:t>75.53</w:t>
            </w:r>
          </w:p>
        </w:tc>
        <w:tc>
          <w:tcPr>
            <w:tcW w:w="0" w:type="auto"/>
            <w:vAlign w:val="center"/>
          </w:tcPr>
          <w:p w14:paraId="210CDBDE">
            <w:pPr>
              <w:pStyle w:val="15"/>
            </w:pPr>
          </w:p>
        </w:tc>
        <w:tc>
          <w:tcPr>
            <w:tcW w:w="0" w:type="auto"/>
            <w:vAlign w:val="center"/>
          </w:tcPr>
          <w:p w14:paraId="7DCC1DFD">
            <w:pPr>
              <w:pStyle w:val="15"/>
            </w:pPr>
            <w:r>
              <w:t>75.53</w:t>
            </w:r>
          </w:p>
        </w:tc>
        <w:tc>
          <w:tcPr>
            <w:tcW w:w="0" w:type="auto"/>
            <w:vAlign w:val="center"/>
          </w:tcPr>
          <w:p w14:paraId="439D8D71">
            <w:pPr>
              <w:pStyle w:val="15"/>
            </w:pPr>
          </w:p>
        </w:tc>
        <w:tc>
          <w:tcPr>
            <w:tcW w:w="0" w:type="auto"/>
            <w:vAlign w:val="center"/>
          </w:tcPr>
          <w:p w14:paraId="61080CD7">
            <w:pPr>
              <w:pStyle w:val="15"/>
            </w:pPr>
          </w:p>
        </w:tc>
        <w:tc>
          <w:tcPr>
            <w:tcW w:w="0" w:type="auto"/>
            <w:vAlign w:val="center"/>
          </w:tcPr>
          <w:p w14:paraId="3B651DF9">
            <w:pPr>
              <w:pStyle w:val="15"/>
            </w:pPr>
          </w:p>
        </w:tc>
      </w:tr>
      <w:tr w14:paraId="07EE7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7DA01E">
            <w:pPr>
              <w:pStyle w:val="17"/>
            </w:pPr>
            <w:r>
              <w:t>50</w:t>
            </w:r>
          </w:p>
        </w:tc>
        <w:tc>
          <w:tcPr>
            <w:tcW w:w="0" w:type="auto"/>
            <w:vAlign w:val="center"/>
          </w:tcPr>
          <w:p w14:paraId="5D0528A5">
            <w:pPr>
              <w:pStyle w:val="16"/>
            </w:pPr>
            <w:r>
              <w:t>2081199</w:t>
            </w:r>
          </w:p>
        </w:tc>
        <w:tc>
          <w:tcPr>
            <w:tcW w:w="0" w:type="auto"/>
            <w:vAlign w:val="center"/>
          </w:tcPr>
          <w:p w14:paraId="1E9D2FD5">
            <w:pPr>
              <w:pStyle w:val="16"/>
            </w:pPr>
            <w:r>
              <w:t>其他残疾人事业支出</w:t>
            </w:r>
          </w:p>
        </w:tc>
        <w:tc>
          <w:tcPr>
            <w:tcW w:w="0" w:type="auto"/>
            <w:vAlign w:val="center"/>
          </w:tcPr>
          <w:p w14:paraId="24980056">
            <w:pPr>
              <w:pStyle w:val="15"/>
            </w:pPr>
            <w:r>
              <w:t>32.08</w:t>
            </w:r>
          </w:p>
        </w:tc>
        <w:tc>
          <w:tcPr>
            <w:tcW w:w="0" w:type="auto"/>
            <w:vAlign w:val="center"/>
          </w:tcPr>
          <w:p w14:paraId="6B33006C">
            <w:pPr>
              <w:pStyle w:val="15"/>
            </w:pPr>
          </w:p>
        </w:tc>
        <w:tc>
          <w:tcPr>
            <w:tcW w:w="0" w:type="auto"/>
            <w:vAlign w:val="center"/>
          </w:tcPr>
          <w:p w14:paraId="070DB55D">
            <w:pPr>
              <w:pStyle w:val="15"/>
            </w:pPr>
            <w:r>
              <w:t>32.08</w:t>
            </w:r>
          </w:p>
        </w:tc>
        <w:tc>
          <w:tcPr>
            <w:tcW w:w="0" w:type="auto"/>
            <w:vAlign w:val="center"/>
          </w:tcPr>
          <w:p w14:paraId="18BFD9DA">
            <w:pPr>
              <w:pStyle w:val="15"/>
            </w:pPr>
          </w:p>
        </w:tc>
        <w:tc>
          <w:tcPr>
            <w:tcW w:w="0" w:type="auto"/>
            <w:vAlign w:val="center"/>
          </w:tcPr>
          <w:p w14:paraId="6B02D595">
            <w:pPr>
              <w:pStyle w:val="15"/>
            </w:pPr>
          </w:p>
        </w:tc>
        <w:tc>
          <w:tcPr>
            <w:tcW w:w="0" w:type="auto"/>
            <w:vAlign w:val="center"/>
          </w:tcPr>
          <w:p w14:paraId="289C6BC0">
            <w:pPr>
              <w:pStyle w:val="15"/>
            </w:pPr>
          </w:p>
        </w:tc>
      </w:tr>
      <w:tr w14:paraId="36A2F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54589B">
            <w:pPr>
              <w:pStyle w:val="17"/>
            </w:pPr>
            <w:r>
              <w:t>51</w:t>
            </w:r>
          </w:p>
        </w:tc>
        <w:tc>
          <w:tcPr>
            <w:tcW w:w="0" w:type="auto"/>
            <w:vAlign w:val="center"/>
          </w:tcPr>
          <w:p w14:paraId="31CEAF12">
            <w:pPr>
              <w:pStyle w:val="16"/>
            </w:pPr>
            <w:r>
              <w:t>20819</w:t>
            </w:r>
          </w:p>
        </w:tc>
        <w:tc>
          <w:tcPr>
            <w:tcW w:w="0" w:type="auto"/>
            <w:vAlign w:val="center"/>
          </w:tcPr>
          <w:p w14:paraId="0234FDB4">
            <w:pPr>
              <w:pStyle w:val="16"/>
            </w:pPr>
            <w:r>
              <w:t>最低生活保障</w:t>
            </w:r>
          </w:p>
        </w:tc>
        <w:tc>
          <w:tcPr>
            <w:tcW w:w="0" w:type="auto"/>
            <w:vAlign w:val="center"/>
          </w:tcPr>
          <w:p w14:paraId="150B0DBC">
            <w:pPr>
              <w:pStyle w:val="15"/>
            </w:pPr>
            <w:r>
              <w:t>119.90</w:t>
            </w:r>
          </w:p>
        </w:tc>
        <w:tc>
          <w:tcPr>
            <w:tcW w:w="0" w:type="auto"/>
            <w:vAlign w:val="center"/>
          </w:tcPr>
          <w:p w14:paraId="69222DB3">
            <w:pPr>
              <w:pStyle w:val="15"/>
            </w:pPr>
          </w:p>
        </w:tc>
        <w:tc>
          <w:tcPr>
            <w:tcW w:w="0" w:type="auto"/>
            <w:vAlign w:val="center"/>
          </w:tcPr>
          <w:p w14:paraId="0E557A42">
            <w:pPr>
              <w:pStyle w:val="15"/>
            </w:pPr>
            <w:r>
              <w:t>119.90</w:t>
            </w:r>
          </w:p>
        </w:tc>
        <w:tc>
          <w:tcPr>
            <w:tcW w:w="0" w:type="auto"/>
            <w:vAlign w:val="center"/>
          </w:tcPr>
          <w:p w14:paraId="3399DDA0">
            <w:pPr>
              <w:pStyle w:val="15"/>
            </w:pPr>
          </w:p>
        </w:tc>
        <w:tc>
          <w:tcPr>
            <w:tcW w:w="0" w:type="auto"/>
            <w:vAlign w:val="center"/>
          </w:tcPr>
          <w:p w14:paraId="6B9D683F">
            <w:pPr>
              <w:pStyle w:val="15"/>
            </w:pPr>
          </w:p>
        </w:tc>
        <w:tc>
          <w:tcPr>
            <w:tcW w:w="0" w:type="auto"/>
            <w:vAlign w:val="center"/>
          </w:tcPr>
          <w:p w14:paraId="0997AC1F">
            <w:pPr>
              <w:pStyle w:val="15"/>
            </w:pPr>
          </w:p>
        </w:tc>
      </w:tr>
      <w:tr w14:paraId="5D4D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317480">
            <w:pPr>
              <w:pStyle w:val="17"/>
            </w:pPr>
            <w:r>
              <w:t>52</w:t>
            </w:r>
          </w:p>
        </w:tc>
        <w:tc>
          <w:tcPr>
            <w:tcW w:w="0" w:type="auto"/>
            <w:vAlign w:val="center"/>
          </w:tcPr>
          <w:p w14:paraId="16B17690">
            <w:pPr>
              <w:pStyle w:val="16"/>
            </w:pPr>
            <w:r>
              <w:t>2081901</w:t>
            </w:r>
          </w:p>
        </w:tc>
        <w:tc>
          <w:tcPr>
            <w:tcW w:w="0" w:type="auto"/>
            <w:vAlign w:val="center"/>
          </w:tcPr>
          <w:p w14:paraId="199ADF3B">
            <w:pPr>
              <w:pStyle w:val="16"/>
            </w:pPr>
            <w:r>
              <w:t>城市最低生活保障金支出</w:t>
            </w:r>
          </w:p>
        </w:tc>
        <w:tc>
          <w:tcPr>
            <w:tcW w:w="0" w:type="auto"/>
            <w:vAlign w:val="center"/>
          </w:tcPr>
          <w:p w14:paraId="6068A353">
            <w:pPr>
              <w:pStyle w:val="15"/>
            </w:pPr>
            <w:r>
              <w:t>13.40</w:t>
            </w:r>
          </w:p>
        </w:tc>
        <w:tc>
          <w:tcPr>
            <w:tcW w:w="0" w:type="auto"/>
            <w:vAlign w:val="center"/>
          </w:tcPr>
          <w:p w14:paraId="670EDCF7">
            <w:pPr>
              <w:pStyle w:val="15"/>
            </w:pPr>
          </w:p>
        </w:tc>
        <w:tc>
          <w:tcPr>
            <w:tcW w:w="0" w:type="auto"/>
            <w:vAlign w:val="center"/>
          </w:tcPr>
          <w:p w14:paraId="43881B61">
            <w:pPr>
              <w:pStyle w:val="15"/>
            </w:pPr>
            <w:r>
              <w:t>13.40</w:t>
            </w:r>
          </w:p>
        </w:tc>
        <w:tc>
          <w:tcPr>
            <w:tcW w:w="0" w:type="auto"/>
            <w:vAlign w:val="center"/>
          </w:tcPr>
          <w:p w14:paraId="75DEE137">
            <w:pPr>
              <w:pStyle w:val="15"/>
            </w:pPr>
          </w:p>
        </w:tc>
        <w:tc>
          <w:tcPr>
            <w:tcW w:w="0" w:type="auto"/>
            <w:vAlign w:val="center"/>
          </w:tcPr>
          <w:p w14:paraId="4DBC3EA9">
            <w:pPr>
              <w:pStyle w:val="15"/>
            </w:pPr>
          </w:p>
        </w:tc>
        <w:tc>
          <w:tcPr>
            <w:tcW w:w="0" w:type="auto"/>
            <w:vAlign w:val="center"/>
          </w:tcPr>
          <w:p w14:paraId="4773F8FF">
            <w:pPr>
              <w:pStyle w:val="15"/>
            </w:pPr>
          </w:p>
        </w:tc>
      </w:tr>
      <w:tr w14:paraId="503A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C7B330">
            <w:pPr>
              <w:pStyle w:val="17"/>
            </w:pPr>
            <w:r>
              <w:t>53</w:t>
            </w:r>
          </w:p>
        </w:tc>
        <w:tc>
          <w:tcPr>
            <w:tcW w:w="0" w:type="auto"/>
            <w:vAlign w:val="center"/>
          </w:tcPr>
          <w:p w14:paraId="5B781003">
            <w:pPr>
              <w:pStyle w:val="16"/>
            </w:pPr>
            <w:r>
              <w:t>2081902</w:t>
            </w:r>
          </w:p>
        </w:tc>
        <w:tc>
          <w:tcPr>
            <w:tcW w:w="0" w:type="auto"/>
            <w:vAlign w:val="center"/>
          </w:tcPr>
          <w:p w14:paraId="5C904296">
            <w:pPr>
              <w:pStyle w:val="16"/>
            </w:pPr>
            <w:r>
              <w:t>农村最低生活保障金支出</w:t>
            </w:r>
          </w:p>
        </w:tc>
        <w:tc>
          <w:tcPr>
            <w:tcW w:w="0" w:type="auto"/>
            <w:vAlign w:val="center"/>
          </w:tcPr>
          <w:p w14:paraId="0EC60D23">
            <w:pPr>
              <w:pStyle w:val="15"/>
            </w:pPr>
            <w:r>
              <w:t>106.50</w:t>
            </w:r>
          </w:p>
        </w:tc>
        <w:tc>
          <w:tcPr>
            <w:tcW w:w="0" w:type="auto"/>
            <w:vAlign w:val="center"/>
          </w:tcPr>
          <w:p w14:paraId="7CE485FE">
            <w:pPr>
              <w:pStyle w:val="15"/>
            </w:pPr>
          </w:p>
        </w:tc>
        <w:tc>
          <w:tcPr>
            <w:tcW w:w="0" w:type="auto"/>
            <w:vAlign w:val="center"/>
          </w:tcPr>
          <w:p w14:paraId="6141CB7D">
            <w:pPr>
              <w:pStyle w:val="15"/>
            </w:pPr>
            <w:r>
              <w:t>106.50</w:t>
            </w:r>
          </w:p>
        </w:tc>
        <w:tc>
          <w:tcPr>
            <w:tcW w:w="0" w:type="auto"/>
            <w:vAlign w:val="center"/>
          </w:tcPr>
          <w:p w14:paraId="03CBCF47">
            <w:pPr>
              <w:pStyle w:val="15"/>
            </w:pPr>
          </w:p>
        </w:tc>
        <w:tc>
          <w:tcPr>
            <w:tcW w:w="0" w:type="auto"/>
            <w:vAlign w:val="center"/>
          </w:tcPr>
          <w:p w14:paraId="4605E685">
            <w:pPr>
              <w:pStyle w:val="15"/>
            </w:pPr>
          </w:p>
        </w:tc>
        <w:tc>
          <w:tcPr>
            <w:tcW w:w="0" w:type="auto"/>
            <w:vAlign w:val="center"/>
          </w:tcPr>
          <w:p w14:paraId="44AC58FF">
            <w:pPr>
              <w:pStyle w:val="15"/>
            </w:pPr>
          </w:p>
        </w:tc>
      </w:tr>
      <w:tr w14:paraId="27A17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8533858">
            <w:pPr>
              <w:pStyle w:val="17"/>
            </w:pPr>
            <w:r>
              <w:t>54</w:t>
            </w:r>
          </w:p>
        </w:tc>
        <w:tc>
          <w:tcPr>
            <w:tcW w:w="0" w:type="auto"/>
            <w:vAlign w:val="center"/>
          </w:tcPr>
          <w:p w14:paraId="7841EEF4">
            <w:pPr>
              <w:pStyle w:val="16"/>
            </w:pPr>
            <w:r>
              <w:t>20820</w:t>
            </w:r>
          </w:p>
        </w:tc>
        <w:tc>
          <w:tcPr>
            <w:tcW w:w="0" w:type="auto"/>
            <w:vAlign w:val="center"/>
          </w:tcPr>
          <w:p w14:paraId="5681859F">
            <w:pPr>
              <w:pStyle w:val="16"/>
            </w:pPr>
            <w:r>
              <w:t>临时救助</w:t>
            </w:r>
          </w:p>
        </w:tc>
        <w:tc>
          <w:tcPr>
            <w:tcW w:w="0" w:type="auto"/>
            <w:vAlign w:val="center"/>
          </w:tcPr>
          <w:p w14:paraId="4E76975A">
            <w:pPr>
              <w:pStyle w:val="15"/>
            </w:pPr>
            <w:r>
              <w:t>30.00</w:t>
            </w:r>
          </w:p>
        </w:tc>
        <w:tc>
          <w:tcPr>
            <w:tcW w:w="0" w:type="auto"/>
            <w:vAlign w:val="center"/>
          </w:tcPr>
          <w:p w14:paraId="2FC59D76">
            <w:pPr>
              <w:pStyle w:val="15"/>
            </w:pPr>
          </w:p>
        </w:tc>
        <w:tc>
          <w:tcPr>
            <w:tcW w:w="0" w:type="auto"/>
            <w:vAlign w:val="center"/>
          </w:tcPr>
          <w:p w14:paraId="3A6BDB4E">
            <w:pPr>
              <w:pStyle w:val="15"/>
            </w:pPr>
            <w:r>
              <w:t>30.00</w:t>
            </w:r>
          </w:p>
        </w:tc>
        <w:tc>
          <w:tcPr>
            <w:tcW w:w="0" w:type="auto"/>
            <w:vAlign w:val="center"/>
          </w:tcPr>
          <w:p w14:paraId="74C6EC8E">
            <w:pPr>
              <w:pStyle w:val="15"/>
            </w:pPr>
          </w:p>
        </w:tc>
        <w:tc>
          <w:tcPr>
            <w:tcW w:w="0" w:type="auto"/>
            <w:vAlign w:val="center"/>
          </w:tcPr>
          <w:p w14:paraId="24EE47BE">
            <w:pPr>
              <w:pStyle w:val="15"/>
            </w:pPr>
          </w:p>
        </w:tc>
        <w:tc>
          <w:tcPr>
            <w:tcW w:w="0" w:type="auto"/>
            <w:vAlign w:val="center"/>
          </w:tcPr>
          <w:p w14:paraId="7486ECEF">
            <w:pPr>
              <w:pStyle w:val="15"/>
            </w:pPr>
          </w:p>
        </w:tc>
      </w:tr>
      <w:tr w14:paraId="50986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A645FF">
            <w:pPr>
              <w:pStyle w:val="17"/>
            </w:pPr>
            <w:r>
              <w:t>55</w:t>
            </w:r>
          </w:p>
        </w:tc>
        <w:tc>
          <w:tcPr>
            <w:tcW w:w="0" w:type="auto"/>
            <w:vAlign w:val="center"/>
          </w:tcPr>
          <w:p w14:paraId="4EC8EFDB">
            <w:pPr>
              <w:pStyle w:val="16"/>
            </w:pPr>
            <w:r>
              <w:t>2082001</w:t>
            </w:r>
          </w:p>
        </w:tc>
        <w:tc>
          <w:tcPr>
            <w:tcW w:w="0" w:type="auto"/>
            <w:vAlign w:val="center"/>
          </w:tcPr>
          <w:p w14:paraId="7A6F02FB">
            <w:pPr>
              <w:pStyle w:val="16"/>
            </w:pPr>
            <w:r>
              <w:t>临时救助支出</w:t>
            </w:r>
          </w:p>
        </w:tc>
        <w:tc>
          <w:tcPr>
            <w:tcW w:w="0" w:type="auto"/>
            <w:vAlign w:val="center"/>
          </w:tcPr>
          <w:p w14:paraId="151F359F">
            <w:pPr>
              <w:pStyle w:val="15"/>
            </w:pPr>
            <w:r>
              <w:t>30.00</w:t>
            </w:r>
          </w:p>
        </w:tc>
        <w:tc>
          <w:tcPr>
            <w:tcW w:w="0" w:type="auto"/>
            <w:vAlign w:val="center"/>
          </w:tcPr>
          <w:p w14:paraId="2B35D1A5">
            <w:pPr>
              <w:pStyle w:val="15"/>
            </w:pPr>
          </w:p>
        </w:tc>
        <w:tc>
          <w:tcPr>
            <w:tcW w:w="0" w:type="auto"/>
            <w:vAlign w:val="center"/>
          </w:tcPr>
          <w:p w14:paraId="07E85B3D">
            <w:pPr>
              <w:pStyle w:val="15"/>
            </w:pPr>
            <w:r>
              <w:t>30.00</w:t>
            </w:r>
          </w:p>
        </w:tc>
        <w:tc>
          <w:tcPr>
            <w:tcW w:w="0" w:type="auto"/>
            <w:vAlign w:val="center"/>
          </w:tcPr>
          <w:p w14:paraId="214EFEB5">
            <w:pPr>
              <w:pStyle w:val="15"/>
            </w:pPr>
          </w:p>
        </w:tc>
        <w:tc>
          <w:tcPr>
            <w:tcW w:w="0" w:type="auto"/>
            <w:vAlign w:val="center"/>
          </w:tcPr>
          <w:p w14:paraId="04BC9131">
            <w:pPr>
              <w:pStyle w:val="15"/>
            </w:pPr>
          </w:p>
        </w:tc>
        <w:tc>
          <w:tcPr>
            <w:tcW w:w="0" w:type="auto"/>
            <w:vAlign w:val="center"/>
          </w:tcPr>
          <w:p w14:paraId="6B61FBDA">
            <w:pPr>
              <w:pStyle w:val="15"/>
            </w:pPr>
          </w:p>
        </w:tc>
      </w:tr>
      <w:tr w14:paraId="6CED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EDD47C">
            <w:pPr>
              <w:pStyle w:val="17"/>
            </w:pPr>
            <w:r>
              <w:t>56</w:t>
            </w:r>
          </w:p>
        </w:tc>
        <w:tc>
          <w:tcPr>
            <w:tcW w:w="0" w:type="auto"/>
            <w:vAlign w:val="center"/>
          </w:tcPr>
          <w:p w14:paraId="44EE7BFA">
            <w:pPr>
              <w:pStyle w:val="16"/>
            </w:pPr>
            <w:r>
              <w:t>20821</w:t>
            </w:r>
          </w:p>
        </w:tc>
        <w:tc>
          <w:tcPr>
            <w:tcW w:w="0" w:type="auto"/>
            <w:vAlign w:val="center"/>
          </w:tcPr>
          <w:p w14:paraId="3604EDBE">
            <w:pPr>
              <w:pStyle w:val="16"/>
            </w:pPr>
            <w:r>
              <w:t>特困人员救助供养</w:t>
            </w:r>
          </w:p>
        </w:tc>
        <w:tc>
          <w:tcPr>
            <w:tcW w:w="0" w:type="auto"/>
            <w:vAlign w:val="center"/>
          </w:tcPr>
          <w:p w14:paraId="3504DE4A">
            <w:pPr>
              <w:pStyle w:val="15"/>
            </w:pPr>
            <w:r>
              <w:t>153.79</w:t>
            </w:r>
          </w:p>
        </w:tc>
        <w:tc>
          <w:tcPr>
            <w:tcW w:w="0" w:type="auto"/>
            <w:vAlign w:val="center"/>
          </w:tcPr>
          <w:p w14:paraId="7E8AEA26">
            <w:pPr>
              <w:pStyle w:val="15"/>
            </w:pPr>
          </w:p>
        </w:tc>
        <w:tc>
          <w:tcPr>
            <w:tcW w:w="0" w:type="auto"/>
            <w:vAlign w:val="center"/>
          </w:tcPr>
          <w:p w14:paraId="28C03557">
            <w:pPr>
              <w:pStyle w:val="15"/>
            </w:pPr>
            <w:r>
              <w:t>153.79</w:t>
            </w:r>
          </w:p>
        </w:tc>
        <w:tc>
          <w:tcPr>
            <w:tcW w:w="0" w:type="auto"/>
            <w:vAlign w:val="center"/>
          </w:tcPr>
          <w:p w14:paraId="31CC9177">
            <w:pPr>
              <w:pStyle w:val="15"/>
            </w:pPr>
          </w:p>
        </w:tc>
        <w:tc>
          <w:tcPr>
            <w:tcW w:w="0" w:type="auto"/>
            <w:vAlign w:val="center"/>
          </w:tcPr>
          <w:p w14:paraId="4F414CB5">
            <w:pPr>
              <w:pStyle w:val="15"/>
            </w:pPr>
          </w:p>
        </w:tc>
        <w:tc>
          <w:tcPr>
            <w:tcW w:w="0" w:type="auto"/>
            <w:vAlign w:val="center"/>
          </w:tcPr>
          <w:p w14:paraId="4E120446">
            <w:pPr>
              <w:pStyle w:val="15"/>
            </w:pPr>
          </w:p>
        </w:tc>
      </w:tr>
      <w:tr w14:paraId="6894B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0AD76AB">
            <w:pPr>
              <w:pStyle w:val="17"/>
            </w:pPr>
            <w:r>
              <w:t>57</w:t>
            </w:r>
          </w:p>
        </w:tc>
        <w:tc>
          <w:tcPr>
            <w:tcW w:w="0" w:type="auto"/>
            <w:vAlign w:val="center"/>
          </w:tcPr>
          <w:p w14:paraId="411AEDAE">
            <w:pPr>
              <w:pStyle w:val="16"/>
            </w:pPr>
            <w:r>
              <w:t>2082101</w:t>
            </w:r>
          </w:p>
        </w:tc>
        <w:tc>
          <w:tcPr>
            <w:tcW w:w="0" w:type="auto"/>
            <w:vAlign w:val="center"/>
          </w:tcPr>
          <w:p w14:paraId="109A3837">
            <w:pPr>
              <w:pStyle w:val="16"/>
            </w:pPr>
            <w:r>
              <w:t>城市特困人员救助供养支出</w:t>
            </w:r>
          </w:p>
        </w:tc>
        <w:tc>
          <w:tcPr>
            <w:tcW w:w="0" w:type="auto"/>
            <w:vAlign w:val="center"/>
          </w:tcPr>
          <w:p w14:paraId="0F93A761">
            <w:pPr>
              <w:pStyle w:val="15"/>
            </w:pPr>
            <w:r>
              <w:t>0.61</w:t>
            </w:r>
          </w:p>
        </w:tc>
        <w:tc>
          <w:tcPr>
            <w:tcW w:w="0" w:type="auto"/>
            <w:vAlign w:val="center"/>
          </w:tcPr>
          <w:p w14:paraId="1B1940FA">
            <w:pPr>
              <w:pStyle w:val="15"/>
            </w:pPr>
          </w:p>
        </w:tc>
        <w:tc>
          <w:tcPr>
            <w:tcW w:w="0" w:type="auto"/>
            <w:vAlign w:val="center"/>
          </w:tcPr>
          <w:p w14:paraId="20A2881F">
            <w:pPr>
              <w:pStyle w:val="15"/>
            </w:pPr>
            <w:r>
              <w:t>0.61</w:t>
            </w:r>
          </w:p>
        </w:tc>
        <w:tc>
          <w:tcPr>
            <w:tcW w:w="0" w:type="auto"/>
            <w:vAlign w:val="center"/>
          </w:tcPr>
          <w:p w14:paraId="726F6098">
            <w:pPr>
              <w:pStyle w:val="15"/>
            </w:pPr>
          </w:p>
        </w:tc>
        <w:tc>
          <w:tcPr>
            <w:tcW w:w="0" w:type="auto"/>
            <w:vAlign w:val="center"/>
          </w:tcPr>
          <w:p w14:paraId="2232CED8">
            <w:pPr>
              <w:pStyle w:val="15"/>
            </w:pPr>
          </w:p>
        </w:tc>
        <w:tc>
          <w:tcPr>
            <w:tcW w:w="0" w:type="auto"/>
            <w:vAlign w:val="center"/>
          </w:tcPr>
          <w:p w14:paraId="4C52EB9E">
            <w:pPr>
              <w:pStyle w:val="15"/>
            </w:pPr>
          </w:p>
        </w:tc>
      </w:tr>
      <w:tr w14:paraId="342D5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66085E">
            <w:pPr>
              <w:pStyle w:val="17"/>
            </w:pPr>
            <w:r>
              <w:t>58</w:t>
            </w:r>
          </w:p>
        </w:tc>
        <w:tc>
          <w:tcPr>
            <w:tcW w:w="0" w:type="auto"/>
            <w:vAlign w:val="center"/>
          </w:tcPr>
          <w:p w14:paraId="3329C434">
            <w:pPr>
              <w:pStyle w:val="16"/>
            </w:pPr>
            <w:r>
              <w:t>2082102</w:t>
            </w:r>
          </w:p>
        </w:tc>
        <w:tc>
          <w:tcPr>
            <w:tcW w:w="0" w:type="auto"/>
            <w:vAlign w:val="center"/>
          </w:tcPr>
          <w:p w14:paraId="53BC3804">
            <w:pPr>
              <w:pStyle w:val="16"/>
            </w:pPr>
            <w:r>
              <w:t>农村特困人员救助供养支出</w:t>
            </w:r>
          </w:p>
        </w:tc>
        <w:tc>
          <w:tcPr>
            <w:tcW w:w="0" w:type="auto"/>
            <w:vAlign w:val="center"/>
          </w:tcPr>
          <w:p w14:paraId="4522EEB6">
            <w:pPr>
              <w:pStyle w:val="15"/>
            </w:pPr>
            <w:r>
              <w:t>153.18</w:t>
            </w:r>
          </w:p>
        </w:tc>
        <w:tc>
          <w:tcPr>
            <w:tcW w:w="0" w:type="auto"/>
            <w:vAlign w:val="center"/>
          </w:tcPr>
          <w:p w14:paraId="0FED20B3">
            <w:pPr>
              <w:pStyle w:val="15"/>
            </w:pPr>
          </w:p>
        </w:tc>
        <w:tc>
          <w:tcPr>
            <w:tcW w:w="0" w:type="auto"/>
            <w:vAlign w:val="center"/>
          </w:tcPr>
          <w:p w14:paraId="37750E08">
            <w:pPr>
              <w:pStyle w:val="15"/>
            </w:pPr>
            <w:r>
              <w:t>153.18</w:t>
            </w:r>
          </w:p>
        </w:tc>
        <w:tc>
          <w:tcPr>
            <w:tcW w:w="0" w:type="auto"/>
            <w:vAlign w:val="center"/>
          </w:tcPr>
          <w:p w14:paraId="6D81FC71">
            <w:pPr>
              <w:pStyle w:val="15"/>
            </w:pPr>
          </w:p>
        </w:tc>
        <w:tc>
          <w:tcPr>
            <w:tcW w:w="0" w:type="auto"/>
            <w:vAlign w:val="center"/>
          </w:tcPr>
          <w:p w14:paraId="1D59B581">
            <w:pPr>
              <w:pStyle w:val="15"/>
            </w:pPr>
          </w:p>
        </w:tc>
        <w:tc>
          <w:tcPr>
            <w:tcW w:w="0" w:type="auto"/>
            <w:vAlign w:val="center"/>
          </w:tcPr>
          <w:p w14:paraId="012A9694">
            <w:pPr>
              <w:pStyle w:val="15"/>
            </w:pPr>
          </w:p>
        </w:tc>
      </w:tr>
      <w:tr w14:paraId="0B6D8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B827E50">
            <w:pPr>
              <w:pStyle w:val="17"/>
            </w:pPr>
            <w:r>
              <w:t>59</w:t>
            </w:r>
          </w:p>
        </w:tc>
        <w:tc>
          <w:tcPr>
            <w:tcW w:w="0" w:type="auto"/>
            <w:vAlign w:val="center"/>
          </w:tcPr>
          <w:p w14:paraId="578B68CD">
            <w:pPr>
              <w:pStyle w:val="16"/>
            </w:pPr>
            <w:r>
              <w:t>20825</w:t>
            </w:r>
          </w:p>
        </w:tc>
        <w:tc>
          <w:tcPr>
            <w:tcW w:w="0" w:type="auto"/>
            <w:vAlign w:val="center"/>
          </w:tcPr>
          <w:p w14:paraId="11098BF4">
            <w:pPr>
              <w:pStyle w:val="16"/>
            </w:pPr>
            <w:r>
              <w:t>其他生活救助</w:t>
            </w:r>
          </w:p>
        </w:tc>
        <w:tc>
          <w:tcPr>
            <w:tcW w:w="0" w:type="auto"/>
            <w:vAlign w:val="center"/>
          </w:tcPr>
          <w:p w14:paraId="7D82A786">
            <w:pPr>
              <w:pStyle w:val="15"/>
            </w:pPr>
            <w:r>
              <w:t>10.00</w:t>
            </w:r>
          </w:p>
        </w:tc>
        <w:tc>
          <w:tcPr>
            <w:tcW w:w="0" w:type="auto"/>
            <w:vAlign w:val="center"/>
          </w:tcPr>
          <w:p w14:paraId="3966EF8F">
            <w:pPr>
              <w:pStyle w:val="15"/>
            </w:pPr>
          </w:p>
        </w:tc>
        <w:tc>
          <w:tcPr>
            <w:tcW w:w="0" w:type="auto"/>
            <w:vAlign w:val="center"/>
          </w:tcPr>
          <w:p w14:paraId="56FA8150">
            <w:pPr>
              <w:pStyle w:val="15"/>
            </w:pPr>
            <w:r>
              <w:t>10.00</w:t>
            </w:r>
          </w:p>
        </w:tc>
        <w:tc>
          <w:tcPr>
            <w:tcW w:w="0" w:type="auto"/>
            <w:vAlign w:val="center"/>
          </w:tcPr>
          <w:p w14:paraId="3BC73E21">
            <w:pPr>
              <w:pStyle w:val="15"/>
            </w:pPr>
          </w:p>
        </w:tc>
        <w:tc>
          <w:tcPr>
            <w:tcW w:w="0" w:type="auto"/>
            <w:vAlign w:val="center"/>
          </w:tcPr>
          <w:p w14:paraId="284A7CBD">
            <w:pPr>
              <w:pStyle w:val="15"/>
            </w:pPr>
          </w:p>
        </w:tc>
        <w:tc>
          <w:tcPr>
            <w:tcW w:w="0" w:type="auto"/>
            <w:vAlign w:val="center"/>
          </w:tcPr>
          <w:p w14:paraId="22077D6B">
            <w:pPr>
              <w:pStyle w:val="15"/>
            </w:pPr>
          </w:p>
        </w:tc>
      </w:tr>
      <w:tr w14:paraId="63D9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06B79A">
            <w:pPr>
              <w:pStyle w:val="17"/>
            </w:pPr>
            <w:r>
              <w:t>60</w:t>
            </w:r>
          </w:p>
        </w:tc>
        <w:tc>
          <w:tcPr>
            <w:tcW w:w="0" w:type="auto"/>
            <w:vAlign w:val="center"/>
          </w:tcPr>
          <w:p w14:paraId="4E306F26">
            <w:pPr>
              <w:pStyle w:val="16"/>
            </w:pPr>
            <w:r>
              <w:t>2082502</w:t>
            </w:r>
          </w:p>
        </w:tc>
        <w:tc>
          <w:tcPr>
            <w:tcW w:w="0" w:type="auto"/>
            <w:vAlign w:val="center"/>
          </w:tcPr>
          <w:p w14:paraId="43FF7BD5">
            <w:pPr>
              <w:pStyle w:val="16"/>
            </w:pPr>
            <w:r>
              <w:t>其他农村生活救助</w:t>
            </w:r>
          </w:p>
        </w:tc>
        <w:tc>
          <w:tcPr>
            <w:tcW w:w="0" w:type="auto"/>
            <w:vAlign w:val="center"/>
          </w:tcPr>
          <w:p w14:paraId="10FA99B7">
            <w:pPr>
              <w:pStyle w:val="15"/>
            </w:pPr>
            <w:r>
              <w:t>10.00</w:t>
            </w:r>
          </w:p>
        </w:tc>
        <w:tc>
          <w:tcPr>
            <w:tcW w:w="0" w:type="auto"/>
            <w:vAlign w:val="center"/>
          </w:tcPr>
          <w:p w14:paraId="5E520C09">
            <w:pPr>
              <w:pStyle w:val="15"/>
            </w:pPr>
          </w:p>
        </w:tc>
        <w:tc>
          <w:tcPr>
            <w:tcW w:w="0" w:type="auto"/>
            <w:vAlign w:val="center"/>
          </w:tcPr>
          <w:p w14:paraId="1C420E9C">
            <w:pPr>
              <w:pStyle w:val="15"/>
            </w:pPr>
            <w:r>
              <w:t>10.00</w:t>
            </w:r>
          </w:p>
        </w:tc>
        <w:tc>
          <w:tcPr>
            <w:tcW w:w="0" w:type="auto"/>
            <w:vAlign w:val="center"/>
          </w:tcPr>
          <w:p w14:paraId="402461A7">
            <w:pPr>
              <w:pStyle w:val="15"/>
            </w:pPr>
          </w:p>
        </w:tc>
        <w:tc>
          <w:tcPr>
            <w:tcW w:w="0" w:type="auto"/>
            <w:vAlign w:val="center"/>
          </w:tcPr>
          <w:p w14:paraId="17A86666">
            <w:pPr>
              <w:pStyle w:val="15"/>
            </w:pPr>
          </w:p>
        </w:tc>
        <w:tc>
          <w:tcPr>
            <w:tcW w:w="0" w:type="auto"/>
            <w:vAlign w:val="center"/>
          </w:tcPr>
          <w:p w14:paraId="6BFFBC40">
            <w:pPr>
              <w:pStyle w:val="15"/>
            </w:pPr>
          </w:p>
        </w:tc>
      </w:tr>
      <w:tr w14:paraId="409CE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460037">
            <w:pPr>
              <w:pStyle w:val="17"/>
            </w:pPr>
            <w:r>
              <w:t>61</w:t>
            </w:r>
          </w:p>
        </w:tc>
        <w:tc>
          <w:tcPr>
            <w:tcW w:w="0" w:type="auto"/>
            <w:vAlign w:val="center"/>
          </w:tcPr>
          <w:p w14:paraId="5B43EEEC">
            <w:pPr>
              <w:pStyle w:val="16"/>
            </w:pPr>
            <w:r>
              <w:t>20828</w:t>
            </w:r>
          </w:p>
        </w:tc>
        <w:tc>
          <w:tcPr>
            <w:tcW w:w="0" w:type="auto"/>
            <w:vAlign w:val="center"/>
          </w:tcPr>
          <w:p w14:paraId="06AF7222">
            <w:pPr>
              <w:pStyle w:val="16"/>
            </w:pPr>
            <w:r>
              <w:t>退役军人管理事务</w:t>
            </w:r>
          </w:p>
        </w:tc>
        <w:tc>
          <w:tcPr>
            <w:tcW w:w="0" w:type="auto"/>
            <w:vAlign w:val="center"/>
          </w:tcPr>
          <w:p w14:paraId="33B7C8F1">
            <w:pPr>
              <w:pStyle w:val="15"/>
            </w:pPr>
            <w:r>
              <w:t>50.00</w:t>
            </w:r>
          </w:p>
        </w:tc>
        <w:tc>
          <w:tcPr>
            <w:tcW w:w="0" w:type="auto"/>
            <w:vAlign w:val="center"/>
          </w:tcPr>
          <w:p w14:paraId="3C506102">
            <w:pPr>
              <w:pStyle w:val="15"/>
            </w:pPr>
          </w:p>
        </w:tc>
        <w:tc>
          <w:tcPr>
            <w:tcW w:w="0" w:type="auto"/>
            <w:vAlign w:val="center"/>
          </w:tcPr>
          <w:p w14:paraId="21C7002E">
            <w:pPr>
              <w:pStyle w:val="15"/>
            </w:pPr>
            <w:r>
              <w:t>50.00</w:t>
            </w:r>
          </w:p>
        </w:tc>
        <w:tc>
          <w:tcPr>
            <w:tcW w:w="0" w:type="auto"/>
            <w:vAlign w:val="center"/>
          </w:tcPr>
          <w:p w14:paraId="4881F3AD">
            <w:pPr>
              <w:pStyle w:val="15"/>
            </w:pPr>
          </w:p>
        </w:tc>
        <w:tc>
          <w:tcPr>
            <w:tcW w:w="0" w:type="auto"/>
            <w:vAlign w:val="center"/>
          </w:tcPr>
          <w:p w14:paraId="4B7D2E1D">
            <w:pPr>
              <w:pStyle w:val="15"/>
            </w:pPr>
          </w:p>
        </w:tc>
        <w:tc>
          <w:tcPr>
            <w:tcW w:w="0" w:type="auto"/>
            <w:vAlign w:val="center"/>
          </w:tcPr>
          <w:p w14:paraId="3A616740">
            <w:pPr>
              <w:pStyle w:val="15"/>
            </w:pPr>
          </w:p>
        </w:tc>
      </w:tr>
      <w:tr w14:paraId="18C9A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0E9B16">
            <w:pPr>
              <w:pStyle w:val="17"/>
            </w:pPr>
            <w:r>
              <w:t>62</w:t>
            </w:r>
          </w:p>
        </w:tc>
        <w:tc>
          <w:tcPr>
            <w:tcW w:w="0" w:type="auto"/>
            <w:vAlign w:val="center"/>
          </w:tcPr>
          <w:p w14:paraId="2E76D814">
            <w:pPr>
              <w:pStyle w:val="16"/>
            </w:pPr>
            <w:r>
              <w:t>2082801</w:t>
            </w:r>
          </w:p>
        </w:tc>
        <w:tc>
          <w:tcPr>
            <w:tcW w:w="0" w:type="auto"/>
            <w:vAlign w:val="center"/>
          </w:tcPr>
          <w:p w14:paraId="73E108CD">
            <w:pPr>
              <w:pStyle w:val="16"/>
            </w:pPr>
            <w:r>
              <w:t>行政运行</w:t>
            </w:r>
          </w:p>
        </w:tc>
        <w:tc>
          <w:tcPr>
            <w:tcW w:w="0" w:type="auto"/>
            <w:vAlign w:val="center"/>
          </w:tcPr>
          <w:p w14:paraId="286B5CBB">
            <w:pPr>
              <w:pStyle w:val="15"/>
            </w:pPr>
            <w:r>
              <w:t>50.00</w:t>
            </w:r>
          </w:p>
        </w:tc>
        <w:tc>
          <w:tcPr>
            <w:tcW w:w="0" w:type="auto"/>
            <w:vAlign w:val="center"/>
          </w:tcPr>
          <w:p w14:paraId="5E16D95D">
            <w:pPr>
              <w:pStyle w:val="15"/>
            </w:pPr>
          </w:p>
        </w:tc>
        <w:tc>
          <w:tcPr>
            <w:tcW w:w="0" w:type="auto"/>
            <w:vAlign w:val="center"/>
          </w:tcPr>
          <w:p w14:paraId="7265BCD2">
            <w:pPr>
              <w:pStyle w:val="15"/>
            </w:pPr>
            <w:r>
              <w:t>50.00</w:t>
            </w:r>
          </w:p>
        </w:tc>
        <w:tc>
          <w:tcPr>
            <w:tcW w:w="0" w:type="auto"/>
            <w:vAlign w:val="center"/>
          </w:tcPr>
          <w:p w14:paraId="2609163B">
            <w:pPr>
              <w:pStyle w:val="15"/>
            </w:pPr>
          </w:p>
        </w:tc>
        <w:tc>
          <w:tcPr>
            <w:tcW w:w="0" w:type="auto"/>
            <w:vAlign w:val="center"/>
          </w:tcPr>
          <w:p w14:paraId="2E4CCA87">
            <w:pPr>
              <w:pStyle w:val="15"/>
            </w:pPr>
          </w:p>
        </w:tc>
        <w:tc>
          <w:tcPr>
            <w:tcW w:w="0" w:type="auto"/>
            <w:vAlign w:val="center"/>
          </w:tcPr>
          <w:p w14:paraId="1568D1E4">
            <w:pPr>
              <w:pStyle w:val="15"/>
            </w:pPr>
          </w:p>
        </w:tc>
      </w:tr>
      <w:tr w14:paraId="7259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3ECB39">
            <w:pPr>
              <w:pStyle w:val="17"/>
            </w:pPr>
            <w:r>
              <w:t>63</w:t>
            </w:r>
          </w:p>
        </w:tc>
        <w:tc>
          <w:tcPr>
            <w:tcW w:w="0" w:type="auto"/>
            <w:vAlign w:val="center"/>
          </w:tcPr>
          <w:p w14:paraId="7F10819E">
            <w:pPr>
              <w:pStyle w:val="16"/>
            </w:pPr>
            <w:r>
              <w:t>210</w:t>
            </w:r>
          </w:p>
        </w:tc>
        <w:tc>
          <w:tcPr>
            <w:tcW w:w="0" w:type="auto"/>
            <w:vAlign w:val="center"/>
          </w:tcPr>
          <w:p w14:paraId="592D9581">
            <w:pPr>
              <w:pStyle w:val="16"/>
            </w:pPr>
            <w:r>
              <w:t>卫生健康支出</w:t>
            </w:r>
          </w:p>
        </w:tc>
        <w:tc>
          <w:tcPr>
            <w:tcW w:w="0" w:type="auto"/>
            <w:vAlign w:val="center"/>
          </w:tcPr>
          <w:p w14:paraId="4BED59B9">
            <w:pPr>
              <w:pStyle w:val="15"/>
            </w:pPr>
            <w:r>
              <w:t>135.58</w:t>
            </w:r>
          </w:p>
        </w:tc>
        <w:tc>
          <w:tcPr>
            <w:tcW w:w="0" w:type="auto"/>
            <w:vAlign w:val="center"/>
          </w:tcPr>
          <w:p w14:paraId="1497F34C">
            <w:pPr>
              <w:pStyle w:val="15"/>
            </w:pPr>
            <w:r>
              <w:t>115.58</w:t>
            </w:r>
          </w:p>
        </w:tc>
        <w:tc>
          <w:tcPr>
            <w:tcW w:w="0" w:type="auto"/>
            <w:vAlign w:val="center"/>
          </w:tcPr>
          <w:p w14:paraId="07A91D3A">
            <w:pPr>
              <w:pStyle w:val="15"/>
            </w:pPr>
            <w:r>
              <w:t>20.00</w:t>
            </w:r>
          </w:p>
        </w:tc>
        <w:tc>
          <w:tcPr>
            <w:tcW w:w="0" w:type="auto"/>
            <w:vAlign w:val="center"/>
          </w:tcPr>
          <w:p w14:paraId="2BF00862">
            <w:pPr>
              <w:pStyle w:val="15"/>
            </w:pPr>
          </w:p>
        </w:tc>
        <w:tc>
          <w:tcPr>
            <w:tcW w:w="0" w:type="auto"/>
            <w:vAlign w:val="center"/>
          </w:tcPr>
          <w:p w14:paraId="2D5397B6">
            <w:pPr>
              <w:pStyle w:val="15"/>
            </w:pPr>
          </w:p>
        </w:tc>
        <w:tc>
          <w:tcPr>
            <w:tcW w:w="0" w:type="auto"/>
            <w:vAlign w:val="center"/>
          </w:tcPr>
          <w:p w14:paraId="0D60CE6C">
            <w:pPr>
              <w:pStyle w:val="15"/>
            </w:pPr>
          </w:p>
        </w:tc>
      </w:tr>
      <w:tr w14:paraId="578F5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4D63D0">
            <w:pPr>
              <w:pStyle w:val="17"/>
            </w:pPr>
            <w:r>
              <w:t>64</w:t>
            </w:r>
          </w:p>
        </w:tc>
        <w:tc>
          <w:tcPr>
            <w:tcW w:w="0" w:type="auto"/>
            <w:vAlign w:val="center"/>
          </w:tcPr>
          <w:p w14:paraId="49C8B1E4">
            <w:pPr>
              <w:pStyle w:val="16"/>
            </w:pPr>
            <w:r>
              <w:t>21011</w:t>
            </w:r>
          </w:p>
        </w:tc>
        <w:tc>
          <w:tcPr>
            <w:tcW w:w="0" w:type="auto"/>
            <w:vAlign w:val="center"/>
          </w:tcPr>
          <w:p w14:paraId="1580A09B">
            <w:pPr>
              <w:pStyle w:val="16"/>
            </w:pPr>
            <w:r>
              <w:t>行政事业单位医疗</w:t>
            </w:r>
          </w:p>
        </w:tc>
        <w:tc>
          <w:tcPr>
            <w:tcW w:w="0" w:type="auto"/>
            <w:vAlign w:val="center"/>
          </w:tcPr>
          <w:p w14:paraId="51E36341">
            <w:pPr>
              <w:pStyle w:val="15"/>
            </w:pPr>
            <w:r>
              <w:t>115.58</w:t>
            </w:r>
          </w:p>
        </w:tc>
        <w:tc>
          <w:tcPr>
            <w:tcW w:w="0" w:type="auto"/>
            <w:vAlign w:val="center"/>
          </w:tcPr>
          <w:p w14:paraId="02563C9F">
            <w:pPr>
              <w:pStyle w:val="15"/>
            </w:pPr>
            <w:r>
              <w:t>115.58</w:t>
            </w:r>
          </w:p>
        </w:tc>
        <w:tc>
          <w:tcPr>
            <w:tcW w:w="0" w:type="auto"/>
            <w:vAlign w:val="center"/>
          </w:tcPr>
          <w:p w14:paraId="1BB0A411">
            <w:pPr>
              <w:pStyle w:val="15"/>
            </w:pPr>
          </w:p>
        </w:tc>
        <w:tc>
          <w:tcPr>
            <w:tcW w:w="0" w:type="auto"/>
            <w:vAlign w:val="center"/>
          </w:tcPr>
          <w:p w14:paraId="793D6989">
            <w:pPr>
              <w:pStyle w:val="15"/>
            </w:pPr>
          </w:p>
        </w:tc>
        <w:tc>
          <w:tcPr>
            <w:tcW w:w="0" w:type="auto"/>
            <w:vAlign w:val="center"/>
          </w:tcPr>
          <w:p w14:paraId="2C0B4EF7">
            <w:pPr>
              <w:pStyle w:val="15"/>
            </w:pPr>
          </w:p>
        </w:tc>
        <w:tc>
          <w:tcPr>
            <w:tcW w:w="0" w:type="auto"/>
            <w:vAlign w:val="center"/>
          </w:tcPr>
          <w:p w14:paraId="365F5D17">
            <w:pPr>
              <w:pStyle w:val="15"/>
            </w:pPr>
          </w:p>
        </w:tc>
      </w:tr>
      <w:tr w14:paraId="27DB0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0855D0">
            <w:pPr>
              <w:pStyle w:val="17"/>
            </w:pPr>
            <w:r>
              <w:t>65</w:t>
            </w:r>
          </w:p>
        </w:tc>
        <w:tc>
          <w:tcPr>
            <w:tcW w:w="0" w:type="auto"/>
            <w:vAlign w:val="center"/>
          </w:tcPr>
          <w:p w14:paraId="4D04143E">
            <w:pPr>
              <w:pStyle w:val="16"/>
            </w:pPr>
            <w:r>
              <w:t>2101101</w:t>
            </w:r>
          </w:p>
        </w:tc>
        <w:tc>
          <w:tcPr>
            <w:tcW w:w="0" w:type="auto"/>
            <w:vAlign w:val="center"/>
          </w:tcPr>
          <w:p w14:paraId="1874A9FB">
            <w:pPr>
              <w:pStyle w:val="16"/>
            </w:pPr>
            <w:r>
              <w:t>行政单位医疗</w:t>
            </w:r>
          </w:p>
        </w:tc>
        <w:tc>
          <w:tcPr>
            <w:tcW w:w="0" w:type="auto"/>
            <w:vAlign w:val="center"/>
          </w:tcPr>
          <w:p w14:paraId="749A2338">
            <w:pPr>
              <w:pStyle w:val="15"/>
            </w:pPr>
            <w:r>
              <w:t>115.58</w:t>
            </w:r>
          </w:p>
        </w:tc>
        <w:tc>
          <w:tcPr>
            <w:tcW w:w="0" w:type="auto"/>
            <w:vAlign w:val="center"/>
          </w:tcPr>
          <w:p w14:paraId="7BD0FF86">
            <w:pPr>
              <w:pStyle w:val="15"/>
            </w:pPr>
            <w:r>
              <w:t>115.58</w:t>
            </w:r>
          </w:p>
        </w:tc>
        <w:tc>
          <w:tcPr>
            <w:tcW w:w="0" w:type="auto"/>
            <w:vAlign w:val="center"/>
          </w:tcPr>
          <w:p w14:paraId="77B9AD6A">
            <w:pPr>
              <w:pStyle w:val="15"/>
            </w:pPr>
          </w:p>
        </w:tc>
        <w:tc>
          <w:tcPr>
            <w:tcW w:w="0" w:type="auto"/>
            <w:vAlign w:val="center"/>
          </w:tcPr>
          <w:p w14:paraId="2D17AD16">
            <w:pPr>
              <w:pStyle w:val="15"/>
            </w:pPr>
          </w:p>
        </w:tc>
        <w:tc>
          <w:tcPr>
            <w:tcW w:w="0" w:type="auto"/>
            <w:vAlign w:val="center"/>
          </w:tcPr>
          <w:p w14:paraId="19A9BC76">
            <w:pPr>
              <w:pStyle w:val="15"/>
            </w:pPr>
          </w:p>
        </w:tc>
        <w:tc>
          <w:tcPr>
            <w:tcW w:w="0" w:type="auto"/>
            <w:vAlign w:val="center"/>
          </w:tcPr>
          <w:p w14:paraId="68F89E4A">
            <w:pPr>
              <w:pStyle w:val="15"/>
            </w:pPr>
          </w:p>
        </w:tc>
      </w:tr>
      <w:tr w14:paraId="57946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680146">
            <w:pPr>
              <w:pStyle w:val="17"/>
            </w:pPr>
            <w:r>
              <w:t>66</w:t>
            </w:r>
          </w:p>
        </w:tc>
        <w:tc>
          <w:tcPr>
            <w:tcW w:w="0" w:type="auto"/>
            <w:vAlign w:val="center"/>
          </w:tcPr>
          <w:p w14:paraId="0137BD1A">
            <w:pPr>
              <w:pStyle w:val="16"/>
            </w:pPr>
            <w:r>
              <w:t>21014</w:t>
            </w:r>
          </w:p>
        </w:tc>
        <w:tc>
          <w:tcPr>
            <w:tcW w:w="0" w:type="auto"/>
            <w:vAlign w:val="center"/>
          </w:tcPr>
          <w:p w14:paraId="59395BFD">
            <w:pPr>
              <w:pStyle w:val="16"/>
            </w:pPr>
            <w:r>
              <w:t>优抚对象医疗</w:t>
            </w:r>
          </w:p>
        </w:tc>
        <w:tc>
          <w:tcPr>
            <w:tcW w:w="0" w:type="auto"/>
            <w:vAlign w:val="center"/>
          </w:tcPr>
          <w:p w14:paraId="1A08D077">
            <w:pPr>
              <w:pStyle w:val="15"/>
            </w:pPr>
            <w:r>
              <w:t>20.00</w:t>
            </w:r>
          </w:p>
        </w:tc>
        <w:tc>
          <w:tcPr>
            <w:tcW w:w="0" w:type="auto"/>
            <w:vAlign w:val="center"/>
          </w:tcPr>
          <w:p w14:paraId="724F7688">
            <w:pPr>
              <w:pStyle w:val="15"/>
            </w:pPr>
          </w:p>
        </w:tc>
        <w:tc>
          <w:tcPr>
            <w:tcW w:w="0" w:type="auto"/>
            <w:vAlign w:val="center"/>
          </w:tcPr>
          <w:p w14:paraId="3B3F2338">
            <w:pPr>
              <w:pStyle w:val="15"/>
            </w:pPr>
            <w:r>
              <w:t>20.00</w:t>
            </w:r>
          </w:p>
        </w:tc>
        <w:tc>
          <w:tcPr>
            <w:tcW w:w="0" w:type="auto"/>
            <w:vAlign w:val="center"/>
          </w:tcPr>
          <w:p w14:paraId="17198CCD">
            <w:pPr>
              <w:pStyle w:val="15"/>
            </w:pPr>
          </w:p>
        </w:tc>
        <w:tc>
          <w:tcPr>
            <w:tcW w:w="0" w:type="auto"/>
            <w:vAlign w:val="center"/>
          </w:tcPr>
          <w:p w14:paraId="6BA9D4B3">
            <w:pPr>
              <w:pStyle w:val="15"/>
            </w:pPr>
          </w:p>
        </w:tc>
        <w:tc>
          <w:tcPr>
            <w:tcW w:w="0" w:type="auto"/>
            <w:vAlign w:val="center"/>
          </w:tcPr>
          <w:p w14:paraId="546B50B7">
            <w:pPr>
              <w:pStyle w:val="15"/>
            </w:pPr>
          </w:p>
        </w:tc>
      </w:tr>
      <w:tr w14:paraId="626D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DE707A">
            <w:pPr>
              <w:pStyle w:val="17"/>
            </w:pPr>
            <w:r>
              <w:t>67</w:t>
            </w:r>
          </w:p>
        </w:tc>
        <w:tc>
          <w:tcPr>
            <w:tcW w:w="0" w:type="auto"/>
            <w:vAlign w:val="center"/>
          </w:tcPr>
          <w:p w14:paraId="4AD40C54">
            <w:pPr>
              <w:pStyle w:val="16"/>
            </w:pPr>
            <w:r>
              <w:t>2101401</w:t>
            </w:r>
          </w:p>
        </w:tc>
        <w:tc>
          <w:tcPr>
            <w:tcW w:w="0" w:type="auto"/>
            <w:vAlign w:val="center"/>
          </w:tcPr>
          <w:p w14:paraId="1C687840">
            <w:pPr>
              <w:pStyle w:val="16"/>
            </w:pPr>
            <w:r>
              <w:t>优抚对象医疗补助</w:t>
            </w:r>
          </w:p>
        </w:tc>
        <w:tc>
          <w:tcPr>
            <w:tcW w:w="0" w:type="auto"/>
            <w:vAlign w:val="center"/>
          </w:tcPr>
          <w:p w14:paraId="5D8DB1A7">
            <w:pPr>
              <w:pStyle w:val="15"/>
            </w:pPr>
            <w:r>
              <w:t>20.00</w:t>
            </w:r>
          </w:p>
        </w:tc>
        <w:tc>
          <w:tcPr>
            <w:tcW w:w="0" w:type="auto"/>
            <w:vAlign w:val="center"/>
          </w:tcPr>
          <w:p w14:paraId="0B55D2BF">
            <w:pPr>
              <w:pStyle w:val="15"/>
            </w:pPr>
          </w:p>
        </w:tc>
        <w:tc>
          <w:tcPr>
            <w:tcW w:w="0" w:type="auto"/>
            <w:vAlign w:val="center"/>
          </w:tcPr>
          <w:p w14:paraId="24C843E9">
            <w:pPr>
              <w:pStyle w:val="15"/>
            </w:pPr>
            <w:r>
              <w:t>20.00</w:t>
            </w:r>
          </w:p>
        </w:tc>
        <w:tc>
          <w:tcPr>
            <w:tcW w:w="0" w:type="auto"/>
            <w:vAlign w:val="center"/>
          </w:tcPr>
          <w:p w14:paraId="333187BC">
            <w:pPr>
              <w:pStyle w:val="15"/>
            </w:pPr>
          </w:p>
        </w:tc>
        <w:tc>
          <w:tcPr>
            <w:tcW w:w="0" w:type="auto"/>
            <w:vAlign w:val="center"/>
          </w:tcPr>
          <w:p w14:paraId="65F446E0">
            <w:pPr>
              <w:pStyle w:val="15"/>
            </w:pPr>
          </w:p>
        </w:tc>
        <w:tc>
          <w:tcPr>
            <w:tcW w:w="0" w:type="auto"/>
            <w:vAlign w:val="center"/>
          </w:tcPr>
          <w:p w14:paraId="0ED6ACE1">
            <w:pPr>
              <w:pStyle w:val="15"/>
            </w:pPr>
          </w:p>
        </w:tc>
      </w:tr>
      <w:tr w14:paraId="3E55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308F2BE">
            <w:pPr>
              <w:pStyle w:val="17"/>
            </w:pPr>
            <w:r>
              <w:t>68</w:t>
            </w:r>
          </w:p>
        </w:tc>
        <w:tc>
          <w:tcPr>
            <w:tcW w:w="0" w:type="auto"/>
            <w:vAlign w:val="center"/>
          </w:tcPr>
          <w:p w14:paraId="7A8E2755">
            <w:pPr>
              <w:pStyle w:val="16"/>
            </w:pPr>
            <w:r>
              <w:t>211</w:t>
            </w:r>
          </w:p>
        </w:tc>
        <w:tc>
          <w:tcPr>
            <w:tcW w:w="0" w:type="auto"/>
            <w:vAlign w:val="center"/>
          </w:tcPr>
          <w:p w14:paraId="18902BDC">
            <w:pPr>
              <w:pStyle w:val="16"/>
            </w:pPr>
            <w:r>
              <w:t>节能环保支出</w:t>
            </w:r>
          </w:p>
        </w:tc>
        <w:tc>
          <w:tcPr>
            <w:tcW w:w="0" w:type="auto"/>
            <w:vAlign w:val="center"/>
          </w:tcPr>
          <w:p w14:paraId="65ACA12B">
            <w:pPr>
              <w:pStyle w:val="15"/>
            </w:pPr>
            <w:r>
              <w:t>2810.90</w:t>
            </w:r>
          </w:p>
        </w:tc>
        <w:tc>
          <w:tcPr>
            <w:tcW w:w="0" w:type="auto"/>
            <w:vAlign w:val="center"/>
          </w:tcPr>
          <w:p w14:paraId="6DCF5270">
            <w:pPr>
              <w:pStyle w:val="15"/>
            </w:pPr>
          </w:p>
        </w:tc>
        <w:tc>
          <w:tcPr>
            <w:tcW w:w="0" w:type="auto"/>
            <w:vAlign w:val="center"/>
          </w:tcPr>
          <w:p w14:paraId="0275BEFE">
            <w:pPr>
              <w:pStyle w:val="15"/>
            </w:pPr>
            <w:r>
              <w:t>2810.90</w:t>
            </w:r>
          </w:p>
        </w:tc>
        <w:tc>
          <w:tcPr>
            <w:tcW w:w="0" w:type="auto"/>
            <w:vAlign w:val="center"/>
          </w:tcPr>
          <w:p w14:paraId="2C203BE4">
            <w:pPr>
              <w:pStyle w:val="15"/>
            </w:pPr>
          </w:p>
        </w:tc>
        <w:tc>
          <w:tcPr>
            <w:tcW w:w="0" w:type="auto"/>
            <w:vAlign w:val="center"/>
          </w:tcPr>
          <w:p w14:paraId="5AD7E4B6">
            <w:pPr>
              <w:pStyle w:val="15"/>
            </w:pPr>
          </w:p>
        </w:tc>
        <w:tc>
          <w:tcPr>
            <w:tcW w:w="0" w:type="auto"/>
            <w:vAlign w:val="center"/>
          </w:tcPr>
          <w:p w14:paraId="657751A0">
            <w:pPr>
              <w:pStyle w:val="15"/>
            </w:pPr>
          </w:p>
        </w:tc>
      </w:tr>
      <w:tr w14:paraId="09CF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CF2545">
            <w:pPr>
              <w:pStyle w:val="17"/>
            </w:pPr>
            <w:r>
              <w:t>69</w:t>
            </w:r>
          </w:p>
        </w:tc>
        <w:tc>
          <w:tcPr>
            <w:tcW w:w="0" w:type="auto"/>
            <w:vAlign w:val="center"/>
          </w:tcPr>
          <w:p w14:paraId="071F8CE3">
            <w:pPr>
              <w:pStyle w:val="16"/>
            </w:pPr>
            <w:r>
              <w:t>21103</w:t>
            </w:r>
          </w:p>
        </w:tc>
        <w:tc>
          <w:tcPr>
            <w:tcW w:w="0" w:type="auto"/>
            <w:vAlign w:val="center"/>
          </w:tcPr>
          <w:p w14:paraId="1ED64EB3">
            <w:pPr>
              <w:pStyle w:val="16"/>
            </w:pPr>
            <w:r>
              <w:t>污染防治</w:t>
            </w:r>
          </w:p>
        </w:tc>
        <w:tc>
          <w:tcPr>
            <w:tcW w:w="0" w:type="auto"/>
            <w:vAlign w:val="center"/>
          </w:tcPr>
          <w:p w14:paraId="4569B7B4">
            <w:pPr>
              <w:pStyle w:val="15"/>
            </w:pPr>
            <w:r>
              <w:t>2791.10</w:t>
            </w:r>
          </w:p>
        </w:tc>
        <w:tc>
          <w:tcPr>
            <w:tcW w:w="0" w:type="auto"/>
            <w:vAlign w:val="center"/>
          </w:tcPr>
          <w:p w14:paraId="5895248C">
            <w:pPr>
              <w:pStyle w:val="15"/>
            </w:pPr>
          </w:p>
        </w:tc>
        <w:tc>
          <w:tcPr>
            <w:tcW w:w="0" w:type="auto"/>
            <w:vAlign w:val="center"/>
          </w:tcPr>
          <w:p w14:paraId="146F49D0">
            <w:pPr>
              <w:pStyle w:val="15"/>
            </w:pPr>
            <w:r>
              <w:t>2791.10</w:t>
            </w:r>
          </w:p>
        </w:tc>
        <w:tc>
          <w:tcPr>
            <w:tcW w:w="0" w:type="auto"/>
            <w:vAlign w:val="center"/>
          </w:tcPr>
          <w:p w14:paraId="1CEA2123">
            <w:pPr>
              <w:pStyle w:val="15"/>
            </w:pPr>
          </w:p>
        </w:tc>
        <w:tc>
          <w:tcPr>
            <w:tcW w:w="0" w:type="auto"/>
            <w:vAlign w:val="center"/>
          </w:tcPr>
          <w:p w14:paraId="14D5C20D">
            <w:pPr>
              <w:pStyle w:val="15"/>
            </w:pPr>
          </w:p>
        </w:tc>
        <w:tc>
          <w:tcPr>
            <w:tcW w:w="0" w:type="auto"/>
            <w:vAlign w:val="center"/>
          </w:tcPr>
          <w:p w14:paraId="4E14172C">
            <w:pPr>
              <w:pStyle w:val="15"/>
            </w:pPr>
          </w:p>
        </w:tc>
      </w:tr>
      <w:tr w14:paraId="0D8A1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A986D3">
            <w:pPr>
              <w:pStyle w:val="17"/>
            </w:pPr>
            <w:r>
              <w:t>70</w:t>
            </w:r>
          </w:p>
        </w:tc>
        <w:tc>
          <w:tcPr>
            <w:tcW w:w="0" w:type="auto"/>
            <w:vAlign w:val="center"/>
          </w:tcPr>
          <w:p w14:paraId="5D3BCBA5">
            <w:pPr>
              <w:pStyle w:val="16"/>
            </w:pPr>
            <w:r>
              <w:t>2110301</w:t>
            </w:r>
          </w:p>
        </w:tc>
        <w:tc>
          <w:tcPr>
            <w:tcW w:w="0" w:type="auto"/>
            <w:vAlign w:val="center"/>
          </w:tcPr>
          <w:p w14:paraId="08D6902B">
            <w:pPr>
              <w:pStyle w:val="16"/>
            </w:pPr>
            <w:r>
              <w:t>大气</w:t>
            </w:r>
          </w:p>
        </w:tc>
        <w:tc>
          <w:tcPr>
            <w:tcW w:w="0" w:type="auto"/>
            <w:vAlign w:val="center"/>
          </w:tcPr>
          <w:p w14:paraId="0C4F4065">
            <w:pPr>
              <w:pStyle w:val="15"/>
            </w:pPr>
            <w:r>
              <w:t>2471.10</w:t>
            </w:r>
          </w:p>
        </w:tc>
        <w:tc>
          <w:tcPr>
            <w:tcW w:w="0" w:type="auto"/>
            <w:vAlign w:val="center"/>
          </w:tcPr>
          <w:p w14:paraId="27AC1752">
            <w:pPr>
              <w:pStyle w:val="15"/>
            </w:pPr>
          </w:p>
        </w:tc>
        <w:tc>
          <w:tcPr>
            <w:tcW w:w="0" w:type="auto"/>
            <w:vAlign w:val="center"/>
          </w:tcPr>
          <w:p w14:paraId="4721494F">
            <w:pPr>
              <w:pStyle w:val="15"/>
            </w:pPr>
            <w:r>
              <w:t>2471.10</w:t>
            </w:r>
          </w:p>
        </w:tc>
        <w:tc>
          <w:tcPr>
            <w:tcW w:w="0" w:type="auto"/>
            <w:vAlign w:val="center"/>
          </w:tcPr>
          <w:p w14:paraId="2CA73C15">
            <w:pPr>
              <w:pStyle w:val="15"/>
            </w:pPr>
          </w:p>
        </w:tc>
        <w:tc>
          <w:tcPr>
            <w:tcW w:w="0" w:type="auto"/>
            <w:vAlign w:val="center"/>
          </w:tcPr>
          <w:p w14:paraId="4CA5D58C">
            <w:pPr>
              <w:pStyle w:val="15"/>
            </w:pPr>
          </w:p>
        </w:tc>
        <w:tc>
          <w:tcPr>
            <w:tcW w:w="0" w:type="auto"/>
            <w:vAlign w:val="center"/>
          </w:tcPr>
          <w:p w14:paraId="10BD3CBA">
            <w:pPr>
              <w:pStyle w:val="15"/>
            </w:pPr>
          </w:p>
        </w:tc>
      </w:tr>
      <w:tr w14:paraId="4635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590D9E">
            <w:pPr>
              <w:pStyle w:val="17"/>
            </w:pPr>
            <w:r>
              <w:t>71</w:t>
            </w:r>
          </w:p>
        </w:tc>
        <w:tc>
          <w:tcPr>
            <w:tcW w:w="0" w:type="auto"/>
            <w:vAlign w:val="center"/>
          </w:tcPr>
          <w:p w14:paraId="14A11549">
            <w:pPr>
              <w:pStyle w:val="16"/>
            </w:pPr>
            <w:r>
              <w:t>2110302</w:t>
            </w:r>
          </w:p>
        </w:tc>
        <w:tc>
          <w:tcPr>
            <w:tcW w:w="0" w:type="auto"/>
            <w:vAlign w:val="center"/>
          </w:tcPr>
          <w:p w14:paraId="463AB674">
            <w:pPr>
              <w:pStyle w:val="16"/>
            </w:pPr>
            <w:r>
              <w:t>水体</w:t>
            </w:r>
          </w:p>
        </w:tc>
        <w:tc>
          <w:tcPr>
            <w:tcW w:w="0" w:type="auto"/>
            <w:vAlign w:val="center"/>
          </w:tcPr>
          <w:p w14:paraId="79EBC6BD">
            <w:pPr>
              <w:pStyle w:val="15"/>
            </w:pPr>
            <w:r>
              <w:t>320.00</w:t>
            </w:r>
          </w:p>
        </w:tc>
        <w:tc>
          <w:tcPr>
            <w:tcW w:w="0" w:type="auto"/>
            <w:vAlign w:val="center"/>
          </w:tcPr>
          <w:p w14:paraId="3D9ED15F">
            <w:pPr>
              <w:pStyle w:val="15"/>
            </w:pPr>
          </w:p>
        </w:tc>
        <w:tc>
          <w:tcPr>
            <w:tcW w:w="0" w:type="auto"/>
            <w:vAlign w:val="center"/>
          </w:tcPr>
          <w:p w14:paraId="1550D02E">
            <w:pPr>
              <w:pStyle w:val="15"/>
            </w:pPr>
            <w:r>
              <w:t>320.00</w:t>
            </w:r>
          </w:p>
        </w:tc>
        <w:tc>
          <w:tcPr>
            <w:tcW w:w="0" w:type="auto"/>
            <w:vAlign w:val="center"/>
          </w:tcPr>
          <w:p w14:paraId="69C6F186">
            <w:pPr>
              <w:pStyle w:val="15"/>
            </w:pPr>
          </w:p>
        </w:tc>
        <w:tc>
          <w:tcPr>
            <w:tcW w:w="0" w:type="auto"/>
            <w:vAlign w:val="center"/>
          </w:tcPr>
          <w:p w14:paraId="0B4B2D51">
            <w:pPr>
              <w:pStyle w:val="15"/>
            </w:pPr>
          </w:p>
        </w:tc>
        <w:tc>
          <w:tcPr>
            <w:tcW w:w="0" w:type="auto"/>
            <w:vAlign w:val="center"/>
          </w:tcPr>
          <w:p w14:paraId="611D3E68">
            <w:pPr>
              <w:pStyle w:val="15"/>
            </w:pPr>
          </w:p>
        </w:tc>
      </w:tr>
      <w:tr w14:paraId="0237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465020">
            <w:pPr>
              <w:pStyle w:val="17"/>
            </w:pPr>
            <w:r>
              <w:t>72</w:t>
            </w:r>
          </w:p>
        </w:tc>
        <w:tc>
          <w:tcPr>
            <w:tcW w:w="0" w:type="auto"/>
            <w:vAlign w:val="center"/>
          </w:tcPr>
          <w:p w14:paraId="15F97B66">
            <w:pPr>
              <w:pStyle w:val="16"/>
            </w:pPr>
            <w:r>
              <w:t>21104</w:t>
            </w:r>
          </w:p>
        </w:tc>
        <w:tc>
          <w:tcPr>
            <w:tcW w:w="0" w:type="auto"/>
            <w:vAlign w:val="center"/>
          </w:tcPr>
          <w:p w14:paraId="273083A7">
            <w:pPr>
              <w:pStyle w:val="16"/>
            </w:pPr>
            <w:r>
              <w:t>自然生态保护</w:t>
            </w:r>
          </w:p>
        </w:tc>
        <w:tc>
          <w:tcPr>
            <w:tcW w:w="0" w:type="auto"/>
            <w:vAlign w:val="center"/>
          </w:tcPr>
          <w:p w14:paraId="391A5B6B">
            <w:pPr>
              <w:pStyle w:val="15"/>
            </w:pPr>
            <w:r>
              <w:t>19.80</w:t>
            </w:r>
          </w:p>
        </w:tc>
        <w:tc>
          <w:tcPr>
            <w:tcW w:w="0" w:type="auto"/>
            <w:vAlign w:val="center"/>
          </w:tcPr>
          <w:p w14:paraId="42C05D6B">
            <w:pPr>
              <w:pStyle w:val="15"/>
            </w:pPr>
          </w:p>
        </w:tc>
        <w:tc>
          <w:tcPr>
            <w:tcW w:w="0" w:type="auto"/>
            <w:vAlign w:val="center"/>
          </w:tcPr>
          <w:p w14:paraId="0CF5EFD4">
            <w:pPr>
              <w:pStyle w:val="15"/>
            </w:pPr>
            <w:r>
              <w:t>19.80</w:t>
            </w:r>
          </w:p>
        </w:tc>
        <w:tc>
          <w:tcPr>
            <w:tcW w:w="0" w:type="auto"/>
            <w:vAlign w:val="center"/>
          </w:tcPr>
          <w:p w14:paraId="15AFFEED">
            <w:pPr>
              <w:pStyle w:val="15"/>
            </w:pPr>
          </w:p>
        </w:tc>
        <w:tc>
          <w:tcPr>
            <w:tcW w:w="0" w:type="auto"/>
            <w:vAlign w:val="center"/>
          </w:tcPr>
          <w:p w14:paraId="5A7BC519">
            <w:pPr>
              <w:pStyle w:val="15"/>
            </w:pPr>
          </w:p>
        </w:tc>
        <w:tc>
          <w:tcPr>
            <w:tcW w:w="0" w:type="auto"/>
            <w:vAlign w:val="center"/>
          </w:tcPr>
          <w:p w14:paraId="1BF03780">
            <w:pPr>
              <w:pStyle w:val="15"/>
            </w:pPr>
          </w:p>
        </w:tc>
      </w:tr>
      <w:tr w14:paraId="5E34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86826D">
            <w:pPr>
              <w:pStyle w:val="17"/>
            </w:pPr>
            <w:r>
              <w:t>73</w:t>
            </w:r>
          </w:p>
        </w:tc>
        <w:tc>
          <w:tcPr>
            <w:tcW w:w="0" w:type="auto"/>
            <w:vAlign w:val="center"/>
          </w:tcPr>
          <w:p w14:paraId="795CD5D9">
            <w:pPr>
              <w:pStyle w:val="16"/>
            </w:pPr>
            <w:r>
              <w:t>2110402</w:t>
            </w:r>
          </w:p>
        </w:tc>
        <w:tc>
          <w:tcPr>
            <w:tcW w:w="0" w:type="auto"/>
            <w:vAlign w:val="center"/>
          </w:tcPr>
          <w:p w14:paraId="464E4823">
            <w:pPr>
              <w:pStyle w:val="16"/>
            </w:pPr>
            <w:r>
              <w:t>农村环境保护</w:t>
            </w:r>
          </w:p>
        </w:tc>
        <w:tc>
          <w:tcPr>
            <w:tcW w:w="0" w:type="auto"/>
            <w:vAlign w:val="center"/>
          </w:tcPr>
          <w:p w14:paraId="681765A3">
            <w:pPr>
              <w:pStyle w:val="15"/>
            </w:pPr>
            <w:r>
              <w:t>19.80</w:t>
            </w:r>
          </w:p>
        </w:tc>
        <w:tc>
          <w:tcPr>
            <w:tcW w:w="0" w:type="auto"/>
            <w:vAlign w:val="center"/>
          </w:tcPr>
          <w:p w14:paraId="4DE2FD52">
            <w:pPr>
              <w:pStyle w:val="15"/>
            </w:pPr>
          </w:p>
        </w:tc>
        <w:tc>
          <w:tcPr>
            <w:tcW w:w="0" w:type="auto"/>
            <w:vAlign w:val="center"/>
          </w:tcPr>
          <w:p w14:paraId="066D6301">
            <w:pPr>
              <w:pStyle w:val="15"/>
            </w:pPr>
            <w:r>
              <w:t>19.80</w:t>
            </w:r>
          </w:p>
        </w:tc>
        <w:tc>
          <w:tcPr>
            <w:tcW w:w="0" w:type="auto"/>
            <w:vAlign w:val="center"/>
          </w:tcPr>
          <w:p w14:paraId="03D9A89A">
            <w:pPr>
              <w:pStyle w:val="15"/>
            </w:pPr>
          </w:p>
        </w:tc>
        <w:tc>
          <w:tcPr>
            <w:tcW w:w="0" w:type="auto"/>
            <w:vAlign w:val="center"/>
          </w:tcPr>
          <w:p w14:paraId="333E4A71">
            <w:pPr>
              <w:pStyle w:val="15"/>
            </w:pPr>
          </w:p>
        </w:tc>
        <w:tc>
          <w:tcPr>
            <w:tcW w:w="0" w:type="auto"/>
            <w:vAlign w:val="center"/>
          </w:tcPr>
          <w:p w14:paraId="666B0524">
            <w:pPr>
              <w:pStyle w:val="15"/>
            </w:pPr>
          </w:p>
        </w:tc>
      </w:tr>
      <w:tr w14:paraId="285F0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C798AB">
            <w:pPr>
              <w:pStyle w:val="17"/>
            </w:pPr>
            <w:r>
              <w:t>74</w:t>
            </w:r>
          </w:p>
        </w:tc>
        <w:tc>
          <w:tcPr>
            <w:tcW w:w="0" w:type="auto"/>
            <w:vAlign w:val="center"/>
          </w:tcPr>
          <w:p w14:paraId="04B2A2EE">
            <w:pPr>
              <w:pStyle w:val="16"/>
            </w:pPr>
            <w:r>
              <w:t>212</w:t>
            </w:r>
          </w:p>
        </w:tc>
        <w:tc>
          <w:tcPr>
            <w:tcW w:w="0" w:type="auto"/>
            <w:vAlign w:val="center"/>
          </w:tcPr>
          <w:p w14:paraId="6BA310BF">
            <w:pPr>
              <w:pStyle w:val="16"/>
            </w:pPr>
            <w:r>
              <w:t>城乡社区支出</w:t>
            </w:r>
          </w:p>
        </w:tc>
        <w:tc>
          <w:tcPr>
            <w:tcW w:w="0" w:type="auto"/>
            <w:vAlign w:val="center"/>
          </w:tcPr>
          <w:p w14:paraId="1DD0EE7A">
            <w:pPr>
              <w:pStyle w:val="15"/>
            </w:pPr>
            <w:r>
              <w:t>8160.17</w:t>
            </w:r>
          </w:p>
        </w:tc>
        <w:tc>
          <w:tcPr>
            <w:tcW w:w="0" w:type="auto"/>
            <w:vAlign w:val="center"/>
          </w:tcPr>
          <w:p w14:paraId="06B507CB">
            <w:pPr>
              <w:pStyle w:val="15"/>
            </w:pPr>
          </w:p>
        </w:tc>
        <w:tc>
          <w:tcPr>
            <w:tcW w:w="0" w:type="auto"/>
            <w:vAlign w:val="center"/>
          </w:tcPr>
          <w:p w14:paraId="1832CFC1">
            <w:pPr>
              <w:pStyle w:val="15"/>
            </w:pPr>
            <w:r>
              <w:t>8160.17</w:t>
            </w:r>
          </w:p>
        </w:tc>
        <w:tc>
          <w:tcPr>
            <w:tcW w:w="0" w:type="auto"/>
            <w:vAlign w:val="center"/>
          </w:tcPr>
          <w:p w14:paraId="5C19E287">
            <w:pPr>
              <w:pStyle w:val="15"/>
            </w:pPr>
          </w:p>
        </w:tc>
        <w:tc>
          <w:tcPr>
            <w:tcW w:w="0" w:type="auto"/>
            <w:vAlign w:val="center"/>
          </w:tcPr>
          <w:p w14:paraId="33A48AEC">
            <w:pPr>
              <w:pStyle w:val="15"/>
            </w:pPr>
          </w:p>
        </w:tc>
        <w:tc>
          <w:tcPr>
            <w:tcW w:w="0" w:type="auto"/>
            <w:vAlign w:val="center"/>
          </w:tcPr>
          <w:p w14:paraId="7EAFD903">
            <w:pPr>
              <w:pStyle w:val="15"/>
            </w:pPr>
          </w:p>
        </w:tc>
      </w:tr>
      <w:tr w14:paraId="71B3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3CB64E">
            <w:pPr>
              <w:pStyle w:val="17"/>
            </w:pPr>
            <w:r>
              <w:t>75</w:t>
            </w:r>
          </w:p>
        </w:tc>
        <w:tc>
          <w:tcPr>
            <w:tcW w:w="0" w:type="auto"/>
            <w:vAlign w:val="center"/>
          </w:tcPr>
          <w:p w14:paraId="5D29429B">
            <w:pPr>
              <w:pStyle w:val="16"/>
            </w:pPr>
            <w:r>
              <w:t>21208</w:t>
            </w:r>
          </w:p>
        </w:tc>
        <w:tc>
          <w:tcPr>
            <w:tcW w:w="0" w:type="auto"/>
            <w:vAlign w:val="center"/>
          </w:tcPr>
          <w:p w14:paraId="1A58ED83">
            <w:pPr>
              <w:pStyle w:val="16"/>
            </w:pPr>
            <w:r>
              <w:t>国有土地使用权出让收入安排的支出</w:t>
            </w:r>
          </w:p>
        </w:tc>
        <w:tc>
          <w:tcPr>
            <w:tcW w:w="0" w:type="auto"/>
            <w:vAlign w:val="center"/>
          </w:tcPr>
          <w:p w14:paraId="2C4FF504">
            <w:pPr>
              <w:pStyle w:val="15"/>
            </w:pPr>
            <w:r>
              <w:t>8160.17</w:t>
            </w:r>
          </w:p>
        </w:tc>
        <w:tc>
          <w:tcPr>
            <w:tcW w:w="0" w:type="auto"/>
            <w:vAlign w:val="center"/>
          </w:tcPr>
          <w:p w14:paraId="1AE29790">
            <w:pPr>
              <w:pStyle w:val="15"/>
            </w:pPr>
          </w:p>
        </w:tc>
        <w:tc>
          <w:tcPr>
            <w:tcW w:w="0" w:type="auto"/>
            <w:vAlign w:val="center"/>
          </w:tcPr>
          <w:p w14:paraId="0F47D75C">
            <w:pPr>
              <w:pStyle w:val="15"/>
            </w:pPr>
            <w:r>
              <w:t>8160.17</w:t>
            </w:r>
          </w:p>
        </w:tc>
        <w:tc>
          <w:tcPr>
            <w:tcW w:w="0" w:type="auto"/>
            <w:vAlign w:val="center"/>
          </w:tcPr>
          <w:p w14:paraId="5D98D6DD">
            <w:pPr>
              <w:pStyle w:val="15"/>
            </w:pPr>
          </w:p>
        </w:tc>
        <w:tc>
          <w:tcPr>
            <w:tcW w:w="0" w:type="auto"/>
            <w:vAlign w:val="center"/>
          </w:tcPr>
          <w:p w14:paraId="27EA9314">
            <w:pPr>
              <w:pStyle w:val="15"/>
            </w:pPr>
          </w:p>
        </w:tc>
        <w:tc>
          <w:tcPr>
            <w:tcW w:w="0" w:type="auto"/>
            <w:vAlign w:val="center"/>
          </w:tcPr>
          <w:p w14:paraId="7209D253">
            <w:pPr>
              <w:pStyle w:val="15"/>
            </w:pPr>
          </w:p>
        </w:tc>
      </w:tr>
      <w:tr w14:paraId="19DA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FFC143">
            <w:pPr>
              <w:pStyle w:val="17"/>
            </w:pPr>
            <w:r>
              <w:t>76</w:t>
            </w:r>
          </w:p>
        </w:tc>
        <w:tc>
          <w:tcPr>
            <w:tcW w:w="0" w:type="auto"/>
            <w:vAlign w:val="center"/>
          </w:tcPr>
          <w:p w14:paraId="68AF11F1">
            <w:pPr>
              <w:pStyle w:val="16"/>
            </w:pPr>
            <w:r>
              <w:t>2120804</w:t>
            </w:r>
          </w:p>
        </w:tc>
        <w:tc>
          <w:tcPr>
            <w:tcW w:w="0" w:type="auto"/>
            <w:vAlign w:val="center"/>
          </w:tcPr>
          <w:p w14:paraId="7D026C89">
            <w:pPr>
              <w:pStyle w:val="16"/>
            </w:pPr>
            <w:r>
              <w:t>农村基础设施建设支出</w:t>
            </w:r>
          </w:p>
        </w:tc>
        <w:tc>
          <w:tcPr>
            <w:tcW w:w="0" w:type="auto"/>
            <w:vAlign w:val="center"/>
          </w:tcPr>
          <w:p w14:paraId="44841018">
            <w:pPr>
              <w:pStyle w:val="15"/>
            </w:pPr>
            <w:r>
              <w:t>600.00</w:t>
            </w:r>
          </w:p>
        </w:tc>
        <w:tc>
          <w:tcPr>
            <w:tcW w:w="0" w:type="auto"/>
            <w:vAlign w:val="center"/>
          </w:tcPr>
          <w:p w14:paraId="749A35F2">
            <w:pPr>
              <w:pStyle w:val="15"/>
            </w:pPr>
          </w:p>
        </w:tc>
        <w:tc>
          <w:tcPr>
            <w:tcW w:w="0" w:type="auto"/>
            <w:vAlign w:val="center"/>
          </w:tcPr>
          <w:p w14:paraId="67EDF1E9">
            <w:pPr>
              <w:pStyle w:val="15"/>
            </w:pPr>
            <w:r>
              <w:t>600.00</w:t>
            </w:r>
          </w:p>
        </w:tc>
        <w:tc>
          <w:tcPr>
            <w:tcW w:w="0" w:type="auto"/>
            <w:vAlign w:val="center"/>
          </w:tcPr>
          <w:p w14:paraId="4F448210">
            <w:pPr>
              <w:pStyle w:val="15"/>
            </w:pPr>
          </w:p>
        </w:tc>
        <w:tc>
          <w:tcPr>
            <w:tcW w:w="0" w:type="auto"/>
            <w:vAlign w:val="center"/>
          </w:tcPr>
          <w:p w14:paraId="1FE3D607">
            <w:pPr>
              <w:pStyle w:val="15"/>
            </w:pPr>
          </w:p>
        </w:tc>
        <w:tc>
          <w:tcPr>
            <w:tcW w:w="0" w:type="auto"/>
            <w:vAlign w:val="center"/>
          </w:tcPr>
          <w:p w14:paraId="52376172">
            <w:pPr>
              <w:pStyle w:val="15"/>
            </w:pPr>
          </w:p>
        </w:tc>
      </w:tr>
      <w:tr w14:paraId="2161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64C01A">
            <w:pPr>
              <w:pStyle w:val="17"/>
            </w:pPr>
            <w:r>
              <w:t>77</w:t>
            </w:r>
          </w:p>
        </w:tc>
        <w:tc>
          <w:tcPr>
            <w:tcW w:w="0" w:type="auto"/>
            <w:vAlign w:val="center"/>
          </w:tcPr>
          <w:p w14:paraId="61888DC3">
            <w:pPr>
              <w:pStyle w:val="16"/>
            </w:pPr>
            <w:r>
              <w:t>2120815</w:t>
            </w:r>
          </w:p>
        </w:tc>
        <w:tc>
          <w:tcPr>
            <w:tcW w:w="0" w:type="auto"/>
            <w:vAlign w:val="center"/>
          </w:tcPr>
          <w:p w14:paraId="79CCA4D1">
            <w:pPr>
              <w:pStyle w:val="16"/>
            </w:pPr>
            <w:r>
              <w:t>农村社会事业支出</w:t>
            </w:r>
          </w:p>
        </w:tc>
        <w:tc>
          <w:tcPr>
            <w:tcW w:w="0" w:type="auto"/>
            <w:vAlign w:val="center"/>
          </w:tcPr>
          <w:p w14:paraId="4829DF34">
            <w:pPr>
              <w:pStyle w:val="15"/>
            </w:pPr>
            <w:r>
              <w:t>1000.00</w:t>
            </w:r>
          </w:p>
        </w:tc>
        <w:tc>
          <w:tcPr>
            <w:tcW w:w="0" w:type="auto"/>
            <w:vAlign w:val="center"/>
          </w:tcPr>
          <w:p w14:paraId="32FF1B50">
            <w:pPr>
              <w:pStyle w:val="15"/>
            </w:pPr>
          </w:p>
        </w:tc>
        <w:tc>
          <w:tcPr>
            <w:tcW w:w="0" w:type="auto"/>
            <w:vAlign w:val="center"/>
          </w:tcPr>
          <w:p w14:paraId="27A0508E">
            <w:pPr>
              <w:pStyle w:val="15"/>
            </w:pPr>
            <w:r>
              <w:t>1000.00</w:t>
            </w:r>
          </w:p>
        </w:tc>
        <w:tc>
          <w:tcPr>
            <w:tcW w:w="0" w:type="auto"/>
            <w:vAlign w:val="center"/>
          </w:tcPr>
          <w:p w14:paraId="73B4A716">
            <w:pPr>
              <w:pStyle w:val="15"/>
            </w:pPr>
          </w:p>
        </w:tc>
        <w:tc>
          <w:tcPr>
            <w:tcW w:w="0" w:type="auto"/>
            <w:vAlign w:val="center"/>
          </w:tcPr>
          <w:p w14:paraId="024EE0B8">
            <w:pPr>
              <w:pStyle w:val="15"/>
            </w:pPr>
          </w:p>
        </w:tc>
        <w:tc>
          <w:tcPr>
            <w:tcW w:w="0" w:type="auto"/>
            <w:vAlign w:val="center"/>
          </w:tcPr>
          <w:p w14:paraId="6B9B13E5">
            <w:pPr>
              <w:pStyle w:val="15"/>
            </w:pPr>
          </w:p>
        </w:tc>
      </w:tr>
      <w:tr w14:paraId="6A1B3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09A0F9">
            <w:pPr>
              <w:pStyle w:val="17"/>
            </w:pPr>
            <w:r>
              <w:t>78</w:t>
            </w:r>
          </w:p>
        </w:tc>
        <w:tc>
          <w:tcPr>
            <w:tcW w:w="0" w:type="auto"/>
            <w:vAlign w:val="center"/>
          </w:tcPr>
          <w:p w14:paraId="3391BCF1">
            <w:pPr>
              <w:pStyle w:val="16"/>
            </w:pPr>
            <w:r>
              <w:t>2120816</w:t>
            </w:r>
          </w:p>
        </w:tc>
        <w:tc>
          <w:tcPr>
            <w:tcW w:w="0" w:type="auto"/>
            <w:vAlign w:val="center"/>
          </w:tcPr>
          <w:p w14:paraId="143406D2">
            <w:pPr>
              <w:pStyle w:val="16"/>
            </w:pPr>
            <w:r>
              <w:t>农业农村生态环境支出</w:t>
            </w:r>
          </w:p>
        </w:tc>
        <w:tc>
          <w:tcPr>
            <w:tcW w:w="0" w:type="auto"/>
            <w:vAlign w:val="center"/>
          </w:tcPr>
          <w:p w14:paraId="72EDCD87">
            <w:pPr>
              <w:pStyle w:val="15"/>
            </w:pPr>
            <w:r>
              <w:t>6560.17</w:t>
            </w:r>
          </w:p>
        </w:tc>
        <w:tc>
          <w:tcPr>
            <w:tcW w:w="0" w:type="auto"/>
            <w:vAlign w:val="center"/>
          </w:tcPr>
          <w:p w14:paraId="39084816">
            <w:pPr>
              <w:pStyle w:val="15"/>
            </w:pPr>
          </w:p>
        </w:tc>
        <w:tc>
          <w:tcPr>
            <w:tcW w:w="0" w:type="auto"/>
            <w:vAlign w:val="center"/>
          </w:tcPr>
          <w:p w14:paraId="0B1E3609">
            <w:pPr>
              <w:pStyle w:val="15"/>
            </w:pPr>
            <w:r>
              <w:t>6560.17</w:t>
            </w:r>
          </w:p>
        </w:tc>
        <w:tc>
          <w:tcPr>
            <w:tcW w:w="0" w:type="auto"/>
            <w:vAlign w:val="center"/>
          </w:tcPr>
          <w:p w14:paraId="0EBD9A30">
            <w:pPr>
              <w:pStyle w:val="15"/>
            </w:pPr>
          </w:p>
        </w:tc>
        <w:tc>
          <w:tcPr>
            <w:tcW w:w="0" w:type="auto"/>
            <w:vAlign w:val="center"/>
          </w:tcPr>
          <w:p w14:paraId="1B812440">
            <w:pPr>
              <w:pStyle w:val="15"/>
            </w:pPr>
          </w:p>
        </w:tc>
        <w:tc>
          <w:tcPr>
            <w:tcW w:w="0" w:type="auto"/>
            <w:vAlign w:val="center"/>
          </w:tcPr>
          <w:p w14:paraId="59AC158C">
            <w:pPr>
              <w:pStyle w:val="15"/>
            </w:pPr>
          </w:p>
        </w:tc>
      </w:tr>
      <w:tr w14:paraId="1D1F3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6044F7">
            <w:pPr>
              <w:pStyle w:val="17"/>
            </w:pPr>
            <w:r>
              <w:t>79</w:t>
            </w:r>
          </w:p>
        </w:tc>
        <w:tc>
          <w:tcPr>
            <w:tcW w:w="0" w:type="auto"/>
            <w:vAlign w:val="center"/>
          </w:tcPr>
          <w:p w14:paraId="1D1BCD27">
            <w:pPr>
              <w:pStyle w:val="16"/>
            </w:pPr>
            <w:r>
              <w:t>213</w:t>
            </w:r>
          </w:p>
        </w:tc>
        <w:tc>
          <w:tcPr>
            <w:tcW w:w="0" w:type="auto"/>
            <w:vAlign w:val="center"/>
          </w:tcPr>
          <w:p w14:paraId="6D304DC0">
            <w:pPr>
              <w:pStyle w:val="16"/>
            </w:pPr>
            <w:r>
              <w:t>农林水支出</w:t>
            </w:r>
          </w:p>
        </w:tc>
        <w:tc>
          <w:tcPr>
            <w:tcW w:w="0" w:type="auto"/>
            <w:vAlign w:val="center"/>
          </w:tcPr>
          <w:p w14:paraId="0BA0C500">
            <w:pPr>
              <w:pStyle w:val="15"/>
            </w:pPr>
            <w:r>
              <w:t>5789.49</w:t>
            </w:r>
          </w:p>
        </w:tc>
        <w:tc>
          <w:tcPr>
            <w:tcW w:w="0" w:type="auto"/>
            <w:vAlign w:val="center"/>
          </w:tcPr>
          <w:p w14:paraId="16CD9466">
            <w:pPr>
              <w:pStyle w:val="15"/>
            </w:pPr>
          </w:p>
        </w:tc>
        <w:tc>
          <w:tcPr>
            <w:tcW w:w="0" w:type="auto"/>
            <w:vAlign w:val="center"/>
          </w:tcPr>
          <w:p w14:paraId="5EBFAEF7">
            <w:pPr>
              <w:pStyle w:val="15"/>
            </w:pPr>
            <w:r>
              <w:t>5789.49</w:t>
            </w:r>
          </w:p>
        </w:tc>
        <w:tc>
          <w:tcPr>
            <w:tcW w:w="0" w:type="auto"/>
            <w:vAlign w:val="center"/>
          </w:tcPr>
          <w:p w14:paraId="61701B0B">
            <w:pPr>
              <w:pStyle w:val="15"/>
            </w:pPr>
          </w:p>
        </w:tc>
        <w:tc>
          <w:tcPr>
            <w:tcW w:w="0" w:type="auto"/>
            <w:vAlign w:val="center"/>
          </w:tcPr>
          <w:p w14:paraId="651BC137">
            <w:pPr>
              <w:pStyle w:val="15"/>
            </w:pPr>
          </w:p>
        </w:tc>
        <w:tc>
          <w:tcPr>
            <w:tcW w:w="0" w:type="auto"/>
            <w:vAlign w:val="center"/>
          </w:tcPr>
          <w:p w14:paraId="7D868B53">
            <w:pPr>
              <w:pStyle w:val="15"/>
            </w:pPr>
          </w:p>
        </w:tc>
      </w:tr>
      <w:tr w14:paraId="2FA4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C58452">
            <w:pPr>
              <w:pStyle w:val="17"/>
            </w:pPr>
            <w:r>
              <w:t>80</w:t>
            </w:r>
          </w:p>
        </w:tc>
        <w:tc>
          <w:tcPr>
            <w:tcW w:w="0" w:type="auto"/>
            <w:vAlign w:val="center"/>
          </w:tcPr>
          <w:p w14:paraId="556DB10D">
            <w:pPr>
              <w:pStyle w:val="16"/>
            </w:pPr>
            <w:r>
              <w:t>21301</w:t>
            </w:r>
          </w:p>
        </w:tc>
        <w:tc>
          <w:tcPr>
            <w:tcW w:w="0" w:type="auto"/>
            <w:vAlign w:val="center"/>
          </w:tcPr>
          <w:p w14:paraId="24272D4B">
            <w:pPr>
              <w:pStyle w:val="16"/>
            </w:pPr>
            <w:r>
              <w:t>农业农村</w:t>
            </w:r>
          </w:p>
        </w:tc>
        <w:tc>
          <w:tcPr>
            <w:tcW w:w="0" w:type="auto"/>
            <w:vAlign w:val="center"/>
          </w:tcPr>
          <w:p w14:paraId="2CD7E588">
            <w:pPr>
              <w:pStyle w:val="15"/>
            </w:pPr>
            <w:r>
              <w:t>2587.37</w:t>
            </w:r>
          </w:p>
        </w:tc>
        <w:tc>
          <w:tcPr>
            <w:tcW w:w="0" w:type="auto"/>
            <w:vAlign w:val="center"/>
          </w:tcPr>
          <w:p w14:paraId="33AADD11">
            <w:pPr>
              <w:pStyle w:val="15"/>
            </w:pPr>
          </w:p>
        </w:tc>
        <w:tc>
          <w:tcPr>
            <w:tcW w:w="0" w:type="auto"/>
            <w:vAlign w:val="center"/>
          </w:tcPr>
          <w:p w14:paraId="38E915E4">
            <w:pPr>
              <w:pStyle w:val="15"/>
            </w:pPr>
            <w:r>
              <w:t>2587.37</w:t>
            </w:r>
          </w:p>
        </w:tc>
        <w:tc>
          <w:tcPr>
            <w:tcW w:w="0" w:type="auto"/>
            <w:vAlign w:val="center"/>
          </w:tcPr>
          <w:p w14:paraId="7CC6BD6B">
            <w:pPr>
              <w:pStyle w:val="15"/>
            </w:pPr>
          </w:p>
        </w:tc>
        <w:tc>
          <w:tcPr>
            <w:tcW w:w="0" w:type="auto"/>
            <w:vAlign w:val="center"/>
          </w:tcPr>
          <w:p w14:paraId="1567BD99">
            <w:pPr>
              <w:pStyle w:val="15"/>
            </w:pPr>
          </w:p>
        </w:tc>
        <w:tc>
          <w:tcPr>
            <w:tcW w:w="0" w:type="auto"/>
            <w:vAlign w:val="center"/>
          </w:tcPr>
          <w:p w14:paraId="149DB84F">
            <w:pPr>
              <w:pStyle w:val="15"/>
            </w:pPr>
          </w:p>
        </w:tc>
      </w:tr>
      <w:tr w14:paraId="1704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2F8948">
            <w:pPr>
              <w:pStyle w:val="17"/>
            </w:pPr>
            <w:r>
              <w:t>81</w:t>
            </w:r>
          </w:p>
        </w:tc>
        <w:tc>
          <w:tcPr>
            <w:tcW w:w="0" w:type="auto"/>
            <w:vAlign w:val="center"/>
          </w:tcPr>
          <w:p w14:paraId="1C3E811F">
            <w:pPr>
              <w:pStyle w:val="16"/>
            </w:pPr>
            <w:r>
              <w:t>2130108</w:t>
            </w:r>
          </w:p>
        </w:tc>
        <w:tc>
          <w:tcPr>
            <w:tcW w:w="0" w:type="auto"/>
            <w:vAlign w:val="center"/>
          </w:tcPr>
          <w:p w14:paraId="64FF6504">
            <w:pPr>
              <w:pStyle w:val="16"/>
            </w:pPr>
            <w:r>
              <w:t>病虫害控制</w:t>
            </w:r>
          </w:p>
        </w:tc>
        <w:tc>
          <w:tcPr>
            <w:tcW w:w="0" w:type="auto"/>
            <w:vAlign w:val="center"/>
          </w:tcPr>
          <w:p w14:paraId="053373FA">
            <w:pPr>
              <w:pStyle w:val="15"/>
            </w:pPr>
            <w:r>
              <w:t>70.57</w:t>
            </w:r>
          </w:p>
        </w:tc>
        <w:tc>
          <w:tcPr>
            <w:tcW w:w="0" w:type="auto"/>
            <w:vAlign w:val="center"/>
          </w:tcPr>
          <w:p w14:paraId="29B4DE89">
            <w:pPr>
              <w:pStyle w:val="15"/>
            </w:pPr>
          </w:p>
        </w:tc>
        <w:tc>
          <w:tcPr>
            <w:tcW w:w="0" w:type="auto"/>
            <w:vAlign w:val="center"/>
          </w:tcPr>
          <w:p w14:paraId="10099FDC">
            <w:pPr>
              <w:pStyle w:val="15"/>
            </w:pPr>
            <w:r>
              <w:t>70.57</w:t>
            </w:r>
          </w:p>
        </w:tc>
        <w:tc>
          <w:tcPr>
            <w:tcW w:w="0" w:type="auto"/>
            <w:vAlign w:val="center"/>
          </w:tcPr>
          <w:p w14:paraId="548BB8BA">
            <w:pPr>
              <w:pStyle w:val="15"/>
            </w:pPr>
          </w:p>
        </w:tc>
        <w:tc>
          <w:tcPr>
            <w:tcW w:w="0" w:type="auto"/>
            <w:vAlign w:val="center"/>
          </w:tcPr>
          <w:p w14:paraId="4DD915DE">
            <w:pPr>
              <w:pStyle w:val="15"/>
            </w:pPr>
          </w:p>
        </w:tc>
        <w:tc>
          <w:tcPr>
            <w:tcW w:w="0" w:type="auto"/>
            <w:vAlign w:val="center"/>
          </w:tcPr>
          <w:p w14:paraId="17C4DE74">
            <w:pPr>
              <w:pStyle w:val="15"/>
            </w:pPr>
          </w:p>
        </w:tc>
      </w:tr>
      <w:tr w14:paraId="4309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A19B75">
            <w:pPr>
              <w:pStyle w:val="17"/>
            </w:pPr>
            <w:r>
              <w:t>82</w:t>
            </w:r>
          </w:p>
        </w:tc>
        <w:tc>
          <w:tcPr>
            <w:tcW w:w="0" w:type="auto"/>
            <w:vAlign w:val="center"/>
          </w:tcPr>
          <w:p w14:paraId="0A10B623">
            <w:pPr>
              <w:pStyle w:val="16"/>
            </w:pPr>
            <w:r>
              <w:t>2130120</w:t>
            </w:r>
          </w:p>
        </w:tc>
        <w:tc>
          <w:tcPr>
            <w:tcW w:w="0" w:type="auto"/>
            <w:vAlign w:val="center"/>
          </w:tcPr>
          <w:p w14:paraId="4611AA89">
            <w:pPr>
              <w:pStyle w:val="16"/>
            </w:pPr>
            <w:r>
              <w:t>稳定农民收入补贴</w:t>
            </w:r>
          </w:p>
        </w:tc>
        <w:tc>
          <w:tcPr>
            <w:tcW w:w="0" w:type="auto"/>
            <w:vAlign w:val="center"/>
          </w:tcPr>
          <w:p w14:paraId="32D98F87">
            <w:pPr>
              <w:pStyle w:val="15"/>
            </w:pPr>
            <w:r>
              <w:t>310.00</w:t>
            </w:r>
          </w:p>
        </w:tc>
        <w:tc>
          <w:tcPr>
            <w:tcW w:w="0" w:type="auto"/>
            <w:vAlign w:val="center"/>
          </w:tcPr>
          <w:p w14:paraId="01939EC2">
            <w:pPr>
              <w:pStyle w:val="15"/>
            </w:pPr>
          </w:p>
        </w:tc>
        <w:tc>
          <w:tcPr>
            <w:tcW w:w="0" w:type="auto"/>
            <w:vAlign w:val="center"/>
          </w:tcPr>
          <w:p w14:paraId="21320A2A">
            <w:pPr>
              <w:pStyle w:val="15"/>
            </w:pPr>
            <w:r>
              <w:t>310.00</w:t>
            </w:r>
          </w:p>
        </w:tc>
        <w:tc>
          <w:tcPr>
            <w:tcW w:w="0" w:type="auto"/>
            <w:vAlign w:val="center"/>
          </w:tcPr>
          <w:p w14:paraId="4B730B7F">
            <w:pPr>
              <w:pStyle w:val="15"/>
            </w:pPr>
          </w:p>
        </w:tc>
        <w:tc>
          <w:tcPr>
            <w:tcW w:w="0" w:type="auto"/>
            <w:vAlign w:val="center"/>
          </w:tcPr>
          <w:p w14:paraId="7AD199B0">
            <w:pPr>
              <w:pStyle w:val="15"/>
            </w:pPr>
          </w:p>
        </w:tc>
        <w:tc>
          <w:tcPr>
            <w:tcW w:w="0" w:type="auto"/>
            <w:vAlign w:val="center"/>
          </w:tcPr>
          <w:p w14:paraId="223637C2">
            <w:pPr>
              <w:pStyle w:val="15"/>
            </w:pPr>
          </w:p>
        </w:tc>
      </w:tr>
      <w:tr w14:paraId="7EB86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8558E2">
            <w:pPr>
              <w:pStyle w:val="17"/>
            </w:pPr>
            <w:r>
              <w:t>83</w:t>
            </w:r>
          </w:p>
        </w:tc>
        <w:tc>
          <w:tcPr>
            <w:tcW w:w="0" w:type="auto"/>
            <w:vAlign w:val="center"/>
          </w:tcPr>
          <w:p w14:paraId="5EB49E8D">
            <w:pPr>
              <w:pStyle w:val="16"/>
            </w:pPr>
            <w:r>
              <w:t>2130122</w:t>
            </w:r>
          </w:p>
        </w:tc>
        <w:tc>
          <w:tcPr>
            <w:tcW w:w="0" w:type="auto"/>
            <w:vAlign w:val="center"/>
          </w:tcPr>
          <w:p w14:paraId="57C5285C">
            <w:pPr>
              <w:pStyle w:val="16"/>
            </w:pPr>
            <w:r>
              <w:t>农业生产发展</w:t>
            </w:r>
          </w:p>
        </w:tc>
        <w:tc>
          <w:tcPr>
            <w:tcW w:w="0" w:type="auto"/>
            <w:vAlign w:val="center"/>
          </w:tcPr>
          <w:p w14:paraId="239B17CD">
            <w:pPr>
              <w:pStyle w:val="15"/>
            </w:pPr>
            <w:r>
              <w:t>20.80</w:t>
            </w:r>
          </w:p>
        </w:tc>
        <w:tc>
          <w:tcPr>
            <w:tcW w:w="0" w:type="auto"/>
            <w:vAlign w:val="center"/>
          </w:tcPr>
          <w:p w14:paraId="122ACCFE">
            <w:pPr>
              <w:pStyle w:val="15"/>
            </w:pPr>
          </w:p>
        </w:tc>
        <w:tc>
          <w:tcPr>
            <w:tcW w:w="0" w:type="auto"/>
            <w:vAlign w:val="center"/>
          </w:tcPr>
          <w:p w14:paraId="6E34261C">
            <w:pPr>
              <w:pStyle w:val="15"/>
            </w:pPr>
            <w:r>
              <w:t>20.80</w:t>
            </w:r>
          </w:p>
        </w:tc>
        <w:tc>
          <w:tcPr>
            <w:tcW w:w="0" w:type="auto"/>
            <w:vAlign w:val="center"/>
          </w:tcPr>
          <w:p w14:paraId="42174293">
            <w:pPr>
              <w:pStyle w:val="15"/>
            </w:pPr>
          </w:p>
        </w:tc>
        <w:tc>
          <w:tcPr>
            <w:tcW w:w="0" w:type="auto"/>
            <w:vAlign w:val="center"/>
          </w:tcPr>
          <w:p w14:paraId="518975A3">
            <w:pPr>
              <w:pStyle w:val="15"/>
            </w:pPr>
          </w:p>
        </w:tc>
        <w:tc>
          <w:tcPr>
            <w:tcW w:w="0" w:type="auto"/>
            <w:vAlign w:val="center"/>
          </w:tcPr>
          <w:p w14:paraId="2D2AF96B">
            <w:pPr>
              <w:pStyle w:val="15"/>
            </w:pPr>
          </w:p>
        </w:tc>
      </w:tr>
      <w:tr w14:paraId="0ECB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B02C3C">
            <w:pPr>
              <w:pStyle w:val="17"/>
            </w:pPr>
            <w:r>
              <w:t>84</w:t>
            </w:r>
          </w:p>
        </w:tc>
        <w:tc>
          <w:tcPr>
            <w:tcW w:w="0" w:type="auto"/>
            <w:vAlign w:val="center"/>
          </w:tcPr>
          <w:p w14:paraId="521431DC">
            <w:pPr>
              <w:pStyle w:val="16"/>
            </w:pPr>
            <w:r>
              <w:t>2130126</w:t>
            </w:r>
          </w:p>
        </w:tc>
        <w:tc>
          <w:tcPr>
            <w:tcW w:w="0" w:type="auto"/>
            <w:vAlign w:val="center"/>
          </w:tcPr>
          <w:p w14:paraId="7A2C3033">
            <w:pPr>
              <w:pStyle w:val="16"/>
            </w:pPr>
            <w:r>
              <w:t>农村社会事业</w:t>
            </w:r>
          </w:p>
        </w:tc>
        <w:tc>
          <w:tcPr>
            <w:tcW w:w="0" w:type="auto"/>
            <w:vAlign w:val="center"/>
          </w:tcPr>
          <w:p w14:paraId="2C417DE8">
            <w:pPr>
              <w:pStyle w:val="15"/>
            </w:pPr>
            <w:r>
              <w:t>2091.00</w:t>
            </w:r>
          </w:p>
        </w:tc>
        <w:tc>
          <w:tcPr>
            <w:tcW w:w="0" w:type="auto"/>
            <w:vAlign w:val="center"/>
          </w:tcPr>
          <w:p w14:paraId="6B0DD07D">
            <w:pPr>
              <w:pStyle w:val="15"/>
            </w:pPr>
          </w:p>
        </w:tc>
        <w:tc>
          <w:tcPr>
            <w:tcW w:w="0" w:type="auto"/>
            <w:vAlign w:val="center"/>
          </w:tcPr>
          <w:p w14:paraId="4E47C15A">
            <w:pPr>
              <w:pStyle w:val="15"/>
            </w:pPr>
            <w:r>
              <w:t>2091.00</w:t>
            </w:r>
          </w:p>
        </w:tc>
        <w:tc>
          <w:tcPr>
            <w:tcW w:w="0" w:type="auto"/>
            <w:vAlign w:val="center"/>
          </w:tcPr>
          <w:p w14:paraId="471214B0">
            <w:pPr>
              <w:pStyle w:val="15"/>
            </w:pPr>
          </w:p>
        </w:tc>
        <w:tc>
          <w:tcPr>
            <w:tcW w:w="0" w:type="auto"/>
            <w:vAlign w:val="center"/>
          </w:tcPr>
          <w:p w14:paraId="28ADAD63">
            <w:pPr>
              <w:pStyle w:val="15"/>
            </w:pPr>
          </w:p>
        </w:tc>
        <w:tc>
          <w:tcPr>
            <w:tcW w:w="0" w:type="auto"/>
            <w:vAlign w:val="center"/>
          </w:tcPr>
          <w:p w14:paraId="606CD957">
            <w:pPr>
              <w:pStyle w:val="15"/>
            </w:pPr>
          </w:p>
        </w:tc>
      </w:tr>
      <w:tr w14:paraId="503E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D1F904">
            <w:pPr>
              <w:pStyle w:val="17"/>
            </w:pPr>
            <w:r>
              <w:t>85</w:t>
            </w:r>
          </w:p>
        </w:tc>
        <w:tc>
          <w:tcPr>
            <w:tcW w:w="0" w:type="auto"/>
            <w:vAlign w:val="center"/>
          </w:tcPr>
          <w:p w14:paraId="18B6102C">
            <w:pPr>
              <w:pStyle w:val="16"/>
            </w:pPr>
            <w:r>
              <w:t>2130199</w:t>
            </w:r>
          </w:p>
        </w:tc>
        <w:tc>
          <w:tcPr>
            <w:tcW w:w="0" w:type="auto"/>
            <w:vAlign w:val="center"/>
          </w:tcPr>
          <w:p w14:paraId="1A4CDAF1">
            <w:pPr>
              <w:pStyle w:val="16"/>
            </w:pPr>
            <w:r>
              <w:t>其他农业农村支出</w:t>
            </w:r>
          </w:p>
        </w:tc>
        <w:tc>
          <w:tcPr>
            <w:tcW w:w="0" w:type="auto"/>
            <w:vAlign w:val="center"/>
          </w:tcPr>
          <w:p w14:paraId="5D7E60C2">
            <w:pPr>
              <w:pStyle w:val="15"/>
            </w:pPr>
            <w:r>
              <w:t>95.00</w:t>
            </w:r>
          </w:p>
        </w:tc>
        <w:tc>
          <w:tcPr>
            <w:tcW w:w="0" w:type="auto"/>
            <w:vAlign w:val="center"/>
          </w:tcPr>
          <w:p w14:paraId="4F12B038">
            <w:pPr>
              <w:pStyle w:val="15"/>
            </w:pPr>
          </w:p>
        </w:tc>
        <w:tc>
          <w:tcPr>
            <w:tcW w:w="0" w:type="auto"/>
            <w:vAlign w:val="center"/>
          </w:tcPr>
          <w:p w14:paraId="23D99764">
            <w:pPr>
              <w:pStyle w:val="15"/>
            </w:pPr>
            <w:r>
              <w:t>95.00</w:t>
            </w:r>
          </w:p>
        </w:tc>
        <w:tc>
          <w:tcPr>
            <w:tcW w:w="0" w:type="auto"/>
            <w:vAlign w:val="center"/>
          </w:tcPr>
          <w:p w14:paraId="05CB112B">
            <w:pPr>
              <w:pStyle w:val="15"/>
            </w:pPr>
          </w:p>
        </w:tc>
        <w:tc>
          <w:tcPr>
            <w:tcW w:w="0" w:type="auto"/>
            <w:vAlign w:val="center"/>
          </w:tcPr>
          <w:p w14:paraId="5FA4F411">
            <w:pPr>
              <w:pStyle w:val="15"/>
            </w:pPr>
          </w:p>
        </w:tc>
        <w:tc>
          <w:tcPr>
            <w:tcW w:w="0" w:type="auto"/>
            <w:vAlign w:val="center"/>
          </w:tcPr>
          <w:p w14:paraId="142D1B57">
            <w:pPr>
              <w:pStyle w:val="15"/>
            </w:pPr>
          </w:p>
        </w:tc>
      </w:tr>
      <w:tr w14:paraId="58DC5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160A6D">
            <w:pPr>
              <w:pStyle w:val="17"/>
            </w:pPr>
            <w:r>
              <w:t>86</w:t>
            </w:r>
          </w:p>
        </w:tc>
        <w:tc>
          <w:tcPr>
            <w:tcW w:w="0" w:type="auto"/>
            <w:vAlign w:val="center"/>
          </w:tcPr>
          <w:p w14:paraId="0F39243F">
            <w:pPr>
              <w:pStyle w:val="16"/>
            </w:pPr>
            <w:r>
              <w:t>21303</w:t>
            </w:r>
          </w:p>
        </w:tc>
        <w:tc>
          <w:tcPr>
            <w:tcW w:w="0" w:type="auto"/>
            <w:vAlign w:val="center"/>
          </w:tcPr>
          <w:p w14:paraId="5D44D1E3">
            <w:pPr>
              <w:pStyle w:val="16"/>
            </w:pPr>
            <w:r>
              <w:t>水利</w:t>
            </w:r>
          </w:p>
        </w:tc>
        <w:tc>
          <w:tcPr>
            <w:tcW w:w="0" w:type="auto"/>
            <w:vAlign w:val="center"/>
          </w:tcPr>
          <w:p w14:paraId="0CEB3B81">
            <w:pPr>
              <w:pStyle w:val="15"/>
            </w:pPr>
            <w:r>
              <w:t>2207.20</w:t>
            </w:r>
          </w:p>
        </w:tc>
        <w:tc>
          <w:tcPr>
            <w:tcW w:w="0" w:type="auto"/>
            <w:vAlign w:val="center"/>
          </w:tcPr>
          <w:p w14:paraId="6B3AB2E0">
            <w:pPr>
              <w:pStyle w:val="15"/>
            </w:pPr>
          </w:p>
        </w:tc>
        <w:tc>
          <w:tcPr>
            <w:tcW w:w="0" w:type="auto"/>
            <w:vAlign w:val="center"/>
          </w:tcPr>
          <w:p w14:paraId="48A1B3A1">
            <w:pPr>
              <w:pStyle w:val="15"/>
            </w:pPr>
            <w:r>
              <w:t>2207.20</w:t>
            </w:r>
          </w:p>
        </w:tc>
        <w:tc>
          <w:tcPr>
            <w:tcW w:w="0" w:type="auto"/>
            <w:vAlign w:val="center"/>
          </w:tcPr>
          <w:p w14:paraId="4C5E0704">
            <w:pPr>
              <w:pStyle w:val="15"/>
            </w:pPr>
          </w:p>
        </w:tc>
        <w:tc>
          <w:tcPr>
            <w:tcW w:w="0" w:type="auto"/>
            <w:vAlign w:val="center"/>
          </w:tcPr>
          <w:p w14:paraId="089BAC76">
            <w:pPr>
              <w:pStyle w:val="15"/>
            </w:pPr>
          </w:p>
        </w:tc>
        <w:tc>
          <w:tcPr>
            <w:tcW w:w="0" w:type="auto"/>
            <w:vAlign w:val="center"/>
          </w:tcPr>
          <w:p w14:paraId="2FA6A9E3">
            <w:pPr>
              <w:pStyle w:val="15"/>
            </w:pPr>
          </w:p>
        </w:tc>
      </w:tr>
      <w:tr w14:paraId="57FA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C8DDFE">
            <w:pPr>
              <w:pStyle w:val="17"/>
            </w:pPr>
            <w:r>
              <w:t>87</w:t>
            </w:r>
          </w:p>
        </w:tc>
        <w:tc>
          <w:tcPr>
            <w:tcW w:w="0" w:type="auto"/>
            <w:vAlign w:val="center"/>
          </w:tcPr>
          <w:p w14:paraId="09D11D79">
            <w:pPr>
              <w:pStyle w:val="16"/>
            </w:pPr>
            <w:r>
              <w:t>2130304</w:t>
            </w:r>
          </w:p>
        </w:tc>
        <w:tc>
          <w:tcPr>
            <w:tcW w:w="0" w:type="auto"/>
            <w:vAlign w:val="center"/>
          </w:tcPr>
          <w:p w14:paraId="1362E90E">
            <w:pPr>
              <w:pStyle w:val="16"/>
            </w:pPr>
            <w:r>
              <w:t>水利行业业务管理</w:t>
            </w:r>
          </w:p>
        </w:tc>
        <w:tc>
          <w:tcPr>
            <w:tcW w:w="0" w:type="auto"/>
            <w:vAlign w:val="center"/>
          </w:tcPr>
          <w:p w14:paraId="1929FBC7">
            <w:pPr>
              <w:pStyle w:val="15"/>
            </w:pPr>
            <w:r>
              <w:t>11.00</w:t>
            </w:r>
          </w:p>
        </w:tc>
        <w:tc>
          <w:tcPr>
            <w:tcW w:w="0" w:type="auto"/>
            <w:vAlign w:val="center"/>
          </w:tcPr>
          <w:p w14:paraId="750B9522">
            <w:pPr>
              <w:pStyle w:val="15"/>
            </w:pPr>
          </w:p>
        </w:tc>
        <w:tc>
          <w:tcPr>
            <w:tcW w:w="0" w:type="auto"/>
            <w:vAlign w:val="center"/>
          </w:tcPr>
          <w:p w14:paraId="1D3CCB42">
            <w:pPr>
              <w:pStyle w:val="15"/>
            </w:pPr>
            <w:r>
              <w:t>11.00</w:t>
            </w:r>
          </w:p>
        </w:tc>
        <w:tc>
          <w:tcPr>
            <w:tcW w:w="0" w:type="auto"/>
            <w:vAlign w:val="center"/>
          </w:tcPr>
          <w:p w14:paraId="73FE6FB0">
            <w:pPr>
              <w:pStyle w:val="15"/>
            </w:pPr>
          </w:p>
        </w:tc>
        <w:tc>
          <w:tcPr>
            <w:tcW w:w="0" w:type="auto"/>
            <w:vAlign w:val="center"/>
          </w:tcPr>
          <w:p w14:paraId="382B0F9E">
            <w:pPr>
              <w:pStyle w:val="15"/>
            </w:pPr>
          </w:p>
        </w:tc>
        <w:tc>
          <w:tcPr>
            <w:tcW w:w="0" w:type="auto"/>
            <w:vAlign w:val="center"/>
          </w:tcPr>
          <w:p w14:paraId="34791616">
            <w:pPr>
              <w:pStyle w:val="15"/>
            </w:pPr>
          </w:p>
        </w:tc>
      </w:tr>
      <w:tr w14:paraId="086F2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5A13DD">
            <w:pPr>
              <w:pStyle w:val="17"/>
            </w:pPr>
            <w:r>
              <w:t>88</w:t>
            </w:r>
          </w:p>
        </w:tc>
        <w:tc>
          <w:tcPr>
            <w:tcW w:w="0" w:type="auto"/>
            <w:vAlign w:val="center"/>
          </w:tcPr>
          <w:p w14:paraId="00B9EB86">
            <w:pPr>
              <w:pStyle w:val="16"/>
            </w:pPr>
            <w:r>
              <w:t>2130306</w:t>
            </w:r>
          </w:p>
        </w:tc>
        <w:tc>
          <w:tcPr>
            <w:tcW w:w="0" w:type="auto"/>
            <w:vAlign w:val="center"/>
          </w:tcPr>
          <w:p w14:paraId="0A24B83A">
            <w:pPr>
              <w:pStyle w:val="16"/>
            </w:pPr>
            <w:r>
              <w:t>水利工程运行与维护</w:t>
            </w:r>
          </w:p>
        </w:tc>
        <w:tc>
          <w:tcPr>
            <w:tcW w:w="0" w:type="auto"/>
            <w:vAlign w:val="center"/>
          </w:tcPr>
          <w:p w14:paraId="07B5ADCC">
            <w:pPr>
              <w:pStyle w:val="15"/>
            </w:pPr>
            <w:r>
              <w:t>21.00</w:t>
            </w:r>
          </w:p>
        </w:tc>
        <w:tc>
          <w:tcPr>
            <w:tcW w:w="0" w:type="auto"/>
            <w:vAlign w:val="center"/>
          </w:tcPr>
          <w:p w14:paraId="453326D6">
            <w:pPr>
              <w:pStyle w:val="15"/>
            </w:pPr>
          </w:p>
        </w:tc>
        <w:tc>
          <w:tcPr>
            <w:tcW w:w="0" w:type="auto"/>
            <w:vAlign w:val="center"/>
          </w:tcPr>
          <w:p w14:paraId="4454659F">
            <w:pPr>
              <w:pStyle w:val="15"/>
            </w:pPr>
            <w:r>
              <w:t>21.00</w:t>
            </w:r>
          </w:p>
        </w:tc>
        <w:tc>
          <w:tcPr>
            <w:tcW w:w="0" w:type="auto"/>
            <w:vAlign w:val="center"/>
          </w:tcPr>
          <w:p w14:paraId="26C7F8E2">
            <w:pPr>
              <w:pStyle w:val="15"/>
            </w:pPr>
          </w:p>
        </w:tc>
        <w:tc>
          <w:tcPr>
            <w:tcW w:w="0" w:type="auto"/>
            <w:vAlign w:val="center"/>
          </w:tcPr>
          <w:p w14:paraId="5910131B">
            <w:pPr>
              <w:pStyle w:val="15"/>
            </w:pPr>
          </w:p>
        </w:tc>
        <w:tc>
          <w:tcPr>
            <w:tcW w:w="0" w:type="auto"/>
            <w:vAlign w:val="center"/>
          </w:tcPr>
          <w:p w14:paraId="7CA24741">
            <w:pPr>
              <w:pStyle w:val="15"/>
            </w:pPr>
          </w:p>
        </w:tc>
      </w:tr>
      <w:tr w14:paraId="13674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02CE67">
            <w:pPr>
              <w:pStyle w:val="17"/>
            </w:pPr>
            <w:r>
              <w:t>89</w:t>
            </w:r>
          </w:p>
        </w:tc>
        <w:tc>
          <w:tcPr>
            <w:tcW w:w="0" w:type="auto"/>
            <w:vAlign w:val="center"/>
          </w:tcPr>
          <w:p w14:paraId="0B4214B3">
            <w:pPr>
              <w:pStyle w:val="16"/>
            </w:pPr>
            <w:r>
              <w:t>2130314</w:t>
            </w:r>
          </w:p>
        </w:tc>
        <w:tc>
          <w:tcPr>
            <w:tcW w:w="0" w:type="auto"/>
            <w:vAlign w:val="center"/>
          </w:tcPr>
          <w:p w14:paraId="26C6C0F4">
            <w:pPr>
              <w:pStyle w:val="16"/>
            </w:pPr>
            <w:r>
              <w:t>防汛</w:t>
            </w:r>
          </w:p>
        </w:tc>
        <w:tc>
          <w:tcPr>
            <w:tcW w:w="0" w:type="auto"/>
            <w:vAlign w:val="center"/>
          </w:tcPr>
          <w:p w14:paraId="07D4AE1E">
            <w:pPr>
              <w:pStyle w:val="15"/>
            </w:pPr>
            <w:r>
              <w:t>45.00</w:t>
            </w:r>
          </w:p>
        </w:tc>
        <w:tc>
          <w:tcPr>
            <w:tcW w:w="0" w:type="auto"/>
            <w:vAlign w:val="center"/>
          </w:tcPr>
          <w:p w14:paraId="5A4F6B49">
            <w:pPr>
              <w:pStyle w:val="15"/>
            </w:pPr>
          </w:p>
        </w:tc>
        <w:tc>
          <w:tcPr>
            <w:tcW w:w="0" w:type="auto"/>
            <w:vAlign w:val="center"/>
          </w:tcPr>
          <w:p w14:paraId="44F9A91C">
            <w:pPr>
              <w:pStyle w:val="15"/>
            </w:pPr>
            <w:r>
              <w:t>45.00</w:t>
            </w:r>
          </w:p>
        </w:tc>
        <w:tc>
          <w:tcPr>
            <w:tcW w:w="0" w:type="auto"/>
            <w:vAlign w:val="center"/>
          </w:tcPr>
          <w:p w14:paraId="5A38B961">
            <w:pPr>
              <w:pStyle w:val="15"/>
            </w:pPr>
          </w:p>
        </w:tc>
        <w:tc>
          <w:tcPr>
            <w:tcW w:w="0" w:type="auto"/>
            <w:vAlign w:val="center"/>
          </w:tcPr>
          <w:p w14:paraId="78182C09">
            <w:pPr>
              <w:pStyle w:val="15"/>
            </w:pPr>
          </w:p>
        </w:tc>
        <w:tc>
          <w:tcPr>
            <w:tcW w:w="0" w:type="auto"/>
            <w:vAlign w:val="center"/>
          </w:tcPr>
          <w:p w14:paraId="3C7189F0">
            <w:pPr>
              <w:pStyle w:val="15"/>
            </w:pPr>
          </w:p>
        </w:tc>
      </w:tr>
      <w:tr w14:paraId="515EA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4F54A4">
            <w:pPr>
              <w:pStyle w:val="17"/>
            </w:pPr>
            <w:r>
              <w:t>90</w:t>
            </w:r>
          </w:p>
        </w:tc>
        <w:tc>
          <w:tcPr>
            <w:tcW w:w="0" w:type="auto"/>
            <w:vAlign w:val="center"/>
          </w:tcPr>
          <w:p w14:paraId="0F991F9D">
            <w:pPr>
              <w:pStyle w:val="16"/>
            </w:pPr>
            <w:r>
              <w:t>2130399</w:t>
            </w:r>
          </w:p>
        </w:tc>
        <w:tc>
          <w:tcPr>
            <w:tcW w:w="0" w:type="auto"/>
            <w:vAlign w:val="center"/>
          </w:tcPr>
          <w:p w14:paraId="39EF892D">
            <w:pPr>
              <w:pStyle w:val="16"/>
            </w:pPr>
            <w:r>
              <w:t>其他水利支出</w:t>
            </w:r>
          </w:p>
        </w:tc>
        <w:tc>
          <w:tcPr>
            <w:tcW w:w="0" w:type="auto"/>
            <w:vAlign w:val="center"/>
          </w:tcPr>
          <w:p w14:paraId="0A8240D0">
            <w:pPr>
              <w:pStyle w:val="15"/>
            </w:pPr>
            <w:r>
              <w:t>2130.20</w:t>
            </w:r>
          </w:p>
        </w:tc>
        <w:tc>
          <w:tcPr>
            <w:tcW w:w="0" w:type="auto"/>
            <w:vAlign w:val="center"/>
          </w:tcPr>
          <w:p w14:paraId="5E59FCB3">
            <w:pPr>
              <w:pStyle w:val="15"/>
            </w:pPr>
          </w:p>
        </w:tc>
        <w:tc>
          <w:tcPr>
            <w:tcW w:w="0" w:type="auto"/>
            <w:vAlign w:val="center"/>
          </w:tcPr>
          <w:p w14:paraId="00F392A2">
            <w:pPr>
              <w:pStyle w:val="15"/>
            </w:pPr>
            <w:r>
              <w:t>2130.20</w:t>
            </w:r>
          </w:p>
        </w:tc>
        <w:tc>
          <w:tcPr>
            <w:tcW w:w="0" w:type="auto"/>
            <w:vAlign w:val="center"/>
          </w:tcPr>
          <w:p w14:paraId="6E41CE12">
            <w:pPr>
              <w:pStyle w:val="15"/>
            </w:pPr>
          </w:p>
        </w:tc>
        <w:tc>
          <w:tcPr>
            <w:tcW w:w="0" w:type="auto"/>
            <w:vAlign w:val="center"/>
          </w:tcPr>
          <w:p w14:paraId="76E6CBA7">
            <w:pPr>
              <w:pStyle w:val="15"/>
            </w:pPr>
          </w:p>
        </w:tc>
        <w:tc>
          <w:tcPr>
            <w:tcW w:w="0" w:type="auto"/>
            <w:vAlign w:val="center"/>
          </w:tcPr>
          <w:p w14:paraId="78E9A719">
            <w:pPr>
              <w:pStyle w:val="15"/>
            </w:pPr>
          </w:p>
        </w:tc>
      </w:tr>
      <w:tr w14:paraId="33B55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15CBE57">
            <w:pPr>
              <w:pStyle w:val="17"/>
            </w:pPr>
            <w:r>
              <w:t>91</w:t>
            </w:r>
          </w:p>
        </w:tc>
        <w:tc>
          <w:tcPr>
            <w:tcW w:w="0" w:type="auto"/>
            <w:vAlign w:val="center"/>
          </w:tcPr>
          <w:p w14:paraId="00AC5587">
            <w:pPr>
              <w:pStyle w:val="16"/>
            </w:pPr>
            <w:r>
              <w:t>21305</w:t>
            </w:r>
          </w:p>
        </w:tc>
        <w:tc>
          <w:tcPr>
            <w:tcW w:w="0" w:type="auto"/>
            <w:vAlign w:val="center"/>
          </w:tcPr>
          <w:p w14:paraId="1B1C6DF3">
            <w:pPr>
              <w:pStyle w:val="16"/>
            </w:pPr>
            <w:r>
              <w:t>巩固脱贫攻坚成果衔接乡村振兴</w:t>
            </w:r>
          </w:p>
        </w:tc>
        <w:tc>
          <w:tcPr>
            <w:tcW w:w="0" w:type="auto"/>
            <w:vAlign w:val="center"/>
          </w:tcPr>
          <w:p w14:paraId="3B0AC4D6">
            <w:pPr>
              <w:pStyle w:val="15"/>
            </w:pPr>
            <w:r>
              <w:t>89.90</w:t>
            </w:r>
          </w:p>
        </w:tc>
        <w:tc>
          <w:tcPr>
            <w:tcW w:w="0" w:type="auto"/>
            <w:vAlign w:val="center"/>
          </w:tcPr>
          <w:p w14:paraId="766DDEE0">
            <w:pPr>
              <w:pStyle w:val="15"/>
            </w:pPr>
          </w:p>
        </w:tc>
        <w:tc>
          <w:tcPr>
            <w:tcW w:w="0" w:type="auto"/>
            <w:vAlign w:val="center"/>
          </w:tcPr>
          <w:p w14:paraId="607F757C">
            <w:pPr>
              <w:pStyle w:val="15"/>
            </w:pPr>
            <w:r>
              <w:t>89.90</w:t>
            </w:r>
          </w:p>
        </w:tc>
        <w:tc>
          <w:tcPr>
            <w:tcW w:w="0" w:type="auto"/>
            <w:vAlign w:val="center"/>
          </w:tcPr>
          <w:p w14:paraId="3DDE3F91">
            <w:pPr>
              <w:pStyle w:val="15"/>
            </w:pPr>
          </w:p>
        </w:tc>
        <w:tc>
          <w:tcPr>
            <w:tcW w:w="0" w:type="auto"/>
            <w:vAlign w:val="center"/>
          </w:tcPr>
          <w:p w14:paraId="461DB0A6">
            <w:pPr>
              <w:pStyle w:val="15"/>
            </w:pPr>
          </w:p>
        </w:tc>
        <w:tc>
          <w:tcPr>
            <w:tcW w:w="0" w:type="auto"/>
            <w:vAlign w:val="center"/>
          </w:tcPr>
          <w:p w14:paraId="03F39F9D">
            <w:pPr>
              <w:pStyle w:val="15"/>
            </w:pPr>
          </w:p>
        </w:tc>
      </w:tr>
      <w:tr w14:paraId="4375F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45F93E">
            <w:pPr>
              <w:pStyle w:val="17"/>
            </w:pPr>
            <w:r>
              <w:t>92</w:t>
            </w:r>
          </w:p>
        </w:tc>
        <w:tc>
          <w:tcPr>
            <w:tcW w:w="0" w:type="auto"/>
            <w:vAlign w:val="center"/>
          </w:tcPr>
          <w:p w14:paraId="60CA07B9">
            <w:pPr>
              <w:pStyle w:val="16"/>
            </w:pPr>
            <w:r>
              <w:t>2130505</w:t>
            </w:r>
          </w:p>
        </w:tc>
        <w:tc>
          <w:tcPr>
            <w:tcW w:w="0" w:type="auto"/>
            <w:vAlign w:val="center"/>
          </w:tcPr>
          <w:p w14:paraId="050090DB">
            <w:pPr>
              <w:pStyle w:val="16"/>
            </w:pPr>
            <w:r>
              <w:t>生产发展</w:t>
            </w:r>
          </w:p>
        </w:tc>
        <w:tc>
          <w:tcPr>
            <w:tcW w:w="0" w:type="auto"/>
            <w:vAlign w:val="center"/>
          </w:tcPr>
          <w:p w14:paraId="57B5152A">
            <w:pPr>
              <w:pStyle w:val="15"/>
            </w:pPr>
            <w:r>
              <w:t>2.00</w:t>
            </w:r>
          </w:p>
        </w:tc>
        <w:tc>
          <w:tcPr>
            <w:tcW w:w="0" w:type="auto"/>
            <w:vAlign w:val="center"/>
          </w:tcPr>
          <w:p w14:paraId="141BE99B">
            <w:pPr>
              <w:pStyle w:val="15"/>
            </w:pPr>
          </w:p>
        </w:tc>
        <w:tc>
          <w:tcPr>
            <w:tcW w:w="0" w:type="auto"/>
            <w:vAlign w:val="center"/>
          </w:tcPr>
          <w:p w14:paraId="6EAF801A">
            <w:pPr>
              <w:pStyle w:val="15"/>
            </w:pPr>
            <w:r>
              <w:t>2.00</w:t>
            </w:r>
          </w:p>
        </w:tc>
        <w:tc>
          <w:tcPr>
            <w:tcW w:w="0" w:type="auto"/>
            <w:vAlign w:val="center"/>
          </w:tcPr>
          <w:p w14:paraId="12692812">
            <w:pPr>
              <w:pStyle w:val="15"/>
            </w:pPr>
          </w:p>
        </w:tc>
        <w:tc>
          <w:tcPr>
            <w:tcW w:w="0" w:type="auto"/>
            <w:vAlign w:val="center"/>
          </w:tcPr>
          <w:p w14:paraId="5C121615">
            <w:pPr>
              <w:pStyle w:val="15"/>
            </w:pPr>
          </w:p>
        </w:tc>
        <w:tc>
          <w:tcPr>
            <w:tcW w:w="0" w:type="auto"/>
            <w:vAlign w:val="center"/>
          </w:tcPr>
          <w:p w14:paraId="586AE7C8">
            <w:pPr>
              <w:pStyle w:val="15"/>
            </w:pPr>
          </w:p>
        </w:tc>
      </w:tr>
      <w:tr w14:paraId="20F56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1962FB">
            <w:pPr>
              <w:pStyle w:val="17"/>
            </w:pPr>
            <w:r>
              <w:t>93</w:t>
            </w:r>
          </w:p>
        </w:tc>
        <w:tc>
          <w:tcPr>
            <w:tcW w:w="0" w:type="auto"/>
            <w:vAlign w:val="center"/>
          </w:tcPr>
          <w:p w14:paraId="4CBA6F59">
            <w:pPr>
              <w:pStyle w:val="16"/>
            </w:pPr>
            <w:r>
              <w:t>2130599</w:t>
            </w:r>
          </w:p>
        </w:tc>
        <w:tc>
          <w:tcPr>
            <w:tcW w:w="0" w:type="auto"/>
            <w:vAlign w:val="center"/>
          </w:tcPr>
          <w:p w14:paraId="5EE36916">
            <w:pPr>
              <w:pStyle w:val="16"/>
            </w:pPr>
            <w:r>
              <w:t>其他巩固脱贫攻坚成果衔接乡村振兴支出</w:t>
            </w:r>
          </w:p>
        </w:tc>
        <w:tc>
          <w:tcPr>
            <w:tcW w:w="0" w:type="auto"/>
            <w:vAlign w:val="center"/>
          </w:tcPr>
          <w:p w14:paraId="74525C05">
            <w:pPr>
              <w:pStyle w:val="15"/>
            </w:pPr>
            <w:r>
              <w:t>87.90</w:t>
            </w:r>
          </w:p>
        </w:tc>
        <w:tc>
          <w:tcPr>
            <w:tcW w:w="0" w:type="auto"/>
            <w:vAlign w:val="center"/>
          </w:tcPr>
          <w:p w14:paraId="566EBF00">
            <w:pPr>
              <w:pStyle w:val="15"/>
            </w:pPr>
          </w:p>
        </w:tc>
        <w:tc>
          <w:tcPr>
            <w:tcW w:w="0" w:type="auto"/>
            <w:vAlign w:val="center"/>
          </w:tcPr>
          <w:p w14:paraId="71B261E5">
            <w:pPr>
              <w:pStyle w:val="15"/>
            </w:pPr>
            <w:r>
              <w:t>87.90</w:t>
            </w:r>
          </w:p>
        </w:tc>
        <w:tc>
          <w:tcPr>
            <w:tcW w:w="0" w:type="auto"/>
            <w:vAlign w:val="center"/>
          </w:tcPr>
          <w:p w14:paraId="1026E462">
            <w:pPr>
              <w:pStyle w:val="15"/>
            </w:pPr>
          </w:p>
        </w:tc>
        <w:tc>
          <w:tcPr>
            <w:tcW w:w="0" w:type="auto"/>
            <w:vAlign w:val="center"/>
          </w:tcPr>
          <w:p w14:paraId="7E50FED7">
            <w:pPr>
              <w:pStyle w:val="15"/>
            </w:pPr>
          </w:p>
        </w:tc>
        <w:tc>
          <w:tcPr>
            <w:tcW w:w="0" w:type="auto"/>
            <w:vAlign w:val="center"/>
          </w:tcPr>
          <w:p w14:paraId="01B3BFBB">
            <w:pPr>
              <w:pStyle w:val="15"/>
            </w:pPr>
          </w:p>
        </w:tc>
      </w:tr>
      <w:tr w14:paraId="5D675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5980FB">
            <w:pPr>
              <w:pStyle w:val="17"/>
            </w:pPr>
            <w:r>
              <w:t>94</w:t>
            </w:r>
          </w:p>
        </w:tc>
        <w:tc>
          <w:tcPr>
            <w:tcW w:w="0" w:type="auto"/>
            <w:vAlign w:val="center"/>
          </w:tcPr>
          <w:p w14:paraId="4E99DFF3">
            <w:pPr>
              <w:pStyle w:val="16"/>
            </w:pPr>
            <w:r>
              <w:t>21372</w:t>
            </w:r>
          </w:p>
        </w:tc>
        <w:tc>
          <w:tcPr>
            <w:tcW w:w="0" w:type="auto"/>
            <w:vAlign w:val="center"/>
          </w:tcPr>
          <w:p w14:paraId="233C1CD6">
            <w:pPr>
              <w:pStyle w:val="16"/>
            </w:pPr>
            <w:r>
              <w:t>大中型水库移民后期扶持基金支出</w:t>
            </w:r>
          </w:p>
        </w:tc>
        <w:tc>
          <w:tcPr>
            <w:tcW w:w="0" w:type="auto"/>
            <w:vAlign w:val="center"/>
          </w:tcPr>
          <w:p w14:paraId="78FE4D2C">
            <w:pPr>
              <w:pStyle w:val="15"/>
            </w:pPr>
            <w:r>
              <w:t>255.02</w:t>
            </w:r>
          </w:p>
        </w:tc>
        <w:tc>
          <w:tcPr>
            <w:tcW w:w="0" w:type="auto"/>
            <w:vAlign w:val="center"/>
          </w:tcPr>
          <w:p w14:paraId="3AE77B13">
            <w:pPr>
              <w:pStyle w:val="15"/>
            </w:pPr>
          </w:p>
        </w:tc>
        <w:tc>
          <w:tcPr>
            <w:tcW w:w="0" w:type="auto"/>
            <w:vAlign w:val="center"/>
          </w:tcPr>
          <w:p w14:paraId="252889DA">
            <w:pPr>
              <w:pStyle w:val="15"/>
            </w:pPr>
            <w:r>
              <w:t>255.02</w:t>
            </w:r>
          </w:p>
        </w:tc>
        <w:tc>
          <w:tcPr>
            <w:tcW w:w="0" w:type="auto"/>
            <w:vAlign w:val="center"/>
          </w:tcPr>
          <w:p w14:paraId="22666E63">
            <w:pPr>
              <w:pStyle w:val="15"/>
            </w:pPr>
          </w:p>
        </w:tc>
        <w:tc>
          <w:tcPr>
            <w:tcW w:w="0" w:type="auto"/>
            <w:vAlign w:val="center"/>
          </w:tcPr>
          <w:p w14:paraId="0E390F6F">
            <w:pPr>
              <w:pStyle w:val="15"/>
            </w:pPr>
          </w:p>
        </w:tc>
        <w:tc>
          <w:tcPr>
            <w:tcW w:w="0" w:type="auto"/>
            <w:vAlign w:val="center"/>
          </w:tcPr>
          <w:p w14:paraId="42900FFD">
            <w:pPr>
              <w:pStyle w:val="15"/>
            </w:pPr>
          </w:p>
        </w:tc>
      </w:tr>
      <w:tr w14:paraId="2CAED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40831B">
            <w:pPr>
              <w:pStyle w:val="17"/>
            </w:pPr>
            <w:r>
              <w:t>95</w:t>
            </w:r>
          </w:p>
        </w:tc>
        <w:tc>
          <w:tcPr>
            <w:tcW w:w="0" w:type="auto"/>
            <w:vAlign w:val="center"/>
          </w:tcPr>
          <w:p w14:paraId="5D41756A">
            <w:pPr>
              <w:pStyle w:val="16"/>
            </w:pPr>
            <w:r>
              <w:t>2137201</w:t>
            </w:r>
          </w:p>
        </w:tc>
        <w:tc>
          <w:tcPr>
            <w:tcW w:w="0" w:type="auto"/>
            <w:vAlign w:val="center"/>
          </w:tcPr>
          <w:p w14:paraId="79E34B71">
            <w:pPr>
              <w:pStyle w:val="16"/>
            </w:pPr>
            <w:r>
              <w:t>移民补助</w:t>
            </w:r>
          </w:p>
        </w:tc>
        <w:tc>
          <w:tcPr>
            <w:tcW w:w="0" w:type="auto"/>
            <w:vAlign w:val="center"/>
          </w:tcPr>
          <w:p w14:paraId="1FFEF490">
            <w:pPr>
              <w:pStyle w:val="15"/>
            </w:pPr>
            <w:r>
              <w:t>127.02</w:t>
            </w:r>
          </w:p>
        </w:tc>
        <w:tc>
          <w:tcPr>
            <w:tcW w:w="0" w:type="auto"/>
            <w:vAlign w:val="center"/>
          </w:tcPr>
          <w:p w14:paraId="4976266B">
            <w:pPr>
              <w:pStyle w:val="15"/>
            </w:pPr>
          </w:p>
        </w:tc>
        <w:tc>
          <w:tcPr>
            <w:tcW w:w="0" w:type="auto"/>
            <w:vAlign w:val="center"/>
          </w:tcPr>
          <w:p w14:paraId="6D515B6E">
            <w:pPr>
              <w:pStyle w:val="15"/>
            </w:pPr>
            <w:r>
              <w:t>127.02</w:t>
            </w:r>
          </w:p>
        </w:tc>
        <w:tc>
          <w:tcPr>
            <w:tcW w:w="0" w:type="auto"/>
            <w:vAlign w:val="center"/>
          </w:tcPr>
          <w:p w14:paraId="23E0558D">
            <w:pPr>
              <w:pStyle w:val="15"/>
            </w:pPr>
          </w:p>
        </w:tc>
        <w:tc>
          <w:tcPr>
            <w:tcW w:w="0" w:type="auto"/>
            <w:vAlign w:val="center"/>
          </w:tcPr>
          <w:p w14:paraId="41142BE3">
            <w:pPr>
              <w:pStyle w:val="15"/>
            </w:pPr>
          </w:p>
        </w:tc>
        <w:tc>
          <w:tcPr>
            <w:tcW w:w="0" w:type="auto"/>
            <w:vAlign w:val="center"/>
          </w:tcPr>
          <w:p w14:paraId="65804A8C">
            <w:pPr>
              <w:pStyle w:val="15"/>
            </w:pPr>
          </w:p>
        </w:tc>
      </w:tr>
      <w:tr w14:paraId="1A5B2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E6084D">
            <w:pPr>
              <w:pStyle w:val="17"/>
            </w:pPr>
            <w:r>
              <w:t>96</w:t>
            </w:r>
          </w:p>
        </w:tc>
        <w:tc>
          <w:tcPr>
            <w:tcW w:w="0" w:type="auto"/>
            <w:vAlign w:val="center"/>
          </w:tcPr>
          <w:p w14:paraId="48768916">
            <w:pPr>
              <w:pStyle w:val="16"/>
            </w:pPr>
            <w:r>
              <w:t>2137202</w:t>
            </w:r>
          </w:p>
        </w:tc>
        <w:tc>
          <w:tcPr>
            <w:tcW w:w="0" w:type="auto"/>
            <w:vAlign w:val="center"/>
          </w:tcPr>
          <w:p w14:paraId="43FB8B18">
            <w:pPr>
              <w:pStyle w:val="16"/>
            </w:pPr>
            <w:r>
              <w:t>基础设施建设和经济发展</w:t>
            </w:r>
          </w:p>
        </w:tc>
        <w:tc>
          <w:tcPr>
            <w:tcW w:w="0" w:type="auto"/>
            <w:vAlign w:val="center"/>
          </w:tcPr>
          <w:p w14:paraId="63BA2EE9">
            <w:pPr>
              <w:pStyle w:val="15"/>
            </w:pPr>
            <w:r>
              <w:t>128.00</w:t>
            </w:r>
          </w:p>
        </w:tc>
        <w:tc>
          <w:tcPr>
            <w:tcW w:w="0" w:type="auto"/>
            <w:vAlign w:val="center"/>
          </w:tcPr>
          <w:p w14:paraId="0BB9FB02">
            <w:pPr>
              <w:pStyle w:val="15"/>
            </w:pPr>
          </w:p>
        </w:tc>
        <w:tc>
          <w:tcPr>
            <w:tcW w:w="0" w:type="auto"/>
            <w:vAlign w:val="center"/>
          </w:tcPr>
          <w:p w14:paraId="4829840E">
            <w:pPr>
              <w:pStyle w:val="15"/>
            </w:pPr>
            <w:r>
              <w:t>128.00</w:t>
            </w:r>
          </w:p>
        </w:tc>
        <w:tc>
          <w:tcPr>
            <w:tcW w:w="0" w:type="auto"/>
            <w:vAlign w:val="center"/>
          </w:tcPr>
          <w:p w14:paraId="13946074">
            <w:pPr>
              <w:pStyle w:val="15"/>
            </w:pPr>
          </w:p>
        </w:tc>
        <w:tc>
          <w:tcPr>
            <w:tcW w:w="0" w:type="auto"/>
            <w:vAlign w:val="center"/>
          </w:tcPr>
          <w:p w14:paraId="3719F0FA">
            <w:pPr>
              <w:pStyle w:val="15"/>
            </w:pPr>
          </w:p>
        </w:tc>
        <w:tc>
          <w:tcPr>
            <w:tcW w:w="0" w:type="auto"/>
            <w:vAlign w:val="center"/>
          </w:tcPr>
          <w:p w14:paraId="20BBFEE0">
            <w:pPr>
              <w:pStyle w:val="15"/>
            </w:pPr>
          </w:p>
        </w:tc>
      </w:tr>
      <w:tr w14:paraId="417C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EA585D">
            <w:pPr>
              <w:pStyle w:val="17"/>
            </w:pPr>
            <w:r>
              <w:t>97</w:t>
            </w:r>
          </w:p>
        </w:tc>
        <w:tc>
          <w:tcPr>
            <w:tcW w:w="0" w:type="auto"/>
            <w:vAlign w:val="center"/>
          </w:tcPr>
          <w:p w14:paraId="031FE76A">
            <w:pPr>
              <w:pStyle w:val="16"/>
            </w:pPr>
            <w:r>
              <w:t>21399</w:t>
            </w:r>
          </w:p>
        </w:tc>
        <w:tc>
          <w:tcPr>
            <w:tcW w:w="0" w:type="auto"/>
            <w:vAlign w:val="center"/>
          </w:tcPr>
          <w:p w14:paraId="73A4D98A">
            <w:pPr>
              <w:pStyle w:val="16"/>
            </w:pPr>
            <w:r>
              <w:t>其他农林水支出</w:t>
            </w:r>
          </w:p>
        </w:tc>
        <w:tc>
          <w:tcPr>
            <w:tcW w:w="0" w:type="auto"/>
            <w:vAlign w:val="center"/>
          </w:tcPr>
          <w:p w14:paraId="011FB324">
            <w:pPr>
              <w:pStyle w:val="15"/>
            </w:pPr>
            <w:r>
              <w:t>650.00</w:t>
            </w:r>
          </w:p>
        </w:tc>
        <w:tc>
          <w:tcPr>
            <w:tcW w:w="0" w:type="auto"/>
            <w:vAlign w:val="center"/>
          </w:tcPr>
          <w:p w14:paraId="62C8AF66">
            <w:pPr>
              <w:pStyle w:val="15"/>
            </w:pPr>
          </w:p>
        </w:tc>
        <w:tc>
          <w:tcPr>
            <w:tcW w:w="0" w:type="auto"/>
            <w:vAlign w:val="center"/>
          </w:tcPr>
          <w:p w14:paraId="50AA67C5">
            <w:pPr>
              <w:pStyle w:val="15"/>
            </w:pPr>
            <w:r>
              <w:t>650.00</w:t>
            </w:r>
          </w:p>
        </w:tc>
        <w:tc>
          <w:tcPr>
            <w:tcW w:w="0" w:type="auto"/>
            <w:vAlign w:val="center"/>
          </w:tcPr>
          <w:p w14:paraId="52215F2C">
            <w:pPr>
              <w:pStyle w:val="15"/>
            </w:pPr>
          </w:p>
        </w:tc>
        <w:tc>
          <w:tcPr>
            <w:tcW w:w="0" w:type="auto"/>
            <w:vAlign w:val="center"/>
          </w:tcPr>
          <w:p w14:paraId="53ACD998">
            <w:pPr>
              <w:pStyle w:val="15"/>
            </w:pPr>
          </w:p>
        </w:tc>
        <w:tc>
          <w:tcPr>
            <w:tcW w:w="0" w:type="auto"/>
            <w:vAlign w:val="center"/>
          </w:tcPr>
          <w:p w14:paraId="54F069E7">
            <w:pPr>
              <w:pStyle w:val="15"/>
            </w:pPr>
          </w:p>
        </w:tc>
      </w:tr>
      <w:tr w14:paraId="2E24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C91E99">
            <w:pPr>
              <w:pStyle w:val="17"/>
            </w:pPr>
            <w:r>
              <w:t>98</w:t>
            </w:r>
          </w:p>
        </w:tc>
        <w:tc>
          <w:tcPr>
            <w:tcW w:w="0" w:type="auto"/>
            <w:vAlign w:val="center"/>
          </w:tcPr>
          <w:p w14:paraId="113DF872">
            <w:pPr>
              <w:pStyle w:val="16"/>
            </w:pPr>
            <w:r>
              <w:t>2139999</w:t>
            </w:r>
          </w:p>
        </w:tc>
        <w:tc>
          <w:tcPr>
            <w:tcW w:w="0" w:type="auto"/>
            <w:vAlign w:val="center"/>
          </w:tcPr>
          <w:p w14:paraId="52B31B64">
            <w:pPr>
              <w:pStyle w:val="16"/>
            </w:pPr>
            <w:r>
              <w:t>其他农林水支出</w:t>
            </w:r>
          </w:p>
        </w:tc>
        <w:tc>
          <w:tcPr>
            <w:tcW w:w="0" w:type="auto"/>
            <w:vAlign w:val="center"/>
          </w:tcPr>
          <w:p w14:paraId="397F3670">
            <w:pPr>
              <w:pStyle w:val="15"/>
            </w:pPr>
            <w:r>
              <w:t>650.00</w:t>
            </w:r>
          </w:p>
        </w:tc>
        <w:tc>
          <w:tcPr>
            <w:tcW w:w="0" w:type="auto"/>
            <w:vAlign w:val="center"/>
          </w:tcPr>
          <w:p w14:paraId="52364C8A">
            <w:pPr>
              <w:pStyle w:val="15"/>
            </w:pPr>
          </w:p>
        </w:tc>
        <w:tc>
          <w:tcPr>
            <w:tcW w:w="0" w:type="auto"/>
            <w:vAlign w:val="center"/>
          </w:tcPr>
          <w:p w14:paraId="5656A408">
            <w:pPr>
              <w:pStyle w:val="15"/>
            </w:pPr>
            <w:r>
              <w:t>650.00</w:t>
            </w:r>
          </w:p>
        </w:tc>
        <w:tc>
          <w:tcPr>
            <w:tcW w:w="0" w:type="auto"/>
            <w:vAlign w:val="center"/>
          </w:tcPr>
          <w:p w14:paraId="09AF787A">
            <w:pPr>
              <w:pStyle w:val="15"/>
            </w:pPr>
          </w:p>
        </w:tc>
        <w:tc>
          <w:tcPr>
            <w:tcW w:w="0" w:type="auto"/>
            <w:vAlign w:val="center"/>
          </w:tcPr>
          <w:p w14:paraId="21A81C0A">
            <w:pPr>
              <w:pStyle w:val="15"/>
            </w:pPr>
          </w:p>
        </w:tc>
        <w:tc>
          <w:tcPr>
            <w:tcW w:w="0" w:type="auto"/>
            <w:vAlign w:val="center"/>
          </w:tcPr>
          <w:p w14:paraId="470939B9">
            <w:pPr>
              <w:pStyle w:val="15"/>
            </w:pPr>
          </w:p>
        </w:tc>
      </w:tr>
      <w:tr w14:paraId="4E4EA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DA7264">
            <w:pPr>
              <w:pStyle w:val="17"/>
            </w:pPr>
            <w:r>
              <w:t>99</w:t>
            </w:r>
          </w:p>
        </w:tc>
        <w:tc>
          <w:tcPr>
            <w:tcW w:w="0" w:type="auto"/>
            <w:vAlign w:val="center"/>
          </w:tcPr>
          <w:p w14:paraId="7778FC0A">
            <w:pPr>
              <w:pStyle w:val="16"/>
            </w:pPr>
            <w:r>
              <w:t>221</w:t>
            </w:r>
          </w:p>
        </w:tc>
        <w:tc>
          <w:tcPr>
            <w:tcW w:w="0" w:type="auto"/>
            <w:vAlign w:val="center"/>
          </w:tcPr>
          <w:p w14:paraId="0AFBA99C">
            <w:pPr>
              <w:pStyle w:val="16"/>
            </w:pPr>
            <w:r>
              <w:t>住房保障支出</w:t>
            </w:r>
          </w:p>
        </w:tc>
        <w:tc>
          <w:tcPr>
            <w:tcW w:w="0" w:type="auto"/>
            <w:vAlign w:val="center"/>
          </w:tcPr>
          <w:p w14:paraId="10723DF5">
            <w:pPr>
              <w:pStyle w:val="15"/>
            </w:pPr>
            <w:r>
              <w:t>107.33</w:t>
            </w:r>
          </w:p>
        </w:tc>
        <w:tc>
          <w:tcPr>
            <w:tcW w:w="0" w:type="auto"/>
            <w:vAlign w:val="center"/>
          </w:tcPr>
          <w:p w14:paraId="628C5A59">
            <w:pPr>
              <w:pStyle w:val="15"/>
            </w:pPr>
            <w:r>
              <w:t>107.33</w:t>
            </w:r>
          </w:p>
        </w:tc>
        <w:tc>
          <w:tcPr>
            <w:tcW w:w="0" w:type="auto"/>
            <w:vAlign w:val="center"/>
          </w:tcPr>
          <w:p w14:paraId="1A94B5EE">
            <w:pPr>
              <w:pStyle w:val="15"/>
            </w:pPr>
          </w:p>
        </w:tc>
        <w:tc>
          <w:tcPr>
            <w:tcW w:w="0" w:type="auto"/>
            <w:vAlign w:val="center"/>
          </w:tcPr>
          <w:p w14:paraId="71774463">
            <w:pPr>
              <w:pStyle w:val="15"/>
            </w:pPr>
          </w:p>
        </w:tc>
        <w:tc>
          <w:tcPr>
            <w:tcW w:w="0" w:type="auto"/>
            <w:vAlign w:val="center"/>
          </w:tcPr>
          <w:p w14:paraId="0D63D818">
            <w:pPr>
              <w:pStyle w:val="15"/>
            </w:pPr>
          </w:p>
        </w:tc>
        <w:tc>
          <w:tcPr>
            <w:tcW w:w="0" w:type="auto"/>
            <w:vAlign w:val="center"/>
          </w:tcPr>
          <w:p w14:paraId="3346FF8A">
            <w:pPr>
              <w:pStyle w:val="15"/>
            </w:pPr>
          </w:p>
        </w:tc>
      </w:tr>
      <w:tr w14:paraId="0F402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6F5948">
            <w:pPr>
              <w:pStyle w:val="17"/>
            </w:pPr>
            <w:r>
              <w:t>100</w:t>
            </w:r>
          </w:p>
        </w:tc>
        <w:tc>
          <w:tcPr>
            <w:tcW w:w="0" w:type="auto"/>
            <w:vAlign w:val="center"/>
          </w:tcPr>
          <w:p w14:paraId="04959C01">
            <w:pPr>
              <w:pStyle w:val="16"/>
            </w:pPr>
            <w:r>
              <w:t>22102</w:t>
            </w:r>
          </w:p>
        </w:tc>
        <w:tc>
          <w:tcPr>
            <w:tcW w:w="0" w:type="auto"/>
            <w:vAlign w:val="center"/>
          </w:tcPr>
          <w:p w14:paraId="143FB93B">
            <w:pPr>
              <w:pStyle w:val="16"/>
            </w:pPr>
            <w:r>
              <w:t>住房改革支出</w:t>
            </w:r>
          </w:p>
        </w:tc>
        <w:tc>
          <w:tcPr>
            <w:tcW w:w="0" w:type="auto"/>
            <w:vAlign w:val="center"/>
          </w:tcPr>
          <w:p w14:paraId="62485990">
            <w:pPr>
              <w:pStyle w:val="15"/>
            </w:pPr>
            <w:r>
              <w:t>107.33</w:t>
            </w:r>
          </w:p>
        </w:tc>
        <w:tc>
          <w:tcPr>
            <w:tcW w:w="0" w:type="auto"/>
            <w:vAlign w:val="center"/>
          </w:tcPr>
          <w:p w14:paraId="6753D7E5">
            <w:pPr>
              <w:pStyle w:val="15"/>
            </w:pPr>
            <w:r>
              <w:t>107.33</w:t>
            </w:r>
          </w:p>
        </w:tc>
        <w:tc>
          <w:tcPr>
            <w:tcW w:w="0" w:type="auto"/>
            <w:vAlign w:val="center"/>
          </w:tcPr>
          <w:p w14:paraId="10185796">
            <w:pPr>
              <w:pStyle w:val="15"/>
            </w:pPr>
          </w:p>
        </w:tc>
        <w:tc>
          <w:tcPr>
            <w:tcW w:w="0" w:type="auto"/>
            <w:vAlign w:val="center"/>
          </w:tcPr>
          <w:p w14:paraId="7131016A">
            <w:pPr>
              <w:pStyle w:val="15"/>
            </w:pPr>
          </w:p>
        </w:tc>
        <w:tc>
          <w:tcPr>
            <w:tcW w:w="0" w:type="auto"/>
            <w:vAlign w:val="center"/>
          </w:tcPr>
          <w:p w14:paraId="67BAFD0A">
            <w:pPr>
              <w:pStyle w:val="15"/>
            </w:pPr>
          </w:p>
        </w:tc>
        <w:tc>
          <w:tcPr>
            <w:tcW w:w="0" w:type="auto"/>
            <w:vAlign w:val="center"/>
          </w:tcPr>
          <w:p w14:paraId="21ADD29B">
            <w:pPr>
              <w:pStyle w:val="15"/>
            </w:pPr>
          </w:p>
        </w:tc>
      </w:tr>
      <w:tr w14:paraId="17330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A08E72">
            <w:pPr>
              <w:pStyle w:val="17"/>
            </w:pPr>
            <w:r>
              <w:t>101</w:t>
            </w:r>
          </w:p>
        </w:tc>
        <w:tc>
          <w:tcPr>
            <w:tcW w:w="0" w:type="auto"/>
            <w:vAlign w:val="center"/>
          </w:tcPr>
          <w:p w14:paraId="527582D6">
            <w:pPr>
              <w:pStyle w:val="16"/>
            </w:pPr>
            <w:r>
              <w:t>2210201</w:t>
            </w:r>
          </w:p>
        </w:tc>
        <w:tc>
          <w:tcPr>
            <w:tcW w:w="0" w:type="auto"/>
            <w:vAlign w:val="center"/>
          </w:tcPr>
          <w:p w14:paraId="73FA1255">
            <w:pPr>
              <w:pStyle w:val="16"/>
            </w:pPr>
            <w:r>
              <w:t>住房公积金</w:t>
            </w:r>
          </w:p>
        </w:tc>
        <w:tc>
          <w:tcPr>
            <w:tcW w:w="0" w:type="auto"/>
            <w:vAlign w:val="center"/>
          </w:tcPr>
          <w:p w14:paraId="3B671A88">
            <w:pPr>
              <w:pStyle w:val="15"/>
            </w:pPr>
            <w:r>
              <w:t>107.33</w:t>
            </w:r>
          </w:p>
        </w:tc>
        <w:tc>
          <w:tcPr>
            <w:tcW w:w="0" w:type="auto"/>
            <w:vAlign w:val="center"/>
          </w:tcPr>
          <w:p w14:paraId="7E7256F6">
            <w:pPr>
              <w:pStyle w:val="15"/>
            </w:pPr>
            <w:r>
              <w:t>107.33</w:t>
            </w:r>
          </w:p>
        </w:tc>
        <w:tc>
          <w:tcPr>
            <w:tcW w:w="0" w:type="auto"/>
            <w:vAlign w:val="center"/>
          </w:tcPr>
          <w:p w14:paraId="201C19C8">
            <w:pPr>
              <w:pStyle w:val="15"/>
            </w:pPr>
          </w:p>
        </w:tc>
        <w:tc>
          <w:tcPr>
            <w:tcW w:w="0" w:type="auto"/>
            <w:vAlign w:val="center"/>
          </w:tcPr>
          <w:p w14:paraId="35155983">
            <w:pPr>
              <w:pStyle w:val="15"/>
            </w:pPr>
          </w:p>
        </w:tc>
        <w:tc>
          <w:tcPr>
            <w:tcW w:w="0" w:type="auto"/>
            <w:vAlign w:val="center"/>
          </w:tcPr>
          <w:p w14:paraId="62A1B752">
            <w:pPr>
              <w:pStyle w:val="15"/>
            </w:pPr>
          </w:p>
        </w:tc>
        <w:tc>
          <w:tcPr>
            <w:tcW w:w="0" w:type="auto"/>
            <w:vAlign w:val="center"/>
          </w:tcPr>
          <w:p w14:paraId="1D58DD68">
            <w:pPr>
              <w:pStyle w:val="15"/>
            </w:pPr>
          </w:p>
        </w:tc>
      </w:tr>
      <w:tr w14:paraId="0267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961995">
            <w:pPr>
              <w:pStyle w:val="17"/>
            </w:pPr>
            <w:r>
              <w:t>102</w:t>
            </w:r>
          </w:p>
        </w:tc>
        <w:tc>
          <w:tcPr>
            <w:tcW w:w="0" w:type="auto"/>
            <w:vAlign w:val="center"/>
          </w:tcPr>
          <w:p w14:paraId="0C9AD0A2">
            <w:pPr>
              <w:pStyle w:val="16"/>
            </w:pPr>
            <w:r>
              <w:t>229</w:t>
            </w:r>
          </w:p>
        </w:tc>
        <w:tc>
          <w:tcPr>
            <w:tcW w:w="0" w:type="auto"/>
            <w:vAlign w:val="center"/>
          </w:tcPr>
          <w:p w14:paraId="155C14E2">
            <w:pPr>
              <w:pStyle w:val="16"/>
            </w:pPr>
            <w:r>
              <w:t>其他支出</w:t>
            </w:r>
          </w:p>
        </w:tc>
        <w:tc>
          <w:tcPr>
            <w:tcW w:w="0" w:type="auto"/>
            <w:vAlign w:val="center"/>
          </w:tcPr>
          <w:p w14:paraId="55D97A35">
            <w:pPr>
              <w:pStyle w:val="15"/>
            </w:pPr>
            <w:r>
              <w:t>10.89</w:t>
            </w:r>
          </w:p>
        </w:tc>
        <w:tc>
          <w:tcPr>
            <w:tcW w:w="0" w:type="auto"/>
            <w:vAlign w:val="center"/>
          </w:tcPr>
          <w:p w14:paraId="25A3643B">
            <w:pPr>
              <w:pStyle w:val="15"/>
            </w:pPr>
          </w:p>
        </w:tc>
        <w:tc>
          <w:tcPr>
            <w:tcW w:w="0" w:type="auto"/>
            <w:vAlign w:val="center"/>
          </w:tcPr>
          <w:p w14:paraId="426DA1E4">
            <w:pPr>
              <w:pStyle w:val="15"/>
            </w:pPr>
            <w:r>
              <w:t>10.89</w:t>
            </w:r>
          </w:p>
        </w:tc>
        <w:tc>
          <w:tcPr>
            <w:tcW w:w="0" w:type="auto"/>
            <w:vAlign w:val="center"/>
          </w:tcPr>
          <w:p w14:paraId="0A0D46FD">
            <w:pPr>
              <w:pStyle w:val="15"/>
            </w:pPr>
          </w:p>
        </w:tc>
        <w:tc>
          <w:tcPr>
            <w:tcW w:w="0" w:type="auto"/>
            <w:vAlign w:val="center"/>
          </w:tcPr>
          <w:p w14:paraId="2AA5280B">
            <w:pPr>
              <w:pStyle w:val="15"/>
            </w:pPr>
          </w:p>
        </w:tc>
        <w:tc>
          <w:tcPr>
            <w:tcW w:w="0" w:type="auto"/>
            <w:vAlign w:val="center"/>
          </w:tcPr>
          <w:p w14:paraId="2F9592FB">
            <w:pPr>
              <w:pStyle w:val="15"/>
            </w:pPr>
          </w:p>
        </w:tc>
      </w:tr>
      <w:tr w14:paraId="5D013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7D270D">
            <w:pPr>
              <w:pStyle w:val="17"/>
            </w:pPr>
            <w:r>
              <w:t>103</w:t>
            </w:r>
          </w:p>
        </w:tc>
        <w:tc>
          <w:tcPr>
            <w:tcW w:w="0" w:type="auto"/>
            <w:vAlign w:val="center"/>
          </w:tcPr>
          <w:p w14:paraId="5695805D">
            <w:pPr>
              <w:pStyle w:val="16"/>
            </w:pPr>
            <w:r>
              <w:t>22960</w:t>
            </w:r>
          </w:p>
        </w:tc>
        <w:tc>
          <w:tcPr>
            <w:tcW w:w="0" w:type="auto"/>
            <w:vAlign w:val="center"/>
          </w:tcPr>
          <w:p w14:paraId="4049CA79">
            <w:pPr>
              <w:pStyle w:val="16"/>
            </w:pPr>
            <w:r>
              <w:t>彩票公益金安排的支出</w:t>
            </w:r>
          </w:p>
        </w:tc>
        <w:tc>
          <w:tcPr>
            <w:tcW w:w="0" w:type="auto"/>
            <w:vAlign w:val="center"/>
          </w:tcPr>
          <w:p w14:paraId="0034FA6D">
            <w:pPr>
              <w:pStyle w:val="15"/>
            </w:pPr>
            <w:r>
              <w:t>10.89</w:t>
            </w:r>
          </w:p>
        </w:tc>
        <w:tc>
          <w:tcPr>
            <w:tcW w:w="0" w:type="auto"/>
            <w:vAlign w:val="center"/>
          </w:tcPr>
          <w:p w14:paraId="14F16582">
            <w:pPr>
              <w:pStyle w:val="15"/>
            </w:pPr>
          </w:p>
        </w:tc>
        <w:tc>
          <w:tcPr>
            <w:tcW w:w="0" w:type="auto"/>
            <w:vAlign w:val="center"/>
          </w:tcPr>
          <w:p w14:paraId="17D3D527">
            <w:pPr>
              <w:pStyle w:val="15"/>
            </w:pPr>
            <w:r>
              <w:t>10.89</w:t>
            </w:r>
          </w:p>
        </w:tc>
        <w:tc>
          <w:tcPr>
            <w:tcW w:w="0" w:type="auto"/>
            <w:vAlign w:val="center"/>
          </w:tcPr>
          <w:p w14:paraId="0171C709">
            <w:pPr>
              <w:pStyle w:val="15"/>
            </w:pPr>
          </w:p>
        </w:tc>
        <w:tc>
          <w:tcPr>
            <w:tcW w:w="0" w:type="auto"/>
            <w:vAlign w:val="center"/>
          </w:tcPr>
          <w:p w14:paraId="1A71669D">
            <w:pPr>
              <w:pStyle w:val="15"/>
            </w:pPr>
          </w:p>
        </w:tc>
        <w:tc>
          <w:tcPr>
            <w:tcW w:w="0" w:type="auto"/>
            <w:vAlign w:val="center"/>
          </w:tcPr>
          <w:p w14:paraId="6DEA22BF">
            <w:pPr>
              <w:pStyle w:val="15"/>
            </w:pPr>
          </w:p>
        </w:tc>
      </w:tr>
      <w:tr w14:paraId="5BF9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9740E6">
            <w:pPr>
              <w:pStyle w:val="17"/>
            </w:pPr>
            <w:r>
              <w:t>104</w:t>
            </w:r>
          </w:p>
        </w:tc>
        <w:tc>
          <w:tcPr>
            <w:tcW w:w="0" w:type="auto"/>
            <w:vAlign w:val="center"/>
          </w:tcPr>
          <w:p w14:paraId="67BB23E6">
            <w:pPr>
              <w:pStyle w:val="16"/>
            </w:pPr>
            <w:r>
              <w:t>2296002</w:t>
            </w:r>
          </w:p>
        </w:tc>
        <w:tc>
          <w:tcPr>
            <w:tcW w:w="0" w:type="auto"/>
            <w:vAlign w:val="center"/>
          </w:tcPr>
          <w:p w14:paraId="490D4DF0">
            <w:pPr>
              <w:pStyle w:val="16"/>
            </w:pPr>
            <w:r>
              <w:t>用于社会福利的彩票公益金支出</w:t>
            </w:r>
          </w:p>
        </w:tc>
        <w:tc>
          <w:tcPr>
            <w:tcW w:w="0" w:type="auto"/>
            <w:vAlign w:val="center"/>
          </w:tcPr>
          <w:p w14:paraId="2DE9FBE9">
            <w:pPr>
              <w:pStyle w:val="15"/>
            </w:pPr>
            <w:r>
              <w:t>10.80</w:t>
            </w:r>
          </w:p>
        </w:tc>
        <w:tc>
          <w:tcPr>
            <w:tcW w:w="0" w:type="auto"/>
            <w:vAlign w:val="center"/>
          </w:tcPr>
          <w:p w14:paraId="2F6AC8B6">
            <w:pPr>
              <w:pStyle w:val="15"/>
            </w:pPr>
          </w:p>
        </w:tc>
        <w:tc>
          <w:tcPr>
            <w:tcW w:w="0" w:type="auto"/>
            <w:vAlign w:val="center"/>
          </w:tcPr>
          <w:p w14:paraId="0D082064">
            <w:pPr>
              <w:pStyle w:val="15"/>
            </w:pPr>
            <w:r>
              <w:t>10.80</w:t>
            </w:r>
          </w:p>
        </w:tc>
        <w:tc>
          <w:tcPr>
            <w:tcW w:w="0" w:type="auto"/>
            <w:vAlign w:val="center"/>
          </w:tcPr>
          <w:p w14:paraId="4D38EDEA">
            <w:pPr>
              <w:pStyle w:val="15"/>
            </w:pPr>
          </w:p>
        </w:tc>
        <w:tc>
          <w:tcPr>
            <w:tcW w:w="0" w:type="auto"/>
            <w:vAlign w:val="center"/>
          </w:tcPr>
          <w:p w14:paraId="2A63514D">
            <w:pPr>
              <w:pStyle w:val="15"/>
            </w:pPr>
          </w:p>
        </w:tc>
        <w:tc>
          <w:tcPr>
            <w:tcW w:w="0" w:type="auto"/>
            <w:vAlign w:val="center"/>
          </w:tcPr>
          <w:p w14:paraId="402AB9BD">
            <w:pPr>
              <w:pStyle w:val="15"/>
            </w:pPr>
          </w:p>
        </w:tc>
      </w:tr>
      <w:tr w14:paraId="5FBF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3E15A9">
            <w:pPr>
              <w:pStyle w:val="17"/>
            </w:pPr>
            <w:r>
              <w:t>105</w:t>
            </w:r>
          </w:p>
        </w:tc>
        <w:tc>
          <w:tcPr>
            <w:tcW w:w="0" w:type="auto"/>
            <w:vAlign w:val="center"/>
          </w:tcPr>
          <w:p w14:paraId="3368BCEC">
            <w:pPr>
              <w:pStyle w:val="16"/>
            </w:pPr>
            <w:r>
              <w:t>2296006</w:t>
            </w:r>
          </w:p>
        </w:tc>
        <w:tc>
          <w:tcPr>
            <w:tcW w:w="0" w:type="auto"/>
            <w:vAlign w:val="center"/>
          </w:tcPr>
          <w:p w14:paraId="4CF4355C">
            <w:pPr>
              <w:pStyle w:val="16"/>
            </w:pPr>
            <w:r>
              <w:t>用于残疾人事业的彩票公益金支出</w:t>
            </w:r>
          </w:p>
        </w:tc>
        <w:tc>
          <w:tcPr>
            <w:tcW w:w="0" w:type="auto"/>
            <w:vAlign w:val="center"/>
          </w:tcPr>
          <w:p w14:paraId="784EF373">
            <w:pPr>
              <w:pStyle w:val="15"/>
            </w:pPr>
            <w:r>
              <w:t>0.09</w:t>
            </w:r>
          </w:p>
        </w:tc>
        <w:tc>
          <w:tcPr>
            <w:tcW w:w="0" w:type="auto"/>
            <w:vAlign w:val="center"/>
          </w:tcPr>
          <w:p w14:paraId="44F9EF50">
            <w:pPr>
              <w:pStyle w:val="15"/>
            </w:pPr>
          </w:p>
        </w:tc>
        <w:tc>
          <w:tcPr>
            <w:tcW w:w="0" w:type="auto"/>
            <w:vAlign w:val="center"/>
          </w:tcPr>
          <w:p w14:paraId="4F028EC6">
            <w:pPr>
              <w:pStyle w:val="15"/>
            </w:pPr>
            <w:r>
              <w:t>0.09</w:t>
            </w:r>
          </w:p>
        </w:tc>
        <w:tc>
          <w:tcPr>
            <w:tcW w:w="0" w:type="auto"/>
            <w:vAlign w:val="center"/>
          </w:tcPr>
          <w:p w14:paraId="26BFAFE8">
            <w:pPr>
              <w:pStyle w:val="15"/>
            </w:pPr>
          </w:p>
        </w:tc>
        <w:tc>
          <w:tcPr>
            <w:tcW w:w="0" w:type="auto"/>
            <w:vAlign w:val="center"/>
          </w:tcPr>
          <w:p w14:paraId="6661C60A">
            <w:pPr>
              <w:pStyle w:val="15"/>
            </w:pPr>
          </w:p>
        </w:tc>
        <w:tc>
          <w:tcPr>
            <w:tcW w:w="0" w:type="auto"/>
            <w:vAlign w:val="center"/>
          </w:tcPr>
          <w:p w14:paraId="56862B46">
            <w:pPr>
              <w:pStyle w:val="15"/>
            </w:pPr>
          </w:p>
        </w:tc>
      </w:tr>
    </w:tbl>
    <w:p w14:paraId="6AD04129">
      <w:pPr>
        <w:sectPr>
          <w:pgSz w:w="16840" w:h="11900" w:orient="landscape"/>
          <w:pgMar w:top="1361" w:right="1020" w:bottom="1134" w:left="1020" w:header="720" w:footer="720" w:gutter="0"/>
          <w:cols w:space="720" w:num="1"/>
        </w:sectPr>
      </w:pPr>
    </w:p>
    <w:p w14:paraId="27D7F1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9"/>
        <w:gridCol w:w="2385"/>
        <w:gridCol w:w="1217"/>
        <w:gridCol w:w="2838"/>
        <w:gridCol w:w="1183"/>
        <w:gridCol w:w="2085"/>
        <w:gridCol w:w="2425"/>
        <w:gridCol w:w="2264"/>
      </w:tblGrid>
      <w:tr w14:paraId="485F6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34E28CA">
            <w:pPr>
              <w:pStyle w:val="13"/>
            </w:pPr>
            <w:r>
              <w:t>314001秦皇岛北戴河新区社会发展局本级</w:t>
            </w:r>
          </w:p>
        </w:tc>
        <w:tc>
          <w:tcPr>
            <w:tcW w:w="0" w:type="auto"/>
            <w:tcBorders>
              <w:top w:val="single" w:color="FFFFFF" w:sz="6" w:space="0"/>
              <w:left w:val="single" w:color="FFFFFF" w:sz="6" w:space="0"/>
              <w:right w:val="single" w:color="FFFFFF" w:sz="6" w:space="0"/>
            </w:tcBorders>
            <w:vAlign w:val="center"/>
          </w:tcPr>
          <w:p w14:paraId="32AC097C">
            <w:pPr>
              <w:pStyle w:val="12"/>
            </w:pPr>
            <w:r>
              <w:rPr>
                <w:rFonts w:hint="eastAsia"/>
                <w:lang w:val="en-US" w:eastAsia="zh-CN"/>
              </w:rPr>
              <w:t xml:space="preserve">     </w:t>
            </w:r>
            <w:r>
              <w:t>预算年度：2024</w:t>
            </w:r>
          </w:p>
        </w:tc>
        <w:tc>
          <w:tcPr>
            <w:tcW w:w="0" w:type="auto"/>
            <w:gridSpan w:val="4"/>
            <w:tcBorders>
              <w:top w:val="single" w:color="FFFFFF" w:sz="6" w:space="0"/>
              <w:left w:val="single" w:color="FFFFFF" w:sz="6" w:space="0"/>
              <w:right w:val="single" w:color="FFFFFF" w:sz="6" w:space="0"/>
            </w:tcBorders>
            <w:vAlign w:val="center"/>
          </w:tcPr>
          <w:p w14:paraId="715E0728">
            <w:pPr>
              <w:pStyle w:val="11"/>
            </w:pPr>
            <w:r>
              <w:t>单位：万元</w:t>
            </w:r>
          </w:p>
        </w:tc>
      </w:tr>
      <w:tr w14:paraId="512A4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0E693312">
            <w:pPr>
              <w:pStyle w:val="14"/>
            </w:pPr>
            <w:r>
              <w:t>序号</w:t>
            </w:r>
          </w:p>
        </w:tc>
        <w:tc>
          <w:tcPr>
            <w:tcW w:w="0" w:type="auto"/>
            <w:gridSpan w:val="2"/>
            <w:vAlign w:val="center"/>
          </w:tcPr>
          <w:p w14:paraId="0D3005FE">
            <w:pPr>
              <w:pStyle w:val="14"/>
            </w:pPr>
            <w:r>
              <w:t>收入</w:t>
            </w:r>
          </w:p>
        </w:tc>
        <w:tc>
          <w:tcPr>
            <w:tcW w:w="0" w:type="auto"/>
            <w:gridSpan w:val="5"/>
            <w:vAlign w:val="center"/>
          </w:tcPr>
          <w:p w14:paraId="2DBBF47A">
            <w:pPr>
              <w:pStyle w:val="14"/>
            </w:pPr>
            <w:r>
              <w:t>支出</w:t>
            </w:r>
          </w:p>
        </w:tc>
      </w:tr>
      <w:tr w14:paraId="6C0F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46342167"/>
        </w:tc>
        <w:tc>
          <w:tcPr>
            <w:tcW w:w="0" w:type="auto"/>
            <w:vAlign w:val="center"/>
          </w:tcPr>
          <w:p w14:paraId="7FAD7E73">
            <w:pPr>
              <w:pStyle w:val="14"/>
            </w:pPr>
            <w:r>
              <w:t>项  目</w:t>
            </w:r>
          </w:p>
        </w:tc>
        <w:tc>
          <w:tcPr>
            <w:tcW w:w="0" w:type="auto"/>
            <w:vAlign w:val="center"/>
          </w:tcPr>
          <w:p w14:paraId="580056C4">
            <w:pPr>
              <w:pStyle w:val="14"/>
            </w:pPr>
            <w:r>
              <w:t>金额</w:t>
            </w:r>
          </w:p>
        </w:tc>
        <w:tc>
          <w:tcPr>
            <w:tcW w:w="0" w:type="auto"/>
            <w:vAlign w:val="center"/>
          </w:tcPr>
          <w:p w14:paraId="4984BE58">
            <w:pPr>
              <w:pStyle w:val="14"/>
            </w:pPr>
            <w:r>
              <w:t>项  目</w:t>
            </w:r>
          </w:p>
        </w:tc>
        <w:tc>
          <w:tcPr>
            <w:tcW w:w="0" w:type="auto"/>
            <w:vAlign w:val="center"/>
          </w:tcPr>
          <w:p w14:paraId="7FD0B280">
            <w:pPr>
              <w:pStyle w:val="14"/>
            </w:pPr>
            <w:r>
              <w:t>合计</w:t>
            </w:r>
          </w:p>
        </w:tc>
        <w:tc>
          <w:tcPr>
            <w:tcW w:w="0" w:type="auto"/>
            <w:vAlign w:val="center"/>
          </w:tcPr>
          <w:p w14:paraId="4362D754">
            <w:pPr>
              <w:pStyle w:val="14"/>
            </w:pPr>
            <w:r>
              <w:t>一般公共预算财政拨款</w:t>
            </w:r>
          </w:p>
        </w:tc>
        <w:tc>
          <w:tcPr>
            <w:tcW w:w="0" w:type="auto"/>
            <w:vAlign w:val="center"/>
          </w:tcPr>
          <w:p w14:paraId="0E4D5427">
            <w:pPr>
              <w:pStyle w:val="14"/>
            </w:pPr>
            <w:r>
              <w:t>政府性基金预算财政    拨款</w:t>
            </w:r>
          </w:p>
        </w:tc>
        <w:tc>
          <w:tcPr>
            <w:tcW w:w="0" w:type="auto"/>
            <w:vAlign w:val="center"/>
          </w:tcPr>
          <w:p w14:paraId="63ADCC56">
            <w:pPr>
              <w:pStyle w:val="14"/>
            </w:pPr>
            <w:r>
              <w:t>国有资本经营预算财政拨款</w:t>
            </w:r>
          </w:p>
        </w:tc>
      </w:tr>
      <w:tr w14:paraId="285A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F55B198">
            <w:pPr>
              <w:pStyle w:val="14"/>
            </w:pPr>
            <w:r>
              <w:t>栏次</w:t>
            </w:r>
          </w:p>
        </w:tc>
        <w:tc>
          <w:tcPr>
            <w:tcW w:w="0" w:type="auto"/>
            <w:vAlign w:val="center"/>
          </w:tcPr>
          <w:p w14:paraId="67D9F167">
            <w:pPr>
              <w:pStyle w:val="14"/>
            </w:pPr>
            <w:r>
              <w:t>1</w:t>
            </w:r>
          </w:p>
        </w:tc>
        <w:tc>
          <w:tcPr>
            <w:tcW w:w="0" w:type="auto"/>
            <w:vAlign w:val="center"/>
          </w:tcPr>
          <w:p w14:paraId="1665780C">
            <w:pPr>
              <w:pStyle w:val="14"/>
            </w:pPr>
            <w:r>
              <w:t>2</w:t>
            </w:r>
          </w:p>
        </w:tc>
        <w:tc>
          <w:tcPr>
            <w:tcW w:w="0" w:type="auto"/>
            <w:vAlign w:val="center"/>
          </w:tcPr>
          <w:p w14:paraId="225568CD">
            <w:pPr>
              <w:pStyle w:val="14"/>
            </w:pPr>
            <w:r>
              <w:t>3</w:t>
            </w:r>
          </w:p>
        </w:tc>
        <w:tc>
          <w:tcPr>
            <w:tcW w:w="0" w:type="auto"/>
            <w:vAlign w:val="center"/>
          </w:tcPr>
          <w:p w14:paraId="46DF4EFD">
            <w:pPr>
              <w:pStyle w:val="14"/>
            </w:pPr>
            <w:r>
              <w:t>4</w:t>
            </w:r>
          </w:p>
        </w:tc>
        <w:tc>
          <w:tcPr>
            <w:tcW w:w="0" w:type="auto"/>
            <w:vAlign w:val="center"/>
          </w:tcPr>
          <w:p w14:paraId="0698DE2A">
            <w:pPr>
              <w:pStyle w:val="14"/>
            </w:pPr>
            <w:r>
              <w:t>5</w:t>
            </w:r>
          </w:p>
        </w:tc>
        <w:tc>
          <w:tcPr>
            <w:tcW w:w="0" w:type="auto"/>
            <w:vAlign w:val="center"/>
          </w:tcPr>
          <w:p w14:paraId="754A6626">
            <w:pPr>
              <w:pStyle w:val="14"/>
            </w:pPr>
            <w:r>
              <w:t>6</w:t>
            </w:r>
          </w:p>
        </w:tc>
        <w:tc>
          <w:tcPr>
            <w:tcW w:w="0" w:type="auto"/>
            <w:vAlign w:val="center"/>
          </w:tcPr>
          <w:p w14:paraId="3EAAFCE9">
            <w:pPr>
              <w:pStyle w:val="14"/>
            </w:pPr>
            <w:r>
              <w:t>7</w:t>
            </w:r>
          </w:p>
        </w:tc>
      </w:tr>
      <w:tr w14:paraId="2E00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AA6CD35">
            <w:pPr>
              <w:pStyle w:val="17"/>
            </w:pPr>
            <w:r>
              <w:t>1</w:t>
            </w:r>
          </w:p>
        </w:tc>
        <w:tc>
          <w:tcPr>
            <w:tcW w:w="0" w:type="auto"/>
            <w:vAlign w:val="center"/>
          </w:tcPr>
          <w:p w14:paraId="44ED9F56">
            <w:pPr>
              <w:pStyle w:val="16"/>
            </w:pPr>
            <w:r>
              <w:t>一、一般公共预算拨款</w:t>
            </w:r>
          </w:p>
        </w:tc>
        <w:tc>
          <w:tcPr>
            <w:tcW w:w="0" w:type="auto"/>
            <w:vAlign w:val="center"/>
          </w:tcPr>
          <w:p w14:paraId="1365EFE1">
            <w:pPr>
              <w:pStyle w:val="15"/>
            </w:pPr>
            <w:r>
              <w:t>20598.22</w:t>
            </w:r>
          </w:p>
        </w:tc>
        <w:tc>
          <w:tcPr>
            <w:tcW w:w="0" w:type="auto"/>
            <w:vAlign w:val="center"/>
          </w:tcPr>
          <w:p w14:paraId="0B95A86A">
            <w:pPr>
              <w:pStyle w:val="16"/>
            </w:pPr>
            <w:r>
              <w:t>一、一般公共服务支出</w:t>
            </w:r>
          </w:p>
        </w:tc>
        <w:tc>
          <w:tcPr>
            <w:tcW w:w="0" w:type="auto"/>
            <w:vAlign w:val="center"/>
          </w:tcPr>
          <w:p w14:paraId="5951482C">
            <w:pPr>
              <w:pStyle w:val="15"/>
            </w:pPr>
            <w:r>
              <w:t>1051.76</w:t>
            </w:r>
          </w:p>
        </w:tc>
        <w:tc>
          <w:tcPr>
            <w:tcW w:w="0" w:type="auto"/>
            <w:vAlign w:val="center"/>
          </w:tcPr>
          <w:p w14:paraId="613A06E5">
            <w:pPr>
              <w:pStyle w:val="15"/>
            </w:pPr>
            <w:r>
              <w:t>1051.76</w:t>
            </w:r>
          </w:p>
        </w:tc>
        <w:tc>
          <w:tcPr>
            <w:tcW w:w="0" w:type="auto"/>
            <w:vAlign w:val="center"/>
          </w:tcPr>
          <w:p w14:paraId="17A39321">
            <w:pPr>
              <w:pStyle w:val="15"/>
            </w:pPr>
          </w:p>
        </w:tc>
        <w:tc>
          <w:tcPr>
            <w:tcW w:w="0" w:type="auto"/>
            <w:vAlign w:val="center"/>
          </w:tcPr>
          <w:p w14:paraId="617BA510">
            <w:pPr>
              <w:pStyle w:val="15"/>
            </w:pPr>
          </w:p>
        </w:tc>
      </w:tr>
      <w:tr w14:paraId="1C93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8E1B0A">
            <w:pPr>
              <w:pStyle w:val="17"/>
            </w:pPr>
            <w:r>
              <w:t>2</w:t>
            </w:r>
          </w:p>
        </w:tc>
        <w:tc>
          <w:tcPr>
            <w:tcW w:w="0" w:type="auto"/>
            <w:vAlign w:val="center"/>
          </w:tcPr>
          <w:p w14:paraId="1D79008A">
            <w:pPr>
              <w:pStyle w:val="16"/>
            </w:pPr>
            <w:r>
              <w:t>二、政府性基金预算拨款</w:t>
            </w:r>
          </w:p>
        </w:tc>
        <w:tc>
          <w:tcPr>
            <w:tcW w:w="0" w:type="auto"/>
            <w:vAlign w:val="center"/>
          </w:tcPr>
          <w:p w14:paraId="5CF4383A">
            <w:pPr>
              <w:pStyle w:val="15"/>
            </w:pPr>
            <w:r>
              <w:t>8426.08</w:t>
            </w:r>
          </w:p>
        </w:tc>
        <w:tc>
          <w:tcPr>
            <w:tcW w:w="0" w:type="auto"/>
            <w:vAlign w:val="center"/>
          </w:tcPr>
          <w:p w14:paraId="4913AE7E">
            <w:pPr>
              <w:pStyle w:val="16"/>
            </w:pPr>
            <w:r>
              <w:t>二、外交支出</w:t>
            </w:r>
          </w:p>
        </w:tc>
        <w:tc>
          <w:tcPr>
            <w:tcW w:w="0" w:type="auto"/>
            <w:vAlign w:val="center"/>
          </w:tcPr>
          <w:p w14:paraId="2A899223">
            <w:pPr>
              <w:pStyle w:val="15"/>
            </w:pPr>
          </w:p>
        </w:tc>
        <w:tc>
          <w:tcPr>
            <w:tcW w:w="0" w:type="auto"/>
            <w:vAlign w:val="center"/>
          </w:tcPr>
          <w:p w14:paraId="3943856E">
            <w:pPr>
              <w:pStyle w:val="15"/>
            </w:pPr>
          </w:p>
        </w:tc>
        <w:tc>
          <w:tcPr>
            <w:tcW w:w="0" w:type="auto"/>
            <w:vAlign w:val="center"/>
          </w:tcPr>
          <w:p w14:paraId="7EA6F0F1">
            <w:pPr>
              <w:pStyle w:val="15"/>
            </w:pPr>
          </w:p>
        </w:tc>
        <w:tc>
          <w:tcPr>
            <w:tcW w:w="0" w:type="auto"/>
            <w:vAlign w:val="center"/>
          </w:tcPr>
          <w:p w14:paraId="2B6F00FF">
            <w:pPr>
              <w:pStyle w:val="15"/>
            </w:pPr>
          </w:p>
        </w:tc>
      </w:tr>
      <w:tr w14:paraId="79401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E27A1B">
            <w:pPr>
              <w:pStyle w:val="17"/>
            </w:pPr>
            <w:r>
              <w:t>3</w:t>
            </w:r>
          </w:p>
        </w:tc>
        <w:tc>
          <w:tcPr>
            <w:tcW w:w="0" w:type="auto"/>
            <w:vAlign w:val="center"/>
          </w:tcPr>
          <w:p w14:paraId="7916AEF1">
            <w:pPr>
              <w:pStyle w:val="16"/>
            </w:pPr>
            <w:r>
              <w:t>三、国有资本经营预算拨款</w:t>
            </w:r>
          </w:p>
        </w:tc>
        <w:tc>
          <w:tcPr>
            <w:tcW w:w="0" w:type="auto"/>
            <w:vAlign w:val="center"/>
          </w:tcPr>
          <w:p w14:paraId="1874D12A">
            <w:pPr>
              <w:pStyle w:val="15"/>
            </w:pPr>
          </w:p>
        </w:tc>
        <w:tc>
          <w:tcPr>
            <w:tcW w:w="0" w:type="auto"/>
            <w:vAlign w:val="center"/>
          </w:tcPr>
          <w:p w14:paraId="28F89202">
            <w:pPr>
              <w:pStyle w:val="16"/>
            </w:pPr>
            <w:r>
              <w:t>三、国防支出</w:t>
            </w:r>
          </w:p>
        </w:tc>
        <w:tc>
          <w:tcPr>
            <w:tcW w:w="0" w:type="auto"/>
            <w:vAlign w:val="center"/>
          </w:tcPr>
          <w:p w14:paraId="76630B5A">
            <w:pPr>
              <w:pStyle w:val="15"/>
            </w:pPr>
            <w:r>
              <w:t>203.00</w:t>
            </w:r>
          </w:p>
        </w:tc>
        <w:tc>
          <w:tcPr>
            <w:tcW w:w="0" w:type="auto"/>
            <w:vAlign w:val="center"/>
          </w:tcPr>
          <w:p w14:paraId="2318B54D">
            <w:pPr>
              <w:pStyle w:val="15"/>
            </w:pPr>
            <w:r>
              <w:t>203.00</w:t>
            </w:r>
          </w:p>
        </w:tc>
        <w:tc>
          <w:tcPr>
            <w:tcW w:w="0" w:type="auto"/>
            <w:vAlign w:val="center"/>
          </w:tcPr>
          <w:p w14:paraId="24157D5E">
            <w:pPr>
              <w:pStyle w:val="15"/>
            </w:pPr>
          </w:p>
        </w:tc>
        <w:tc>
          <w:tcPr>
            <w:tcW w:w="0" w:type="auto"/>
            <w:vAlign w:val="center"/>
          </w:tcPr>
          <w:p w14:paraId="7E5E43B9">
            <w:pPr>
              <w:pStyle w:val="15"/>
            </w:pPr>
          </w:p>
        </w:tc>
      </w:tr>
      <w:tr w14:paraId="2EDF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41FE80">
            <w:pPr>
              <w:pStyle w:val="17"/>
            </w:pPr>
            <w:r>
              <w:t>4</w:t>
            </w:r>
          </w:p>
        </w:tc>
        <w:tc>
          <w:tcPr>
            <w:tcW w:w="0" w:type="auto"/>
            <w:vAlign w:val="center"/>
          </w:tcPr>
          <w:p w14:paraId="465DC1CF">
            <w:pPr>
              <w:pStyle w:val="16"/>
            </w:pPr>
          </w:p>
        </w:tc>
        <w:tc>
          <w:tcPr>
            <w:tcW w:w="0" w:type="auto"/>
            <w:vAlign w:val="center"/>
          </w:tcPr>
          <w:p w14:paraId="2B58843A">
            <w:pPr>
              <w:pStyle w:val="15"/>
            </w:pPr>
          </w:p>
        </w:tc>
        <w:tc>
          <w:tcPr>
            <w:tcW w:w="0" w:type="auto"/>
            <w:vAlign w:val="center"/>
          </w:tcPr>
          <w:p w14:paraId="346A6A6A">
            <w:pPr>
              <w:pStyle w:val="16"/>
            </w:pPr>
            <w:r>
              <w:t>四、公共安全支出</w:t>
            </w:r>
          </w:p>
        </w:tc>
        <w:tc>
          <w:tcPr>
            <w:tcW w:w="0" w:type="auto"/>
            <w:vAlign w:val="center"/>
          </w:tcPr>
          <w:p w14:paraId="1FD60A11">
            <w:pPr>
              <w:pStyle w:val="15"/>
            </w:pPr>
            <w:r>
              <w:t>24.70</w:t>
            </w:r>
          </w:p>
        </w:tc>
        <w:tc>
          <w:tcPr>
            <w:tcW w:w="0" w:type="auto"/>
            <w:vAlign w:val="center"/>
          </w:tcPr>
          <w:p w14:paraId="609B2BF9">
            <w:pPr>
              <w:pStyle w:val="15"/>
            </w:pPr>
            <w:r>
              <w:t>24.70</w:t>
            </w:r>
          </w:p>
        </w:tc>
        <w:tc>
          <w:tcPr>
            <w:tcW w:w="0" w:type="auto"/>
            <w:vAlign w:val="center"/>
          </w:tcPr>
          <w:p w14:paraId="5CFA4EB2">
            <w:pPr>
              <w:pStyle w:val="15"/>
            </w:pPr>
          </w:p>
        </w:tc>
        <w:tc>
          <w:tcPr>
            <w:tcW w:w="0" w:type="auto"/>
            <w:vAlign w:val="center"/>
          </w:tcPr>
          <w:p w14:paraId="1C226085">
            <w:pPr>
              <w:pStyle w:val="15"/>
            </w:pPr>
          </w:p>
        </w:tc>
      </w:tr>
      <w:tr w14:paraId="25763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B508D0">
            <w:pPr>
              <w:pStyle w:val="17"/>
            </w:pPr>
            <w:r>
              <w:t>5</w:t>
            </w:r>
          </w:p>
        </w:tc>
        <w:tc>
          <w:tcPr>
            <w:tcW w:w="0" w:type="auto"/>
            <w:vAlign w:val="center"/>
          </w:tcPr>
          <w:p w14:paraId="60F89294">
            <w:pPr>
              <w:pStyle w:val="16"/>
            </w:pPr>
          </w:p>
        </w:tc>
        <w:tc>
          <w:tcPr>
            <w:tcW w:w="0" w:type="auto"/>
            <w:vAlign w:val="center"/>
          </w:tcPr>
          <w:p w14:paraId="696899AE">
            <w:pPr>
              <w:pStyle w:val="15"/>
            </w:pPr>
          </w:p>
        </w:tc>
        <w:tc>
          <w:tcPr>
            <w:tcW w:w="0" w:type="auto"/>
            <w:vAlign w:val="center"/>
          </w:tcPr>
          <w:p w14:paraId="14355F46">
            <w:pPr>
              <w:pStyle w:val="16"/>
            </w:pPr>
            <w:r>
              <w:t>五、教育支出</w:t>
            </w:r>
          </w:p>
        </w:tc>
        <w:tc>
          <w:tcPr>
            <w:tcW w:w="0" w:type="auto"/>
            <w:vAlign w:val="center"/>
          </w:tcPr>
          <w:p w14:paraId="55B31EDA">
            <w:pPr>
              <w:pStyle w:val="15"/>
            </w:pPr>
            <w:r>
              <w:t>8777.20</w:t>
            </w:r>
          </w:p>
        </w:tc>
        <w:tc>
          <w:tcPr>
            <w:tcW w:w="0" w:type="auto"/>
            <w:vAlign w:val="center"/>
          </w:tcPr>
          <w:p w14:paraId="743774C6">
            <w:pPr>
              <w:pStyle w:val="15"/>
            </w:pPr>
            <w:r>
              <w:t>8777.20</w:t>
            </w:r>
          </w:p>
        </w:tc>
        <w:tc>
          <w:tcPr>
            <w:tcW w:w="0" w:type="auto"/>
            <w:vAlign w:val="center"/>
          </w:tcPr>
          <w:p w14:paraId="5578EE50">
            <w:pPr>
              <w:pStyle w:val="15"/>
            </w:pPr>
          </w:p>
        </w:tc>
        <w:tc>
          <w:tcPr>
            <w:tcW w:w="0" w:type="auto"/>
            <w:vAlign w:val="center"/>
          </w:tcPr>
          <w:p w14:paraId="500EA26E">
            <w:pPr>
              <w:pStyle w:val="15"/>
            </w:pPr>
          </w:p>
        </w:tc>
      </w:tr>
      <w:tr w14:paraId="5CA0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FF642A">
            <w:pPr>
              <w:pStyle w:val="17"/>
            </w:pPr>
            <w:r>
              <w:t>6</w:t>
            </w:r>
          </w:p>
        </w:tc>
        <w:tc>
          <w:tcPr>
            <w:tcW w:w="0" w:type="auto"/>
            <w:vAlign w:val="center"/>
          </w:tcPr>
          <w:p w14:paraId="7C875A57">
            <w:pPr>
              <w:pStyle w:val="16"/>
            </w:pPr>
          </w:p>
        </w:tc>
        <w:tc>
          <w:tcPr>
            <w:tcW w:w="0" w:type="auto"/>
            <w:vAlign w:val="center"/>
          </w:tcPr>
          <w:p w14:paraId="5339403F">
            <w:pPr>
              <w:pStyle w:val="15"/>
            </w:pPr>
          </w:p>
        </w:tc>
        <w:tc>
          <w:tcPr>
            <w:tcW w:w="0" w:type="auto"/>
            <w:vAlign w:val="center"/>
          </w:tcPr>
          <w:p w14:paraId="6E5CB2E2">
            <w:pPr>
              <w:pStyle w:val="16"/>
            </w:pPr>
            <w:r>
              <w:t>六、科学技术支出</w:t>
            </w:r>
          </w:p>
        </w:tc>
        <w:tc>
          <w:tcPr>
            <w:tcW w:w="0" w:type="auto"/>
            <w:vAlign w:val="center"/>
          </w:tcPr>
          <w:p w14:paraId="7999B6AB">
            <w:pPr>
              <w:pStyle w:val="15"/>
            </w:pPr>
          </w:p>
        </w:tc>
        <w:tc>
          <w:tcPr>
            <w:tcW w:w="0" w:type="auto"/>
            <w:vAlign w:val="center"/>
          </w:tcPr>
          <w:p w14:paraId="2767FF66">
            <w:pPr>
              <w:pStyle w:val="15"/>
            </w:pPr>
          </w:p>
        </w:tc>
        <w:tc>
          <w:tcPr>
            <w:tcW w:w="0" w:type="auto"/>
            <w:vAlign w:val="center"/>
          </w:tcPr>
          <w:p w14:paraId="378767FB">
            <w:pPr>
              <w:pStyle w:val="15"/>
            </w:pPr>
          </w:p>
        </w:tc>
        <w:tc>
          <w:tcPr>
            <w:tcW w:w="0" w:type="auto"/>
            <w:vAlign w:val="center"/>
          </w:tcPr>
          <w:p w14:paraId="0C015FBE">
            <w:pPr>
              <w:pStyle w:val="15"/>
            </w:pPr>
          </w:p>
        </w:tc>
      </w:tr>
      <w:tr w14:paraId="600DB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62A42C4">
            <w:pPr>
              <w:pStyle w:val="17"/>
            </w:pPr>
            <w:r>
              <w:t>7</w:t>
            </w:r>
          </w:p>
        </w:tc>
        <w:tc>
          <w:tcPr>
            <w:tcW w:w="0" w:type="auto"/>
            <w:vAlign w:val="center"/>
          </w:tcPr>
          <w:p w14:paraId="639EFC7F">
            <w:pPr>
              <w:pStyle w:val="16"/>
            </w:pPr>
          </w:p>
        </w:tc>
        <w:tc>
          <w:tcPr>
            <w:tcW w:w="0" w:type="auto"/>
            <w:vAlign w:val="center"/>
          </w:tcPr>
          <w:p w14:paraId="58CB4A81">
            <w:pPr>
              <w:pStyle w:val="15"/>
            </w:pPr>
          </w:p>
        </w:tc>
        <w:tc>
          <w:tcPr>
            <w:tcW w:w="0" w:type="auto"/>
            <w:vAlign w:val="center"/>
          </w:tcPr>
          <w:p w14:paraId="55896634">
            <w:pPr>
              <w:pStyle w:val="16"/>
            </w:pPr>
            <w:r>
              <w:t>七、文化旅游体育与传媒支出</w:t>
            </w:r>
          </w:p>
        </w:tc>
        <w:tc>
          <w:tcPr>
            <w:tcW w:w="0" w:type="auto"/>
            <w:vAlign w:val="center"/>
          </w:tcPr>
          <w:p w14:paraId="4D6FA892">
            <w:pPr>
              <w:pStyle w:val="15"/>
            </w:pPr>
          </w:p>
        </w:tc>
        <w:tc>
          <w:tcPr>
            <w:tcW w:w="0" w:type="auto"/>
            <w:vAlign w:val="center"/>
          </w:tcPr>
          <w:p w14:paraId="4F8917BB">
            <w:pPr>
              <w:pStyle w:val="15"/>
            </w:pPr>
          </w:p>
        </w:tc>
        <w:tc>
          <w:tcPr>
            <w:tcW w:w="0" w:type="auto"/>
            <w:vAlign w:val="center"/>
          </w:tcPr>
          <w:p w14:paraId="798C7B75">
            <w:pPr>
              <w:pStyle w:val="15"/>
            </w:pPr>
          </w:p>
        </w:tc>
        <w:tc>
          <w:tcPr>
            <w:tcW w:w="0" w:type="auto"/>
            <w:vAlign w:val="center"/>
          </w:tcPr>
          <w:p w14:paraId="2CAF521E">
            <w:pPr>
              <w:pStyle w:val="15"/>
            </w:pPr>
          </w:p>
        </w:tc>
      </w:tr>
      <w:tr w14:paraId="5569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84E153">
            <w:pPr>
              <w:pStyle w:val="17"/>
            </w:pPr>
            <w:r>
              <w:t>8</w:t>
            </w:r>
          </w:p>
        </w:tc>
        <w:tc>
          <w:tcPr>
            <w:tcW w:w="0" w:type="auto"/>
            <w:vAlign w:val="center"/>
          </w:tcPr>
          <w:p w14:paraId="51116475">
            <w:pPr>
              <w:pStyle w:val="16"/>
            </w:pPr>
          </w:p>
        </w:tc>
        <w:tc>
          <w:tcPr>
            <w:tcW w:w="0" w:type="auto"/>
            <w:vAlign w:val="center"/>
          </w:tcPr>
          <w:p w14:paraId="1A39ECAC">
            <w:pPr>
              <w:pStyle w:val="15"/>
            </w:pPr>
          </w:p>
        </w:tc>
        <w:tc>
          <w:tcPr>
            <w:tcW w:w="0" w:type="auto"/>
            <w:vAlign w:val="center"/>
          </w:tcPr>
          <w:p w14:paraId="0A069798">
            <w:pPr>
              <w:pStyle w:val="16"/>
            </w:pPr>
            <w:r>
              <w:t>八、社会保障和就业支出</w:t>
            </w:r>
          </w:p>
        </w:tc>
        <w:tc>
          <w:tcPr>
            <w:tcW w:w="0" w:type="auto"/>
            <w:vAlign w:val="center"/>
          </w:tcPr>
          <w:p w14:paraId="245422B8">
            <w:pPr>
              <w:pStyle w:val="15"/>
            </w:pPr>
            <w:r>
              <w:t>2349.24</w:t>
            </w:r>
          </w:p>
        </w:tc>
        <w:tc>
          <w:tcPr>
            <w:tcW w:w="0" w:type="auto"/>
            <w:vAlign w:val="center"/>
          </w:tcPr>
          <w:p w14:paraId="26BE048A">
            <w:pPr>
              <w:pStyle w:val="15"/>
            </w:pPr>
            <w:r>
              <w:t>2349.24</w:t>
            </w:r>
          </w:p>
        </w:tc>
        <w:tc>
          <w:tcPr>
            <w:tcW w:w="0" w:type="auto"/>
            <w:vAlign w:val="center"/>
          </w:tcPr>
          <w:p w14:paraId="7202E598">
            <w:pPr>
              <w:pStyle w:val="15"/>
            </w:pPr>
          </w:p>
        </w:tc>
        <w:tc>
          <w:tcPr>
            <w:tcW w:w="0" w:type="auto"/>
            <w:vAlign w:val="center"/>
          </w:tcPr>
          <w:p w14:paraId="7DFC98AD">
            <w:pPr>
              <w:pStyle w:val="15"/>
            </w:pPr>
          </w:p>
        </w:tc>
      </w:tr>
      <w:tr w14:paraId="4FA7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AB02F7">
            <w:pPr>
              <w:pStyle w:val="17"/>
            </w:pPr>
            <w:r>
              <w:t>9</w:t>
            </w:r>
          </w:p>
        </w:tc>
        <w:tc>
          <w:tcPr>
            <w:tcW w:w="0" w:type="auto"/>
            <w:vAlign w:val="center"/>
          </w:tcPr>
          <w:p w14:paraId="6585C94D">
            <w:pPr>
              <w:pStyle w:val="16"/>
            </w:pPr>
          </w:p>
        </w:tc>
        <w:tc>
          <w:tcPr>
            <w:tcW w:w="0" w:type="auto"/>
            <w:vAlign w:val="center"/>
          </w:tcPr>
          <w:p w14:paraId="62625A44">
            <w:pPr>
              <w:pStyle w:val="15"/>
            </w:pPr>
          </w:p>
        </w:tc>
        <w:tc>
          <w:tcPr>
            <w:tcW w:w="0" w:type="auto"/>
            <w:vAlign w:val="center"/>
          </w:tcPr>
          <w:p w14:paraId="6E90F734">
            <w:pPr>
              <w:pStyle w:val="16"/>
            </w:pPr>
            <w:r>
              <w:t>九、社会保险基金支出</w:t>
            </w:r>
          </w:p>
        </w:tc>
        <w:tc>
          <w:tcPr>
            <w:tcW w:w="0" w:type="auto"/>
            <w:vAlign w:val="center"/>
          </w:tcPr>
          <w:p w14:paraId="4AA35606">
            <w:pPr>
              <w:pStyle w:val="15"/>
            </w:pPr>
          </w:p>
        </w:tc>
        <w:tc>
          <w:tcPr>
            <w:tcW w:w="0" w:type="auto"/>
            <w:vAlign w:val="center"/>
          </w:tcPr>
          <w:p w14:paraId="45DDDF9B">
            <w:pPr>
              <w:pStyle w:val="15"/>
            </w:pPr>
          </w:p>
        </w:tc>
        <w:tc>
          <w:tcPr>
            <w:tcW w:w="0" w:type="auto"/>
            <w:vAlign w:val="center"/>
          </w:tcPr>
          <w:p w14:paraId="07BB8FE8">
            <w:pPr>
              <w:pStyle w:val="15"/>
            </w:pPr>
          </w:p>
        </w:tc>
        <w:tc>
          <w:tcPr>
            <w:tcW w:w="0" w:type="auto"/>
            <w:vAlign w:val="center"/>
          </w:tcPr>
          <w:p w14:paraId="39196158">
            <w:pPr>
              <w:pStyle w:val="15"/>
            </w:pPr>
          </w:p>
        </w:tc>
      </w:tr>
      <w:tr w14:paraId="0176C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36EBEC">
            <w:pPr>
              <w:pStyle w:val="17"/>
            </w:pPr>
            <w:r>
              <w:t>10</w:t>
            </w:r>
          </w:p>
        </w:tc>
        <w:tc>
          <w:tcPr>
            <w:tcW w:w="0" w:type="auto"/>
            <w:vAlign w:val="center"/>
          </w:tcPr>
          <w:p w14:paraId="1FAFD990">
            <w:pPr>
              <w:pStyle w:val="16"/>
            </w:pPr>
          </w:p>
        </w:tc>
        <w:tc>
          <w:tcPr>
            <w:tcW w:w="0" w:type="auto"/>
            <w:vAlign w:val="center"/>
          </w:tcPr>
          <w:p w14:paraId="5B11D15A">
            <w:pPr>
              <w:pStyle w:val="15"/>
            </w:pPr>
          </w:p>
        </w:tc>
        <w:tc>
          <w:tcPr>
            <w:tcW w:w="0" w:type="auto"/>
            <w:vAlign w:val="center"/>
          </w:tcPr>
          <w:p w14:paraId="45089772">
            <w:pPr>
              <w:pStyle w:val="16"/>
            </w:pPr>
            <w:r>
              <w:t>十、卫生健康支出</w:t>
            </w:r>
          </w:p>
        </w:tc>
        <w:tc>
          <w:tcPr>
            <w:tcW w:w="0" w:type="auto"/>
            <w:vAlign w:val="center"/>
          </w:tcPr>
          <w:p w14:paraId="388C5702">
            <w:pPr>
              <w:pStyle w:val="15"/>
            </w:pPr>
            <w:r>
              <w:t>135.58</w:t>
            </w:r>
          </w:p>
        </w:tc>
        <w:tc>
          <w:tcPr>
            <w:tcW w:w="0" w:type="auto"/>
            <w:vAlign w:val="center"/>
          </w:tcPr>
          <w:p w14:paraId="4291F2B1">
            <w:pPr>
              <w:pStyle w:val="15"/>
            </w:pPr>
            <w:r>
              <w:t>135.58</w:t>
            </w:r>
          </w:p>
        </w:tc>
        <w:tc>
          <w:tcPr>
            <w:tcW w:w="0" w:type="auto"/>
            <w:vAlign w:val="center"/>
          </w:tcPr>
          <w:p w14:paraId="7137AC67">
            <w:pPr>
              <w:pStyle w:val="15"/>
            </w:pPr>
          </w:p>
        </w:tc>
        <w:tc>
          <w:tcPr>
            <w:tcW w:w="0" w:type="auto"/>
            <w:vAlign w:val="center"/>
          </w:tcPr>
          <w:p w14:paraId="5A742F3D">
            <w:pPr>
              <w:pStyle w:val="15"/>
            </w:pPr>
          </w:p>
        </w:tc>
      </w:tr>
      <w:tr w14:paraId="4D721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C45B40">
            <w:pPr>
              <w:pStyle w:val="17"/>
            </w:pPr>
            <w:r>
              <w:t>11</w:t>
            </w:r>
          </w:p>
        </w:tc>
        <w:tc>
          <w:tcPr>
            <w:tcW w:w="0" w:type="auto"/>
            <w:vAlign w:val="center"/>
          </w:tcPr>
          <w:p w14:paraId="3300F297">
            <w:pPr>
              <w:pStyle w:val="16"/>
            </w:pPr>
          </w:p>
        </w:tc>
        <w:tc>
          <w:tcPr>
            <w:tcW w:w="0" w:type="auto"/>
            <w:vAlign w:val="center"/>
          </w:tcPr>
          <w:p w14:paraId="32723B36">
            <w:pPr>
              <w:pStyle w:val="15"/>
            </w:pPr>
          </w:p>
        </w:tc>
        <w:tc>
          <w:tcPr>
            <w:tcW w:w="0" w:type="auto"/>
            <w:vAlign w:val="center"/>
          </w:tcPr>
          <w:p w14:paraId="078B999A">
            <w:pPr>
              <w:pStyle w:val="16"/>
            </w:pPr>
            <w:r>
              <w:t>十一、节能环保支出</w:t>
            </w:r>
          </w:p>
        </w:tc>
        <w:tc>
          <w:tcPr>
            <w:tcW w:w="0" w:type="auto"/>
            <w:vAlign w:val="center"/>
          </w:tcPr>
          <w:p w14:paraId="39BFC089">
            <w:pPr>
              <w:pStyle w:val="15"/>
            </w:pPr>
            <w:r>
              <w:t>2810.90</w:t>
            </w:r>
          </w:p>
        </w:tc>
        <w:tc>
          <w:tcPr>
            <w:tcW w:w="0" w:type="auto"/>
            <w:vAlign w:val="center"/>
          </w:tcPr>
          <w:p w14:paraId="3E51EF55">
            <w:pPr>
              <w:pStyle w:val="15"/>
            </w:pPr>
            <w:r>
              <w:t>2810.90</w:t>
            </w:r>
          </w:p>
        </w:tc>
        <w:tc>
          <w:tcPr>
            <w:tcW w:w="0" w:type="auto"/>
            <w:vAlign w:val="center"/>
          </w:tcPr>
          <w:p w14:paraId="743C9225">
            <w:pPr>
              <w:pStyle w:val="15"/>
            </w:pPr>
          </w:p>
        </w:tc>
        <w:tc>
          <w:tcPr>
            <w:tcW w:w="0" w:type="auto"/>
            <w:vAlign w:val="center"/>
          </w:tcPr>
          <w:p w14:paraId="26E3E222">
            <w:pPr>
              <w:pStyle w:val="15"/>
            </w:pPr>
          </w:p>
        </w:tc>
      </w:tr>
      <w:tr w14:paraId="0DB5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C14FFD">
            <w:pPr>
              <w:pStyle w:val="17"/>
            </w:pPr>
            <w:r>
              <w:t>12</w:t>
            </w:r>
          </w:p>
        </w:tc>
        <w:tc>
          <w:tcPr>
            <w:tcW w:w="0" w:type="auto"/>
            <w:vAlign w:val="center"/>
          </w:tcPr>
          <w:p w14:paraId="41ECB8BC">
            <w:pPr>
              <w:pStyle w:val="16"/>
            </w:pPr>
          </w:p>
        </w:tc>
        <w:tc>
          <w:tcPr>
            <w:tcW w:w="0" w:type="auto"/>
            <w:vAlign w:val="center"/>
          </w:tcPr>
          <w:p w14:paraId="074AA47E">
            <w:pPr>
              <w:pStyle w:val="15"/>
            </w:pPr>
          </w:p>
        </w:tc>
        <w:tc>
          <w:tcPr>
            <w:tcW w:w="0" w:type="auto"/>
            <w:vAlign w:val="center"/>
          </w:tcPr>
          <w:p w14:paraId="4F8E3B3C">
            <w:pPr>
              <w:pStyle w:val="16"/>
            </w:pPr>
            <w:r>
              <w:t>十二、城乡社区支出</w:t>
            </w:r>
          </w:p>
        </w:tc>
        <w:tc>
          <w:tcPr>
            <w:tcW w:w="0" w:type="auto"/>
            <w:vAlign w:val="center"/>
          </w:tcPr>
          <w:p w14:paraId="21A79D38">
            <w:pPr>
              <w:pStyle w:val="15"/>
            </w:pPr>
            <w:r>
              <w:t>8160.17</w:t>
            </w:r>
          </w:p>
        </w:tc>
        <w:tc>
          <w:tcPr>
            <w:tcW w:w="0" w:type="auto"/>
            <w:vAlign w:val="center"/>
          </w:tcPr>
          <w:p w14:paraId="7AC4CA1F">
            <w:pPr>
              <w:pStyle w:val="15"/>
            </w:pPr>
          </w:p>
        </w:tc>
        <w:tc>
          <w:tcPr>
            <w:tcW w:w="0" w:type="auto"/>
            <w:vAlign w:val="center"/>
          </w:tcPr>
          <w:p w14:paraId="4AF408A7">
            <w:pPr>
              <w:pStyle w:val="15"/>
            </w:pPr>
            <w:r>
              <w:t>8160.17</w:t>
            </w:r>
          </w:p>
        </w:tc>
        <w:tc>
          <w:tcPr>
            <w:tcW w:w="0" w:type="auto"/>
            <w:vAlign w:val="center"/>
          </w:tcPr>
          <w:p w14:paraId="443E3914">
            <w:pPr>
              <w:pStyle w:val="15"/>
            </w:pPr>
          </w:p>
        </w:tc>
      </w:tr>
      <w:tr w14:paraId="4909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B07C39">
            <w:pPr>
              <w:pStyle w:val="17"/>
            </w:pPr>
            <w:r>
              <w:t>13</w:t>
            </w:r>
          </w:p>
        </w:tc>
        <w:tc>
          <w:tcPr>
            <w:tcW w:w="0" w:type="auto"/>
            <w:vAlign w:val="center"/>
          </w:tcPr>
          <w:p w14:paraId="4B437E24">
            <w:pPr>
              <w:pStyle w:val="16"/>
            </w:pPr>
          </w:p>
        </w:tc>
        <w:tc>
          <w:tcPr>
            <w:tcW w:w="0" w:type="auto"/>
            <w:vAlign w:val="center"/>
          </w:tcPr>
          <w:p w14:paraId="29D7B7C3">
            <w:pPr>
              <w:pStyle w:val="15"/>
            </w:pPr>
          </w:p>
        </w:tc>
        <w:tc>
          <w:tcPr>
            <w:tcW w:w="0" w:type="auto"/>
            <w:vAlign w:val="center"/>
          </w:tcPr>
          <w:p w14:paraId="48C548C5">
            <w:pPr>
              <w:pStyle w:val="16"/>
            </w:pPr>
            <w:r>
              <w:t>十三、农林水支出</w:t>
            </w:r>
          </w:p>
        </w:tc>
        <w:tc>
          <w:tcPr>
            <w:tcW w:w="0" w:type="auto"/>
            <w:vAlign w:val="center"/>
          </w:tcPr>
          <w:p w14:paraId="67EEAF66">
            <w:pPr>
              <w:pStyle w:val="15"/>
            </w:pPr>
            <w:r>
              <w:t>5789.49</w:t>
            </w:r>
          </w:p>
        </w:tc>
        <w:tc>
          <w:tcPr>
            <w:tcW w:w="0" w:type="auto"/>
            <w:vAlign w:val="center"/>
          </w:tcPr>
          <w:p w14:paraId="0C734359">
            <w:pPr>
              <w:pStyle w:val="15"/>
            </w:pPr>
            <w:r>
              <w:t>5534.47</w:t>
            </w:r>
          </w:p>
        </w:tc>
        <w:tc>
          <w:tcPr>
            <w:tcW w:w="0" w:type="auto"/>
            <w:vAlign w:val="center"/>
          </w:tcPr>
          <w:p w14:paraId="72B086B1">
            <w:pPr>
              <w:pStyle w:val="15"/>
            </w:pPr>
            <w:r>
              <w:t>255.02</w:t>
            </w:r>
          </w:p>
        </w:tc>
        <w:tc>
          <w:tcPr>
            <w:tcW w:w="0" w:type="auto"/>
            <w:vAlign w:val="center"/>
          </w:tcPr>
          <w:p w14:paraId="69F9B3E6">
            <w:pPr>
              <w:pStyle w:val="15"/>
            </w:pPr>
          </w:p>
        </w:tc>
      </w:tr>
      <w:tr w14:paraId="0CBC9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9C8D81">
            <w:pPr>
              <w:pStyle w:val="17"/>
            </w:pPr>
            <w:r>
              <w:t>14</w:t>
            </w:r>
          </w:p>
        </w:tc>
        <w:tc>
          <w:tcPr>
            <w:tcW w:w="0" w:type="auto"/>
            <w:vAlign w:val="center"/>
          </w:tcPr>
          <w:p w14:paraId="1BD4E9F2">
            <w:pPr>
              <w:pStyle w:val="16"/>
            </w:pPr>
          </w:p>
        </w:tc>
        <w:tc>
          <w:tcPr>
            <w:tcW w:w="0" w:type="auto"/>
            <w:vAlign w:val="center"/>
          </w:tcPr>
          <w:p w14:paraId="65D5B95E">
            <w:pPr>
              <w:pStyle w:val="15"/>
            </w:pPr>
          </w:p>
        </w:tc>
        <w:tc>
          <w:tcPr>
            <w:tcW w:w="0" w:type="auto"/>
            <w:vAlign w:val="center"/>
          </w:tcPr>
          <w:p w14:paraId="22B5DCAA">
            <w:pPr>
              <w:pStyle w:val="16"/>
            </w:pPr>
            <w:r>
              <w:t>十四、交通运输支出</w:t>
            </w:r>
          </w:p>
        </w:tc>
        <w:tc>
          <w:tcPr>
            <w:tcW w:w="0" w:type="auto"/>
            <w:vAlign w:val="center"/>
          </w:tcPr>
          <w:p w14:paraId="47450EFA">
            <w:pPr>
              <w:pStyle w:val="15"/>
            </w:pPr>
          </w:p>
        </w:tc>
        <w:tc>
          <w:tcPr>
            <w:tcW w:w="0" w:type="auto"/>
            <w:vAlign w:val="center"/>
          </w:tcPr>
          <w:p w14:paraId="23B03FE4">
            <w:pPr>
              <w:pStyle w:val="15"/>
            </w:pPr>
          </w:p>
        </w:tc>
        <w:tc>
          <w:tcPr>
            <w:tcW w:w="0" w:type="auto"/>
            <w:vAlign w:val="center"/>
          </w:tcPr>
          <w:p w14:paraId="6D1253BB">
            <w:pPr>
              <w:pStyle w:val="15"/>
            </w:pPr>
          </w:p>
        </w:tc>
        <w:tc>
          <w:tcPr>
            <w:tcW w:w="0" w:type="auto"/>
            <w:vAlign w:val="center"/>
          </w:tcPr>
          <w:p w14:paraId="5A4591F4">
            <w:pPr>
              <w:pStyle w:val="15"/>
            </w:pPr>
          </w:p>
        </w:tc>
      </w:tr>
      <w:tr w14:paraId="5028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654533">
            <w:pPr>
              <w:pStyle w:val="17"/>
            </w:pPr>
            <w:r>
              <w:t>15</w:t>
            </w:r>
          </w:p>
        </w:tc>
        <w:tc>
          <w:tcPr>
            <w:tcW w:w="0" w:type="auto"/>
            <w:vAlign w:val="center"/>
          </w:tcPr>
          <w:p w14:paraId="4B874ACE">
            <w:pPr>
              <w:pStyle w:val="16"/>
            </w:pPr>
          </w:p>
        </w:tc>
        <w:tc>
          <w:tcPr>
            <w:tcW w:w="0" w:type="auto"/>
            <w:vAlign w:val="center"/>
          </w:tcPr>
          <w:p w14:paraId="0BEE9B7E">
            <w:pPr>
              <w:pStyle w:val="15"/>
            </w:pPr>
          </w:p>
        </w:tc>
        <w:tc>
          <w:tcPr>
            <w:tcW w:w="0" w:type="auto"/>
            <w:vAlign w:val="center"/>
          </w:tcPr>
          <w:p w14:paraId="5D0758D9">
            <w:pPr>
              <w:pStyle w:val="16"/>
            </w:pPr>
            <w:r>
              <w:t>十五、资源勘探工业信息等支出</w:t>
            </w:r>
          </w:p>
        </w:tc>
        <w:tc>
          <w:tcPr>
            <w:tcW w:w="0" w:type="auto"/>
            <w:vAlign w:val="center"/>
          </w:tcPr>
          <w:p w14:paraId="1B4BCFB7">
            <w:pPr>
              <w:pStyle w:val="15"/>
            </w:pPr>
          </w:p>
        </w:tc>
        <w:tc>
          <w:tcPr>
            <w:tcW w:w="0" w:type="auto"/>
            <w:vAlign w:val="center"/>
          </w:tcPr>
          <w:p w14:paraId="26A32F35">
            <w:pPr>
              <w:pStyle w:val="15"/>
            </w:pPr>
          </w:p>
        </w:tc>
        <w:tc>
          <w:tcPr>
            <w:tcW w:w="0" w:type="auto"/>
            <w:vAlign w:val="center"/>
          </w:tcPr>
          <w:p w14:paraId="7F6D1411">
            <w:pPr>
              <w:pStyle w:val="15"/>
            </w:pPr>
          </w:p>
        </w:tc>
        <w:tc>
          <w:tcPr>
            <w:tcW w:w="0" w:type="auto"/>
            <w:vAlign w:val="center"/>
          </w:tcPr>
          <w:p w14:paraId="1B4B674E">
            <w:pPr>
              <w:pStyle w:val="15"/>
            </w:pPr>
          </w:p>
        </w:tc>
      </w:tr>
      <w:tr w14:paraId="7B7F0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32D1B4">
            <w:pPr>
              <w:pStyle w:val="17"/>
            </w:pPr>
            <w:r>
              <w:t>16</w:t>
            </w:r>
          </w:p>
        </w:tc>
        <w:tc>
          <w:tcPr>
            <w:tcW w:w="0" w:type="auto"/>
            <w:vAlign w:val="center"/>
          </w:tcPr>
          <w:p w14:paraId="25EC43F5">
            <w:pPr>
              <w:pStyle w:val="16"/>
            </w:pPr>
          </w:p>
        </w:tc>
        <w:tc>
          <w:tcPr>
            <w:tcW w:w="0" w:type="auto"/>
            <w:vAlign w:val="center"/>
          </w:tcPr>
          <w:p w14:paraId="3F398474">
            <w:pPr>
              <w:pStyle w:val="15"/>
            </w:pPr>
          </w:p>
        </w:tc>
        <w:tc>
          <w:tcPr>
            <w:tcW w:w="0" w:type="auto"/>
            <w:vAlign w:val="center"/>
          </w:tcPr>
          <w:p w14:paraId="119B08DD">
            <w:pPr>
              <w:pStyle w:val="16"/>
            </w:pPr>
            <w:r>
              <w:t>十六、商业服务业等支出</w:t>
            </w:r>
          </w:p>
        </w:tc>
        <w:tc>
          <w:tcPr>
            <w:tcW w:w="0" w:type="auto"/>
            <w:vAlign w:val="center"/>
          </w:tcPr>
          <w:p w14:paraId="34A6A929">
            <w:pPr>
              <w:pStyle w:val="15"/>
            </w:pPr>
          </w:p>
        </w:tc>
        <w:tc>
          <w:tcPr>
            <w:tcW w:w="0" w:type="auto"/>
            <w:vAlign w:val="center"/>
          </w:tcPr>
          <w:p w14:paraId="0C650C14">
            <w:pPr>
              <w:pStyle w:val="15"/>
            </w:pPr>
          </w:p>
        </w:tc>
        <w:tc>
          <w:tcPr>
            <w:tcW w:w="0" w:type="auto"/>
            <w:vAlign w:val="center"/>
          </w:tcPr>
          <w:p w14:paraId="4996082F">
            <w:pPr>
              <w:pStyle w:val="15"/>
            </w:pPr>
          </w:p>
        </w:tc>
        <w:tc>
          <w:tcPr>
            <w:tcW w:w="0" w:type="auto"/>
            <w:vAlign w:val="center"/>
          </w:tcPr>
          <w:p w14:paraId="2344E8D9">
            <w:pPr>
              <w:pStyle w:val="15"/>
            </w:pPr>
          </w:p>
        </w:tc>
      </w:tr>
      <w:tr w14:paraId="61D9C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92EF29">
            <w:pPr>
              <w:pStyle w:val="17"/>
            </w:pPr>
            <w:r>
              <w:t>17</w:t>
            </w:r>
          </w:p>
        </w:tc>
        <w:tc>
          <w:tcPr>
            <w:tcW w:w="0" w:type="auto"/>
            <w:vAlign w:val="center"/>
          </w:tcPr>
          <w:p w14:paraId="0F66511A">
            <w:pPr>
              <w:pStyle w:val="16"/>
            </w:pPr>
          </w:p>
        </w:tc>
        <w:tc>
          <w:tcPr>
            <w:tcW w:w="0" w:type="auto"/>
            <w:vAlign w:val="center"/>
          </w:tcPr>
          <w:p w14:paraId="16FBC09E">
            <w:pPr>
              <w:pStyle w:val="15"/>
            </w:pPr>
          </w:p>
        </w:tc>
        <w:tc>
          <w:tcPr>
            <w:tcW w:w="0" w:type="auto"/>
            <w:vAlign w:val="center"/>
          </w:tcPr>
          <w:p w14:paraId="27F2012E">
            <w:pPr>
              <w:pStyle w:val="16"/>
            </w:pPr>
            <w:r>
              <w:t>十七、金融支出</w:t>
            </w:r>
          </w:p>
        </w:tc>
        <w:tc>
          <w:tcPr>
            <w:tcW w:w="0" w:type="auto"/>
            <w:vAlign w:val="center"/>
          </w:tcPr>
          <w:p w14:paraId="48CD60BB">
            <w:pPr>
              <w:pStyle w:val="15"/>
            </w:pPr>
          </w:p>
        </w:tc>
        <w:tc>
          <w:tcPr>
            <w:tcW w:w="0" w:type="auto"/>
            <w:vAlign w:val="center"/>
          </w:tcPr>
          <w:p w14:paraId="73A1CE04">
            <w:pPr>
              <w:pStyle w:val="15"/>
            </w:pPr>
          </w:p>
        </w:tc>
        <w:tc>
          <w:tcPr>
            <w:tcW w:w="0" w:type="auto"/>
            <w:vAlign w:val="center"/>
          </w:tcPr>
          <w:p w14:paraId="6C99AF45">
            <w:pPr>
              <w:pStyle w:val="15"/>
            </w:pPr>
          </w:p>
        </w:tc>
        <w:tc>
          <w:tcPr>
            <w:tcW w:w="0" w:type="auto"/>
            <w:vAlign w:val="center"/>
          </w:tcPr>
          <w:p w14:paraId="35B7E865">
            <w:pPr>
              <w:pStyle w:val="15"/>
            </w:pPr>
          </w:p>
        </w:tc>
      </w:tr>
      <w:tr w14:paraId="17FE7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B7A3E5">
            <w:pPr>
              <w:pStyle w:val="17"/>
            </w:pPr>
            <w:r>
              <w:t>18</w:t>
            </w:r>
          </w:p>
        </w:tc>
        <w:tc>
          <w:tcPr>
            <w:tcW w:w="0" w:type="auto"/>
            <w:vAlign w:val="center"/>
          </w:tcPr>
          <w:p w14:paraId="611C8167">
            <w:pPr>
              <w:pStyle w:val="16"/>
            </w:pPr>
          </w:p>
        </w:tc>
        <w:tc>
          <w:tcPr>
            <w:tcW w:w="0" w:type="auto"/>
            <w:vAlign w:val="center"/>
          </w:tcPr>
          <w:p w14:paraId="066C54DB">
            <w:pPr>
              <w:pStyle w:val="15"/>
            </w:pPr>
          </w:p>
        </w:tc>
        <w:tc>
          <w:tcPr>
            <w:tcW w:w="0" w:type="auto"/>
            <w:vAlign w:val="center"/>
          </w:tcPr>
          <w:p w14:paraId="6968B512">
            <w:pPr>
              <w:pStyle w:val="16"/>
            </w:pPr>
            <w:r>
              <w:t>十八、援助其他地区支出</w:t>
            </w:r>
          </w:p>
        </w:tc>
        <w:tc>
          <w:tcPr>
            <w:tcW w:w="0" w:type="auto"/>
            <w:vAlign w:val="center"/>
          </w:tcPr>
          <w:p w14:paraId="7644F0DC">
            <w:pPr>
              <w:pStyle w:val="15"/>
            </w:pPr>
          </w:p>
        </w:tc>
        <w:tc>
          <w:tcPr>
            <w:tcW w:w="0" w:type="auto"/>
            <w:vAlign w:val="center"/>
          </w:tcPr>
          <w:p w14:paraId="793C2837">
            <w:pPr>
              <w:pStyle w:val="15"/>
            </w:pPr>
          </w:p>
        </w:tc>
        <w:tc>
          <w:tcPr>
            <w:tcW w:w="0" w:type="auto"/>
            <w:vAlign w:val="center"/>
          </w:tcPr>
          <w:p w14:paraId="33011126">
            <w:pPr>
              <w:pStyle w:val="15"/>
            </w:pPr>
          </w:p>
        </w:tc>
        <w:tc>
          <w:tcPr>
            <w:tcW w:w="0" w:type="auto"/>
            <w:vAlign w:val="center"/>
          </w:tcPr>
          <w:p w14:paraId="6352FDFA">
            <w:pPr>
              <w:pStyle w:val="15"/>
            </w:pPr>
          </w:p>
        </w:tc>
      </w:tr>
      <w:tr w14:paraId="79BC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22B2CD">
            <w:pPr>
              <w:pStyle w:val="17"/>
            </w:pPr>
            <w:r>
              <w:t>19</w:t>
            </w:r>
          </w:p>
        </w:tc>
        <w:tc>
          <w:tcPr>
            <w:tcW w:w="0" w:type="auto"/>
            <w:vAlign w:val="center"/>
          </w:tcPr>
          <w:p w14:paraId="090EEA3C">
            <w:pPr>
              <w:pStyle w:val="16"/>
            </w:pPr>
          </w:p>
        </w:tc>
        <w:tc>
          <w:tcPr>
            <w:tcW w:w="0" w:type="auto"/>
            <w:vAlign w:val="center"/>
          </w:tcPr>
          <w:p w14:paraId="39D89BEB">
            <w:pPr>
              <w:pStyle w:val="15"/>
            </w:pPr>
          </w:p>
        </w:tc>
        <w:tc>
          <w:tcPr>
            <w:tcW w:w="0" w:type="auto"/>
            <w:vAlign w:val="center"/>
          </w:tcPr>
          <w:p w14:paraId="14549FB4">
            <w:pPr>
              <w:pStyle w:val="16"/>
            </w:pPr>
            <w:r>
              <w:t>十九、自然资源海洋气象等支出</w:t>
            </w:r>
          </w:p>
        </w:tc>
        <w:tc>
          <w:tcPr>
            <w:tcW w:w="0" w:type="auto"/>
            <w:vAlign w:val="center"/>
          </w:tcPr>
          <w:p w14:paraId="2A780C08">
            <w:pPr>
              <w:pStyle w:val="15"/>
            </w:pPr>
          </w:p>
        </w:tc>
        <w:tc>
          <w:tcPr>
            <w:tcW w:w="0" w:type="auto"/>
            <w:vAlign w:val="center"/>
          </w:tcPr>
          <w:p w14:paraId="69F4A565">
            <w:pPr>
              <w:pStyle w:val="15"/>
            </w:pPr>
          </w:p>
        </w:tc>
        <w:tc>
          <w:tcPr>
            <w:tcW w:w="0" w:type="auto"/>
            <w:vAlign w:val="center"/>
          </w:tcPr>
          <w:p w14:paraId="66990B5C">
            <w:pPr>
              <w:pStyle w:val="15"/>
            </w:pPr>
          </w:p>
        </w:tc>
        <w:tc>
          <w:tcPr>
            <w:tcW w:w="0" w:type="auto"/>
            <w:vAlign w:val="center"/>
          </w:tcPr>
          <w:p w14:paraId="7B05E7EA">
            <w:pPr>
              <w:pStyle w:val="15"/>
            </w:pPr>
          </w:p>
        </w:tc>
      </w:tr>
      <w:tr w14:paraId="220E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BF1037">
            <w:pPr>
              <w:pStyle w:val="17"/>
            </w:pPr>
            <w:r>
              <w:t>20</w:t>
            </w:r>
          </w:p>
        </w:tc>
        <w:tc>
          <w:tcPr>
            <w:tcW w:w="0" w:type="auto"/>
            <w:vAlign w:val="center"/>
          </w:tcPr>
          <w:p w14:paraId="5E4AE020">
            <w:pPr>
              <w:pStyle w:val="16"/>
            </w:pPr>
          </w:p>
        </w:tc>
        <w:tc>
          <w:tcPr>
            <w:tcW w:w="0" w:type="auto"/>
            <w:vAlign w:val="center"/>
          </w:tcPr>
          <w:p w14:paraId="63D84894">
            <w:pPr>
              <w:pStyle w:val="15"/>
            </w:pPr>
          </w:p>
        </w:tc>
        <w:tc>
          <w:tcPr>
            <w:tcW w:w="0" w:type="auto"/>
            <w:vAlign w:val="center"/>
          </w:tcPr>
          <w:p w14:paraId="3C5DDA52">
            <w:pPr>
              <w:pStyle w:val="16"/>
            </w:pPr>
            <w:r>
              <w:t>二十、住房保障支出</w:t>
            </w:r>
          </w:p>
        </w:tc>
        <w:tc>
          <w:tcPr>
            <w:tcW w:w="0" w:type="auto"/>
            <w:vAlign w:val="center"/>
          </w:tcPr>
          <w:p w14:paraId="2FFA6061">
            <w:pPr>
              <w:pStyle w:val="15"/>
            </w:pPr>
            <w:r>
              <w:t>107.33</w:t>
            </w:r>
          </w:p>
        </w:tc>
        <w:tc>
          <w:tcPr>
            <w:tcW w:w="0" w:type="auto"/>
            <w:vAlign w:val="center"/>
          </w:tcPr>
          <w:p w14:paraId="559D6479">
            <w:pPr>
              <w:pStyle w:val="15"/>
            </w:pPr>
            <w:r>
              <w:t>107.33</w:t>
            </w:r>
          </w:p>
        </w:tc>
        <w:tc>
          <w:tcPr>
            <w:tcW w:w="0" w:type="auto"/>
            <w:vAlign w:val="center"/>
          </w:tcPr>
          <w:p w14:paraId="1F7AC3E5">
            <w:pPr>
              <w:pStyle w:val="15"/>
            </w:pPr>
          </w:p>
        </w:tc>
        <w:tc>
          <w:tcPr>
            <w:tcW w:w="0" w:type="auto"/>
            <w:vAlign w:val="center"/>
          </w:tcPr>
          <w:p w14:paraId="477F4F0A">
            <w:pPr>
              <w:pStyle w:val="15"/>
            </w:pPr>
          </w:p>
        </w:tc>
      </w:tr>
      <w:tr w14:paraId="2ADE3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00D4A4">
            <w:pPr>
              <w:pStyle w:val="17"/>
            </w:pPr>
            <w:r>
              <w:t>21</w:t>
            </w:r>
          </w:p>
        </w:tc>
        <w:tc>
          <w:tcPr>
            <w:tcW w:w="0" w:type="auto"/>
            <w:vAlign w:val="center"/>
          </w:tcPr>
          <w:p w14:paraId="3E06FA78">
            <w:pPr>
              <w:pStyle w:val="16"/>
            </w:pPr>
          </w:p>
        </w:tc>
        <w:tc>
          <w:tcPr>
            <w:tcW w:w="0" w:type="auto"/>
            <w:vAlign w:val="center"/>
          </w:tcPr>
          <w:p w14:paraId="1246BEE1">
            <w:pPr>
              <w:pStyle w:val="15"/>
            </w:pPr>
          </w:p>
        </w:tc>
        <w:tc>
          <w:tcPr>
            <w:tcW w:w="0" w:type="auto"/>
            <w:vAlign w:val="center"/>
          </w:tcPr>
          <w:p w14:paraId="52AF2A92">
            <w:pPr>
              <w:pStyle w:val="16"/>
            </w:pPr>
            <w:r>
              <w:t>二十一、粮油物资储备支出</w:t>
            </w:r>
          </w:p>
        </w:tc>
        <w:tc>
          <w:tcPr>
            <w:tcW w:w="0" w:type="auto"/>
            <w:vAlign w:val="center"/>
          </w:tcPr>
          <w:p w14:paraId="1F14354D">
            <w:pPr>
              <w:pStyle w:val="15"/>
            </w:pPr>
          </w:p>
        </w:tc>
        <w:tc>
          <w:tcPr>
            <w:tcW w:w="0" w:type="auto"/>
            <w:vAlign w:val="center"/>
          </w:tcPr>
          <w:p w14:paraId="5797564C">
            <w:pPr>
              <w:pStyle w:val="15"/>
            </w:pPr>
          </w:p>
        </w:tc>
        <w:tc>
          <w:tcPr>
            <w:tcW w:w="0" w:type="auto"/>
            <w:vAlign w:val="center"/>
          </w:tcPr>
          <w:p w14:paraId="00820505">
            <w:pPr>
              <w:pStyle w:val="15"/>
            </w:pPr>
          </w:p>
        </w:tc>
        <w:tc>
          <w:tcPr>
            <w:tcW w:w="0" w:type="auto"/>
            <w:vAlign w:val="center"/>
          </w:tcPr>
          <w:p w14:paraId="4F0929F3">
            <w:pPr>
              <w:pStyle w:val="15"/>
            </w:pPr>
          </w:p>
        </w:tc>
      </w:tr>
      <w:tr w14:paraId="2647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197765">
            <w:pPr>
              <w:pStyle w:val="17"/>
            </w:pPr>
            <w:r>
              <w:t>22</w:t>
            </w:r>
          </w:p>
        </w:tc>
        <w:tc>
          <w:tcPr>
            <w:tcW w:w="0" w:type="auto"/>
            <w:vAlign w:val="center"/>
          </w:tcPr>
          <w:p w14:paraId="2D572F32">
            <w:pPr>
              <w:pStyle w:val="16"/>
            </w:pPr>
          </w:p>
        </w:tc>
        <w:tc>
          <w:tcPr>
            <w:tcW w:w="0" w:type="auto"/>
            <w:vAlign w:val="center"/>
          </w:tcPr>
          <w:p w14:paraId="528322A3">
            <w:pPr>
              <w:pStyle w:val="15"/>
            </w:pPr>
          </w:p>
        </w:tc>
        <w:tc>
          <w:tcPr>
            <w:tcW w:w="0" w:type="auto"/>
            <w:vAlign w:val="center"/>
          </w:tcPr>
          <w:p w14:paraId="782EEDD7">
            <w:pPr>
              <w:pStyle w:val="16"/>
            </w:pPr>
            <w:r>
              <w:t>二十二、国有资本经营预算支出</w:t>
            </w:r>
          </w:p>
        </w:tc>
        <w:tc>
          <w:tcPr>
            <w:tcW w:w="0" w:type="auto"/>
            <w:vAlign w:val="center"/>
          </w:tcPr>
          <w:p w14:paraId="73A5E6B1">
            <w:pPr>
              <w:pStyle w:val="15"/>
            </w:pPr>
          </w:p>
        </w:tc>
        <w:tc>
          <w:tcPr>
            <w:tcW w:w="0" w:type="auto"/>
            <w:vAlign w:val="center"/>
          </w:tcPr>
          <w:p w14:paraId="7F7D0A68">
            <w:pPr>
              <w:pStyle w:val="15"/>
            </w:pPr>
          </w:p>
        </w:tc>
        <w:tc>
          <w:tcPr>
            <w:tcW w:w="0" w:type="auto"/>
            <w:vAlign w:val="center"/>
          </w:tcPr>
          <w:p w14:paraId="13D920A5">
            <w:pPr>
              <w:pStyle w:val="15"/>
            </w:pPr>
          </w:p>
        </w:tc>
        <w:tc>
          <w:tcPr>
            <w:tcW w:w="0" w:type="auto"/>
            <w:vAlign w:val="center"/>
          </w:tcPr>
          <w:p w14:paraId="04AB8990">
            <w:pPr>
              <w:pStyle w:val="15"/>
            </w:pPr>
          </w:p>
        </w:tc>
      </w:tr>
      <w:tr w14:paraId="3B8E6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D31C78">
            <w:pPr>
              <w:pStyle w:val="17"/>
            </w:pPr>
            <w:r>
              <w:t>23</w:t>
            </w:r>
          </w:p>
        </w:tc>
        <w:tc>
          <w:tcPr>
            <w:tcW w:w="0" w:type="auto"/>
            <w:vAlign w:val="center"/>
          </w:tcPr>
          <w:p w14:paraId="17FB58CB">
            <w:pPr>
              <w:pStyle w:val="16"/>
            </w:pPr>
          </w:p>
        </w:tc>
        <w:tc>
          <w:tcPr>
            <w:tcW w:w="0" w:type="auto"/>
            <w:vAlign w:val="center"/>
          </w:tcPr>
          <w:p w14:paraId="462355F2">
            <w:pPr>
              <w:pStyle w:val="15"/>
            </w:pPr>
          </w:p>
        </w:tc>
        <w:tc>
          <w:tcPr>
            <w:tcW w:w="0" w:type="auto"/>
            <w:vAlign w:val="center"/>
          </w:tcPr>
          <w:p w14:paraId="7F2D3869">
            <w:pPr>
              <w:pStyle w:val="16"/>
            </w:pPr>
            <w:r>
              <w:t>二十三、灾害防治及应急管理支出</w:t>
            </w:r>
          </w:p>
        </w:tc>
        <w:tc>
          <w:tcPr>
            <w:tcW w:w="0" w:type="auto"/>
            <w:vAlign w:val="center"/>
          </w:tcPr>
          <w:p w14:paraId="11992050">
            <w:pPr>
              <w:pStyle w:val="15"/>
            </w:pPr>
          </w:p>
        </w:tc>
        <w:tc>
          <w:tcPr>
            <w:tcW w:w="0" w:type="auto"/>
            <w:vAlign w:val="center"/>
          </w:tcPr>
          <w:p w14:paraId="4C4B37DC">
            <w:pPr>
              <w:pStyle w:val="15"/>
            </w:pPr>
          </w:p>
        </w:tc>
        <w:tc>
          <w:tcPr>
            <w:tcW w:w="0" w:type="auto"/>
            <w:vAlign w:val="center"/>
          </w:tcPr>
          <w:p w14:paraId="2A9359AA">
            <w:pPr>
              <w:pStyle w:val="15"/>
            </w:pPr>
          </w:p>
        </w:tc>
        <w:tc>
          <w:tcPr>
            <w:tcW w:w="0" w:type="auto"/>
            <w:vAlign w:val="center"/>
          </w:tcPr>
          <w:p w14:paraId="3ED31A4F">
            <w:pPr>
              <w:pStyle w:val="15"/>
            </w:pPr>
          </w:p>
        </w:tc>
      </w:tr>
      <w:tr w14:paraId="40E1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3640BC">
            <w:pPr>
              <w:pStyle w:val="17"/>
            </w:pPr>
            <w:r>
              <w:t>24</w:t>
            </w:r>
          </w:p>
        </w:tc>
        <w:tc>
          <w:tcPr>
            <w:tcW w:w="0" w:type="auto"/>
            <w:vAlign w:val="center"/>
          </w:tcPr>
          <w:p w14:paraId="459E749F">
            <w:pPr>
              <w:pStyle w:val="16"/>
            </w:pPr>
          </w:p>
        </w:tc>
        <w:tc>
          <w:tcPr>
            <w:tcW w:w="0" w:type="auto"/>
            <w:vAlign w:val="center"/>
          </w:tcPr>
          <w:p w14:paraId="612E7712">
            <w:pPr>
              <w:pStyle w:val="15"/>
            </w:pPr>
          </w:p>
        </w:tc>
        <w:tc>
          <w:tcPr>
            <w:tcW w:w="0" w:type="auto"/>
            <w:vAlign w:val="center"/>
          </w:tcPr>
          <w:p w14:paraId="3520687D">
            <w:pPr>
              <w:pStyle w:val="16"/>
            </w:pPr>
            <w:r>
              <w:t>二十四、预备费</w:t>
            </w:r>
          </w:p>
        </w:tc>
        <w:tc>
          <w:tcPr>
            <w:tcW w:w="0" w:type="auto"/>
            <w:vAlign w:val="center"/>
          </w:tcPr>
          <w:p w14:paraId="35C9C331">
            <w:pPr>
              <w:pStyle w:val="15"/>
            </w:pPr>
          </w:p>
        </w:tc>
        <w:tc>
          <w:tcPr>
            <w:tcW w:w="0" w:type="auto"/>
            <w:vAlign w:val="center"/>
          </w:tcPr>
          <w:p w14:paraId="4FBA56D1">
            <w:pPr>
              <w:pStyle w:val="15"/>
            </w:pPr>
          </w:p>
        </w:tc>
        <w:tc>
          <w:tcPr>
            <w:tcW w:w="0" w:type="auto"/>
            <w:vAlign w:val="center"/>
          </w:tcPr>
          <w:p w14:paraId="78986FCE">
            <w:pPr>
              <w:pStyle w:val="15"/>
            </w:pPr>
          </w:p>
        </w:tc>
        <w:tc>
          <w:tcPr>
            <w:tcW w:w="0" w:type="auto"/>
            <w:vAlign w:val="center"/>
          </w:tcPr>
          <w:p w14:paraId="45FFE615">
            <w:pPr>
              <w:pStyle w:val="15"/>
            </w:pPr>
          </w:p>
        </w:tc>
      </w:tr>
      <w:tr w14:paraId="7762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EEEE4C">
            <w:pPr>
              <w:pStyle w:val="17"/>
            </w:pPr>
            <w:r>
              <w:t>25</w:t>
            </w:r>
          </w:p>
        </w:tc>
        <w:tc>
          <w:tcPr>
            <w:tcW w:w="0" w:type="auto"/>
            <w:vAlign w:val="center"/>
          </w:tcPr>
          <w:p w14:paraId="2860042C">
            <w:pPr>
              <w:pStyle w:val="16"/>
            </w:pPr>
          </w:p>
        </w:tc>
        <w:tc>
          <w:tcPr>
            <w:tcW w:w="0" w:type="auto"/>
            <w:vAlign w:val="center"/>
          </w:tcPr>
          <w:p w14:paraId="10F962CA">
            <w:pPr>
              <w:pStyle w:val="15"/>
            </w:pPr>
          </w:p>
        </w:tc>
        <w:tc>
          <w:tcPr>
            <w:tcW w:w="0" w:type="auto"/>
            <w:vAlign w:val="center"/>
          </w:tcPr>
          <w:p w14:paraId="6ED11215">
            <w:pPr>
              <w:pStyle w:val="16"/>
            </w:pPr>
            <w:r>
              <w:t>二十五、其他支出</w:t>
            </w:r>
          </w:p>
        </w:tc>
        <w:tc>
          <w:tcPr>
            <w:tcW w:w="0" w:type="auto"/>
            <w:vAlign w:val="center"/>
          </w:tcPr>
          <w:p w14:paraId="4D70623E">
            <w:pPr>
              <w:pStyle w:val="15"/>
            </w:pPr>
            <w:r>
              <w:t>10.89</w:t>
            </w:r>
          </w:p>
        </w:tc>
        <w:tc>
          <w:tcPr>
            <w:tcW w:w="0" w:type="auto"/>
            <w:vAlign w:val="center"/>
          </w:tcPr>
          <w:p w14:paraId="49E50660">
            <w:pPr>
              <w:pStyle w:val="15"/>
            </w:pPr>
          </w:p>
        </w:tc>
        <w:tc>
          <w:tcPr>
            <w:tcW w:w="0" w:type="auto"/>
            <w:vAlign w:val="center"/>
          </w:tcPr>
          <w:p w14:paraId="5C14CDC8">
            <w:pPr>
              <w:pStyle w:val="15"/>
            </w:pPr>
            <w:r>
              <w:t>10.89</w:t>
            </w:r>
          </w:p>
        </w:tc>
        <w:tc>
          <w:tcPr>
            <w:tcW w:w="0" w:type="auto"/>
            <w:vAlign w:val="center"/>
          </w:tcPr>
          <w:p w14:paraId="01FABAFE">
            <w:pPr>
              <w:pStyle w:val="15"/>
            </w:pPr>
          </w:p>
        </w:tc>
      </w:tr>
      <w:tr w14:paraId="63BF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0CE6F5">
            <w:pPr>
              <w:pStyle w:val="17"/>
            </w:pPr>
            <w:r>
              <w:t>26</w:t>
            </w:r>
          </w:p>
        </w:tc>
        <w:tc>
          <w:tcPr>
            <w:tcW w:w="0" w:type="auto"/>
            <w:vAlign w:val="center"/>
          </w:tcPr>
          <w:p w14:paraId="1576F072">
            <w:pPr>
              <w:pStyle w:val="16"/>
            </w:pPr>
          </w:p>
        </w:tc>
        <w:tc>
          <w:tcPr>
            <w:tcW w:w="0" w:type="auto"/>
            <w:vAlign w:val="center"/>
          </w:tcPr>
          <w:p w14:paraId="78ABF089">
            <w:pPr>
              <w:pStyle w:val="15"/>
            </w:pPr>
          </w:p>
        </w:tc>
        <w:tc>
          <w:tcPr>
            <w:tcW w:w="0" w:type="auto"/>
            <w:vAlign w:val="center"/>
          </w:tcPr>
          <w:p w14:paraId="329DF1EC">
            <w:pPr>
              <w:pStyle w:val="16"/>
            </w:pPr>
            <w:r>
              <w:t>二十六、转移性支出</w:t>
            </w:r>
          </w:p>
        </w:tc>
        <w:tc>
          <w:tcPr>
            <w:tcW w:w="0" w:type="auto"/>
            <w:vAlign w:val="center"/>
          </w:tcPr>
          <w:p w14:paraId="1707B9F9">
            <w:pPr>
              <w:pStyle w:val="15"/>
            </w:pPr>
          </w:p>
        </w:tc>
        <w:tc>
          <w:tcPr>
            <w:tcW w:w="0" w:type="auto"/>
            <w:vAlign w:val="center"/>
          </w:tcPr>
          <w:p w14:paraId="2906E9E0">
            <w:pPr>
              <w:pStyle w:val="15"/>
            </w:pPr>
          </w:p>
        </w:tc>
        <w:tc>
          <w:tcPr>
            <w:tcW w:w="0" w:type="auto"/>
            <w:vAlign w:val="center"/>
          </w:tcPr>
          <w:p w14:paraId="1014E6CD">
            <w:pPr>
              <w:pStyle w:val="15"/>
            </w:pPr>
          </w:p>
        </w:tc>
        <w:tc>
          <w:tcPr>
            <w:tcW w:w="0" w:type="auto"/>
            <w:vAlign w:val="center"/>
          </w:tcPr>
          <w:p w14:paraId="5A7C4907">
            <w:pPr>
              <w:pStyle w:val="15"/>
            </w:pPr>
          </w:p>
        </w:tc>
      </w:tr>
      <w:tr w14:paraId="066E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97EFF6">
            <w:pPr>
              <w:pStyle w:val="17"/>
            </w:pPr>
            <w:r>
              <w:t>27</w:t>
            </w:r>
          </w:p>
        </w:tc>
        <w:tc>
          <w:tcPr>
            <w:tcW w:w="0" w:type="auto"/>
            <w:vAlign w:val="center"/>
          </w:tcPr>
          <w:p w14:paraId="672D31AF">
            <w:pPr>
              <w:pStyle w:val="16"/>
            </w:pPr>
          </w:p>
        </w:tc>
        <w:tc>
          <w:tcPr>
            <w:tcW w:w="0" w:type="auto"/>
            <w:vAlign w:val="center"/>
          </w:tcPr>
          <w:p w14:paraId="2D5885F8">
            <w:pPr>
              <w:pStyle w:val="15"/>
            </w:pPr>
          </w:p>
        </w:tc>
        <w:tc>
          <w:tcPr>
            <w:tcW w:w="0" w:type="auto"/>
            <w:vAlign w:val="center"/>
          </w:tcPr>
          <w:p w14:paraId="2E62AF56">
            <w:pPr>
              <w:pStyle w:val="16"/>
            </w:pPr>
            <w:r>
              <w:t>二十七、债务还本支出</w:t>
            </w:r>
          </w:p>
        </w:tc>
        <w:tc>
          <w:tcPr>
            <w:tcW w:w="0" w:type="auto"/>
            <w:vAlign w:val="center"/>
          </w:tcPr>
          <w:p w14:paraId="131D232E">
            <w:pPr>
              <w:pStyle w:val="15"/>
            </w:pPr>
          </w:p>
        </w:tc>
        <w:tc>
          <w:tcPr>
            <w:tcW w:w="0" w:type="auto"/>
            <w:vAlign w:val="center"/>
          </w:tcPr>
          <w:p w14:paraId="119BE9C0">
            <w:pPr>
              <w:pStyle w:val="15"/>
            </w:pPr>
          </w:p>
        </w:tc>
        <w:tc>
          <w:tcPr>
            <w:tcW w:w="0" w:type="auto"/>
            <w:vAlign w:val="center"/>
          </w:tcPr>
          <w:p w14:paraId="4CBA35BC">
            <w:pPr>
              <w:pStyle w:val="15"/>
            </w:pPr>
          </w:p>
        </w:tc>
        <w:tc>
          <w:tcPr>
            <w:tcW w:w="0" w:type="auto"/>
            <w:vAlign w:val="center"/>
          </w:tcPr>
          <w:p w14:paraId="325B7EB6">
            <w:pPr>
              <w:pStyle w:val="15"/>
            </w:pPr>
          </w:p>
        </w:tc>
      </w:tr>
      <w:tr w14:paraId="72503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057878">
            <w:pPr>
              <w:pStyle w:val="17"/>
            </w:pPr>
            <w:r>
              <w:t>28</w:t>
            </w:r>
          </w:p>
        </w:tc>
        <w:tc>
          <w:tcPr>
            <w:tcW w:w="0" w:type="auto"/>
            <w:vAlign w:val="center"/>
          </w:tcPr>
          <w:p w14:paraId="21D9FDEB">
            <w:pPr>
              <w:pStyle w:val="16"/>
            </w:pPr>
          </w:p>
        </w:tc>
        <w:tc>
          <w:tcPr>
            <w:tcW w:w="0" w:type="auto"/>
            <w:vAlign w:val="center"/>
          </w:tcPr>
          <w:p w14:paraId="2BC821C6">
            <w:pPr>
              <w:pStyle w:val="15"/>
            </w:pPr>
          </w:p>
        </w:tc>
        <w:tc>
          <w:tcPr>
            <w:tcW w:w="0" w:type="auto"/>
            <w:vAlign w:val="center"/>
          </w:tcPr>
          <w:p w14:paraId="3BC33457">
            <w:pPr>
              <w:pStyle w:val="16"/>
            </w:pPr>
            <w:r>
              <w:t>二十八、债务付息支出</w:t>
            </w:r>
          </w:p>
        </w:tc>
        <w:tc>
          <w:tcPr>
            <w:tcW w:w="0" w:type="auto"/>
            <w:vAlign w:val="center"/>
          </w:tcPr>
          <w:p w14:paraId="3A3E88B7">
            <w:pPr>
              <w:pStyle w:val="15"/>
            </w:pPr>
          </w:p>
        </w:tc>
        <w:tc>
          <w:tcPr>
            <w:tcW w:w="0" w:type="auto"/>
            <w:vAlign w:val="center"/>
          </w:tcPr>
          <w:p w14:paraId="2C3CF084">
            <w:pPr>
              <w:pStyle w:val="15"/>
            </w:pPr>
          </w:p>
        </w:tc>
        <w:tc>
          <w:tcPr>
            <w:tcW w:w="0" w:type="auto"/>
            <w:vAlign w:val="center"/>
          </w:tcPr>
          <w:p w14:paraId="30E23546">
            <w:pPr>
              <w:pStyle w:val="15"/>
            </w:pPr>
          </w:p>
        </w:tc>
        <w:tc>
          <w:tcPr>
            <w:tcW w:w="0" w:type="auto"/>
            <w:vAlign w:val="center"/>
          </w:tcPr>
          <w:p w14:paraId="61858094">
            <w:pPr>
              <w:pStyle w:val="15"/>
            </w:pPr>
          </w:p>
        </w:tc>
      </w:tr>
      <w:tr w14:paraId="558EB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777D86">
            <w:pPr>
              <w:pStyle w:val="17"/>
            </w:pPr>
            <w:r>
              <w:t>29</w:t>
            </w:r>
          </w:p>
        </w:tc>
        <w:tc>
          <w:tcPr>
            <w:tcW w:w="0" w:type="auto"/>
            <w:vAlign w:val="center"/>
          </w:tcPr>
          <w:p w14:paraId="6E228E7C">
            <w:pPr>
              <w:pStyle w:val="16"/>
            </w:pPr>
          </w:p>
        </w:tc>
        <w:tc>
          <w:tcPr>
            <w:tcW w:w="0" w:type="auto"/>
            <w:vAlign w:val="center"/>
          </w:tcPr>
          <w:p w14:paraId="7476E9F7">
            <w:pPr>
              <w:pStyle w:val="15"/>
            </w:pPr>
          </w:p>
        </w:tc>
        <w:tc>
          <w:tcPr>
            <w:tcW w:w="0" w:type="auto"/>
            <w:vAlign w:val="center"/>
          </w:tcPr>
          <w:p w14:paraId="55924B9E">
            <w:pPr>
              <w:pStyle w:val="16"/>
            </w:pPr>
            <w:r>
              <w:t>二十九、债务发行费用支出</w:t>
            </w:r>
          </w:p>
        </w:tc>
        <w:tc>
          <w:tcPr>
            <w:tcW w:w="0" w:type="auto"/>
            <w:vAlign w:val="center"/>
          </w:tcPr>
          <w:p w14:paraId="08226513">
            <w:pPr>
              <w:pStyle w:val="15"/>
            </w:pPr>
          </w:p>
        </w:tc>
        <w:tc>
          <w:tcPr>
            <w:tcW w:w="0" w:type="auto"/>
            <w:vAlign w:val="center"/>
          </w:tcPr>
          <w:p w14:paraId="48F570BE">
            <w:pPr>
              <w:pStyle w:val="15"/>
            </w:pPr>
          </w:p>
        </w:tc>
        <w:tc>
          <w:tcPr>
            <w:tcW w:w="0" w:type="auto"/>
            <w:vAlign w:val="center"/>
          </w:tcPr>
          <w:p w14:paraId="3B091DA0">
            <w:pPr>
              <w:pStyle w:val="15"/>
            </w:pPr>
          </w:p>
        </w:tc>
        <w:tc>
          <w:tcPr>
            <w:tcW w:w="0" w:type="auto"/>
            <w:vAlign w:val="center"/>
          </w:tcPr>
          <w:p w14:paraId="018CB739">
            <w:pPr>
              <w:pStyle w:val="15"/>
            </w:pPr>
          </w:p>
        </w:tc>
      </w:tr>
      <w:tr w14:paraId="3D221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4156C8">
            <w:pPr>
              <w:pStyle w:val="17"/>
            </w:pPr>
            <w:r>
              <w:t>30</w:t>
            </w:r>
          </w:p>
        </w:tc>
        <w:tc>
          <w:tcPr>
            <w:tcW w:w="0" w:type="auto"/>
            <w:vAlign w:val="center"/>
          </w:tcPr>
          <w:p w14:paraId="3DF00694">
            <w:pPr>
              <w:pStyle w:val="16"/>
            </w:pPr>
          </w:p>
        </w:tc>
        <w:tc>
          <w:tcPr>
            <w:tcW w:w="0" w:type="auto"/>
            <w:vAlign w:val="center"/>
          </w:tcPr>
          <w:p w14:paraId="534A72ED">
            <w:pPr>
              <w:pStyle w:val="15"/>
            </w:pPr>
          </w:p>
        </w:tc>
        <w:tc>
          <w:tcPr>
            <w:tcW w:w="0" w:type="auto"/>
            <w:vAlign w:val="center"/>
          </w:tcPr>
          <w:p w14:paraId="34ABF1EF">
            <w:pPr>
              <w:pStyle w:val="16"/>
            </w:pPr>
            <w:r>
              <w:t>三十、抗疫特别国债安排的支出</w:t>
            </w:r>
          </w:p>
        </w:tc>
        <w:tc>
          <w:tcPr>
            <w:tcW w:w="0" w:type="auto"/>
            <w:vAlign w:val="center"/>
          </w:tcPr>
          <w:p w14:paraId="4E65FB70">
            <w:pPr>
              <w:pStyle w:val="15"/>
            </w:pPr>
          </w:p>
        </w:tc>
        <w:tc>
          <w:tcPr>
            <w:tcW w:w="0" w:type="auto"/>
            <w:vAlign w:val="center"/>
          </w:tcPr>
          <w:p w14:paraId="4104409E">
            <w:pPr>
              <w:pStyle w:val="15"/>
            </w:pPr>
          </w:p>
        </w:tc>
        <w:tc>
          <w:tcPr>
            <w:tcW w:w="0" w:type="auto"/>
            <w:vAlign w:val="center"/>
          </w:tcPr>
          <w:p w14:paraId="42EB2FB3">
            <w:pPr>
              <w:pStyle w:val="15"/>
            </w:pPr>
          </w:p>
        </w:tc>
        <w:tc>
          <w:tcPr>
            <w:tcW w:w="0" w:type="auto"/>
            <w:vAlign w:val="center"/>
          </w:tcPr>
          <w:p w14:paraId="7D339181">
            <w:pPr>
              <w:pStyle w:val="15"/>
            </w:pPr>
          </w:p>
        </w:tc>
      </w:tr>
      <w:tr w14:paraId="7E86D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1015AC">
            <w:pPr>
              <w:pStyle w:val="17"/>
            </w:pPr>
            <w:r>
              <w:t>31</w:t>
            </w:r>
          </w:p>
        </w:tc>
        <w:tc>
          <w:tcPr>
            <w:tcW w:w="0" w:type="auto"/>
            <w:vAlign w:val="center"/>
          </w:tcPr>
          <w:p w14:paraId="3535A515">
            <w:pPr>
              <w:pStyle w:val="16"/>
            </w:pPr>
          </w:p>
        </w:tc>
        <w:tc>
          <w:tcPr>
            <w:tcW w:w="0" w:type="auto"/>
            <w:vAlign w:val="center"/>
          </w:tcPr>
          <w:p w14:paraId="2E5E2514">
            <w:pPr>
              <w:pStyle w:val="15"/>
            </w:pPr>
          </w:p>
        </w:tc>
        <w:tc>
          <w:tcPr>
            <w:tcW w:w="0" w:type="auto"/>
            <w:vAlign w:val="center"/>
          </w:tcPr>
          <w:p w14:paraId="2CD23171">
            <w:pPr>
              <w:pStyle w:val="16"/>
            </w:pPr>
            <w:r>
              <w:t>三十一、人行科目</w:t>
            </w:r>
          </w:p>
        </w:tc>
        <w:tc>
          <w:tcPr>
            <w:tcW w:w="0" w:type="auto"/>
            <w:vAlign w:val="center"/>
          </w:tcPr>
          <w:p w14:paraId="630D85A9">
            <w:pPr>
              <w:pStyle w:val="15"/>
            </w:pPr>
          </w:p>
        </w:tc>
        <w:tc>
          <w:tcPr>
            <w:tcW w:w="0" w:type="auto"/>
            <w:vAlign w:val="center"/>
          </w:tcPr>
          <w:p w14:paraId="49254FC4">
            <w:pPr>
              <w:pStyle w:val="15"/>
            </w:pPr>
          </w:p>
        </w:tc>
        <w:tc>
          <w:tcPr>
            <w:tcW w:w="0" w:type="auto"/>
            <w:vAlign w:val="center"/>
          </w:tcPr>
          <w:p w14:paraId="0BE857BA">
            <w:pPr>
              <w:pStyle w:val="15"/>
            </w:pPr>
          </w:p>
        </w:tc>
        <w:tc>
          <w:tcPr>
            <w:tcW w:w="0" w:type="auto"/>
            <w:vAlign w:val="center"/>
          </w:tcPr>
          <w:p w14:paraId="71B9764B">
            <w:pPr>
              <w:pStyle w:val="15"/>
            </w:pPr>
          </w:p>
        </w:tc>
      </w:tr>
      <w:tr w14:paraId="5EEC5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6A641CC">
            <w:pPr>
              <w:pStyle w:val="17"/>
            </w:pPr>
            <w:r>
              <w:t>32</w:t>
            </w:r>
          </w:p>
        </w:tc>
        <w:tc>
          <w:tcPr>
            <w:tcW w:w="0" w:type="auto"/>
            <w:vAlign w:val="center"/>
          </w:tcPr>
          <w:p w14:paraId="073EA1C4">
            <w:pPr>
              <w:pStyle w:val="18"/>
            </w:pPr>
            <w:r>
              <w:t>本年收入合计</w:t>
            </w:r>
          </w:p>
        </w:tc>
        <w:tc>
          <w:tcPr>
            <w:tcW w:w="0" w:type="auto"/>
            <w:vAlign w:val="center"/>
          </w:tcPr>
          <w:p w14:paraId="61022126">
            <w:pPr>
              <w:pStyle w:val="19"/>
            </w:pPr>
            <w:r>
              <w:t>29024.30</w:t>
            </w:r>
          </w:p>
        </w:tc>
        <w:tc>
          <w:tcPr>
            <w:tcW w:w="0" w:type="auto"/>
            <w:vAlign w:val="center"/>
          </w:tcPr>
          <w:p w14:paraId="06951F22">
            <w:pPr>
              <w:pStyle w:val="18"/>
            </w:pPr>
            <w:r>
              <w:t>本年支出合计</w:t>
            </w:r>
          </w:p>
        </w:tc>
        <w:tc>
          <w:tcPr>
            <w:tcW w:w="0" w:type="auto"/>
            <w:vAlign w:val="center"/>
          </w:tcPr>
          <w:p w14:paraId="484559C3">
            <w:pPr>
              <w:pStyle w:val="19"/>
            </w:pPr>
            <w:r>
              <w:t>29420.27</w:t>
            </w:r>
          </w:p>
        </w:tc>
        <w:tc>
          <w:tcPr>
            <w:tcW w:w="0" w:type="auto"/>
            <w:vAlign w:val="center"/>
          </w:tcPr>
          <w:p w14:paraId="18CDEC71">
            <w:pPr>
              <w:pStyle w:val="19"/>
            </w:pPr>
            <w:r>
              <w:t>20994.19</w:t>
            </w:r>
          </w:p>
        </w:tc>
        <w:tc>
          <w:tcPr>
            <w:tcW w:w="0" w:type="auto"/>
            <w:vAlign w:val="center"/>
          </w:tcPr>
          <w:p w14:paraId="12173E11">
            <w:pPr>
              <w:pStyle w:val="19"/>
            </w:pPr>
            <w:r>
              <w:t>8426.08</w:t>
            </w:r>
          </w:p>
        </w:tc>
        <w:tc>
          <w:tcPr>
            <w:tcW w:w="0" w:type="auto"/>
            <w:vAlign w:val="center"/>
          </w:tcPr>
          <w:p w14:paraId="2886D98A">
            <w:pPr>
              <w:pStyle w:val="19"/>
            </w:pPr>
          </w:p>
        </w:tc>
      </w:tr>
      <w:tr w14:paraId="41B5E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A1A976">
            <w:pPr>
              <w:pStyle w:val="17"/>
            </w:pPr>
            <w:r>
              <w:t>33</w:t>
            </w:r>
          </w:p>
        </w:tc>
        <w:tc>
          <w:tcPr>
            <w:tcW w:w="0" w:type="auto"/>
            <w:vAlign w:val="center"/>
          </w:tcPr>
          <w:p w14:paraId="504CD710">
            <w:pPr>
              <w:pStyle w:val="16"/>
            </w:pPr>
            <w:r>
              <w:t>年初财政拨款结转和结余</w:t>
            </w:r>
          </w:p>
        </w:tc>
        <w:tc>
          <w:tcPr>
            <w:tcW w:w="0" w:type="auto"/>
            <w:vAlign w:val="center"/>
          </w:tcPr>
          <w:p w14:paraId="23CE756E">
            <w:pPr>
              <w:pStyle w:val="15"/>
            </w:pPr>
            <w:r>
              <w:t>395.97</w:t>
            </w:r>
          </w:p>
        </w:tc>
        <w:tc>
          <w:tcPr>
            <w:tcW w:w="0" w:type="auto"/>
            <w:vAlign w:val="center"/>
          </w:tcPr>
          <w:p w14:paraId="2CA194FE">
            <w:pPr>
              <w:pStyle w:val="16"/>
            </w:pPr>
            <w:r>
              <w:t>年末财政拨款结转和结余</w:t>
            </w:r>
          </w:p>
        </w:tc>
        <w:tc>
          <w:tcPr>
            <w:tcW w:w="0" w:type="auto"/>
            <w:vAlign w:val="center"/>
          </w:tcPr>
          <w:p w14:paraId="489DDC11">
            <w:pPr>
              <w:pStyle w:val="15"/>
            </w:pPr>
          </w:p>
        </w:tc>
        <w:tc>
          <w:tcPr>
            <w:tcW w:w="0" w:type="auto"/>
            <w:vAlign w:val="center"/>
          </w:tcPr>
          <w:p w14:paraId="1858D0A7">
            <w:pPr>
              <w:pStyle w:val="15"/>
            </w:pPr>
          </w:p>
        </w:tc>
        <w:tc>
          <w:tcPr>
            <w:tcW w:w="0" w:type="auto"/>
            <w:vAlign w:val="center"/>
          </w:tcPr>
          <w:p w14:paraId="3E886A4F">
            <w:pPr>
              <w:pStyle w:val="15"/>
            </w:pPr>
          </w:p>
        </w:tc>
        <w:tc>
          <w:tcPr>
            <w:tcW w:w="0" w:type="auto"/>
            <w:vAlign w:val="center"/>
          </w:tcPr>
          <w:p w14:paraId="3C598142">
            <w:pPr>
              <w:pStyle w:val="15"/>
            </w:pPr>
          </w:p>
        </w:tc>
      </w:tr>
      <w:tr w14:paraId="5C8F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3C64E3">
            <w:pPr>
              <w:pStyle w:val="17"/>
            </w:pPr>
            <w:r>
              <w:t>34</w:t>
            </w:r>
          </w:p>
        </w:tc>
        <w:tc>
          <w:tcPr>
            <w:tcW w:w="0" w:type="auto"/>
            <w:vAlign w:val="center"/>
          </w:tcPr>
          <w:p w14:paraId="51ACC554">
            <w:pPr>
              <w:pStyle w:val="16"/>
            </w:pPr>
            <w:r>
              <w:t>一、一般公共预算拨款</w:t>
            </w:r>
          </w:p>
        </w:tc>
        <w:tc>
          <w:tcPr>
            <w:tcW w:w="0" w:type="auto"/>
            <w:vAlign w:val="center"/>
          </w:tcPr>
          <w:p w14:paraId="34E51D4D">
            <w:pPr>
              <w:pStyle w:val="15"/>
            </w:pPr>
            <w:r>
              <w:t>395.97</w:t>
            </w:r>
          </w:p>
        </w:tc>
        <w:tc>
          <w:tcPr>
            <w:tcW w:w="0" w:type="auto"/>
            <w:vAlign w:val="center"/>
          </w:tcPr>
          <w:p w14:paraId="38B00B24">
            <w:pPr>
              <w:pStyle w:val="16"/>
            </w:pPr>
          </w:p>
        </w:tc>
        <w:tc>
          <w:tcPr>
            <w:tcW w:w="0" w:type="auto"/>
            <w:vAlign w:val="center"/>
          </w:tcPr>
          <w:p w14:paraId="3ACED01A">
            <w:pPr>
              <w:pStyle w:val="15"/>
            </w:pPr>
          </w:p>
        </w:tc>
        <w:tc>
          <w:tcPr>
            <w:tcW w:w="0" w:type="auto"/>
            <w:vAlign w:val="center"/>
          </w:tcPr>
          <w:p w14:paraId="589383E2">
            <w:pPr>
              <w:pStyle w:val="15"/>
            </w:pPr>
          </w:p>
        </w:tc>
        <w:tc>
          <w:tcPr>
            <w:tcW w:w="0" w:type="auto"/>
            <w:vAlign w:val="center"/>
          </w:tcPr>
          <w:p w14:paraId="35B00742">
            <w:pPr>
              <w:pStyle w:val="15"/>
            </w:pPr>
          </w:p>
        </w:tc>
        <w:tc>
          <w:tcPr>
            <w:tcW w:w="0" w:type="auto"/>
            <w:vAlign w:val="center"/>
          </w:tcPr>
          <w:p w14:paraId="0EEBD24D">
            <w:pPr>
              <w:pStyle w:val="15"/>
            </w:pPr>
          </w:p>
        </w:tc>
      </w:tr>
      <w:tr w14:paraId="3574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BBC9DC">
            <w:pPr>
              <w:pStyle w:val="17"/>
            </w:pPr>
            <w:r>
              <w:t>35</w:t>
            </w:r>
          </w:p>
        </w:tc>
        <w:tc>
          <w:tcPr>
            <w:tcW w:w="0" w:type="auto"/>
            <w:vAlign w:val="center"/>
          </w:tcPr>
          <w:p w14:paraId="640F5AF4">
            <w:pPr>
              <w:pStyle w:val="16"/>
            </w:pPr>
            <w:r>
              <w:t>二、政府性基金预算拨款</w:t>
            </w:r>
          </w:p>
        </w:tc>
        <w:tc>
          <w:tcPr>
            <w:tcW w:w="0" w:type="auto"/>
            <w:vAlign w:val="center"/>
          </w:tcPr>
          <w:p w14:paraId="51B796A2">
            <w:pPr>
              <w:pStyle w:val="15"/>
            </w:pPr>
          </w:p>
        </w:tc>
        <w:tc>
          <w:tcPr>
            <w:tcW w:w="0" w:type="auto"/>
            <w:vAlign w:val="center"/>
          </w:tcPr>
          <w:p w14:paraId="57D15AD8">
            <w:pPr>
              <w:pStyle w:val="16"/>
            </w:pPr>
          </w:p>
        </w:tc>
        <w:tc>
          <w:tcPr>
            <w:tcW w:w="0" w:type="auto"/>
            <w:vAlign w:val="center"/>
          </w:tcPr>
          <w:p w14:paraId="251EFAC6">
            <w:pPr>
              <w:pStyle w:val="15"/>
            </w:pPr>
          </w:p>
        </w:tc>
        <w:tc>
          <w:tcPr>
            <w:tcW w:w="0" w:type="auto"/>
            <w:vAlign w:val="center"/>
          </w:tcPr>
          <w:p w14:paraId="4F19227B">
            <w:pPr>
              <w:pStyle w:val="15"/>
            </w:pPr>
          </w:p>
        </w:tc>
        <w:tc>
          <w:tcPr>
            <w:tcW w:w="0" w:type="auto"/>
            <w:vAlign w:val="center"/>
          </w:tcPr>
          <w:p w14:paraId="4620DDDF">
            <w:pPr>
              <w:pStyle w:val="15"/>
            </w:pPr>
          </w:p>
        </w:tc>
        <w:tc>
          <w:tcPr>
            <w:tcW w:w="0" w:type="auto"/>
            <w:vAlign w:val="center"/>
          </w:tcPr>
          <w:p w14:paraId="6DDBAE3C">
            <w:pPr>
              <w:pStyle w:val="15"/>
            </w:pPr>
          </w:p>
        </w:tc>
      </w:tr>
      <w:tr w14:paraId="7FD56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BAA687">
            <w:pPr>
              <w:pStyle w:val="17"/>
            </w:pPr>
            <w:r>
              <w:t>36</w:t>
            </w:r>
          </w:p>
        </w:tc>
        <w:tc>
          <w:tcPr>
            <w:tcW w:w="0" w:type="auto"/>
            <w:vAlign w:val="center"/>
          </w:tcPr>
          <w:p w14:paraId="161FF3BB">
            <w:pPr>
              <w:pStyle w:val="16"/>
            </w:pPr>
            <w:r>
              <w:t>三、国有资本经营预算拨款</w:t>
            </w:r>
          </w:p>
        </w:tc>
        <w:tc>
          <w:tcPr>
            <w:tcW w:w="0" w:type="auto"/>
            <w:vAlign w:val="center"/>
          </w:tcPr>
          <w:p w14:paraId="257285D7">
            <w:pPr>
              <w:pStyle w:val="15"/>
            </w:pPr>
          </w:p>
        </w:tc>
        <w:tc>
          <w:tcPr>
            <w:tcW w:w="0" w:type="auto"/>
            <w:vAlign w:val="center"/>
          </w:tcPr>
          <w:p w14:paraId="2B031961">
            <w:pPr>
              <w:pStyle w:val="16"/>
            </w:pPr>
          </w:p>
        </w:tc>
        <w:tc>
          <w:tcPr>
            <w:tcW w:w="0" w:type="auto"/>
            <w:vAlign w:val="center"/>
          </w:tcPr>
          <w:p w14:paraId="53911FAB">
            <w:pPr>
              <w:pStyle w:val="15"/>
            </w:pPr>
          </w:p>
        </w:tc>
        <w:tc>
          <w:tcPr>
            <w:tcW w:w="0" w:type="auto"/>
            <w:vAlign w:val="center"/>
          </w:tcPr>
          <w:p w14:paraId="739370F3">
            <w:pPr>
              <w:pStyle w:val="15"/>
            </w:pPr>
          </w:p>
        </w:tc>
        <w:tc>
          <w:tcPr>
            <w:tcW w:w="0" w:type="auto"/>
            <w:vAlign w:val="center"/>
          </w:tcPr>
          <w:p w14:paraId="2D2D88B0">
            <w:pPr>
              <w:pStyle w:val="15"/>
            </w:pPr>
          </w:p>
        </w:tc>
        <w:tc>
          <w:tcPr>
            <w:tcW w:w="0" w:type="auto"/>
            <w:vAlign w:val="center"/>
          </w:tcPr>
          <w:p w14:paraId="2DA99900">
            <w:pPr>
              <w:pStyle w:val="15"/>
            </w:pPr>
          </w:p>
        </w:tc>
      </w:tr>
      <w:tr w14:paraId="2AFA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0A14EC">
            <w:pPr>
              <w:pStyle w:val="17"/>
            </w:pPr>
            <w:r>
              <w:t>37</w:t>
            </w:r>
          </w:p>
        </w:tc>
        <w:tc>
          <w:tcPr>
            <w:tcW w:w="0" w:type="auto"/>
            <w:vAlign w:val="center"/>
          </w:tcPr>
          <w:p w14:paraId="03E38907">
            <w:pPr>
              <w:pStyle w:val="18"/>
            </w:pPr>
            <w:r>
              <w:t>收入总计</w:t>
            </w:r>
          </w:p>
        </w:tc>
        <w:tc>
          <w:tcPr>
            <w:tcW w:w="0" w:type="auto"/>
            <w:vAlign w:val="center"/>
          </w:tcPr>
          <w:p w14:paraId="23D01997">
            <w:pPr>
              <w:pStyle w:val="19"/>
            </w:pPr>
            <w:r>
              <w:t>29420.27</w:t>
            </w:r>
          </w:p>
        </w:tc>
        <w:tc>
          <w:tcPr>
            <w:tcW w:w="0" w:type="auto"/>
            <w:vAlign w:val="center"/>
          </w:tcPr>
          <w:p w14:paraId="18B08883">
            <w:pPr>
              <w:pStyle w:val="18"/>
            </w:pPr>
            <w:r>
              <w:t>支出总计</w:t>
            </w:r>
          </w:p>
        </w:tc>
        <w:tc>
          <w:tcPr>
            <w:tcW w:w="0" w:type="auto"/>
            <w:vAlign w:val="center"/>
          </w:tcPr>
          <w:p w14:paraId="389E68D2">
            <w:pPr>
              <w:pStyle w:val="19"/>
            </w:pPr>
            <w:r>
              <w:t>29420.27</w:t>
            </w:r>
          </w:p>
        </w:tc>
        <w:tc>
          <w:tcPr>
            <w:tcW w:w="0" w:type="auto"/>
            <w:vAlign w:val="center"/>
          </w:tcPr>
          <w:p w14:paraId="270FEA9F">
            <w:pPr>
              <w:pStyle w:val="19"/>
            </w:pPr>
            <w:r>
              <w:t>20994.19</w:t>
            </w:r>
          </w:p>
        </w:tc>
        <w:tc>
          <w:tcPr>
            <w:tcW w:w="0" w:type="auto"/>
            <w:vAlign w:val="center"/>
          </w:tcPr>
          <w:p w14:paraId="5309BF18">
            <w:pPr>
              <w:pStyle w:val="19"/>
            </w:pPr>
            <w:r>
              <w:t>8426.08</w:t>
            </w:r>
          </w:p>
        </w:tc>
        <w:tc>
          <w:tcPr>
            <w:tcW w:w="0" w:type="auto"/>
            <w:vAlign w:val="center"/>
          </w:tcPr>
          <w:p w14:paraId="5E62F71B">
            <w:pPr>
              <w:pStyle w:val="19"/>
            </w:pPr>
          </w:p>
        </w:tc>
      </w:tr>
    </w:tbl>
    <w:p w14:paraId="4E51A562">
      <w:pPr>
        <w:sectPr>
          <w:pgSz w:w="16840" w:h="11900" w:orient="landscape"/>
          <w:pgMar w:top="1361" w:right="1020" w:bottom="1134" w:left="1020" w:header="720" w:footer="720" w:gutter="0"/>
          <w:cols w:space="720" w:num="1"/>
        </w:sectPr>
      </w:pPr>
    </w:p>
    <w:p w14:paraId="13BDD4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996"/>
        <w:gridCol w:w="1979"/>
        <w:gridCol w:w="1056"/>
        <w:gridCol w:w="1183"/>
      </w:tblGrid>
      <w:tr w14:paraId="5BD48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59EF09D6">
            <w:pPr>
              <w:pStyle w:val="13"/>
            </w:pPr>
            <w:r>
              <w:t>314001秦皇岛北戴河新区社会发展局本级</w:t>
            </w:r>
          </w:p>
        </w:tc>
        <w:tc>
          <w:tcPr>
            <w:tcW w:w="0" w:type="auto"/>
            <w:tcBorders>
              <w:top w:val="single" w:color="FFFFFF" w:sz="6" w:space="0"/>
              <w:left w:val="single" w:color="FFFFFF" w:sz="6" w:space="0"/>
              <w:right w:val="single" w:color="FFFFFF" w:sz="6" w:space="0"/>
            </w:tcBorders>
            <w:vAlign w:val="center"/>
          </w:tcPr>
          <w:p w14:paraId="7317DE01">
            <w:pPr>
              <w:pStyle w:val="12"/>
            </w:pPr>
            <w:r>
              <w:t>预算年度：2024</w:t>
            </w:r>
          </w:p>
        </w:tc>
        <w:tc>
          <w:tcPr>
            <w:tcW w:w="0" w:type="auto"/>
            <w:gridSpan w:val="2"/>
            <w:tcBorders>
              <w:top w:val="single" w:color="FFFFFF" w:sz="6" w:space="0"/>
              <w:left w:val="single" w:color="FFFFFF" w:sz="6" w:space="0"/>
              <w:right w:val="single" w:color="FFFFFF" w:sz="6" w:space="0"/>
            </w:tcBorders>
            <w:vAlign w:val="center"/>
          </w:tcPr>
          <w:p w14:paraId="6F73C9DD">
            <w:pPr>
              <w:pStyle w:val="11"/>
            </w:pPr>
            <w:r>
              <w:t>单位：万元</w:t>
            </w:r>
          </w:p>
        </w:tc>
      </w:tr>
      <w:tr w14:paraId="7007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8630B51">
            <w:pPr>
              <w:pStyle w:val="14"/>
            </w:pPr>
            <w:r>
              <w:t>序号</w:t>
            </w:r>
          </w:p>
        </w:tc>
        <w:tc>
          <w:tcPr>
            <w:tcW w:w="0" w:type="auto"/>
            <w:gridSpan w:val="2"/>
            <w:vAlign w:val="center"/>
          </w:tcPr>
          <w:p w14:paraId="67A981D5">
            <w:pPr>
              <w:pStyle w:val="14"/>
            </w:pPr>
            <w:r>
              <w:t>功能分类科目</w:t>
            </w:r>
          </w:p>
        </w:tc>
        <w:tc>
          <w:tcPr>
            <w:tcW w:w="0" w:type="auto"/>
            <w:vMerge w:val="restart"/>
            <w:vAlign w:val="center"/>
          </w:tcPr>
          <w:p w14:paraId="2D46B6AE">
            <w:pPr>
              <w:pStyle w:val="14"/>
            </w:pPr>
            <w:r>
              <w:t>合计</w:t>
            </w:r>
          </w:p>
        </w:tc>
        <w:tc>
          <w:tcPr>
            <w:tcW w:w="0" w:type="auto"/>
            <w:vMerge w:val="restart"/>
            <w:vAlign w:val="center"/>
          </w:tcPr>
          <w:p w14:paraId="435258AD">
            <w:pPr>
              <w:pStyle w:val="14"/>
            </w:pPr>
            <w:r>
              <w:t>基本支出</w:t>
            </w:r>
          </w:p>
        </w:tc>
        <w:tc>
          <w:tcPr>
            <w:tcW w:w="0" w:type="auto"/>
            <w:vMerge w:val="restart"/>
            <w:vAlign w:val="center"/>
          </w:tcPr>
          <w:p w14:paraId="484E53B3">
            <w:pPr>
              <w:pStyle w:val="14"/>
            </w:pPr>
            <w:r>
              <w:t>项目支出</w:t>
            </w:r>
          </w:p>
        </w:tc>
      </w:tr>
      <w:tr w14:paraId="008A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4FC19726"/>
        </w:tc>
        <w:tc>
          <w:tcPr>
            <w:tcW w:w="0" w:type="auto"/>
            <w:vAlign w:val="center"/>
          </w:tcPr>
          <w:p w14:paraId="021AA2FC">
            <w:pPr>
              <w:pStyle w:val="14"/>
            </w:pPr>
            <w:r>
              <w:t>科目编码</w:t>
            </w:r>
          </w:p>
        </w:tc>
        <w:tc>
          <w:tcPr>
            <w:tcW w:w="0" w:type="auto"/>
            <w:vAlign w:val="center"/>
          </w:tcPr>
          <w:p w14:paraId="4DF39234">
            <w:pPr>
              <w:pStyle w:val="14"/>
            </w:pPr>
            <w:r>
              <w:t>科目名称</w:t>
            </w:r>
          </w:p>
        </w:tc>
        <w:tc>
          <w:tcPr>
            <w:tcW w:w="0" w:type="auto"/>
            <w:vMerge w:val="continue"/>
          </w:tcPr>
          <w:p w14:paraId="6B7A91BE"/>
        </w:tc>
        <w:tc>
          <w:tcPr>
            <w:tcW w:w="0" w:type="auto"/>
            <w:vMerge w:val="continue"/>
          </w:tcPr>
          <w:p w14:paraId="42B930D2"/>
        </w:tc>
        <w:tc>
          <w:tcPr>
            <w:tcW w:w="0" w:type="auto"/>
            <w:vMerge w:val="continue"/>
          </w:tcPr>
          <w:p w14:paraId="1B6C968F"/>
        </w:tc>
      </w:tr>
      <w:tr w14:paraId="5FB58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23FA6E18">
            <w:pPr>
              <w:pStyle w:val="14"/>
            </w:pPr>
            <w:r>
              <w:t>栏次</w:t>
            </w:r>
          </w:p>
        </w:tc>
        <w:tc>
          <w:tcPr>
            <w:tcW w:w="0" w:type="auto"/>
            <w:vAlign w:val="center"/>
          </w:tcPr>
          <w:p w14:paraId="3EE62E1B">
            <w:pPr>
              <w:pStyle w:val="14"/>
            </w:pPr>
            <w:r>
              <w:t>1</w:t>
            </w:r>
          </w:p>
        </w:tc>
        <w:tc>
          <w:tcPr>
            <w:tcW w:w="0" w:type="auto"/>
            <w:vAlign w:val="center"/>
          </w:tcPr>
          <w:p w14:paraId="427BB5FE">
            <w:pPr>
              <w:pStyle w:val="14"/>
            </w:pPr>
            <w:r>
              <w:t>2</w:t>
            </w:r>
          </w:p>
        </w:tc>
        <w:tc>
          <w:tcPr>
            <w:tcW w:w="0" w:type="auto"/>
            <w:vAlign w:val="center"/>
          </w:tcPr>
          <w:p w14:paraId="4761BB28">
            <w:pPr>
              <w:pStyle w:val="14"/>
            </w:pPr>
            <w:r>
              <w:t>3</w:t>
            </w:r>
          </w:p>
        </w:tc>
        <w:tc>
          <w:tcPr>
            <w:tcW w:w="0" w:type="auto"/>
            <w:vAlign w:val="center"/>
          </w:tcPr>
          <w:p w14:paraId="76EEA1E3">
            <w:pPr>
              <w:pStyle w:val="14"/>
            </w:pPr>
            <w:r>
              <w:t>4</w:t>
            </w:r>
          </w:p>
        </w:tc>
        <w:tc>
          <w:tcPr>
            <w:tcW w:w="0" w:type="auto"/>
            <w:vAlign w:val="center"/>
          </w:tcPr>
          <w:p w14:paraId="6DDEB00A">
            <w:pPr>
              <w:pStyle w:val="14"/>
            </w:pPr>
            <w:r>
              <w:t>5</w:t>
            </w:r>
          </w:p>
        </w:tc>
      </w:tr>
      <w:tr w14:paraId="5253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98652E">
            <w:pPr>
              <w:pStyle w:val="17"/>
            </w:pPr>
            <w:r>
              <w:t>1</w:t>
            </w:r>
          </w:p>
        </w:tc>
        <w:tc>
          <w:tcPr>
            <w:tcW w:w="0" w:type="auto"/>
            <w:vAlign w:val="center"/>
          </w:tcPr>
          <w:p w14:paraId="6273B54E">
            <w:pPr>
              <w:pStyle w:val="20"/>
            </w:pPr>
          </w:p>
        </w:tc>
        <w:tc>
          <w:tcPr>
            <w:tcW w:w="0" w:type="auto"/>
            <w:vAlign w:val="center"/>
          </w:tcPr>
          <w:p w14:paraId="1160F96E">
            <w:pPr>
              <w:pStyle w:val="18"/>
            </w:pPr>
            <w:r>
              <w:t>合计</w:t>
            </w:r>
          </w:p>
        </w:tc>
        <w:tc>
          <w:tcPr>
            <w:tcW w:w="0" w:type="auto"/>
            <w:vAlign w:val="center"/>
          </w:tcPr>
          <w:p w14:paraId="2B9DBD3C">
            <w:pPr>
              <w:pStyle w:val="19"/>
            </w:pPr>
            <w:r>
              <w:t>20994.19</w:t>
            </w:r>
          </w:p>
        </w:tc>
        <w:tc>
          <w:tcPr>
            <w:tcW w:w="0" w:type="auto"/>
            <w:vAlign w:val="center"/>
          </w:tcPr>
          <w:p w14:paraId="475E269C">
            <w:pPr>
              <w:pStyle w:val="19"/>
            </w:pPr>
            <w:r>
              <w:t>1480.18</w:t>
            </w:r>
          </w:p>
        </w:tc>
        <w:tc>
          <w:tcPr>
            <w:tcW w:w="0" w:type="auto"/>
            <w:vAlign w:val="center"/>
          </w:tcPr>
          <w:p w14:paraId="273AE1D0">
            <w:pPr>
              <w:pStyle w:val="19"/>
            </w:pPr>
            <w:r>
              <w:t>19514.01</w:t>
            </w:r>
          </w:p>
        </w:tc>
      </w:tr>
      <w:tr w14:paraId="35539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803C29">
            <w:pPr>
              <w:pStyle w:val="17"/>
            </w:pPr>
            <w:r>
              <w:t>2</w:t>
            </w:r>
          </w:p>
        </w:tc>
        <w:tc>
          <w:tcPr>
            <w:tcW w:w="0" w:type="auto"/>
            <w:vAlign w:val="center"/>
          </w:tcPr>
          <w:p w14:paraId="4F682BBF">
            <w:pPr>
              <w:pStyle w:val="16"/>
            </w:pPr>
            <w:r>
              <w:t>201</w:t>
            </w:r>
          </w:p>
        </w:tc>
        <w:tc>
          <w:tcPr>
            <w:tcW w:w="0" w:type="auto"/>
            <w:vAlign w:val="center"/>
          </w:tcPr>
          <w:p w14:paraId="18D66435">
            <w:pPr>
              <w:pStyle w:val="16"/>
            </w:pPr>
            <w:r>
              <w:t>一般公共服务支出</w:t>
            </w:r>
          </w:p>
        </w:tc>
        <w:tc>
          <w:tcPr>
            <w:tcW w:w="0" w:type="auto"/>
            <w:vAlign w:val="center"/>
          </w:tcPr>
          <w:p w14:paraId="4C040569">
            <w:pPr>
              <w:pStyle w:val="15"/>
            </w:pPr>
            <w:r>
              <w:t>1051.76</w:t>
            </w:r>
          </w:p>
        </w:tc>
        <w:tc>
          <w:tcPr>
            <w:tcW w:w="0" w:type="auto"/>
            <w:vAlign w:val="center"/>
          </w:tcPr>
          <w:p w14:paraId="4A95439C">
            <w:pPr>
              <w:pStyle w:val="15"/>
            </w:pPr>
            <w:r>
              <w:t>1051.76</w:t>
            </w:r>
          </w:p>
        </w:tc>
        <w:tc>
          <w:tcPr>
            <w:tcW w:w="0" w:type="auto"/>
            <w:vAlign w:val="center"/>
          </w:tcPr>
          <w:p w14:paraId="7A64F0F9">
            <w:pPr>
              <w:pStyle w:val="15"/>
            </w:pPr>
          </w:p>
        </w:tc>
      </w:tr>
      <w:tr w14:paraId="2F112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D1DFFC">
            <w:pPr>
              <w:pStyle w:val="17"/>
            </w:pPr>
            <w:r>
              <w:t>3</w:t>
            </w:r>
          </w:p>
        </w:tc>
        <w:tc>
          <w:tcPr>
            <w:tcW w:w="0" w:type="auto"/>
            <w:vAlign w:val="center"/>
          </w:tcPr>
          <w:p w14:paraId="6DD9D807">
            <w:pPr>
              <w:pStyle w:val="16"/>
            </w:pPr>
            <w:r>
              <w:t>20103</w:t>
            </w:r>
          </w:p>
        </w:tc>
        <w:tc>
          <w:tcPr>
            <w:tcW w:w="0" w:type="auto"/>
            <w:vAlign w:val="center"/>
          </w:tcPr>
          <w:p w14:paraId="7EA6F029">
            <w:pPr>
              <w:pStyle w:val="16"/>
            </w:pPr>
            <w:r>
              <w:t>政府办公厅（室）及相关机构事务</w:t>
            </w:r>
          </w:p>
        </w:tc>
        <w:tc>
          <w:tcPr>
            <w:tcW w:w="0" w:type="auto"/>
            <w:vAlign w:val="center"/>
          </w:tcPr>
          <w:p w14:paraId="371B1DC3">
            <w:pPr>
              <w:pStyle w:val="15"/>
            </w:pPr>
            <w:r>
              <w:t>1051.76</w:t>
            </w:r>
          </w:p>
        </w:tc>
        <w:tc>
          <w:tcPr>
            <w:tcW w:w="0" w:type="auto"/>
            <w:vAlign w:val="center"/>
          </w:tcPr>
          <w:p w14:paraId="6F3C03EA">
            <w:pPr>
              <w:pStyle w:val="15"/>
            </w:pPr>
            <w:r>
              <w:t>1051.76</w:t>
            </w:r>
          </w:p>
        </w:tc>
        <w:tc>
          <w:tcPr>
            <w:tcW w:w="0" w:type="auto"/>
            <w:vAlign w:val="center"/>
          </w:tcPr>
          <w:p w14:paraId="230C597F">
            <w:pPr>
              <w:pStyle w:val="15"/>
            </w:pPr>
          </w:p>
        </w:tc>
      </w:tr>
      <w:tr w14:paraId="535A7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A04140">
            <w:pPr>
              <w:pStyle w:val="17"/>
            </w:pPr>
            <w:r>
              <w:t>4</w:t>
            </w:r>
          </w:p>
        </w:tc>
        <w:tc>
          <w:tcPr>
            <w:tcW w:w="0" w:type="auto"/>
            <w:vAlign w:val="center"/>
          </w:tcPr>
          <w:p w14:paraId="65ED9543">
            <w:pPr>
              <w:pStyle w:val="16"/>
            </w:pPr>
            <w:r>
              <w:t>2010301</w:t>
            </w:r>
          </w:p>
        </w:tc>
        <w:tc>
          <w:tcPr>
            <w:tcW w:w="0" w:type="auto"/>
            <w:vAlign w:val="center"/>
          </w:tcPr>
          <w:p w14:paraId="7C01E561">
            <w:pPr>
              <w:pStyle w:val="16"/>
            </w:pPr>
            <w:r>
              <w:t>行政运行</w:t>
            </w:r>
          </w:p>
        </w:tc>
        <w:tc>
          <w:tcPr>
            <w:tcW w:w="0" w:type="auto"/>
            <w:vAlign w:val="center"/>
          </w:tcPr>
          <w:p w14:paraId="25DFDBC0">
            <w:pPr>
              <w:pStyle w:val="15"/>
            </w:pPr>
            <w:r>
              <w:t>1051.76</w:t>
            </w:r>
          </w:p>
        </w:tc>
        <w:tc>
          <w:tcPr>
            <w:tcW w:w="0" w:type="auto"/>
            <w:vAlign w:val="center"/>
          </w:tcPr>
          <w:p w14:paraId="0521BC31">
            <w:pPr>
              <w:pStyle w:val="15"/>
            </w:pPr>
            <w:r>
              <w:t>1051.76</w:t>
            </w:r>
          </w:p>
        </w:tc>
        <w:tc>
          <w:tcPr>
            <w:tcW w:w="0" w:type="auto"/>
            <w:vAlign w:val="center"/>
          </w:tcPr>
          <w:p w14:paraId="4AB7BC3D">
            <w:pPr>
              <w:pStyle w:val="15"/>
            </w:pPr>
          </w:p>
        </w:tc>
      </w:tr>
      <w:tr w14:paraId="395B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A1468B3">
            <w:pPr>
              <w:pStyle w:val="17"/>
            </w:pPr>
            <w:r>
              <w:t>5</w:t>
            </w:r>
          </w:p>
        </w:tc>
        <w:tc>
          <w:tcPr>
            <w:tcW w:w="0" w:type="auto"/>
            <w:vAlign w:val="center"/>
          </w:tcPr>
          <w:p w14:paraId="77235357">
            <w:pPr>
              <w:pStyle w:val="16"/>
            </w:pPr>
            <w:r>
              <w:t>203</w:t>
            </w:r>
          </w:p>
        </w:tc>
        <w:tc>
          <w:tcPr>
            <w:tcW w:w="0" w:type="auto"/>
            <w:vAlign w:val="center"/>
          </w:tcPr>
          <w:p w14:paraId="41874927">
            <w:pPr>
              <w:pStyle w:val="16"/>
            </w:pPr>
            <w:r>
              <w:t>国防支出</w:t>
            </w:r>
          </w:p>
        </w:tc>
        <w:tc>
          <w:tcPr>
            <w:tcW w:w="0" w:type="auto"/>
            <w:vAlign w:val="center"/>
          </w:tcPr>
          <w:p w14:paraId="31B16C13">
            <w:pPr>
              <w:pStyle w:val="15"/>
            </w:pPr>
            <w:r>
              <w:t>203.00</w:t>
            </w:r>
          </w:p>
        </w:tc>
        <w:tc>
          <w:tcPr>
            <w:tcW w:w="0" w:type="auto"/>
            <w:vAlign w:val="center"/>
          </w:tcPr>
          <w:p w14:paraId="6AEBF2DD">
            <w:pPr>
              <w:pStyle w:val="15"/>
            </w:pPr>
          </w:p>
        </w:tc>
        <w:tc>
          <w:tcPr>
            <w:tcW w:w="0" w:type="auto"/>
            <w:vAlign w:val="center"/>
          </w:tcPr>
          <w:p w14:paraId="4C7A405D">
            <w:pPr>
              <w:pStyle w:val="15"/>
            </w:pPr>
            <w:r>
              <w:t>203.00</w:t>
            </w:r>
          </w:p>
        </w:tc>
      </w:tr>
      <w:tr w14:paraId="33B5B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A17E11">
            <w:pPr>
              <w:pStyle w:val="17"/>
            </w:pPr>
            <w:r>
              <w:t>6</w:t>
            </w:r>
          </w:p>
        </w:tc>
        <w:tc>
          <w:tcPr>
            <w:tcW w:w="0" w:type="auto"/>
            <w:vAlign w:val="center"/>
          </w:tcPr>
          <w:p w14:paraId="0E3403BA">
            <w:pPr>
              <w:pStyle w:val="16"/>
            </w:pPr>
            <w:r>
              <w:t>20306</w:t>
            </w:r>
          </w:p>
        </w:tc>
        <w:tc>
          <w:tcPr>
            <w:tcW w:w="0" w:type="auto"/>
            <w:vAlign w:val="center"/>
          </w:tcPr>
          <w:p w14:paraId="03B5325E">
            <w:pPr>
              <w:pStyle w:val="16"/>
            </w:pPr>
            <w:r>
              <w:t>国防动员</w:t>
            </w:r>
          </w:p>
        </w:tc>
        <w:tc>
          <w:tcPr>
            <w:tcW w:w="0" w:type="auto"/>
            <w:vAlign w:val="center"/>
          </w:tcPr>
          <w:p w14:paraId="6EF1318F">
            <w:pPr>
              <w:pStyle w:val="15"/>
            </w:pPr>
            <w:r>
              <w:t>203.00</w:t>
            </w:r>
          </w:p>
        </w:tc>
        <w:tc>
          <w:tcPr>
            <w:tcW w:w="0" w:type="auto"/>
            <w:vAlign w:val="center"/>
          </w:tcPr>
          <w:p w14:paraId="0A4A6A5C">
            <w:pPr>
              <w:pStyle w:val="15"/>
            </w:pPr>
          </w:p>
        </w:tc>
        <w:tc>
          <w:tcPr>
            <w:tcW w:w="0" w:type="auto"/>
            <w:vAlign w:val="center"/>
          </w:tcPr>
          <w:p w14:paraId="54E429A4">
            <w:pPr>
              <w:pStyle w:val="15"/>
            </w:pPr>
            <w:r>
              <w:t>203.00</w:t>
            </w:r>
          </w:p>
        </w:tc>
      </w:tr>
      <w:tr w14:paraId="4A0A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FF5C07">
            <w:pPr>
              <w:pStyle w:val="17"/>
            </w:pPr>
            <w:r>
              <w:t>7</w:t>
            </w:r>
          </w:p>
        </w:tc>
        <w:tc>
          <w:tcPr>
            <w:tcW w:w="0" w:type="auto"/>
            <w:vAlign w:val="center"/>
          </w:tcPr>
          <w:p w14:paraId="1D1A28D4">
            <w:pPr>
              <w:pStyle w:val="16"/>
            </w:pPr>
            <w:r>
              <w:t>2030607</w:t>
            </w:r>
          </w:p>
        </w:tc>
        <w:tc>
          <w:tcPr>
            <w:tcW w:w="0" w:type="auto"/>
            <w:vAlign w:val="center"/>
          </w:tcPr>
          <w:p w14:paraId="350BEADB">
            <w:pPr>
              <w:pStyle w:val="16"/>
            </w:pPr>
            <w:r>
              <w:t>民兵</w:t>
            </w:r>
          </w:p>
        </w:tc>
        <w:tc>
          <w:tcPr>
            <w:tcW w:w="0" w:type="auto"/>
            <w:vAlign w:val="center"/>
          </w:tcPr>
          <w:p w14:paraId="5F620718">
            <w:pPr>
              <w:pStyle w:val="15"/>
            </w:pPr>
            <w:r>
              <w:t>30.00</w:t>
            </w:r>
          </w:p>
        </w:tc>
        <w:tc>
          <w:tcPr>
            <w:tcW w:w="0" w:type="auto"/>
            <w:vAlign w:val="center"/>
          </w:tcPr>
          <w:p w14:paraId="53F6F809">
            <w:pPr>
              <w:pStyle w:val="15"/>
            </w:pPr>
          </w:p>
        </w:tc>
        <w:tc>
          <w:tcPr>
            <w:tcW w:w="0" w:type="auto"/>
            <w:vAlign w:val="center"/>
          </w:tcPr>
          <w:p w14:paraId="0AF2510A">
            <w:pPr>
              <w:pStyle w:val="15"/>
            </w:pPr>
            <w:r>
              <w:t>30.00</w:t>
            </w:r>
          </w:p>
        </w:tc>
      </w:tr>
      <w:tr w14:paraId="771F2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76388A">
            <w:pPr>
              <w:pStyle w:val="17"/>
            </w:pPr>
            <w:r>
              <w:t>8</w:t>
            </w:r>
          </w:p>
        </w:tc>
        <w:tc>
          <w:tcPr>
            <w:tcW w:w="0" w:type="auto"/>
            <w:vAlign w:val="center"/>
          </w:tcPr>
          <w:p w14:paraId="2DDCBC7C">
            <w:pPr>
              <w:pStyle w:val="16"/>
            </w:pPr>
            <w:r>
              <w:t>2030608</w:t>
            </w:r>
          </w:p>
        </w:tc>
        <w:tc>
          <w:tcPr>
            <w:tcW w:w="0" w:type="auto"/>
            <w:vAlign w:val="center"/>
          </w:tcPr>
          <w:p w14:paraId="7AAF1F4E">
            <w:pPr>
              <w:pStyle w:val="16"/>
            </w:pPr>
            <w:r>
              <w:t>边海防</w:t>
            </w:r>
          </w:p>
        </w:tc>
        <w:tc>
          <w:tcPr>
            <w:tcW w:w="0" w:type="auto"/>
            <w:vAlign w:val="center"/>
          </w:tcPr>
          <w:p w14:paraId="5424307C">
            <w:pPr>
              <w:pStyle w:val="15"/>
            </w:pPr>
            <w:r>
              <w:t>20.00</w:t>
            </w:r>
          </w:p>
        </w:tc>
        <w:tc>
          <w:tcPr>
            <w:tcW w:w="0" w:type="auto"/>
            <w:vAlign w:val="center"/>
          </w:tcPr>
          <w:p w14:paraId="0F8EC24D">
            <w:pPr>
              <w:pStyle w:val="15"/>
            </w:pPr>
          </w:p>
        </w:tc>
        <w:tc>
          <w:tcPr>
            <w:tcW w:w="0" w:type="auto"/>
            <w:vAlign w:val="center"/>
          </w:tcPr>
          <w:p w14:paraId="0685F853">
            <w:pPr>
              <w:pStyle w:val="15"/>
            </w:pPr>
            <w:r>
              <w:t>20.00</w:t>
            </w:r>
          </w:p>
        </w:tc>
      </w:tr>
      <w:tr w14:paraId="67CA3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5E2D25">
            <w:pPr>
              <w:pStyle w:val="17"/>
            </w:pPr>
            <w:r>
              <w:t>9</w:t>
            </w:r>
          </w:p>
        </w:tc>
        <w:tc>
          <w:tcPr>
            <w:tcW w:w="0" w:type="auto"/>
            <w:vAlign w:val="center"/>
          </w:tcPr>
          <w:p w14:paraId="6AB6CF0C">
            <w:pPr>
              <w:pStyle w:val="16"/>
            </w:pPr>
            <w:r>
              <w:t>2030699</w:t>
            </w:r>
          </w:p>
        </w:tc>
        <w:tc>
          <w:tcPr>
            <w:tcW w:w="0" w:type="auto"/>
            <w:vAlign w:val="center"/>
          </w:tcPr>
          <w:p w14:paraId="7D849351">
            <w:pPr>
              <w:pStyle w:val="16"/>
            </w:pPr>
            <w:r>
              <w:t>其他国防动员支出</w:t>
            </w:r>
          </w:p>
        </w:tc>
        <w:tc>
          <w:tcPr>
            <w:tcW w:w="0" w:type="auto"/>
            <w:vAlign w:val="center"/>
          </w:tcPr>
          <w:p w14:paraId="7D31D992">
            <w:pPr>
              <w:pStyle w:val="15"/>
            </w:pPr>
            <w:r>
              <w:t>153.00</w:t>
            </w:r>
          </w:p>
        </w:tc>
        <w:tc>
          <w:tcPr>
            <w:tcW w:w="0" w:type="auto"/>
            <w:vAlign w:val="center"/>
          </w:tcPr>
          <w:p w14:paraId="07227403">
            <w:pPr>
              <w:pStyle w:val="15"/>
            </w:pPr>
          </w:p>
        </w:tc>
        <w:tc>
          <w:tcPr>
            <w:tcW w:w="0" w:type="auto"/>
            <w:vAlign w:val="center"/>
          </w:tcPr>
          <w:p w14:paraId="4DC45E9A">
            <w:pPr>
              <w:pStyle w:val="15"/>
            </w:pPr>
            <w:r>
              <w:t>153.00</w:t>
            </w:r>
          </w:p>
        </w:tc>
      </w:tr>
      <w:tr w14:paraId="412F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214AA0">
            <w:pPr>
              <w:pStyle w:val="17"/>
            </w:pPr>
            <w:r>
              <w:t>10</w:t>
            </w:r>
          </w:p>
        </w:tc>
        <w:tc>
          <w:tcPr>
            <w:tcW w:w="0" w:type="auto"/>
            <w:vAlign w:val="center"/>
          </w:tcPr>
          <w:p w14:paraId="77F68AFE">
            <w:pPr>
              <w:pStyle w:val="16"/>
            </w:pPr>
            <w:r>
              <w:t>204</w:t>
            </w:r>
          </w:p>
        </w:tc>
        <w:tc>
          <w:tcPr>
            <w:tcW w:w="0" w:type="auto"/>
            <w:vAlign w:val="center"/>
          </w:tcPr>
          <w:p w14:paraId="5D22168E">
            <w:pPr>
              <w:pStyle w:val="16"/>
            </w:pPr>
            <w:r>
              <w:t>公共安全支出</w:t>
            </w:r>
          </w:p>
        </w:tc>
        <w:tc>
          <w:tcPr>
            <w:tcW w:w="0" w:type="auto"/>
            <w:vAlign w:val="center"/>
          </w:tcPr>
          <w:p w14:paraId="330B5933">
            <w:pPr>
              <w:pStyle w:val="15"/>
            </w:pPr>
            <w:r>
              <w:t>24.70</w:t>
            </w:r>
          </w:p>
        </w:tc>
        <w:tc>
          <w:tcPr>
            <w:tcW w:w="0" w:type="auto"/>
            <w:vAlign w:val="center"/>
          </w:tcPr>
          <w:p w14:paraId="4D3A055D">
            <w:pPr>
              <w:pStyle w:val="15"/>
            </w:pPr>
          </w:p>
        </w:tc>
        <w:tc>
          <w:tcPr>
            <w:tcW w:w="0" w:type="auto"/>
            <w:vAlign w:val="center"/>
          </w:tcPr>
          <w:p w14:paraId="34E9B04A">
            <w:pPr>
              <w:pStyle w:val="15"/>
            </w:pPr>
            <w:r>
              <w:t>24.70</w:t>
            </w:r>
          </w:p>
        </w:tc>
      </w:tr>
      <w:tr w14:paraId="6C897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1AC0C4">
            <w:pPr>
              <w:pStyle w:val="17"/>
            </w:pPr>
            <w:r>
              <w:t>11</w:t>
            </w:r>
          </w:p>
        </w:tc>
        <w:tc>
          <w:tcPr>
            <w:tcW w:w="0" w:type="auto"/>
            <w:vAlign w:val="center"/>
          </w:tcPr>
          <w:p w14:paraId="5F8BAF88">
            <w:pPr>
              <w:pStyle w:val="16"/>
            </w:pPr>
            <w:r>
              <w:t>20402</w:t>
            </w:r>
          </w:p>
        </w:tc>
        <w:tc>
          <w:tcPr>
            <w:tcW w:w="0" w:type="auto"/>
            <w:vAlign w:val="center"/>
          </w:tcPr>
          <w:p w14:paraId="36DF1CBE">
            <w:pPr>
              <w:pStyle w:val="16"/>
            </w:pPr>
            <w:r>
              <w:t>公安</w:t>
            </w:r>
          </w:p>
        </w:tc>
        <w:tc>
          <w:tcPr>
            <w:tcW w:w="0" w:type="auto"/>
            <w:vAlign w:val="center"/>
          </w:tcPr>
          <w:p w14:paraId="4846C3EB">
            <w:pPr>
              <w:pStyle w:val="15"/>
            </w:pPr>
            <w:r>
              <w:t>9.70</w:t>
            </w:r>
          </w:p>
        </w:tc>
        <w:tc>
          <w:tcPr>
            <w:tcW w:w="0" w:type="auto"/>
            <w:vAlign w:val="center"/>
          </w:tcPr>
          <w:p w14:paraId="4AA3F732">
            <w:pPr>
              <w:pStyle w:val="15"/>
            </w:pPr>
          </w:p>
        </w:tc>
        <w:tc>
          <w:tcPr>
            <w:tcW w:w="0" w:type="auto"/>
            <w:vAlign w:val="center"/>
          </w:tcPr>
          <w:p w14:paraId="6CE429CF">
            <w:pPr>
              <w:pStyle w:val="15"/>
            </w:pPr>
            <w:r>
              <w:t>9.70</w:t>
            </w:r>
          </w:p>
        </w:tc>
      </w:tr>
      <w:tr w14:paraId="5155B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5A690F">
            <w:pPr>
              <w:pStyle w:val="17"/>
            </w:pPr>
            <w:r>
              <w:t>12</w:t>
            </w:r>
          </w:p>
        </w:tc>
        <w:tc>
          <w:tcPr>
            <w:tcW w:w="0" w:type="auto"/>
            <w:vAlign w:val="center"/>
          </w:tcPr>
          <w:p w14:paraId="55DA4806">
            <w:pPr>
              <w:pStyle w:val="16"/>
            </w:pPr>
            <w:r>
              <w:t>2040219</w:t>
            </w:r>
          </w:p>
        </w:tc>
        <w:tc>
          <w:tcPr>
            <w:tcW w:w="0" w:type="auto"/>
            <w:vAlign w:val="center"/>
          </w:tcPr>
          <w:p w14:paraId="5C5DA1F2">
            <w:pPr>
              <w:pStyle w:val="16"/>
            </w:pPr>
            <w:r>
              <w:t>信息化建设</w:t>
            </w:r>
          </w:p>
        </w:tc>
        <w:tc>
          <w:tcPr>
            <w:tcW w:w="0" w:type="auto"/>
            <w:vAlign w:val="center"/>
          </w:tcPr>
          <w:p w14:paraId="635FE160">
            <w:pPr>
              <w:pStyle w:val="15"/>
            </w:pPr>
            <w:r>
              <w:t>9.70</w:t>
            </w:r>
          </w:p>
        </w:tc>
        <w:tc>
          <w:tcPr>
            <w:tcW w:w="0" w:type="auto"/>
            <w:vAlign w:val="center"/>
          </w:tcPr>
          <w:p w14:paraId="4F133DCE">
            <w:pPr>
              <w:pStyle w:val="15"/>
            </w:pPr>
          </w:p>
        </w:tc>
        <w:tc>
          <w:tcPr>
            <w:tcW w:w="0" w:type="auto"/>
            <w:vAlign w:val="center"/>
          </w:tcPr>
          <w:p w14:paraId="540DA4B0">
            <w:pPr>
              <w:pStyle w:val="15"/>
            </w:pPr>
            <w:r>
              <w:t>9.70</w:t>
            </w:r>
          </w:p>
        </w:tc>
      </w:tr>
      <w:tr w14:paraId="65A1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2EF46F">
            <w:pPr>
              <w:pStyle w:val="17"/>
            </w:pPr>
            <w:r>
              <w:t>13</w:t>
            </w:r>
          </w:p>
        </w:tc>
        <w:tc>
          <w:tcPr>
            <w:tcW w:w="0" w:type="auto"/>
            <w:vAlign w:val="center"/>
          </w:tcPr>
          <w:p w14:paraId="58D1E142">
            <w:pPr>
              <w:pStyle w:val="16"/>
            </w:pPr>
            <w:r>
              <w:t>20499</w:t>
            </w:r>
          </w:p>
        </w:tc>
        <w:tc>
          <w:tcPr>
            <w:tcW w:w="0" w:type="auto"/>
            <w:vAlign w:val="center"/>
          </w:tcPr>
          <w:p w14:paraId="7554DEAB">
            <w:pPr>
              <w:pStyle w:val="16"/>
            </w:pPr>
            <w:r>
              <w:t>其他公共安全支出</w:t>
            </w:r>
          </w:p>
        </w:tc>
        <w:tc>
          <w:tcPr>
            <w:tcW w:w="0" w:type="auto"/>
            <w:vAlign w:val="center"/>
          </w:tcPr>
          <w:p w14:paraId="1A042BAE">
            <w:pPr>
              <w:pStyle w:val="15"/>
            </w:pPr>
            <w:r>
              <w:t>15.00</w:t>
            </w:r>
          </w:p>
        </w:tc>
        <w:tc>
          <w:tcPr>
            <w:tcW w:w="0" w:type="auto"/>
            <w:vAlign w:val="center"/>
          </w:tcPr>
          <w:p w14:paraId="1CAD58FA">
            <w:pPr>
              <w:pStyle w:val="15"/>
            </w:pPr>
          </w:p>
        </w:tc>
        <w:tc>
          <w:tcPr>
            <w:tcW w:w="0" w:type="auto"/>
            <w:vAlign w:val="center"/>
          </w:tcPr>
          <w:p w14:paraId="3E8E3849">
            <w:pPr>
              <w:pStyle w:val="15"/>
            </w:pPr>
            <w:r>
              <w:t>15.00</w:t>
            </w:r>
          </w:p>
        </w:tc>
      </w:tr>
      <w:tr w14:paraId="7D353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285CF6">
            <w:pPr>
              <w:pStyle w:val="17"/>
            </w:pPr>
            <w:r>
              <w:t>14</w:t>
            </w:r>
          </w:p>
        </w:tc>
        <w:tc>
          <w:tcPr>
            <w:tcW w:w="0" w:type="auto"/>
            <w:vAlign w:val="center"/>
          </w:tcPr>
          <w:p w14:paraId="25938C09">
            <w:pPr>
              <w:pStyle w:val="16"/>
            </w:pPr>
            <w:r>
              <w:t>2049999</w:t>
            </w:r>
          </w:p>
        </w:tc>
        <w:tc>
          <w:tcPr>
            <w:tcW w:w="0" w:type="auto"/>
            <w:vAlign w:val="center"/>
          </w:tcPr>
          <w:p w14:paraId="755BF3E0">
            <w:pPr>
              <w:pStyle w:val="16"/>
            </w:pPr>
            <w:r>
              <w:t>其他公共安全支出</w:t>
            </w:r>
          </w:p>
        </w:tc>
        <w:tc>
          <w:tcPr>
            <w:tcW w:w="0" w:type="auto"/>
            <w:vAlign w:val="center"/>
          </w:tcPr>
          <w:p w14:paraId="2CB68F76">
            <w:pPr>
              <w:pStyle w:val="15"/>
            </w:pPr>
            <w:r>
              <w:t>15.00</w:t>
            </w:r>
          </w:p>
        </w:tc>
        <w:tc>
          <w:tcPr>
            <w:tcW w:w="0" w:type="auto"/>
            <w:vAlign w:val="center"/>
          </w:tcPr>
          <w:p w14:paraId="64AD2184">
            <w:pPr>
              <w:pStyle w:val="15"/>
            </w:pPr>
          </w:p>
        </w:tc>
        <w:tc>
          <w:tcPr>
            <w:tcW w:w="0" w:type="auto"/>
            <w:vAlign w:val="center"/>
          </w:tcPr>
          <w:p w14:paraId="1F7C9D69">
            <w:pPr>
              <w:pStyle w:val="15"/>
            </w:pPr>
            <w:r>
              <w:t>15.00</w:t>
            </w:r>
          </w:p>
        </w:tc>
      </w:tr>
      <w:tr w14:paraId="6EC53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0BBBFA">
            <w:pPr>
              <w:pStyle w:val="17"/>
            </w:pPr>
            <w:r>
              <w:t>15</w:t>
            </w:r>
          </w:p>
        </w:tc>
        <w:tc>
          <w:tcPr>
            <w:tcW w:w="0" w:type="auto"/>
            <w:vAlign w:val="center"/>
          </w:tcPr>
          <w:p w14:paraId="03915ACC">
            <w:pPr>
              <w:pStyle w:val="16"/>
            </w:pPr>
            <w:r>
              <w:t>205</w:t>
            </w:r>
          </w:p>
        </w:tc>
        <w:tc>
          <w:tcPr>
            <w:tcW w:w="0" w:type="auto"/>
            <w:vAlign w:val="center"/>
          </w:tcPr>
          <w:p w14:paraId="1F3929CC">
            <w:pPr>
              <w:pStyle w:val="16"/>
            </w:pPr>
            <w:r>
              <w:t>教育支出</w:t>
            </w:r>
          </w:p>
        </w:tc>
        <w:tc>
          <w:tcPr>
            <w:tcW w:w="0" w:type="auto"/>
            <w:vAlign w:val="center"/>
          </w:tcPr>
          <w:p w14:paraId="19F9CDE9">
            <w:pPr>
              <w:pStyle w:val="15"/>
            </w:pPr>
            <w:r>
              <w:t>8777.20</w:t>
            </w:r>
          </w:p>
        </w:tc>
        <w:tc>
          <w:tcPr>
            <w:tcW w:w="0" w:type="auto"/>
            <w:vAlign w:val="center"/>
          </w:tcPr>
          <w:p w14:paraId="5F265E02">
            <w:pPr>
              <w:pStyle w:val="15"/>
            </w:pPr>
          </w:p>
        </w:tc>
        <w:tc>
          <w:tcPr>
            <w:tcW w:w="0" w:type="auto"/>
            <w:vAlign w:val="center"/>
          </w:tcPr>
          <w:p w14:paraId="6E3B4C7F">
            <w:pPr>
              <w:pStyle w:val="15"/>
            </w:pPr>
            <w:r>
              <w:t>8777.20</w:t>
            </w:r>
          </w:p>
        </w:tc>
      </w:tr>
      <w:tr w14:paraId="45B2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505EDC">
            <w:pPr>
              <w:pStyle w:val="17"/>
            </w:pPr>
            <w:r>
              <w:t>16</w:t>
            </w:r>
          </w:p>
        </w:tc>
        <w:tc>
          <w:tcPr>
            <w:tcW w:w="0" w:type="auto"/>
            <w:vAlign w:val="center"/>
          </w:tcPr>
          <w:p w14:paraId="330E2BE7">
            <w:pPr>
              <w:pStyle w:val="16"/>
            </w:pPr>
            <w:r>
              <w:t>20501</w:t>
            </w:r>
          </w:p>
        </w:tc>
        <w:tc>
          <w:tcPr>
            <w:tcW w:w="0" w:type="auto"/>
            <w:vAlign w:val="center"/>
          </w:tcPr>
          <w:p w14:paraId="51CCD8EC">
            <w:pPr>
              <w:pStyle w:val="16"/>
            </w:pPr>
            <w:r>
              <w:t>教育管理事务</w:t>
            </w:r>
          </w:p>
        </w:tc>
        <w:tc>
          <w:tcPr>
            <w:tcW w:w="0" w:type="auto"/>
            <w:vAlign w:val="center"/>
          </w:tcPr>
          <w:p w14:paraId="744EC53A">
            <w:pPr>
              <w:pStyle w:val="15"/>
            </w:pPr>
            <w:r>
              <w:t>54.00</w:t>
            </w:r>
          </w:p>
        </w:tc>
        <w:tc>
          <w:tcPr>
            <w:tcW w:w="0" w:type="auto"/>
            <w:vAlign w:val="center"/>
          </w:tcPr>
          <w:p w14:paraId="4ED58ED6">
            <w:pPr>
              <w:pStyle w:val="15"/>
            </w:pPr>
          </w:p>
        </w:tc>
        <w:tc>
          <w:tcPr>
            <w:tcW w:w="0" w:type="auto"/>
            <w:vAlign w:val="center"/>
          </w:tcPr>
          <w:p w14:paraId="780C38E1">
            <w:pPr>
              <w:pStyle w:val="15"/>
            </w:pPr>
            <w:r>
              <w:t>54.00</w:t>
            </w:r>
          </w:p>
        </w:tc>
      </w:tr>
      <w:tr w14:paraId="1F13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D7BDF4">
            <w:pPr>
              <w:pStyle w:val="17"/>
            </w:pPr>
            <w:r>
              <w:t>17</w:t>
            </w:r>
          </w:p>
        </w:tc>
        <w:tc>
          <w:tcPr>
            <w:tcW w:w="0" w:type="auto"/>
            <w:vAlign w:val="center"/>
          </w:tcPr>
          <w:p w14:paraId="72A4FF99">
            <w:pPr>
              <w:pStyle w:val="16"/>
            </w:pPr>
            <w:r>
              <w:t>2050101</w:t>
            </w:r>
          </w:p>
        </w:tc>
        <w:tc>
          <w:tcPr>
            <w:tcW w:w="0" w:type="auto"/>
            <w:vAlign w:val="center"/>
          </w:tcPr>
          <w:p w14:paraId="6D3B8971">
            <w:pPr>
              <w:pStyle w:val="16"/>
            </w:pPr>
            <w:r>
              <w:t>行政运行</w:t>
            </w:r>
          </w:p>
        </w:tc>
        <w:tc>
          <w:tcPr>
            <w:tcW w:w="0" w:type="auto"/>
            <w:vAlign w:val="center"/>
          </w:tcPr>
          <w:p w14:paraId="25126DF9">
            <w:pPr>
              <w:pStyle w:val="15"/>
            </w:pPr>
            <w:r>
              <w:t>54.00</w:t>
            </w:r>
          </w:p>
        </w:tc>
        <w:tc>
          <w:tcPr>
            <w:tcW w:w="0" w:type="auto"/>
            <w:vAlign w:val="center"/>
          </w:tcPr>
          <w:p w14:paraId="03B0C6D4">
            <w:pPr>
              <w:pStyle w:val="15"/>
            </w:pPr>
          </w:p>
        </w:tc>
        <w:tc>
          <w:tcPr>
            <w:tcW w:w="0" w:type="auto"/>
            <w:vAlign w:val="center"/>
          </w:tcPr>
          <w:p w14:paraId="64A10DF4">
            <w:pPr>
              <w:pStyle w:val="15"/>
            </w:pPr>
            <w:r>
              <w:t>54.00</w:t>
            </w:r>
          </w:p>
        </w:tc>
      </w:tr>
      <w:tr w14:paraId="44693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549224">
            <w:pPr>
              <w:pStyle w:val="17"/>
            </w:pPr>
            <w:r>
              <w:t>18</w:t>
            </w:r>
          </w:p>
        </w:tc>
        <w:tc>
          <w:tcPr>
            <w:tcW w:w="0" w:type="auto"/>
            <w:vAlign w:val="center"/>
          </w:tcPr>
          <w:p w14:paraId="306F4B73">
            <w:pPr>
              <w:pStyle w:val="16"/>
            </w:pPr>
            <w:r>
              <w:t>20502</w:t>
            </w:r>
          </w:p>
        </w:tc>
        <w:tc>
          <w:tcPr>
            <w:tcW w:w="0" w:type="auto"/>
            <w:vAlign w:val="center"/>
          </w:tcPr>
          <w:p w14:paraId="6CE6478D">
            <w:pPr>
              <w:pStyle w:val="16"/>
            </w:pPr>
            <w:r>
              <w:t>普通教育</w:t>
            </w:r>
          </w:p>
        </w:tc>
        <w:tc>
          <w:tcPr>
            <w:tcW w:w="0" w:type="auto"/>
            <w:vAlign w:val="center"/>
          </w:tcPr>
          <w:p w14:paraId="7FC4AD0A">
            <w:pPr>
              <w:pStyle w:val="15"/>
            </w:pPr>
            <w:r>
              <w:t>7837.00</w:t>
            </w:r>
          </w:p>
        </w:tc>
        <w:tc>
          <w:tcPr>
            <w:tcW w:w="0" w:type="auto"/>
            <w:vAlign w:val="center"/>
          </w:tcPr>
          <w:p w14:paraId="7D39D17D">
            <w:pPr>
              <w:pStyle w:val="15"/>
            </w:pPr>
          </w:p>
        </w:tc>
        <w:tc>
          <w:tcPr>
            <w:tcW w:w="0" w:type="auto"/>
            <w:vAlign w:val="center"/>
          </w:tcPr>
          <w:p w14:paraId="768A541E">
            <w:pPr>
              <w:pStyle w:val="15"/>
            </w:pPr>
            <w:r>
              <w:t>7837.00</w:t>
            </w:r>
          </w:p>
        </w:tc>
      </w:tr>
      <w:tr w14:paraId="35618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BD225A">
            <w:pPr>
              <w:pStyle w:val="17"/>
            </w:pPr>
            <w:r>
              <w:t>19</w:t>
            </w:r>
          </w:p>
        </w:tc>
        <w:tc>
          <w:tcPr>
            <w:tcW w:w="0" w:type="auto"/>
            <w:vAlign w:val="center"/>
          </w:tcPr>
          <w:p w14:paraId="11F1CB3B">
            <w:pPr>
              <w:pStyle w:val="16"/>
            </w:pPr>
            <w:r>
              <w:t>2050201</w:t>
            </w:r>
          </w:p>
        </w:tc>
        <w:tc>
          <w:tcPr>
            <w:tcW w:w="0" w:type="auto"/>
            <w:vAlign w:val="center"/>
          </w:tcPr>
          <w:p w14:paraId="270AA95F">
            <w:pPr>
              <w:pStyle w:val="16"/>
            </w:pPr>
            <w:r>
              <w:t>学前教育</w:t>
            </w:r>
          </w:p>
        </w:tc>
        <w:tc>
          <w:tcPr>
            <w:tcW w:w="0" w:type="auto"/>
            <w:vAlign w:val="center"/>
          </w:tcPr>
          <w:p w14:paraId="309EE86F">
            <w:pPr>
              <w:pStyle w:val="15"/>
            </w:pPr>
            <w:r>
              <w:t>420.50</w:t>
            </w:r>
          </w:p>
        </w:tc>
        <w:tc>
          <w:tcPr>
            <w:tcW w:w="0" w:type="auto"/>
            <w:vAlign w:val="center"/>
          </w:tcPr>
          <w:p w14:paraId="003F3716">
            <w:pPr>
              <w:pStyle w:val="15"/>
            </w:pPr>
          </w:p>
        </w:tc>
        <w:tc>
          <w:tcPr>
            <w:tcW w:w="0" w:type="auto"/>
            <w:vAlign w:val="center"/>
          </w:tcPr>
          <w:p w14:paraId="30583D8B">
            <w:pPr>
              <w:pStyle w:val="15"/>
            </w:pPr>
            <w:r>
              <w:t>420.50</w:t>
            </w:r>
          </w:p>
        </w:tc>
      </w:tr>
      <w:tr w14:paraId="5BC13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41ADAB">
            <w:pPr>
              <w:pStyle w:val="17"/>
            </w:pPr>
            <w:r>
              <w:t>20</w:t>
            </w:r>
          </w:p>
        </w:tc>
        <w:tc>
          <w:tcPr>
            <w:tcW w:w="0" w:type="auto"/>
            <w:vAlign w:val="center"/>
          </w:tcPr>
          <w:p w14:paraId="1E8C0B99">
            <w:pPr>
              <w:pStyle w:val="16"/>
            </w:pPr>
            <w:r>
              <w:t>2050204</w:t>
            </w:r>
          </w:p>
        </w:tc>
        <w:tc>
          <w:tcPr>
            <w:tcW w:w="0" w:type="auto"/>
            <w:vAlign w:val="center"/>
          </w:tcPr>
          <w:p w14:paraId="1E6AAC52">
            <w:pPr>
              <w:pStyle w:val="16"/>
            </w:pPr>
            <w:r>
              <w:t>高中教育</w:t>
            </w:r>
          </w:p>
        </w:tc>
        <w:tc>
          <w:tcPr>
            <w:tcW w:w="0" w:type="auto"/>
            <w:vAlign w:val="center"/>
          </w:tcPr>
          <w:p w14:paraId="2E96BC8A">
            <w:pPr>
              <w:pStyle w:val="15"/>
            </w:pPr>
            <w:r>
              <w:t>16.50</w:t>
            </w:r>
          </w:p>
        </w:tc>
        <w:tc>
          <w:tcPr>
            <w:tcW w:w="0" w:type="auto"/>
            <w:vAlign w:val="center"/>
          </w:tcPr>
          <w:p w14:paraId="0517BB60">
            <w:pPr>
              <w:pStyle w:val="15"/>
            </w:pPr>
          </w:p>
        </w:tc>
        <w:tc>
          <w:tcPr>
            <w:tcW w:w="0" w:type="auto"/>
            <w:vAlign w:val="center"/>
          </w:tcPr>
          <w:p w14:paraId="4AAA59CB">
            <w:pPr>
              <w:pStyle w:val="15"/>
            </w:pPr>
            <w:r>
              <w:t>16.50</w:t>
            </w:r>
          </w:p>
        </w:tc>
      </w:tr>
      <w:tr w14:paraId="13DB6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10815B">
            <w:pPr>
              <w:pStyle w:val="17"/>
            </w:pPr>
            <w:r>
              <w:t>21</w:t>
            </w:r>
          </w:p>
        </w:tc>
        <w:tc>
          <w:tcPr>
            <w:tcW w:w="0" w:type="auto"/>
            <w:vAlign w:val="center"/>
          </w:tcPr>
          <w:p w14:paraId="0B90A5D9">
            <w:pPr>
              <w:pStyle w:val="16"/>
            </w:pPr>
            <w:r>
              <w:t>2050299</w:t>
            </w:r>
          </w:p>
        </w:tc>
        <w:tc>
          <w:tcPr>
            <w:tcW w:w="0" w:type="auto"/>
            <w:vAlign w:val="center"/>
          </w:tcPr>
          <w:p w14:paraId="0C7A67F5">
            <w:pPr>
              <w:pStyle w:val="16"/>
            </w:pPr>
            <w:r>
              <w:t>其他普通教育支出</w:t>
            </w:r>
          </w:p>
        </w:tc>
        <w:tc>
          <w:tcPr>
            <w:tcW w:w="0" w:type="auto"/>
            <w:vAlign w:val="center"/>
          </w:tcPr>
          <w:p w14:paraId="2201C729">
            <w:pPr>
              <w:pStyle w:val="15"/>
            </w:pPr>
            <w:r>
              <w:t>7400.00</w:t>
            </w:r>
          </w:p>
        </w:tc>
        <w:tc>
          <w:tcPr>
            <w:tcW w:w="0" w:type="auto"/>
            <w:vAlign w:val="center"/>
          </w:tcPr>
          <w:p w14:paraId="4059378C">
            <w:pPr>
              <w:pStyle w:val="15"/>
            </w:pPr>
          </w:p>
        </w:tc>
        <w:tc>
          <w:tcPr>
            <w:tcW w:w="0" w:type="auto"/>
            <w:vAlign w:val="center"/>
          </w:tcPr>
          <w:p w14:paraId="365F4678">
            <w:pPr>
              <w:pStyle w:val="15"/>
            </w:pPr>
            <w:r>
              <w:t>7400.00</w:t>
            </w:r>
          </w:p>
        </w:tc>
      </w:tr>
      <w:tr w14:paraId="4576A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A432EB">
            <w:pPr>
              <w:pStyle w:val="17"/>
            </w:pPr>
            <w:r>
              <w:t>22</w:t>
            </w:r>
          </w:p>
        </w:tc>
        <w:tc>
          <w:tcPr>
            <w:tcW w:w="0" w:type="auto"/>
            <w:vAlign w:val="center"/>
          </w:tcPr>
          <w:p w14:paraId="2B52D63B">
            <w:pPr>
              <w:pStyle w:val="16"/>
            </w:pPr>
            <w:r>
              <w:t>20507</w:t>
            </w:r>
          </w:p>
        </w:tc>
        <w:tc>
          <w:tcPr>
            <w:tcW w:w="0" w:type="auto"/>
            <w:vAlign w:val="center"/>
          </w:tcPr>
          <w:p w14:paraId="22E48062">
            <w:pPr>
              <w:pStyle w:val="16"/>
            </w:pPr>
            <w:r>
              <w:t>特殊教育</w:t>
            </w:r>
          </w:p>
        </w:tc>
        <w:tc>
          <w:tcPr>
            <w:tcW w:w="0" w:type="auto"/>
            <w:vAlign w:val="center"/>
          </w:tcPr>
          <w:p w14:paraId="23A92F90">
            <w:pPr>
              <w:pStyle w:val="15"/>
            </w:pPr>
            <w:r>
              <w:t>3.00</w:t>
            </w:r>
          </w:p>
        </w:tc>
        <w:tc>
          <w:tcPr>
            <w:tcW w:w="0" w:type="auto"/>
            <w:vAlign w:val="center"/>
          </w:tcPr>
          <w:p w14:paraId="64B0C743">
            <w:pPr>
              <w:pStyle w:val="15"/>
            </w:pPr>
          </w:p>
        </w:tc>
        <w:tc>
          <w:tcPr>
            <w:tcW w:w="0" w:type="auto"/>
            <w:vAlign w:val="center"/>
          </w:tcPr>
          <w:p w14:paraId="2FE17889">
            <w:pPr>
              <w:pStyle w:val="15"/>
            </w:pPr>
            <w:r>
              <w:t>3.00</w:t>
            </w:r>
          </w:p>
        </w:tc>
      </w:tr>
      <w:tr w14:paraId="4061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F8A89A">
            <w:pPr>
              <w:pStyle w:val="17"/>
            </w:pPr>
            <w:r>
              <w:t>23</w:t>
            </w:r>
          </w:p>
        </w:tc>
        <w:tc>
          <w:tcPr>
            <w:tcW w:w="0" w:type="auto"/>
            <w:vAlign w:val="center"/>
          </w:tcPr>
          <w:p w14:paraId="09903AB5">
            <w:pPr>
              <w:pStyle w:val="16"/>
            </w:pPr>
            <w:r>
              <w:t>2050701</w:t>
            </w:r>
          </w:p>
        </w:tc>
        <w:tc>
          <w:tcPr>
            <w:tcW w:w="0" w:type="auto"/>
            <w:vAlign w:val="center"/>
          </w:tcPr>
          <w:p w14:paraId="6633F146">
            <w:pPr>
              <w:pStyle w:val="16"/>
            </w:pPr>
            <w:r>
              <w:t>特殊学校教育</w:t>
            </w:r>
          </w:p>
        </w:tc>
        <w:tc>
          <w:tcPr>
            <w:tcW w:w="0" w:type="auto"/>
            <w:vAlign w:val="center"/>
          </w:tcPr>
          <w:p w14:paraId="6FA76D5C">
            <w:pPr>
              <w:pStyle w:val="15"/>
            </w:pPr>
            <w:r>
              <w:t>2.00</w:t>
            </w:r>
          </w:p>
        </w:tc>
        <w:tc>
          <w:tcPr>
            <w:tcW w:w="0" w:type="auto"/>
            <w:vAlign w:val="center"/>
          </w:tcPr>
          <w:p w14:paraId="629CA9B8">
            <w:pPr>
              <w:pStyle w:val="15"/>
            </w:pPr>
          </w:p>
        </w:tc>
        <w:tc>
          <w:tcPr>
            <w:tcW w:w="0" w:type="auto"/>
            <w:vAlign w:val="center"/>
          </w:tcPr>
          <w:p w14:paraId="2FF7B31B">
            <w:pPr>
              <w:pStyle w:val="15"/>
            </w:pPr>
            <w:r>
              <w:t>2.00</w:t>
            </w:r>
          </w:p>
        </w:tc>
      </w:tr>
      <w:tr w14:paraId="17842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12B9F2">
            <w:pPr>
              <w:pStyle w:val="17"/>
            </w:pPr>
            <w:r>
              <w:t>24</w:t>
            </w:r>
          </w:p>
        </w:tc>
        <w:tc>
          <w:tcPr>
            <w:tcW w:w="0" w:type="auto"/>
            <w:vAlign w:val="center"/>
          </w:tcPr>
          <w:p w14:paraId="3D8C1B23">
            <w:pPr>
              <w:pStyle w:val="16"/>
            </w:pPr>
            <w:r>
              <w:t>2050799</w:t>
            </w:r>
          </w:p>
        </w:tc>
        <w:tc>
          <w:tcPr>
            <w:tcW w:w="0" w:type="auto"/>
            <w:vAlign w:val="center"/>
          </w:tcPr>
          <w:p w14:paraId="4B7FDC3C">
            <w:pPr>
              <w:pStyle w:val="16"/>
            </w:pPr>
            <w:r>
              <w:t>其他特殊教育支出</w:t>
            </w:r>
          </w:p>
        </w:tc>
        <w:tc>
          <w:tcPr>
            <w:tcW w:w="0" w:type="auto"/>
            <w:vAlign w:val="center"/>
          </w:tcPr>
          <w:p w14:paraId="4E422E73">
            <w:pPr>
              <w:pStyle w:val="15"/>
            </w:pPr>
            <w:r>
              <w:t>1.00</w:t>
            </w:r>
          </w:p>
        </w:tc>
        <w:tc>
          <w:tcPr>
            <w:tcW w:w="0" w:type="auto"/>
            <w:vAlign w:val="center"/>
          </w:tcPr>
          <w:p w14:paraId="767DC382">
            <w:pPr>
              <w:pStyle w:val="15"/>
            </w:pPr>
          </w:p>
        </w:tc>
        <w:tc>
          <w:tcPr>
            <w:tcW w:w="0" w:type="auto"/>
            <w:vAlign w:val="center"/>
          </w:tcPr>
          <w:p w14:paraId="6ED06053">
            <w:pPr>
              <w:pStyle w:val="15"/>
            </w:pPr>
            <w:r>
              <w:t>1.00</w:t>
            </w:r>
          </w:p>
        </w:tc>
      </w:tr>
      <w:tr w14:paraId="749A4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4AB179">
            <w:pPr>
              <w:pStyle w:val="17"/>
            </w:pPr>
            <w:r>
              <w:t>25</w:t>
            </w:r>
          </w:p>
        </w:tc>
        <w:tc>
          <w:tcPr>
            <w:tcW w:w="0" w:type="auto"/>
            <w:vAlign w:val="center"/>
          </w:tcPr>
          <w:p w14:paraId="184F71EE">
            <w:pPr>
              <w:pStyle w:val="16"/>
            </w:pPr>
            <w:r>
              <w:t>20509</w:t>
            </w:r>
          </w:p>
        </w:tc>
        <w:tc>
          <w:tcPr>
            <w:tcW w:w="0" w:type="auto"/>
            <w:vAlign w:val="center"/>
          </w:tcPr>
          <w:p w14:paraId="5C77DC0C">
            <w:pPr>
              <w:pStyle w:val="16"/>
            </w:pPr>
            <w:r>
              <w:t>教育费附加安排的支出</w:t>
            </w:r>
          </w:p>
        </w:tc>
        <w:tc>
          <w:tcPr>
            <w:tcW w:w="0" w:type="auto"/>
            <w:vAlign w:val="center"/>
          </w:tcPr>
          <w:p w14:paraId="1383AFC8">
            <w:pPr>
              <w:pStyle w:val="15"/>
            </w:pPr>
            <w:r>
              <w:t>883.20</w:t>
            </w:r>
          </w:p>
        </w:tc>
        <w:tc>
          <w:tcPr>
            <w:tcW w:w="0" w:type="auto"/>
            <w:vAlign w:val="center"/>
          </w:tcPr>
          <w:p w14:paraId="630BF4A8">
            <w:pPr>
              <w:pStyle w:val="15"/>
            </w:pPr>
          </w:p>
        </w:tc>
        <w:tc>
          <w:tcPr>
            <w:tcW w:w="0" w:type="auto"/>
            <w:vAlign w:val="center"/>
          </w:tcPr>
          <w:p w14:paraId="17A82969">
            <w:pPr>
              <w:pStyle w:val="15"/>
            </w:pPr>
            <w:r>
              <w:t>883.20</w:t>
            </w:r>
          </w:p>
        </w:tc>
      </w:tr>
      <w:tr w14:paraId="798D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B7BA22">
            <w:pPr>
              <w:pStyle w:val="17"/>
            </w:pPr>
            <w:r>
              <w:t>26</w:t>
            </w:r>
          </w:p>
        </w:tc>
        <w:tc>
          <w:tcPr>
            <w:tcW w:w="0" w:type="auto"/>
            <w:vAlign w:val="center"/>
          </w:tcPr>
          <w:p w14:paraId="265EA285">
            <w:pPr>
              <w:pStyle w:val="16"/>
            </w:pPr>
            <w:r>
              <w:t>2050901</w:t>
            </w:r>
          </w:p>
        </w:tc>
        <w:tc>
          <w:tcPr>
            <w:tcW w:w="0" w:type="auto"/>
            <w:vAlign w:val="center"/>
          </w:tcPr>
          <w:p w14:paraId="29A0BE0C">
            <w:pPr>
              <w:pStyle w:val="16"/>
            </w:pPr>
            <w:r>
              <w:t>农村中小学校舍建设</w:t>
            </w:r>
          </w:p>
        </w:tc>
        <w:tc>
          <w:tcPr>
            <w:tcW w:w="0" w:type="auto"/>
            <w:vAlign w:val="center"/>
          </w:tcPr>
          <w:p w14:paraId="4C6E1671">
            <w:pPr>
              <w:pStyle w:val="15"/>
            </w:pPr>
            <w:r>
              <w:t>500.00</w:t>
            </w:r>
          </w:p>
        </w:tc>
        <w:tc>
          <w:tcPr>
            <w:tcW w:w="0" w:type="auto"/>
            <w:vAlign w:val="center"/>
          </w:tcPr>
          <w:p w14:paraId="3C152E78">
            <w:pPr>
              <w:pStyle w:val="15"/>
            </w:pPr>
          </w:p>
        </w:tc>
        <w:tc>
          <w:tcPr>
            <w:tcW w:w="0" w:type="auto"/>
            <w:vAlign w:val="center"/>
          </w:tcPr>
          <w:p w14:paraId="5FDAF41D">
            <w:pPr>
              <w:pStyle w:val="15"/>
            </w:pPr>
            <w:r>
              <w:t>500.00</w:t>
            </w:r>
          </w:p>
        </w:tc>
      </w:tr>
      <w:tr w14:paraId="1694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2A0A49A">
            <w:pPr>
              <w:pStyle w:val="17"/>
            </w:pPr>
            <w:r>
              <w:t>27</w:t>
            </w:r>
          </w:p>
        </w:tc>
        <w:tc>
          <w:tcPr>
            <w:tcW w:w="0" w:type="auto"/>
            <w:vAlign w:val="center"/>
          </w:tcPr>
          <w:p w14:paraId="0B1A5214">
            <w:pPr>
              <w:pStyle w:val="16"/>
            </w:pPr>
            <w:r>
              <w:t>2050999</w:t>
            </w:r>
          </w:p>
        </w:tc>
        <w:tc>
          <w:tcPr>
            <w:tcW w:w="0" w:type="auto"/>
            <w:vAlign w:val="center"/>
          </w:tcPr>
          <w:p w14:paraId="4A07E970">
            <w:pPr>
              <w:pStyle w:val="16"/>
            </w:pPr>
            <w:r>
              <w:t>其他教育费附加安排的支出</w:t>
            </w:r>
          </w:p>
        </w:tc>
        <w:tc>
          <w:tcPr>
            <w:tcW w:w="0" w:type="auto"/>
            <w:vAlign w:val="center"/>
          </w:tcPr>
          <w:p w14:paraId="0E0734DC">
            <w:pPr>
              <w:pStyle w:val="15"/>
            </w:pPr>
            <w:r>
              <w:t>383.20</w:t>
            </w:r>
          </w:p>
        </w:tc>
        <w:tc>
          <w:tcPr>
            <w:tcW w:w="0" w:type="auto"/>
            <w:vAlign w:val="center"/>
          </w:tcPr>
          <w:p w14:paraId="7E780B22">
            <w:pPr>
              <w:pStyle w:val="15"/>
            </w:pPr>
          </w:p>
        </w:tc>
        <w:tc>
          <w:tcPr>
            <w:tcW w:w="0" w:type="auto"/>
            <w:vAlign w:val="center"/>
          </w:tcPr>
          <w:p w14:paraId="3C15E14C">
            <w:pPr>
              <w:pStyle w:val="15"/>
            </w:pPr>
            <w:r>
              <w:t>383.20</w:t>
            </w:r>
          </w:p>
        </w:tc>
      </w:tr>
      <w:tr w14:paraId="174BF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5C543A">
            <w:pPr>
              <w:pStyle w:val="17"/>
            </w:pPr>
            <w:r>
              <w:t>28</w:t>
            </w:r>
          </w:p>
        </w:tc>
        <w:tc>
          <w:tcPr>
            <w:tcW w:w="0" w:type="auto"/>
            <w:vAlign w:val="center"/>
          </w:tcPr>
          <w:p w14:paraId="747E636E">
            <w:pPr>
              <w:pStyle w:val="16"/>
            </w:pPr>
            <w:r>
              <w:t>208</w:t>
            </w:r>
          </w:p>
        </w:tc>
        <w:tc>
          <w:tcPr>
            <w:tcW w:w="0" w:type="auto"/>
            <w:vAlign w:val="center"/>
          </w:tcPr>
          <w:p w14:paraId="7B8275CB">
            <w:pPr>
              <w:pStyle w:val="16"/>
            </w:pPr>
            <w:r>
              <w:t>社会保障和就业支出</w:t>
            </w:r>
          </w:p>
        </w:tc>
        <w:tc>
          <w:tcPr>
            <w:tcW w:w="0" w:type="auto"/>
            <w:vAlign w:val="center"/>
          </w:tcPr>
          <w:p w14:paraId="4D38DB7E">
            <w:pPr>
              <w:pStyle w:val="15"/>
            </w:pPr>
            <w:r>
              <w:t>2349.24</w:t>
            </w:r>
          </w:p>
        </w:tc>
        <w:tc>
          <w:tcPr>
            <w:tcW w:w="0" w:type="auto"/>
            <w:vAlign w:val="center"/>
          </w:tcPr>
          <w:p w14:paraId="64721D85">
            <w:pPr>
              <w:pStyle w:val="15"/>
            </w:pPr>
            <w:r>
              <w:t>205.50</w:t>
            </w:r>
          </w:p>
        </w:tc>
        <w:tc>
          <w:tcPr>
            <w:tcW w:w="0" w:type="auto"/>
            <w:vAlign w:val="center"/>
          </w:tcPr>
          <w:p w14:paraId="1A6060DF">
            <w:pPr>
              <w:pStyle w:val="15"/>
            </w:pPr>
            <w:r>
              <w:t>2143.74</w:t>
            </w:r>
          </w:p>
        </w:tc>
      </w:tr>
      <w:tr w14:paraId="5B018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E5A45F">
            <w:pPr>
              <w:pStyle w:val="17"/>
            </w:pPr>
            <w:r>
              <w:t>29</w:t>
            </w:r>
          </w:p>
        </w:tc>
        <w:tc>
          <w:tcPr>
            <w:tcW w:w="0" w:type="auto"/>
            <w:vAlign w:val="center"/>
          </w:tcPr>
          <w:p w14:paraId="4C80F64C">
            <w:pPr>
              <w:pStyle w:val="16"/>
            </w:pPr>
            <w:r>
              <w:t>20802</w:t>
            </w:r>
          </w:p>
        </w:tc>
        <w:tc>
          <w:tcPr>
            <w:tcW w:w="0" w:type="auto"/>
            <w:vAlign w:val="center"/>
          </w:tcPr>
          <w:p w14:paraId="1A31E851">
            <w:pPr>
              <w:pStyle w:val="16"/>
            </w:pPr>
            <w:r>
              <w:t>民政管理事务</w:t>
            </w:r>
          </w:p>
        </w:tc>
        <w:tc>
          <w:tcPr>
            <w:tcW w:w="0" w:type="auto"/>
            <w:vAlign w:val="center"/>
          </w:tcPr>
          <w:p w14:paraId="74B5F268">
            <w:pPr>
              <w:pStyle w:val="15"/>
            </w:pPr>
            <w:r>
              <w:t>143.00</w:t>
            </w:r>
          </w:p>
        </w:tc>
        <w:tc>
          <w:tcPr>
            <w:tcW w:w="0" w:type="auto"/>
            <w:vAlign w:val="center"/>
          </w:tcPr>
          <w:p w14:paraId="6F918988">
            <w:pPr>
              <w:pStyle w:val="15"/>
            </w:pPr>
          </w:p>
        </w:tc>
        <w:tc>
          <w:tcPr>
            <w:tcW w:w="0" w:type="auto"/>
            <w:vAlign w:val="center"/>
          </w:tcPr>
          <w:p w14:paraId="4F0B88BF">
            <w:pPr>
              <w:pStyle w:val="15"/>
            </w:pPr>
            <w:r>
              <w:t>143.00</w:t>
            </w:r>
          </w:p>
        </w:tc>
      </w:tr>
      <w:tr w14:paraId="5A34A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AF93B8">
            <w:pPr>
              <w:pStyle w:val="17"/>
            </w:pPr>
            <w:r>
              <w:t>30</w:t>
            </w:r>
          </w:p>
        </w:tc>
        <w:tc>
          <w:tcPr>
            <w:tcW w:w="0" w:type="auto"/>
            <w:vAlign w:val="center"/>
          </w:tcPr>
          <w:p w14:paraId="3C52A932">
            <w:pPr>
              <w:pStyle w:val="16"/>
            </w:pPr>
            <w:r>
              <w:t>2080201</w:t>
            </w:r>
          </w:p>
        </w:tc>
        <w:tc>
          <w:tcPr>
            <w:tcW w:w="0" w:type="auto"/>
            <w:vAlign w:val="center"/>
          </w:tcPr>
          <w:p w14:paraId="04FC30A1">
            <w:pPr>
              <w:pStyle w:val="16"/>
            </w:pPr>
            <w:r>
              <w:t>行政运行</w:t>
            </w:r>
          </w:p>
        </w:tc>
        <w:tc>
          <w:tcPr>
            <w:tcW w:w="0" w:type="auto"/>
            <w:vAlign w:val="center"/>
          </w:tcPr>
          <w:p w14:paraId="41398E89">
            <w:pPr>
              <w:pStyle w:val="15"/>
            </w:pPr>
            <w:r>
              <w:t>33.00</w:t>
            </w:r>
          </w:p>
        </w:tc>
        <w:tc>
          <w:tcPr>
            <w:tcW w:w="0" w:type="auto"/>
            <w:vAlign w:val="center"/>
          </w:tcPr>
          <w:p w14:paraId="2E2C29FA">
            <w:pPr>
              <w:pStyle w:val="15"/>
            </w:pPr>
          </w:p>
        </w:tc>
        <w:tc>
          <w:tcPr>
            <w:tcW w:w="0" w:type="auto"/>
            <w:vAlign w:val="center"/>
          </w:tcPr>
          <w:p w14:paraId="607FA014">
            <w:pPr>
              <w:pStyle w:val="15"/>
            </w:pPr>
            <w:r>
              <w:t>33.00</w:t>
            </w:r>
          </w:p>
        </w:tc>
      </w:tr>
      <w:tr w14:paraId="3EA3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39C11F3">
            <w:pPr>
              <w:pStyle w:val="17"/>
            </w:pPr>
            <w:r>
              <w:t>31</w:t>
            </w:r>
          </w:p>
        </w:tc>
        <w:tc>
          <w:tcPr>
            <w:tcW w:w="0" w:type="auto"/>
            <w:vAlign w:val="center"/>
          </w:tcPr>
          <w:p w14:paraId="10148FE2">
            <w:pPr>
              <w:pStyle w:val="16"/>
            </w:pPr>
            <w:r>
              <w:t>2080208</w:t>
            </w:r>
          </w:p>
        </w:tc>
        <w:tc>
          <w:tcPr>
            <w:tcW w:w="0" w:type="auto"/>
            <w:vAlign w:val="center"/>
          </w:tcPr>
          <w:p w14:paraId="52B1AC32">
            <w:pPr>
              <w:pStyle w:val="16"/>
            </w:pPr>
            <w:r>
              <w:t>基层政权建设和社区治理</w:t>
            </w:r>
          </w:p>
        </w:tc>
        <w:tc>
          <w:tcPr>
            <w:tcW w:w="0" w:type="auto"/>
            <w:vAlign w:val="center"/>
          </w:tcPr>
          <w:p w14:paraId="294EE112">
            <w:pPr>
              <w:pStyle w:val="15"/>
            </w:pPr>
            <w:r>
              <w:t>15.00</w:t>
            </w:r>
          </w:p>
        </w:tc>
        <w:tc>
          <w:tcPr>
            <w:tcW w:w="0" w:type="auto"/>
            <w:vAlign w:val="center"/>
          </w:tcPr>
          <w:p w14:paraId="63B2593F">
            <w:pPr>
              <w:pStyle w:val="15"/>
            </w:pPr>
          </w:p>
        </w:tc>
        <w:tc>
          <w:tcPr>
            <w:tcW w:w="0" w:type="auto"/>
            <w:vAlign w:val="center"/>
          </w:tcPr>
          <w:p w14:paraId="7750B172">
            <w:pPr>
              <w:pStyle w:val="15"/>
            </w:pPr>
            <w:r>
              <w:t>15.00</w:t>
            </w:r>
          </w:p>
        </w:tc>
      </w:tr>
      <w:tr w14:paraId="59C6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43186A">
            <w:pPr>
              <w:pStyle w:val="17"/>
            </w:pPr>
            <w:r>
              <w:t>32</w:t>
            </w:r>
          </w:p>
        </w:tc>
        <w:tc>
          <w:tcPr>
            <w:tcW w:w="0" w:type="auto"/>
            <w:vAlign w:val="center"/>
          </w:tcPr>
          <w:p w14:paraId="1C1CF6A0">
            <w:pPr>
              <w:pStyle w:val="16"/>
            </w:pPr>
            <w:r>
              <w:t>2080299</w:t>
            </w:r>
          </w:p>
        </w:tc>
        <w:tc>
          <w:tcPr>
            <w:tcW w:w="0" w:type="auto"/>
            <w:vAlign w:val="center"/>
          </w:tcPr>
          <w:p w14:paraId="4151C777">
            <w:pPr>
              <w:pStyle w:val="16"/>
            </w:pPr>
            <w:r>
              <w:t>其他民政管理事务支出</w:t>
            </w:r>
          </w:p>
        </w:tc>
        <w:tc>
          <w:tcPr>
            <w:tcW w:w="0" w:type="auto"/>
            <w:vAlign w:val="center"/>
          </w:tcPr>
          <w:p w14:paraId="25FB58BE">
            <w:pPr>
              <w:pStyle w:val="15"/>
            </w:pPr>
            <w:r>
              <w:t>95.00</w:t>
            </w:r>
          </w:p>
        </w:tc>
        <w:tc>
          <w:tcPr>
            <w:tcW w:w="0" w:type="auto"/>
            <w:vAlign w:val="center"/>
          </w:tcPr>
          <w:p w14:paraId="286A33E0">
            <w:pPr>
              <w:pStyle w:val="15"/>
            </w:pPr>
          </w:p>
        </w:tc>
        <w:tc>
          <w:tcPr>
            <w:tcW w:w="0" w:type="auto"/>
            <w:vAlign w:val="center"/>
          </w:tcPr>
          <w:p w14:paraId="426B893F">
            <w:pPr>
              <w:pStyle w:val="15"/>
            </w:pPr>
            <w:r>
              <w:t>95.00</w:t>
            </w:r>
          </w:p>
        </w:tc>
      </w:tr>
      <w:tr w14:paraId="49DA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C4EFC1">
            <w:pPr>
              <w:pStyle w:val="17"/>
            </w:pPr>
            <w:r>
              <w:t>33</w:t>
            </w:r>
          </w:p>
        </w:tc>
        <w:tc>
          <w:tcPr>
            <w:tcW w:w="0" w:type="auto"/>
            <w:vAlign w:val="center"/>
          </w:tcPr>
          <w:p w14:paraId="7A2ECF6C">
            <w:pPr>
              <w:pStyle w:val="16"/>
            </w:pPr>
            <w:r>
              <w:t>20805</w:t>
            </w:r>
          </w:p>
        </w:tc>
        <w:tc>
          <w:tcPr>
            <w:tcW w:w="0" w:type="auto"/>
            <w:vAlign w:val="center"/>
          </w:tcPr>
          <w:p w14:paraId="33F0C5A6">
            <w:pPr>
              <w:pStyle w:val="16"/>
            </w:pPr>
            <w:r>
              <w:t>行政事业单位养老支出</w:t>
            </w:r>
          </w:p>
        </w:tc>
        <w:tc>
          <w:tcPr>
            <w:tcW w:w="0" w:type="auto"/>
            <w:vAlign w:val="center"/>
          </w:tcPr>
          <w:p w14:paraId="63C8CC6B">
            <w:pPr>
              <w:pStyle w:val="15"/>
            </w:pPr>
            <w:r>
              <w:t>205.50</w:t>
            </w:r>
          </w:p>
        </w:tc>
        <w:tc>
          <w:tcPr>
            <w:tcW w:w="0" w:type="auto"/>
            <w:vAlign w:val="center"/>
          </w:tcPr>
          <w:p w14:paraId="1CFF1BB1">
            <w:pPr>
              <w:pStyle w:val="15"/>
            </w:pPr>
            <w:r>
              <w:t>205.50</w:t>
            </w:r>
          </w:p>
        </w:tc>
        <w:tc>
          <w:tcPr>
            <w:tcW w:w="0" w:type="auto"/>
            <w:vAlign w:val="center"/>
          </w:tcPr>
          <w:p w14:paraId="54A45B53">
            <w:pPr>
              <w:pStyle w:val="15"/>
            </w:pPr>
          </w:p>
        </w:tc>
      </w:tr>
      <w:tr w14:paraId="5F6C6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D4D089">
            <w:pPr>
              <w:pStyle w:val="17"/>
            </w:pPr>
            <w:r>
              <w:t>34</w:t>
            </w:r>
          </w:p>
        </w:tc>
        <w:tc>
          <w:tcPr>
            <w:tcW w:w="0" w:type="auto"/>
            <w:vAlign w:val="center"/>
          </w:tcPr>
          <w:p w14:paraId="502530F5">
            <w:pPr>
              <w:pStyle w:val="16"/>
            </w:pPr>
            <w:r>
              <w:t>2080501</w:t>
            </w:r>
          </w:p>
        </w:tc>
        <w:tc>
          <w:tcPr>
            <w:tcW w:w="0" w:type="auto"/>
            <w:vAlign w:val="center"/>
          </w:tcPr>
          <w:p w14:paraId="3EF3D04B">
            <w:pPr>
              <w:pStyle w:val="16"/>
            </w:pPr>
            <w:r>
              <w:t>行政单位离退休</w:t>
            </w:r>
          </w:p>
        </w:tc>
        <w:tc>
          <w:tcPr>
            <w:tcW w:w="0" w:type="auto"/>
            <w:vAlign w:val="center"/>
          </w:tcPr>
          <w:p w14:paraId="52702A74">
            <w:pPr>
              <w:pStyle w:val="15"/>
            </w:pPr>
            <w:r>
              <w:t>56.25</w:t>
            </w:r>
          </w:p>
        </w:tc>
        <w:tc>
          <w:tcPr>
            <w:tcW w:w="0" w:type="auto"/>
            <w:vAlign w:val="center"/>
          </w:tcPr>
          <w:p w14:paraId="26BADEB8">
            <w:pPr>
              <w:pStyle w:val="15"/>
            </w:pPr>
            <w:r>
              <w:t>56.25</w:t>
            </w:r>
          </w:p>
        </w:tc>
        <w:tc>
          <w:tcPr>
            <w:tcW w:w="0" w:type="auto"/>
            <w:vAlign w:val="center"/>
          </w:tcPr>
          <w:p w14:paraId="47AD145A">
            <w:pPr>
              <w:pStyle w:val="15"/>
            </w:pPr>
          </w:p>
        </w:tc>
      </w:tr>
      <w:tr w14:paraId="0848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2606FA">
            <w:pPr>
              <w:pStyle w:val="17"/>
            </w:pPr>
            <w:r>
              <w:t>35</w:t>
            </w:r>
          </w:p>
        </w:tc>
        <w:tc>
          <w:tcPr>
            <w:tcW w:w="0" w:type="auto"/>
            <w:vAlign w:val="center"/>
          </w:tcPr>
          <w:p w14:paraId="11178AA0">
            <w:pPr>
              <w:pStyle w:val="16"/>
            </w:pPr>
            <w:r>
              <w:t>2080505</w:t>
            </w:r>
          </w:p>
        </w:tc>
        <w:tc>
          <w:tcPr>
            <w:tcW w:w="0" w:type="auto"/>
            <w:vAlign w:val="center"/>
          </w:tcPr>
          <w:p w14:paraId="6E9FFDC7">
            <w:pPr>
              <w:pStyle w:val="16"/>
            </w:pPr>
            <w:r>
              <w:t>机关事业单位基本养老保险缴费支出</w:t>
            </w:r>
          </w:p>
        </w:tc>
        <w:tc>
          <w:tcPr>
            <w:tcW w:w="0" w:type="auto"/>
            <w:vAlign w:val="center"/>
          </w:tcPr>
          <w:p w14:paraId="513BDBE3">
            <w:pPr>
              <w:pStyle w:val="15"/>
            </w:pPr>
            <w:r>
              <w:t>132.07</w:t>
            </w:r>
          </w:p>
        </w:tc>
        <w:tc>
          <w:tcPr>
            <w:tcW w:w="0" w:type="auto"/>
            <w:vAlign w:val="center"/>
          </w:tcPr>
          <w:p w14:paraId="1B118101">
            <w:pPr>
              <w:pStyle w:val="15"/>
            </w:pPr>
            <w:r>
              <w:t>132.07</w:t>
            </w:r>
          </w:p>
        </w:tc>
        <w:tc>
          <w:tcPr>
            <w:tcW w:w="0" w:type="auto"/>
            <w:vAlign w:val="center"/>
          </w:tcPr>
          <w:p w14:paraId="285B122E">
            <w:pPr>
              <w:pStyle w:val="15"/>
            </w:pPr>
          </w:p>
        </w:tc>
      </w:tr>
      <w:tr w14:paraId="2F415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940EA4">
            <w:pPr>
              <w:pStyle w:val="17"/>
            </w:pPr>
            <w:r>
              <w:t>36</w:t>
            </w:r>
          </w:p>
        </w:tc>
        <w:tc>
          <w:tcPr>
            <w:tcW w:w="0" w:type="auto"/>
            <w:vAlign w:val="center"/>
          </w:tcPr>
          <w:p w14:paraId="791D7E91">
            <w:pPr>
              <w:pStyle w:val="16"/>
            </w:pPr>
            <w:r>
              <w:t>2080506</w:t>
            </w:r>
          </w:p>
        </w:tc>
        <w:tc>
          <w:tcPr>
            <w:tcW w:w="0" w:type="auto"/>
            <w:vAlign w:val="center"/>
          </w:tcPr>
          <w:p w14:paraId="3996F02C">
            <w:pPr>
              <w:pStyle w:val="16"/>
            </w:pPr>
            <w:r>
              <w:t>机关事业单位职业年金缴费支出</w:t>
            </w:r>
          </w:p>
        </w:tc>
        <w:tc>
          <w:tcPr>
            <w:tcW w:w="0" w:type="auto"/>
            <w:vAlign w:val="center"/>
          </w:tcPr>
          <w:p w14:paraId="352237A5">
            <w:pPr>
              <w:pStyle w:val="15"/>
            </w:pPr>
            <w:r>
              <w:t>17.18</w:t>
            </w:r>
          </w:p>
        </w:tc>
        <w:tc>
          <w:tcPr>
            <w:tcW w:w="0" w:type="auto"/>
            <w:vAlign w:val="center"/>
          </w:tcPr>
          <w:p w14:paraId="7E8AD44C">
            <w:pPr>
              <w:pStyle w:val="15"/>
            </w:pPr>
            <w:r>
              <w:t>17.18</w:t>
            </w:r>
          </w:p>
        </w:tc>
        <w:tc>
          <w:tcPr>
            <w:tcW w:w="0" w:type="auto"/>
            <w:vAlign w:val="center"/>
          </w:tcPr>
          <w:p w14:paraId="2EDF9F72">
            <w:pPr>
              <w:pStyle w:val="15"/>
            </w:pPr>
          </w:p>
        </w:tc>
      </w:tr>
      <w:tr w14:paraId="6944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3FB9CD">
            <w:pPr>
              <w:pStyle w:val="17"/>
            </w:pPr>
            <w:r>
              <w:t>37</w:t>
            </w:r>
          </w:p>
        </w:tc>
        <w:tc>
          <w:tcPr>
            <w:tcW w:w="0" w:type="auto"/>
            <w:vAlign w:val="center"/>
          </w:tcPr>
          <w:p w14:paraId="7A525C77">
            <w:pPr>
              <w:pStyle w:val="16"/>
            </w:pPr>
            <w:r>
              <w:t>20808</w:t>
            </w:r>
          </w:p>
        </w:tc>
        <w:tc>
          <w:tcPr>
            <w:tcW w:w="0" w:type="auto"/>
            <w:vAlign w:val="center"/>
          </w:tcPr>
          <w:p w14:paraId="6B9D2DB9">
            <w:pPr>
              <w:pStyle w:val="16"/>
            </w:pPr>
            <w:r>
              <w:t>抚恤</w:t>
            </w:r>
          </w:p>
        </w:tc>
        <w:tc>
          <w:tcPr>
            <w:tcW w:w="0" w:type="auto"/>
            <w:vAlign w:val="center"/>
          </w:tcPr>
          <w:p w14:paraId="2D68BBCE">
            <w:pPr>
              <w:pStyle w:val="15"/>
            </w:pPr>
            <w:r>
              <w:t>1194.10</w:t>
            </w:r>
          </w:p>
        </w:tc>
        <w:tc>
          <w:tcPr>
            <w:tcW w:w="0" w:type="auto"/>
            <w:vAlign w:val="center"/>
          </w:tcPr>
          <w:p w14:paraId="64EA2F0C">
            <w:pPr>
              <w:pStyle w:val="15"/>
            </w:pPr>
          </w:p>
        </w:tc>
        <w:tc>
          <w:tcPr>
            <w:tcW w:w="0" w:type="auto"/>
            <w:vAlign w:val="center"/>
          </w:tcPr>
          <w:p w14:paraId="1282DBCA">
            <w:pPr>
              <w:pStyle w:val="15"/>
            </w:pPr>
            <w:r>
              <w:t>1194.10</w:t>
            </w:r>
          </w:p>
        </w:tc>
      </w:tr>
      <w:tr w14:paraId="7BA5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70C8C6">
            <w:pPr>
              <w:pStyle w:val="17"/>
            </w:pPr>
            <w:r>
              <w:t>38</w:t>
            </w:r>
          </w:p>
        </w:tc>
        <w:tc>
          <w:tcPr>
            <w:tcW w:w="0" w:type="auto"/>
            <w:vAlign w:val="center"/>
          </w:tcPr>
          <w:p w14:paraId="32F378E5">
            <w:pPr>
              <w:pStyle w:val="16"/>
            </w:pPr>
            <w:r>
              <w:t>2080805</w:t>
            </w:r>
          </w:p>
        </w:tc>
        <w:tc>
          <w:tcPr>
            <w:tcW w:w="0" w:type="auto"/>
            <w:vAlign w:val="center"/>
          </w:tcPr>
          <w:p w14:paraId="0E9B62E9">
            <w:pPr>
              <w:pStyle w:val="16"/>
            </w:pPr>
            <w:r>
              <w:t>义务兵优待</w:t>
            </w:r>
          </w:p>
        </w:tc>
        <w:tc>
          <w:tcPr>
            <w:tcW w:w="0" w:type="auto"/>
            <w:vAlign w:val="center"/>
          </w:tcPr>
          <w:p w14:paraId="4045B24D">
            <w:pPr>
              <w:pStyle w:val="15"/>
            </w:pPr>
            <w:r>
              <w:t>367.00</w:t>
            </w:r>
          </w:p>
        </w:tc>
        <w:tc>
          <w:tcPr>
            <w:tcW w:w="0" w:type="auto"/>
            <w:vAlign w:val="center"/>
          </w:tcPr>
          <w:p w14:paraId="6817D964">
            <w:pPr>
              <w:pStyle w:val="15"/>
            </w:pPr>
          </w:p>
        </w:tc>
        <w:tc>
          <w:tcPr>
            <w:tcW w:w="0" w:type="auto"/>
            <w:vAlign w:val="center"/>
          </w:tcPr>
          <w:p w14:paraId="224822D3">
            <w:pPr>
              <w:pStyle w:val="15"/>
            </w:pPr>
            <w:r>
              <w:t>367.00</w:t>
            </w:r>
          </w:p>
        </w:tc>
      </w:tr>
      <w:tr w14:paraId="55DA2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3019CD">
            <w:pPr>
              <w:pStyle w:val="17"/>
            </w:pPr>
            <w:r>
              <w:t>39</w:t>
            </w:r>
          </w:p>
        </w:tc>
        <w:tc>
          <w:tcPr>
            <w:tcW w:w="0" w:type="auto"/>
            <w:vAlign w:val="center"/>
          </w:tcPr>
          <w:p w14:paraId="5301D56F">
            <w:pPr>
              <w:pStyle w:val="16"/>
            </w:pPr>
            <w:r>
              <w:t>2080899</w:t>
            </w:r>
          </w:p>
        </w:tc>
        <w:tc>
          <w:tcPr>
            <w:tcW w:w="0" w:type="auto"/>
            <w:vAlign w:val="center"/>
          </w:tcPr>
          <w:p w14:paraId="188CDCE4">
            <w:pPr>
              <w:pStyle w:val="16"/>
            </w:pPr>
            <w:r>
              <w:t>其他优抚支出</w:t>
            </w:r>
          </w:p>
        </w:tc>
        <w:tc>
          <w:tcPr>
            <w:tcW w:w="0" w:type="auto"/>
            <w:vAlign w:val="center"/>
          </w:tcPr>
          <w:p w14:paraId="41C735F2">
            <w:pPr>
              <w:pStyle w:val="15"/>
            </w:pPr>
            <w:r>
              <w:t>827.10</w:t>
            </w:r>
          </w:p>
        </w:tc>
        <w:tc>
          <w:tcPr>
            <w:tcW w:w="0" w:type="auto"/>
            <w:vAlign w:val="center"/>
          </w:tcPr>
          <w:p w14:paraId="510514D5">
            <w:pPr>
              <w:pStyle w:val="15"/>
            </w:pPr>
          </w:p>
        </w:tc>
        <w:tc>
          <w:tcPr>
            <w:tcW w:w="0" w:type="auto"/>
            <w:vAlign w:val="center"/>
          </w:tcPr>
          <w:p w14:paraId="38A5255D">
            <w:pPr>
              <w:pStyle w:val="15"/>
            </w:pPr>
            <w:r>
              <w:t>827.10</w:t>
            </w:r>
          </w:p>
        </w:tc>
      </w:tr>
      <w:tr w14:paraId="3670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80501D">
            <w:pPr>
              <w:pStyle w:val="17"/>
            </w:pPr>
            <w:r>
              <w:t>40</w:t>
            </w:r>
          </w:p>
        </w:tc>
        <w:tc>
          <w:tcPr>
            <w:tcW w:w="0" w:type="auto"/>
            <w:vAlign w:val="center"/>
          </w:tcPr>
          <w:p w14:paraId="75C33CF4">
            <w:pPr>
              <w:pStyle w:val="16"/>
            </w:pPr>
            <w:r>
              <w:t>20809</w:t>
            </w:r>
          </w:p>
        </w:tc>
        <w:tc>
          <w:tcPr>
            <w:tcW w:w="0" w:type="auto"/>
            <w:vAlign w:val="center"/>
          </w:tcPr>
          <w:p w14:paraId="23C74D55">
            <w:pPr>
              <w:pStyle w:val="16"/>
            </w:pPr>
            <w:r>
              <w:t>退役安置</w:t>
            </w:r>
          </w:p>
        </w:tc>
        <w:tc>
          <w:tcPr>
            <w:tcW w:w="0" w:type="auto"/>
            <w:vAlign w:val="center"/>
          </w:tcPr>
          <w:p w14:paraId="426AF938">
            <w:pPr>
              <w:pStyle w:val="15"/>
            </w:pPr>
            <w:r>
              <w:t>228.00</w:t>
            </w:r>
          </w:p>
        </w:tc>
        <w:tc>
          <w:tcPr>
            <w:tcW w:w="0" w:type="auto"/>
            <w:vAlign w:val="center"/>
          </w:tcPr>
          <w:p w14:paraId="6B546638">
            <w:pPr>
              <w:pStyle w:val="15"/>
            </w:pPr>
          </w:p>
        </w:tc>
        <w:tc>
          <w:tcPr>
            <w:tcW w:w="0" w:type="auto"/>
            <w:vAlign w:val="center"/>
          </w:tcPr>
          <w:p w14:paraId="0F836E36">
            <w:pPr>
              <w:pStyle w:val="15"/>
            </w:pPr>
            <w:r>
              <w:t>228.00</w:t>
            </w:r>
          </w:p>
        </w:tc>
      </w:tr>
      <w:tr w14:paraId="6A2AF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06AF27">
            <w:pPr>
              <w:pStyle w:val="17"/>
            </w:pPr>
            <w:r>
              <w:t>41</w:t>
            </w:r>
          </w:p>
        </w:tc>
        <w:tc>
          <w:tcPr>
            <w:tcW w:w="0" w:type="auto"/>
            <w:vAlign w:val="center"/>
          </w:tcPr>
          <w:p w14:paraId="70373402">
            <w:pPr>
              <w:pStyle w:val="16"/>
            </w:pPr>
            <w:r>
              <w:t>2080901</w:t>
            </w:r>
          </w:p>
        </w:tc>
        <w:tc>
          <w:tcPr>
            <w:tcW w:w="0" w:type="auto"/>
            <w:vAlign w:val="center"/>
          </w:tcPr>
          <w:p w14:paraId="01E95C25">
            <w:pPr>
              <w:pStyle w:val="16"/>
            </w:pPr>
            <w:r>
              <w:t>退役士兵安置</w:t>
            </w:r>
          </w:p>
        </w:tc>
        <w:tc>
          <w:tcPr>
            <w:tcW w:w="0" w:type="auto"/>
            <w:vAlign w:val="center"/>
          </w:tcPr>
          <w:p w14:paraId="6CF6D688">
            <w:pPr>
              <w:pStyle w:val="15"/>
            </w:pPr>
            <w:r>
              <w:t>188.00</w:t>
            </w:r>
          </w:p>
        </w:tc>
        <w:tc>
          <w:tcPr>
            <w:tcW w:w="0" w:type="auto"/>
            <w:vAlign w:val="center"/>
          </w:tcPr>
          <w:p w14:paraId="2272EECA">
            <w:pPr>
              <w:pStyle w:val="15"/>
            </w:pPr>
          </w:p>
        </w:tc>
        <w:tc>
          <w:tcPr>
            <w:tcW w:w="0" w:type="auto"/>
            <w:vAlign w:val="center"/>
          </w:tcPr>
          <w:p w14:paraId="53AAD94D">
            <w:pPr>
              <w:pStyle w:val="15"/>
            </w:pPr>
            <w:r>
              <w:t>188.00</w:t>
            </w:r>
          </w:p>
        </w:tc>
      </w:tr>
      <w:tr w14:paraId="5AFF2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1F14DE">
            <w:pPr>
              <w:pStyle w:val="17"/>
            </w:pPr>
            <w:r>
              <w:t>42</w:t>
            </w:r>
          </w:p>
        </w:tc>
        <w:tc>
          <w:tcPr>
            <w:tcW w:w="0" w:type="auto"/>
            <w:vAlign w:val="center"/>
          </w:tcPr>
          <w:p w14:paraId="002B9974">
            <w:pPr>
              <w:pStyle w:val="16"/>
            </w:pPr>
            <w:r>
              <w:t>2080905</w:t>
            </w:r>
          </w:p>
        </w:tc>
        <w:tc>
          <w:tcPr>
            <w:tcW w:w="0" w:type="auto"/>
            <w:vAlign w:val="center"/>
          </w:tcPr>
          <w:p w14:paraId="0D4A73AE">
            <w:pPr>
              <w:pStyle w:val="16"/>
            </w:pPr>
            <w:r>
              <w:t>军队转业干部安置</w:t>
            </w:r>
          </w:p>
        </w:tc>
        <w:tc>
          <w:tcPr>
            <w:tcW w:w="0" w:type="auto"/>
            <w:vAlign w:val="center"/>
          </w:tcPr>
          <w:p w14:paraId="4CDE5417">
            <w:pPr>
              <w:pStyle w:val="15"/>
            </w:pPr>
            <w:r>
              <w:t>40.00</w:t>
            </w:r>
          </w:p>
        </w:tc>
        <w:tc>
          <w:tcPr>
            <w:tcW w:w="0" w:type="auto"/>
            <w:vAlign w:val="center"/>
          </w:tcPr>
          <w:p w14:paraId="298F38FF">
            <w:pPr>
              <w:pStyle w:val="15"/>
            </w:pPr>
          </w:p>
        </w:tc>
        <w:tc>
          <w:tcPr>
            <w:tcW w:w="0" w:type="auto"/>
            <w:vAlign w:val="center"/>
          </w:tcPr>
          <w:p w14:paraId="4BE17044">
            <w:pPr>
              <w:pStyle w:val="15"/>
            </w:pPr>
            <w:r>
              <w:t>40.00</w:t>
            </w:r>
          </w:p>
        </w:tc>
      </w:tr>
      <w:tr w14:paraId="598EF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03EC76">
            <w:pPr>
              <w:pStyle w:val="17"/>
            </w:pPr>
            <w:r>
              <w:t>43</w:t>
            </w:r>
          </w:p>
        </w:tc>
        <w:tc>
          <w:tcPr>
            <w:tcW w:w="0" w:type="auto"/>
            <w:vAlign w:val="center"/>
          </w:tcPr>
          <w:p w14:paraId="5E8EDE03">
            <w:pPr>
              <w:pStyle w:val="16"/>
            </w:pPr>
            <w:r>
              <w:t>20810</w:t>
            </w:r>
          </w:p>
        </w:tc>
        <w:tc>
          <w:tcPr>
            <w:tcW w:w="0" w:type="auto"/>
            <w:vAlign w:val="center"/>
          </w:tcPr>
          <w:p w14:paraId="3345FFF7">
            <w:pPr>
              <w:pStyle w:val="16"/>
            </w:pPr>
            <w:r>
              <w:t>社会福利</w:t>
            </w:r>
          </w:p>
        </w:tc>
        <w:tc>
          <w:tcPr>
            <w:tcW w:w="0" w:type="auto"/>
            <w:vAlign w:val="center"/>
          </w:tcPr>
          <w:p w14:paraId="795299AF">
            <w:pPr>
              <w:pStyle w:val="15"/>
            </w:pPr>
            <w:r>
              <w:t>99.75</w:t>
            </w:r>
          </w:p>
        </w:tc>
        <w:tc>
          <w:tcPr>
            <w:tcW w:w="0" w:type="auto"/>
            <w:vAlign w:val="center"/>
          </w:tcPr>
          <w:p w14:paraId="6E90910D">
            <w:pPr>
              <w:pStyle w:val="15"/>
            </w:pPr>
          </w:p>
        </w:tc>
        <w:tc>
          <w:tcPr>
            <w:tcW w:w="0" w:type="auto"/>
            <w:vAlign w:val="center"/>
          </w:tcPr>
          <w:p w14:paraId="3FFE24D7">
            <w:pPr>
              <w:pStyle w:val="15"/>
            </w:pPr>
            <w:r>
              <w:t>99.75</w:t>
            </w:r>
          </w:p>
        </w:tc>
      </w:tr>
      <w:tr w14:paraId="0A43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23C412">
            <w:pPr>
              <w:pStyle w:val="17"/>
            </w:pPr>
            <w:r>
              <w:t>44</w:t>
            </w:r>
          </w:p>
        </w:tc>
        <w:tc>
          <w:tcPr>
            <w:tcW w:w="0" w:type="auto"/>
            <w:vAlign w:val="center"/>
          </w:tcPr>
          <w:p w14:paraId="44E5A355">
            <w:pPr>
              <w:pStyle w:val="16"/>
            </w:pPr>
            <w:r>
              <w:t>2081001</w:t>
            </w:r>
          </w:p>
        </w:tc>
        <w:tc>
          <w:tcPr>
            <w:tcW w:w="0" w:type="auto"/>
            <w:vAlign w:val="center"/>
          </w:tcPr>
          <w:p w14:paraId="4178519C">
            <w:pPr>
              <w:pStyle w:val="16"/>
            </w:pPr>
            <w:r>
              <w:t>儿童福利</w:t>
            </w:r>
          </w:p>
        </w:tc>
        <w:tc>
          <w:tcPr>
            <w:tcW w:w="0" w:type="auto"/>
            <w:vAlign w:val="center"/>
          </w:tcPr>
          <w:p w14:paraId="57B6F5E6">
            <w:pPr>
              <w:pStyle w:val="15"/>
            </w:pPr>
            <w:r>
              <w:t>2.78</w:t>
            </w:r>
          </w:p>
        </w:tc>
        <w:tc>
          <w:tcPr>
            <w:tcW w:w="0" w:type="auto"/>
            <w:vAlign w:val="center"/>
          </w:tcPr>
          <w:p w14:paraId="7608C725">
            <w:pPr>
              <w:pStyle w:val="15"/>
            </w:pPr>
          </w:p>
        </w:tc>
        <w:tc>
          <w:tcPr>
            <w:tcW w:w="0" w:type="auto"/>
            <w:vAlign w:val="center"/>
          </w:tcPr>
          <w:p w14:paraId="7ED90ECC">
            <w:pPr>
              <w:pStyle w:val="15"/>
            </w:pPr>
            <w:r>
              <w:t>2.78</w:t>
            </w:r>
          </w:p>
        </w:tc>
      </w:tr>
      <w:tr w14:paraId="5E148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90970F">
            <w:pPr>
              <w:pStyle w:val="17"/>
            </w:pPr>
            <w:r>
              <w:t>45</w:t>
            </w:r>
          </w:p>
        </w:tc>
        <w:tc>
          <w:tcPr>
            <w:tcW w:w="0" w:type="auto"/>
            <w:vAlign w:val="center"/>
          </w:tcPr>
          <w:p w14:paraId="75FEF3C2">
            <w:pPr>
              <w:pStyle w:val="16"/>
            </w:pPr>
            <w:r>
              <w:t>2081002</w:t>
            </w:r>
          </w:p>
        </w:tc>
        <w:tc>
          <w:tcPr>
            <w:tcW w:w="0" w:type="auto"/>
            <w:vAlign w:val="center"/>
          </w:tcPr>
          <w:p w14:paraId="7DFDD687">
            <w:pPr>
              <w:pStyle w:val="16"/>
            </w:pPr>
            <w:r>
              <w:t>老年福利</w:t>
            </w:r>
          </w:p>
        </w:tc>
        <w:tc>
          <w:tcPr>
            <w:tcW w:w="0" w:type="auto"/>
            <w:vAlign w:val="center"/>
          </w:tcPr>
          <w:p w14:paraId="3BF830E9">
            <w:pPr>
              <w:pStyle w:val="15"/>
            </w:pPr>
            <w:r>
              <w:t>96.97</w:t>
            </w:r>
          </w:p>
        </w:tc>
        <w:tc>
          <w:tcPr>
            <w:tcW w:w="0" w:type="auto"/>
            <w:vAlign w:val="center"/>
          </w:tcPr>
          <w:p w14:paraId="08020B43">
            <w:pPr>
              <w:pStyle w:val="15"/>
            </w:pPr>
          </w:p>
        </w:tc>
        <w:tc>
          <w:tcPr>
            <w:tcW w:w="0" w:type="auto"/>
            <w:vAlign w:val="center"/>
          </w:tcPr>
          <w:p w14:paraId="7CCDF7B3">
            <w:pPr>
              <w:pStyle w:val="15"/>
            </w:pPr>
            <w:r>
              <w:t>96.97</w:t>
            </w:r>
          </w:p>
        </w:tc>
      </w:tr>
      <w:tr w14:paraId="2DF7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286EC84">
            <w:pPr>
              <w:pStyle w:val="17"/>
            </w:pPr>
            <w:r>
              <w:t>46</w:t>
            </w:r>
          </w:p>
        </w:tc>
        <w:tc>
          <w:tcPr>
            <w:tcW w:w="0" w:type="auto"/>
            <w:vAlign w:val="center"/>
          </w:tcPr>
          <w:p w14:paraId="55B5268B">
            <w:pPr>
              <w:pStyle w:val="16"/>
            </w:pPr>
            <w:r>
              <w:t>20811</w:t>
            </w:r>
          </w:p>
        </w:tc>
        <w:tc>
          <w:tcPr>
            <w:tcW w:w="0" w:type="auto"/>
            <w:vAlign w:val="center"/>
          </w:tcPr>
          <w:p w14:paraId="64A990DE">
            <w:pPr>
              <w:pStyle w:val="16"/>
            </w:pPr>
            <w:r>
              <w:t>残疾人事业</w:t>
            </w:r>
          </w:p>
        </w:tc>
        <w:tc>
          <w:tcPr>
            <w:tcW w:w="0" w:type="auto"/>
            <w:vAlign w:val="center"/>
          </w:tcPr>
          <w:p w14:paraId="73F1EFA9">
            <w:pPr>
              <w:pStyle w:val="15"/>
            </w:pPr>
            <w:r>
              <w:t>115.20</w:t>
            </w:r>
          </w:p>
        </w:tc>
        <w:tc>
          <w:tcPr>
            <w:tcW w:w="0" w:type="auto"/>
            <w:vAlign w:val="center"/>
          </w:tcPr>
          <w:p w14:paraId="50B8D1BD">
            <w:pPr>
              <w:pStyle w:val="15"/>
            </w:pPr>
          </w:p>
        </w:tc>
        <w:tc>
          <w:tcPr>
            <w:tcW w:w="0" w:type="auto"/>
            <w:vAlign w:val="center"/>
          </w:tcPr>
          <w:p w14:paraId="552409F0">
            <w:pPr>
              <w:pStyle w:val="15"/>
            </w:pPr>
            <w:r>
              <w:t>115.20</w:t>
            </w:r>
          </w:p>
        </w:tc>
      </w:tr>
      <w:tr w14:paraId="7C16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9E9DC0">
            <w:pPr>
              <w:pStyle w:val="17"/>
            </w:pPr>
            <w:r>
              <w:t>47</w:t>
            </w:r>
          </w:p>
        </w:tc>
        <w:tc>
          <w:tcPr>
            <w:tcW w:w="0" w:type="auto"/>
            <w:vAlign w:val="center"/>
          </w:tcPr>
          <w:p w14:paraId="38E56C48">
            <w:pPr>
              <w:pStyle w:val="16"/>
            </w:pPr>
            <w:r>
              <w:t>2081104</w:t>
            </w:r>
          </w:p>
        </w:tc>
        <w:tc>
          <w:tcPr>
            <w:tcW w:w="0" w:type="auto"/>
            <w:vAlign w:val="center"/>
          </w:tcPr>
          <w:p w14:paraId="50C2FF42">
            <w:pPr>
              <w:pStyle w:val="16"/>
            </w:pPr>
            <w:r>
              <w:t>残疾人康复</w:t>
            </w:r>
          </w:p>
        </w:tc>
        <w:tc>
          <w:tcPr>
            <w:tcW w:w="0" w:type="auto"/>
            <w:vAlign w:val="center"/>
          </w:tcPr>
          <w:p w14:paraId="59CEF426">
            <w:pPr>
              <w:pStyle w:val="15"/>
            </w:pPr>
            <w:r>
              <w:t>5.79</w:t>
            </w:r>
          </w:p>
        </w:tc>
        <w:tc>
          <w:tcPr>
            <w:tcW w:w="0" w:type="auto"/>
            <w:vAlign w:val="center"/>
          </w:tcPr>
          <w:p w14:paraId="0D6BEBE3">
            <w:pPr>
              <w:pStyle w:val="15"/>
            </w:pPr>
          </w:p>
        </w:tc>
        <w:tc>
          <w:tcPr>
            <w:tcW w:w="0" w:type="auto"/>
            <w:vAlign w:val="center"/>
          </w:tcPr>
          <w:p w14:paraId="0409ED1B">
            <w:pPr>
              <w:pStyle w:val="15"/>
            </w:pPr>
            <w:r>
              <w:t>5.79</w:t>
            </w:r>
          </w:p>
        </w:tc>
      </w:tr>
      <w:tr w14:paraId="05B10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4A7323">
            <w:pPr>
              <w:pStyle w:val="17"/>
            </w:pPr>
            <w:r>
              <w:t>48</w:t>
            </w:r>
          </w:p>
        </w:tc>
        <w:tc>
          <w:tcPr>
            <w:tcW w:w="0" w:type="auto"/>
            <w:vAlign w:val="center"/>
          </w:tcPr>
          <w:p w14:paraId="59BC64F3">
            <w:pPr>
              <w:pStyle w:val="16"/>
            </w:pPr>
            <w:r>
              <w:t>2081105</w:t>
            </w:r>
          </w:p>
        </w:tc>
        <w:tc>
          <w:tcPr>
            <w:tcW w:w="0" w:type="auto"/>
            <w:vAlign w:val="center"/>
          </w:tcPr>
          <w:p w14:paraId="0C535C06">
            <w:pPr>
              <w:pStyle w:val="16"/>
            </w:pPr>
            <w:r>
              <w:t>残疾人就业</w:t>
            </w:r>
          </w:p>
        </w:tc>
        <w:tc>
          <w:tcPr>
            <w:tcW w:w="0" w:type="auto"/>
            <w:vAlign w:val="center"/>
          </w:tcPr>
          <w:p w14:paraId="1F05B83D">
            <w:pPr>
              <w:pStyle w:val="15"/>
            </w:pPr>
            <w:r>
              <w:t>1.80</w:t>
            </w:r>
          </w:p>
        </w:tc>
        <w:tc>
          <w:tcPr>
            <w:tcW w:w="0" w:type="auto"/>
            <w:vAlign w:val="center"/>
          </w:tcPr>
          <w:p w14:paraId="6D088BCB">
            <w:pPr>
              <w:pStyle w:val="15"/>
            </w:pPr>
          </w:p>
        </w:tc>
        <w:tc>
          <w:tcPr>
            <w:tcW w:w="0" w:type="auto"/>
            <w:vAlign w:val="center"/>
          </w:tcPr>
          <w:p w14:paraId="72F9976E">
            <w:pPr>
              <w:pStyle w:val="15"/>
            </w:pPr>
            <w:r>
              <w:t>1.80</w:t>
            </w:r>
          </w:p>
        </w:tc>
      </w:tr>
      <w:tr w14:paraId="40F7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B8B0BC">
            <w:pPr>
              <w:pStyle w:val="17"/>
            </w:pPr>
            <w:r>
              <w:t>49</w:t>
            </w:r>
          </w:p>
        </w:tc>
        <w:tc>
          <w:tcPr>
            <w:tcW w:w="0" w:type="auto"/>
            <w:vAlign w:val="center"/>
          </w:tcPr>
          <w:p w14:paraId="411D386A">
            <w:pPr>
              <w:pStyle w:val="16"/>
            </w:pPr>
            <w:r>
              <w:t>2081107</w:t>
            </w:r>
          </w:p>
        </w:tc>
        <w:tc>
          <w:tcPr>
            <w:tcW w:w="0" w:type="auto"/>
            <w:vAlign w:val="center"/>
          </w:tcPr>
          <w:p w14:paraId="50B2BF3B">
            <w:pPr>
              <w:pStyle w:val="16"/>
            </w:pPr>
            <w:r>
              <w:t>残疾人生活和护理补贴</w:t>
            </w:r>
          </w:p>
        </w:tc>
        <w:tc>
          <w:tcPr>
            <w:tcW w:w="0" w:type="auto"/>
            <w:vAlign w:val="center"/>
          </w:tcPr>
          <w:p w14:paraId="351C0989">
            <w:pPr>
              <w:pStyle w:val="15"/>
            </w:pPr>
            <w:r>
              <w:t>75.53</w:t>
            </w:r>
          </w:p>
        </w:tc>
        <w:tc>
          <w:tcPr>
            <w:tcW w:w="0" w:type="auto"/>
            <w:vAlign w:val="center"/>
          </w:tcPr>
          <w:p w14:paraId="50CC16DE">
            <w:pPr>
              <w:pStyle w:val="15"/>
            </w:pPr>
          </w:p>
        </w:tc>
        <w:tc>
          <w:tcPr>
            <w:tcW w:w="0" w:type="auto"/>
            <w:vAlign w:val="center"/>
          </w:tcPr>
          <w:p w14:paraId="16118BEB">
            <w:pPr>
              <w:pStyle w:val="15"/>
            </w:pPr>
            <w:r>
              <w:t>75.53</w:t>
            </w:r>
          </w:p>
        </w:tc>
      </w:tr>
      <w:tr w14:paraId="5A083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59CF30">
            <w:pPr>
              <w:pStyle w:val="17"/>
            </w:pPr>
            <w:r>
              <w:t>50</w:t>
            </w:r>
          </w:p>
        </w:tc>
        <w:tc>
          <w:tcPr>
            <w:tcW w:w="0" w:type="auto"/>
            <w:vAlign w:val="center"/>
          </w:tcPr>
          <w:p w14:paraId="5C140D61">
            <w:pPr>
              <w:pStyle w:val="16"/>
            </w:pPr>
            <w:r>
              <w:t>2081199</w:t>
            </w:r>
          </w:p>
        </w:tc>
        <w:tc>
          <w:tcPr>
            <w:tcW w:w="0" w:type="auto"/>
            <w:vAlign w:val="center"/>
          </w:tcPr>
          <w:p w14:paraId="0DE34EB6">
            <w:pPr>
              <w:pStyle w:val="16"/>
            </w:pPr>
            <w:r>
              <w:t>其他残疾人事业支出</w:t>
            </w:r>
          </w:p>
        </w:tc>
        <w:tc>
          <w:tcPr>
            <w:tcW w:w="0" w:type="auto"/>
            <w:vAlign w:val="center"/>
          </w:tcPr>
          <w:p w14:paraId="2F7CCAA7">
            <w:pPr>
              <w:pStyle w:val="15"/>
            </w:pPr>
            <w:r>
              <w:t>32.08</w:t>
            </w:r>
          </w:p>
        </w:tc>
        <w:tc>
          <w:tcPr>
            <w:tcW w:w="0" w:type="auto"/>
            <w:vAlign w:val="center"/>
          </w:tcPr>
          <w:p w14:paraId="17249AF9">
            <w:pPr>
              <w:pStyle w:val="15"/>
            </w:pPr>
          </w:p>
        </w:tc>
        <w:tc>
          <w:tcPr>
            <w:tcW w:w="0" w:type="auto"/>
            <w:vAlign w:val="center"/>
          </w:tcPr>
          <w:p w14:paraId="55C83FC6">
            <w:pPr>
              <w:pStyle w:val="15"/>
            </w:pPr>
            <w:r>
              <w:t>32.08</w:t>
            </w:r>
          </w:p>
        </w:tc>
      </w:tr>
      <w:tr w14:paraId="60167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687158">
            <w:pPr>
              <w:pStyle w:val="17"/>
            </w:pPr>
            <w:r>
              <w:t>51</w:t>
            </w:r>
          </w:p>
        </w:tc>
        <w:tc>
          <w:tcPr>
            <w:tcW w:w="0" w:type="auto"/>
            <w:vAlign w:val="center"/>
          </w:tcPr>
          <w:p w14:paraId="7F54C28B">
            <w:pPr>
              <w:pStyle w:val="16"/>
            </w:pPr>
            <w:r>
              <w:t>20819</w:t>
            </w:r>
          </w:p>
        </w:tc>
        <w:tc>
          <w:tcPr>
            <w:tcW w:w="0" w:type="auto"/>
            <w:vAlign w:val="center"/>
          </w:tcPr>
          <w:p w14:paraId="2BF7D27A">
            <w:pPr>
              <w:pStyle w:val="16"/>
            </w:pPr>
            <w:r>
              <w:t>最低生活保障</w:t>
            </w:r>
          </w:p>
        </w:tc>
        <w:tc>
          <w:tcPr>
            <w:tcW w:w="0" w:type="auto"/>
            <w:vAlign w:val="center"/>
          </w:tcPr>
          <w:p w14:paraId="0BFE7F0C">
            <w:pPr>
              <w:pStyle w:val="15"/>
            </w:pPr>
            <w:r>
              <w:t>119.90</w:t>
            </w:r>
          </w:p>
        </w:tc>
        <w:tc>
          <w:tcPr>
            <w:tcW w:w="0" w:type="auto"/>
            <w:vAlign w:val="center"/>
          </w:tcPr>
          <w:p w14:paraId="250F6BB5">
            <w:pPr>
              <w:pStyle w:val="15"/>
            </w:pPr>
          </w:p>
        </w:tc>
        <w:tc>
          <w:tcPr>
            <w:tcW w:w="0" w:type="auto"/>
            <w:vAlign w:val="center"/>
          </w:tcPr>
          <w:p w14:paraId="27BFA6C9">
            <w:pPr>
              <w:pStyle w:val="15"/>
            </w:pPr>
            <w:r>
              <w:t>119.90</w:t>
            </w:r>
          </w:p>
        </w:tc>
      </w:tr>
      <w:tr w14:paraId="74E74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DEB2CE">
            <w:pPr>
              <w:pStyle w:val="17"/>
            </w:pPr>
            <w:r>
              <w:t>52</w:t>
            </w:r>
          </w:p>
        </w:tc>
        <w:tc>
          <w:tcPr>
            <w:tcW w:w="0" w:type="auto"/>
            <w:vAlign w:val="center"/>
          </w:tcPr>
          <w:p w14:paraId="5F44A0BB">
            <w:pPr>
              <w:pStyle w:val="16"/>
            </w:pPr>
            <w:r>
              <w:t>2081901</w:t>
            </w:r>
          </w:p>
        </w:tc>
        <w:tc>
          <w:tcPr>
            <w:tcW w:w="0" w:type="auto"/>
            <w:vAlign w:val="center"/>
          </w:tcPr>
          <w:p w14:paraId="4D1298D1">
            <w:pPr>
              <w:pStyle w:val="16"/>
            </w:pPr>
            <w:r>
              <w:t>城市最低生活保障金支出</w:t>
            </w:r>
          </w:p>
        </w:tc>
        <w:tc>
          <w:tcPr>
            <w:tcW w:w="0" w:type="auto"/>
            <w:vAlign w:val="center"/>
          </w:tcPr>
          <w:p w14:paraId="72EA8521">
            <w:pPr>
              <w:pStyle w:val="15"/>
            </w:pPr>
            <w:r>
              <w:t>13.40</w:t>
            </w:r>
          </w:p>
        </w:tc>
        <w:tc>
          <w:tcPr>
            <w:tcW w:w="0" w:type="auto"/>
            <w:vAlign w:val="center"/>
          </w:tcPr>
          <w:p w14:paraId="6C508FE4">
            <w:pPr>
              <w:pStyle w:val="15"/>
            </w:pPr>
          </w:p>
        </w:tc>
        <w:tc>
          <w:tcPr>
            <w:tcW w:w="0" w:type="auto"/>
            <w:vAlign w:val="center"/>
          </w:tcPr>
          <w:p w14:paraId="4F435BFF">
            <w:pPr>
              <w:pStyle w:val="15"/>
            </w:pPr>
            <w:r>
              <w:t>13.40</w:t>
            </w:r>
          </w:p>
        </w:tc>
      </w:tr>
      <w:tr w14:paraId="39DE7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52DEEE">
            <w:pPr>
              <w:pStyle w:val="17"/>
            </w:pPr>
            <w:r>
              <w:t>53</w:t>
            </w:r>
          </w:p>
        </w:tc>
        <w:tc>
          <w:tcPr>
            <w:tcW w:w="0" w:type="auto"/>
            <w:vAlign w:val="center"/>
          </w:tcPr>
          <w:p w14:paraId="6B18D77E">
            <w:pPr>
              <w:pStyle w:val="16"/>
            </w:pPr>
            <w:r>
              <w:t>2081902</w:t>
            </w:r>
          </w:p>
        </w:tc>
        <w:tc>
          <w:tcPr>
            <w:tcW w:w="0" w:type="auto"/>
            <w:vAlign w:val="center"/>
          </w:tcPr>
          <w:p w14:paraId="7AFA4571">
            <w:pPr>
              <w:pStyle w:val="16"/>
            </w:pPr>
            <w:r>
              <w:t>农村最低生活保障金支出</w:t>
            </w:r>
          </w:p>
        </w:tc>
        <w:tc>
          <w:tcPr>
            <w:tcW w:w="0" w:type="auto"/>
            <w:vAlign w:val="center"/>
          </w:tcPr>
          <w:p w14:paraId="4BD0EB25">
            <w:pPr>
              <w:pStyle w:val="15"/>
            </w:pPr>
            <w:r>
              <w:t>106.50</w:t>
            </w:r>
          </w:p>
        </w:tc>
        <w:tc>
          <w:tcPr>
            <w:tcW w:w="0" w:type="auto"/>
            <w:vAlign w:val="center"/>
          </w:tcPr>
          <w:p w14:paraId="5755EA3C">
            <w:pPr>
              <w:pStyle w:val="15"/>
            </w:pPr>
          </w:p>
        </w:tc>
        <w:tc>
          <w:tcPr>
            <w:tcW w:w="0" w:type="auto"/>
            <w:vAlign w:val="center"/>
          </w:tcPr>
          <w:p w14:paraId="116772FD">
            <w:pPr>
              <w:pStyle w:val="15"/>
            </w:pPr>
            <w:r>
              <w:t>106.50</w:t>
            </w:r>
          </w:p>
        </w:tc>
      </w:tr>
      <w:tr w14:paraId="5897C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3098C2">
            <w:pPr>
              <w:pStyle w:val="17"/>
            </w:pPr>
            <w:r>
              <w:t>54</w:t>
            </w:r>
          </w:p>
        </w:tc>
        <w:tc>
          <w:tcPr>
            <w:tcW w:w="0" w:type="auto"/>
            <w:vAlign w:val="center"/>
          </w:tcPr>
          <w:p w14:paraId="75BF3EDC">
            <w:pPr>
              <w:pStyle w:val="16"/>
            </w:pPr>
            <w:r>
              <w:t>20820</w:t>
            </w:r>
          </w:p>
        </w:tc>
        <w:tc>
          <w:tcPr>
            <w:tcW w:w="0" w:type="auto"/>
            <w:vAlign w:val="center"/>
          </w:tcPr>
          <w:p w14:paraId="34EB660B">
            <w:pPr>
              <w:pStyle w:val="16"/>
            </w:pPr>
            <w:r>
              <w:t>临时救助</w:t>
            </w:r>
          </w:p>
        </w:tc>
        <w:tc>
          <w:tcPr>
            <w:tcW w:w="0" w:type="auto"/>
            <w:vAlign w:val="center"/>
          </w:tcPr>
          <w:p w14:paraId="7103225A">
            <w:pPr>
              <w:pStyle w:val="15"/>
            </w:pPr>
            <w:r>
              <w:t>30.00</w:t>
            </w:r>
          </w:p>
        </w:tc>
        <w:tc>
          <w:tcPr>
            <w:tcW w:w="0" w:type="auto"/>
            <w:vAlign w:val="center"/>
          </w:tcPr>
          <w:p w14:paraId="05391909">
            <w:pPr>
              <w:pStyle w:val="15"/>
            </w:pPr>
          </w:p>
        </w:tc>
        <w:tc>
          <w:tcPr>
            <w:tcW w:w="0" w:type="auto"/>
            <w:vAlign w:val="center"/>
          </w:tcPr>
          <w:p w14:paraId="12B3F57C">
            <w:pPr>
              <w:pStyle w:val="15"/>
            </w:pPr>
            <w:r>
              <w:t>30.00</w:t>
            </w:r>
          </w:p>
        </w:tc>
      </w:tr>
      <w:tr w14:paraId="206D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E0C910">
            <w:pPr>
              <w:pStyle w:val="17"/>
            </w:pPr>
            <w:r>
              <w:t>55</w:t>
            </w:r>
          </w:p>
        </w:tc>
        <w:tc>
          <w:tcPr>
            <w:tcW w:w="0" w:type="auto"/>
            <w:vAlign w:val="center"/>
          </w:tcPr>
          <w:p w14:paraId="7024B88C">
            <w:pPr>
              <w:pStyle w:val="16"/>
            </w:pPr>
            <w:r>
              <w:t>2082001</w:t>
            </w:r>
          </w:p>
        </w:tc>
        <w:tc>
          <w:tcPr>
            <w:tcW w:w="0" w:type="auto"/>
            <w:vAlign w:val="center"/>
          </w:tcPr>
          <w:p w14:paraId="76A7B164">
            <w:pPr>
              <w:pStyle w:val="16"/>
            </w:pPr>
            <w:r>
              <w:t>临时救助支出</w:t>
            </w:r>
          </w:p>
        </w:tc>
        <w:tc>
          <w:tcPr>
            <w:tcW w:w="0" w:type="auto"/>
            <w:vAlign w:val="center"/>
          </w:tcPr>
          <w:p w14:paraId="05947087">
            <w:pPr>
              <w:pStyle w:val="15"/>
            </w:pPr>
            <w:r>
              <w:t>30.00</w:t>
            </w:r>
          </w:p>
        </w:tc>
        <w:tc>
          <w:tcPr>
            <w:tcW w:w="0" w:type="auto"/>
            <w:vAlign w:val="center"/>
          </w:tcPr>
          <w:p w14:paraId="41149307">
            <w:pPr>
              <w:pStyle w:val="15"/>
            </w:pPr>
          </w:p>
        </w:tc>
        <w:tc>
          <w:tcPr>
            <w:tcW w:w="0" w:type="auto"/>
            <w:vAlign w:val="center"/>
          </w:tcPr>
          <w:p w14:paraId="57CDD791">
            <w:pPr>
              <w:pStyle w:val="15"/>
            </w:pPr>
            <w:r>
              <w:t>30.00</w:t>
            </w:r>
          </w:p>
        </w:tc>
      </w:tr>
      <w:tr w14:paraId="1472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8ACBAB">
            <w:pPr>
              <w:pStyle w:val="17"/>
            </w:pPr>
            <w:r>
              <w:t>56</w:t>
            </w:r>
          </w:p>
        </w:tc>
        <w:tc>
          <w:tcPr>
            <w:tcW w:w="0" w:type="auto"/>
            <w:vAlign w:val="center"/>
          </w:tcPr>
          <w:p w14:paraId="42415DAF">
            <w:pPr>
              <w:pStyle w:val="16"/>
            </w:pPr>
            <w:r>
              <w:t>20821</w:t>
            </w:r>
          </w:p>
        </w:tc>
        <w:tc>
          <w:tcPr>
            <w:tcW w:w="0" w:type="auto"/>
            <w:vAlign w:val="center"/>
          </w:tcPr>
          <w:p w14:paraId="621BD691">
            <w:pPr>
              <w:pStyle w:val="16"/>
            </w:pPr>
            <w:r>
              <w:t>特困人员救助供养</w:t>
            </w:r>
          </w:p>
        </w:tc>
        <w:tc>
          <w:tcPr>
            <w:tcW w:w="0" w:type="auto"/>
            <w:vAlign w:val="center"/>
          </w:tcPr>
          <w:p w14:paraId="2EF93CD3">
            <w:pPr>
              <w:pStyle w:val="15"/>
            </w:pPr>
            <w:r>
              <w:t>153.79</w:t>
            </w:r>
          </w:p>
        </w:tc>
        <w:tc>
          <w:tcPr>
            <w:tcW w:w="0" w:type="auto"/>
            <w:vAlign w:val="center"/>
          </w:tcPr>
          <w:p w14:paraId="425C7462">
            <w:pPr>
              <w:pStyle w:val="15"/>
            </w:pPr>
          </w:p>
        </w:tc>
        <w:tc>
          <w:tcPr>
            <w:tcW w:w="0" w:type="auto"/>
            <w:vAlign w:val="center"/>
          </w:tcPr>
          <w:p w14:paraId="01D59D26">
            <w:pPr>
              <w:pStyle w:val="15"/>
            </w:pPr>
            <w:r>
              <w:t>153.79</w:t>
            </w:r>
          </w:p>
        </w:tc>
      </w:tr>
      <w:tr w14:paraId="48493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9953A1">
            <w:pPr>
              <w:pStyle w:val="17"/>
            </w:pPr>
            <w:r>
              <w:t>57</w:t>
            </w:r>
          </w:p>
        </w:tc>
        <w:tc>
          <w:tcPr>
            <w:tcW w:w="0" w:type="auto"/>
            <w:vAlign w:val="center"/>
          </w:tcPr>
          <w:p w14:paraId="2CB4B515">
            <w:pPr>
              <w:pStyle w:val="16"/>
            </w:pPr>
            <w:r>
              <w:t>2082101</w:t>
            </w:r>
          </w:p>
        </w:tc>
        <w:tc>
          <w:tcPr>
            <w:tcW w:w="0" w:type="auto"/>
            <w:vAlign w:val="center"/>
          </w:tcPr>
          <w:p w14:paraId="26044B2C">
            <w:pPr>
              <w:pStyle w:val="16"/>
            </w:pPr>
            <w:r>
              <w:t>城市特困人员救助供养支出</w:t>
            </w:r>
          </w:p>
        </w:tc>
        <w:tc>
          <w:tcPr>
            <w:tcW w:w="0" w:type="auto"/>
            <w:vAlign w:val="center"/>
          </w:tcPr>
          <w:p w14:paraId="26BC4887">
            <w:pPr>
              <w:pStyle w:val="15"/>
            </w:pPr>
            <w:r>
              <w:t>0.61</w:t>
            </w:r>
          </w:p>
        </w:tc>
        <w:tc>
          <w:tcPr>
            <w:tcW w:w="0" w:type="auto"/>
            <w:vAlign w:val="center"/>
          </w:tcPr>
          <w:p w14:paraId="6FF58A80">
            <w:pPr>
              <w:pStyle w:val="15"/>
            </w:pPr>
          </w:p>
        </w:tc>
        <w:tc>
          <w:tcPr>
            <w:tcW w:w="0" w:type="auto"/>
            <w:vAlign w:val="center"/>
          </w:tcPr>
          <w:p w14:paraId="1679EBC6">
            <w:pPr>
              <w:pStyle w:val="15"/>
            </w:pPr>
            <w:r>
              <w:t>0.61</w:t>
            </w:r>
          </w:p>
        </w:tc>
      </w:tr>
      <w:tr w14:paraId="0A1F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FF88AB">
            <w:pPr>
              <w:pStyle w:val="17"/>
            </w:pPr>
            <w:r>
              <w:t>58</w:t>
            </w:r>
          </w:p>
        </w:tc>
        <w:tc>
          <w:tcPr>
            <w:tcW w:w="0" w:type="auto"/>
            <w:vAlign w:val="center"/>
          </w:tcPr>
          <w:p w14:paraId="20036968">
            <w:pPr>
              <w:pStyle w:val="16"/>
            </w:pPr>
            <w:r>
              <w:t>2082102</w:t>
            </w:r>
          </w:p>
        </w:tc>
        <w:tc>
          <w:tcPr>
            <w:tcW w:w="0" w:type="auto"/>
            <w:vAlign w:val="center"/>
          </w:tcPr>
          <w:p w14:paraId="62534146">
            <w:pPr>
              <w:pStyle w:val="16"/>
            </w:pPr>
            <w:r>
              <w:t>农村特困人员救助供养支出</w:t>
            </w:r>
          </w:p>
        </w:tc>
        <w:tc>
          <w:tcPr>
            <w:tcW w:w="0" w:type="auto"/>
            <w:vAlign w:val="center"/>
          </w:tcPr>
          <w:p w14:paraId="4E3CCBA5">
            <w:pPr>
              <w:pStyle w:val="15"/>
            </w:pPr>
            <w:r>
              <w:t>153.18</w:t>
            </w:r>
          </w:p>
        </w:tc>
        <w:tc>
          <w:tcPr>
            <w:tcW w:w="0" w:type="auto"/>
            <w:vAlign w:val="center"/>
          </w:tcPr>
          <w:p w14:paraId="7E594C7C">
            <w:pPr>
              <w:pStyle w:val="15"/>
            </w:pPr>
          </w:p>
        </w:tc>
        <w:tc>
          <w:tcPr>
            <w:tcW w:w="0" w:type="auto"/>
            <w:vAlign w:val="center"/>
          </w:tcPr>
          <w:p w14:paraId="2146FA15">
            <w:pPr>
              <w:pStyle w:val="15"/>
            </w:pPr>
            <w:r>
              <w:t>153.18</w:t>
            </w:r>
          </w:p>
        </w:tc>
      </w:tr>
      <w:tr w14:paraId="4C650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02A3CF">
            <w:pPr>
              <w:pStyle w:val="17"/>
            </w:pPr>
            <w:r>
              <w:t>59</w:t>
            </w:r>
          </w:p>
        </w:tc>
        <w:tc>
          <w:tcPr>
            <w:tcW w:w="0" w:type="auto"/>
            <w:vAlign w:val="center"/>
          </w:tcPr>
          <w:p w14:paraId="07E41F32">
            <w:pPr>
              <w:pStyle w:val="16"/>
            </w:pPr>
            <w:r>
              <w:t>20825</w:t>
            </w:r>
          </w:p>
        </w:tc>
        <w:tc>
          <w:tcPr>
            <w:tcW w:w="0" w:type="auto"/>
            <w:vAlign w:val="center"/>
          </w:tcPr>
          <w:p w14:paraId="5F595B00">
            <w:pPr>
              <w:pStyle w:val="16"/>
            </w:pPr>
            <w:r>
              <w:t>其他生活救助</w:t>
            </w:r>
          </w:p>
        </w:tc>
        <w:tc>
          <w:tcPr>
            <w:tcW w:w="0" w:type="auto"/>
            <w:vAlign w:val="center"/>
          </w:tcPr>
          <w:p w14:paraId="1588A833">
            <w:pPr>
              <w:pStyle w:val="15"/>
            </w:pPr>
            <w:r>
              <w:t>10.00</w:t>
            </w:r>
          </w:p>
        </w:tc>
        <w:tc>
          <w:tcPr>
            <w:tcW w:w="0" w:type="auto"/>
            <w:vAlign w:val="center"/>
          </w:tcPr>
          <w:p w14:paraId="3DD56ED2">
            <w:pPr>
              <w:pStyle w:val="15"/>
            </w:pPr>
          </w:p>
        </w:tc>
        <w:tc>
          <w:tcPr>
            <w:tcW w:w="0" w:type="auto"/>
            <w:vAlign w:val="center"/>
          </w:tcPr>
          <w:p w14:paraId="5EEDB097">
            <w:pPr>
              <w:pStyle w:val="15"/>
            </w:pPr>
            <w:r>
              <w:t>10.00</w:t>
            </w:r>
          </w:p>
        </w:tc>
      </w:tr>
      <w:tr w14:paraId="3D9F2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7306CB">
            <w:pPr>
              <w:pStyle w:val="17"/>
            </w:pPr>
            <w:r>
              <w:t>60</w:t>
            </w:r>
          </w:p>
        </w:tc>
        <w:tc>
          <w:tcPr>
            <w:tcW w:w="0" w:type="auto"/>
            <w:vAlign w:val="center"/>
          </w:tcPr>
          <w:p w14:paraId="2D845790">
            <w:pPr>
              <w:pStyle w:val="16"/>
            </w:pPr>
            <w:r>
              <w:t>2082502</w:t>
            </w:r>
          </w:p>
        </w:tc>
        <w:tc>
          <w:tcPr>
            <w:tcW w:w="0" w:type="auto"/>
            <w:vAlign w:val="center"/>
          </w:tcPr>
          <w:p w14:paraId="3F8F0139">
            <w:pPr>
              <w:pStyle w:val="16"/>
            </w:pPr>
            <w:r>
              <w:t>其他农村生活救助</w:t>
            </w:r>
          </w:p>
        </w:tc>
        <w:tc>
          <w:tcPr>
            <w:tcW w:w="0" w:type="auto"/>
            <w:vAlign w:val="center"/>
          </w:tcPr>
          <w:p w14:paraId="1B6C0259">
            <w:pPr>
              <w:pStyle w:val="15"/>
            </w:pPr>
            <w:r>
              <w:t>10.00</w:t>
            </w:r>
          </w:p>
        </w:tc>
        <w:tc>
          <w:tcPr>
            <w:tcW w:w="0" w:type="auto"/>
            <w:vAlign w:val="center"/>
          </w:tcPr>
          <w:p w14:paraId="26F3B777">
            <w:pPr>
              <w:pStyle w:val="15"/>
            </w:pPr>
          </w:p>
        </w:tc>
        <w:tc>
          <w:tcPr>
            <w:tcW w:w="0" w:type="auto"/>
            <w:vAlign w:val="center"/>
          </w:tcPr>
          <w:p w14:paraId="35522D1C">
            <w:pPr>
              <w:pStyle w:val="15"/>
            </w:pPr>
            <w:r>
              <w:t>10.00</w:t>
            </w:r>
          </w:p>
        </w:tc>
      </w:tr>
      <w:tr w14:paraId="797B8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4405262">
            <w:pPr>
              <w:pStyle w:val="17"/>
            </w:pPr>
            <w:r>
              <w:t>61</w:t>
            </w:r>
          </w:p>
        </w:tc>
        <w:tc>
          <w:tcPr>
            <w:tcW w:w="0" w:type="auto"/>
            <w:vAlign w:val="center"/>
          </w:tcPr>
          <w:p w14:paraId="0E441108">
            <w:pPr>
              <w:pStyle w:val="16"/>
            </w:pPr>
            <w:r>
              <w:t>20828</w:t>
            </w:r>
          </w:p>
        </w:tc>
        <w:tc>
          <w:tcPr>
            <w:tcW w:w="0" w:type="auto"/>
            <w:vAlign w:val="center"/>
          </w:tcPr>
          <w:p w14:paraId="408AD26C">
            <w:pPr>
              <w:pStyle w:val="16"/>
            </w:pPr>
            <w:r>
              <w:t>退役军人管理事务</w:t>
            </w:r>
          </w:p>
        </w:tc>
        <w:tc>
          <w:tcPr>
            <w:tcW w:w="0" w:type="auto"/>
            <w:vAlign w:val="center"/>
          </w:tcPr>
          <w:p w14:paraId="5F64C4E8">
            <w:pPr>
              <w:pStyle w:val="15"/>
            </w:pPr>
            <w:r>
              <w:t>50.00</w:t>
            </w:r>
          </w:p>
        </w:tc>
        <w:tc>
          <w:tcPr>
            <w:tcW w:w="0" w:type="auto"/>
            <w:vAlign w:val="center"/>
          </w:tcPr>
          <w:p w14:paraId="6FA9C4B5">
            <w:pPr>
              <w:pStyle w:val="15"/>
            </w:pPr>
          </w:p>
        </w:tc>
        <w:tc>
          <w:tcPr>
            <w:tcW w:w="0" w:type="auto"/>
            <w:vAlign w:val="center"/>
          </w:tcPr>
          <w:p w14:paraId="0B12F9E1">
            <w:pPr>
              <w:pStyle w:val="15"/>
            </w:pPr>
            <w:r>
              <w:t>50.00</w:t>
            </w:r>
          </w:p>
        </w:tc>
      </w:tr>
      <w:tr w14:paraId="52CB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D604C0">
            <w:pPr>
              <w:pStyle w:val="17"/>
            </w:pPr>
            <w:r>
              <w:t>62</w:t>
            </w:r>
          </w:p>
        </w:tc>
        <w:tc>
          <w:tcPr>
            <w:tcW w:w="0" w:type="auto"/>
            <w:vAlign w:val="center"/>
          </w:tcPr>
          <w:p w14:paraId="0E9E058D">
            <w:pPr>
              <w:pStyle w:val="16"/>
            </w:pPr>
            <w:r>
              <w:t>2082801</w:t>
            </w:r>
          </w:p>
        </w:tc>
        <w:tc>
          <w:tcPr>
            <w:tcW w:w="0" w:type="auto"/>
            <w:vAlign w:val="center"/>
          </w:tcPr>
          <w:p w14:paraId="5C6AEE36">
            <w:pPr>
              <w:pStyle w:val="16"/>
            </w:pPr>
            <w:r>
              <w:t>行政运行</w:t>
            </w:r>
          </w:p>
        </w:tc>
        <w:tc>
          <w:tcPr>
            <w:tcW w:w="0" w:type="auto"/>
            <w:vAlign w:val="center"/>
          </w:tcPr>
          <w:p w14:paraId="30E704E6">
            <w:pPr>
              <w:pStyle w:val="15"/>
            </w:pPr>
            <w:r>
              <w:t>50.00</w:t>
            </w:r>
          </w:p>
        </w:tc>
        <w:tc>
          <w:tcPr>
            <w:tcW w:w="0" w:type="auto"/>
            <w:vAlign w:val="center"/>
          </w:tcPr>
          <w:p w14:paraId="70E500AA">
            <w:pPr>
              <w:pStyle w:val="15"/>
            </w:pPr>
          </w:p>
        </w:tc>
        <w:tc>
          <w:tcPr>
            <w:tcW w:w="0" w:type="auto"/>
            <w:vAlign w:val="center"/>
          </w:tcPr>
          <w:p w14:paraId="2C205D91">
            <w:pPr>
              <w:pStyle w:val="15"/>
            </w:pPr>
            <w:r>
              <w:t>50.00</w:t>
            </w:r>
          </w:p>
        </w:tc>
      </w:tr>
      <w:tr w14:paraId="4EAD1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85610D">
            <w:pPr>
              <w:pStyle w:val="17"/>
            </w:pPr>
            <w:r>
              <w:t>63</w:t>
            </w:r>
          </w:p>
        </w:tc>
        <w:tc>
          <w:tcPr>
            <w:tcW w:w="0" w:type="auto"/>
            <w:vAlign w:val="center"/>
          </w:tcPr>
          <w:p w14:paraId="3D3DF5E2">
            <w:pPr>
              <w:pStyle w:val="16"/>
            </w:pPr>
            <w:r>
              <w:t>210</w:t>
            </w:r>
          </w:p>
        </w:tc>
        <w:tc>
          <w:tcPr>
            <w:tcW w:w="0" w:type="auto"/>
            <w:vAlign w:val="center"/>
          </w:tcPr>
          <w:p w14:paraId="18E836D2">
            <w:pPr>
              <w:pStyle w:val="16"/>
            </w:pPr>
            <w:r>
              <w:t>卫生健康支出</w:t>
            </w:r>
          </w:p>
        </w:tc>
        <w:tc>
          <w:tcPr>
            <w:tcW w:w="0" w:type="auto"/>
            <w:vAlign w:val="center"/>
          </w:tcPr>
          <w:p w14:paraId="5415850E">
            <w:pPr>
              <w:pStyle w:val="15"/>
            </w:pPr>
            <w:r>
              <w:t>135.58</w:t>
            </w:r>
          </w:p>
        </w:tc>
        <w:tc>
          <w:tcPr>
            <w:tcW w:w="0" w:type="auto"/>
            <w:vAlign w:val="center"/>
          </w:tcPr>
          <w:p w14:paraId="0D43A281">
            <w:pPr>
              <w:pStyle w:val="15"/>
            </w:pPr>
            <w:r>
              <w:t>115.58</w:t>
            </w:r>
          </w:p>
        </w:tc>
        <w:tc>
          <w:tcPr>
            <w:tcW w:w="0" w:type="auto"/>
            <w:vAlign w:val="center"/>
          </w:tcPr>
          <w:p w14:paraId="6E64C012">
            <w:pPr>
              <w:pStyle w:val="15"/>
            </w:pPr>
            <w:r>
              <w:t>20.00</w:t>
            </w:r>
          </w:p>
        </w:tc>
      </w:tr>
      <w:tr w14:paraId="27706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A20835">
            <w:pPr>
              <w:pStyle w:val="17"/>
            </w:pPr>
            <w:r>
              <w:t>64</w:t>
            </w:r>
          </w:p>
        </w:tc>
        <w:tc>
          <w:tcPr>
            <w:tcW w:w="0" w:type="auto"/>
            <w:vAlign w:val="center"/>
          </w:tcPr>
          <w:p w14:paraId="4782A01C">
            <w:pPr>
              <w:pStyle w:val="16"/>
            </w:pPr>
            <w:r>
              <w:t>21011</w:t>
            </w:r>
          </w:p>
        </w:tc>
        <w:tc>
          <w:tcPr>
            <w:tcW w:w="0" w:type="auto"/>
            <w:vAlign w:val="center"/>
          </w:tcPr>
          <w:p w14:paraId="00346195">
            <w:pPr>
              <w:pStyle w:val="16"/>
            </w:pPr>
            <w:r>
              <w:t>行政事业单位医疗</w:t>
            </w:r>
          </w:p>
        </w:tc>
        <w:tc>
          <w:tcPr>
            <w:tcW w:w="0" w:type="auto"/>
            <w:vAlign w:val="center"/>
          </w:tcPr>
          <w:p w14:paraId="5EBF8C09">
            <w:pPr>
              <w:pStyle w:val="15"/>
            </w:pPr>
            <w:r>
              <w:t>115.58</w:t>
            </w:r>
          </w:p>
        </w:tc>
        <w:tc>
          <w:tcPr>
            <w:tcW w:w="0" w:type="auto"/>
            <w:vAlign w:val="center"/>
          </w:tcPr>
          <w:p w14:paraId="73A41FDD">
            <w:pPr>
              <w:pStyle w:val="15"/>
            </w:pPr>
            <w:r>
              <w:t>115.58</w:t>
            </w:r>
          </w:p>
        </w:tc>
        <w:tc>
          <w:tcPr>
            <w:tcW w:w="0" w:type="auto"/>
            <w:vAlign w:val="center"/>
          </w:tcPr>
          <w:p w14:paraId="4F88FC43">
            <w:pPr>
              <w:pStyle w:val="15"/>
            </w:pPr>
          </w:p>
        </w:tc>
      </w:tr>
      <w:tr w14:paraId="2A7AC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D06B91">
            <w:pPr>
              <w:pStyle w:val="17"/>
            </w:pPr>
            <w:r>
              <w:t>65</w:t>
            </w:r>
          </w:p>
        </w:tc>
        <w:tc>
          <w:tcPr>
            <w:tcW w:w="0" w:type="auto"/>
            <w:vAlign w:val="center"/>
          </w:tcPr>
          <w:p w14:paraId="26AA5AED">
            <w:pPr>
              <w:pStyle w:val="16"/>
            </w:pPr>
            <w:r>
              <w:t>2101101</w:t>
            </w:r>
          </w:p>
        </w:tc>
        <w:tc>
          <w:tcPr>
            <w:tcW w:w="0" w:type="auto"/>
            <w:vAlign w:val="center"/>
          </w:tcPr>
          <w:p w14:paraId="5D97A68E">
            <w:pPr>
              <w:pStyle w:val="16"/>
            </w:pPr>
            <w:r>
              <w:t>行政单位医疗</w:t>
            </w:r>
          </w:p>
        </w:tc>
        <w:tc>
          <w:tcPr>
            <w:tcW w:w="0" w:type="auto"/>
            <w:vAlign w:val="center"/>
          </w:tcPr>
          <w:p w14:paraId="49533387">
            <w:pPr>
              <w:pStyle w:val="15"/>
            </w:pPr>
            <w:r>
              <w:t>115.58</w:t>
            </w:r>
          </w:p>
        </w:tc>
        <w:tc>
          <w:tcPr>
            <w:tcW w:w="0" w:type="auto"/>
            <w:vAlign w:val="center"/>
          </w:tcPr>
          <w:p w14:paraId="4A0C033D">
            <w:pPr>
              <w:pStyle w:val="15"/>
            </w:pPr>
            <w:r>
              <w:t>115.58</w:t>
            </w:r>
          </w:p>
        </w:tc>
        <w:tc>
          <w:tcPr>
            <w:tcW w:w="0" w:type="auto"/>
            <w:vAlign w:val="center"/>
          </w:tcPr>
          <w:p w14:paraId="4347F227">
            <w:pPr>
              <w:pStyle w:val="15"/>
            </w:pPr>
          </w:p>
        </w:tc>
      </w:tr>
      <w:tr w14:paraId="1E5E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55EE06">
            <w:pPr>
              <w:pStyle w:val="17"/>
            </w:pPr>
            <w:r>
              <w:t>66</w:t>
            </w:r>
          </w:p>
        </w:tc>
        <w:tc>
          <w:tcPr>
            <w:tcW w:w="0" w:type="auto"/>
            <w:vAlign w:val="center"/>
          </w:tcPr>
          <w:p w14:paraId="4CDE711F">
            <w:pPr>
              <w:pStyle w:val="16"/>
            </w:pPr>
            <w:r>
              <w:t>21014</w:t>
            </w:r>
          </w:p>
        </w:tc>
        <w:tc>
          <w:tcPr>
            <w:tcW w:w="0" w:type="auto"/>
            <w:vAlign w:val="center"/>
          </w:tcPr>
          <w:p w14:paraId="3A9E2551">
            <w:pPr>
              <w:pStyle w:val="16"/>
            </w:pPr>
            <w:r>
              <w:t>优抚对象医疗</w:t>
            </w:r>
          </w:p>
        </w:tc>
        <w:tc>
          <w:tcPr>
            <w:tcW w:w="0" w:type="auto"/>
            <w:vAlign w:val="center"/>
          </w:tcPr>
          <w:p w14:paraId="7A56AE3E">
            <w:pPr>
              <w:pStyle w:val="15"/>
            </w:pPr>
            <w:r>
              <w:t>20.00</w:t>
            </w:r>
          </w:p>
        </w:tc>
        <w:tc>
          <w:tcPr>
            <w:tcW w:w="0" w:type="auto"/>
            <w:vAlign w:val="center"/>
          </w:tcPr>
          <w:p w14:paraId="4F184EC7">
            <w:pPr>
              <w:pStyle w:val="15"/>
            </w:pPr>
          </w:p>
        </w:tc>
        <w:tc>
          <w:tcPr>
            <w:tcW w:w="0" w:type="auto"/>
            <w:vAlign w:val="center"/>
          </w:tcPr>
          <w:p w14:paraId="2D53A3EA">
            <w:pPr>
              <w:pStyle w:val="15"/>
            </w:pPr>
            <w:r>
              <w:t>20.00</w:t>
            </w:r>
          </w:p>
        </w:tc>
      </w:tr>
      <w:tr w14:paraId="01BBF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C02A1C">
            <w:pPr>
              <w:pStyle w:val="17"/>
            </w:pPr>
            <w:r>
              <w:t>67</w:t>
            </w:r>
          </w:p>
        </w:tc>
        <w:tc>
          <w:tcPr>
            <w:tcW w:w="0" w:type="auto"/>
            <w:vAlign w:val="center"/>
          </w:tcPr>
          <w:p w14:paraId="52414017">
            <w:pPr>
              <w:pStyle w:val="16"/>
            </w:pPr>
            <w:r>
              <w:t>2101401</w:t>
            </w:r>
          </w:p>
        </w:tc>
        <w:tc>
          <w:tcPr>
            <w:tcW w:w="0" w:type="auto"/>
            <w:vAlign w:val="center"/>
          </w:tcPr>
          <w:p w14:paraId="64A299AE">
            <w:pPr>
              <w:pStyle w:val="16"/>
            </w:pPr>
            <w:r>
              <w:t>优抚对象医疗补助</w:t>
            </w:r>
          </w:p>
        </w:tc>
        <w:tc>
          <w:tcPr>
            <w:tcW w:w="0" w:type="auto"/>
            <w:vAlign w:val="center"/>
          </w:tcPr>
          <w:p w14:paraId="4E4C3713">
            <w:pPr>
              <w:pStyle w:val="15"/>
            </w:pPr>
            <w:r>
              <w:t>20.00</w:t>
            </w:r>
          </w:p>
        </w:tc>
        <w:tc>
          <w:tcPr>
            <w:tcW w:w="0" w:type="auto"/>
            <w:vAlign w:val="center"/>
          </w:tcPr>
          <w:p w14:paraId="230B7684">
            <w:pPr>
              <w:pStyle w:val="15"/>
            </w:pPr>
          </w:p>
        </w:tc>
        <w:tc>
          <w:tcPr>
            <w:tcW w:w="0" w:type="auto"/>
            <w:vAlign w:val="center"/>
          </w:tcPr>
          <w:p w14:paraId="2EB473DF">
            <w:pPr>
              <w:pStyle w:val="15"/>
            </w:pPr>
            <w:r>
              <w:t>20.00</w:t>
            </w:r>
          </w:p>
        </w:tc>
      </w:tr>
      <w:tr w14:paraId="3CAAA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AE971B">
            <w:pPr>
              <w:pStyle w:val="17"/>
            </w:pPr>
            <w:r>
              <w:t>68</w:t>
            </w:r>
          </w:p>
        </w:tc>
        <w:tc>
          <w:tcPr>
            <w:tcW w:w="0" w:type="auto"/>
            <w:vAlign w:val="center"/>
          </w:tcPr>
          <w:p w14:paraId="4AFA53F1">
            <w:pPr>
              <w:pStyle w:val="16"/>
            </w:pPr>
            <w:r>
              <w:t>211</w:t>
            </w:r>
          </w:p>
        </w:tc>
        <w:tc>
          <w:tcPr>
            <w:tcW w:w="0" w:type="auto"/>
            <w:vAlign w:val="center"/>
          </w:tcPr>
          <w:p w14:paraId="49382F2D">
            <w:pPr>
              <w:pStyle w:val="16"/>
            </w:pPr>
            <w:r>
              <w:t>节能环保支出</w:t>
            </w:r>
          </w:p>
        </w:tc>
        <w:tc>
          <w:tcPr>
            <w:tcW w:w="0" w:type="auto"/>
            <w:vAlign w:val="center"/>
          </w:tcPr>
          <w:p w14:paraId="5DA67262">
            <w:pPr>
              <w:pStyle w:val="15"/>
            </w:pPr>
            <w:r>
              <w:t>2810.90</w:t>
            </w:r>
          </w:p>
        </w:tc>
        <w:tc>
          <w:tcPr>
            <w:tcW w:w="0" w:type="auto"/>
            <w:vAlign w:val="center"/>
          </w:tcPr>
          <w:p w14:paraId="6CDDD59F">
            <w:pPr>
              <w:pStyle w:val="15"/>
            </w:pPr>
          </w:p>
        </w:tc>
        <w:tc>
          <w:tcPr>
            <w:tcW w:w="0" w:type="auto"/>
            <w:vAlign w:val="center"/>
          </w:tcPr>
          <w:p w14:paraId="2091AC48">
            <w:pPr>
              <w:pStyle w:val="15"/>
            </w:pPr>
            <w:r>
              <w:t>2810.90</w:t>
            </w:r>
          </w:p>
        </w:tc>
      </w:tr>
      <w:tr w14:paraId="2623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60C8DC">
            <w:pPr>
              <w:pStyle w:val="17"/>
            </w:pPr>
            <w:r>
              <w:t>69</w:t>
            </w:r>
          </w:p>
        </w:tc>
        <w:tc>
          <w:tcPr>
            <w:tcW w:w="0" w:type="auto"/>
            <w:vAlign w:val="center"/>
          </w:tcPr>
          <w:p w14:paraId="6A133194">
            <w:pPr>
              <w:pStyle w:val="16"/>
            </w:pPr>
            <w:r>
              <w:t>21103</w:t>
            </w:r>
          </w:p>
        </w:tc>
        <w:tc>
          <w:tcPr>
            <w:tcW w:w="0" w:type="auto"/>
            <w:vAlign w:val="center"/>
          </w:tcPr>
          <w:p w14:paraId="7D0B1F56">
            <w:pPr>
              <w:pStyle w:val="16"/>
            </w:pPr>
            <w:r>
              <w:t>污染防治</w:t>
            </w:r>
          </w:p>
        </w:tc>
        <w:tc>
          <w:tcPr>
            <w:tcW w:w="0" w:type="auto"/>
            <w:vAlign w:val="center"/>
          </w:tcPr>
          <w:p w14:paraId="0A803EB4">
            <w:pPr>
              <w:pStyle w:val="15"/>
            </w:pPr>
            <w:r>
              <w:t>2791.10</w:t>
            </w:r>
          </w:p>
        </w:tc>
        <w:tc>
          <w:tcPr>
            <w:tcW w:w="0" w:type="auto"/>
            <w:vAlign w:val="center"/>
          </w:tcPr>
          <w:p w14:paraId="3CA78192">
            <w:pPr>
              <w:pStyle w:val="15"/>
            </w:pPr>
          </w:p>
        </w:tc>
        <w:tc>
          <w:tcPr>
            <w:tcW w:w="0" w:type="auto"/>
            <w:vAlign w:val="center"/>
          </w:tcPr>
          <w:p w14:paraId="6BA061A8">
            <w:pPr>
              <w:pStyle w:val="15"/>
            </w:pPr>
            <w:r>
              <w:t>2791.10</w:t>
            </w:r>
          </w:p>
        </w:tc>
      </w:tr>
      <w:tr w14:paraId="12403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1BB2D4">
            <w:pPr>
              <w:pStyle w:val="17"/>
            </w:pPr>
            <w:r>
              <w:t>70</w:t>
            </w:r>
          </w:p>
        </w:tc>
        <w:tc>
          <w:tcPr>
            <w:tcW w:w="0" w:type="auto"/>
            <w:vAlign w:val="center"/>
          </w:tcPr>
          <w:p w14:paraId="48462E75">
            <w:pPr>
              <w:pStyle w:val="16"/>
            </w:pPr>
            <w:r>
              <w:t>2110301</w:t>
            </w:r>
          </w:p>
        </w:tc>
        <w:tc>
          <w:tcPr>
            <w:tcW w:w="0" w:type="auto"/>
            <w:vAlign w:val="center"/>
          </w:tcPr>
          <w:p w14:paraId="2EF84C52">
            <w:pPr>
              <w:pStyle w:val="16"/>
            </w:pPr>
            <w:r>
              <w:t>大气</w:t>
            </w:r>
          </w:p>
        </w:tc>
        <w:tc>
          <w:tcPr>
            <w:tcW w:w="0" w:type="auto"/>
            <w:vAlign w:val="center"/>
          </w:tcPr>
          <w:p w14:paraId="604E9D52">
            <w:pPr>
              <w:pStyle w:val="15"/>
            </w:pPr>
            <w:r>
              <w:t>2471.10</w:t>
            </w:r>
          </w:p>
        </w:tc>
        <w:tc>
          <w:tcPr>
            <w:tcW w:w="0" w:type="auto"/>
            <w:vAlign w:val="center"/>
          </w:tcPr>
          <w:p w14:paraId="3860FAD4">
            <w:pPr>
              <w:pStyle w:val="15"/>
            </w:pPr>
          </w:p>
        </w:tc>
        <w:tc>
          <w:tcPr>
            <w:tcW w:w="0" w:type="auto"/>
            <w:vAlign w:val="center"/>
          </w:tcPr>
          <w:p w14:paraId="43BE07D0">
            <w:pPr>
              <w:pStyle w:val="15"/>
            </w:pPr>
            <w:r>
              <w:t>2471.10</w:t>
            </w:r>
          </w:p>
        </w:tc>
      </w:tr>
      <w:tr w14:paraId="1DFE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169D2C">
            <w:pPr>
              <w:pStyle w:val="17"/>
            </w:pPr>
            <w:r>
              <w:t>71</w:t>
            </w:r>
          </w:p>
        </w:tc>
        <w:tc>
          <w:tcPr>
            <w:tcW w:w="0" w:type="auto"/>
            <w:vAlign w:val="center"/>
          </w:tcPr>
          <w:p w14:paraId="481AA914">
            <w:pPr>
              <w:pStyle w:val="16"/>
            </w:pPr>
            <w:r>
              <w:t>2110302</w:t>
            </w:r>
          </w:p>
        </w:tc>
        <w:tc>
          <w:tcPr>
            <w:tcW w:w="0" w:type="auto"/>
            <w:vAlign w:val="center"/>
          </w:tcPr>
          <w:p w14:paraId="3B460A18">
            <w:pPr>
              <w:pStyle w:val="16"/>
            </w:pPr>
            <w:r>
              <w:t>水体</w:t>
            </w:r>
          </w:p>
        </w:tc>
        <w:tc>
          <w:tcPr>
            <w:tcW w:w="0" w:type="auto"/>
            <w:vAlign w:val="center"/>
          </w:tcPr>
          <w:p w14:paraId="5834A55F">
            <w:pPr>
              <w:pStyle w:val="15"/>
            </w:pPr>
            <w:r>
              <w:t>320.00</w:t>
            </w:r>
          </w:p>
        </w:tc>
        <w:tc>
          <w:tcPr>
            <w:tcW w:w="0" w:type="auto"/>
            <w:vAlign w:val="center"/>
          </w:tcPr>
          <w:p w14:paraId="7D1C7883">
            <w:pPr>
              <w:pStyle w:val="15"/>
            </w:pPr>
          </w:p>
        </w:tc>
        <w:tc>
          <w:tcPr>
            <w:tcW w:w="0" w:type="auto"/>
            <w:vAlign w:val="center"/>
          </w:tcPr>
          <w:p w14:paraId="11ABD583">
            <w:pPr>
              <w:pStyle w:val="15"/>
            </w:pPr>
            <w:r>
              <w:t>320.00</w:t>
            </w:r>
          </w:p>
        </w:tc>
      </w:tr>
      <w:tr w14:paraId="12A5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37642E">
            <w:pPr>
              <w:pStyle w:val="17"/>
            </w:pPr>
            <w:r>
              <w:t>72</w:t>
            </w:r>
          </w:p>
        </w:tc>
        <w:tc>
          <w:tcPr>
            <w:tcW w:w="0" w:type="auto"/>
            <w:vAlign w:val="center"/>
          </w:tcPr>
          <w:p w14:paraId="2960284E">
            <w:pPr>
              <w:pStyle w:val="16"/>
            </w:pPr>
            <w:r>
              <w:t>21104</w:t>
            </w:r>
          </w:p>
        </w:tc>
        <w:tc>
          <w:tcPr>
            <w:tcW w:w="0" w:type="auto"/>
            <w:vAlign w:val="center"/>
          </w:tcPr>
          <w:p w14:paraId="2F502129">
            <w:pPr>
              <w:pStyle w:val="16"/>
            </w:pPr>
            <w:r>
              <w:t>自然生态保护</w:t>
            </w:r>
          </w:p>
        </w:tc>
        <w:tc>
          <w:tcPr>
            <w:tcW w:w="0" w:type="auto"/>
            <w:vAlign w:val="center"/>
          </w:tcPr>
          <w:p w14:paraId="4149BC2B">
            <w:pPr>
              <w:pStyle w:val="15"/>
            </w:pPr>
            <w:r>
              <w:t>19.80</w:t>
            </w:r>
          </w:p>
        </w:tc>
        <w:tc>
          <w:tcPr>
            <w:tcW w:w="0" w:type="auto"/>
            <w:vAlign w:val="center"/>
          </w:tcPr>
          <w:p w14:paraId="5E08F7B4">
            <w:pPr>
              <w:pStyle w:val="15"/>
            </w:pPr>
          </w:p>
        </w:tc>
        <w:tc>
          <w:tcPr>
            <w:tcW w:w="0" w:type="auto"/>
            <w:vAlign w:val="center"/>
          </w:tcPr>
          <w:p w14:paraId="3A465F74">
            <w:pPr>
              <w:pStyle w:val="15"/>
            </w:pPr>
            <w:r>
              <w:t>19.80</w:t>
            </w:r>
          </w:p>
        </w:tc>
      </w:tr>
      <w:tr w14:paraId="25A2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4914B2">
            <w:pPr>
              <w:pStyle w:val="17"/>
            </w:pPr>
            <w:r>
              <w:t>73</w:t>
            </w:r>
          </w:p>
        </w:tc>
        <w:tc>
          <w:tcPr>
            <w:tcW w:w="0" w:type="auto"/>
            <w:vAlign w:val="center"/>
          </w:tcPr>
          <w:p w14:paraId="27AEEF97">
            <w:pPr>
              <w:pStyle w:val="16"/>
            </w:pPr>
            <w:r>
              <w:t>2110402</w:t>
            </w:r>
          </w:p>
        </w:tc>
        <w:tc>
          <w:tcPr>
            <w:tcW w:w="0" w:type="auto"/>
            <w:vAlign w:val="center"/>
          </w:tcPr>
          <w:p w14:paraId="20BA30D3">
            <w:pPr>
              <w:pStyle w:val="16"/>
            </w:pPr>
            <w:r>
              <w:t>农村环境保护</w:t>
            </w:r>
          </w:p>
        </w:tc>
        <w:tc>
          <w:tcPr>
            <w:tcW w:w="0" w:type="auto"/>
            <w:vAlign w:val="center"/>
          </w:tcPr>
          <w:p w14:paraId="65309741">
            <w:pPr>
              <w:pStyle w:val="15"/>
            </w:pPr>
            <w:r>
              <w:t>19.80</w:t>
            </w:r>
          </w:p>
        </w:tc>
        <w:tc>
          <w:tcPr>
            <w:tcW w:w="0" w:type="auto"/>
            <w:vAlign w:val="center"/>
          </w:tcPr>
          <w:p w14:paraId="744DA0C6">
            <w:pPr>
              <w:pStyle w:val="15"/>
            </w:pPr>
          </w:p>
        </w:tc>
        <w:tc>
          <w:tcPr>
            <w:tcW w:w="0" w:type="auto"/>
            <w:vAlign w:val="center"/>
          </w:tcPr>
          <w:p w14:paraId="1B082D15">
            <w:pPr>
              <w:pStyle w:val="15"/>
            </w:pPr>
            <w:r>
              <w:t>19.80</w:t>
            </w:r>
          </w:p>
        </w:tc>
      </w:tr>
      <w:tr w14:paraId="2B79C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4CD9EB">
            <w:pPr>
              <w:pStyle w:val="17"/>
            </w:pPr>
            <w:r>
              <w:t>74</w:t>
            </w:r>
          </w:p>
        </w:tc>
        <w:tc>
          <w:tcPr>
            <w:tcW w:w="0" w:type="auto"/>
            <w:vAlign w:val="center"/>
          </w:tcPr>
          <w:p w14:paraId="5F7A995F">
            <w:pPr>
              <w:pStyle w:val="16"/>
            </w:pPr>
            <w:r>
              <w:t>213</w:t>
            </w:r>
          </w:p>
        </w:tc>
        <w:tc>
          <w:tcPr>
            <w:tcW w:w="0" w:type="auto"/>
            <w:vAlign w:val="center"/>
          </w:tcPr>
          <w:p w14:paraId="72B53940">
            <w:pPr>
              <w:pStyle w:val="16"/>
            </w:pPr>
            <w:r>
              <w:t>农林水支出</w:t>
            </w:r>
          </w:p>
        </w:tc>
        <w:tc>
          <w:tcPr>
            <w:tcW w:w="0" w:type="auto"/>
            <w:vAlign w:val="center"/>
          </w:tcPr>
          <w:p w14:paraId="71BD4358">
            <w:pPr>
              <w:pStyle w:val="15"/>
            </w:pPr>
            <w:r>
              <w:t>5534.47</w:t>
            </w:r>
          </w:p>
        </w:tc>
        <w:tc>
          <w:tcPr>
            <w:tcW w:w="0" w:type="auto"/>
            <w:vAlign w:val="center"/>
          </w:tcPr>
          <w:p w14:paraId="05AF9C23">
            <w:pPr>
              <w:pStyle w:val="15"/>
            </w:pPr>
          </w:p>
        </w:tc>
        <w:tc>
          <w:tcPr>
            <w:tcW w:w="0" w:type="auto"/>
            <w:vAlign w:val="center"/>
          </w:tcPr>
          <w:p w14:paraId="3EB28020">
            <w:pPr>
              <w:pStyle w:val="15"/>
            </w:pPr>
            <w:r>
              <w:t>5534.47</w:t>
            </w:r>
          </w:p>
        </w:tc>
      </w:tr>
      <w:tr w14:paraId="54D5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4E6DB9">
            <w:pPr>
              <w:pStyle w:val="17"/>
            </w:pPr>
            <w:r>
              <w:t>75</w:t>
            </w:r>
          </w:p>
        </w:tc>
        <w:tc>
          <w:tcPr>
            <w:tcW w:w="0" w:type="auto"/>
            <w:vAlign w:val="center"/>
          </w:tcPr>
          <w:p w14:paraId="67890093">
            <w:pPr>
              <w:pStyle w:val="16"/>
            </w:pPr>
            <w:r>
              <w:t>21301</w:t>
            </w:r>
          </w:p>
        </w:tc>
        <w:tc>
          <w:tcPr>
            <w:tcW w:w="0" w:type="auto"/>
            <w:vAlign w:val="center"/>
          </w:tcPr>
          <w:p w14:paraId="3B4BA0EF">
            <w:pPr>
              <w:pStyle w:val="16"/>
            </w:pPr>
            <w:r>
              <w:t>农业农村</w:t>
            </w:r>
          </w:p>
        </w:tc>
        <w:tc>
          <w:tcPr>
            <w:tcW w:w="0" w:type="auto"/>
            <w:vAlign w:val="center"/>
          </w:tcPr>
          <w:p w14:paraId="35339B45">
            <w:pPr>
              <w:pStyle w:val="15"/>
            </w:pPr>
            <w:r>
              <w:t>2587.37</w:t>
            </w:r>
          </w:p>
        </w:tc>
        <w:tc>
          <w:tcPr>
            <w:tcW w:w="0" w:type="auto"/>
            <w:vAlign w:val="center"/>
          </w:tcPr>
          <w:p w14:paraId="5A09F213">
            <w:pPr>
              <w:pStyle w:val="15"/>
            </w:pPr>
          </w:p>
        </w:tc>
        <w:tc>
          <w:tcPr>
            <w:tcW w:w="0" w:type="auto"/>
            <w:vAlign w:val="center"/>
          </w:tcPr>
          <w:p w14:paraId="7A10E32B">
            <w:pPr>
              <w:pStyle w:val="15"/>
            </w:pPr>
            <w:r>
              <w:t>2587.37</w:t>
            </w:r>
          </w:p>
        </w:tc>
      </w:tr>
      <w:tr w14:paraId="7BD2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102A40">
            <w:pPr>
              <w:pStyle w:val="17"/>
            </w:pPr>
            <w:r>
              <w:t>76</w:t>
            </w:r>
          </w:p>
        </w:tc>
        <w:tc>
          <w:tcPr>
            <w:tcW w:w="0" w:type="auto"/>
            <w:vAlign w:val="center"/>
          </w:tcPr>
          <w:p w14:paraId="21E8582E">
            <w:pPr>
              <w:pStyle w:val="16"/>
            </w:pPr>
            <w:r>
              <w:t>2130108</w:t>
            </w:r>
          </w:p>
        </w:tc>
        <w:tc>
          <w:tcPr>
            <w:tcW w:w="0" w:type="auto"/>
            <w:vAlign w:val="center"/>
          </w:tcPr>
          <w:p w14:paraId="2139CAB8">
            <w:pPr>
              <w:pStyle w:val="16"/>
            </w:pPr>
            <w:r>
              <w:t>病虫害控制</w:t>
            </w:r>
          </w:p>
        </w:tc>
        <w:tc>
          <w:tcPr>
            <w:tcW w:w="0" w:type="auto"/>
            <w:vAlign w:val="center"/>
          </w:tcPr>
          <w:p w14:paraId="5C10E55C">
            <w:pPr>
              <w:pStyle w:val="15"/>
            </w:pPr>
            <w:r>
              <w:t>70.57</w:t>
            </w:r>
          </w:p>
        </w:tc>
        <w:tc>
          <w:tcPr>
            <w:tcW w:w="0" w:type="auto"/>
            <w:vAlign w:val="center"/>
          </w:tcPr>
          <w:p w14:paraId="6C1C2065">
            <w:pPr>
              <w:pStyle w:val="15"/>
            </w:pPr>
          </w:p>
        </w:tc>
        <w:tc>
          <w:tcPr>
            <w:tcW w:w="0" w:type="auto"/>
            <w:vAlign w:val="center"/>
          </w:tcPr>
          <w:p w14:paraId="78A5930B">
            <w:pPr>
              <w:pStyle w:val="15"/>
            </w:pPr>
            <w:r>
              <w:t>70.57</w:t>
            </w:r>
          </w:p>
        </w:tc>
      </w:tr>
      <w:tr w14:paraId="0A75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0F545B">
            <w:pPr>
              <w:pStyle w:val="17"/>
            </w:pPr>
            <w:r>
              <w:t>77</w:t>
            </w:r>
          </w:p>
        </w:tc>
        <w:tc>
          <w:tcPr>
            <w:tcW w:w="0" w:type="auto"/>
            <w:vAlign w:val="center"/>
          </w:tcPr>
          <w:p w14:paraId="2B36551D">
            <w:pPr>
              <w:pStyle w:val="16"/>
            </w:pPr>
            <w:r>
              <w:t>2130120</w:t>
            </w:r>
          </w:p>
        </w:tc>
        <w:tc>
          <w:tcPr>
            <w:tcW w:w="0" w:type="auto"/>
            <w:vAlign w:val="center"/>
          </w:tcPr>
          <w:p w14:paraId="20AF7814">
            <w:pPr>
              <w:pStyle w:val="16"/>
            </w:pPr>
            <w:r>
              <w:t>稳定农民收入补贴</w:t>
            </w:r>
          </w:p>
        </w:tc>
        <w:tc>
          <w:tcPr>
            <w:tcW w:w="0" w:type="auto"/>
            <w:vAlign w:val="center"/>
          </w:tcPr>
          <w:p w14:paraId="10302BE5">
            <w:pPr>
              <w:pStyle w:val="15"/>
            </w:pPr>
            <w:r>
              <w:t>310.00</w:t>
            </w:r>
          </w:p>
        </w:tc>
        <w:tc>
          <w:tcPr>
            <w:tcW w:w="0" w:type="auto"/>
            <w:vAlign w:val="center"/>
          </w:tcPr>
          <w:p w14:paraId="5B6AAE0C">
            <w:pPr>
              <w:pStyle w:val="15"/>
            </w:pPr>
          </w:p>
        </w:tc>
        <w:tc>
          <w:tcPr>
            <w:tcW w:w="0" w:type="auto"/>
            <w:vAlign w:val="center"/>
          </w:tcPr>
          <w:p w14:paraId="7B6945C7">
            <w:pPr>
              <w:pStyle w:val="15"/>
            </w:pPr>
            <w:r>
              <w:t>310.00</w:t>
            </w:r>
          </w:p>
        </w:tc>
      </w:tr>
      <w:tr w14:paraId="51946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F66632">
            <w:pPr>
              <w:pStyle w:val="17"/>
            </w:pPr>
            <w:r>
              <w:t>78</w:t>
            </w:r>
          </w:p>
        </w:tc>
        <w:tc>
          <w:tcPr>
            <w:tcW w:w="0" w:type="auto"/>
            <w:vAlign w:val="center"/>
          </w:tcPr>
          <w:p w14:paraId="5AB6EC2D">
            <w:pPr>
              <w:pStyle w:val="16"/>
            </w:pPr>
            <w:r>
              <w:t>2130122</w:t>
            </w:r>
          </w:p>
        </w:tc>
        <w:tc>
          <w:tcPr>
            <w:tcW w:w="0" w:type="auto"/>
            <w:vAlign w:val="center"/>
          </w:tcPr>
          <w:p w14:paraId="775D4D76">
            <w:pPr>
              <w:pStyle w:val="16"/>
            </w:pPr>
            <w:r>
              <w:t>农业生产发展</w:t>
            </w:r>
          </w:p>
        </w:tc>
        <w:tc>
          <w:tcPr>
            <w:tcW w:w="0" w:type="auto"/>
            <w:vAlign w:val="center"/>
          </w:tcPr>
          <w:p w14:paraId="79573089">
            <w:pPr>
              <w:pStyle w:val="15"/>
            </w:pPr>
            <w:r>
              <w:t>20.80</w:t>
            </w:r>
          </w:p>
        </w:tc>
        <w:tc>
          <w:tcPr>
            <w:tcW w:w="0" w:type="auto"/>
            <w:vAlign w:val="center"/>
          </w:tcPr>
          <w:p w14:paraId="3E1413D2">
            <w:pPr>
              <w:pStyle w:val="15"/>
            </w:pPr>
          </w:p>
        </w:tc>
        <w:tc>
          <w:tcPr>
            <w:tcW w:w="0" w:type="auto"/>
            <w:vAlign w:val="center"/>
          </w:tcPr>
          <w:p w14:paraId="574C2536">
            <w:pPr>
              <w:pStyle w:val="15"/>
            </w:pPr>
            <w:r>
              <w:t>20.80</w:t>
            </w:r>
          </w:p>
        </w:tc>
      </w:tr>
      <w:tr w14:paraId="2327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45AB65">
            <w:pPr>
              <w:pStyle w:val="17"/>
            </w:pPr>
            <w:r>
              <w:t>79</w:t>
            </w:r>
          </w:p>
        </w:tc>
        <w:tc>
          <w:tcPr>
            <w:tcW w:w="0" w:type="auto"/>
            <w:vAlign w:val="center"/>
          </w:tcPr>
          <w:p w14:paraId="7394C6DE">
            <w:pPr>
              <w:pStyle w:val="16"/>
            </w:pPr>
            <w:r>
              <w:t>2130126</w:t>
            </w:r>
          </w:p>
        </w:tc>
        <w:tc>
          <w:tcPr>
            <w:tcW w:w="0" w:type="auto"/>
            <w:vAlign w:val="center"/>
          </w:tcPr>
          <w:p w14:paraId="1C69605B">
            <w:pPr>
              <w:pStyle w:val="16"/>
            </w:pPr>
            <w:r>
              <w:t>农村社会事业</w:t>
            </w:r>
          </w:p>
        </w:tc>
        <w:tc>
          <w:tcPr>
            <w:tcW w:w="0" w:type="auto"/>
            <w:vAlign w:val="center"/>
          </w:tcPr>
          <w:p w14:paraId="3F6A2BB9">
            <w:pPr>
              <w:pStyle w:val="15"/>
            </w:pPr>
            <w:r>
              <w:t>2091.00</w:t>
            </w:r>
          </w:p>
        </w:tc>
        <w:tc>
          <w:tcPr>
            <w:tcW w:w="0" w:type="auto"/>
            <w:vAlign w:val="center"/>
          </w:tcPr>
          <w:p w14:paraId="677A1D6F">
            <w:pPr>
              <w:pStyle w:val="15"/>
            </w:pPr>
          </w:p>
        </w:tc>
        <w:tc>
          <w:tcPr>
            <w:tcW w:w="0" w:type="auto"/>
            <w:vAlign w:val="center"/>
          </w:tcPr>
          <w:p w14:paraId="0F28BC00">
            <w:pPr>
              <w:pStyle w:val="15"/>
            </w:pPr>
            <w:r>
              <w:t>2091.00</w:t>
            </w:r>
          </w:p>
        </w:tc>
      </w:tr>
      <w:tr w14:paraId="1C19B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678F6C1">
            <w:pPr>
              <w:pStyle w:val="17"/>
            </w:pPr>
            <w:r>
              <w:t>80</w:t>
            </w:r>
          </w:p>
        </w:tc>
        <w:tc>
          <w:tcPr>
            <w:tcW w:w="0" w:type="auto"/>
            <w:vAlign w:val="center"/>
          </w:tcPr>
          <w:p w14:paraId="30C84782">
            <w:pPr>
              <w:pStyle w:val="16"/>
            </w:pPr>
            <w:r>
              <w:t>2130199</w:t>
            </w:r>
          </w:p>
        </w:tc>
        <w:tc>
          <w:tcPr>
            <w:tcW w:w="0" w:type="auto"/>
            <w:vAlign w:val="center"/>
          </w:tcPr>
          <w:p w14:paraId="01772CD1">
            <w:pPr>
              <w:pStyle w:val="16"/>
            </w:pPr>
            <w:r>
              <w:t>其他农业农村支出</w:t>
            </w:r>
          </w:p>
        </w:tc>
        <w:tc>
          <w:tcPr>
            <w:tcW w:w="0" w:type="auto"/>
            <w:vAlign w:val="center"/>
          </w:tcPr>
          <w:p w14:paraId="16103CE4">
            <w:pPr>
              <w:pStyle w:val="15"/>
            </w:pPr>
            <w:r>
              <w:t>95.00</w:t>
            </w:r>
          </w:p>
        </w:tc>
        <w:tc>
          <w:tcPr>
            <w:tcW w:w="0" w:type="auto"/>
            <w:vAlign w:val="center"/>
          </w:tcPr>
          <w:p w14:paraId="2F3D962D">
            <w:pPr>
              <w:pStyle w:val="15"/>
            </w:pPr>
          </w:p>
        </w:tc>
        <w:tc>
          <w:tcPr>
            <w:tcW w:w="0" w:type="auto"/>
            <w:vAlign w:val="center"/>
          </w:tcPr>
          <w:p w14:paraId="72CCBB9E">
            <w:pPr>
              <w:pStyle w:val="15"/>
            </w:pPr>
            <w:r>
              <w:t>95.00</w:t>
            </w:r>
          </w:p>
        </w:tc>
      </w:tr>
      <w:tr w14:paraId="3AD68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518FBC">
            <w:pPr>
              <w:pStyle w:val="17"/>
            </w:pPr>
            <w:r>
              <w:t>81</w:t>
            </w:r>
          </w:p>
        </w:tc>
        <w:tc>
          <w:tcPr>
            <w:tcW w:w="0" w:type="auto"/>
            <w:vAlign w:val="center"/>
          </w:tcPr>
          <w:p w14:paraId="3B9B69B2">
            <w:pPr>
              <w:pStyle w:val="16"/>
            </w:pPr>
            <w:r>
              <w:t>21303</w:t>
            </w:r>
          </w:p>
        </w:tc>
        <w:tc>
          <w:tcPr>
            <w:tcW w:w="0" w:type="auto"/>
            <w:vAlign w:val="center"/>
          </w:tcPr>
          <w:p w14:paraId="6D0F01EA">
            <w:pPr>
              <w:pStyle w:val="16"/>
            </w:pPr>
            <w:r>
              <w:t>水利</w:t>
            </w:r>
          </w:p>
        </w:tc>
        <w:tc>
          <w:tcPr>
            <w:tcW w:w="0" w:type="auto"/>
            <w:vAlign w:val="center"/>
          </w:tcPr>
          <w:p w14:paraId="1C4A219E">
            <w:pPr>
              <w:pStyle w:val="15"/>
            </w:pPr>
            <w:r>
              <w:t>2207.20</w:t>
            </w:r>
          </w:p>
        </w:tc>
        <w:tc>
          <w:tcPr>
            <w:tcW w:w="0" w:type="auto"/>
            <w:vAlign w:val="center"/>
          </w:tcPr>
          <w:p w14:paraId="2F584D69">
            <w:pPr>
              <w:pStyle w:val="15"/>
            </w:pPr>
          </w:p>
        </w:tc>
        <w:tc>
          <w:tcPr>
            <w:tcW w:w="0" w:type="auto"/>
            <w:vAlign w:val="center"/>
          </w:tcPr>
          <w:p w14:paraId="0004648D">
            <w:pPr>
              <w:pStyle w:val="15"/>
            </w:pPr>
            <w:r>
              <w:t>2207.20</w:t>
            </w:r>
          </w:p>
        </w:tc>
      </w:tr>
      <w:tr w14:paraId="47301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86686C">
            <w:pPr>
              <w:pStyle w:val="17"/>
            </w:pPr>
            <w:r>
              <w:t>82</w:t>
            </w:r>
          </w:p>
        </w:tc>
        <w:tc>
          <w:tcPr>
            <w:tcW w:w="0" w:type="auto"/>
            <w:vAlign w:val="center"/>
          </w:tcPr>
          <w:p w14:paraId="7E6F1E1C">
            <w:pPr>
              <w:pStyle w:val="16"/>
            </w:pPr>
            <w:r>
              <w:t>2130304</w:t>
            </w:r>
          </w:p>
        </w:tc>
        <w:tc>
          <w:tcPr>
            <w:tcW w:w="0" w:type="auto"/>
            <w:vAlign w:val="center"/>
          </w:tcPr>
          <w:p w14:paraId="7C384E2D">
            <w:pPr>
              <w:pStyle w:val="16"/>
            </w:pPr>
            <w:r>
              <w:t>水利行业业务管理</w:t>
            </w:r>
          </w:p>
        </w:tc>
        <w:tc>
          <w:tcPr>
            <w:tcW w:w="0" w:type="auto"/>
            <w:vAlign w:val="center"/>
          </w:tcPr>
          <w:p w14:paraId="2089EDE9">
            <w:pPr>
              <w:pStyle w:val="15"/>
            </w:pPr>
            <w:r>
              <w:t>11.00</w:t>
            </w:r>
          </w:p>
        </w:tc>
        <w:tc>
          <w:tcPr>
            <w:tcW w:w="0" w:type="auto"/>
            <w:vAlign w:val="center"/>
          </w:tcPr>
          <w:p w14:paraId="30BB88EE">
            <w:pPr>
              <w:pStyle w:val="15"/>
            </w:pPr>
          </w:p>
        </w:tc>
        <w:tc>
          <w:tcPr>
            <w:tcW w:w="0" w:type="auto"/>
            <w:vAlign w:val="center"/>
          </w:tcPr>
          <w:p w14:paraId="29AF2335">
            <w:pPr>
              <w:pStyle w:val="15"/>
            </w:pPr>
            <w:r>
              <w:t>11.00</w:t>
            </w:r>
          </w:p>
        </w:tc>
      </w:tr>
      <w:tr w14:paraId="0D50C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3956D0">
            <w:pPr>
              <w:pStyle w:val="17"/>
            </w:pPr>
            <w:r>
              <w:t>83</w:t>
            </w:r>
          </w:p>
        </w:tc>
        <w:tc>
          <w:tcPr>
            <w:tcW w:w="0" w:type="auto"/>
            <w:vAlign w:val="center"/>
          </w:tcPr>
          <w:p w14:paraId="506F86F2">
            <w:pPr>
              <w:pStyle w:val="16"/>
            </w:pPr>
            <w:r>
              <w:t>2130306</w:t>
            </w:r>
          </w:p>
        </w:tc>
        <w:tc>
          <w:tcPr>
            <w:tcW w:w="0" w:type="auto"/>
            <w:vAlign w:val="center"/>
          </w:tcPr>
          <w:p w14:paraId="410EF0B3">
            <w:pPr>
              <w:pStyle w:val="16"/>
            </w:pPr>
            <w:r>
              <w:t>水利工程运行与维护</w:t>
            </w:r>
          </w:p>
        </w:tc>
        <w:tc>
          <w:tcPr>
            <w:tcW w:w="0" w:type="auto"/>
            <w:vAlign w:val="center"/>
          </w:tcPr>
          <w:p w14:paraId="3BD66405">
            <w:pPr>
              <w:pStyle w:val="15"/>
            </w:pPr>
            <w:r>
              <w:t>21.00</w:t>
            </w:r>
          </w:p>
        </w:tc>
        <w:tc>
          <w:tcPr>
            <w:tcW w:w="0" w:type="auto"/>
            <w:vAlign w:val="center"/>
          </w:tcPr>
          <w:p w14:paraId="10742FA5">
            <w:pPr>
              <w:pStyle w:val="15"/>
            </w:pPr>
          </w:p>
        </w:tc>
        <w:tc>
          <w:tcPr>
            <w:tcW w:w="0" w:type="auto"/>
            <w:vAlign w:val="center"/>
          </w:tcPr>
          <w:p w14:paraId="09AFEAC5">
            <w:pPr>
              <w:pStyle w:val="15"/>
            </w:pPr>
            <w:r>
              <w:t>21.00</w:t>
            </w:r>
          </w:p>
        </w:tc>
      </w:tr>
      <w:tr w14:paraId="79785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5185C39">
            <w:pPr>
              <w:pStyle w:val="17"/>
            </w:pPr>
            <w:r>
              <w:t>84</w:t>
            </w:r>
          </w:p>
        </w:tc>
        <w:tc>
          <w:tcPr>
            <w:tcW w:w="0" w:type="auto"/>
            <w:vAlign w:val="center"/>
          </w:tcPr>
          <w:p w14:paraId="61C66F0E">
            <w:pPr>
              <w:pStyle w:val="16"/>
            </w:pPr>
            <w:r>
              <w:t>2130314</w:t>
            </w:r>
          </w:p>
        </w:tc>
        <w:tc>
          <w:tcPr>
            <w:tcW w:w="0" w:type="auto"/>
            <w:vAlign w:val="center"/>
          </w:tcPr>
          <w:p w14:paraId="399B7999">
            <w:pPr>
              <w:pStyle w:val="16"/>
            </w:pPr>
            <w:r>
              <w:t>防汛</w:t>
            </w:r>
          </w:p>
        </w:tc>
        <w:tc>
          <w:tcPr>
            <w:tcW w:w="0" w:type="auto"/>
            <w:vAlign w:val="center"/>
          </w:tcPr>
          <w:p w14:paraId="4811643F">
            <w:pPr>
              <w:pStyle w:val="15"/>
            </w:pPr>
            <w:r>
              <w:t>45.00</w:t>
            </w:r>
          </w:p>
        </w:tc>
        <w:tc>
          <w:tcPr>
            <w:tcW w:w="0" w:type="auto"/>
            <w:vAlign w:val="center"/>
          </w:tcPr>
          <w:p w14:paraId="199A049C">
            <w:pPr>
              <w:pStyle w:val="15"/>
            </w:pPr>
          </w:p>
        </w:tc>
        <w:tc>
          <w:tcPr>
            <w:tcW w:w="0" w:type="auto"/>
            <w:vAlign w:val="center"/>
          </w:tcPr>
          <w:p w14:paraId="52BB118D">
            <w:pPr>
              <w:pStyle w:val="15"/>
            </w:pPr>
            <w:r>
              <w:t>45.00</w:t>
            </w:r>
          </w:p>
        </w:tc>
      </w:tr>
      <w:tr w14:paraId="3F93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6E21E1">
            <w:pPr>
              <w:pStyle w:val="17"/>
            </w:pPr>
            <w:r>
              <w:t>85</w:t>
            </w:r>
          </w:p>
        </w:tc>
        <w:tc>
          <w:tcPr>
            <w:tcW w:w="0" w:type="auto"/>
            <w:vAlign w:val="center"/>
          </w:tcPr>
          <w:p w14:paraId="6E5516F0">
            <w:pPr>
              <w:pStyle w:val="16"/>
            </w:pPr>
            <w:r>
              <w:t>2130399</w:t>
            </w:r>
          </w:p>
        </w:tc>
        <w:tc>
          <w:tcPr>
            <w:tcW w:w="0" w:type="auto"/>
            <w:vAlign w:val="center"/>
          </w:tcPr>
          <w:p w14:paraId="3884D942">
            <w:pPr>
              <w:pStyle w:val="16"/>
            </w:pPr>
            <w:r>
              <w:t>其他水利支出</w:t>
            </w:r>
          </w:p>
        </w:tc>
        <w:tc>
          <w:tcPr>
            <w:tcW w:w="0" w:type="auto"/>
            <w:vAlign w:val="center"/>
          </w:tcPr>
          <w:p w14:paraId="408C30B8">
            <w:pPr>
              <w:pStyle w:val="15"/>
            </w:pPr>
            <w:r>
              <w:t>2130.20</w:t>
            </w:r>
          </w:p>
        </w:tc>
        <w:tc>
          <w:tcPr>
            <w:tcW w:w="0" w:type="auto"/>
            <w:vAlign w:val="center"/>
          </w:tcPr>
          <w:p w14:paraId="1AAE8EE9">
            <w:pPr>
              <w:pStyle w:val="15"/>
            </w:pPr>
          </w:p>
        </w:tc>
        <w:tc>
          <w:tcPr>
            <w:tcW w:w="0" w:type="auto"/>
            <w:vAlign w:val="center"/>
          </w:tcPr>
          <w:p w14:paraId="1C06EEDE">
            <w:pPr>
              <w:pStyle w:val="15"/>
            </w:pPr>
            <w:r>
              <w:t>2130.20</w:t>
            </w:r>
          </w:p>
        </w:tc>
      </w:tr>
      <w:tr w14:paraId="4A8C9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2BA106">
            <w:pPr>
              <w:pStyle w:val="17"/>
            </w:pPr>
            <w:r>
              <w:t>86</w:t>
            </w:r>
          </w:p>
        </w:tc>
        <w:tc>
          <w:tcPr>
            <w:tcW w:w="0" w:type="auto"/>
            <w:vAlign w:val="center"/>
          </w:tcPr>
          <w:p w14:paraId="6B7C28E6">
            <w:pPr>
              <w:pStyle w:val="16"/>
            </w:pPr>
            <w:r>
              <w:t>21305</w:t>
            </w:r>
          </w:p>
        </w:tc>
        <w:tc>
          <w:tcPr>
            <w:tcW w:w="0" w:type="auto"/>
            <w:vAlign w:val="center"/>
          </w:tcPr>
          <w:p w14:paraId="7CB68ACD">
            <w:pPr>
              <w:pStyle w:val="16"/>
            </w:pPr>
            <w:r>
              <w:t>巩固脱贫攻坚成果衔接乡村振兴</w:t>
            </w:r>
          </w:p>
        </w:tc>
        <w:tc>
          <w:tcPr>
            <w:tcW w:w="0" w:type="auto"/>
            <w:vAlign w:val="center"/>
          </w:tcPr>
          <w:p w14:paraId="4ABD812F">
            <w:pPr>
              <w:pStyle w:val="15"/>
            </w:pPr>
            <w:r>
              <w:t>89.90</w:t>
            </w:r>
          </w:p>
        </w:tc>
        <w:tc>
          <w:tcPr>
            <w:tcW w:w="0" w:type="auto"/>
            <w:vAlign w:val="center"/>
          </w:tcPr>
          <w:p w14:paraId="5F4FF38C">
            <w:pPr>
              <w:pStyle w:val="15"/>
            </w:pPr>
          </w:p>
        </w:tc>
        <w:tc>
          <w:tcPr>
            <w:tcW w:w="0" w:type="auto"/>
            <w:vAlign w:val="center"/>
          </w:tcPr>
          <w:p w14:paraId="6807A243">
            <w:pPr>
              <w:pStyle w:val="15"/>
            </w:pPr>
            <w:r>
              <w:t>89.90</w:t>
            </w:r>
          </w:p>
        </w:tc>
      </w:tr>
      <w:tr w14:paraId="6EE91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A78715">
            <w:pPr>
              <w:pStyle w:val="17"/>
            </w:pPr>
            <w:r>
              <w:t>87</w:t>
            </w:r>
          </w:p>
        </w:tc>
        <w:tc>
          <w:tcPr>
            <w:tcW w:w="0" w:type="auto"/>
            <w:vAlign w:val="center"/>
          </w:tcPr>
          <w:p w14:paraId="1530A194">
            <w:pPr>
              <w:pStyle w:val="16"/>
            </w:pPr>
            <w:r>
              <w:t>2130505</w:t>
            </w:r>
          </w:p>
        </w:tc>
        <w:tc>
          <w:tcPr>
            <w:tcW w:w="0" w:type="auto"/>
            <w:vAlign w:val="center"/>
          </w:tcPr>
          <w:p w14:paraId="56035EFF">
            <w:pPr>
              <w:pStyle w:val="16"/>
            </w:pPr>
            <w:r>
              <w:t>生产发展</w:t>
            </w:r>
          </w:p>
        </w:tc>
        <w:tc>
          <w:tcPr>
            <w:tcW w:w="0" w:type="auto"/>
            <w:vAlign w:val="center"/>
          </w:tcPr>
          <w:p w14:paraId="580943F5">
            <w:pPr>
              <w:pStyle w:val="15"/>
            </w:pPr>
            <w:r>
              <w:t>2.00</w:t>
            </w:r>
          </w:p>
        </w:tc>
        <w:tc>
          <w:tcPr>
            <w:tcW w:w="0" w:type="auto"/>
            <w:vAlign w:val="center"/>
          </w:tcPr>
          <w:p w14:paraId="1B0235A5">
            <w:pPr>
              <w:pStyle w:val="15"/>
            </w:pPr>
          </w:p>
        </w:tc>
        <w:tc>
          <w:tcPr>
            <w:tcW w:w="0" w:type="auto"/>
            <w:vAlign w:val="center"/>
          </w:tcPr>
          <w:p w14:paraId="626781CE">
            <w:pPr>
              <w:pStyle w:val="15"/>
            </w:pPr>
            <w:r>
              <w:t>2.00</w:t>
            </w:r>
          </w:p>
        </w:tc>
      </w:tr>
      <w:tr w14:paraId="58C79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647B3F">
            <w:pPr>
              <w:pStyle w:val="17"/>
            </w:pPr>
            <w:r>
              <w:t>88</w:t>
            </w:r>
          </w:p>
        </w:tc>
        <w:tc>
          <w:tcPr>
            <w:tcW w:w="0" w:type="auto"/>
            <w:vAlign w:val="center"/>
          </w:tcPr>
          <w:p w14:paraId="207F2E4A">
            <w:pPr>
              <w:pStyle w:val="16"/>
            </w:pPr>
            <w:r>
              <w:t>2130599</w:t>
            </w:r>
          </w:p>
        </w:tc>
        <w:tc>
          <w:tcPr>
            <w:tcW w:w="0" w:type="auto"/>
            <w:vAlign w:val="center"/>
          </w:tcPr>
          <w:p w14:paraId="43D82C5A">
            <w:pPr>
              <w:pStyle w:val="16"/>
            </w:pPr>
            <w:r>
              <w:t>其他巩固脱贫攻坚成果衔接乡村振兴支出</w:t>
            </w:r>
          </w:p>
        </w:tc>
        <w:tc>
          <w:tcPr>
            <w:tcW w:w="0" w:type="auto"/>
            <w:vAlign w:val="center"/>
          </w:tcPr>
          <w:p w14:paraId="6DDE3FCA">
            <w:pPr>
              <w:pStyle w:val="15"/>
            </w:pPr>
            <w:r>
              <w:t>87.90</w:t>
            </w:r>
          </w:p>
        </w:tc>
        <w:tc>
          <w:tcPr>
            <w:tcW w:w="0" w:type="auto"/>
            <w:vAlign w:val="center"/>
          </w:tcPr>
          <w:p w14:paraId="778860E2">
            <w:pPr>
              <w:pStyle w:val="15"/>
            </w:pPr>
          </w:p>
        </w:tc>
        <w:tc>
          <w:tcPr>
            <w:tcW w:w="0" w:type="auto"/>
            <w:vAlign w:val="center"/>
          </w:tcPr>
          <w:p w14:paraId="68A468E6">
            <w:pPr>
              <w:pStyle w:val="15"/>
            </w:pPr>
            <w:r>
              <w:t>87.90</w:t>
            </w:r>
          </w:p>
        </w:tc>
      </w:tr>
      <w:tr w14:paraId="4FC26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CC5295">
            <w:pPr>
              <w:pStyle w:val="17"/>
            </w:pPr>
            <w:r>
              <w:t>89</w:t>
            </w:r>
          </w:p>
        </w:tc>
        <w:tc>
          <w:tcPr>
            <w:tcW w:w="0" w:type="auto"/>
            <w:vAlign w:val="center"/>
          </w:tcPr>
          <w:p w14:paraId="1128A72D">
            <w:pPr>
              <w:pStyle w:val="16"/>
            </w:pPr>
            <w:r>
              <w:t>21399</w:t>
            </w:r>
          </w:p>
        </w:tc>
        <w:tc>
          <w:tcPr>
            <w:tcW w:w="0" w:type="auto"/>
            <w:vAlign w:val="center"/>
          </w:tcPr>
          <w:p w14:paraId="0CC332D9">
            <w:pPr>
              <w:pStyle w:val="16"/>
            </w:pPr>
            <w:r>
              <w:t>其他农林水支出</w:t>
            </w:r>
          </w:p>
        </w:tc>
        <w:tc>
          <w:tcPr>
            <w:tcW w:w="0" w:type="auto"/>
            <w:vAlign w:val="center"/>
          </w:tcPr>
          <w:p w14:paraId="41F38C71">
            <w:pPr>
              <w:pStyle w:val="15"/>
            </w:pPr>
            <w:r>
              <w:t>650.00</w:t>
            </w:r>
          </w:p>
        </w:tc>
        <w:tc>
          <w:tcPr>
            <w:tcW w:w="0" w:type="auto"/>
            <w:vAlign w:val="center"/>
          </w:tcPr>
          <w:p w14:paraId="5CCCEC37">
            <w:pPr>
              <w:pStyle w:val="15"/>
            </w:pPr>
          </w:p>
        </w:tc>
        <w:tc>
          <w:tcPr>
            <w:tcW w:w="0" w:type="auto"/>
            <w:vAlign w:val="center"/>
          </w:tcPr>
          <w:p w14:paraId="3C072F07">
            <w:pPr>
              <w:pStyle w:val="15"/>
            </w:pPr>
            <w:r>
              <w:t>650.00</w:t>
            </w:r>
          </w:p>
        </w:tc>
      </w:tr>
      <w:tr w14:paraId="09B0D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D02D3A">
            <w:pPr>
              <w:pStyle w:val="17"/>
            </w:pPr>
            <w:r>
              <w:t>90</w:t>
            </w:r>
          </w:p>
        </w:tc>
        <w:tc>
          <w:tcPr>
            <w:tcW w:w="0" w:type="auto"/>
            <w:vAlign w:val="center"/>
          </w:tcPr>
          <w:p w14:paraId="6DCE7F65">
            <w:pPr>
              <w:pStyle w:val="16"/>
            </w:pPr>
            <w:r>
              <w:t>2139999</w:t>
            </w:r>
          </w:p>
        </w:tc>
        <w:tc>
          <w:tcPr>
            <w:tcW w:w="0" w:type="auto"/>
            <w:vAlign w:val="center"/>
          </w:tcPr>
          <w:p w14:paraId="0B974857">
            <w:pPr>
              <w:pStyle w:val="16"/>
            </w:pPr>
            <w:r>
              <w:t>其他农林水支出</w:t>
            </w:r>
          </w:p>
        </w:tc>
        <w:tc>
          <w:tcPr>
            <w:tcW w:w="0" w:type="auto"/>
            <w:vAlign w:val="center"/>
          </w:tcPr>
          <w:p w14:paraId="211E786C">
            <w:pPr>
              <w:pStyle w:val="15"/>
            </w:pPr>
            <w:r>
              <w:t>650.00</w:t>
            </w:r>
          </w:p>
        </w:tc>
        <w:tc>
          <w:tcPr>
            <w:tcW w:w="0" w:type="auto"/>
            <w:vAlign w:val="center"/>
          </w:tcPr>
          <w:p w14:paraId="4C302A39">
            <w:pPr>
              <w:pStyle w:val="15"/>
            </w:pPr>
          </w:p>
        </w:tc>
        <w:tc>
          <w:tcPr>
            <w:tcW w:w="0" w:type="auto"/>
            <w:vAlign w:val="center"/>
          </w:tcPr>
          <w:p w14:paraId="17E50789">
            <w:pPr>
              <w:pStyle w:val="15"/>
            </w:pPr>
            <w:r>
              <w:t>650.00</w:t>
            </w:r>
          </w:p>
        </w:tc>
      </w:tr>
      <w:tr w14:paraId="5C74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667B1A6">
            <w:pPr>
              <w:pStyle w:val="17"/>
            </w:pPr>
            <w:r>
              <w:t>91</w:t>
            </w:r>
          </w:p>
        </w:tc>
        <w:tc>
          <w:tcPr>
            <w:tcW w:w="0" w:type="auto"/>
            <w:vAlign w:val="center"/>
          </w:tcPr>
          <w:p w14:paraId="3A10A8CD">
            <w:pPr>
              <w:pStyle w:val="16"/>
            </w:pPr>
            <w:r>
              <w:t>221</w:t>
            </w:r>
          </w:p>
        </w:tc>
        <w:tc>
          <w:tcPr>
            <w:tcW w:w="0" w:type="auto"/>
            <w:vAlign w:val="center"/>
          </w:tcPr>
          <w:p w14:paraId="25323141">
            <w:pPr>
              <w:pStyle w:val="16"/>
            </w:pPr>
            <w:r>
              <w:t>住房保障支出</w:t>
            </w:r>
          </w:p>
        </w:tc>
        <w:tc>
          <w:tcPr>
            <w:tcW w:w="0" w:type="auto"/>
            <w:vAlign w:val="center"/>
          </w:tcPr>
          <w:p w14:paraId="35140016">
            <w:pPr>
              <w:pStyle w:val="15"/>
            </w:pPr>
            <w:r>
              <w:t>107.33</w:t>
            </w:r>
          </w:p>
        </w:tc>
        <w:tc>
          <w:tcPr>
            <w:tcW w:w="0" w:type="auto"/>
            <w:vAlign w:val="center"/>
          </w:tcPr>
          <w:p w14:paraId="70F7F9CF">
            <w:pPr>
              <w:pStyle w:val="15"/>
            </w:pPr>
            <w:r>
              <w:t>107.33</w:t>
            </w:r>
          </w:p>
        </w:tc>
        <w:tc>
          <w:tcPr>
            <w:tcW w:w="0" w:type="auto"/>
            <w:vAlign w:val="center"/>
          </w:tcPr>
          <w:p w14:paraId="1DB9C0F5">
            <w:pPr>
              <w:pStyle w:val="15"/>
            </w:pPr>
          </w:p>
        </w:tc>
      </w:tr>
      <w:tr w14:paraId="37F10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4D1DE3">
            <w:pPr>
              <w:pStyle w:val="17"/>
            </w:pPr>
            <w:r>
              <w:t>92</w:t>
            </w:r>
          </w:p>
        </w:tc>
        <w:tc>
          <w:tcPr>
            <w:tcW w:w="0" w:type="auto"/>
            <w:vAlign w:val="center"/>
          </w:tcPr>
          <w:p w14:paraId="618BF113">
            <w:pPr>
              <w:pStyle w:val="16"/>
            </w:pPr>
            <w:r>
              <w:t>22102</w:t>
            </w:r>
          </w:p>
        </w:tc>
        <w:tc>
          <w:tcPr>
            <w:tcW w:w="0" w:type="auto"/>
            <w:vAlign w:val="center"/>
          </w:tcPr>
          <w:p w14:paraId="51E5B241">
            <w:pPr>
              <w:pStyle w:val="16"/>
            </w:pPr>
            <w:r>
              <w:t>住房改革支出</w:t>
            </w:r>
          </w:p>
        </w:tc>
        <w:tc>
          <w:tcPr>
            <w:tcW w:w="0" w:type="auto"/>
            <w:vAlign w:val="center"/>
          </w:tcPr>
          <w:p w14:paraId="627DAF49">
            <w:pPr>
              <w:pStyle w:val="15"/>
            </w:pPr>
            <w:r>
              <w:t>107.33</w:t>
            </w:r>
          </w:p>
        </w:tc>
        <w:tc>
          <w:tcPr>
            <w:tcW w:w="0" w:type="auto"/>
            <w:vAlign w:val="center"/>
          </w:tcPr>
          <w:p w14:paraId="0E9C9315">
            <w:pPr>
              <w:pStyle w:val="15"/>
            </w:pPr>
            <w:r>
              <w:t>107.33</w:t>
            </w:r>
          </w:p>
        </w:tc>
        <w:tc>
          <w:tcPr>
            <w:tcW w:w="0" w:type="auto"/>
            <w:vAlign w:val="center"/>
          </w:tcPr>
          <w:p w14:paraId="1F047C8C">
            <w:pPr>
              <w:pStyle w:val="15"/>
            </w:pPr>
          </w:p>
        </w:tc>
      </w:tr>
      <w:tr w14:paraId="0324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D2C694">
            <w:pPr>
              <w:pStyle w:val="17"/>
            </w:pPr>
            <w:r>
              <w:t>93</w:t>
            </w:r>
          </w:p>
        </w:tc>
        <w:tc>
          <w:tcPr>
            <w:tcW w:w="0" w:type="auto"/>
            <w:vAlign w:val="center"/>
          </w:tcPr>
          <w:p w14:paraId="0561E4B0">
            <w:pPr>
              <w:pStyle w:val="16"/>
            </w:pPr>
            <w:r>
              <w:t>2210201</w:t>
            </w:r>
          </w:p>
        </w:tc>
        <w:tc>
          <w:tcPr>
            <w:tcW w:w="0" w:type="auto"/>
            <w:vAlign w:val="center"/>
          </w:tcPr>
          <w:p w14:paraId="11728E1A">
            <w:pPr>
              <w:pStyle w:val="16"/>
            </w:pPr>
            <w:r>
              <w:t>住房公积金</w:t>
            </w:r>
          </w:p>
        </w:tc>
        <w:tc>
          <w:tcPr>
            <w:tcW w:w="0" w:type="auto"/>
            <w:vAlign w:val="center"/>
          </w:tcPr>
          <w:p w14:paraId="5C504A12">
            <w:pPr>
              <w:pStyle w:val="15"/>
            </w:pPr>
            <w:r>
              <w:t>107.33</w:t>
            </w:r>
          </w:p>
        </w:tc>
        <w:tc>
          <w:tcPr>
            <w:tcW w:w="0" w:type="auto"/>
            <w:vAlign w:val="center"/>
          </w:tcPr>
          <w:p w14:paraId="749F912E">
            <w:pPr>
              <w:pStyle w:val="15"/>
            </w:pPr>
            <w:r>
              <w:t>107.33</w:t>
            </w:r>
          </w:p>
        </w:tc>
        <w:tc>
          <w:tcPr>
            <w:tcW w:w="0" w:type="auto"/>
            <w:vAlign w:val="center"/>
          </w:tcPr>
          <w:p w14:paraId="43BA3149">
            <w:pPr>
              <w:pStyle w:val="15"/>
            </w:pPr>
          </w:p>
        </w:tc>
      </w:tr>
    </w:tbl>
    <w:p w14:paraId="602042E8">
      <w:pPr>
        <w:sectPr>
          <w:pgSz w:w="16840" w:h="11900" w:orient="landscape"/>
          <w:pgMar w:top="1361" w:right="1020" w:bottom="1134" w:left="1020" w:header="720" w:footer="720" w:gutter="0"/>
          <w:cols w:space="720" w:num="1"/>
        </w:sectPr>
      </w:pPr>
    </w:p>
    <w:p w14:paraId="5CFC3C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56"/>
        <w:gridCol w:w="3156"/>
        <w:gridCol w:w="1979"/>
        <w:gridCol w:w="1056"/>
        <w:gridCol w:w="1056"/>
      </w:tblGrid>
      <w:tr w14:paraId="18A7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0C7CCFE4">
            <w:pPr>
              <w:pStyle w:val="13"/>
            </w:pPr>
            <w:r>
              <w:t>314001秦皇岛北戴河新区社会发展局本级</w:t>
            </w:r>
          </w:p>
        </w:tc>
        <w:tc>
          <w:tcPr>
            <w:tcW w:w="0" w:type="auto"/>
            <w:tcBorders>
              <w:top w:val="single" w:color="FFFFFF" w:sz="6" w:space="0"/>
              <w:left w:val="single" w:color="FFFFFF" w:sz="6" w:space="0"/>
              <w:right w:val="single" w:color="FFFFFF" w:sz="6" w:space="0"/>
            </w:tcBorders>
            <w:vAlign w:val="center"/>
          </w:tcPr>
          <w:p w14:paraId="7E08FC0D">
            <w:pPr>
              <w:pStyle w:val="12"/>
            </w:pPr>
            <w:r>
              <w:t>预算年度：2024</w:t>
            </w:r>
          </w:p>
        </w:tc>
        <w:tc>
          <w:tcPr>
            <w:tcW w:w="0" w:type="auto"/>
            <w:gridSpan w:val="2"/>
            <w:tcBorders>
              <w:top w:val="single" w:color="FFFFFF" w:sz="6" w:space="0"/>
              <w:left w:val="single" w:color="FFFFFF" w:sz="6" w:space="0"/>
              <w:right w:val="single" w:color="FFFFFF" w:sz="6" w:space="0"/>
            </w:tcBorders>
            <w:vAlign w:val="center"/>
          </w:tcPr>
          <w:p w14:paraId="3567A408">
            <w:pPr>
              <w:pStyle w:val="11"/>
            </w:pPr>
            <w:r>
              <w:t>单位：万元</w:t>
            </w:r>
          </w:p>
        </w:tc>
      </w:tr>
      <w:tr w14:paraId="39063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41BBAE0">
            <w:pPr>
              <w:pStyle w:val="14"/>
            </w:pPr>
            <w:r>
              <w:t>序号</w:t>
            </w:r>
          </w:p>
        </w:tc>
        <w:tc>
          <w:tcPr>
            <w:tcW w:w="0" w:type="auto"/>
            <w:gridSpan w:val="2"/>
            <w:vAlign w:val="center"/>
          </w:tcPr>
          <w:p w14:paraId="2C37C9FF">
            <w:pPr>
              <w:pStyle w:val="14"/>
            </w:pPr>
            <w:r>
              <w:t>支出部门经济分类科目</w:t>
            </w:r>
          </w:p>
        </w:tc>
        <w:tc>
          <w:tcPr>
            <w:tcW w:w="0" w:type="auto"/>
            <w:gridSpan w:val="3"/>
            <w:vAlign w:val="center"/>
          </w:tcPr>
          <w:p w14:paraId="0D1C3EFA">
            <w:pPr>
              <w:pStyle w:val="14"/>
            </w:pPr>
            <w:r>
              <w:t>一般公共预算基本支出</w:t>
            </w:r>
          </w:p>
        </w:tc>
      </w:tr>
      <w:tr w14:paraId="65FC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30611F6A"/>
        </w:tc>
        <w:tc>
          <w:tcPr>
            <w:tcW w:w="0" w:type="auto"/>
            <w:vAlign w:val="center"/>
          </w:tcPr>
          <w:p w14:paraId="05898A41">
            <w:pPr>
              <w:pStyle w:val="14"/>
            </w:pPr>
            <w:r>
              <w:t>科目编码</w:t>
            </w:r>
          </w:p>
        </w:tc>
        <w:tc>
          <w:tcPr>
            <w:tcW w:w="0" w:type="auto"/>
            <w:vAlign w:val="center"/>
          </w:tcPr>
          <w:p w14:paraId="79D331F6">
            <w:pPr>
              <w:pStyle w:val="14"/>
            </w:pPr>
            <w:r>
              <w:t>科目名称</w:t>
            </w:r>
          </w:p>
        </w:tc>
        <w:tc>
          <w:tcPr>
            <w:tcW w:w="0" w:type="auto"/>
            <w:vAlign w:val="center"/>
          </w:tcPr>
          <w:p w14:paraId="633F2EE6">
            <w:pPr>
              <w:pStyle w:val="14"/>
            </w:pPr>
            <w:r>
              <w:t>合计</w:t>
            </w:r>
          </w:p>
        </w:tc>
        <w:tc>
          <w:tcPr>
            <w:tcW w:w="0" w:type="auto"/>
            <w:vAlign w:val="center"/>
          </w:tcPr>
          <w:p w14:paraId="5D7C3B6E">
            <w:pPr>
              <w:pStyle w:val="14"/>
            </w:pPr>
            <w:r>
              <w:t>人员经费</w:t>
            </w:r>
          </w:p>
        </w:tc>
        <w:tc>
          <w:tcPr>
            <w:tcW w:w="0" w:type="auto"/>
            <w:vAlign w:val="center"/>
          </w:tcPr>
          <w:p w14:paraId="68EA8614">
            <w:pPr>
              <w:pStyle w:val="14"/>
            </w:pPr>
            <w:r>
              <w:t>公用经费</w:t>
            </w:r>
          </w:p>
        </w:tc>
      </w:tr>
      <w:tr w14:paraId="65C1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46B7915B">
            <w:pPr>
              <w:pStyle w:val="14"/>
            </w:pPr>
            <w:r>
              <w:t>栏次</w:t>
            </w:r>
          </w:p>
        </w:tc>
        <w:tc>
          <w:tcPr>
            <w:tcW w:w="0" w:type="auto"/>
            <w:vAlign w:val="center"/>
          </w:tcPr>
          <w:p w14:paraId="61DCA291">
            <w:pPr>
              <w:pStyle w:val="14"/>
            </w:pPr>
            <w:r>
              <w:t>1</w:t>
            </w:r>
          </w:p>
        </w:tc>
        <w:tc>
          <w:tcPr>
            <w:tcW w:w="0" w:type="auto"/>
            <w:vAlign w:val="center"/>
          </w:tcPr>
          <w:p w14:paraId="4817A4EA">
            <w:pPr>
              <w:pStyle w:val="14"/>
            </w:pPr>
            <w:r>
              <w:t>2</w:t>
            </w:r>
          </w:p>
        </w:tc>
        <w:tc>
          <w:tcPr>
            <w:tcW w:w="0" w:type="auto"/>
            <w:vAlign w:val="center"/>
          </w:tcPr>
          <w:p w14:paraId="67715078">
            <w:pPr>
              <w:pStyle w:val="14"/>
            </w:pPr>
            <w:r>
              <w:t>3</w:t>
            </w:r>
          </w:p>
        </w:tc>
        <w:tc>
          <w:tcPr>
            <w:tcW w:w="0" w:type="auto"/>
            <w:vAlign w:val="center"/>
          </w:tcPr>
          <w:p w14:paraId="3126C1BC">
            <w:pPr>
              <w:pStyle w:val="14"/>
            </w:pPr>
            <w:r>
              <w:t>4</w:t>
            </w:r>
          </w:p>
        </w:tc>
        <w:tc>
          <w:tcPr>
            <w:tcW w:w="0" w:type="auto"/>
            <w:vAlign w:val="center"/>
          </w:tcPr>
          <w:p w14:paraId="0265F978">
            <w:pPr>
              <w:pStyle w:val="14"/>
            </w:pPr>
            <w:r>
              <w:t>5</w:t>
            </w:r>
          </w:p>
        </w:tc>
      </w:tr>
      <w:tr w14:paraId="12D4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BFBA18">
            <w:pPr>
              <w:pStyle w:val="17"/>
            </w:pPr>
            <w:r>
              <w:t>1</w:t>
            </w:r>
          </w:p>
        </w:tc>
        <w:tc>
          <w:tcPr>
            <w:tcW w:w="0" w:type="auto"/>
            <w:vAlign w:val="center"/>
          </w:tcPr>
          <w:p w14:paraId="59F9F40F">
            <w:pPr>
              <w:pStyle w:val="20"/>
            </w:pPr>
          </w:p>
        </w:tc>
        <w:tc>
          <w:tcPr>
            <w:tcW w:w="0" w:type="auto"/>
            <w:vAlign w:val="center"/>
          </w:tcPr>
          <w:p w14:paraId="1B421AA7">
            <w:pPr>
              <w:pStyle w:val="18"/>
            </w:pPr>
            <w:r>
              <w:t>合计</w:t>
            </w:r>
          </w:p>
        </w:tc>
        <w:tc>
          <w:tcPr>
            <w:tcW w:w="0" w:type="auto"/>
            <w:vAlign w:val="center"/>
          </w:tcPr>
          <w:p w14:paraId="219E38A0">
            <w:pPr>
              <w:pStyle w:val="19"/>
            </w:pPr>
            <w:r>
              <w:t>1480.18</w:t>
            </w:r>
          </w:p>
        </w:tc>
        <w:tc>
          <w:tcPr>
            <w:tcW w:w="0" w:type="auto"/>
            <w:vAlign w:val="center"/>
          </w:tcPr>
          <w:p w14:paraId="1C12E0FB">
            <w:pPr>
              <w:pStyle w:val="19"/>
            </w:pPr>
            <w:r>
              <w:t>1383.40</w:t>
            </w:r>
          </w:p>
        </w:tc>
        <w:tc>
          <w:tcPr>
            <w:tcW w:w="0" w:type="auto"/>
            <w:vAlign w:val="center"/>
          </w:tcPr>
          <w:p w14:paraId="6C6C88DC">
            <w:pPr>
              <w:pStyle w:val="19"/>
            </w:pPr>
            <w:r>
              <w:t>96.78</w:t>
            </w:r>
          </w:p>
        </w:tc>
      </w:tr>
      <w:tr w14:paraId="1F549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8A2D1E">
            <w:pPr>
              <w:pStyle w:val="17"/>
            </w:pPr>
            <w:r>
              <w:t>2</w:t>
            </w:r>
          </w:p>
        </w:tc>
        <w:tc>
          <w:tcPr>
            <w:tcW w:w="0" w:type="auto"/>
            <w:vAlign w:val="center"/>
          </w:tcPr>
          <w:p w14:paraId="28B1695B">
            <w:pPr>
              <w:pStyle w:val="16"/>
            </w:pPr>
            <w:r>
              <w:t>301</w:t>
            </w:r>
          </w:p>
        </w:tc>
        <w:tc>
          <w:tcPr>
            <w:tcW w:w="0" w:type="auto"/>
            <w:vAlign w:val="center"/>
          </w:tcPr>
          <w:p w14:paraId="3B2D6BCB">
            <w:pPr>
              <w:pStyle w:val="16"/>
            </w:pPr>
            <w:r>
              <w:t>工资福利支出</w:t>
            </w:r>
          </w:p>
        </w:tc>
        <w:tc>
          <w:tcPr>
            <w:tcW w:w="0" w:type="auto"/>
            <w:vAlign w:val="center"/>
          </w:tcPr>
          <w:p w14:paraId="33941C65">
            <w:pPr>
              <w:pStyle w:val="15"/>
            </w:pPr>
            <w:r>
              <w:t>1325.20</w:t>
            </w:r>
          </w:p>
        </w:tc>
        <w:tc>
          <w:tcPr>
            <w:tcW w:w="0" w:type="auto"/>
            <w:vAlign w:val="center"/>
          </w:tcPr>
          <w:p w14:paraId="22602A38">
            <w:pPr>
              <w:pStyle w:val="15"/>
            </w:pPr>
            <w:r>
              <w:t>1325.20</w:t>
            </w:r>
          </w:p>
        </w:tc>
        <w:tc>
          <w:tcPr>
            <w:tcW w:w="0" w:type="auto"/>
            <w:vAlign w:val="center"/>
          </w:tcPr>
          <w:p w14:paraId="00BCA6A8">
            <w:pPr>
              <w:pStyle w:val="15"/>
            </w:pPr>
          </w:p>
        </w:tc>
      </w:tr>
      <w:tr w14:paraId="232C6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8860C3">
            <w:pPr>
              <w:pStyle w:val="17"/>
            </w:pPr>
            <w:r>
              <w:t>3</w:t>
            </w:r>
          </w:p>
        </w:tc>
        <w:tc>
          <w:tcPr>
            <w:tcW w:w="0" w:type="auto"/>
            <w:vAlign w:val="center"/>
          </w:tcPr>
          <w:p w14:paraId="1FEF2FB4">
            <w:pPr>
              <w:pStyle w:val="16"/>
            </w:pPr>
            <w:r>
              <w:t>30101</w:t>
            </w:r>
          </w:p>
        </w:tc>
        <w:tc>
          <w:tcPr>
            <w:tcW w:w="0" w:type="auto"/>
            <w:vAlign w:val="center"/>
          </w:tcPr>
          <w:p w14:paraId="0D4F8052">
            <w:pPr>
              <w:pStyle w:val="16"/>
            </w:pPr>
            <w:r>
              <w:t>基本工资</w:t>
            </w:r>
          </w:p>
        </w:tc>
        <w:tc>
          <w:tcPr>
            <w:tcW w:w="0" w:type="auto"/>
            <w:vAlign w:val="center"/>
          </w:tcPr>
          <w:p w14:paraId="0AEFA992">
            <w:pPr>
              <w:pStyle w:val="15"/>
            </w:pPr>
            <w:r>
              <w:t>272.54</w:t>
            </w:r>
          </w:p>
        </w:tc>
        <w:tc>
          <w:tcPr>
            <w:tcW w:w="0" w:type="auto"/>
            <w:vAlign w:val="center"/>
          </w:tcPr>
          <w:p w14:paraId="347477EF">
            <w:pPr>
              <w:pStyle w:val="15"/>
            </w:pPr>
            <w:r>
              <w:t>272.54</w:t>
            </w:r>
          </w:p>
        </w:tc>
        <w:tc>
          <w:tcPr>
            <w:tcW w:w="0" w:type="auto"/>
            <w:vAlign w:val="center"/>
          </w:tcPr>
          <w:p w14:paraId="066599A3">
            <w:pPr>
              <w:pStyle w:val="15"/>
            </w:pPr>
          </w:p>
        </w:tc>
      </w:tr>
      <w:tr w14:paraId="0098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B07B79">
            <w:pPr>
              <w:pStyle w:val="17"/>
            </w:pPr>
            <w:r>
              <w:t>4</w:t>
            </w:r>
          </w:p>
        </w:tc>
        <w:tc>
          <w:tcPr>
            <w:tcW w:w="0" w:type="auto"/>
            <w:vAlign w:val="center"/>
          </w:tcPr>
          <w:p w14:paraId="0DB7F25A">
            <w:pPr>
              <w:pStyle w:val="16"/>
            </w:pPr>
            <w:r>
              <w:t>30102</w:t>
            </w:r>
          </w:p>
        </w:tc>
        <w:tc>
          <w:tcPr>
            <w:tcW w:w="0" w:type="auto"/>
            <w:vAlign w:val="center"/>
          </w:tcPr>
          <w:p w14:paraId="32BBBF62">
            <w:pPr>
              <w:pStyle w:val="16"/>
            </w:pPr>
            <w:r>
              <w:t>津贴补贴</w:t>
            </w:r>
          </w:p>
        </w:tc>
        <w:tc>
          <w:tcPr>
            <w:tcW w:w="0" w:type="auto"/>
            <w:vAlign w:val="center"/>
          </w:tcPr>
          <w:p w14:paraId="535626BB">
            <w:pPr>
              <w:pStyle w:val="15"/>
            </w:pPr>
            <w:r>
              <w:t>92.03</w:t>
            </w:r>
          </w:p>
        </w:tc>
        <w:tc>
          <w:tcPr>
            <w:tcW w:w="0" w:type="auto"/>
            <w:vAlign w:val="center"/>
          </w:tcPr>
          <w:p w14:paraId="40FFFAA8">
            <w:pPr>
              <w:pStyle w:val="15"/>
            </w:pPr>
            <w:r>
              <w:t>92.03</w:t>
            </w:r>
          </w:p>
        </w:tc>
        <w:tc>
          <w:tcPr>
            <w:tcW w:w="0" w:type="auto"/>
            <w:vAlign w:val="center"/>
          </w:tcPr>
          <w:p w14:paraId="133031DD">
            <w:pPr>
              <w:pStyle w:val="15"/>
            </w:pPr>
          </w:p>
        </w:tc>
      </w:tr>
      <w:tr w14:paraId="304E8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7E1AEF">
            <w:pPr>
              <w:pStyle w:val="17"/>
            </w:pPr>
            <w:r>
              <w:t>5</w:t>
            </w:r>
          </w:p>
        </w:tc>
        <w:tc>
          <w:tcPr>
            <w:tcW w:w="0" w:type="auto"/>
            <w:vAlign w:val="center"/>
          </w:tcPr>
          <w:p w14:paraId="104573CF">
            <w:pPr>
              <w:pStyle w:val="16"/>
            </w:pPr>
            <w:r>
              <w:t>30103</w:t>
            </w:r>
          </w:p>
        </w:tc>
        <w:tc>
          <w:tcPr>
            <w:tcW w:w="0" w:type="auto"/>
            <w:vAlign w:val="center"/>
          </w:tcPr>
          <w:p w14:paraId="5F4D0917">
            <w:pPr>
              <w:pStyle w:val="16"/>
            </w:pPr>
            <w:r>
              <w:t>奖金</w:t>
            </w:r>
          </w:p>
        </w:tc>
        <w:tc>
          <w:tcPr>
            <w:tcW w:w="0" w:type="auto"/>
            <w:vAlign w:val="center"/>
          </w:tcPr>
          <w:p w14:paraId="25463A83">
            <w:pPr>
              <w:pStyle w:val="15"/>
            </w:pPr>
            <w:r>
              <w:t>188.27</w:t>
            </w:r>
          </w:p>
        </w:tc>
        <w:tc>
          <w:tcPr>
            <w:tcW w:w="0" w:type="auto"/>
            <w:vAlign w:val="center"/>
          </w:tcPr>
          <w:p w14:paraId="0C0F71B0">
            <w:pPr>
              <w:pStyle w:val="15"/>
            </w:pPr>
            <w:r>
              <w:t>188.27</w:t>
            </w:r>
          </w:p>
        </w:tc>
        <w:tc>
          <w:tcPr>
            <w:tcW w:w="0" w:type="auto"/>
            <w:vAlign w:val="center"/>
          </w:tcPr>
          <w:p w14:paraId="5EC90905">
            <w:pPr>
              <w:pStyle w:val="15"/>
            </w:pPr>
          </w:p>
        </w:tc>
      </w:tr>
      <w:tr w14:paraId="3E917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B1D91A">
            <w:pPr>
              <w:pStyle w:val="17"/>
            </w:pPr>
            <w:r>
              <w:t>6</w:t>
            </w:r>
          </w:p>
        </w:tc>
        <w:tc>
          <w:tcPr>
            <w:tcW w:w="0" w:type="auto"/>
            <w:vAlign w:val="center"/>
          </w:tcPr>
          <w:p w14:paraId="12446C85">
            <w:pPr>
              <w:pStyle w:val="16"/>
            </w:pPr>
            <w:r>
              <w:t>30107</w:t>
            </w:r>
          </w:p>
        </w:tc>
        <w:tc>
          <w:tcPr>
            <w:tcW w:w="0" w:type="auto"/>
            <w:vAlign w:val="center"/>
          </w:tcPr>
          <w:p w14:paraId="47CCE2B5">
            <w:pPr>
              <w:pStyle w:val="16"/>
            </w:pPr>
            <w:r>
              <w:t>绩效工资</w:t>
            </w:r>
          </w:p>
        </w:tc>
        <w:tc>
          <w:tcPr>
            <w:tcW w:w="0" w:type="auto"/>
            <w:vAlign w:val="center"/>
          </w:tcPr>
          <w:p w14:paraId="5DF6A9F8">
            <w:pPr>
              <w:pStyle w:val="15"/>
            </w:pPr>
            <w:r>
              <w:t>392.58</w:t>
            </w:r>
          </w:p>
        </w:tc>
        <w:tc>
          <w:tcPr>
            <w:tcW w:w="0" w:type="auto"/>
            <w:vAlign w:val="center"/>
          </w:tcPr>
          <w:p w14:paraId="687E944D">
            <w:pPr>
              <w:pStyle w:val="15"/>
            </w:pPr>
            <w:r>
              <w:t>392.58</w:t>
            </w:r>
          </w:p>
        </w:tc>
        <w:tc>
          <w:tcPr>
            <w:tcW w:w="0" w:type="auto"/>
            <w:vAlign w:val="center"/>
          </w:tcPr>
          <w:p w14:paraId="7FDE0183">
            <w:pPr>
              <w:pStyle w:val="15"/>
            </w:pPr>
          </w:p>
        </w:tc>
      </w:tr>
      <w:tr w14:paraId="767EE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477753">
            <w:pPr>
              <w:pStyle w:val="17"/>
            </w:pPr>
            <w:r>
              <w:t>7</w:t>
            </w:r>
          </w:p>
        </w:tc>
        <w:tc>
          <w:tcPr>
            <w:tcW w:w="0" w:type="auto"/>
            <w:vAlign w:val="center"/>
          </w:tcPr>
          <w:p w14:paraId="67ECDBB3">
            <w:pPr>
              <w:pStyle w:val="16"/>
            </w:pPr>
            <w:r>
              <w:t>30108</w:t>
            </w:r>
          </w:p>
        </w:tc>
        <w:tc>
          <w:tcPr>
            <w:tcW w:w="0" w:type="auto"/>
            <w:vAlign w:val="center"/>
          </w:tcPr>
          <w:p w14:paraId="7DAE9916">
            <w:pPr>
              <w:pStyle w:val="16"/>
            </w:pPr>
            <w:r>
              <w:t>机关事业单位基本养老保险缴费</w:t>
            </w:r>
          </w:p>
        </w:tc>
        <w:tc>
          <w:tcPr>
            <w:tcW w:w="0" w:type="auto"/>
            <w:vAlign w:val="center"/>
          </w:tcPr>
          <w:p w14:paraId="2115D4A1">
            <w:pPr>
              <w:pStyle w:val="15"/>
            </w:pPr>
            <w:r>
              <w:t>132.07</w:t>
            </w:r>
          </w:p>
        </w:tc>
        <w:tc>
          <w:tcPr>
            <w:tcW w:w="0" w:type="auto"/>
            <w:vAlign w:val="center"/>
          </w:tcPr>
          <w:p w14:paraId="219902FC">
            <w:pPr>
              <w:pStyle w:val="15"/>
            </w:pPr>
            <w:r>
              <w:t>132.07</w:t>
            </w:r>
          </w:p>
        </w:tc>
        <w:tc>
          <w:tcPr>
            <w:tcW w:w="0" w:type="auto"/>
            <w:vAlign w:val="center"/>
          </w:tcPr>
          <w:p w14:paraId="071CF35A">
            <w:pPr>
              <w:pStyle w:val="15"/>
            </w:pPr>
          </w:p>
        </w:tc>
      </w:tr>
      <w:tr w14:paraId="07E5E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9F9912">
            <w:pPr>
              <w:pStyle w:val="17"/>
            </w:pPr>
            <w:r>
              <w:t>8</w:t>
            </w:r>
          </w:p>
        </w:tc>
        <w:tc>
          <w:tcPr>
            <w:tcW w:w="0" w:type="auto"/>
            <w:vAlign w:val="center"/>
          </w:tcPr>
          <w:p w14:paraId="5C6BA4B2">
            <w:pPr>
              <w:pStyle w:val="16"/>
            </w:pPr>
            <w:r>
              <w:t>30109</w:t>
            </w:r>
          </w:p>
        </w:tc>
        <w:tc>
          <w:tcPr>
            <w:tcW w:w="0" w:type="auto"/>
            <w:vAlign w:val="center"/>
          </w:tcPr>
          <w:p w14:paraId="27B119CF">
            <w:pPr>
              <w:pStyle w:val="16"/>
            </w:pPr>
            <w:r>
              <w:t>职业年金缴费</w:t>
            </w:r>
          </w:p>
        </w:tc>
        <w:tc>
          <w:tcPr>
            <w:tcW w:w="0" w:type="auto"/>
            <w:vAlign w:val="center"/>
          </w:tcPr>
          <w:p w14:paraId="03C7881D">
            <w:pPr>
              <w:pStyle w:val="15"/>
            </w:pPr>
            <w:r>
              <w:t>17.18</w:t>
            </w:r>
          </w:p>
        </w:tc>
        <w:tc>
          <w:tcPr>
            <w:tcW w:w="0" w:type="auto"/>
            <w:vAlign w:val="center"/>
          </w:tcPr>
          <w:p w14:paraId="6EC79808">
            <w:pPr>
              <w:pStyle w:val="15"/>
            </w:pPr>
            <w:r>
              <w:t>17.18</w:t>
            </w:r>
          </w:p>
        </w:tc>
        <w:tc>
          <w:tcPr>
            <w:tcW w:w="0" w:type="auto"/>
            <w:vAlign w:val="center"/>
          </w:tcPr>
          <w:p w14:paraId="79B7B5C2">
            <w:pPr>
              <w:pStyle w:val="15"/>
            </w:pPr>
          </w:p>
        </w:tc>
      </w:tr>
      <w:tr w14:paraId="42C0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022A99">
            <w:pPr>
              <w:pStyle w:val="17"/>
            </w:pPr>
            <w:r>
              <w:t>9</w:t>
            </w:r>
          </w:p>
        </w:tc>
        <w:tc>
          <w:tcPr>
            <w:tcW w:w="0" w:type="auto"/>
            <w:vAlign w:val="center"/>
          </w:tcPr>
          <w:p w14:paraId="028EDA1C">
            <w:pPr>
              <w:pStyle w:val="16"/>
            </w:pPr>
            <w:r>
              <w:t>30110</w:t>
            </w:r>
          </w:p>
        </w:tc>
        <w:tc>
          <w:tcPr>
            <w:tcW w:w="0" w:type="auto"/>
            <w:vAlign w:val="center"/>
          </w:tcPr>
          <w:p w14:paraId="5D84B6B3">
            <w:pPr>
              <w:pStyle w:val="16"/>
            </w:pPr>
            <w:r>
              <w:t>职工基本医疗保险缴费</w:t>
            </w:r>
          </w:p>
        </w:tc>
        <w:tc>
          <w:tcPr>
            <w:tcW w:w="0" w:type="auto"/>
            <w:vAlign w:val="center"/>
          </w:tcPr>
          <w:p w14:paraId="6EADF6E6">
            <w:pPr>
              <w:pStyle w:val="15"/>
            </w:pPr>
            <w:r>
              <w:t>115.58</w:t>
            </w:r>
          </w:p>
        </w:tc>
        <w:tc>
          <w:tcPr>
            <w:tcW w:w="0" w:type="auto"/>
            <w:vAlign w:val="center"/>
          </w:tcPr>
          <w:p w14:paraId="01AD3958">
            <w:pPr>
              <w:pStyle w:val="15"/>
            </w:pPr>
            <w:r>
              <w:t>115.58</w:t>
            </w:r>
          </w:p>
        </w:tc>
        <w:tc>
          <w:tcPr>
            <w:tcW w:w="0" w:type="auto"/>
            <w:vAlign w:val="center"/>
          </w:tcPr>
          <w:p w14:paraId="4BA4BEA9">
            <w:pPr>
              <w:pStyle w:val="15"/>
            </w:pPr>
          </w:p>
        </w:tc>
      </w:tr>
      <w:tr w14:paraId="548FE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A25045">
            <w:pPr>
              <w:pStyle w:val="17"/>
            </w:pPr>
            <w:r>
              <w:t>10</w:t>
            </w:r>
          </w:p>
        </w:tc>
        <w:tc>
          <w:tcPr>
            <w:tcW w:w="0" w:type="auto"/>
            <w:vAlign w:val="center"/>
          </w:tcPr>
          <w:p w14:paraId="691AC928">
            <w:pPr>
              <w:pStyle w:val="16"/>
            </w:pPr>
            <w:r>
              <w:t>30112</w:t>
            </w:r>
          </w:p>
        </w:tc>
        <w:tc>
          <w:tcPr>
            <w:tcW w:w="0" w:type="auto"/>
            <w:vAlign w:val="center"/>
          </w:tcPr>
          <w:p w14:paraId="65601C8D">
            <w:pPr>
              <w:pStyle w:val="16"/>
            </w:pPr>
            <w:r>
              <w:t>其他社会保障缴费</w:t>
            </w:r>
          </w:p>
        </w:tc>
        <w:tc>
          <w:tcPr>
            <w:tcW w:w="0" w:type="auto"/>
            <w:vAlign w:val="center"/>
          </w:tcPr>
          <w:p w14:paraId="7BDC2D57">
            <w:pPr>
              <w:pStyle w:val="15"/>
            </w:pPr>
            <w:r>
              <w:t>7.61</w:t>
            </w:r>
          </w:p>
        </w:tc>
        <w:tc>
          <w:tcPr>
            <w:tcW w:w="0" w:type="auto"/>
            <w:vAlign w:val="center"/>
          </w:tcPr>
          <w:p w14:paraId="6D4D4A97">
            <w:pPr>
              <w:pStyle w:val="15"/>
            </w:pPr>
            <w:r>
              <w:t>7.61</w:t>
            </w:r>
          </w:p>
        </w:tc>
        <w:tc>
          <w:tcPr>
            <w:tcW w:w="0" w:type="auto"/>
            <w:vAlign w:val="center"/>
          </w:tcPr>
          <w:p w14:paraId="5A00A2E6">
            <w:pPr>
              <w:pStyle w:val="15"/>
            </w:pPr>
          </w:p>
        </w:tc>
      </w:tr>
      <w:tr w14:paraId="602BD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DDEF53">
            <w:pPr>
              <w:pStyle w:val="17"/>
            </w:pPr>
            <w:r>
              <w:t>11</w:t>
            </w:r>
          </w:p>
        </w:tc>
        <w:tc>
          <w:tcPr>
            <w:tcW w:w="0" w:type="auto"/>
            <w:vAlign w:val="center"/>
          </w:tcPr>
          <w:p w14:paraId="6F351951">
            <w:pPr>
              <w:pStyle w:val="16"/>
            </w:pPr>
            <w:r>
              <w:t>30113</w:t>
            </w:r>
          </w:p>
        </w:tc>
        <w:tc>
          <w:tcPr>
            <w:tcW w:w="0" w:type="auto"/>
            <w:vAlign w:val="center"/>
          </w:tcPr>
          <w:p w14:paraId="177004A6">
            <w:pPr>
              <w:pStyle w:val="16"/>
            </w:pPr>
            <w:r>
              <w:t>住房公积金</w:t>
            </w:r>
          </w:p>
        </w:tc>
        <w:tc>
          <w:tcPr>
            <w:tcW w:w="0" w:type="auto"/>
            <w:vAlign w:val="center"/>
          </w:tcPr>
          <w:p w14:paraId="6E53DA7D">
            <w:pPr>
              <w:pStyle w:val="15"/>
            </w:pPr>
            <w:r>
              <w:t>107.33</w:t>
            </w:r>
          </w:p>
        </w:tc>
        <w:tc>
          <w:tcPr>
            <w:tcW w:w="0" w:type="auto"/>
            <w:vAlign w:val="center"/>
          </w:tcPr>
          <w:p w14:paraId="0D56AE64">
            <w:pPr>
              <w:pStyle w:val="15"/>
            </w:pPr>
            <w:r>
              <w:t>107.33</w:t>
            </w:r>
          </w:p>
        </w:tc>
        <w:tc>
          <w:tcPr>
            <w:tcW w:w="0" w:type="auto"/>
            <w:vAlign w:val="center"/>
          </w:tcPr>
          <w:p w14:paraId="640255CB">
            <w:pPr>
              <w:pStyle w:val="15"/>
            </w:pPr>
          </w:p>
        </w:tc>
      </w:tr>
      <w:tr w14:paraId="66A4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96817F">
            <w:pPr>
              <w:pStyle w:val="17"/>
            </w:pPr>
            <w:r>
              <w:t>12</w:t>
            </w:r>
          </w:p>
        </w:tc>
        <w:tc>
          <w:tcPr>
            <w:tcW w:w="0" w:type="auto"/>
            <w:vAlign w:val="center"/>
          </w:tcPr>
          <w:p w14:paraId="00E4FAB1">
            <w:pPr>
              <w:pStyle w:val="16"/>
            </w:pPr>
            <w:r>
              <w:t>302</w:t>
            </w:r>
          </w:p>
        </w:tc>
        <w:tc>
          <w:tcPr>
            <w:tcW w:w="0" w:type="auto"/>
            <w:vAlign w:val="center"/>
          </w:tcPr>
          <w:p w14:paraId="2D9F7D09">
            <w:pPr>
              <w:pStyle w:val="16"/>
            </w:pPr>
            <w:r>
              <w:t>商品和服务支出</w:t>
            </w:r>
          </w:p>
        </w:tc>
        <w:tc>
          <w:tcPr>
            <w:tcW w:w="0" w:type="auto"/>
            <w:vAlign w:val="center"/>
          </w:tcPr>
          <w:p w14:paraId="493D76AC">
            <w:pPr>
              <w:pStyle w:val="15"/>
            </w:pPr>
            <w:r>
              <w:t>94.02</w:t>
            </w:r>
          </w:p>
        </w:tc>
        <w:tc>
          <w:tcPr>
            <w:tcW w:w="0" w:type="auto"/>
            <w:vAlign w:val="center"/>
          </w:tcPr>
          <w:p w14:paraId="3EA5AC7F">
            <w:pPr>
              <w:pStyle w:val="15"/>
            </w:pPr>
          </w:p>
        </w:tc>
        <w:tc>
          <w:tcPr>
            <w:tcW w:w="0" w:type="auto"/>
            <w:vAlign w:val="center"/>
          </w:tcPr>
          <w:p w14:paraId="2657E3FE">
            <w:pPr>
              <w:pStyle w:val="15"/>
            </w:pPr>
            <w:r>
              <w:t>94.02</w:t>
            </w:r>
          </w:p>
        </w:tc>
      </w:tr>
      <w:tr w14:paraId="32FF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2D6185">
            <w:pPr>
              <w:pStyle w:val="17"/>
            </w:pPr>
            <w:r>
              <w:t>13</w:t>
            </w:r>
          </w:p>
        </w:tc>
        <w:tc>
          <w:tcPr>
            <w:tcW w:w="0" w:type="auto"/>
            <w:vAlign w:val="center"/>
          </w:tcPr>
          <w:p w14:paraId="74BCF55A">
            <w:pPr>
              <w:pStyle w:val="16"/>
            </w:pPr>
            <w:r>
              <w:t>30201</w:t>
            </w:r>
          </w:p>
        </w:tc>
        <w:tc>
          <w:tcPr>
            <w:tcW w:w="0" w:type="auto"/>
            <w:vAlign w:val="center"/>
          </w:tcPr>
          <w:p w14:paraId="187DA28F">
            <w:pPr>
              <w:pStyle w:val="16"/>
            </w:pPr>
            <w:r>
              <w:t>办公费</w:t>
            </w:r>
          </w:p>
        </w:tc>
        <w:tc>
          <w:tcPr>
            <w:tcW w:w="0" w:type="auto"/>
            <w:vAlign w:val="center"/>
          </w:tcPr>
          <w:p w14:paraId="782DAB1A">
            <w:pPr>
              <w:pStyle w:val="15"/>
            </w:pPr>
            <w:r>
              <w:t>20.70</w:t>
            </w:r>
          </w:p>
        </w:tc>
        <w:tc>
          <w:tcPr>
            <w:tcW w:w="0" w:type="auto"/>
            <w:vAlign w:val="center"/>
          </w:tcPr>
          <w:p w14:paraId="6E34891A">
            <w:pPr>
              <w:pStyle w:val="15"/>
            </w:pPr>
          </w:p>
        </w:tc>
        <w:tc>
          <w:tcPr>
            <w:tcW w:w="0" w:type="auto"/>
            <w:vAlign w:val="center"/>
          </w:tcPr>
          <w:p w14:paraId="0BE0F3D4">
            <w:pPr>
              <w:pStyle w:val="15"/>
            </w:pPr>
            <w:r>
              <w:t>20.70</w:t>
            </w:r>
          </w:p>
        </w:tc>
      </w:tr>
      <w:tr w14:paraId="01A6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48B8A2">
            <w:pPr>
              <w:pStyle w:val="17"/>
            </w:pPr>
            <w:r>
              <w:t>14</w:t>
            </w:r>
          </w:p>
        </w:tc>
        <w:tc>
          <w:tcPr>
            <w:tcW w:w="0" w:type="auto"/>
            <w:vAlign w:val="center"/>
          </w:tcPr>
          <w:p w14:paraId="527B4DF7">
            <w:pPr>
              <w:pStyle w:val="16"/>
            </w:pPr>
            <w:r>
              <w:t>30202</w:t>
            </w:r>
          </w:p>
        </w:tc>
        <w:tc>
          <w:tcPr>
            <w:tcW w:w="0" w:type="auto"/>
            <w:vAlign w:val="center"/>
          </w:tcPr>
          <w:p w14:paraId="5AF33600">
            <w:pPr>
              <w:pStyle w:val="16"/>
            </w:pPr>
            <w:r>
              <w:t>印刷费</w:t>
            </w:r>
          </w:p>
        </w:tc>
        <w:tc>
          <w:tcPr>
            <w:tcW w:w="0" w:type="auto"/>
            <w:vAlign w:val="center"/>
          </w:tcPr>
          <w:p w14:paraId="66110345">
            <w:pPr>
              <w:pStyle w:val="15"/>
            </w:pPr>
            <w:r>
              <w:t>2.76</w:t>
            </w:r>
          </w:p>
        </w:tc>
        <w:tc>
          <w:tcPr>
            <w:tcW w:w="0" w:type="auto"/>
            <w:vAlign w:val="center"/>
          </w:tcPr>
          <w:p w14:paraId="71AFBB0B">
            <w:pPr>
              <w:pStyle w:val="15"/>
            </w:pPr>
          </w:p>
        </w:tc>
        <w:tc>
          <w:tcPr>
            <w:tcW w:w="0" w:type="auto"/>
            <w:vAlign w:val="center"/>
          </w:tcPr>
          <w:p w14:paraId="0E6A9FA7">
            <w:pPr>
              <w:pStyle w:val="15"/>
            </w:pPr>
            <w:r>
              <w:t>2.76</w:t>
            </w:r>
          </w:p>
        </w:tc>
      </w:tr>
      <w:tr w14:paraId="1459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66BC53">
            <w:pPr>
              <w:pStyle w:val="17"/>
            </w:pPr>
            <w:r>
              <w:t>15</w:t>
            </w:r>
          </w:p>
        </w:tc>
        <w:tc>
          <w:tcPr>
            <w:tcW w:w="0" w:type="auto"/>
            <w:vAlign w:val="center"/>
          </w:tcPr>
          <w:p w14:paraId="11C6658A">
            <w:pPr>
              <w:pStyle w:val="16"/>
            </w:pPr>
            <w:r>
              <w:t>30207</w:t>
            </w:r>
          </w:p>
        </w:tc>
        <w:tc>
          <w:tcPr>
            <w:tcW w:w="0" w:type="auto"/>
            <w:vAlign w:val="center"/>
          </w:tcPr>
          <w:p w14:paraId="25E3E30E">
            <w:pPr>
              <w:pStyle w:val="16"/>
            </w:pPr>
            <w:r>
              <w:t>邮电费</w:t>
            </w:r>
          </w:p>
        </w:tc>
        <w:tc>
          <w:tcPr>
            <w:tcW w:w="0" w:type="auto"/>
            <w:vAlign w:val="center"/>
          </w:tcPr>
          <w:p w14:paraId="19976C8B">
            <w:pPr>
              <w:pStyle w:val="15"/>
            </w:pPr>
            <w:r>
              <w:t>6.97</w:t>
            </w:r>
          </w:p>
        </w:tc>
        <w:tc>
          <w:tcPr>
            <w:tcW w:w="0" w:type="auto"/>
            <w:vAlign w:val="center"/>
          </w:tcPr>
          <w:p w14:paraId="0C920EC7">
            <w:pPr>
              <w:pStyle w:val="15"/>
            </w:pPr>
          </w:p>
        </w:tc>
        <w:tc>
          <w:tcPr>
            <w:tcW w:w="0" w:type="auto"/>
            <w:vAlign w:val="center"/>
          </w:tcPr>
          <w:p w14:paraId="18AF7AF7">
            <w:pPr>
              <w:pStyle w:val="15"/>
            </w:pPr>
            <w:r>
              <w:t>6.97</w:t>
            </w:r>
          </w:p>
        </w:tc>
      </w:tr>
      <w:tr w14:paraId="692D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D6DEE4">
            <w:pPr>
              <w:pStyle w:val="17"/>
            </w:pPr>
            <w:r>
              <w:t>16</w:t>
            </w:r>
          </w:p>
        </w:tc>
        <w:tc>
          <w:tcPr>
            <w:tcW w:w="0" w:type="auto"/>
            <w:vAlign w:val="center"/>
          </w:tcPr>
          <w:p w14:paraId="7166BA2C">
            <w:pPr>
              <w:pStyle w:val="16"/>
            </w:pPr>
            <w:r>
              <w:t>30211</w:t>
            </w:r>
          </w:p>
        </w:tc>
        <w:tc>
          <w:tcPr>
            <w:tcW w:w="0" w:type="auto"/>
            <w:vAlign w:val="center"/>
          </w:tcPr>
          <w:p w14:paraId="699CCA6D">
            <w:pPr>
              <w:pStyle w:val="16"/>
            </w:pPr>
            <w:r>
              <w:t>差旅费</w:t>
            </w:r>
          </w:p>
        </w:tc>
        <w:tc>
          <w:tcPr>
            <w:tcW w:w="0" w:type="auto"/>
            <w:vAlign w:val="center"/>
          </w:tcPr>
          <w:p w14:paraId="22D9099B">
            <w:pPr>
              <w:pStyle w:val="15"/>
            </w:pPr>
            <w:r>
              <w:t>11.04</w:t>
            </w:r>
          </w:p>
        </w:tc>
        <w:tc>
          <w:tcPr>
            <w:tcW w:w="0" w:type="auto"/>
            <w:vAlign w:val="center"/>
          </w:tcPr>
          <w:p w14:paraId="6520CB19">
            <w:pPr>
              <w:pStyle w:val="15"/>
            </w:pPr>
          </w:p>
        </w:tc>
        <w:tc>
          <w:tcPr>
            <w:tcW w:w="0" w:type="auto"/>
            <w:vAlign w:val="center"/>
          </w:tcPr>
          <w:p w14:paraId="0CECA294">
            <w:pPr>
              <w:pStyle w:val="15"/>
            </w:pPr>
            <w:r>
              <w:t>11.04</w:t>
            </w:r>
          </w:p>
        </w:tc>
      </w:tr>
      <w:tr w14:paraId="6F82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58247E4">
            <w:pPr>
              <w:pStyle w:val="17"/>
            </w:pPr>
            <w:r>
              <w:t>17</w:t>
            </w:r>
          </w:p>
        </w:tc>
        <w:tc>
          <w:tcPr>
            <w:tcW w:w="0" w:type="auto"/>
            <w:vAlign w:val="center"/>
          </w:tcPr>
          <w:p w14:paraId="51747B6B">
            <w:pPr>
              <w:pStyle w:val="16"/>
            </w:pPr>
            <w:r>
              <w:t>30215</w:t>
            </w:r>
          </w:p>
        </w:tc>
        <w:tc>
          <w:tcPr>
            <w:tcW w:w="0" w:type="auto"/>
            <w:vAlign w:val="center"/>
          </w:tcPr>
          <w:p w14:paraId="2EEEC626">
            <w:pPr>
              <w:pStyle w:val="16"/>
            </w:pPr>
            <w:r>
              <w:t>会议费</w:t>
            </w:r>
          </w:p>
        </w:tc>
        <w:tc>
          <w:tcPr>
            <w:tcW w:w="0" w:type="auto"/>
            <w:vAlign w:val="center"/>
          </w:tcPr>
          <w:p w14:paraId="726B9F79">
            <w:pPr>
              <w:pStyle w:val="15"/>
            </w:pPr>
            <w:r>
              <w:t>7.20</w:t>
            </w:r>
          </w:p>
        </w:tc>
        <w:tc>
          <w:tcPr>
            <w:tcW w:w="0" w:type="auto"/>
            <w:vAlign w:val="center"/>
          </w:tcPr>
          <w:p w14:paraId="37F66AA0">
            <w:pPr>
              <w:pStyle w:val="15"/>
            </w:pPr>
          </w:p>
        </w:tc>
        <w:tc>
          <w:tcPr>
            <w:tcW w:w="0" w:type="auto"/>
            <w:vAlign w:val="center"/>
          </w:tcPr>
          <w:p w14:paraId="4A10C6FE">
            <w:pPr>
              <w:pStyle w:val="15"/>
            </w:pPr>
            <w:r>
              <w:t>7.20</w:t>
            </w:r>
          </w:p>
        </w:tc>
      </w:tr>
      <w:tr w14:paraId="6591C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843264">
            <w:pPr>
              <w:pStyle w:val="17"/>
            </w:pPr>
            <w:r>
              <w:t>18</w:t>
            </w:r>
          </w:p>
        </w:tc>
        <w:tc>
          <w:tcPr>
            <w:tcW w:w="0" w:type="auto"/>
            <w:vAlign w:val="center"/>
          </w:tcPr>
          <w:p w14:paraId="6D8F1E1A">
            <w:pPr>
              <w:pStyle w:val="16"/>
            </w:pPr>
            <w:r>
              <w:t>30216</w:t>
            </w:r>
          </w:p>
        </w:tc>
        <w:tc>
          <w:tcPr>
            <w:tcW w:w="0" w:type="auto"/>
            <w:vAlign w:val="center"/>
          </w:tcPr>
          <w:p w14:paraId="6459EF1D">
            <w:pPr>
              <w:pStyle w:val="16"/>
            </w:pPr>
            <w:r>
              <w:t>培训费</w:t>
            </w:r>
          </w:p>
        </w:tc>
        <w:tc>
          <w:tcPr>
            <w:tcW w:w="0" w:type="auto"/>
            <w:vAlign w:val="center"/>
          </w:tcPr>
          <w:p w14:paraId="134237BA">
            <w:pPr>
              <w:pStyle w:val="15"/>
            </w:pPr>
            <w:r>
              <w:t>7.93</w:t>
            </w:r>
          </w:p>
        </w:tc>
        <w:tc>
          <w:tcPr>
            <w:tcW w:w="0" w:type="auto"/>
            <w:vAlign w:val="center"/>
          </w:tcPr>
          <w:p w14:paraId="4A50EC67">
            <w:pPr>
              <w:pStyle w:val="15"/>
            </w:pPr>
          </w:p>
        </w:tc>
        <w:tc>
          <w:tcPr>
            <w:tcW w:w="0" w:type="auto"/>
            <w:vAlign w:val="center"/>
          </w:tcPr>
          <w:p w14:paraId="1A51A0FA">
            <w:pPr>
              <w:pStyle w:val="15"/>
            </w:pPr>
            <w:r>
              <w:t>7.93</w:t>
            </w:r>
          </w:p>
        </w:tc>
      </w:tr>
      <w:tr w14:paraId="534E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ABDF4C">
            <w:pPr>
              <w:pStyle w:val="17"/>
            </w:pPr>
            <w:r>
              <w:t>19</w:t>
            </w:r>
          </w:p>
        </w:tc>
        <w:tc>
          <w:tcPr>
            <w:tcW w:w="0" w:type="auto"/>
            <w:vAlign w:val="center"/>
          </w:tcPr>
          <w:p w14:paraId="4F0D245B">
            <w:pPr>
              <w:pStyle w:val="16"/>
            </w:pPr>
            <w:r>
              <w:t>30217</w:t>
            </w:r>
          </w:p>
        </w:tc>
        <w:tc>
          <w:tcPr>
            <w:tcW w:w="0" w:type="auto"/>
            <w:vAlign w:val="center"/>
          </w:tcPr>
          <w:p w14:paraId="73900D63">
            <w:pPr>
              <w:pStyle w:val="16"/>
            </w:pPr>
            <w:r>
              <w:t>公务接待费</w:t>
            </w:r>
          </w:p>
        </w:tc>
        <w:tc>
          <w:tcPr>
            <w:tcW w:w="0" w:type="auto"/>
            <w:vAlign w:val="center"/>
          </w:tcPr>
          <w:p w14:paraId="71EC2D1B">
            <w:pPr>
              <w:pStyle w:val="15"/>
            </w:pPr>
            <w:r>
              <w:t>0.92</w:t>
            </w:r>
          </w:p>
        </w:tc>
        <w:tc>
          <w:tcPr>
            <w:tcW w:w="0" w:type="auto"/>
            <w:vAlign w:val="center"/>
          </w:tcPr>
          <w:p w14:paraId="393DD25D">
            <w:pPr>
              <w:pStyle w:val="15"/>
            </w:pPr>
          </w:p>
        </w:tc>
        <w:tc>
          <w:tcPr>
            <w:tcW w:w="0" w:type="auto"/>
            <w:vAlign w:val="center"/>
          </w:tcPr>
          <w:p w14:paraId="5FE3779B">
            <w:pPr>
              <w:pStyle w:val="15"/>
            </w:pPr>
            <w:r>
              <w:t>0.92</w:t>
            </w:r>
          </w:p>
        </w:tc>
      </w:tr>
      <w:tr w14:paraId="070F0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5FFE63">
            <w:pPr>
              <w:pStyle w:val="17"/>
            </w:pPr>
            <w:r>
              <w:t>20</w:t>
            </w:r>
          </w:p>
        </w:tc>
        <w:tc>
          <w:tcPr>
            <w:tcW w:w="0" w:type="auto"/>
            <w:vAlign w:val="center"/>
          </w:tcPr>
          <w:p w14:paraId="1E8EE5C7">
            <w:pPr>
              <w:pStyle w:val="16"/>
            </w:pPr>
            <w:r>
              <w:t>30228</w:t>
            </w:r>
          </w:p>
        </w:tc>
        <w:tc>
          <w:tcPr>
            <w:tcW w:w="0" w:type="auto"/>
            <w:vAlign w:val="center"/>
          </w:tcPr>
          <w:p w14:paraId="6278D381">
            <w:pPr>
              <w:pStyle w:val="16"/>
            </w:pPr>
            <w:r>
              <w:t>工会经费</w:t>
            </w:r>
          </w:p>
        </w:tc>
        <w:tc>
          <w:tcPr>
            <w:tcW w:w="0" w:type="auto"/>
            <w:vAlign w:val="center"/>
          </w:tcPr>
          <w:p w14:paraId="0E38A8D7">
            <w:pPr>
              <w:pStyle w:val="15"/>
            </w:pPr>
            <w:r>
              <w:t>11.02</w:t>
            </w:r>
          </w:p>
        </w:tc>
        <w:tc>
          <w:tcPr>
            <w:tcW w:w="0" w:type="auto"/>
            <w:vAlign w:val="center"/>
          </w:tcPr>
          <w:p w14:paraId="2E1840BA">
            <w:pPr>
              <w:pStyle w:val="15"/>
            </w:pPr>
          </w:p>
        </w:tc>
        <w:tc>
          <w:tcPr>
            <w:tcW w:w="0" w:type="auto"/>
            <w:vAlign w:val="center"/>
          </w:tcPr>
          <w:p w14:paraId="188F7A2B">
            <w:pPr>
              <w:pStyle w:val="15"/>
            </w:pPr>
            <w:r>
              <w:t>11.02</w:t>
            </w:r>
          </w:p>
        </w:tc>
      </w:tr>
      <w:tr w14:paraId="710B3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7917D6">
            <w:pPr>
              <w:pStyle w:val="17"/>
            </w:pPr>
            <w:r>
              <w:t>21</w:t>
            </w:r>
          </w:p>
        </w:tc>
        <w:tc>
          <w:tcPr>
            <w:tcW w:w="0" w:type="auto"/>
            <w:vAlign w:val="center"/>
          </w:tcPr>
          <w:p w14:paraId="3C9ECD5A">
            <w:pPr>
              <w:pStyle w:val="16"/>
            </w:pPr>
            <w:r>
              <w:t>30229</w:t>
            </w:r>
          </w:p>
        </w:tc>
        <w:tc>
          <w:tcPr>
            <w:tcW w:w="0" w:type="auto"/>
            <w:vAlign w:val="center"/>
          </w:tcPr>
          <w:p w14:paraId="0927AD05">
            <w:pPr>
              <w:pStyle w:val="16"/>
            </w:pPr>
            <w:r>
              <w:t>福利费</w:t>
            </w:r>
          </w:p>
        </w:tc>
        <w:tc>
          <w:tcPr>
            <w:tcW w:w="0" w:type="auto"/>
            <w:vAlign w:val="center"/>
          </w:tcPr>
          <w:p w14:paraId="698C504D">
            <w:pPr>
              <w:pStyle w:val="15"/>
            </w:pPr>
            <w:r>
              <w:t>7.49</w:t>
            </w:r>
          </w:p>
        </w:tc>
        <w:tc>
          <w:tcPr>
            <w:tcW w:w="0" w:type="auto"/>
            <w:vAlign w:val="center"/>
          </w:tcPr>
          <w:p w14:paraId="30167256">
            <w:pPr>
              <w:pStyle w:val="15"/>
            </w:pPr>
          </w:p>
        </w:tc>
        <w:tc>
          <w:tcPr>
            <w:tcW w:w="0" w:type="auto"/>
            <w:vAlign w:val="center"/>
          </w:tcPr>
          <w:p w14:paraId="14F9CBC4">
            <w:pPr>
              <w:pStyle w:val="15"/>
            </w:pPr>
            <w:r>
              <w:t>7.49</w:t>
            </w:r>
          </w:p>
        </w:tc>
      </w:tr>
      <w:tr w14:paraId="2EA04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5D0A2C3">
            <w:pPr>
              <w:pStyle w:val="17"/>
            </w:pPr>
            <w:r>
              <w:t>22</w:t>
            </w:r>
          </w:p>
        </w:tc>
        <w:tc>
          <w:tcPr>
            <w:tcW w:w="0" w:type="auto"/>
            <w:vAlign w:val="center"/>
          </w:tcPr>
          <w:p w14:paraId="5ECDE3F7">
            <w:pPr>
              <w:pStyle w:val="16"/>
            </w:pPr>
            <w:r>
              <w:t>30231</w:t>
            </w:r>
          </w:p>
        </w:tc>
        <w:tc>
          <w:tcPr>
            <w:tcW w:w="0" w:type="auto"/>
            <w:vAlign w:val="center"/>
          </w:tcPr>
          <w:p w14:paraId="7EAFBCF2">
            <w:pPr>
              <w:pStyle w:val="16"/>
            </w:pPr>
            <w:r>
              <w:t>公务用车运行维护费</w:t>
            </w:r>
          </w:p>
        </w:tc>
        <w:tc>
          <w:tcPr>
            <w:tcW w:w="0" w:type="auto"/>
            <w:vAlign w:val="center"/>
          </w:tcPr>
          <w:p w14:paraId="56ACA17C">
            <w:pPr>
              <w:pStyle w:val="15"/>
            </w:pPr>
            <w:r>
              <w:t>6.90</w:t>
            </w:r>
          </w:p>
        </w:tc>
        <w:tc>
          <w:tcPr>
            <w:tcW w:w="0" w:type="auto"/>
            <w:vAlign w:val="center"/>
          </w:tcPr>
          <w:p w14:paraId="76ECCCEA">
            <w:pPr>
              <w:pStyle w:val="15"/>
            </w:pPr>
          </w:p>
        </w:tc>
        <w:tc>
          <w:tcPr>
            <w:tcW w:w="0" w:type="auto"/>
            <w:vAlign w:val="center"/>
          </w:tcPr>
          <w:p w14:paraId="401118A2">
            <w:pPr>
              <w:pStyle w:val="15"/>
            </w:pPr>
            <w:r>
              <w:t>6.90</w:t>
            </w:r>
          </w:p>
        </w:tc>
      </w:tr>
      <w:tr w14:paraId="78FC8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8BB5576">
            <w:pPr>
              <w:pStyle w:val="17"/>
            </w:pPr>
            <w:r>
              <w:t>23</w:t>
            </w:r>
          </w:p>
        </w:tc>
        <w:tc>
          <w:tcPr>
            <w:tcW w:w="0" w:type="auto"/>
            <w:vAlign w:val="center"/>
          </w:tcPr>
          <w:p w14:paraId="55C9B55D">
            <w:pPr>
              <w:pStyle w:val="16"/>
            </w:pPr>
            <w:r>
              <w:t>30239</w:t>
            </w:r>
          </w:p>
        </w:tc>
        <w:tc>
          <w:tcPr>
            <w:tcW w:w="0" w:type="auto"/>
            <w:vAlign w:val="center"/>
          </w:tcPr>
          <w:p w14:paraId="1C6036DF">
            <w:pPr>
              <w:pStyle w:val="16"/>
            </w:pPr>
            <w:r>
              <w:t>其他交通费用</w:t>
            </w:r>
          </w:p>
        </w:tc>
        <w:tc>
          <w:tcPr>
            <w:tcW w:w="0" w:type="auto"/>
            <w:vAlign w:val="center"/>
          </w:tcPr>
          <w:p w14:paraId="5F2C6B0C">
            <w:pPr>
              <w:pStyle w:val="15"/>
            </w:pPr>
            <w:r>
              <w:t>8.94</w:t>
            </w:r>
          </w:p>
        </w:tc>
        <w:tc>
          <w:tcPr>
            <w:tcW w:w="0" w:type="auto"/>
            <w:vAlign w:val="center"/>
          </w:tcPr>
          <w:p w14:paraId="1BDA7F26">
            <w:pPr>
              <w:pStyle w:val="15"/>
            </w:pPr>
          </w:p>
        </w:tc>
        <w:tc>
          <w:tcPr>
            <w:tcW w:w="0" w:type="auto"/>
            <w:vAlign w:val="center"/>
          </w:tcPr>
          <w:p w14:paraId="6580BD28">
            <w:pPr>
              <w:pStyle w:val="15"/>
            </w:pPr>
            <w:r>
              <w:t>8.94</w:t>
            </w:r>
          </w:p>
        </w:tc>
      </w:tr>
      <w:tr w14:paraId="5345B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2AEE76">
            <w:pPr>
              <w:pStyle w:val="17"/>
            </w:pPr>
            <w:r>
              <w:t>24</w:t>
            </w:r>
          </w:p>
        </w:tc>
        <w:tc>
          <w:tcPr>
            <w:tcW w:w="0" w:type="auto"/>
            <w:vAlign w:val="center"/>
          </w:tcPr>
          <w:p w14:paraId="7AA2855F">
            <w:pPr>
              <w:pStyle w:val="16"/>
            </w:pPr>
            <w:r>
              <w:t>30299</w:t>
            </w:r>
          </w:p>
        </w:tc>
        <w:tc>
          <w:tcPr>
            <w:tcW w:w="0" w:type="auto"/>
            <w:vAlign w:val="center"/>
          </w:tcPr>
          <w:p w14:paraId="75670280">
            <w:pPr>
              <w:pStyle w:val="16"/>
            </w:pPr>
            <w:r>
              <w:t>其他商品和服务支出</w:t>
            </w:r>
          </w:p>
        </w:tc>
        <w:tc>
          <w:tcPr>
            <w:tcW w:w="0" w:type="auto"/>
            <w:vAlign w:val="center"/>
          </w:tcPr>
          <w:p w14:paraId="531E3016">
            <w:pPr>
              <w:pStyle w:val="15"/>
            </w:pPr>
            <w:r>
              <w:t>2.14</w:t>
            </w:r>
          </w:p>
        </w:tc>
        <w:tc>
          <w:tcPr>
            <w:tcW w:w="0" w:type="auto"/>
            <w:vAlign w:val="center"/>
          </w:tcPr>
          <w:p w14:paraId="40DEB717">
            <w:pPr>
              <w:pStyle w:val="15"/>
            </w:pPr>
          </w:p>
        </w:tc>
        <w:tc>
          <w:tcPr>
            <w:tcW w:w="0" w:type="auto"/>
            <w:vAlign w:val="center"/>
          </w:tcPr>
          <w:p w14:paraId="4E0FF360">
            <w:pPr>
              <w:pStyle w:val="15"/>
            </w:pPr>
            <w:r>
              <w:t>2.14</w:t>
            </w:r>
          </w:p>
        </w:tc>
      </w:tr>
      <w:tr w14:paraId="21D09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BF06E9">
            <w:pPr>
              <w:pStyle w:val="17"/>
            </w:pPr>
            <w:r>
              <w:t>25</w:t>
            </w:r>
          </w:p>
        </w:tc>
        <w:tc>
          <w:tcPr>
            <w:tcW w:w="0" w:type="auto"/>
            <w:vAlign w:val="center"/>
          </w:tcPr>
          <w:p w14:paraId="03F27DF4">
            <w:pPr>
              <w:pStyle w:val="16"/>
            </w:pPr>
            <w:r>
              <w:t>303</w:t>
            </w:r>
          </w:p>
        </w:tc>
        <w:tc>
          <w:tcPr>
            <w:tcW w:w="0" w:type="auto"/>
            <w:vAlign w:val="center"/>
          </w:tcPr>
          <w:p w14:paraId="2A87DA71">
            <w:pPr>
              <w:pStyle w:val="16"/>
            </w:pPr>
            <w:r>
              <w:t>对个人和家庭的补助</w:t>
            </w:r>
          </w:p>
        </w:tc>
        <w:tc>
          <w:tcPr>
            <w:tcW w:w="0" w:type="auto"/>
            <w:vAlign w:val="center"/>
          </w:tcPr>
          <w:p w14:paraId="7A6165EA">
            <w:pPr>
              <w:pStyle w:val="15"/>
            </w:pPr>
            <w:r>
              <w:t>58.19</w:t>
            </w:r>
          </w:p>
        </w:tc>
        <w:tc>
          <w:tcPr>
            <w:tcW w:w="0" w:type="auto"/>
            <w:vAlign w:val="center"/>
          </w:tcPr>
          <w:p w14:paraId="45FAF80E">
            <w:pPr>
              <w:pStyle w:val="15"/>
            </w:pPr>
            <w:r>
              <w:t>58.19</w:t>
            </w:r>
          </w:p>
        </w:tc>
        <w:tc>
          <w:tcPr>
            <w:tcW w:w="0" w:type="auto"/>
            <w:vAlign w:val="center"/>
          </w:tcPr>
          <w:p w14:paraId="64FC42D1">
            <w:pPr>
              <w:pStyle w:val="15"/>
            </w:pPr>
          </w:p>
        </w:tc>
      </w:tr>
      <w:tr w14:paraId="0A128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59FA17">
            <w:pPr>
              <w:pStyle w:val="17"/>
            </w:pPr>
            <w:r>
              <w:t>26</w:t>
            </w:r>
          </w:p>
        </w:tc>
        <w:tc>
          <w:tcPr>
            <w:tcW w:w="0" w:type="auto"/>
            <w:vAlign w:val="center"/>
          </w:tcPr>
          <w:p w14:paraId="6B209EF9">
            <w:pPr>
              <w:pStyle w:val="16"/>
            </w:pPr>
            <w:r>
              <w:t>30302</w:t>
            </w:r>
          </w:p>
        </w:tc>
        <w:tc>
          <w:tcPr>
            <w:tcW w:w="0" w:type="auto"/>
            <w:vAlign w:val="center"/>
          </w:tcPr>
          <w:p w14:paraId="794CBC77">
            <w:pPr>
              <w:pStyle w:val="16"/>
            </w:pPr>
            <w:r>
              <w:t>退休费</w:t>
            </w:r>
          </w:p>
        </w:tc>
        <w:tc>
          <w:tcPr>
            <w:tcW w:w="0" w:type="auto"/>
            <w:vAlign w:val="center"/>
          </w:tcPr>
          <w:p w14:paraId="2772FDA2">
            <w:pPr>
              <w:pStyle w:val="15"/>
            </w:pPr>
            <w:r>
              <w:t>54.11</w:t>
            </w:r>
          </w:p>
        </w:tc>
        <w:tc>
          <w:tcPr>
            <w:tcW w:w="0" w:type="auto"/>
            <w:vAlign w:val="center"/>
          </w:tcPr>
          <w:p w14:paraId="44362FE5">
            <w:pPr>
              <w:pStyle w:val="15"/>
            </w:pPr>
            <w:r>
              <w:t>54.11</w:t>
            </w:r>
          </w:p>
        </w:tc>
        <w:tc>
          <w:tcPr>
            <w:tcW w:w="0" w:type="auto"/>
            <w:vAlign w:val="center"/>
          </w:tcPr>
          <w:p w14:paraId="7123CF5D">
            <w:pPr>
              <w:pStyle w:val="15"/>
            </w:pPr>
          </w:p>
        </w:tc>
      </w:tr>
      <w:tr w14:paraId="6E028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8592391">
            <w:pPr>
              <w:pStyle w:val="17"/>
            </w:pPr>
            <w:r>
              <w:t>27</w:t>
            </w:r>
          </w:p>
        </w:tc>
        <w:tc>
          <w:tcPr>
            <w:tcW w:w="0" w:type="auto"/>
            <w:vAlign w:val="center"/>
          </w:tcPr>
          <w:p w14:paraId="2C953481">
            <w:pPr>
              <w:pStyle w:val="16"/>
            </w:pPr>
            <w:r>
              <w:t>30305</w:t>
            </w:r>
          </w:p>
        </w:tc>
        <w:tc>
          <w:tcPr>
            <w:tcW w:w="0" w:type="auto"/>
            <w:vAlign w:val="center"/>
          </w:tcPr>
          <w:p w14:paraId="5247BDFF">
            <w:pPr>
              <w:pStyle w:val="16"/>
            </w:pPr>
            <w:r>
              <w:t>生活补助</w:t>
            </w:r>
          </w:p>
        </w:tc>
        <w:tc>
          <w:tcPr>
            <w:tcW w:w="0" w:type="auto"/>
            <w:vAlign w:val="center"/>
          </w:tcPr>
          <w:p w14:paraId="07FD2681">
            <w:pPr>
              <w:pStyle w:val="15"/>
            </w:pPr>
            <w:r>
              <w:t>3.92</w:t>
            </w:r>
          </w:p>
        </w:tc>
        <w:tc>
          <w:tcPr>
            <w:tcW w:w="0" w:type="auto"/>
            <w:vAlign w:val="center"/>
          </w:tcPr>
          <w:p w14:paraId="38EE7654">
            <w:pPr>
              <w:pStyle w:val="15"/>
            </w:pPr>
            <w:r>
              <w:t>3.92</w:t>
            </w:r>
          </w:p>
        </w:tc>
        <w:tc>
          <w:tcPr>
            <w:tcW w:w="0" w:type="auto"/>
            <w:vAlign w:val="center"/>
          </w:tcPr>
          <w:p w14:paraId="075E3423">
            <w:pPr>
              <w:pStyle w:val="15"/>
            </w:pPr>
          </w:p>
        </w:tc>
      </w:tr>
      <w:tr w14:paraId="0DDB8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825B57">
            <w:pPr>
              <w:pStyle w:val="17"/>
            </w:pPr>
            <w:r>
              <w:t>28</w:t>
            </w:r>
          </w:p>
        </w:tc>
        <w:tc>
          <w:tcPr>
            <w:tcW w:w="0" w:type="auto"/>
            <w:vAlign w:val="center"/>
          </w:tcPr>
          <w:p w14:paraId="452CA12A">
            <w:pPr>
              <w:pStyle w:val="16"/>
            </w:pPr>
            <w:r>
              <w:t>30309</w:t>
            </w:r>
          </w:p>
        </w:tc>
        <w:tc>
          <w:tcPr>
            <w:tcW w:w="0" w:type="auto"/>
            <w:vAlign w:val="center"/>
          </w:tcPr>
          <w:p w14:paraId="43A6097F">
            <w:pPr>
              <w:pStyle w:val="16"/>
            </w:pPr>
            <w:r>
              <w:t>奖励金</w:t>
            </w:r>
          </w:p>
        </w:tc>
        <w:tc>
          <w:tcPr>
            <w:tcW w:w="0" w:type="auto"/>
            <w:vAlign w:val="center"/>
          </w:tcPr>
          <w:p w14:paraId="396648DB">
            <w:pPr>
              <w:pStyle w:val="15"/>
            </w:pPr>
            <w:r>
              <w:t>0.17</w:t>
            </w:r>
          </w:p>
        </w:tc>
        <w:tc>
          <w:tcPr>
            <w:tcW w:w="0" w:type="auto"/>
            <w:vAlign w:val="center"/>
          </w:tcPr>
          <w:p w14:paraId="18EE269D">
            <w:pPr>
              <w:pStyle w:val="15"/>
            </w:pPr>
            <w:r>
              <w:t>0.17</w:t>
            </w:r>
          </w:p>
        </w:tc>
        <w:tc>
          <w:tcPr>
            <w:tcW w:w="0" w:type="auto"/>
            <w:vAlign w:val="center"/>
          </w:tcPr>
          <w:p w14:paraId="168DAAE7">
            <w:pPr>
              <w:pStyle w:val="15"/>
            </w:pPr>
          </w:p>
        </w:tc>
      </w:tr>
      <w:tr w14:paraId="34B9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727E7F">
            <w:pPr>
              <w:pStyle w:val="17"/>
            </w:pPr>
            <w:r>
              <w:t>29</w:t>
            </w:r>
          </w:p>
        </w:tc>
        <w:tc>
          <w:tcPr>
            <w:tcW w:w="0" w:type="auto"/>
            <w:vAlign w:val="center"/>
          </w:tcPr>
          <w:p w14:paraId="553A5EFC">
            <w:pPr>
              <w:pStyle w:val="16"/>
            </w:pPr>
            <w:r>
              <w:t>310</w:t>
            </w:r>
          </w:p>
        </w:tc>
        <w:tc>
          <w:tcPr>
            <w:tcW w:w="0" w:type="auto"/>
            <w:vAlign w:val="center"/>
          </w:tcPr>
          <w:p w14:paraId="2A8774BE">
            <w:pPr>
              <w:pStyle w:val="16"/>
            </w:pPr>
            <w:r>
              <w:t>资本性支出</w:t>
            </w:r>
          </w:p>
        </w:tc>
        <w:tc>
          <w:tcPr>
            <w:tcW w:w="0" w:type="auto"/>
            <w:vAlign w:val="center"/>
          </w:tcPr>
          <w:p w14:paraId="63BD8A1A">
            <w:pPr>
              <w:pStyle w:val="15"/>
            </w:pPr>
            <w:r>
              <w:t>2.76</w:t>
            </w:r>
          </w:p>
        </w:tc>
        <w:tc>
          <w:tcPr>
            <w:tcW w:w="0" w:type="auto"/>
            <w:vAlign w:val="center"/>
          </w:tcPr>
          <w:p w14:paraId="6EA305B1">
            <w:pPr>
              <w:pStyle w:val="15"/>
            </w:pPr>
          </w:p>
        </w:tc>
        <w:tc>
          <w:tcPr>
            <w:tcW w:w="0" w:type="auto"/>
            <w:vAlign w:val="center"/>
          </w:tcPr>
          <w:p w14:paraId="24754575">
            <w:pPr>
              <w:pStyle w:val="15"/>
            </w:pPr>
            <w:r>
              <w:t>2.76</w:t>
            </w:r>
          </w:p>
        </w:tc>
      </w:tr>
      <w:tr w14:paraId="4575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6C001C">
            <w:pPr>
              <w:pStyle w:val="17"/>
            </w:pPr>
            <w:r>
              <w:t>30</w:t>
            </w:r>
          </w:p>
        </w:tc>
        <w:tc>
          <w:tcPr>
            <w:tcW w:w="0" w:type="auto"/>
            <w:vAlign w:val="center"/>
          </w:tcPr>
          <w:p w14:paraId="46EA1D03">
            <w:pPr>
              <w:pStyle w:val="16"/>
            </w:pPr>
            <w:r>
              <w:t>31002</w:t>
            </w:r>
          </w:p>
        </w:tc>
        <w:tc>
          <w:tcPr>
            <w:tcW w:w="0" w:type="auto"/>
            <w:vAlign w:val="center"/>
          </w:tcPr>
          <w:p w14:paraId="73621972">
            <w:pPr>
              <w:pStyle w:val="16"/>
            </w:pPr>
            <w:r>
              <w:t>办公设备购置</w:t>
            </w:r>
          </w:p>
        </w:tc>
        <w:tc>
          <w:tcPr>
            <w:tcW w:w="0" w:type="auto"/>
            <w:vAlign w:val="center"/>
          </w:tcPr>
          <w:p w14:paraId="6BADDE2B">
            <w:pPr>
              <w:pStyle w:val="15"/>
            </w:pPr>
            <w:r>
              <w:t>2.76</w:t>
            </w:r>
          </w:p>
        </w:tc>
        <w:tc>
          <w:tcPr>
            <w:tcW w:w="0" w:type="auto"/>
            <w:vAlign w:val="center"/>
          </w:tcPr>
          <w:p w14:paraId="23321FBF">
            <w:pPr>
              <w:pStyle w:val="15"/>
            </w:pPr>
          </w:p>
        </w:tc>
        <w:tc>
          <w:tcPr>
            <w:tcW w:w="0" w:type="auto"/>
            <w:vAlign w:val="center"/>
          </w:tcPr>
          <w:p w14:paraId="0742F971">
            <w:pPr>
              <w:pStyle w:val="15"/>
            </w:pPr>
            <w:r>
              <w:t>2.76</w:t>
            </w:r>
          </w:p>
        </w:tc>
      </w:tr>
    </w:tbl>
    <w:p w14:paraId="3EF255FB">
      <w:pPr>
        <w:sectPr>
          <w:pgSz w:w="16840" w:h="11900" w:orient="landscape"/>
          <w:pgMar w:top="1361" w:right="1020" w:bottom="1134" w:left="1020" w:header="720" w:footer="720" w:gutter="0"/>
          <w:cols w:space="720" w:num="1"/>
        </w:sectPr>
      </w:pPr>
    </w:p>
    <w:p w14:paraId="3A81B5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576"/>
        <w:gridCol w:w="1979"/>
        <w:gridCol w:w="1056"/>
        <w:gridCol w:w="1056"/>
      </w:tblGrid>
      <w:tr w14:paraId="2DC08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BBD2D7F">
            <w:pPr>
              <w:pStyle w:val="13"/>
            </w:pPr>
            <w:r>
              <w:t>314001秦皇岛北戴河新区社会发展局本级</w:t>
            </w:r>
          </w:p>
        </w:tc>
        <w:tc>
          <w:tcPr>
            <w:tcW w:w="0" w:type="auto"/>
            <w:tcBorders>
              <w:top w:val="single" w:color="FFFFFF" w:sz="6" w:space="0"/>
              <w:left w:val="single" w:color="FFFFFF" w:sz="6" w:space="0"/>
              <w:right w:val="single" w:color="FFFFFF" w:sz="6" w:space="0"/>
            </w:tcBorders>
            <w:vAlign w:val="center"/>
          </w:tcPr>
          <w:p w14:paraId="3585F1CC">
            <w:pPr>
              <w:pStyle w:val="12"/>
            </w:pPr>
            <w:r>
              <w:t>预算年度：2024</w:t>
            </w:r>
          </w:p>
        </w:tc>
        <w:tc>
          <w:tcPr>
            <w:tcW w:w="0" w:type="auto"/>
            <w:gridSpan w:val="2"/>
            <w:tcBorders>
              <w:top w:val="single" w:color="FFFFFF" w:sz="6" w:space="0"/>
              <w:left w:val="single" w:color="FFFFFF" w:sz="6" w:space="0"/>
              <w:right w:val="single" w:color="FFFFFF" w:sz="6" w:space="0"/>
            </w:tcBorders>
            <w:vAlign w:val="center"/>
          </w:tcPr>
          <w:p w14:paraId="6ADB7902">
            <w:pPr>
              <w:pStyle w:val="11"/>
            </w:pPr>
            <w:r>
              <w:t>单位：万元</w:t>
            </w:r>
          </w:p>
        </w:tc>
      </w:tr>
      <w:tr w14:paraId="2689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D13182F">
            <w:pPr>
              <w:pStyle w:val="14"/>
            </w:pPr>
            <w:r>
              <w:t>序号</w:t>
            </w:r>
          </w:p>
        </w:tc>
        <w:tc>
          <w:tcPr>
            <w:tcW w:w="0" w:type="auto"/>
            <w:gridSpan w:val="2"/>
            <w:vAlign w:val="center"/>
          </w:tcPr>
          <w:p w14:paraId="4BD41360">
            <w:pPr>
              <w:pStyle w:val="14"/>
            </w:pPr>
            <w:r>
              <w:t>功能分类科目</w:t>
            </w:r>
          </w:p>
        </w:tc>
        <w:tc>
          <w:tcPr>
            <w:tcW w:w="0" w:type="auto"/>
            <w:vMerge w:val="restart"/>
            <w:vAlign w:val="center"/>
          </w:tcPr>
          <w:p w14:paraId="7E07FF1B">
            <w:pPr>
              <w:pStyle w:val="14"/>
            </w:pPr>
            <w:r>
              <w:t>合计</w:t>
            </w:r>
          </w:p>
        </w:tc>
        <w:tc>
          <w:tcPr>
            <w:tcW w:w="0" w:type="auto"/>
            <w:vMerge w:val="restart"/>
            <w:vAlign w:val="center"/>
          </w:tcPr>
          <w:p w14:paraId="10F57991">
            <w:pPr>
              <w:pStyle w:val="14"/>
            </w:pPr>
            <w:r>
              <w:t>基本支出</w:t>
            </w:r>
          </w:p>
        </w:tc>
        <w:tc>
          <w:tcPr>
            <w:tcW w:w="0" w:type="auto"/>
            <w:vMerge w:val="restart"/>
            <w:vAlign w:val="center"/>
          </w:tcPr>
          <w:p w14:paraId="258ED0A6">
            <w:pPr>
              <w:pStyle w:val="14"/>
            </w:pPr>
            <w:r>
              <w:t>项目支出</w:t>
            </w:r>
          </w:p>
        </w:tc>
      </w:tr>
      <w:tr w14:paraId="3A0EC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436E08AA"/>
        </w:tc>
        <w:tc>
          <w:tcPr>
            <w:tcW w:w="0" w:type="auto"/>
            <w:vAlign w:val="center"/>
          </w:tcPr>
          <w:p w14:paraId="5F446C57">
            <w:pPr>
              <w:pStyle w:val="14"/>
            </w:pPr>
            <w:r>
              <w:t>科目编码</w:t>
            </w:r>
          </w:p>
        </w:tc>
        <w:tc>
          <w:tcPr>
            <w:tcW w:w="0" w:type="auto"/>
            <w:vAlign w:val="center"/>
          </w:tcPr>
          <w:p w14:paraId="3148DF09">
            <w:pPr>
              <w:pStyle w:val="14"/>
            </w:pPr>
            <w:r>
              <w:t>科目名称</w:t>
            </w:r>
          </w:p>
        </w:tc>
        <w:tc>
          <w:tcPr>
            <w:tcW w:w="0" w:type="auto"/>
            <w:vMerge w:val="continue"/>
          </w:tcPr>
          <w:p w14:paraId="07864914"/>
        </w:tc>
        <w:tc>
          <w:tcPr>
            <w:tcW w:w="0" w:type="auto"/>
            <w:vMerge w:val="continue"/>
          </w:tcPr>
          <w:p w14:paraId="54D2EA91"/>
        </w:tc>
        <w:tc>
          <w:tcPr>
            <w:tcW w:w="0" w:type="auto"/>
            <w:vMerge w:val="continue"/>
          </w:tcPr>
          <w:p w14:paraId="7014B38F"/>
        </w:tc>
      </w:tr>
      <w:tr w14:paraId="0D6A5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076230AD">
            <w:pPr>
              <w:pStyle w:val="14"/>
            </w:pPr>
            <w:r>
              <w:t>栏次</w:t>
            </w:r>
          </w:p>
        </w:tc>
        <w:tc>
          <w:tcPr>
            <w:tcW w:w="0" w:type="auto"/>
            <w:vAlign w:val="center"/>
          </w:tcPr>
          <w:p w14:paraId="0BA07B8D">
            <w:pPr>
              <w:pStyle w:val="14"/>
            </w:pPr>
            <w:r>
              <w:t>1</w:t>
            </w:r>
          </w:p>
        </w:tc>
        <w:tc>
          <w:tcPr>
            <w:tcW w:w="0" w:type="auto"/>
            <w:vAlign w:val="center"/>
          </w:tcPr>
          <w:p w14:paraId="6538DE57">
            <w:pPr>
              <w:pStyle w:val="14"/>
            </w:pPr>
            <w:r>
              <w:t>2</w:t>
            </w:r>
          </w:p>
        </w:tc>
        <w:tc>
          <w:tcPr>
            <w:tcW w:w="0" w:type="auto"/>
            <w:vAlign w:val="center"/>
          </w:tcPr>
          <w:p w14:paraId="4AEEB681">
            <w:pPr>
              <w:pStyle w:val="14"/>
            </w:pPr>
            <w:r>
              <w:t>3</w:t>
            </w:r>
          </w:p>
        </w:tc>
        <w:tc>
          <w:tcPr>
            <w:tcW w:w="0" w:type="auto"/>
            <w:vAlign w:val="center"/>
          </w:tcPr>
          <w:p w14:paraId="4318D004">
            <w:pPr>
              <w:pStyle w:val="14"/>
            </w:pPr>
            <w:r>
              <w:t>4</w:t>
            </w:r>
          </w:p>
        </w:tc>
        <w:tc>
          <w:tcPr>
            <w:tcW w:w="0" w:type="auto"/>
            <w:vAlign w:val="center"/>
          </w:tcPr>
          <w:p w14:paraId="1E2B99B9">
            <w:pPr>
              <w:pStyle w:val="14"/>
            </w:pPr>
            <w:r>
              <w:t>5</w:t>
            </w:r>
          </w:p>
        </w:tc>
      </w:tr>
      <w:tr w14:paraId="58BCD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991DC1">
            <w:pPr>
              <w:pStyle w:val="17"/>
            </w:pPr>
            <w:r>
              <w:t>1</w:t>
            </w:r>
          </w:p>
        </w:tc>
        <w:tc>
          <w:tcPr>
            <w:tcW w:w="0" w:type="auto"/>
            <w:vAlign w:val="center"/>
          </w:tcPr>
          <w:p w14:paraId="41381D49">
            <w:pPr>
              <w:pStyle w:val="20"/>
            </w:pPr>
          </w:p>
        </w:tc>
        <w:tc>
          <w:tcPr>
            <w:tcW w:w="0" w:type="auto"/>
            <w:vAlign w:val="center"/>
          </w:tcPr>
          <w:p w14:paraId="0D499C62">
            <w:pPr>
              <w:pStyle w:val="18"/>
            </w:pPr>
            <w:r>
              <w:t>合计</w:t>
            </w:r>
          </w:p>
        </w:tc>
        <w:tc>
          <w:tcPr>
            <w:tcW w:w="0" w:type="auto"/>
            <w:vAlign w:val="center"/>
          </w:tcPr>
          <w:p w14:paraId="02BF1CB4">
            <w:pPr>
              <w:pStyle w:val="19"/>
            </w:pPr>
            <w:r>
              <w:t>8426.08</w:t>
            </w:r>
          </w:p>
        </w:tc>
        <w:tc>
          <w:tcPr>
            <w:tcW w:w="0" w:type="auto"/>
            <w:vAlign w:val="center"/>
          </w:tcPr>
          <w:p w14:paraId="1B06D75B">
            <w:pPr>
              <w:pStyle w:val="19"/>
            </w:pPr>
          </w:p>
        </w:tc>
        <w:tc>
          <w:tcPr>
            <w:tcW w:w="0" w:type="auto"/>
            <w:vAlign w:val="center"/>
          </w:tcPr>
          <w:p w14:paraId="69C1000A">
            <w:pPr>
              <w:pStyle w:val="19"/>
            </w:pPr>
            <w:r>
              <w:t>8426.08</w:t>
            </w:r>
          </w:p>
        </w:tc>
      </w:tr>
      <w:tr w14:paraId="7F2D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619465">
            <w:pPr>
              <w:pStyle w:val="17"/>
            </w:pPr>
            <w:r>
              <w:t>2</w:t>
            </w:r>
          </w:p>
        </w:tc>
        <w:tc>
          <w:tcPr>
            <w:tcW w:w="0" w:type="auto"/>
            <w:vAlign w:val="center"/>
          </w:tcPr>
          <w:p w14:paraId="1A43647A">
            <w:pPr>
              <w:pStyle w:val="16"/>
            </w:pPr>
            <w:r>
              <w:t>212</w:t>
            </w:r>
          </w:p>
        </w:tc>
        <w:tc>
          <w:tcPr>
            <w:tcW w:w="0" w:type="auto"/>
            <w:vAlign w:val="center"/>
          </w:tcPr>
          <w:p w14:paraId="6E3CFF22">
            <w:pPr>
              <w:pStyle w:val="16"/>
            </w:pPr>
            <w:r>
              <w:t>城乡社区支出</w:t>
            </w:r>
          </w:p>
        </w:tc>
        <w:tc>
          <w:tcPr>
            <w:tcW w:w="0" w:type="auto"/>
            <w:vAlign w:val="center"/>
          </w:tcPr>
          <w:p w14:paraId="67CDCC27">
            <w:pPr>
              <w:pStyle w:val="15"/>
            </w:pPr>
            <w:r>
              <w:t>8160.17</w:t>
            </w:r>
          </w:p>
        </w:tc>
        <w:tc>
          <w:tcPr>
            <w:tcW w:w="0" w:type="auto"/>
            <w:vAlign w:val="center"/>
          </w:tcPr>
          <w:p w14:paraId="569ED072">
            <w:pPr>
              <w:pStyle w:val="15"/>
            </w:pPr>
          </w:p>
        </w:tc>
        <w:tc>
          <w:tcPr>
            <w:tcW w:w="0" w:type="auto"/>
            <w:vAlign w:val="center"/>
          </w:tcPr>
          <w:p w14:paraId="49BE87AC">
            <w:pPr>
              <w:pStyle w:val="15"/>
            </w:pPr>
            <w:r>
              <w:t>8160.17</w:t>
            </w:r>
          </w:p>
        </w:tc>
      </w:tr>
      <w:tr w14:paraId="5452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2CC7B0">
            <w:pPr>
              <w:pStyle w:val="17"/>
            </w:pPr>
            <w:r>
              <w:t>3</w:t>
            </w:r>
          </w:p>
        </w:tc>
        <w:tc>
          <w:tcPr>
            <w:tcW w:w="0" w:type="auto"/>
            <w:vAlign w:val="center"/>
          </w:tcPr>
          <w:p w14:paraId="0051D5C8">
            <w:pPr>
              <w:pStyle w:val="16"/>
            </w:pPr>
            <w:r>
              <w:t>21208</w:t>
            </w:r>
          </w:p>
        </w:tc>
        <w:tc>
          <w:tcPr>
            <w:tcW w:w="0" w:type="auto"/>
            <w:vAlign w:val="center"/>
          </w:tcPr>
          <w:p w14:paraId="6E31B268">
            <w:pPr>
              <w:pStyle w:val="16"/>
            </w:pPr>
            <w:r>
              <w:t>国有土地使用权出让收入安排的支出</w:t>
            </w:r>
          </w:p>
        </w:tc>
        <w:tc>
          <w:tcPr>
            <w:tcW w:w="0" w:type="auto"/>
            <w:vAlign w:val="center"/>
          </w:tcPr>
          <w:p w14:paraId="4BE702F0">
            <w:pPr>
              <w:pStyle w:val="15"/>
            </w:pPr>
            <w:r>
              <w:t>8160.17</w:t>
            </w:r>
          </w:p>
        </w:tc>
        <w:tc>
          <w:tcPr>
            <w:tcW w:w="0" w:type="auto"/>
            <w:vAlign w:val="center"/>
          </w:tcPr>
          <w:p w14:paraId="41B919CA">
            <w:pPr>
              <w:pStyle w:val="15"/>
            </w:pPr>
          </w:p>
        </w:tc>
        <w:tc>
          <w:tcPr>
            <w:tcW w:w="0" w:type="auto"/>
            <w:vAlign w:val="center"/>
          </w:tcPr>
          <w:p w14:paraId="15B3F583">
            <w:pPr>
              <w:pStyle w:val="15"/>
            </w:pPr>
            <w:r>
              <w:t>8160.17</w:t>
            </w:r>
          </w:p>
        </w:tc>
      </w:tr>
      <w:tr w14:paraId="7FCCD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42BC03">
            <w:pPr>
              <w:pStyle w:val="17"/>
            </w:pPr>
            <w:r>
              <w:t>4</w:t>
            </w:r>
          </w:p>
        </w:tc>
        <w:tc>
          <w:tcPr>
            <w:tcW w:w="0" w:type="auto"/>
            <w:vAlign w:val="center"/>
          </w:tcPr>
          <w:p w14:paraId="009B3BFD">
            <w:pPr>
              <w:pStyle w:val="16"/>
            </w:pPr>
            <w:r>
              <w:t>2120804</w:t>
            </w:r>
          </w:p>
        </w:tc>
        <w:tc>
          <w:tcPr>
            <w:tcW w:w="0" w:type="auto"/>
            <w:vAlign w:val="center"/>
          </w:tcPr>
          <w:p w14:paraId="0D45BE2F">
            <w:pPr>
              <w:pStyle w:val="16"/>
            </w:pPr>
            <w:r>
              <w:t>农村基础设施建设支出</w:t>
            </w:r>
          </w:p>
        </w:tc>
        <w:tc>
          <w:tcPr>
            <w:tcW w:w="0" w:type="auto"/>
            <w:vAlign w:val="center"/>
          </w:tcPr>
          <w:p w14:paraId="4E77F3CD">
            <w:pPr>
              <w:pStyle w:val="15"/>
            </w:pPr>
            <w:r>
              <w:t>600.00</w:t>
            </w:r>
          </w:p>
        </w:tc>
        <w:tc>
          <w:tcPr>
            <w:tcW w:w="0" w:type="auto"/>
            <w:vAlign w:val="center"/>
          </w:tcPr>
          <w:p w14:paraId="6985BAF8">
            <w:pPr>
              <w:pStyle w:val="15"/>
            </w:pPr>
          </w:p>
        </w:tc>
        <w:tc>
          <w:tcPr>
            <w:tcW w:w="0" w:type="auto"/>
            <w:vAlign w:val="center"/>
          </w:tcPr>
          <w:p w14:paraId="61E5E1CC">
            <w:pPr>
              <w:pStyle w:val="15"/>
            </w:pPr>
            <w:r>
              <w:t>600.00</w:t>
            </w:r>
          </w:p>
        </w:tc>
      </w:tr>
      <w:tr w14:paraId="5B8D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7B12F7">
            <w:pPr>
              <w:pStyle w:val="17"/>
            </w:pPr>
            <w:r>
              <w:t>5</w:t>
            </w:r>
          </w:p>
        </w:tc>
        <w:tc>
          <w:tcPr>
            <w:tcW w:w="0" w:type="auto"/>
            <w:vAlign w:val="center"/>
          </w:tcPr>
          <w:p w14:paraId="484A6636">
            <w:pPr>
              <w:pStyle w:val="16"/>
            </w:pPr>
            <w:r>
              <w:t>2120815</w:t>
            </w:r>
          </w:p>
        </w:tc>
        <w:tc>
          <w:tcPr>
            <w:tcW w:w="0" w:type="auto"/>
            <w:vAlign w:val="center"/>
          </w:tcPr>
          <w:p w14:paraId="37D90700">
            <w:pPr>
              <w:pStyle w:val="16"/>
            </w:pPr>
            <w:r>
              <w:t>农村社会事业支出</w:t>
            </w:r>
          </w:p>
        </w:tc>
        <w:tc>
          <w:tcPr>
            <w:tcW w:w="0" w:type="auto"/>
            <w:vAlign w:val="center"/>
          </w:tcPr>
          <w:p w14:paraId="4FDA7D8E">
            <w:pPr>
              <w:pStyle w:val="15"/>
            </w:pPr>
            <w:r>
              <w:t>1000.00</w:t>
            </w:r>
          </w:p>
        </w:tc>
        <w:tc>
          <w:tcPr>
            <w:tcW w:w="0" w:type="auto"/>
            <w:vAlign w:val="center"/>
          </w:tcPr>
          <w:p w14:paraId="48EB1312">
            <w:pPr>
              <w:pStyle w:val="15"/>
            </w:pPr>
          </w:p>
        </w:tc>
        <w:tc>
          <w:tcPr>
            <w:tcW w:w="0" w:type="auto"/>
            <w:vAlign w:val="center"/>
          </w:tcPr>
          <w:p w14:paraId="065C12B6">
            <w:pPr>
              <w:pStyle w:val="15"/>
            </w:pPr>
            <w:r>
              <w:t>1000.00</w:t>
            </w:r>
          </w:p>
        </w:tc>
      </w:tr>
      <w:tr w14:paraId="3F1A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91FE1F">
            <w:pPr>
              <w:pStyle w:val="17"/>
            </w:pPr>
            <w:r>
              <w:t>6</w:t>
            </w:r>
          </w:p>
        </w:tc>
        <w:tc>
          <w:tcPr>
            <w:tcW w:w="0" w:type="auto"/>
            <w:vAlign w:val="center"/>
          </w:tcPr>
          <w:p w14:paraId="7069EAB3">
            <w:pPr>
              <w:pStyle w:val="16"/>
            </w:pPr>
            <w:r>
              <w:t>2120816</w:t>
            </w:r>
          </w:p>
        </w:tc>
        <w:tc>
          <w:tcPr>
            <w:tcW w:w="0" w:type="auto"/>
            <w:vAlign w:val="center"/>
          </w:tcPr>
          <w:p w14:paraId="18819E7C">
            <w:pPr>
              <w:pStyle w:val="16"/>
            </w:pPr>
            <w:r>
              <w:t>农业农村生态环境支出</w:t>
            </w:r>
          </w:p>
        </w:tc>
        <w:tc>
          <w:tcPr>
            <w:tcW w:w="0" w:type="auto"/>
            <w:vAlign w:val="center"/>
          </w:tcPr>
          <w:p w14:paraId="08F97B14">
            <w:pPr>
              <w:pStyle w:val="15"/>
            </w:pPr>
            <w:r>
              <w:t>6560.17</w:t>
            </w:r>
          </w:p>
        </w:tc>
        <w:tc>
          <w:tcPr>
            <w:tcW w:w="0" w:type="auto"/>
            <w:vAlign w:val="center"/>
          </w:tcPr>
          <w:p w14:paraId="722290FA">
            <w:pPr>
              <w:pStyle w:val="15"/>
            </w:pPr>
          </w:p>
        </w:tc>
        <w:tc>
          <w:tcPr>
            <w:tcW w:w="0" w:type="auto"/>
            <w:vAlign w:val="center"/>
          </w:tcPr>
          <w:p w14:paraId="0097210C">
            <w:pPr>
              <w:pStyle w:val="15"/>
            </w:pPr>
            <w:r>
              <w:t>6560.17</w:t>
            </w:r>
          </w:p>
        </w:tc>
      </w:tr>
      <w:tr w14:paraId="3CB6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3BFF37">
            <w:pPr>
              <w:pStyle w:val="17"/>
            </w:pPr>
            <w:r>
              <w:t>7</w:t>
            </w:r>
          </w:p>
        </w:tc>
        <w:tc>
          <w:tcPr>
            <w:tcW w:w="0" w:type="auto"/>
            <w:vAlign w:val="center"/>
          </w:tcPr>
          <w:p w14:paraId="0EA6214E">
            <w:pPr>
              <w:pStyle w:val="16"/>
            </w:pPr>
            <w:r>
              <w:t>213</w:t>
            </w:r>
          </w:p>
        </w:tc>
        <w:tc>
          <w:tcPr>
            <w:tcW w:w="0" w:type="auto"/>
            <w:vAlign w:val="center"/>
          </w:tcPr>
          <w:p w14:paraId="0D9CE025">
            <w:pPr>
              <w:pStyle w:val="16"/>
            </w:pPr>
            <w:r>
              <w:t>农林水支出</w:t>
            </w:r>
          </w:p>
        </w:tc>
        <w:tc>
          <w:tcPr>
            <w:tcW w:w="0" w:type="auto"/>
            <w:vAlign w:val="center"/>
          </w:tcPr>
          <w:p w14:paraId="088B8D69">
            <w:pPr>
              <w:pStyle w:val="15"/>
            </w:pPr>
            <w:r>
              <w:t>255.02</w:t>
            </w:r>
          </w:p>
        </w:tc>
        <w:tc>
          <w:tcPr>
            <w:tcW w:w="0" w:type="auto"/>
            <w:vAlign w:val="center"/>
          </w:tcPr>
          <w:p w14:paraId="197862C6">
            <w:pPr>
              <w:pStyle w:val="15"/>
            </w:pPr>
          </w:p>
        </w:tc>
        <w:tc>
          <w:tcPr>
            <w:tcW w:w="0" w:type="auto"/>
            <w:vAlign w:val="center"/>
          </w:tcPr>
          <w:p w14:paraId="77ABA0CC">
            <w:pPr>
              <w:pStyle w:val="15"/>
            </w:pPr>
            <w:r>
              <w:t>255.02</w:t>
            </w:r>
          </w:p>
        </w:tc>
      </w:tr>
      <w:tr w14:paraId="0D35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618085">
            <w:pPr>
              <w:pStyle w:val="17"/>
            </w:pPr>
            <w:r>
              <w:t>8</w:t>
            </w:r>
          </w:p>
        </w:tc>
        <w:tc>
          <w:tcPr>
            <w:tcW w:w="0" w:type="auto"/>
            <w:vAlign w:val="center"/>
          </w:tcPr>
          <w:p w14:paraId="6A342E87">
            <w:pPr>
              <w:pStyle w:val="16"/>
            </w:pPr>
            <w:r>
              <w:t>21372</w:t>
            </w:r>
          </w:p>
        </w:tc>
        <w:tc>
          <w:tcPr>
            <w:tcW w:w="0" w:type="auto"/>
            <w:vAlign w:val="center"/>
          </w:tcPr>
          <w:p w14:paraId="6EAC27DB">
            <w:pPr>
              <w:pStyle w:val="16"/>
            </w:pPr>
            <w:r>
              <w:t>大中型水库移民后期扶持基金支出</w:t>
            </w:r>
          </w:p>
        </w:tc>
        <w:tc>
          <w:tcPr>
            <w:tcW w:w="0" w:type="auto"/>
            <w:vAlign w:val="center"/>
          </w:tcPr>
          <w:p w14:paraId="7FA2F00E">
            <w:pPr>
              <w:pStyle w:val="15"/>
            </w:pPr>
            <w:r>
              <w:t>255.02</w:t>
            </w:r>
          </w:p>
        </w:tc>
        <w:tc>
          <w:tcPr>
            <w:tcW w:w="0" w:type="auto"/>
            <w:vAlign w:val="center"/>
          </w:tcPr>
          <w:p w14:paraId="24E08264">
            <w:pPr>
              <w:pStyle w:val="15"/>
            </w:pPr>
          </w:p>
        </w:tc>
        <w:tc>
          <w:tcPr>
            <w:tcW w:w="0" w:type="auto"/>
            <w:vAlign w:val="center"/>
          </w:tcPr>
          <w:p w14:paraId="07B7EA03">
            <w:pPr>
              <w:pStyle w:val="15"/>
            </w:pPr>
            <w:r>
              <w:t>255.02</w:t>
            </w:r>
          </w:p>
        </w:tc>
      </w:tr>
      <w:tr w14:paraId="09B17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6DFE85">
            <w:pPr>
              <w:pStyle w:val="17"/>
            </w:pPr>
            <w:r>
              <w:t>9</w:t>
            </w:r>
          </w:p>
        </w:tc>
        <w:tc>
          <w:tcPr>
            <w:tcW w:w="0" w:type="auto"/>
            <w:vAlign w:val="center"/>
          </w:tcPr>
          <w:p w14:paraId="19302DF9">
            <w:pPr>
              <w:pStyle w:val="16"/>
            </w:pPr>
            <w:r>
              <w:t>2137201</w:t>
            </w:r>
          </w:p>
        </w:tc>
        <w:tc>
          <w:tcPr>
            <w:tcW w:w="0" w:type="auto"/>
            <w:vAlign w:val="center"/>
          </w:tcPr>
          <w:p w14:paraId="26CB080C">
            <w:pPr>
              <w:pStyle w:val="16"/>
            </w:pPr>
            <w:r>
              <w:t>移民补助</w:t>
            </w:r>
          </w:p>
        </w:tc>
        <w:tc>
          <w:tcPr>
            <w:tcW w:w="0" w:type="auto"/>
            <w:vAlign w:val="center"/>
          </w:tcPr>
          <w:p w14:paraId="1BEBBE15">
            <w:pPr>
              <w:pStyle w:val="15"/>
            </w:pPr>
            <w:r>
              <w:t>127.02</w:t>
            </w:r>
          </w:p>
        </w:tc>
        <w:tc>
          <w:tcPr>
            <w:tcW w:w="0" w:type="auto"/>
            <w:vAlign w:val="center"/>
          </w:tcPr>
          <w:p w14:paraId="5B18B17E">
            <w:pPr>
              <w:pStyle w:val="15"/>
            </w:pPr>
          </w:p>
        </w:tc>
        <w:tc>
          <w:tcPr>
            <w:tcW w:w="0" w:type="auto"/>
            <w:vAlign w:val="center"/>
          </w:tcPr>
          <w:p w14:paraId="3FD62D45">
            <w:pPr>
              <w:pStyle w:val="15"/>
            </w:pPr>
            <w:r>
              <w:t>127.02</w:t>
            </w:r>
          </w:p>
        </w:tc>
      </w:tr>
      <w:tr w14:paraId="2893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FBA3A6">
            <w:pPr>
              <w:pStyle w:val="17"/>
            </w:pPr>
            <w:r>
              <w:t>10</w:t>
            </w:r>
          </w:p>
        </w:tc>
        <w:tc>
          <w:tcPr>
            <w:tcW w:w="0" w:type="auto"/>
            <w:vAlign w:val="center"/>
          </w:tcPr>
          <w:p w14:paraId="3592EFF8">
            <w:pPr>
              <w:pStyle w:val="16"/>
            </w:pPr>
            <w:r>
              <w:t>2137202</w:t>
            </w:r>
          </w:p>
        </w:tc>
        <w:tc>
          <w:tcPr>
            <w:tcW w:w="0" w:type="auto"/>
            <w:vAlign w:val="center"/>
          </w:tcPr>
          <w:p w14:paraId="2E34EB00">
            <w:pPr>
              <w:pStyle w:val="16"/>
            </w:pPr>
            <w:r>
              <w:t>基础设施建设和经济发展</w:t>
            </w:r>
          </w:p>
        </w:tc>
        <w:tc>
          <w:tcPr>
            <w:tcW w:w="0" w:type="auto"/>
            <w:vAlign w:val="center"/>
          </w:tcPr>
          <w:p w14:paraId="556CE63E">
            <w:pPr>
              <w:pStyle w:val="15"/>
            </w:pPr>
            <w:r>
              <w:t>128.00</w:t>
            </w:r>
          </w:p>
        </w:tc>
        <w:tc>
          <w:tcPr>
            <w:tcW w:w="0" w:type="auto"/>
            <w:vAlign w:val="center"/>
          </w:tcPr>
          <w:p w14:paraId="1E72E53F">
            <w:pPr>
              <w:pStyle w:val="15"/>
            </w:pPr>
          </w:p>
        </w:tc>
        <w:tc>
          <w:tcPr>
            <w:tcW w:w="0" w:type="auto"/>
            <w:vAlign w:val="center"/>
          </w:tcPr>
          <w:p w14:paraId="3281B222">
            <w:pPr>
              <w:pStyle w:val="15"/>
            </w:pPr>
            <w:r>
              <w:t>128.00</w:t>
            </w:r>
          </w:p>
        </w:tc>
      </w:tr>
      <w:tr w14:paraId="36A2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C53B97">
            <w:pPr>
              <w:pStyle w:val="17"/>
            </w:pPr>
            <w:r>
              <w:t>11</w:t>
            </w:r>
          </w:p>
        </w:tc>
        <w:tc>
          <w:tcPr>
            <w:tcW w:w="0" w:type="auto"/>
            <w:vAlign w:val="center"/>
          </w:tcPr>
          <w:p w14:paraId="5F62D8F9">
            <w:pPr>
              <w:pStyle w:val="16"/>
            </w:pPr>
            <w:r>
              <w:t>229</w:t>
            </w:r>
          </w:p>
        </w:tc>
        <w:tc>
          <w:tcPr>
            <w:tcW w:w="0" w:type="auto"/>
            <w:vAlign w:val="center"/>
          </w:tcPr>
          <w:p w14:paraId="1AC4970A">
            <w:pPr>
              <w:pStyle w:val="16"/>
            </w:pPr>
            <w:r>
              <w:t>其他支出</w:t>
            </w:r>
          </w:p>
        </w:tc>
        <w:tc>
          <w:tcPr>
            <w:tcW w:w="0" w:type="auto"/>
            <w:vAlign w:val="center"/>
          </w:tcPr>
          <w:p w14:paraId="293EE154">
            <w:pPr>
              <w:pStyle w:val="15"/>
            </w:pPr>
            <w:r>
              <w:t>10.89</w:t>
            </w:r>
          </w:p>
        </w:tc>
        <w:tc>
          <w:tcPr>
            <w:tcW w:w="0" w:type="auto"/>
            <w:vAlign w:val="center"/>
          </w:tcPr>
          <w:p w14:paraId="24E4D6FE">
            <w:pPr>
              <w:pStyle w:val="15"/>
            </w:pPr>
          </w:p>
        </w:tc>
        <w:tc>
          <w:tcPr>
            <w:tcW w:w="0" w:type="auto"/>
            <w:vAlign w:val="center"/>
          </w:tcPr>
          <w:p w14:paraId="564826B5">
            <w:pPr>
              <w:pStyle w:val="15"/>
            </w:pPr>
            <w:r>
              <w:t>10.89</w:t>
            </w:r>
          </w:p>
        </w:tc>
      </w:tr>
      <w:tr w14:paraId="19693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6D38C9">
            <w:pPr>
              <w:pStyle w:val="17"/>
            </w:pPr>
            <w:r>
              <w:t>12</w:t>
            </w:r>
          </w:p>
        </w:tc>
        <w:tc>
          <w:tcPr>
            <w:tcW w:w="0" w:type="auto"/>
            <w:vAlign w:val="center"/>
          </w:tcPr>
          <w:p w14:paraId="09B313EE">
            <w:pPr>
              <w:pStyle w:val="16"/>
            </w:pPr>
            <w:r>
              <w:t>22960</w:t>
            </w:r>
          </w:p>
        </w:tc>
        <w:tc>
          <w:tcPr>
            <w:tcW w:w="0" w:type="auto"/>
            <w:vAlign w:val="center"/>
          </w:tcPr>
          <w:p w14:paraId="1B0CAA30">
            <w:pPr>
              <w:pStyle w:val="16"/>
            </w:pPr>
            <w:r>
              <w:t>彩票公益金安排的支出</w:t>
            </w:r>
          </w:p>
        </w:tc>
        <w:tc>
          <w:tcPr>
            <w:tcW w:w="0" w:type="auto"/>
            <w:vAlign w:val="center"/>
          </w:tcPr>
          <w:p w14:paraId="4576C34B">
            <w:pPr>
              <w:pStyle w:val="15"/>
            </w:pPr>
            <w:r>
              <w:t>10.89</w:t>
            </w:r>
          </w:p>
        </w:tc>
        <w:tc>
          <w:tcPr>
            <w:tcW w:w="0" w:type="auto"/>
            <w:vAlign w:val="center"/>
          </w:tcPr>
          <w:p w14:paraId="6A9336AE">
            <w:pPr>
              <w:pStyle w:val="15"/>
            </w:pPr>
          </w:p>
        </w:tc>
        <w:tc>
          <w:tcPr>
            <w:tcW w:w="0" w:type="auto"/>
            <w:vAlign w:val="center"/>
          </w:tcPr>
          <w:p w14:paraId="243F2C9F">
            <w:pPr>
              <w:pStyle w:val="15"/>
            </w:pPr>
            <w:r>
              <w:t>10.89</w:t>
            </w:r>
          </w:p>
        </w:tc>
      </w:tr>
      <w:tr w14:paraId="111FF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46192C">
            <w:pPr>
              <w:pStyle w:val="17"/>
            </w:pPr>
            <w:r>
              <w:t>13</w:t>
            </w:r>
          </w:p>
        </w:tc>
        <w:tc>
          <w:tcPr>
            <w:tcW w:w="0" w:type="auto"/>
            <w:vAlign w:val="center"/>
          </w:tcPr>
          <w:p w14:paraId="3626E44F">
            <w:pPr>
              <w:pStyle w:val="16"/>
            </w:pPr>
            <w:r>
              <w:t>2296002</w:t>
            </w:r>
          </w:p>
        </w:tc>
        <w:tc>
          <w:tcPr>
            <w:tcW w:w="0" w:type="auto"/>
            <w:vAlign w:val="center"/>
          </w:tcPr>
          <w:p w14:paraId="4BDF20AA">
            <w:pPr>
              <w:pStyle w:val="16"/>
            </w:pPr>
            <w:r>
              <w:t>用于社会福利的彩票公益金支出</w:t>
            </w:r>
          </w:p>
        </w:tc>
        <w:tc>
          <w:tcPr>
            <w:tcW w:w="0" w:type="auto"/>
            <w:vAlign w:val="center"/>
          </w:tcPr>
          <w:p w14:paraId="550363E9">
            <w:pPr>
              <w:pStyle w:val="15"/>
            </w:pPr>
            <w:r>
              <w:t>10.80</w:t>
            </w:r>
          </w:p>
        </w:tc>
        <w:tc>
          <w:tcPr>
            <w:tcW w:w="0" w:type="auto"/>
            <w:vAlign w:val="center"/>
          </w:tcPr>
          <w:p w14:paraId="2720D4FB">
            <w:pPr>
              <w:pStyle w:val="15"/>
            </w:pPr>
          </w:p>
        </w:tc>
        <w:tc>
          <w:tcPr>
            <w:tcW w:w="0" w:type="auto"/>
            <w:vAlign w:val="center"/>
          </w:tcPr>
          <w:p w14:paraId="2A8ECFAD">
            <w:pPr>
              <w:pStyle w:val="15"/>
            </w:pPr>
            <w:r>
              <w:t>10.80</w:t>
            </w:r>
          </w:p>
        </w:tc>
      </w:tr>
      <w:tr w14:paraId="143D6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629776">
            <w:pPr>
              <w:pStyle w:val="17"/>
            </w:pPr>
            <w:r>
              <w:t>14</w:t>
            </w:r>
          </w:p>
        </w:tc>
        <w:tc>
          <w:tcPr>
            <w:tcW w:w="0" w:type="auto"/>
            <w:vAlign w:val="center"/>
          </w:tcPr>
          <w:p w14:paraId="023845D6">
            <w:pPr>
              <w:pStyle w:val="16"/>
            </w:pPr>
            <w:r>
              <w:t>2296006</w:t>
            </w:r>
          </w:p>
        </w:tc>
        <w:tc>
          <w:tcPr>
            <w:tcW w:w="0" w:type="auto"/>
            <w:vAlign w:val="center"/>
          </w:tcPr>
          <w:p w14:paraId="10D5ECC8">
            <w:pPr>
              <w:pStyle w:val="16"/>
            </w:pPr>
            <w:r>
              <w:t>用于残疾人事业的彩票公益金支出</w:t>
            </w:r>
          </w:p>
        </w:tc>
        <w:tc>
          <w:tcPr>
            <w:tcW w:w="0" w:type="auto"/>
            <w:vAlign w:val="center"/>
          </w:tcPr>
          <w:p w14:paraId="7F4A02CA">
            <w:pPr>
              <w:pStyle w:val="15"/>
            </w:pPr>
            <w:r>
              <w:t>0.09</w:t>
            </w:r>
          </w:p>
        </w:tc>
        <w:tc>
          <w:tcPr>
            <w:tcW w:w="0" w:type="auto"/>
            <w:vAlign w:val="center"/>
          </w:tcPr>
          <w:p w14:paraId="754006B1">
            <w:pPr>
              <w:pStyle w:val="15"/>
            </w:pPr>
          </w:p>
        </w:tc>
        <w:tc>
          <w:tcPr>
            <w:tcW w:w="0" w:type="auto"/>
            <w:vAlign w:val="center"/>
          </w:tcPr>
          <w:p w14:paraId="29F489A7">
            <w:pPr>
              <w:pStyle w:val="15"/>
            </w:pPr>
            <w:r>
              <w:t>0.09</w:t>
            </w:r>
          </w:p>
        </w:tc>
      </w:tr>
    </w:tbl>
    <w:p w14:paraId="21DFC25B">
      <w:pPr>
        <w:sectPr>
          <w:pgSz w:w="16840" w:h="11900" w:orient="landscape"/>
          <w:pgMar w:top="1361" w:right="1020" w:bottom="1134" w:left="1020" w:header="720" w:footer="720" w:gutter="0"/>
          <w:cols w:space="720" w:num="1"/>
        </w:sectPr>
      </w:pPr>
    </w:p>
    <w:p w14:paraId="2162AF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57BD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42F45A">
            <w:pPr>
              <w:pStyle w:val="13"/>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4779D273">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14:paraId="727FFC87">
            <w:pPr>
              <w:pStyle w:val="11"/>
            </w:pPr>
            <w:r>
              <w:t>单位：万元</w:t>
            </w:r>
          </w:p>
        </w:tc>
      </w:tr>
      <w:tr w14:paraId="7C8AE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8CCB61">
            <w:pPr>
              <w:pStyle w:val="14"/>
            </w:pPr>
            <w:r>
              <w:t>序号</w:t>
            </w:r>
          </w:p>
        </w:tc>
        <w:tc>
          <w:tcPr>
            <w:tcW w:w="5726" w:type="dxa"/>
            <w:gridSpan w:val="2"/>
            <w:vAlign w:val="center"/>
          </w:tcPr>
          <w:p w14:paraId="70220972">
            <w:pPr>
              <w:pStyle w:val="14"/>
            </w:pPr>
            <w:r>
              <w:t>功能分类科目</w:t>
            </w:r>
          </w:p>
        </w:tc>
        <w:tc>
          <w:tcPr>
            <w:tcW w:w="2551" w:type="dxa"/>
            <w:vMerge w:val="restart"/>
            <w:vAlign w:val="center"/>
          </w:tcPr>
          <w:p w14:paraId="7F69232E">
            <w:pPr>
              <w:pStyle w:val="14"/>
            </w:pPr>
            <w:r>
              <w:t>合计</w:t>
            </w:r>
          </w:p>
        </w:tc>
        <w:tc>
          <w:tcPr>
            <w:tcW w:w="2551" w:type="dxa"/>
            <w:vMerge w:val="restart"/>
            <w:vAlign w:val="center"/>
          </w:tcPr>
          <w:p w14:paraId="1D215769">
            <w:pPr>
              <w:pStyle w:val="14"/>
            </w:pPr>
            <w:r>
              <w:t>基本支出</w:t>
            </w:r>
          </w:p>
        </w:tc>
        <w:tc>
          <w:tcPr>
            <w:tcW w:w="2551" w:type="dxa"/>
            <w:vMerge w:val="restart"/>
            <w:vAlign w:val="center"/>
          </w:tcPr>
          <w:p w14:paraId="44B468F7">
            <w:pPr>
              <w:pStyle w:val="14"/>
            </w:pPr>
            <w:r>
              <w:t>项目支出</w:t>
            </w:r>
          </w:p>
        </w:tc>
      </w:tr>
      <w:tr w14:paraId="6B11F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B35EB3"/>
        </w:tc>
        <w:tc>
          <w:tcPr>
            <w:tcW w:w="1191" w:type="dxa"/>
            <w:vAlign w:val="center"/>
          </w:tcPr>
          <w:p w14:paraId="0EAD6AA1">
            <w:pPr>
              <w:pStyle w:val="14"/>
            </w:pPr>
            <w:r>
              <w:t>科目编码</w:t>
            </w:r>
          </w:p>
        </w:tc>
        <w:tc>
          <w:tcPr>
            <w:tcW w:w="4535" w:type="dxa"/>
            <w:vAlign w:val="center"/>
          </w:tcPr>
          <w:p w14:paraId="1BC75CD5">
            <w:pPr>
              <w:pStyle w:val="14"/>
            </w:pPr>
            <w:r>
              <w:t>科目名称</w:t>
            </w:r>
          </w:p>
        </w:tc>
        <w:tc>
          <w:tcPr>
            <w:tcW w:w="2551" w:type="dxa"/>
            <w:vMerge w:val="continue"/>
          </w:tcPr>
          <w:p w14:paraId="3D4E78E4"/>
        </w:tc>
        <w:tc>
          <w:tcPr>
            <w:tcW w:w="2551" w:type="dxa"/>
            <w:vMerge w:val="continue"/>
          </w:tcPr>
          <w:p w14:paraId="5DB65F02"/>
        </w:tc>
        <w:tc>
          <w:tcPr>
            <w:tcW w:w="2551" w:type="dxa"/>
            <w:vMerge w:val="continue"/>
          </w:tcPr>
          <w:p w14:paraId="7860094C"/>
        </w:tc>
      </w:tr>
      <w:tr w14:paraId="4BF4C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1E246D">
            <w:pPr>
              <w:pStyle w:val="14"/>
            </w:pPr>
            <w:r>
              <w:t>栏次</w:t>
            </w:r>
          </w:p>
        </w:tc>
        <w:tc>
          <w:tcPr>
            <w:tcW w:w="1191" w:type="dxa"/>
            <w:vAlign w:val="center"/>
          </w:tcPr>
          <w:p w14:paraId="5DFBB45C">
            <w:pPr>
              <w:pStyle w:val="14"/>
            </w:pPr>
            <w:r>
              <w:t>1</w:t>
            </w:r>
          </w:p>
        </w:tc>
        <w:tc>
          <w:tcPr>
            <w:tcW w:w="4535" w:type="dxa"/>
            <w:vAlign w:val="center"/>
          </w:tcPr>
          <w:p w14:paraId="0131024E">
            <w:pPr>
              <w:pStyle w:val="14"/>
            </w:pPr>
            <w:r>
              <w:t>2</w:t>
            </w:r>
          </w:p>
        </w:tc>
        <w:tc>
          <w:tcPr>
            <w:tcW w:w="2551" w:type="dxa"/>
            <w:vAlign w:val="center"/>
          </w:tcPr>
          <w:p w14:paraId="6865FEB3">
            <w:pPr>
              <w:pStyle w:val="14"/>
            </w:pPr>
            <w:r>
              <w:t>3</w:t>
            </w:r>
          </w:p>
        </w:tc>
        <w:tc>
          <w:tcPr>
            <w:tcW w:w="2551" w:type="dxa"/>
            <w:vAlign w:val="center"/>
          </w:tcPr>
          <w:p w14:paraId="79FE7537">
            <w:pPr>
              <w:pStyle w:val="14"/>
            </w:pPr>
            <w:r>
              <w:t>4</w:t>
            </w:r>
          </w:p>
        </w:tc>
        <w:tc>
          <w:tcPr>
            <w:tcW w:w="2551" w:type="dxa"/>
            <w:vAlign w:val="center"/>
          </w:tcPr>
          <w:p w14:paraId="7244638E">
            <w:pPr>
              <w:pStyle w:val="14"/>
            </w:pPr>
            <w:r>
              <w:t>5</w:t>
            </w:r>
          </w:p>
        </w:tc>
      </w:tr>
      <w:tr w14:paraId="1D67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383BC">
            <w:pPr>
              <w:pStyle w:val="17"/>
            </w:pPr>
          </w:p>
        </w:tc>
        <w:tc>
          <w:tcPr>
            <w:tcW w:w="1191" w:type="dxa"/>
            <w:vAlign w:val="center"/>
          </w:tcPr>
          <w:p w14:paraId="2E2689DE">
            <w:pPr>
              <w:pStyle w:val="16"/>
            </w:pPr>
          </w:p>
        </w:tc>
        <w:tc>
          <w:tcPr>
            <w:tcW w:w="4535" w:type="dxa"/>
            <w:vAlign w:val="center"/>
          </w:tcPr>
          <w:p w14:paraId="493637B7">
            <w:pPr>
              <w:pStyle w:val="16"/>
            </w:pPr>
          </w:p>
        </w:tc>
        <w:tc>
          <w:tcPr>
            <w:tcW w:w="2551" w:type="dxa"/>
            <w:vAlign w:val="center"/>
          </w:tcPr>
          <w:p w14:paraId="0A14956A">
            <w:pPr>
              <w:pStyle w:val="15"/>
            </w:pPr>
          </w:p>
        </w:tc>
        <w:tc>
          <w:tcPr>
            <w:tcW w:w="2551" w:type="dxa"/>
            <w:vAlign w:val="center"/>
          </w:tcPr>
          <w:p w14:paraId="67273AB8">
            <w:pPr>
              <w:pStyle w:val="15"/>
            </w:pPr>
          </w:p>
        </w:tc>
        <w:tc>
          <w:tcPr>
            <w:tcW w:w="2551" w:type="dxa"/>
            <w:vAlign w:val="center"/>
          </w:tcPr>
          <w:p w14:paraId="0D9F4C1F">
            <w:pPr>
              <w:pStyle w:val="15"/>
            </w:pPr>
          </w:p>
        </w:tc>
      </w:tr>
    </w:tbl>
    <w:p w14:paraId="2472E9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93E5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03"/>
        <w:gridCol w:w="3539"/>
        <w:gridCol w:w="665"/>
        <w:gridCol w:w="3084"/>
        <w:gridCol w:w="3540"/>
        <w:gridCol w:w="3585"/>
      </w:tblGrid>
      <w:tr w14:paraId="236D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269F8F01">
            <w:pPr>
              <w:pStyle w:val="13"/>
            </w:pPr>
            <w:r>
              <w:t>314001秦皇岛北戴河新区社会发展局本级</w:t>
            </w:r>
          </w:p>
        </w:tc>
        <w:tc>
          <w:tcPr>
            <w:tcW w:w="3084" w:type="dxa"/>
            <w:tcBorders>
              <w:top w:val="single" w:color="FFFFFF" w:sz="6" w:space="0"/>
              <w:left w:val="single" w:color="FFFFFF" w:sz="6" w:space="0"/>
              <w:right w:val="single" w:color="FFFFFF" w:sz="6" w:space="0"/>
            </w:tcBorders>
            <w:vAlign w:val="center"/>
          </w:tcPr>
          <w:p w14:paraId="7EBF42CB">
            <w:pPr>
              <w:pStyle w:val="12"/>
            </w:pPr>
            <w:r>
              <w:t>预算年度：2024</w:t>
            </w:r>
          </w:p>
        </w:tc>
        <w:tc>
          <w:tcPr>
            <w:tcW w:w="7125" w:type="dxa"/>
            <w:gridSpan w:val="2"/>
            <w:tcBorders>
              <w:top w:val="single" w:color="FFFFFF" w:sz="6" w:space="0"/>
              <w:left w:val="single" w:color="FFFFFF" w:sz="6" w:space="0"/>
              <w:right w:val="single" w:color="FFFFFF" w:sz="6" w:space="0"/>
            </w:tcBorders>
            <w:vAlign w:val="center"/>
          </w:tcPr>
          <w:p w14:paraId="09E9D123">
            <w:pPr>
              <w:pStyle w:val="11"/>
            </w:pPr>
            <w:r>
              <w:t>单位：万元</w:t>
            </w:r>
          </w:p>
        </w:tc>
      </w:tr>
      <w:tr w14:paraId="2D84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88BEE81">
            <w:pPr>
              <w:pStyle w:val="14"/>
            </w:pPr>
            <w:r>
              <w:t>序号</w:t>
            </w:r>
          </w:p>
        </w:tc>
        <w:tc>
          <w:tcPr>
            <w:tcW w:w="0" w:type="auto"/>
            <w:vMerge w:val="restart"/>
            <w:vAlign w:val="center"/>
          </w:tcPr>
          <w:p w14:paraId="7A3F640E">
            <w:pPr>
              <w:pStyle w:val="14"/>
            </w:pPr>
            <w:r>
              <w:t>项  目</w:t>
            </w:r>
          </w:p>
        </w:tc>
        <w:tc>
          <w:tcPr>
            <w:tcW w:w="0" w:type="auto"/>
            <w:gridSpan w:val="4"/>
            <w:vAlign w:val="center"/>
          </w:tcPr>
          <w:p w14:paraId="407F47AA">
            <w:pPr>
              <w:pStyle w:val="14"/>
            </w:pPr>
            <w:r>
              <w:t>资 金 性 质</w:t>
            </w:r>
          </w:p>
        </w:tc>
      </w:tr>
      <w:tr w14:paraId="332B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14:paraId="52BD93B3"/>
        </w:tc>
        <w:tc>
          <w:tcPr>
            <w:tcW w:w="0" w:type="auto"/>
            <w:vMerge w:val="continue"/>
          </w:tcPr>
          <w:p w14:paraId="66307077"/>
        </w:tc>
        <w:tc>
          <w:tcPr>
            <w:tcW w:w="0" w:type="auto"/>
            <w:vAlign w:val="center"/>
          </w:tcPr>
          <w:p w14:paraId="5C8FF296">
            <w:pPr>
              <w:pStyle w:val="14"/>
            </w:pPr>
            <w:r>
              <w:t>合计</w:t>
            </w:r>
          </w:p>
        </w:tc>
        <w:tc>
          <w:tcPr>
            <w:tcW w:w="3084" w:type="dxa"/>
            <w:vAlign w:val="center"/>
          </w:tcPr>
          <w:p w14:paraId="04585368">
            <w:pPr>
              <w:pStyle w:val="14"/>
            </w:pPr>
            <w:r>
              <w:rPr>
                <w:rFonts w:hint="eastAsia"/>
                <w:lang w:val="en-US" w:eastAsia="zh-CN"/>
              </w:rPr>
              <w:t xml:space="preserve">         </w:t>
            </w:r>
            <w:r>
              <w:t xml:space="preserve">一般公共预算             </w:t>
            </w:r>
            <w:r>
              <w:rPr>
                <w:rFonts w:hint="eastAsia"/>
                <w:lang w:val="en-US" w:eastAsia="zh-CN"/>
              </w:rPr>
              <w:t xml:space="preserve">    </w:t>
            </w:r>
            <w:r>
              <w:t xml:space="preserve"> </w:t>
            </w:r>
          </w:p>
          <w:p w14:paraId="4806FD4C">
            <w:pPr>
              <w:pStyle w:val="14"/>
            </w:pPr>
            <w:r>
              <w:rPr>
                <w:rFonts w:hint="eastAsia"/>
                <w:lang w:val="en-US" w:eastAsia="zh-CN"/>
              </w:rPr>
              <w:t xml:space="preserve">      </w:t>
            </w:r>
            <w:r>
              <w:t>财政拨款</w:t>
            </w:r>
          </w:p>
        </w:tc>
        <w:tc>
          <w:tcPr>
            <w:tcW w:w="3540" w:type="dxa"/>
            <w:vAlign w:val="center"/>
          </w:tcPr>
          <w:p w14:paraId="3816A911">
            <w:pPr>
              <w:pStyle w:val="14"/>
            </w:pPr>
            <w:r>
              <w:t xml:space="preserve">政府性基金                  </w:t>
            </w:r>
          </w:p>
          <w:p w14:paraId="233F2AEB">
            <w:pPr>
              <w:pStyle w:val="14"/>
            </w:pPr>
            <w:r>
              <w:t>预算拨款</w:t>
            </w:r>
          </w:p>
        </w:tc>
        <w:tc>
          <w:tcPr>
            <w:tcW w:w="3585" w:type="dxa"/>
            <w:vAlign w:val="center"/>
          </w:tcPr>
          <w:p w14:paraId="28C96EFC">
            <w:pPr>
              <w:pStyle w:val="14"/>
            </w:pPr>
            <w:r>
              <w:t xml:space="preserve">国有资本经营              </w:t>
            </w:r>
          </w:p>
          <w:p w14:paraId="43CD9165">
            <w:pPr>
              <w:pStyle w:val="14"/>
            </w:pPr>
            <w:r>
              <w:t>预算财政拨款</w:t>
            </w:r>
          </w:p>
        </w:tc>
      </w:tr>
      <w:tr w14:paraId="4AFA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14:paraId="3C2A9F12">
            <w:pPr>
              <w:pStyle w:val="14"/>
            </w:pPr>
            <w:r>
              <w:t>栏次</w:t>
            </w:r>
          </w:p>
        </w:tc>
        <w:tc>
          <w:tcPr>
            <w:tcW w:w="0" w:type="auto"/>
            <w:vAlign w:val="center"/>
          </w:tcPr>
          <w:p w14:paraId="7BD68C9F">
            <w:pPr>
              <w:pStyle w:val="14"/>
            </w:pPr>
            <w:r>
              <w:t>1</w:t>
            </w:r>
          </w:p>
        </w:tc>
        <w:tc>
          <w:tcPr>
            <w:tcW w:w="0" w:type="auto"/>
            <w:vAlign w:val="center"/>
          </w:tcPr>
          <w:p w14:paraId="5A751E16">
            <w:pPr>
              <w:pStyle w:val="14"/>
            </w:pPr>
            <w:r>
              <w:t>2</w:t>
            </w:r>
          </w:p>
        </w:tc>
        <w:tc>
          <w:tcPr>
            <w:tcW w:w="3084" w:type="dxa"/>
            <w:vAlign w:val="center"/>
          </w:tcPr>
          <w:p w14:paraId="2829D798">
            <w:pPr>
              <w:pStyle w:val="14"/>
            </w:pPr>
            <w:r>
              <w:t>3</w:t>
            </w:r>
          </w:p>
        </w:tc>
        <w:tc>
          <w:tcPr>
            <w:tcW w:w="3540" w:type="dxa"/>
            <w:vAlign w:val="center"/>
          </w:tcPr>
          <w:p w14:paraId="03C0ACE1">
            <w:pPr>
              <w:pStyle w:val="14"/>
            </w:pPr>
            <w:r>
              <w:t>4</w:t>
            </w:r>
          </w:p>
        </w:tc>
        <w:tc>
          <w:tcPr>
            <w:tcW w:w="3585" w:type="dxa"/>
            <w:vAlign w:val="center"/>
          </w:tcPr>
          <w:p w14:paraId="635E6593">
            <w:pPr>
              <w:pStyle w:val="14"/>
            </w:pPr>
            <w:r>
              <w:t>5</w:t>
            </w:r>
          </w:p>
        </w:tc>
      </w:tr>
      <w:tr w14:paraId="54B8C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07AB766F">
            <w:pPr>
              <w:pStyle w:val="17"/>
            </w:pPr>
            <w:r>
              <w:t>1</w:t>
            </w:r>
          </w:p>
        </w:tc>
        <w:tc>
          <w:tcPr>
            <w:tcW w:w="0" w:type="auto"/>
            <w:vAlign w:val="center"/>
          </w:tcPr>
          <w:p w14:paraId="52F85310">
            <w:pPr>
              <w:pStyle w:val="18"/>
            </w:pPr>
            <w:r>
              <w:t>合计</w:t>
            </w:r>
          </w:p>
        </w:tc>
        <w:tc>
          <w:tcPr>
            <w:tcW w:w="0" w:type="auto"/>
            <w:vAlign w:val="center"/>
          </w:tcPr>
          <w:p w14:paraId="4BFD9082">
            <w:pPr>
              <w:pStyle w:val="19"/>
            </w:pPr>
            <w:r>
              <w:t>7.82</w:t>
            </w:r>
          </w:p>
        </w:tc>
        <w:tc>
          <w:tcPr>
            <w:tcW w:w="3084" w:type="dxa"/>
            <w:vAlign w:val="center"/>
          </w:tcPr>
          <w:p w14:paraId="13F1079C">
            <w:pPr>
              <w:pStyle w:val="19"/>
              <w:jc w:val="center"/>
            </w:pPr>
            <w:r>
              <w:t>7.82</w:t>
            </w:r>
          </w:p>
        </w:tc>
        <w:tc>
          <w:tcPr>
            <w:tcW w:w="3540" w:type="dxa"/>
            <w:vAlign w:val="center"/>
          </w:tcPr>
          <w:p w14:paraId="49A7B7E2">
            <w:pPr>
              <w:pStyle w:val="19"/>
              <w:jc w:val="center"/>
            </w:pPr>
          </w:p>
        </w:tc>
        <w:tc>
          <w:tcPr>
            <w:tcW w:w="3585" w:type="dxa"/>
            <w:vAlign w:val="center"/>
          </w:tcPr>
          <w:p w14:paraId="3A7BB5A0">
            <w:pPr>
              <w:pStyle w:val="19"/>
            </w:pPr>
          </w:p>
        </w:tc>
      </w:tr>
      <w:tr w14:paraId="61C8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3D990D9C">
            <w:pPr>
              <w:pStyle w:val="17"/>
            </w:pPr>
            <w:r>
              <w:t>2</w:t>
            </w:r>
          </w:p>
        </w:tc>
        <w:tc>
          <w:tcPr>
            <w:tcW w:w="0" w:type="auto"/>
            <w:vAlign w:val="center"/>
          </w:tcPr>
          <w:p w14:paraId="1F4485D8">
            <w:pPr>
              <w:pStyle w:val="16"/>
            </w:pPr>
            <w:r>
              <w:t>“三公”经费小计</w:t>
            </w:r>
          </w:p>
        </w:tc>
        <w:tc>
          <w:tcPr>
            <w:tcW w:w="0" w:type="auto"/>
            <w:vAlign w:val="center"/>
          </w:tcPr>
          <w:p w14:paraId="6624F5C1">
            <w:pPr>
              <w:pStyle w:val="15"/>
            </w:pPr>
            <w:r>
              <w:t>7.82</w:t>
            </w:r>
          </w:p>
        </w:tc>
        <w:tc>
          <w:tcPr>
            <w:tcW w:w="3084" w:type="dxa"/>
            <w:vAlign w:val="center"/>
          </w:tcPr>
          <w:p w14:paraId="451DE950">
            <w:pPr>
              <w:pStyle w:val="15"/>
              <w:jc w:val="center"/>
            </w:pPr>
            <w:r>
              <w:t>7.82</w:t>
            </w:r>
          </w:p>
        </w:tc>
        <w:tc>
          <w:tcPr>
            <w:tcW w:w="3540" w:type="dxa"/>
            <w:vAlign w:val="center"/>
          </w:tcPr>
          <w:p w14:paraId="7DD2CDE7">
            <w:pPr>
              <w:pStyle w:val="15"/>
              <w:jc w:val="center"/>
            </w:pPr>
          </w:p>
        </w:tc>
        <w:tc>
          <w:tcPr>
            <w:tcW w:w="3585" w:type="dxa"/>
            <w:vAlign w:val="center"/>
          </w:tcPr>
          <w:p w14:paraId="35496805">
            <w:pPr>
              <w:pStyle w:val="15"/>
            </w:pPr>
          </w:p>
        </w:tc>
      </w:tr>
      <w:tr w14:paraId="21262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125E5592">
            <w:pPr>
              <w:pStyle w:val="17"/>
            </w:pPr>
            <w:r>
              <w:t>3</w:t>
            </w:r>
          </w:p>
        </w:tc>
        <w:tc>
          <w:tcPr>
            <w:tcW w:w="0" w:type="auto"/>
            <w:vAlign w:val="center"/>
          </w:tcPr>
          <w:p w14:paraId="6D40DB41">
            <w:pPr>
              <w:pStyle w:val="16"/>
            </w:pPr>
            <w:r>
              <w:t>一、因公出国（境）费</w:t>
            </w:r>
          </w:p>
        </w:tc>
        <w:tc>
          <w:tcPr>
            <w:tcW w:w="0" w:type="auto"/>
            <w:vAlign w:val="center"/>
          </w:tcPr>
          <w:p w14:paraId="309FCB07">
            <w:pPr>
              <w:pStyle w:val="15"/>
            </w:pPr>
          </w:p>
        </w:tc>
        <w:tc>
          <w:tcPr>
            <w:tcW w:w="3084" w:type="dxa"/>
            <w:vAlign w:val="center"/>
          </w:tcPr>
          <w:p w14:paraId="455D9FA7">
            <w:pPr>
              <w:pStyle w:val="15"/>
              <w:jc w:val="center"/>
            </w:pPr>
          </w:p>
        </w:tc>
        <w:tc>
          <w:tcPr>
            <w:tcW w:w="3540" w:type="dxa"/>
            <w:vAlign w:val="center"/>
          </w:tcPr>
          <w:p w14:paraId="51083BE1">
            <w:pPr>
              <w:pStyle w:val="15"/>
              <w:jc w:val="center"/>
            </w:pPr>
          </w:p>
        </w:tc>
        <w:tc>
          <w:tcPr>
            <w:tcW w:w="3585" w:type="dxa"/>
            <w:vAlign w:val="center"/>
          </w:tcPr>
          <w:p w14:paraId="7E83DA37">
            <w:pPr>
              <w:pStyle w:val="15"/>
            </w:pPr>
          </w:p>
        </w:tc>
      </w:tr>
      <w:tr w14:paraId="4654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5ABA93A9">
            <w:pPr>
              <w:pStyle w:val="17"/>
            </w:pPr>
            <w:r>
              <w:t>4</w:t>
            </w:r>
          </w:p>
        </w:tc>
        <w:tc>
          <w:tcPr>
            <w:tcW w:w="0" w:type="auto"/>
            <w:vAlign w:val="center"/>
          </w:tcPr>
          <w:p w14:paraId="7CCA5ADA">
            <w:pPr>
              <w:pStyle w:val="16"/>
            </w:pPr>
            <w:r>
              <w:t xml:space="preserve">    其中：教学科研人员因公出国（境）费</w:t>
            </w:r>
          </w:p>
        </w:tc>
        <w:tc>
          <w:tcPr>
            <w:tcW w:w="0" w:type="auto"/>
            <w:vAlign w:val="center"/>
          </w:tcPr>
          <w:p w14:paraId="447669D7">
            <w:pPr>
              <w:pStyle w:val="15"/>
            </w:pPr>
          </w:p>
        </w:tc>
        <w:tc>
          <w:tcPr>
            <w:tcW w:w="3084" w:type="dxa"/>
            <w:vAlign w:val="center"/>
          </w:tcPr>
          <w:p w14:paraId="0FB3CFBE">
            <w:pPr>
              <w:pStyle w:val="15"/>
              <w:jc w:val="center"/>
            </w:pPr>
          </w:p>
        </w:tc>
        <w:tc>
          <w:tcPr>
            <w:tcW w:w="3540" w:type="dxa"/>
            <w:vAlign w:val="center"/>
          </w:tcPr>
          <w:p w14:paraId="04AC27DE">
            <w:pPr>
              <w:pStyle w:val="15"/>
              <w:jc w:val="center"/>
            </w:pPr>
          </w:p>
        </w:tc>
        <w:tc>
          <w:tcPr>
            <w:tcW w:w="3585" w:type="dxa"/>
            <w:vAlign w:val="center"/>
          </w:tcPr>
          <w:p w14:paraId="0C720825">
            <w:pPr>
              <w:pStyle w:val="15"/>
            </w:pPr>
          </w:p>
        </w:tc>
      </w:tr>
      <w:tr w14:paraId="74F0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65266BEF">
            <w:pPr>
              <w:pStyle w:val="17"/>
            </w:pPr>
            <w:r>
              <w:t>5</w:t>
            </w:r>
          </w:p>
        </w:tc>
        <w:tc>
          <w:tcPr>
            <w:tcW w:w="0" w:type="auto"/>
            <w:vAlign w:val="center"/>
          </w:tcPr>
          <w:p w14:paraId="5FBEFAA0">
            <w:pPr>
              <w:pStyle w:val="16"/>
            </w:pPr>
            <w:r>
              <w:t xml:space="preserve">          其他因公出国（境）费</w:t>
            </w:r>
          </w:p>
        </w:tc>
        <w:tc>
          <w:tcPr>
            <w:tcW w:w="0" w:type="auto"/>
            <w:vAlign w:val="center"/>
          </w:tcPr>
          <w:p w14:paraId="04D3AD75">
            <w:pPr>
              <w:pStyle w:val="15"/>
            </w:pPr>
          </w:p>
        </w:tc>
        <w:tc>
          <w:tcPr>
            <w:tcW w:w="3084" w:type="dxa"/>
            <w:vAlign w:val="center"/>
          </w:tcPr>
          <w:p w14:paraId="176F3C1B">
            <w:pPr>
              <w:pStyle w:val="15"/>
              <w:jc w:val="center"/>
            </w:pPr>
          </w:p>
        </w:tc>
        <w:tc>
          <w:tcPr>
            <w:tcW w:w="3540" w:type="dxa"/>
            <w:vAlign w:val="center"/>
          </w:tcPr>
          <w:p w14:paraId="702CCFE3">
            <w:pPr>
              <w:pStyle w:val="15"/>
              <w:jc w:val="center"/>
            </w:pPr>
          </w:p>
        </w:tc>
        <w:tc>
          <w:tcPr>
            <w:tcW w:w="3585" w:type="dxa"/>
            <w:vAlign w:val="center"/>
          </w:tcPr>
          <w:p w14:paraId="6D66B59C">
            <w:pPr>
              <w:pStyle w:val="15"/>
            </w:pPr>
          </w:p>
        </w:tc>
      </w:tr>
      <w:tr w14:paraId="6DF22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39EE6088">
            <w:pPr>
              <w:pStyle w:val="17"/>
            </w:pPr>
            <w:r>
              <w:t>6</w:t>
            </w:r>
          </w:p>
        </w:tc>
        <w:tc>
          <w:tcPr>
            <w:tcW w:w="0" w:type="auto"/>
            <w:vAlign w:val="center"/>
          </w:tcPr>
          <w:p w14:paraId="3312E655">
            <w:pPr>
              <w:pStyle w:val="16"/>
            </w:pPr>
            <w:r>
              <w:t>二、公务用车购置及运维费</w:t>
            </w:r>
          </w:p>
        </w:tc>
        <w:tc>
          <w:tcPr>
            <w:tcW w:w="0" w:type="auto"/>
            <w:vAlign w:val="center"/>
          </w:tcPr>
          <w:p w14:paraId="51E2C534">
            <w:pPr>
              <w:pStyle w:val="15"/>
            </w:pPr>
            <w:r>
              <w:t>6.90</w:t>
            </w:r>
          </w:p>
        </w:tc>
        <w:tc>
          <w:tcPr>
            <w:tcW w:w="3084" w:type="dxa"/>
            <w:vAlign w:val="center"/>
          </w:tcPr>
          <w:p w14:paraId="3ADF2011">
            <w:pPr>
              <w:pStyle w:val="15"/>
              <w:jc w:val="center"/>
            </w:pPr>
            <w:r>
              <w:t>6.90</w:t>
            </w:r>
          </w:p>
        </w:tc>
        <w:tc>
          <w:tcPr>
            <w:tcW w:w="3540" w:type="dxa"/>
            <w:vAlign w:val="center"/>
          </w:tcPr>
          <w:p w14:paraId="7F118516">
            <w:pPr>
              <w:pStyle w:val="15"/>
              <w:jc w:val="center"/>
            </w:pPr>
          </w:p>
        </w:tc>
        <w:tc>
          <w:tcPr>
            <w:tcW w:w="3585" w:type="dxa"/>
            <w:vAlign w:val="center"/>
          </w:tcPr>
          <w:p w14:paraId="783FC6A9">
            <w:pPr>
              <w:pStyle w:val="15"/>
            </w:pPr>
          </w:p>
        </w:tc>
      </w:tr>
      <w:tr w14:paraId="2D1F2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54785460">
            <w:pPr>
              <w:pStyle w:val="17"/>
            </w:pPr>
            <w:r>
              <w:t>7</w:t>
            </w:r>
          </w:p>
        </w:tc>
        <w:tc>
          <w:tcPr>
            <w:tcW w:w="0" w:type="auto"/>
            <w:vAlign w:val="center"/>
          </w:tcPr>
          <w:p w14:paraId="7FC0FC28">
            <w:pPr>
              <w:pStyle w:val="16"/>
            </w:pPr>
            <w:r>
              <w:t xml:space="preserve">    其中：公务用车购置费</w:t>
            </w:r>
          </w:p>
        </w:tc>
        <w:tc>
          <w:tcPr>
            <w:tcW w:w="0" w:type="auto"/>
            <w:vAlign w:val="center"/>
          </w:tcPr>
          <w:p w14:paraId="0D904CEE">
            <w:pPr>
              <w:pStyle w:val="15"/>
            </w:pPr>
          </w:p>
        </w:tc>
        <w:tc>
          <w:tcPr>
            <w:tcW w:w="3084" w:type="dxa"/>
            <w:vAlign w:val="center"/>
          </w:tcPr>
          <w:p w14:paraId="272AAF98">
            <w:pPr>
              <w:pStyle w:val="15"/>
              <w:jc w:val="center"/>
            </w:pPr>
          </w:p>
        </w:tc>
        <w:tc>
          <w:tcPr>
            <w:tcW w:w="3540" w:type="dxa"/>
            <w:vAlign w:val="center"/>
          </w:tcPr>
          <w:p w14:paraId="15317F50">
            <w:pPr>
              <w:pStyle w:val="15"/>
              <w:jc w:val="center"/>
            </w:pPr>
          </w:p>
        </w:tc>
        <w:tc>
          <w:tcPr>
            <w:tcW w:w="3585" w:type="dxa"/>
            <w:vAlign w:val="center"/>
          </w:tcPr>
          <w:p w14:paraId="6D3897D4">
            <w:pPr>
              <w:pStyle w:val="15"/>
            </w:pPr>
          </w:p>
        </w:tc>
      </w:tr>
      <w:tr w14:paraId="7F3E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BAD8190">
            <w:pPr>
              <w:pStyle w:val="17"/>
            </w:pPr>
            <w:r>
              <w:t>8</w:t>
            </w:r>
          </w:p>
        </w:tc>
        <w:tc>
          <w:tcPr>
            <w:tcW w:w="0" w:type="auto"/>
            <w:vAlign w:val="center"/>
          </w:tcPr>
          <w:p w14:paraId="321CBAD0">
            <w:pPr>
              <w:pStyle w:val="16"/>
            </w:pPr>
            <w:r>
              <w:t xml:space="preserve">          公务用车运行维护费</w:t>
            </w:r>
          </w:p>
        </w:tc>
        <w:tc>
          <w:tcPr>
            <w:tcW w:w="0" w:type="auto"/>
            <w:vAlign w:val="center"/>
          </w:tcPr>
          <w:p w14:paraId="39EFF321">
            <w:pPr>
              <w:pStyle w:val="15"/>
            </w:pPr>
            <w:r>
              <w:t>6.90</w:t>
            </w:r>
          </w:p>
        </w:tc>
        <w:tc>
          <w:tcPr>
            <w:tcW w:w="3084" w:type="dxa"/>
            <w:vAlign w:val="center"/>
          </w:tcPr>
          <w:p w14:paraId="4DBF2C08">
            <w:pPr>
              <w:pStyle w:val="15"/>
              <w:jc w:val="center"/>
            </w:pPr>
            <w:r>
              <w:t>6.90</w:t>
            </w:r>
          </w:p>
        </w:tc>
        <w:tc>
          <w:tcPr>
            <w:tcW w:w="3540" w:type="dxa"/>
            <w:vAlign w:val="center"/>
          </w:tcPr>
          <w:p w14:paraId="09BE77BD">
            <w:pPr>
              <w:pStyle w:val="15"/>
              <w:jc w:val="center"/>
            </w:pPr>
          </w:p>
        </w:tc>
        <w:tc>
          <w:tcPr>
            <w:tcW w:w="3585" w:type="dxa"/>
            <w:vAlign w:val="center"/>
          </w:tcPr>
          <w:p w14:paraId="6B1F11AC">
            <w:pPr>
              <w:pStyle w:val="15"/>
            </w:pPr>
          </w:p>
        </w:tc>
      </w:tr>
      <w:tr w14:paraId="66288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08574D88">
            <w:pPr>
              <w:pStyle w:val="17"/>
            </w:pPr>
            <w:r>
              <w:t>9</w:t>
            </w:r>
          </w:p>
        </w:tc>
        <w:tc>
          <w:tcPr>
            <w:tcW w:w="0" w:type="auto"/>
            <w:vAlign w:val="center"/>
          </w:tcPr>
          <w:p w14:paraId="63200673">
            <w:pPr>
              <w:pStyle w:val="16"/>
            </w:pPr>
            <w:r>
              <w:t>三、公务接待费</w:t>
            </w:r>
          </w:p>
        </w:tc>
        <w:tc>
          <w:tcPr>
            <w:tcW w:w="0" w:type="auto"/>
            <w:vAlign w:val="center"/>
          </w:tcPr>
          <w:p w14:paraId="1F7A0467">
            <w:pPr>
              <w:pStyle w:val="15"/>
            </w:pPr>
            <w:r>
              <w:t>0.92</w:t>
            </w:r>
          </w:p>
        </w:tc>
        <w:tc>
          <w:tcPr>
            <w:tcW w:w="3084" w:type="dxa"/>
            <w:vAlign w:val="center"/>
          </w:tcPr>
          <w:p w14:paraId="7189C715">
            <w:pPr>
              <w:pStyle w:val="15"/>
              <w:jc w:val="center"/>
            </w:pPr>
            <w:r>
              <w:t>0.92</w:t>
            </w:r>
          </w:p>
        </w:tc>
        <w:tc>
          <w:tcPr>
            <w:tcW w:w="3540" w:type="dxa"/>
            <w:vAlign w:val="center"/>
          </w:tcPr>
          <w:p w14:paraId="2EF20EBA">
            <w:pPr>
              <w:pStyle w:val="15"/>
              <w:jc w:val="center"/>
            </w:pPr>
          </w:p>
        </w:tc>
        <w:tc>
          <w:tcPr>
            <w:tcW w:w="3585" w:type="dxa"/>
            <w:vAlign w:val="center"/>
          </w:tcPr>
          <w:p w14:paraId="4945719B">
            <w:pPr>
              <w:pStyle w:val="15"/>
            </w:pPr>
          </w:p>
        </w:tc>
      </w:tr>
    </w:tbl>
    <w:p w14:paraId="237A636C">
      <w:pPr>
        <w:sectPr>
          <w:pgSz w:w="16840" w:h="11900" w:orient="landscape"/>
          <w:pgMar w:top="1361" w:right="1020" w:bottom="1361" w:left="1020" w:header="720" w:footer="720" w:gutter="0"/>
          <w:cols w:space="720" w:num="1"/>
        </w:sectPr>
      </w:pPr>
    </w:p>
    <w:p w14:paraId="2866E901">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秦皇岛北戴河新区社会发展局本级2024年单位预算信息公开情况说明</w:t>
      </w:r>
    </w:p>
    <w:p w14:paraId="1CA8124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按照《中华人民共和国预算法》、《地方预决算公开操作规程》和《关于进一步推进预算公开工作的实施意见》规定，现将秦皇岛北戴河新区社会发展局本级2024年单位预算公开如下：</w:t>
      </w:r>
    </w:p>
    <w:p w14:paraId="2B26FA11">
      <w:pPr>
        <w:spacing w:before="10" w:after="10" w:line="240" w:lineRule="auto"/>
        <w:ind w:firstLine="640"/>
        <w:jc w:val="left"/>
        <w:outlineLvl w:val="5"/>
      </w:pPr>
      <w:r>
        <w:rPr>
          <w:rFonts w:ascii="黑体" w:hAnsi="黑体" w:eastAsia="黑体" w:cs="黑体"/>
          <w:color w:val="000000"/>
          <w:sz w:val="32"/>
        </w:rPr>
        <w:t>一、单位职责及机构设置情况</w:t>
      </w:r>
    </w:p>
    <w:p w14:paraId="4D5B95B3">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463E5AA3">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w:t>
      </w:r>
      <w:r>
        <w:rPr>
          <w:rFonts w:hint="eastAsia" w:eastAsia="方正仿宋_GBK" w:cs="Times New Roman"/>
          <w:b w:val="0"/>
          <w:color w:val="000000"/>
          <w:sz w:val="28"/>
          <w:lang w:eastAsia="zh-CN"/>
        </w:rPr>
        <w:t>一</w:t>
      </w:r>
      <w:r>
        <w:rPr>
          <w:rFonts w:hint="eastAsia" w:ascii="Times New Roman" w:hAnsi="Times New Roman" w:eastAsia="方正仿宋_GBK" w:cs="Times New Roman"/>
          <w:b w:val="0"/>
          <w:color w:val="000000"/>
          <w:sz w:val="28"/>
          <w:lang w:eastAsia="zh-CN"/>
        </w:rPr>
        <w:t>)负责社会事业发展总体规划的编制并组织实施。</w:t>
      </w:r>
    </w:p>
    <w:p w14:paraId="46CA38AE">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(二)负责三农政策研究、农业结构调整、农业生产服务、动植物疫情防控、农技指导推广、农业园区建设、农业执法等工作，落实农村工作委员会日常工作。</w:t>
      </w:r>
    </w:p>
    <w:p w14:paraId="13B57F69">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(三)负责农村综合改革、农村财务资产管理、三资平台建设、农村土地管理、土地流转和土地仲裁管理工作。</w:t>
      </w:r>
    </w:p>
    <w:p w14:paraId="02352F18">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(四)负责街道社区、基层政权、低保五保、救灾救济、残联、老龄、殡葬、婚登、地名事务、民政执法等工作。</w:t>
      </w:r>
    </w:p>
    <w:p w14:paraId="03553669">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(五)负责水资源管理、河道水域整治、水利工程建设、人畜饮水、水土保持、移民管理、水务执法等工作。</w:t>
      </w:r>
    </w:p>
    <w:p w14:paraId="552DEA94">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(六)负责教育布局调整、学校日常管理、教育教学研究、教学督导、教师培训、升学入学管理、教育执法等工作，负责新区教育园区规划、开发、建设、管理的协调、指导、服务、监督工作。</w:t>
      </w:r>
    </w:p>
    <w:p w14:paraId="2C069C27">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(七)负责乡村振兴、人居环境整治及美丽乡村建设。</w:t>
      </w:r>
    </w:p>
    <w:p w14:paraId="78C27DD6">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(八)负责退役军人管理服务、武装部工作。</w:t>
      </w:r>
    </w:p>
    <w:p w14:paraId="37B1B0F9">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(九)负责扶贫开发和脱贫工作。</w:t>
      </w:r>
    </w:p>
    <w:p w14:paraId="795EA2B1">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(十)完成新区党工委、管委会交办的其他任务。</w:t>
      </w:r>
    </w:p>
    <w:p w14:paraId="1495BBA7">
      <w:pPr>
        <w:keepNext w:val="0"/>
        <w:keepLines w:val="0"/>
        <w:pageBreakBefore w:val="0"/>
        <w:widowControl/>
        <w:kinsoku/>
        <w:wordWrap/>
        <w:overflowPunct/>
        <w:topLinePunct w:val="0"/>
        <w:autoSpaceDE/>
        <w:autoSpaceDN/>
        <w:bidi w:val="0"/>
        <w:adjustRightInd/>
        <w:snapToGrid/>
        <w:spacing w:before="0" w:after="0" w:line="500" w:lineRule="exact"/>
        <w:ind w:firstLine="640" w:firstLineChars="200"/>
        <w:jc w:val="left"/>
        <w:textAlignment w:val="auto"/>
        <w:outlineLvl w:val="9"/>
      </w:pPr>
      <w:r>
        <w:rPr>
          <w:rFonts w:ascii="方正楷体_GBK" w:hAnsi="方正楷体_GBK" w:eastAsia="方正楷体_GBK" w:cs="方正楷体_GBK"/>
          <w:b/>
          <w:color w:val="000000"/>
          <w:sz w:val="32"/>
        </w:rPr>
        <w:t>机构设置：</w:t>
      </w:r>
    </w:p>
    <w:p w14:paraId="440CC48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2566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22CEE0">
            <w:pPr>
              <w:pStyle w:val="14"/>
            </w:pPr>
            <w:r>
              <w:t>单位名称</w:t>
            </w:r>
          </w:p>
        </w:tc>
        <w:tc>
          <w:tcPr>
            <w:tcW w:w="1843" w:type="dxa"/>
            <w:vAlign w:val="center"/>
          </w:tcPr>
          <w:p w14:paraId="794E6C70">
            <w:pPr>
              <w:pStyle w:val="14"/>
            </w:pPr>
            <w:r>
              <w:t>单位性质</w:t>
            </w:r>
          </w:p>
        </w:tc>
        <w:tc>
          <w:tcPr>
            <w:tcW w:w="2126" w:type="dxa"/>
            <w:vAlign w:val="center"/>
          </w:tcPr>
          <w:p w14:paraId="71A1EA54">
            <w:pPr>
              <w:pStyle w:val="14"/>
            </w:pPr>
            <w:r>
              <w:t>单位规格</w:t>
            </w:r>
          </w:p>
        </w:tc>
        <w:tc>
          <w:tcPr>
            <w:tcW w:w="3827" w:type="dxa"/>
            <w:vAlign w:val="center"/>
          </w:tcPr>
          <w:p w14:paraId="7C8F2BE0">
            <w:pPr>
              <w:pStyle w:val="14"/>
            </w:pPr>
            <w:r>
              <w:t>经费保障形式</w:t>
            </w:r>
          </w:p>
        </w:tc>
      </w:tr>
      <w:tr w14:paraId="2B4D6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8E3615">
            <w:pPr>
              <w:pStyle w:val="16"/>
            </w:pPr>
            <w:r>
              <w:t>秦皇岛北戴河新区社会发展局本级</w:t>
            </w:r>
          </w:p>
        </w:tc>
        <w:tc>
          <w:tcPr>
            <w:tcW w:w="1843" w:type="dxa"/>
            <w:vAlign w:val="center"/>
          </w:tcPr>
          <w:p w14:paraId="102367D2">
            <w:pPr>
              <w:pStyle w:val="17"/>
            </w:pPr>
            <w:r>
              <w:t>行政</w:t>
            </w:r>
          </w:p>
        </w:tc>
        <w:tc>
          <w:tcPr>
            <w:tcW w:w="2126" w:type="dxa"/>
            <w:vAlign w:val="center"/>
          </w:tcPr>
          <w:p w14:paraId="61C6BF21">
            <w:pPr>
              <w:pStyle w:val="17"/>
            </w:pPr>
            <w:r>
              <w:t>副处（县）级</w:t>
            </w:r>
          </w:p>
        </w:tc>
        <w:tc>
          <w:tcPr>
            <w:tcW w:w="3827" w:type="dxa"/>
            <w:vAlign w:val="center"/>
          </w:tcPr>
          <w:p w14:paraId="7D4F50FF">
            <w:pPr>
              <w:pStyle w:val="17"/>
            </w:pPr>
            <w:r>
              <w:t>财政拨款</w:t>
            </w:r>
          </w:p>
        </w:tc>
      </w:tr>
    </w:tbl>
    <w:p w14:paraId="5DE77ABC">
      <w:pPr>
        <w:spacing w:before="10" w:after="10" w:line="240" w:lineRule="auto"/>
        <w:ind w:firstLine="640"/>
        <w:jc w:val="left"/>
        <w:outlineLvl w:val="5"/>
      </w:pPr>
      <w:r>
        <w:rPr>
          <w:rFonts w:ascii="黑体" w:hAnsi="黑体" w:eastAsia="黑体" w:cs="黑体"/>
          <w:color w:val="000000"/>
          <w:sz w:val="32"/>
        </w:rPr>
        <w:t>二、单位预算安排的总体情况</w:t>
      </w:r>
    </w:p>
    <w:p w14:paraId="4FE5CE87">
      <w:pPr>
        <w:spacing w:line="500" w:lineRule="exact"/>
        <w:ind w:firstLine="560" w:firstLineChars="200"/>
      </w:pPr>
      <w:r>
        <w:rPr>
          <w:rFonts w:eastAsia="方正仿宋_GBK"/>
          <w:color w:val="000000"/>
          <w:sz w:val="28"/>
        </w:rPr>
        <w:t>按照预算管理有关规定，目前我省单位预算的编制实行综合预算管理，即全部收入和支出都反映在预算中。</w:t>
      </w:r>
    </w:p>
    <w:p w14:paraId="56FC3DCC">
      <w:pPr>
        <w:adjustRightInd w:val="0"/>
        <w:spacing w:line="560" w:lineRule="exact"/>
        <w:ind w:firstLine="560" w:firstLineChars="200"/>
        <w:rPr>
          <w:rFonts w:eastAsia="方正仿宋_GBK"/>
          <w:sz w:val="28"/>
        </w:rPr>
      </w:pPr>
      <w:r>
        <w:rPr>
          <w:rFonts w:hint="eastAsia" w:eastAsia="方正仿宋_GBK"/>
          <w:sz w:val="28"/>
          <w:lang w:eastAsia="zh-CN"/>
        </w:rPr>
        <w:t>（一）</w:t>
      </w:r>
      <w:r>
        <w:rPr>
          <w:rFonts w:eastAsia="方正仿宋_GBK"/>
          <w:sz w:val="28"/>
        </w:rPr>
        <w:t>收入说明</w:t>
      </w:r>
    </w:p>
    <w:p w14:paraId="1D194932">
      <w:pPr>
        <w:adjustRightInd w:val="0"/>
        <w:spacing w:line="560" w:lineRule="exact"/>
        <w:ind w:firstLine="560" w:firstLineChars="200"/>
        <w:rPr>
          <w:rFonts w:eastAsia="方正仿宋_GBK"/>
          <w:sz w:val="28"/>
        </w:rPr>
      </w:pPr>
      <w:r>
        <w:rPr>
          <w:rFonts w:hint="eastAsia" w:eastAsia="方正仿宋_GBK"/>
          <w:sz w:val="28"/>
          <w:lang w:eastAsia="zh-CN"/>
        </w:rPr>
        <w:t>202</w:t>
      </w:r>
      <w:r>
        <w:rPr>
          <w:rFonts w:hint="eastAsia" w:eastAsia="方正仿宋_GBK"/>
          <w:sz w:val="28"/>
          <w:lang w:val="en-US" w:eastAsia="zh-CN"/>
        </w:rPr>
        <w:t>4</w:t>
      </w:r>
      <w:r>
        <w:rPr>
          <w:rFonts w:hint="eastAsia" w:eastAsia="方正仿宋_GBK"/>
          <w:sz w:val="28"/>
          <w:lang w:eastAsia="zh-CN"/>
        </w:rPr>
        <w:t>年</w:t>
      </w:r>
      <w:r>
        <w:rPr>
          <w:rFonts w:eastAsia="方正仿宋_GBK"/>
          <w:sz w:val="28"/>
        </w:rPr>
        <w:t>预算收入</w:t>
      </w:r>
      <w:r>
        <w:rPr>
          <w:rFonts w:hint="eastAsia" w:eastAsia="方正仿宋_GBK"/>
          <w:sz w:val="28"/>
          <w:lang w:eastAsia="zh-CN"/>
        </w:rPr>
        <w:t>2</w:t>
      </w:r>
      <w:r>
        <w:rPr>
          <w:rFonts w:hint="eastAsia" w:eastAsia="方正仿宋_GBK"/>
          <w:sz w:val="28"/>
          <w:lang w:val="en-US" w:eastAsia="zh-CN"/>
        </w:rPr>
        <w:t>9430.07</w:t>
      </w:r>
      <w:r>
        <w:rPr>
          <w:rFonts w:eastAsia="方正仿宋_GBK"/>
          <w:sz w:val="28"/>
        </w:rPr>
        <w:t>万元，一般公共预算拨款</w:t>
      </w:r>
      <w:r>
        <w:rPr>
          <w:rFonts w:hint="eastAsia" w:eastAsia="方正仿宋_GBK"/>
          <w:sz w:val="28"/>
          <w:lang w:val="en-US" w:eastAsia="zh-CN"/>
        </w:rPr>
        <w:t>20598.22</w:t>
      </w:r>
      <w:r>
        <w:rPr>
          <w:rFonts w:eastAsia="方正仿宋_GBK"/>
          <w:sz w:val="28"/>
        </w:rPr>
        <w:t>万元</w:t>
      </w:r>
      <w:r>
        <w:rPr>
          <w:rFonts w:hint="eastAsia" w:eastAsia="方正仿宋_GBK"/>
          <w:sz w:val="28"/>
          <w:lang w:eastAsia="zh-CN"/>
        </w:rPr>
        <w:t>，政府性基金预算拨款</w:t>
      </w:r>
      <w:r>
        <w:rPr>
          <w:rFonts w:hint="eastAsia" w:eastAsia="方正仿宋_GBK"/>
          <w:sz w:val="28"/>
          <w:lang w:val="en-US" w:eastAsia="zh-CN"/>
        </w:rPr>
        <w:t>8426.08</w:t>
      </w:r>
      <w:r>
        <w:rPr>
          <w:rFonts w:hint="eastAsia" w:eastAsia="方正仿宋_GBK"/>
          <w:sz w:val="28"/>
          <w:lang w:eastAsia="zh-CN"/>
        </w:rPr>
        <w:t>万元，财政专户核拨</w:t>
      </w:r>
      <w:r>
        <w:rPr>
          <w:rFonts w:hint="eastAsia" w:eastAsia="方正仿宋_GBK"/>
          <w:sz w:val="28"/>
          <w:lang w:val="en-US" w:eastAsia="zh-CN"/>
        </w:rPr>
        <w:t>9.8万元，结转</w:t>
      </w:r>
      <w:r>
        <w:rPr>
          <w:rFonts w:hint="eastAsia" w:eastAsia="方正仿宋_GBK"/>
          <w:sz w:val="28"/>
          <w:lang w:eastAsia="zh-CN"/>
        </w:rPr>
        <w:t>结余资金</w:t>
      </w:r>
      <w:r>
        <w:rPr>
          <w:rFonts w:hint="eastAsia" w:eastAsia="方正仿宋_GBK"/>
          <w:sz w:val="28"/>
          <w:lang w:val="en-US" w:eastAsia="zh-CN"/>
        </w:rPr>
        <w:t>395.97</w:t>
      </w:r>
      <w:r>
        <w:rPr>
          <w:rFonts w:hint="eastAsia" w:eastAsia="方正仿宋_GBK"/>
          <w:sz w:val="28"/>
          <w:lang w:eastAsia="zh-CN"/>
        </w:rPr>
        <w:t>万元</w:t>
      </w:r>
      <w:r>
        <w:rPr>
          <w:rFonts w:eastAsia="方正仿宋_GBK"/>
          <w:sz w:val="28"/>
        </w:rPr>
        <w:t>。</w:t>
      </w:r>
    </w:p>
    <w:p w14:paraId="7CDEB092">
      <w:pPr>
        <w:adjustRightInd w:val="0"/>
        <w:spacing w:line="560" w:lineRule="exact"/>
        <w:ind w:firstLine="560" w:firstLineChars="200"/>
        <w:rPr>
          <w:rFonts w:eastAsia="方正仿宋_GBK"/>
          <w:color w:val="auto"/>
          <w:sz w:val="28"/>
        </w:rPr>
      </w:pPr>
      <w:r>
        <w:rPr>
          <w:rFonts w:hint="eastAsia" w:eastAsia="方正仿宋_GBK"/>
          <w:color w:val="auto"/>
          <w:sz w:val="28"/>
          <w:lang w:eastAsia="zh-CN"/>
        </w:rPr>
        <w:t>（二）</w:t>
      </w:r>
      <w:r>
        <w:rPr>
          <w:rFonts w:eastAsia="方正仿宋_GBK"/>
          <w:color w:val="auto"/>
          <w:sz w:val="28"/>
        </w:rPr>
        <w:t>支出说明</w:t>
      </w:r>
    </w:p>
    <w:p w14:paraId="0E519839">
      <w:pPr>
        <w:pStyle w:val="22"/>
        <w:rPr>
          <w:color w:val="auto"/>
          <w:lang w:eastAsia="zh-CN"/>
        </w:rPr>
      </w:pPr>
      <w:r>
        <w:rPr>
          <w:rFonts w:hint="eastAsia"/>
          <w:color w:val="auto"/>
          <w:lang w:eastAsia="zh-CN"/>
        </w:rPr>
        <w:t>202</w:t>
      </w:r>
      <w:r>
        <w:rPr>
          <w:rFonts w:hint="eastAsia"/>
          <w:color w:val="auto"/>
          <w:lang w:val="en-US" w:eastAsia="zh-CN"/>
        </w:rPr>
        <w:t>4</w:t>
      </w:r>
      <w:r>
        <w:rPr>
          <w:rFonts w:hint="eastAsia"/>
          <w:color w:val="auto"/>
          <w:lang w:eastAsia="zh-CN"/>
        </w:rPr>
        <w:t>年单位</w:t>
      </w:r>
      <w:r>
        <w:rPr>
          <w:color w:val="auto"/>
          <w:lang w:eastAsia="zh-CN"/>
        </w:rPr>
        <w:t>支出预算为</w:t>
      </w:r>
      <w:r>
        <w:rPr>
          <w:rFonts w:hint="eastAsia" w:eastAsia="方正仿宋_GBK"/>
          <w:color w:val="auto"/>
          <w:sz w:val="28"/>
          <w:lang w:eastAsia="zh-CN"/>
        </w:rPr>
        <w:t>2</w:t>
      </w:r>
      <w:r>
        <w:rPr>
          <w:rFonts w:hint="eastAsia" w:eastAsia="方正仿宋_GBK"/>
          <w:color w:val="auto"/>
          <w:sz w:val="28"/>
          <w:lang w:val="en-US" w:eastAsia="zh-CN"/>
        </w:rPr>
        <w:t>9430.07</w:t>
      </w:r>
      <w:r>
        <w:rPr>
          <w:color w:val="auto"/>
          <w:lang w:eastAsia="zh-CN"/>
        </w:rPr>
        <w:t>万元，其中基本支出</w:t>
      </w:r>
      <w:r>
        <w:rPr>
          <w:rFonts w:hint="eastAsia"/>
          <w:color w:val="auto"/>
          <w:lang w:val="en-US" w:eastAsia="zh-CN"/>
        </w:rPr>
        <w:t>1480.18</w:t>
      </w:r>
      <w:r>
        <w:rPr>
          <w:color w:val="auto"/>
          <w:lang w:eastAsia="zh-CN"/>
        </w:rPr>
        <w:t>万元，包括人员经费</w:t>
      </w:r>
      <w:r>
        <w:rPr>
          <w:rFonts w:hint="eastAsia"/>
          <w:color w:val="auto"/>
          <w:lang w:val="en-US" w:eastAsia="zh-CN"/>
        </w:rPr>
        <w:t>1383.4</w:t>
      </w:r>
      <w:r>
        <w:rPr>
          <w:color w:val="auto"/>
          <w:lang w:eastAsia="zh-CN"/>
        </w:rPr>
        <w:t>万元和日常公用经费</w:t>
      </w:r>
      <w:r>
        <w:rPr>
          <w:rFonts w:hint="eastAsia"/>
          <w:color w:val="auto"/>
          <w:lang w:eastAsia="zh-CN"/>
        </w:rPr>
        <w:t>9</w:t>
      </w:r>
      <w:r>
        <w:rPr>
          <w:rFonts w:hint="eastAsia"/>
          <w:color w:val="auto"/>
          <w:lang w:val="en-US" w:eastAsia="zh-CN"/>
        </w:rPr>
        <w:t>6.78</w:t>
      </w:r>
      <w:r>
        <w:rPr>
          <w:color w:val="auto"/>
          <w:lang w:eastAsia="zh-CN"/>
        </w:rPr>
        <w:t>万元；项目支出</w:t>
      </w:r>
      <w:r>
        <w:rPr>
          <w:rFonts w:hint="eastAsia"/>
          <w:color w:val="auto"/>
          <w:lang w:val="en-US" w:eastAsia="zh-CN"/>
        </w:rPr>
        <w:t>27949.89</w:t>
      </w:r>
      <w:r>
        <w:rPr>
          <w:color w:val="auto"/>
          <w:lang w:eastAsia="zh-CN"/>
        </w:rPr>
        <w:t>万元，全部为本级支出</w:t>
      </w:r>
      <w:r>
        <w:rPr>
          <w:rFonts w:hint="eastAsia"/>
          <w:color w:val="auto"/>
          <w:lang w:eastAsia="zh-CN"/>
        </w:rPr>
        <w:t>，主要为</w:t>
      </w:r>
      <w:r>
        <w:rPr>
          <w:color w:val="auto"/>
        </w:rPr>
        <w:t>2024年1-2月农村分散特困供养补助-中央（秦财社【2023】795号23.26</w:t>
      </w:r>
      <w:r>
        <w:rPr>
          <w:rFonts w:hint="eastAsia"/>
          <w:color w:val="auto"/>
          <w:lang w:eastAsia="zh-CN"/>
        </w:rPr>
        <w:t>万元，</w:t>
      </w:r>
      <w:r>
        <w:rPr>
          <w:color w:val="auto"/>
        </w:rPr>
        <w:t>2024年1-2月农村最低生活保障资金-中央（秦财社【2023】795号</w:t>
      </w:r>
      <w:r>
        <w:rPr>
          <w:rFonts w:hint="eastAsia"/>
          <w:color w:val="auto"/>
          <w:lang w:eastAsia="zh-CN"/>
        </w:rPr>
        <w:t>）</w:t>
      </w:r>
      <w:r>
        <w:rPr>
          <w:color w:val="auto"/>
        </w:rPr>
        <w:t>20.50</w:t>
      </w:r>
      <w:r>
        <w:rPr>
          <w:rFonts w:hint="eastAsia"/>
          <w:color w:val="auto"/>
          <w:lang w:eastAsia="zh-CN"/>
        </w:rPr>
        <w:t>万元，</w:t>
      </w:r>
      <w:r>
        <w:rPr>
          <w:color w:val="auto"/>
        </w:rPr>
        <w:t>2024年1-2月重度残疾人护理补贴-省级（秦财社【2023】794号</w:t>
      </w:r>
      <w:r>
        <w:rPr>
          <w:rFonts w:hint="eastAsia"/>
          <w:color w:val="auto"/>
          <w:lang w:eastAsia="zh-CN"/>
        </w:rPr>
        <w:t>）</w:t>
      </w:r>
      <w:r>
        <w:rPr>
          <w:color w:val="auto"/>
        </w:rPr>
        <w:t>14.12</w:t>
      </w:r>
      <w:r>
        <w:rPr>
          <w:rFonts w:hint="eastAsia"/>
          <w:color w:val="auto"/>
          <w:lang w:eastAsia="zh-CN"/>
        </w:rPr>
        <w:t>万元，</w:t>
      </w:r>
      <w:r>
        <w:rPr>
          <w:color w:val="auto"/>
        </w:rPr>
        <w:t>2024年3-6月农村分散特困供养补助-省级（秦财社【2023】794号</w:t>
      </w:r>
      <w:r>
        <w:rPr>
          <w:rFonts w:hint="eastAsia"/>
          <w:color w:val="auto"/>
          <w:lang w:eastAsia="zh-CN"/>
        </w:rPr>
        <w:t>）</w:t>
      </w:r>
      <w:r>
        <w:rPr>
          <w:color w:val="auto"/>
        </w:rPr>
        <w:t>39.47</w:t>
      </w:r>
      <w:r>
        <w:rPr>
          <w:rFonts w:hint="eastAsia"/>
          <w:color w:val="auto"/>
          <w:lang w:eastAsia="zh-CN"/>
        </w:rPr>
        <w:t>万元，</w:t>
      </w:r>
      <w:r>
        <w:rPr>
          <w:color w:val="auto"/>
        </w:rPr>
        <w:t>2024年3-6月农村最低生活保障资金-中央（秦财社【2023】795号</w:t>
      </w:r>
      <w:r>
        <w:rPr>
          <w:rFonts w:hint="eastAsia"/>
          <w:color w:val="auto"/>
          <w:lang w:eastAsia="zh-CN"/>
        </w:rPr>
        <w:t>）</w:t>
      </w:r>
      <w:r>
        <w:rPr>
          <w:rFonts w:hint="eastAsia"/>
          <w:color w:val="auto"/>
          <w:lang w:val="en-US" w:eastAsia="zh-CN"/>
        </w:rPr>
        <w:t>36万元，</w:t>
      </w:r>
      <w:r>
        <w:rPr>
          <w:color w:val="auto"/>
        </w:rPr>
        <w:t>2021年气代煤工程涉及补偿资金91.00</w:t>
      </w:r>
      <w:r>
        <w:rPr>
          <w:rFonts w:hint="eastAsia"/>
          <w:color w:val="auto"/>
          <w:lang w:eastAsia="zh-CN"/>
        </w:rPr>
        <w:t>万元，</w:t>
      </w:r>
      <w:r>
        <w:rPr>
          <w:color w:val="auto"/>
        </w:rPr>
        <w:t>节日慰问经费（含双拥慰问）</w:t>
      </w:r>
      <w:r>
        <w:rPr>
          <w:rFonts w:hint="eastAsia"/>
          <w:color w:val="auto"/>
          <w:lang w:val="en-US" w:eastAsia="zh-CN"/>
        </w:rPr>
        <w:t>95万元，</w:t>
      </w:r>
      <w:r>
        <w:rPr>
          <w:color w:val="auto"/>
        </w:rPr>
        <w:t>林业绿化土地流转奖补资金</w:t>
      </w:r>
      <w:r>
        <w:rPr>
          <w:rFonts w:hint="eastAsia"/>
          <w:color w:val="auto"/>
          <w:lang w:val="en-US" w:eastAsia="zh-CN"/>
        </w:rPr>
        <w:t>300万元，</w:t>
      </w:r>
      <w:r>
        <w:rPr>
          <w:color w:val="auto"/>
        </w:rPr>
        <w:t>南戴河实验学校合并迁建工程资金4000.00</w:t>
      </w:r>
      <w:r>
        <w:rPr>
          <w:rFonts w:hint="eastAsia"/>
          <w:color w:val="auto"/>
          <w:lang w:eastAsia="zh-CN"/>
        </w:rPr>
        <w:t>万元，</w:t>
      </w:r>
      <w:r>
        <w:rPr>
          <w:color w:val="auto"/>
        </w:rPr>
        <w:t>农村冬季清洁取暖资金</w:t>
      </w:r>
      <w:r>
        <w:rPr>
          <w:rFonts w:hint="eastAsia"/>
          <w:color w:val="auto"/>
          <w:lang w:val="en-US" w:eastAsia="zh-CN"/>
        </w:rPr>
        <w:t>1000万元，</w:t>
      </w:r>
      <w:r>
        <w:rPr>
          <w:color w:val="auto"/>
        </w:rPr>
        <w:t>团林实验学校附属工程资金</w:t>
      </w:r>
      <w:r>
        <w:rPr>
          <w:rFonts w:hint="eastAsia"/>
          <w:color w:val="auto"/>
          <w:lang w:val="en-US" w:eastAsia="zh-CN"/>
        </w:rPr>
        <w:t>1000万元等项目</w:t>
      </w:r>
      <w:r>
        <w:rPr>
          <w:color w:val="auto"/>
          <w:lang w:eastAsia="zh-CN"/>
        </w:rPr>
        <w:t>。</w:t>
      </w:r>
    </w:p>
    <w:p w14:paraId="5E7F33BA">
      <w:pPr>
        <w:adjustRightInd w:val="0"/>
        <w:spacing w:line="560" w:lineRule="exact"/>
        <w:ind w:firstLine="560" w:firstLineChars="200"/>
        <w:rPr>
          <w:rFonts w:eastAsia="方正仿宋_GBK"/>
          <w:color w:val="auto"/>
          <w:sz w:val="28"/>
        </w:rPr>
      </w:pPr>
      <w:r>
        <w:rPr>
          <w:rFonts w:hint="eastAsia" w:eastAsia="方正仿宋_GBK"/>
          <w:color w:val="auto"/>
          <w:sz w:val="28"/>
          <w:lang w:eastAsia="zh-CN"/>
        </w:rPr>
        <w:t>（三）</w:t>
      </w:r>
      <w:r>
        <w:rPr>
          <w:rFonts w:eastAsia="方正仿宋_GBK"/>
          <w:color w:val="auto"/>
          <w:sz w:val="28"/>
        </w:rPr>
        <w:t>比上年增减情况</w:t>
      </w:r>
    </w:p>
    <w:p w14:paraId="34DCEFBF">
      <w:pPr>
        <w:pStyle w:val="26"/>
        <w:rPr>
          <w:color w:val="auto"/>
        </w:rPr>
      </w:pPr>
      <w:r>
        <w:rPr>
          <w:rFonts w:hint="eastAsia"/>
          <w:color w:val="auto"/>
          <w:lang w:eastAsia="zh-CN"/>
        </w:rPr>
        <w:t>202</w:t>
      </w:r>
      <w:r>
        <w:rPr>
          <w:rFonts w:hint="eastAsia"/>
          <w:color w:val="auto"/>
          <w:lang w:val="en-US" w:eastAsia="zh-CN"/>
        </w:rPr>
        <w:t>4</w:t>
      </w:r>
      <w:r>
        <w:rPr>
          <w:rFonts w:hint="eastAsia"/>
          <w:color w:val="auto"/>
          <w:lang w:eastAsia="zh-CN"/>
        </w:rPr>
        <w:t>年单位</w:t>
      </w:r>
      <w:r>
        <w:rPr>
          <w:color w:val="auto"/>
          <w:lang w:eastAsia="zh-CN"/>
        </w:rPr>
        <w:t>预算较</w:t>
      </w:r>
      <w:r>
        <w:rPr>
          <w:rFonts w:hint="eastAsia"/>
          <w:color w:val="auto"/>
          <w:lang w:eastAsia="zh-CN"/>
        </w:rPr>
        <w:t>202</w:t>
      </w:r>
      <w:r>
        <w:rPr>
          <w:rFonts w:hint="eastAsia"/>
          <w:color w:val="auto"/>
          <w:lang w:val="en-US" w:eastAsia="zh-CN"/>
        </w:rPr>
        <w:t>3</w:t>
      </w:r>
      <w:r>
        <w:rPr>
          <w:rFonts w:hint="eastAsia"/>
          <w:color w:val="auto"/>
          <w:lang w:eastAsia="zh-CN"/>
        </w:rPr>
        <w:t>年增加</w:t>
      </w:r>
      <w:r>
        <w:rPr>
          <w:rFonts w:hint="eastAsia"/>
          <w:color w:val="auto"/>
          <w:lang w:val="en-US" w:eastAsia="zh-CN"/>
        </w:rPr>
        <w:t>8445.35</w:t>
      </w:r>
      <w:r>
        <w:rPr>
          <w:color w:val="auto"/>
          <w:lang w:eastAsia="zh-CN"/>
        </w:rPr>
        <w:t>万元，其中基本支出</w:t>
      </w:r>
      <w:r>
        <w:rPr>
          <w:rFonts w:hint="eastAsia"/>
          <w:color w:val="auto"/>
          <w:lang w:eastAsia="zh-CN"/>
        </w:rPr>
        <w:t>增加</w:t>
      </w:r>
      <w:r>
        <w:rPr>
          <w:rFonts w:hint="eastAsia"/>
          <w:color w:val="auto"/>
          <w:lang w:val="en-US" w:eastAsia="zh-CN"/>
        </w:rPr>
        <w:t>147.57</w:t>
      </w:r>
      <w:r>
        <w:rPr>
          <w:color w:val="auto"/>
          <w:lang w:eastAsia="zh-CN"/>
        </w:rPr>
        <w:t>万元；项目支出</w:t>
      </w:r>
      <w:r>
        <w:rPr>
          <w:rFonts w:hint="eastAsia"/>
          <w:color w:val="auto"/>
          <w:lang w:eastAsia="zh-CN"/>
        </w:rPr>
        <w:t>增加</w:t>
      </w:r>
      <w:r>
        <w:rPr>
          <w:rFonts w:hint="eastAsia"/>
          <w:color w:val="auto"/>
          <w:lang w:val="en-US" w:eastAsia="zh-CN"/>
        </w:rPr>
        <w:t>8297.78</w:t>
      </w:r>
      <w:r>
        <w:rPr>
          <w:color w:val="auto"/>
          <w:lang w:eastAsia="zh-CN"/>
        </w:rPr>
        <w:t>万元，主要</w:t>
      </w:r>
      <w:r>
        <w:rPr>
          <w:rFonts w:hint="eastAsia"/>
          <w:color w:val="auto"/>
          <w:lang w:eastAsia="zh-CN"/>
        </w:rPr>
        <w:t>是</w:t>
      </w:r>
      <w:r>
        <w:rPr>
          <w:color w:val="auto"/>
        </w:rPr>
        <w:t>2024年1-2月城乡特困供养护理补助-中央（秦财社【2023】795号2.62</w:t>
      </w:r>
      <w:r>
        <w:rPr>
          <w:rFonts w:hint="eastAsia"/>
          <w:color w:val="auto"/>
          <w:lang w:eastAsia="zh-CN"/>
        </w:rPr>
        <w:t>万元，</w:t>
      </w:r>
      <w:r>
        <w:rPr>
          <w:color w:val="auto"/>
        </w:rPr>
        <w:t>2024年1-2月城镇分散特困供养补助-中央（秦财社【2023】795号</w:t>
      </w:r>
      <w:r>
        <w:rPr>
          <w:rFonts w:hint="eastAsia"/>
          <w:color w:val="auto"/>
          <w:lang w:eastAsia="zh-CN"/>
        </w:rPr>
        <w:t>）</w:t>
      </w:r>
      <w:r>
        <w:rPr>
          <w:rFonts w:hint="eastAsia"/>
          <w:color w:val="auto"/>
          <w:lang w:val="en-US" w:eastAsia="zh-CN"/>
        </w:rPr>
        <w:t>0.21万元，</w:t>
      </w:r>
      <w:r>
        <w:rPr>
          <w:color w:val="auto"/>
        </w:rPr>
        <w:t>2024年1-2月城镇最低生活保障资金-中央（秦财社【2023】795）</w:t>
      </w:r>
      <w:r>
        <w:rPr>
          <w:rFonts w:hint="eastAsia"/>
          <w:color w:val="auto"/>
          <w:lang w:val="en-US" w:eastAsia="zh-CN"/>
        </w:rPr>
        <w:t>4.9万元，</w:t>
      </w:r>
      <w:r>
        <w:rPr>
          <w:color w:val="auto"/>
        </w:rPr>
        <w:t>2024年1-2月困难残疾人生活补贴-省级（秦财社【2023】794号</w:t>
      </w:r>
      <w:r>
        <w:rPr>
          <w:rFonts w:hint="eastAsia"/>
          <w:color w:val="auto"/>
          <w:lang w:eastAsia="zh-CN"/>
        </w:rPr>
        <w:t>）</w:t>
      </w:r>
      <w:r>
        <w:rPr>
          <w:rFonts w:hint="eastAsia"/>
          <w:color w:val="auto"/>
          <w:lang w:val="en-US" w:eastAsia="zh-CN"/>
        </w:rPr>
        <w:t>2.41万元，</w:t>
      </w:r>
      <w:r>
        <w:rPr>
          <w:color w:val="auto"/>
        </w:rPr>
        <w:t>2024年1-2月农村分散特困供养补助-中央（秦财社【2023】795号</w:t>
      </w:r>
      <w:r>
        <w:rPr>
          <w:rFonts w:hint="eastAsia"/>
          <w:color w:val="auto"/>
          <w:lang w:eastAsia="zh-CN"/>
        </w:rPr>
        <w:t>）</w:t>
      </w:r>
      <w:r>
        <w:rPr>
          <w:rFonts w:hint="eastAsia"/>
          <w:color w:val="auto"/>
          <w:lang w:val="en-US" w:eastAsia="zh-CN"/>
        </w:rPr>
        <w:t>23.26万元，</w:t>
      </w:r>
      <w:r>
        <w:rPr>
          <w:color w:val="auto"/>
        </w:rPr>
        <w:t>2024年1-2月农村最低生活保障资金-中央（秦财社【2023】795号</w:t>
      </w:r>
      <w:r>
        <w:rPr>
          <w:rFonts w:hint="eastAsia"/>
          <w:color w:val="auto"/>
          <w:lang w:eastAsia="zh-CN"/>
        </w:rPr>
        <w:t>）</w:t>
      </w:r>
      <w:r>
        <w:rPr>
          <w:rFonts w:hint="eastAsia"/>
          <w:color w:val="auto"/>
          <w:lang w:val="en-US" w:eastAsia="zh-CN"/>
        </w:rPr>
        <w:t>20.5万元，</w:t>
      </w:r>
      <w:r>
        <w:rPr>
          <w:color w:val="auto"/>
        </w:rPr>
        <w:t>2024年1-2月事实无人抚养儿童生活保障资金-中央（秦财社【2023】795号</w:t>
      </w:r>
      <w:r>
        <w:rPr>
          <w:rFonts w:hint="eastAsia"/>
          <w:color w:val="auto"/>
          <w:lang w:eastAsia="zh-CN"/>
        </w:rPr>
        <w:t>）</w:t>
      </w:r>
      <w:r>
        <w:rPr>
          <w:rFonts w:hint="eastAsia"/>
          <w:color w:val="auto"/>
          <w:lang w:val="en-US" w:eastAsia="zh-CN"/>
        </w:rPr>
        <w:t>0.78万元，</w:t>
      </w:r>
      <w:r>
        <w:rPr>
          <w:color w:val="auto"/>
        </w:rPr>
        <w:t>2024年1-2月重度残疾人护理补贴-省级（秦财社【2023】794号</w:t>
      </w:r>
      <w:r>
        <w:rPr>
          <w:rFonts w:hint="eastAsia"/>
          <w:color w:val="auto"/>
          <w:lang w:eastAsia="zh-CN"/>
        </w:rPr>
        <w:t>）</w:t>
      </w:r>
      <w:r>
        <w:rPr>
          <w:rFonts w:hint="eastAsia"/>
          <w:color w:val="auto"/>
          <w:lang w:val="en-US" w:eastAsia="zh-CN"/>
        </w:rPr>
        <w:t>14.12万元，</w:t>
      </w:r>
      <w:r>
        <w:rPr>
          <w:color w:val="auto"/>
        </w:rPr>
        <w:t>2024年3-6月城乡特困供养护理补助-市级（秦财社【2023】834号</w:t>
      </w:r>
      <w:r>
        <w:rPr>
          <w:rFonts w:hint="eastAsia"/>
          <w:color w:val="auto"/>
          <w:lang w:eastAsia="zh-CN"/>
        </w:rPr>
        <w:t>）</w:t>
      </w:r>
      <w:r>
        <w:rPr>
          <w:rFonts w:hint="eastAsia"/>
          <w:color w:val="auto"/>
          <w:lang w:val="en-US" w:eastAsia="zh-CN"/>
        </w:rPr>
        <w:t>5万元，</w:t>
      </w:r>
      <w:r>
        <w:rPr>
          <w:color w:val="auto"/>
        </w:rPr>
        <w:t>2024年3-6月农村分散特困供养补助-省级（秦财社【2023】794号</w:t>
      </w:r>
      <w:r>
        <w:rPr>
          <w:rFonts w:hint="eastAsia"/>
          <w:color w:val="auto"/>
          <w:lang w:eastAsia="zh-CN"/>
        </w:rPr>
        <w:t>）</w:t>
      </w:r>
      <w:r>
        <w:rPr>
          <w:rFonts w:hint="eastAsia"/>
          <w:color w:val="auto"/>
          <w:lang w:val="en-US" w:eastAsia="zh-CN"/>
        </w:rPr>
        <w:t>39.47万元，</w:t>
      </w:r>
      <w:r>
        <w:rPr>
          <w:color w:val="auto"/>
        </w:rPr>
        <w:t>2024年3-6月农村最低生活保障资金-中央（秦财社【2023】795号</w:t>
      </w:r>
      <w:r>
        <w:rPr>
          <w:rFonts w:hint="eastAsia"/>
          <w:color w:val="auto"/>
          <w:lang w:eastAsia="zh-CN"/>
        </w:rPr>
        <w:t>）</w:t>
      </w:r>
      <w:r>
        <w:rPr>
          <w:rFonts w:hint="eastAsia"/>
          <w:color w:val="auto"/>
          <w:lang w:val="en-US" w:eastAsia="zh-CN"/>
        </w:rPr>
        <w:t>36万元等预算项目增加。</w:t>
      </w:r>
    </w:p>
    <w:p w14:paraId="176BA24C">
      <w:pPr>
        <w:spacing w:before="10" w:after="10" w:line="240" w:lineRule="auto"/>
        <w:ind w:firstLine="640"/>
        <w:jc w:val="left"/>
        <w:outlineLvl w:val="5"/>
      </w:pPr>
      <w:r>
        <w:rPr>
          <w:rFonts w:ascii="黑体" w:hAnsi="黑体" w:eastAsia="黑体" w:cs="黑体"/>
          <w:color w:val="000000"/>
          <w:sz w:val="32"/>
        </w:rPr>
        <w:t>三、机关运行经费安排情况</w:t>
      </w:r>
    </w:p>
    <w:p w14:paraId="1A34EB9E">
      <w:pPr>
        <w:pStyle w:val="22"/>
      </w:pPr>
      <w:r>
        <w:rPr>
          <w:rFonts w:hint="eastAsia"/>
          <w:lang w:eastAsia="zh-CN"/>
        </w:rPr>
        <w:t>机关运行经费共计安排9</w:t>
      </w:r>
      <w:r>
        <w:rPr>
          <w:rFonts w:hint="eastAsia"/>
          <w:lang w:val="en-US" w:eastAsia="zh-CN"/>
        </w:rPr>
        <w:t>6.78</w:t>
      </w:r>
      <w:r>
        <w:rPr>
          <w:rFonts w:hint="eastAsia"/>
          <w:lang w:eastAsia="zh-CN"/>
        </w:rPr>
        <w:t>万元，主要用于保证机关正常运转的办公费、印刷费、差旅费、会议费、福利费、办公设备购置费、公务用车运行维护费等支出。</w:t>
      </w:r>
    </w:p>
    <w:p w14:paraId="28A8F1A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71E8481">
      <w:pPr>
        <w:pStyle w:val="24"/>
      </w:pPr>
      <w:r>
        <w:rPr>
          <w:rFonts w:hint="eastAsia"/>
          <w:lang w:eastAsia="zh-CN"/>
        </w:rPr>
        <w:t>202</w:t>
      </w:r>
      <w:r>
        <w:rPr>
          <w:rFonts w:hint="eastAsia"/>
          <w:lang w:val="en-US" w:eastAsia="zh-CN"/>
        </w:rPr>
        <w:t>4</w:t>
      </w:r>
      <w:r>
        <w:rPr>
          <w:rFonts w:hint="eastAsia"/>
          <w:lang w:eastAsia="zh-CN"/>
        </w:rPr>
        <w:t>年</w:t>
      </w:r>
      <w:r>
        <w:rPr>
          <w:lang w:eastAsia="zh-CN"/>
        </w:rPr>
        <w:t>，财政拨款</w:t>
      </w:r>
      <w:r>
        <w:rPr>
          <w:rFonts w:hint="eastAsia"/>
          <w:lang w:eastAsia="zh-CN"/>
        </w:rPr>
        <w:t>“</w:t>
      </w:r>
      <w:r>
        <w:rPr>
          <w:lang w:eastAsia="zh-CN"/>
        </w:rPr>
        <w:t>三公</w:t>
      </w:r>
      <w:r>
        <w:rPr>
          <w:rFonts w:hint="eastAsia"/>
          <w:lang w:eastAsia="zh-CN"/>
        </w:rPr>
        <w:t>”</w:t>
      </w:r>
      <w:r>
        <w:rPr>
          <w:lang w:eastAsia="zh-CN"/>
        </w:rPr>
        <w:t>经费预算安排</w:t>
      </w:r>
      <w:r>
        <w:rPr>
          <w:rFonts w:hint="eastAsia"/>
          <w:lang w:eastAsia="zh-CN"/>
        </w:rPr>
        <w:t>7.8</w:t>
      </w:r>
      <w:r>
        <w:rPr>
          <w:rFonts w:hint="eastAsia"/>
          <w:lang w:val="en-US" w:eastAsia="zh-CN"/>
        </w:rPr>
        <w:t>2</w:t>
      </w:r>
      <w:r>
        <w:rPr>
          <w:lang w:eastAsia="zh-CN"/>
        </w:rPr>
        <w:t>万元，其中：因公出国（境）费0万元；公务用车购置及运维费</w:t>
      </w:r>
      <w:r>
        <w:rPr>
          <w:rFonts w:hint="eastAsia"/>
          <w:lang w:eastAsia="zh-CN"/>
        </w:rPr>
        <w:t>6.9</w:t>
      </w:r>
      <w:r>
        <w:rPr>
          <w:lang w:eastAsia="zh-CN"/>
        </w:rPr>
        <w:t>万元；公务接待费</w:t>
      </w:r>
      <w:r>
        <w:rPr>
          <w:rFonts w:hint="eastAsia"/>
          <w:lang w:eastAsia="zh-CN"/>
        </w:rPr>
        <w:t>0.9</w:t>
      </w:r>
      <w:r>
        <w:rPr>
          <w:rFonts w:hint="eastAsia"/>
          <w:lang w:val="en-US" w:eastAsia="zh-CN"/>
        </w:rPr>
        <w:t>2</w:t>
      </w:r>
      <w:r>
        <w:rPr>
          <w:lang w:eastAsia="zh-CN"/>
        </w:rPr>
        <w:t>万元。</w:t>
      </w:r>
      <w:r>
        <w:rPr>
          <w:rFonts w:hint="eastAsia"/>
          <w:lang w:eastAsia="zh-CN"/>
        </w:rPr>
        <w:t>“</w:t>
      </w:r>
      <w:r>
        <w:rPr>
          <w:lang w:eastAsia="zh-CN"/>
        </w:rPr>
        <w:t>三公</w:t>
      </w:r>
      <w:r>
        <w:rPr>
          <w:rFonts w:hint="eastAsia"/>
          <w:lang w:eastAsia="zh-CN"/>
        </w:rPr>
        <w:t>”</w:t>
      </w:r>
      <w:r>
        <w:rPr>
          <w:lang w:eastAsia="zh-CN"/>
        </w:rPr>
        <w:t>经费较上年下降</w:t>
      </w:r>
      <w:r>
        <w:rPr>
          <w:rFonts w:hint="eastAsia"/>
          <w:lang w:val="en-US" w:eastAsia="zh-CN"/>
        </w:rPr>
        <w:t>0.26</w:t>
      </w:r>
      <w:r>
        <w:rPr>
          <w:lang w:eastAsia="zh-CN"/>
        </w:rPr>
        <w:t>%，主要原因是</w:t>
      </w:r>
      <w:r>
        <w:rPr>
          <w:rFonts w:hint="eastAsia"/>
          <w:lang w:eastAsia="zh-CN"/>
        </w:rPr>
        <w:t>公务接待费减少</w:t>
      </w:r>
      <w:r>
        <w:rPr>
          <w:lang w:eastAsia="zh-CN"/>
        </w:rPr>
        <w:t>。</w:t>
      </w:r>
    </w:p>
    <w:p w14:paraId="3BEA540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616286A">
      <w:pPr>
        <w:spacing w:before="0" w:after="0"/>
        <w:ind w:firstLine="560"/>
        <w:jc w:val="left"/>
        <w:outlineLvl w:val="9"/>
      </w:pPr>
      <w:r>
        <w:rPr>
          <w:rFonts w:ascii="方正仿宋_GBK" w:hAnsi="方正仿宋_GBK" w:eastAsia="方正仿宋_GBK" w:cs="方正仿宋_GBK"/>
          <w:b/>
          <w:color w:val="000000"/>
          <w:sz w:val="28"/>
        </w:rPr>
        <w:t>1、巩固脱贫攻坚成果衔接乡村振兴经费绩效目标表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245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CC7B66">
            <w:pPr>
              <w:pStyle w:val="15"/>
            </w:pPr>
            <w:r>
              <w:t>单位：万元</w:t>
            </w:r>
          </w:p>
        </w:tc>
      </w:tr>
      <w:tr w14:paraId="07DB2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699B9">
            <w:pPr>
              <w:pStyle w:val="14"/>
            </w:pPr>
            <w:r>
              <w:t>项目编码</w:t>
            </w:r>
          </w:p>
        </w:tc>
        <w:tc>
          <w:tcPr>
            <w:tcW w:w="5102" w:type="dxa"/>
            <w:gridSpan w:val="2"/>
            <w:vAlign w:val="center"/>
          </w:tcPr>
          <w:p w14:paraId="3A7887F9">
            <w:pPr>
              <w:pStyle w:val="16"/>
            </w:pPr>
            <w:r>
              <w:t>13031324P00880510370R</w:t>
            </w:r>
          </w:p>
        </w:tc>
        <w:tc>
          <w:tcPr>
            <w:tcW w:w="2835" w:type="dxa"/>
            <w:vAlign w:val="center"/>
          </w:tcPr>
          <w:p w14:paraId="18DE8C5D">
            <w:pPr>
              <w:pStyle w:val="14"/>
            </w:pPr>
            <w:r>
              <w:t>项目名称</w:t>
            </w:r>
          </w:p>
        </w:tc>
        <w:tc>
          <w:tcPr>
            <w:tcW w:w="6094" w:type="dxa"/>
            <w:gridSpan w:val="3"/>
            <w:vAlign w:val="center"/>
          </w:tcPr>
          <w:p w14:paraId="6068ECE1">
            <w:pPr>
              <w:pStyle w:val="16"/>
            </w:pPr>
            <w:r>
              <w:t>巩固脱贫攻坚成果衔接乡村振兴经费</w:t>
            </w:r>
          </w:p>
        </w:tc>
      </w:tr>
      <w:tr w14:paraId="5BAFE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70A52">
            <w:pPr>
              <w:pStyle w:val="14"/>
            </w:pPr>
            <w:r>
              <w:t>预算规模及资金用途</w:t>
            </w:r>
          </w:p>
        </w:tc>
        <w:tc>
          <w:tcPr>
            <w:tcW w:w="2268" w:type="dxa"/>
            <w:vAlign w:val="center"/>
          </w:tcPr>
          <w:p w14:paraId="799C2FED">
            <w:pPr>
              <w:pStyle w:val="14"/>
            </w:pPr>
            <w:r>
              <w:t>预算数</w:t>
            </w:r>
          </w:p>
        </w:tc>
        <w:tc>
          <w:tcPr>
            <w:tcW w:w="2835" w:type="dxa"/>
            <w:vAlign w:val="center"/>
          </w:tcPr>
          <w:p w14:paraId="0BCCF40C">
            <w:pPr>
              <w:pStyle w:val="16"/>
            </w:pPr>
            <w:r>
              <w:t>2.00</w:t>
            </w:r>
          </w:p>
        </w:tc>
        <w:tc>
          <w:tcPr>
            <w:tcW w:w="2835" w:type="dxa"/>
            <w:vAlign w:val="center"/>
          </w:tcPr>
          <w:p w14:paraId="092AFF52">
            <w:pPr>
              <w:pStyle w:val="14"/>
            </w:pPr>
            <w:r>
              <w:t>其中：财政    资金</w:t>
            </w:r>
          </w:p>
        </w:tc>
        <w:tc>
          <w:tcPr>
            <w:tcW w:w="2551" w:type="dxa"/>
            <w:vAlign w:val="center"/>
          </w:tcPr>
          <w:p w14:paraId="20259D5B">
            <w:pPr>
              <w:pStyle w:val="16"/>
            </w:pPr>
            <w:r>
              <w:t>2.00</w:t>
            </w:r>
          </w:p>
        </w:tc>
        <w:tc>
          <w:tcPr>
            <w:tcW w:w="2268" w:type="dxa"/>
            <w:vAlign w:val="center"/>
          </w:tcPr>
          <w:p w14:paraId="7F0C3AF1">
            <w:pPr>
              <w:pStyle w:val="14"/>
            </w:pPr>
            <w:r>
              <w:t>其他资金</w:t>
            </w:r>
          </w:p>
        </w:tc>
        <w:tc>
          <w:tcPr>
            <w:tcW w:w="1276" w:type="dxa"/>
            <w:vAlign w:val="center"/>
          </w:tcPr>
          <w:p w14:paraId="7BA0A1C8">
            <w:pPr>
              <w:pStyle w:val="16"/>
            </w:pPr>
            <w:r>
              <w:t xml:space="preserve"> </w:t>
            </w:r>
          </w:p>
        </w:tc>
      </w:tr>
      <w:tr w14:paraId="1DBF1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2DB92"/>
        </w:tc>
        <w:tc>
          <w:tcPr>
            <w:tcW w:w="14031" w:type="dxa"/>
            <w:gridSpan w:val="6"/>
            <w:vAlign w:val="center"/>
          </w:tcPr>
          <w:p w14:paraId="5F2B517E">
            <w:pPr>
              <w:pStyle w:val="16"/>
            </w:pPr>
            <w:r>
              <w:t>开展防贫政策宣传，推动政策落实，保障防贫各项政党工作的开展</w:t>
            </w:r>
          </w:p>
        </w:tc>
      </w:tr>
      <w:tr w14:paraId="2D730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35CC2">
            <w:pPr>
              <w:pStyle w:val="14"/>
            </w:pPr>
            <w:r>
              <w:t>资金支出计划（%）</w:t>
            </w:r>
          </w:p>
        </w:tc>
        <w:tc>
          <w:tcPr>
            <w:tcW w:w="5102" w:type="dxa"/>
            <w:gridSpan w:val="2"/>
            <w:vAlign w:val="center"/>
          </w:tcPr>
          <w:p w14:paraId="314F6D1F">
            <w:pPr>
              <w:pStyle w:val="14"/>
            </w:pPr>
            <w:r>
              <w:t>3月底</w:t>
            </w:r>
          </w:p>
        </w:tc>
        <w:tc>
          <w:tcPr>
            <w:tcW w:w="2835" w:type="dxa"/>
            <w:vAlign w:val="center"/>
          </w:tcPr>
          <w:p w14:paraId="36CE14A8">
            <w:pPr>
              <w:pStyle w:val="14"/>
            </w:pPr>
            <w:r>
              <w:t>6月底</w:t>
            </w:r>
          </w:p>
        </w:tc>
        <w:tc>
          <w:tcPr>
            <w:tcW w:w="2551" w:type="dxa"/>
            <w:vAlign w:val="center"/>
          </w:tcPr>
          <w:p w14:paraId="2358B14A">
            <w:pPr>
              <w:pStyle w:val="14"/>
            </w:pPr>
            <w:r>
              <w:t>10月底</w:t>
            </w:r>
          </w:p>
        </w:tc>
        <w:tc>
          <w:tcPr>
            <w:tcW w:w="3543" w:type="dxa"/>
            <w:gridSpan w:val="2"/>
            <w:vAlign w:val="center"/>
          </w:tcPr>
          <w:p w14:paraId="3CBBB7C1">
            <w:pPr>
              <w:pStyle w:val="14"/>
            </w:pPr>
            <w:r>
              <w:t>12月底</w:t>
            </w:r>
          </w:p>
        </w:tc>
      </w:tr>
      <w:tr w14:paraId="4C534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FCA3A"/>
        </w:tc>
        <w:tc>
          <w:tcPr>
            <w:tcW w:w="5102" w:type="dxa"/>
            <w:gridSpan w:val="2"/>
            <w:vAlign w:val="center"/>
          </w:tcPr>
          <w:p w14:paraId="130256B7">
            <w:pPr>
              <w:pStyle w:val="17"/>
            </w:pPr>
            <w:r>
              <w:t>10%</w:t>
            </w:r>
          </w:p>
        </w:tc>
        <w:tc>
          <w:tcPr>
            <w:tcW w:w="2835" w:type="dxa"/>
            <w:vAlign w:val="center"/>
          </w:tcPr>
          <w:p w14:paraId="74F38D97">
            <w:pPr>
              <w:pStyle w:val="17"/>
            </w:pPr>
            <w:r>
              <w:t>20%</w:t>
            </w:r>
          </w:p>
        </w:tc>
        <w:tc>
          <w:tcPr>
            <w:tcW w:w="2551" w:type="dxa"/>
            <w:vAlign w:val="center"/>
          </w:tcPr>
          <w:p w14:paraId="143A4B00">
            <w:pPr>
              <w:pStyle w:val="17"/>
            </w:pPr>
            <w:r>
              <w:t>60%</w:t>
            </w:r>
          </w:p>
        </w:tc>
        <w:tc>
          <w:tcPr>
            <w:tcW w:w="3543" w:type="dxa"/>
            <w:gridSpan w:val="2"/>
            <w:vAlign w:val="center"/>
          </w:tcPr>
          <w:p w14:paraId="075985EC">
            <w:pPr>
              <w:pStyle w:val="17"/>
            </w:pPr>
            <w:r>
              <w:t>100%</w:t>
            </w:r>
          </w:p>
        </w:tc>
      </w:tr>
      <w:tr w14:paraId="22FB6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6B957">
            <w:pPr>
              <w:pStyle w:val="14"/>
            </w:pPr>
            <w:r>
              <w:t>绩效目标</w:t>
            </w:r>
          </w:p>
        </w:tc>
        <w:tc>
          <w:tcPr>
            <w:tcW w:w="14031" w:type="dxa"/>
            <w:gridSpan w:val="6"/>
            <w:vAlign w:val="center"/>
          </w:tcPr>
          <w:p w14:paraId="69B90906">
            <w:pPr>
              <w:pStyle w:val="16"/>
            </w:pPr>
            <w:r>
              <w:t>1.开展防贫政策宣传，推动政策落实，保障防贫各项政党工作的开展</w:t>
            </w:r>
          </w:p>
        </w:tc>
      </w:tr>
    </w:tbl>
    <w:p w14:paraId="505109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2AE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5A621">
            <w:pPr>
              <w:pStyle w:val="14"/>
            </w:pPr>
            <w:r>
              <w:t>一级指标</w:t>
            </w:r>
          </w:p>
        </w:tc>
        <w:tc>
          <w:tcPr>
            <w:tcW w:w="2268" w:type="dxa"/>
            <w:vAlign w:val="center"/>
          </w:tcPr>
          <w:p w14:paraId="026E5892">
            <w:pPr>
              <w:pStyle w:val="14"/>
            </w:pPr>
            <w:r>
              <w:t>二级指标</w:t>
            </w:r>
          </w:p>
        </w:tc>
        <w:tc>
          <w:tcPr>
            <w:tcW w:w="2835" w:type="dxa"/>
            <w:vAlign w:val="center"/>
          </w:tcPr>
          <w:p w14:paraId="52A338B3">
            <w:pPr>
              <w:pStyle w:val="14"/>
            </w:pPr>
            <w:r>
              <w:t>三级指标</w:t>
            </w:r>
          </w:p>
        </w:tc>
        <w:tc>
          <w:tcPr>
            <w:tcW w:w="5386" w:type="dxa"/>
            <w:vAlign w:val="center"/>
          </w:tcPr>
          <w:p w14:paraId="17C67533">
            <w:pPr>
              <w:pStyle w:val="14"/>
            </w:pPr>
            <w:r>
              <w:t>绩效指标描述</w:t>
            </w:r>
          </w:p>
        </w:tc>
        <w:tc>
          <w:tcPr>
            <w:tcW w:w="2268" w:type="dxa"/>
            <w:vAlign w:val="center"/>
          </w:tcPr>
          <w:p w14:paraId="54E3C9C0">
            <w:pPr>
              <w:pStyle w:val="14"/>
            </w:pPr>
            <w:r>
              <w:t>指标值</w:t>
            </w:r>
          </w:p>
        </w:tc>
        <w:tc>
          <w:tcPr>
            <w:tcW w:w="1276" w:type="dxa"/>
            <w:vAlign w:val="center"/>
          </w:tcPr>
          <w:p w14:paraId="1373AA52">
            <w:pPr>
              <w:pStyle w:val="14"/>
            </w:pPr>
            <w:r>
              <w:t>指标值确定依据</w:t>
            </w:r>
          </w:p>
        </w:tc>
      </w:tr>
      <w:tr w14:paraId="154FC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E5C2E">
            <w:pPr>
              <w:pStyle w:val="17"/>
            </w:pPr>
            <w:r>
              <w:t>产出指标</w:t>
            </w:r>
          </w:p>
        </w:tc>
        <w:tc>
          <w:tcPr>
            <w:tcW w:w="2268" w:type="dxa"/>
            <w:vAlign w:val="center"/>
          </w:tcPr>
          <w:p w14:paraId="48DA3A7D">
            <w:pPr>
              <w:pStyle w:val="16"/>
            </w:pPr>
            <w:r>
              <w:t>数量指标</w:t>
            </w:r>
          </w:p>
        </w:tc>
        <w:tc>
          <w:tcPr>
            <w:tcW w:w="2835" w:type="dxa"/>
            <w:vAlign w:val="center"/>
          </w:tcPr>
          <w:p w14:paraId="535C6116">
            <w:pPr>
              <w:pStyle w:val="16"/>
            </w:pPr>
            <w:r>
              <w:t>完成率</w:t>
            </w:r>
          </w:p>
        </w:tc>
        <w:tc>
          <w:tcPr>
            <w:tcW w:w="5386" w:type="dxa"/>
            <w:vAlign w:val="center"/>
          </w:tcPr>
          <w:p w14:paraId="357043EE">
            <w:pPr>
              <w:pStyle w:val="16"/>
            </w:pPr>
            <w:r>
              <w:t>对识别认定的防贫监测对象，符合救助条件的，按照救助标注救助</w:t>
            </w:r>
          </w:p>
        </w:tc>
        <w:tc>
          <w:tcPr>
            <w:tcW w:w="2268" w:type="dxa"/>
            <w:vAlign w:val="center"/>
          </w:tcPr>
          <w:p w14:paraId="5AF16BD2">
            <w:pPr>
              <w:pStyle w:val="16"/>
            </w:pPr>
            <w:r>
              <w:t>100%</w:t>
            </w:r>
          </w:p>
        </w:tc>
        <w:tc>
          <w:tcPr>
            <w:tcW w:w="1276" w:type="dxa"/>
            <w:vAlign w:val="center"/>
          </w:tcPr>
          <w:p w14:paraId="07A58DC7">
            <w:pPr>
              <w:pStyle w:val="16"/>
            </w:pPr>
            <w:r>
              <w:t>《秦皇岛北戴河新区防贫动态监测帮扶工作方案（试行）》</w:t>
            </w:r>
          </w:p>
        </w:tc>
      </w:tr>
      <w:tr w14:paraId="7E44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16FC0"/>
        </w:tc>
        <w:tc>
          <w:tcPr>
            <w:tcW w:w="2268" w:type="dxa"/>
            <w:vAlign w:val="center"/>
          </w:tcPr>
          <w:p w14:paraId="7D227A7C">
            <w:pPr>
              <w:pStyle w:val="16"/>
            </w:pPr>
            <w:r>
              <w:t>质量指标</w:t>
            </w:r>
          </w:p>
        </w:tc>
        <w:tc>
          <w:tcPr>
            <w:tcW w:w="2835" w:type="dxa"/>
            <w:vAlign w:val="center"/>
          </w:tcPr>
          <w:p w14:paraId="33CFBD23">
            <w:pPr>
              <w:pStyle w:val="16"/>
            </w:pPr>
            <w:r>
              <w:t>加强防贫监测和帮扶救助工作</w:t>
            </w:r>
          </w:p>
        </w:tc>
        <w:tc>
          <w:tcPr>
            <w:tcW w:w="5386" w:type="dxa"/>
            <w:vAlign w:val="center"/>
          </w:tcPr>
          <w:p w14:paraId="3999D2A3">
            <w:pPr>
              <w:pStyle w:val="16"/>
            </w:pPr>
            <w:r>
              <w:t>存在致贫风险的农户应纳尽纳</w:t>
            </w:r>
          </w:p>
        </w:tc>
        <w:tc>
          <w:tcPr>
            <w:tcW w:w="2268" w:type="dxa"/>
            <w:vAlign w:val="center"/>
          </w:tcPr>
          <w:p w14:paraId="68DE535A">
            <w:pPr>
              <w:pStyle w:val="16"/>
            </w:pPr>
            <w:r>
              <w:t>100%</w:t>
            </w:r>
          </w:p>
        </w:tc>
        <w:tc>
          <w:tcPr>
            <w:tcW w:w="1276" w:type="dxa"/>
            <w:vAlign w:val="center"/>
          </w:tcPr>
          <w:p w14:paraId="30AB16C8">
            <w:pPr>
              <w:pStyle w:val="16"/>
            </w:pPr>
            <w:r>
              <w:t>《秦皇岛北戴河新区防贫动态监测帮扶工作方案（试行）》</w:t>
            </w:r>
          </w:p>
        </w:tc>
      </w:tr>
      <w:tr w14:paraId="3FFA8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1EB67"/>
        </w:tc>
        <w:tc>
          <w:tcPr>
            <w:tcW w:w="2268" w:type="dxa"/>
            <w:vAlign w:val="center"/>
          </w:tcPr>
          <w:p w14:paraId="69C43E4F">
            <w:pPr>
              <w:pStyle w:val="16"/>
            </w:pPr>
            <w:r>
              <w:t>时效指标</w:t>
            </w:r>
          </w:p>
        </w:tc>
        <w:tc>
          <w:tcPr>
            <w:tcW w:w="2835" w:type="dxa"/>
            <w:vAlign w:val="center"/>
          </w:tcPr>
          <w:p w14:paraId="632AA1DF">
            <w:pPr>
              <w:pStyle w:val="16"/>
            </w:pPr>
            <w:r>
              <w:t>提高机关运行效率</w:t>
            </w:r>
          </w:p>
        </w:tc>
        <w:tc>
          <w:tcPr>
            <w:tcW w:w="5386" w:type="dxa"/>
            <w:vAlign w:val="center"/>
          </w:tcPr>
          <w:p w14:paraId="2B043DD6">
            <w:pPr>
              <w:pStyle w:val="16"/>
            </w:pPr>
            <w:r>
              <w:t>对救助的防贫监测户加强监测监管，风险消除后标注退出。</w:t>
            </w:r>
          </w:p>
        </w:tc>
        <w:tc>
          <w:tcPr>
            <w:tcW w:w="2268" w:type="dxa"/>
            <w:vAlign w:val="center"/>
          </w:tcPr>
          <w:p w14:paraId="34B150E9">
            <w:pPr>
              <w:pStyle w:val="16"/>
            </w:pPr>
            <w:r>
              <w:t>100%</w:t>
            </w:r>
          </w:p>
        </w:tc>
        <w:tc>
          <w:tcPr>
            <w:tcW w:w="1276" w:type="dxa"/>
            <w:vAlign w:val="center"/>
          </w:tcPr>
          <w:p w14:paraId="4EEAAEE7">
            <w:pPr>
              <w:pStyle w:val="16"/>
            </w:pPr>
            <w:r>
              <w:t>《秦皇岛北戴河新区防贫动态监测帮扶工作方案（试行）》</w:t>
            </w:r>
          </w:p>
        </w:tc>
      </w:tr>
      <w:tr w14:paraId="2CE13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0022F"/>
        </w:tc>
        <w:tc>
          <w:tcPr>
            <w:tcW w:w="2268" w:type="dxa"/>
            <w:vAlign w:val="center"/>
          </w:tcPr>
          <w:p w14:paraId="413B9FAD">
            <w:pPr>
              <w:pStyle w:val="16"/>
            </w:pPr>
            <w:r>
              <w:t>成本指标</w:t>
            </w:r>
          </w:p>
        </w:tc>
        <w:tc>
          <w:tcPr>
            <w:tcW w:w="2835" w:type="dxa"/>
            <w:vAlign w:val="center"/>
          </w:tcPr>
          <w:p w14:paraId="3CD561BF">
            <w:pPr>
              <w:pStyle w:val="16"/>
            </w:pPr>
            <w:r>
              <w:t>日常公用经费支出</w:t>
            </w:r>
          </w:p>
        </w:tc>
        <w:tc>
          <w:tcPr>
            <w:tcW w:w="5386" w:type="dxa"/>
            <w:vAlign w:val="center"/>
          </w:tcPr>
          <w:p w14:paraId="664FFA48">
            <w:pPr>
              <w:pStyle w:val="16"/>
            </w:pPr>
            <w:r>
              <w:t>日常办公用品的采购</w:t>
            </w:r>
          </w:p>
        </w:tc>
        <w:tc>
          <w:tcPr>
            <w:tcW w:w="2268" w:type="dxa"/>
            <w:vAlign w:val="center"/>
          </w:tcPr>
          <w:p w14:paraId="2F5814F0">
            <w:pPr>
              <w:pStyle w:val="16"/>
            </w:pPr>
            <w:r>
              <w:t>100%</w:t>
            </w:r>
          </w:p>
        </w:tc>
        <w:tc>
          <w:tcPr>
            <w:tcW w:w="1276" w:type="dxa"/>
            <w:vAlign w:val="center"/>
          </w:tcPr>
          <w:p w14:paraId="1EB7E9B9">
            <w:pPr>
              <w:pStyle w:val="16"/>
            </w:pPr>
            <w:r>
              <w:t>《秦皇岛北戴河新区防贫动态监测帮扶工作方案（试行）》</w:t>
            </w:r>
          </w:p>
        </w:tc>
      </w:tr>
      <w:tr w14:paraId="7ADCE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59A56">
            <w:pPr>
              <w:pStyle w:val="17"/>
            </w:pPr>
            <w:r>
              <w:t>效益指标</w:t>
            </w:r>
          </w:p>
        </w:tc>
        <w:tc>
          <w:tcPr>
            <w:tcW w:w="2268" w:type="dxa"/>
            <w:vAlign w:val="center"/>
          </w:tcPr>
          <w:p w14:paraId="0D776449">
            <w:pPr>
              <w:pStyle w:val="16"/>
            </w:pPr>
            <w:r>
              <w:t>经济效益指标</w:t>
            </w:r>
          </w:p>
        </w:tc>
        <w:tc>
          <w:tcPr>
            <w:tcW w:w="2835" w:type="dxa"/>
            <w:vAlign w:val="center"/>
          </w:tcPr>
          <w:p w14:paraId="19A97449">
            <w:pPr>
              <w:pStyle w:val="16"/>
            </w:pPr>
            <w:r>
              <w:t>提高群众知晓度</w:t>
            </w:r>
          </w:p>
        </w:tc>
        <w:tc>
          <w:tcPr>
            <w:tcW w:w="5386" w:type="dxa"/>
            <w:vAlign w:val="center"/>
          </w:tcPr>
          <w:p w14:paraId="7862F84D">
            <w:pPr>
              <w:pStyle w:val="16"/>
            </w:pPr>
            <w:r>
              <w:t>提高生活水平</w:t>
            </w:r>
          </w:p>
        </w:tc>
        <w:tc>
          <w:tcPr>
            <w:tcW w:w="2268" w:type="dxa"/>
            <w:vAlign w:val="center"/>
          </w:tcPr>
          <w:p w14:paraId="1E397125">
            <w:pPr>
              <w:pStyle w:val="16"/>
            </w:pPr>
            <w:r>
              <w:t>显著</w:t>
            </w:r>
          </w:p>
        </w:tc>
        <w:tc>
          <w:tcPr>
            <w:tcW w:w="1276" w:type="dxa"/>
            <w:vAlign w:val="center"/>
          </w:tcPr>
          <w:p w14:paraId="764B6CF2">
            <w:pPr>
              <w:pStyle w:val="16"/>
            </w:pPr>
            <w:r>
              <w:t>《秦皇岛北戴河新区防贫动态监测帮扶工作方案（试行）》</w:t>
            </w:r>
          </w:p>
        </w:tc>
      </w:tr>
      <w:tr w14:paraId="75B7A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36E2D"/>
        </w:tc>
        <w:tc>
          <w:tcPr>
            <w:tcW w:w="2268" w:type="dxa"/>
            <w:vAlign w:val="center"/>
          </w:tcPr>
          <w:p w14:paraId="71EDB91B">
            <w:pPr>
              <w:pStyle w:val="16"/>
            </w:pPr>
            <w:r>
              <w:t>社会效益指标</w:t>
            </w:r>
          </w:p>
        </w:tc>
        <w:tc>
          <w:tcPr>
            <w:tcW w:w="2835" w:type="dxa"/>
            <w:vAlign w:val="center"/>
          </w:tcPr>
          <w:p w14:paraId="4776DC61">
            <w:pPr>
              <w:pStyle w:val="16"/>
            </w:pPr>
            <w:r>
              <w:t>宣传防贫政策</w:t>
            </w:r>
          </w:p>
        </w:tc>
        <w:tc>
          <w:tcPr>
            <w:tcW w:w="5386" w:type="dxa"/>
            <w:vAlign w:val="center"/>
          </w:tcPr>
          <w:p w14:paraId="63BB824C">
            <w:pPr>
              <w:pStyle w:val="16"/>
            </w:pPr>
            <w:r>
              <w:t>宣传防贫政策</w:t>
            </w:r>
          </w:p>
        </w:tc>
        <w:tc>
          <w:tcPr>
            <w:tcW w:w="2268" w:type="dxa"/>
            <w:vAlign w:val="center"/>
          </w:tcPr>
          <w:p w14:paraId="02DE3105">
            <w:pPr>
              <w:pStyle w:val="16"/>
            </w:pPr>
            <w:r>
              <w:t>提升</w:t>
            </w:r>
          </w:p>
        </w:tc>
        <w:tc>
          <w:tcPr>
            <w:tcW w:w="1276" w:type="dxa"/>
            <w:vAlign w:val="center"/>
          </w:tcPr>
          <w:p w14:paraId="2B0C8186">
            <w:pPr>
              <w:pStyle w:val="16"/>
            </w:pPr>
            <w:r>
              <w:t>《秦皇岛北戴河新区防贫动态监测帮扶工作方案（试行）》</w:t>
            </w:r>
          </w:p>
        </w:tc>
      </w:tr>
      <w:tr w14:paraId="48FC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1FBC2"/>
        </w:tc>
        <w:tc>
          <w:tcPr>
            <w:tcW w:w="2268" w:type="dxa"/>
            <w:vAlign w:val="center"/>
          </w:tcPr>
          <w:p w14:paraId="7B3A2CCC">
            <w:pPr>
              <w:pStyle w:val="16"/>
            </w:pPr>
            <w:r>
              <w:t>可持续影响指标</w:t>
            </w:r>
          </w:p>
        </w:tc>
        <w:tc>
          <w:tcPr>
            <w:tcW w:w="2835" w:type="dxa"/>
            <w:vAlign w:val="center"/>
          </w:tcPr>
          <w:p w14:paraId="5D01D18B">
            <w:pPr>
              <w:pStyle w:val="16"/>
            </w:pPr>
            <w:r>
              <w:t>政策宣传普及率</w:t>
            </w:r>
          </w:p>
        </w:tc>
        <w:tc>
          <w:tcPr>
            <w:tcW w:w="5386" w:type="dxa"/>
            <w:vAlign w:val="center"/>
          </w:tcPr>
          <w:p w14:paraId="4C88C2B8">
            <w:pPr>
              <w:pStyle w:val="16"/>
            </w:pPr>
            <w:r>
              <w:t>提高农户防贫政策的知晓率</w:t>
            </w:r>
          </w:p>
        </w:tc>
        <w:tc>
          <w:tcPr>
            <w:tcW w:w="2268" w:type="dxa"/>
            <w:vAlign w:val="center"/>
          </w:tcPr>
          <w:p w14:paraId="14E80271">
            <w:pPr>
              <w:pStyle w:val="16"/>
            </w:pPr>
            <w:r>
              <w:t>提升</w:t>
            </w:r>
          </w:p>
        </w:tc>
        <w:tc>
          <w:tcPr>
            <w:tcW w:w="1276" w:type="dxa"/>
            <w:vAlign w:val="center"/>
          </w:tcPr>
          <w:p w14:paraId="55F34802">
            <w:pPr>
              <w:pStyle w:val="16"/>
            </w:pPr>
            <w:r>
              <w:t>《秦皇岛北戴河新区防贫动态监测帮扶工作方案（试行）》</w:t>
            </w:r>
          </w:p>
        </w:tc>
      </w:tr>
      <w:tr w14:paraId="08F2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F518F1">
            <w:pPr>
              <w:pStyle w:val="17"/>
            </w:pPr>
            <w:r>
              <w:t>满意度指标</w:t>
            </w:r>
          </w:p>
        </w:tc>
        <w:tc>
          <w:tcPr>
            <w:tcW w:w="2268" w:type="dxa"/>
            <w:vAlign w:val="center"/>
          </w:tcPr>
          <w:p w14:paraId="7BF936D5">
            <w:pPr>
              <w:pStyle w:val="16"/>
            </w:pPr>
            <w:r>
              <w:t>服务对象满意度指标</w:t>
            </w:r>
          </w:p>
        </w:tc>
        <w:tc>
          <w:tcPr>
            <w:tcW w:w="2835" w:type="dxa"/>
            <w:vAlign w:val="center"/>
          </w:tcPr>
          <w:p w14:paraId="5B6840A4">
            <w:pPr>
              <w:pStyle w:val="16"/>
            </w:pPr>
            <w:r>
              <w:t>群众满意度</w:t>
            </w:r>
          </w:p>
        </w:tc>
        <w:tc>
          <w:tcPr>
            <w:tcW w:w="5386" w:type="dxa"/>
            <w:vAlign w:val="center"/>
          </w:tcPr>
          <w:p w14:paraId="04FF2653">
            <w:pPr>
              <w:pStyle w:val="16"/>
            </w:pPr>
            <w:r>
              <w:t>防贫监测户的满意度</w:t>
            </w:r>
          </w:p>
        </w:tc>
        <w:tc>
          <w:tcPr>
            <w:tcW w:w="2268" w:type="dxa"/>
            <w:vAlign w:val="center"/>
          </w:tcPr>
          <w:p w14:paraId="4F68A52A">
            <w:pPr>
              <w:pStyle w:val="16"/>
            </w:pPr>
            <w:r>
              <w:t>≥95%</w:t>
            </w:r>
          </w:p>
        </w:tc>
        <w:tc>
          <w:tcPr>
            <w:tcW w:w="1276" w:type="dxa"/>
            <w:vAlign w:val="center"/>
          </w:tcPr>
          <w:p w14:paraId="691DBFDE">
            <w:pPr>
              <w:pStyle w:val="16"/>
            </w:pPr>
            <w:r>
              <w:t>《秦皇岛北戴河新区防贫动态监测帮扶工作方案（试行）》</w:t>
            </w:r>
          </w:p>
        </w:tc>
      </w:tr>
    </w:tbl>
    <w:p w14:paraId="075B3DA0">
      <w:pPr>
        <w:sectPr>
          <w:pgSz w:w="16840" w:h="11900" w:orient="landscape"/>
          <w:pgMar w:top="1361" w:right="1020" w:bottom="1134" w:left="1020" w:header="720" w:footer="720" w:gutter="0"/>
          <w:cols w:space="720" w:num="1"/>
        </w:sectPr>
      </w:pPr>
    </w:p>
    <w:p w14:paraId="16AE926D">
      <w:pPr>
        <w:spacing w:before="0" w:after="0"/>
        <w:ind w:firstLine="560"/>
        <w:jc w:val="left"/>
        <w:outlineLvl w:val="9"/>
      </w:pPr>
      <w:r>
        <w:rPr>
          <w:rFonts w:ascii="方正仿宋_GBK" w:hAnsi="方正仿宋_GBK" w:eastAsia="方正仿宋_GBK" w:cs="方正仿宋_GBK"/>
          <w:b/>
          <w:color w:val="000000"/>
          <w:sz w:val="28"/>
        </w:rPr>
        <w:t>2、教育事务管理经费绩效目标表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151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EFC500">
            <w:pPr>
              <w:pStyle w:val="15"/>
            </w:pPr>
            <w:r>
              <w:t>单位：万元</w:t>
            </w:r>
          </w:p>
        </w:tc>
      </w:tr>
      <w:tr w14:paraId="4B4A4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1F6FB">
            <w:pPr>
              <w:pStyle w:val="14"/>
            </w:pPr>
            <w:r>
              <w:t>项目编码</w:t>
            </w:r>
          </w:p>
        </w:tc>
        <w:tc>
          <w:tcPr>
            <w:tcW w:w="5102" w:type="dxa"/>
            <w:gridSpan w:val="2"/>
            <w:vAlign w:val="center"/>
          </w:tcPr>
          <w:p w14:paraId="77D128A4">
            <w:pPr>
              <w:pStyle w:val="16"/>
            </w:pPr>
            <w:r>
              <w:t>13031324P00880510328B</w:t>
            </w:r>
          </w:p>
        </w:tc>
        <w:tc>
          <w:tcPr>
            <w:tcW w:w="2835" w:type="dxa"/>
            <w:vAlign w:val="center"/>
          </w:tcPr>
          <w:p w14:paraId="014EB449">
            <w:pPr>
              <w:pStyle w:val="14"/>
            </w:pPr>
            <w:r>
              <w:t>项目名称</w:t>
            </w:r>
          </w:p>
        </w:tc>
        <w:tc>
          <w:tcPr>
            <w:tcW w:w="6094" w:type="dxa"/>
            <w:gridSpan w:val="3"/>
            <w:vAlign w:val="center"/>
          </w:tcPr>
          <w:p w14:paraId="6B5FB81D">
            <w:pPr>
              <w:pStyle w:val="16"/>
            </w:pPr>
            <w:r>
              <w:t>教育事务管理经费</w:t>
            </w:r>
          </w:p>
        </w:tc>
      </w:tr>
      <w:tr w14:paraId="2B486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B2DF0">
            <w:pPr>
              <w:pStyle w:val="14"/>
            </w:pPr>
            <w:r>
              <w:t>预算规模及资金用途</w:t>
            </w:r>
          </w:p>
        </w:tc>
        <w:tc>
          <w:tcPr>
            <w:tcW w:w="2268" w:type="dxa"/>
            <w:vAlign w:val="center"/>
          </w:tcPr>
          <w:p w14:paraId="1357A3AC">
            <w:pPr>
              <w:pStyle w:val="14"/>
            </w:pPr>
            <w:r>
              <w:t>预算数</w:t>
            </w:r>
          </w:p>
        </w:tc>
        <w:tc>
          <w:tcPr>
            <w:tcW w:w="2835" w:type="dxa"/>
            <w:vAlign w:val="center"/>
          </w:tcPr>
          <w:p w14:paraId="677791DD">
            <w:pPr>
              <w:pStyle w:val="16"/>
            </w:pPr>
            <w:r>
              <w:t>54.00</w:t>
            </w:r>
          </w:p>
        </w:tc>
        <w:tc>
          <w:tcPr>
            <w:tcW w:w="2835" w:type="dxa"/>
            <w:vAlign w:val="center"/>
          </w:tcPr>
          <w:p w14:paraId="5A9F2AC3">
            <w:pPr>
              <w:pStyle w:val="14"/>
            </w:pPr>
            <w:r>
              <w:t>其中：财政    资金</w:t>
            </w:r>
          </w:p>
        </w:tc>
        <w:tc>
          <w:tcPr>
            <w:tcW w:w="2551" w:type="dxa"/>
            <w:vAlign w:val="center"/>
          </w:tcPr>
          <w:p w14:paraId="7C371E19">
            <w:pPr>
              <w:pStyle w:val="16"/>
            </w:pPr>
            <w:r>
              <w:t>54.00</w:t>
            </w:r>
          </w:p>
        </w:tc>
        <w:tc>
          <w:tcPr>
            <w:tcW w:w="2268" w:type="dxa"/>
            <w:vAlign w:val="center"/>
          </w:tcPr>
          <w:p w14:paraId="37EF4EF2">
            <w:pPr>
              <w:pStyle w:val="14"/>
            </w:pPr>
            <w:r>
              <w:t>其他资金</w:t>
            </w:r>
          </w:p>
        </w:tc>
        <w:tc>
          <w:tcPr>
            <w:tcW w:w="1276" w:type="dxa"/>
            <w:vAlign w:val="center"/>
          </w:tcPr>
          <w:p w14:paraId="482B2D40">
            <w:pPr>
              <w:pStyle w:val="16"/>
            </w:pPr>
            <w:r>
              <w:t xml:space="preserve"> </w:t>
            </w:r>
          </w:p>
        </w:tc>
      </w:tr>
      <w:tr w14:paraId="77E86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5A84A"/>
        </w:tc>
        <w:tc>
          <w:tcPr>
            <w:tcW w:w="14031" w:type="dxa"/>
            <w:gridSpan w:val="6"/>
            <w:vAlign w:val="center"/>
          </w:tcPr>
          <w:p w14:paraId="3A6F61E6">
            <w:pPr>
              <w:pStyle w:val="16"/>
            </w:pPr>
            <w:r>
              <w:t>用于教育督导、语言文字工作等费用的支付</w:t>
            </w:r>
          </w:p>
        </w:tc>
      </w:tr>
      <w:tr w14:paraId="7B690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64B0F">
            <w:pPr>
              <w:pStyle w:val="14"/>
            </w:pPr>
            <w:r>
              <w:t>资金支出计划（%）</w:t>
            </w:r>
          </w:p>
        </w:tc>
        <w:tc>
          <w:tcPr>
            <w:tcW w:w="5102" w:type="dxa"/>
            <w:gridSpan w:val="2"/>
            <w:vAlign w:val="center"/>
          </w:tcPr>
          <w:p w14:paraId="3D5ECC99">
            <w:pPr>
              <w:pStyle w:val="14"/>
            </w:pPr>
            <w:r>
              <w:t>3月底</w:t>
            </w:r>
          </w:p>
        </w:tc>
        <w:tc>
          <w:tcPr>
            <w:tcW w:w="2835" w:type="dxa"/>
            <w:vAlign w:val="center"/>
          </w:tcPr>
          <w:p w14:paraId="25E79C29">
            <w:pPr>
              <w:pStyle w:val="14"/>
            </w:pPr>
            <w:r>
              <w:t>6月底</w:t>
            </w:r>
          </w:p>
        </w:tc>
        <w:tc>
          <w:tcPr>
            <w:tcW w:w="2551" w:type="dxa"/>
            <w:vAlign w:val="center"/>
          </w:tcPr>
          <w:p w14:paraId="56AF64BE">
            <w:pPr>
              <w:pStyle w:val="14"/>
            </w:pPr>
            <w:r>
              <w:t>10月底</w:t>
            </w:r>
          </w:p>
        </w:tc>
        <w:tc>
          <w:tcPr>
            <w:tcW w:w="3543" w:type="dxa"/>
            <w:gridSpan w:val="2"/>
            <w:vAlign w:val="center"/>
          </w:tcPr>
          <w:p w14:paraId="10ABC405">
            <w:pPr>
              <w:pStyle w:val="14"/>
            </w:pPr>
            <w:r>
              <w:t>12月底</w:t>
            </w:r>
          </w:p>
        </w:tc>
      </w:tr>
      <w:tr w14:paraId="2E632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1FA68"/>
        </w:tc>
        <w:tc>
          <w:tcPr>
            <w:tcW w:w="5102" w:type="dxa"/>
            <w:gridSpan w:val="2"/>
            <w:vAlign w:val="center"/>
          </w:tcPr>
          <w:p w14:paraId="209A2236">
            <w:pPr>
              <w:pStyle w:val="17"/>
            </w:pPr>
            <w:r>
              <w:t>25%</w:t>
            </w:r>
          </w:p>
        </w:tc>
        <w:tc>
          <w:tcPr>
            <w:tcW w:w="2835" w:type="dxa"/>
            <w:vAlign w:val="center"/>
          </w:tcPr>
          <w:p w14:paraId="63785990">
            <w:pPr>
              <w:pStyle w:val="17"/>
            </w:pPr>
            <w:r>
              <w:t>50%</w:t>
            </w:r>
          </w:p>
        </w:tc>
        <w:tc>
          <w:tcPr>
            <w:tcW w:w="2551" w:type="dxa"/>
            <w:vAlign w:val="center"/>
          </w:tcPr>
          <w:p w14:paraId="6492B35F">
            <w:pPr>
              <w:pStyle w:val="17"/>
            </w:pPr>
            <w:r>
              <w:t>75%</w:t>
            </w:r>
          </w:p>
        </w:tc>
        <w:tc>
          <w:tcPr>
            <w:tcW w:w="3543" w:type="dxa"/>
            <w:gridSpan w:val="2"/>
            <w:vAlign w:val="center"/>
          </w:tcPr>
          <w:p w14:paraId="20DE881A">
            <w:pPr>
              <w:pStyle w:val="17"/>
            </w:pPr>
            <w:r>
              <w:t>100%</w:t>
            </w:r>
          </w:p>
        </w:tc>
      </w:tr>
      <w:tr w14:paraId="64AE7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05EA8">
            <w:pPr>
              <w:pStyle w:val="14"/>
            </w:pPr>
            <w:r>
              <w:t>绩效目标</w:t>
            </w:r>
          </w:p>
        </w:tc>
        <w:tc>
          <w:tcPr>
            <w:tcW w:w="14031" w:type="dxa"/>
            <w:gridSpan w:val="6"/>
            <w:vAlign w:val="center"/>
          </w:tcPr>
          <w:p w14:paraId="255F742D">
            <w:pPr>
              <w:pStyle w:val="16"/>
            </w:pPr>
            <w:r>
              <w:t>1.确保各项费用及时支付，保证机关单位的正常运转</w:t>
            </w:r>
          </w:p>
          <w:p w14:paraId="725680EC">
            <w:pPr>
              <w:pStyle w:val="16"/>
            </w:pPr>
            <w:r>
              <w:t>2.严格遵守各项规章制度，提高财政资金的使用效率，做到节俭高效。</w:t>
            </w:r>
          </w:p>
        </w:tc>
      </w:tr>
    </w:tbl>
    <w:p w14:paraId="711505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32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81707">
            <w:pPr>
              <w:pStyle w:val="14"/>
            </w:pPr>
            <w:r>
              <w:t>一级指标</w:t>
            </w:r>
          </w:p>
        </w:tc>
        <w:tc>
          <w:tcPr>
            <w:tcW w:w="2268" w:type="dxa"/>
            <w:vAlign w:val="center"/>
          </w:tcPr>
          <w:p w14:paraId="681FEF31">
            <w:pPr>
              <w:pStyle w:val="14"/>
            </w:pPr>
            <w:r>
              <w:t>二级指标</w:t>
            </w:r>
          </w:p>
        </w:tc>
        <w:tc>
          <w:tcPr>
            <w:tcW w:w="2835" w:type="dxa"/>
            <w:vAlign w:val="center"/>
          </w:tcPr>
          <w:p w14:paraId="4E5814C1">
            <w:pPr>
              <w:pStyle w:val="14"/>
            </w:pPr>
            <w:r>
              <w:t>三级指标</w:t>
            </w:r>
          </w:p>
        </w:tc>
        <w:tc>
          <w:tcPr>
            <w:tcW w:w="5386" w:type="dxa"/>
            <w:vAlign w:val="center"/>
          </w:tcPr>
          <w:p w14:paraId="39EFE5C7">
            <w:pPr>
              <w:pStyle w:val="14"/>
            </w:pPr>
            <w:r>
              <w:t>绩效指标描述</w:t>
            </w:r>
          </w:p>
        </w:tc>
        <w:tc>
          <w:tcPr>
            <w:tcW w:w="2268" w:type="dxa"/>
            <w:vAlign w:val="center"/>
          </w:tcPr>
          <w:p w14:paraId="7535E6C8">
            <w:pPr>
              <w:pStyle w:val="14"/>
            </w:pPr>
            <w:r>
              <w:t>指标值</w:t>
            </w:r>
          </w:p>
        </w:tc>
        <w:tc>
          <w:tcPr>
            <w:tcW w:w="1276" w:type="dxa"/>
            <w:vAlign w:val="center"/>
          </w:tcPr>
          <w:p w14:paraId="5CA383AA">
            <w:pPr>
              <w:pStyle w:val="14"/>
            </w:pPr>
            <w:r>
              <w:t>指标值确定依据</w:t>
            </w:r>
          </w:p>
        </w:tc>
      </w:tr>
      <w:tr w14:paraId="1F843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692A4">
            <w:pPr>
              <w:pStyle w:val="17"/>
            </w:pPr>
            <w:r>
              <w:t>产出指标</w:t>
            </w:r>
          </w:p>
        </w:tc>
        <w:tc>
          <w:tcPr>
            <w:tcW w:w="2268" w:type="dxa"/>
            <w:vAlign w:val="center"/>
          </w:tcPr>
          <w:p w14:paraId="719D3E13">
            <w:pPr>
              <w:pStyle w:val="16"/>
            </w:pPr>
            <w:r>
              <w:t>数量指标</w:t>
            </w:r>
          </w:p>
        </w:tc>
        <w:tc>
          <w:tcPr>
            <w:tcW w:w="2835" w:type="dxa"/>
            <w:vAlign w:val="center"/>
          </w:tcPr>
          <w:p w14:paraId="51608066">
            <w:pPr>
              <w:pStyle w:val="16"/>
            </w:pPr>
            <w:r>
              <w:t>教育督导工作覆盖率</w:t>
            </w:r>
          </w:p>
        </w:tc>
        <w:tc>
          <w:tcPr>
            <w:tcW w:w="5386" w:type="dxa"/>
            <w:vAlign w:val="center"/>
          </w:tcPr>
          <w:p w14:paraId="2716E0DE">
            <w:pPr>
              <w:pStyle w:val="16"/>
            </w:pPr>
            <w:r>
              <w:t>教育督导工作覆盖学校占新区学校比例</w:t>
            </w:r>
          </w:p>
        </w:tc>
        <w:tc>
          <w:tcPr>
            <w:tcW w:w="2268" w:type="dxa"/>
            <w:vAlign w:val="center"/>
          </w:tcPr>
          <w:p w14:paraId="61CFB73C">
            <w:pPr>
              <w:pStyle w:val="16"/>
            </w:pPr>
            <w:r>
              <w:t>100%</w:t>
            </w:r>
          </w:p>
        </w:tc>
        <w:tc>
          <w:tcPr>
            <w:tcW w:w="1276" w:type="dxa"/>
            <w:vAlign w:val="center"/>
          </w:tcPr>
          <w:p w14:paraId="151296D0">
            <w:pPr>
              <w:pStyle w:val="16"/>
            </w:pPr>
            <w:r>
              <w:t>目标计划值</w:t>
            </w:r>
          </w:p>
        </w:tc>
      </w:tr>
      <w:tr w14:paraId="3333B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392CC"/>
        </w:tc>
        <w:tc>
          <w:tcPr>
            <w:tcW w:w="2268" w:type="dxa"/>
            <w:vAlign w:val="center"/>
          </w:tcPr>
          <w:p w14:paraId="2C125342">
            <w:pPr>
              <w:pStyle w:val="16"/>
            </w:pPr>
            <w:r>
              <w:t>质量指标</w:t>
            </w:r>
          </w:p>
        </w:tc>
        <w:tc>
          <w:tcPr>
            <w:tcW w:w="2835" w:type="dxa"/>
            <w:vAlign w:val="center"/>
          </w:tcPr>
          <w:p w14:paraId="26F0484D">
            <w:pPr>
              <w:pStyle w:val="16"/>
            </w:pPr>
            <w:r>
              <w:t>履行教育督导工作完成率</w:t>
            </w:r>
          </w:p>
        </w:tc>
        <w:tc>
          <w:tcPr>
            <w:tcW w:w="5386" w:type="dxa"/>
            <w:vAlign w:val="center"/>
          </w:tcPr>
          <w:p w14:paraId="6DD20FFC">
            <w:pPr>
              <w:pStyle w:val="16"/>
            </w:pPr>
            <w:r>
              <w:t>履行教育督导工作完成率</w:t>
            </w:r>
          </w:p>
        </w:tc>
        <w:tc>
          <w:tcPr>
            <w:tcW w:w="2268" w:type="dxa"/>
            <w:vAlign w:val="center"/>
          </w:tcPr>
          <w:p w14:paraId="4D1A1F41">
            <w:pPr>
              <w:pStyle w:val="16"/>
            </w:pPr>
            <w:r>
              <w:t>≥95%</w:t>
            </w:r>
          </w:p>
        </w:tc>
        <w:tc>
          <w:tcPr>
            <w:tcW w:w="1276" w:type="dxa"/>
            <w:vAlign w:val="center"/>
          </w:tcPr>
          <w:p w14:paraId="5D5314F4">
            <w:pPr>
              <w:pStyle w:val="16"/>
            </w:pPr>
            <w:r>
              <w:t>目标计划值</w:t>
            </w:r>
          </w:p>
        </w:tc>
      </w:tr>
      <w:tr w14:paraId="24FB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3D78E"/>
        </w:tc>
        <w:tc>
          <w:tcPr>
            <w:tcW w:w="2268" w:type="dxa"/>
            <w:vAlign w:val="center"/>
          </w:tcPr>
          <w:p w14:paraId="0660B4FF">
            <w:pPr>
              <w:pStyle w:val="16"/>
            </w:pPr>
            <w:r>
              <w:t>质量指标</w:t>
            </w:r>
          </w:p>
        </w:tc>
        <w:tc>
          <w:tcPr>
            <w:tcW w:w="2835" w:type="dxa"/>
            <w:vAlign w:val="center"/>
          </w:tcPr>
          <w:p w14:paraId="63A8CF68">
            <w:pPr>
              <w:pStyle w:val="16"/>
            </w:pPr>
            <w:r>
              <w:t>语言文字工作完成率</w:t>
            </w:r>
          </w:p>
        </w:tc>
        <w:tc>
          <w:tcPr>
            <w:tcW w:w="5386" w:type="dxa"/>
            <w:vAlign w:val="center"/>
          </w:tcPr>
          <w:p w14:paraId="544902A0">
            <w:pPr>
              <w:pStyle w:val="16"/>
            </w:pPr>
            <w:r>
              <w:t>语言文字工作完成率</w:t>
            </w:r>
          </w:p>
        </w:tc>
        <w:tc>
          <w:tcPr>
            <w:tcW w:w="2268" w:type="dxa"/>
            <w:vAlign w:val="center"/>
          </w:tcPr>
          <w:p w14:paraId="4D98D5DB">
            <w:pPr>
              <w:pStyle w:val="16"/>
            </w:pPr>
            <w:r>
              <w:t>≥95%</w:t>
            </w:r>
          </w:p>
        </w:tc>
        <w:tc>
          <w:tcPr>
            <w:tcW w:w="1276" w:type="dxa"/>
            <w:vAlign w:val="center"/>
          </w:tcPr>
          <w:p w14:paraId="7304B928">
            <w:pPr>
              <w:pStyle w:val="16"/>
            </w:pPr>
            <w:r>
              <w:t>目标计划值</w:t>
            </w:r>
          </w:p>
        </w:tc>
      </w:tr>
      <w:tr w14:paraId="19E5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ECE98"/>
        </w:tc>
        <w:tc>
          <w:tcPr>
            <w:tcW w:w="2268" w:type="dxa"/>
            <w:vAlign w:val="center"/>
          </w:tcPr>
          <w:p w14:paraId="485617C5">
            <w:pPr>
              <w:pStyle w:val="16"/>
            </w:pPr>
            <w:r>
              <w:t>质量指标</w:t>
            </w:r>
          </w:p>
        </w:tc>
        <w:tc>
          <w:tcPr>
            <w:tcW w:w="2835" w:type="dxa"/>
            <w:vAlign w:val="center"/>
          </w:tcPr>
          <w:p w14:paraId="300DB3FF">
            <w:pPr>
              <w:pStyle w:val="16"/>
            </w:pPr>
            <w:r>
              <w:t>成人教育工作完成率</w:t>
            </w:r>
          </w:p>
        </w:tc>
        <w:tc>
          <w:tcPr>
            <w:tcW w:w="5386" w:type="dxa"/>
            <w:vAlign w:val="center"/>
          </w:tcPr>
          <w:p w14:paraId="07F24E17">
            <w:pPr>
              <w:pStyle w:val="16"/>
            </w:pPr>
            <w:r>
              <w:t>成人教育工作完成率</w:t>
            </w:r>
          </w:p>
        </w:tc>
        <w:tc>
          <w:tcPr>
            <w:tcW w:w="2268" w:type="dxa"/>
            <w:vAlign w:val="center"/>
          </w:tcPr>
          <w:p w14:paraId="6A1FF0B4">
            <w:pPr>
              <w:pStyle w:val="16"/>
            </w:pPr>
            <w:r>
              <w:t>≥95%</w:t>
            </w:r>
          </w:p>
        </w:tc>
        <w:tc>
          <w:tcPr>
            <w:tcW w:w="1276" w:type="dxa"/>
            <w:vAlign w:val="center"/>
          </w:tcPr>
          <w:p w14:paraId="532460E2">
            <w:pPr>
              <w:pStyle w:val="16"/>
            </w:pPr>
            <w:r>
              <w:t>目标计划值</w:t>
            </w:r>
          </w:p>
        </w:tc>
      </w:tr>
      <w:tr w14:paraId="4C53B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2A3E0"/>
        </w:tc>
        <w:tc>
          <w:tcPr>
            <w:tcW w:w="2268" w:type="dxa"/>
            <w:vAlign w:val="center"/>
          </w:tcPr>
          <w:p w14:paraId="71910364">
            <w:pPr>
              <w:pStyle w:val="16"/>
            </w:pPr>
            <w:r>
              <w:t>质量指标</w:t>
            </w:r>
          </w:p>
        </w:tc>
        <w:tc>
          <w:tcPr>
            <w:tcW w:w="2835" w:type="dxa"/>
            <w:vAlign w:val="center"/>
          </w:tcPr>
          <w:p w14:paraId="6247439E">
            <w:pPr>
              <w:pStyle w:val="16"/>
            </w:pPr>
            <w:r>
              <w:t>机关职能执行率</w:t>
            </w:r>
          </w:p>
        </w:tc>
        <w:tc>
          <w:tcPr>
            <w:tcW w:w="5386" w:type="dxa"/>
            <w:vAlign w:val="center"/>
          </w:tcPr>
          <w:p w14:paraId="120531E6">
            <w:pPr>
              <w:pStyle w:val="16"/>
            </w:pPr>
            <w:r>
              <w:t>机关职能执行率</w:t>
            </w:r>
          </w:p>
        </w:tc>
        <w:tc>
          <w:tcPr>
            <w:tcW w:w="2268" w:type="dxa"/>
            <w:vAlign w:val="center"/>
          </w:tcPr>
          <w:p w14:paraId="456994D8">
            <w:pPr>
              <w:pStyle w:val="16"/>
            </w:pPr>
            <w:r>
              <w:t>≥95%</w:t>
            </w:r>
          </w:p>
        </w:tc>
        <w:tc>
          <w:tcPr>
            <w:tcW w:w="1276" w:type="dxa"/>
            <w:vAlign w:val="center"/>
          </w:tcPr>
          <w:p w14:paraId="34250F19">
            <w:pPr>
              <w:pStyle w:val="16"/>
            </w:pPr>
            <w:r>
              <w:t>目标计划值</w:t>
            </w:r>
          </w:p>
        </w:tc>
      </w:tr>
      <w:tr w14:paraId="30274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CFAD7"/>
        </w:tc>
        <w:tc>
          <w:tcPr>
            <w:tcW w:w="2268" w:type="dxa"/>
            <w:vAlign w:val="center"/>
          </w:tcPr>
          <w:p w14:paraId="11CA5C76">
            <w:pPr>
              <w:pStyle w:val="16"/>
            </w:pPr>
            <w:r>
              <w:t>时效指标</w:t>
            </w:r>
          </w:p>
        </w:tc>
        <w:tc>
          <w:tcPr>
            <w:tcW w:w="2835" w:type="dxa"/>
            <w:vAlign w:val="center"/>
          </w:tcPr>
          <w:p w14:paraId="2B3A6021">
            <w:pPr>
              <w:pStyle w:val="16"/>
            </w:pPr>
            <w:r>
              <w:t>完成率</w:t>
            </w:r>
          </w:p>
        </w:tc>
        <w:tc>
          <w:tcPr>
            <w:tcW w:w="5386" w:type="dxa"/>
            <w:vAlign w:val="center"/>
          </w:tcPr>
          <w:p w14:paraId="2AD29494">
            <w:pPr>
              <w:pStyle w:val="16"/>
            </w:pPr>
            <w:r>
              <w:t>综合业务工作完成率</w:t>
            </w:r>
          </w:p>
        </w:tc>
        <w:tc>
          <w:tcPr>
            <w:tcW w:w="2268" w:type="dxa"/>
            <w:vAlign w:val="center"/>
          </w:tcPr>
          <w:p w14:paraId="05EA0195">
            <w:pPr>
              <w:pStyle w:val="16"/>
            </w:pPr>
            <w:r>
              <w:t>≥95%</w:t>
            </w:r>
          </w:p>
        </w:tc>
        <w:tc>
          <w:tcPr>
            <w:tcW w:w="1276" w:type="dxa"/>
            <w:vAlign w:val="center"/>
          </w:tcPr>
          <w:p w14:paraId="2E335E5F">
            <w:pPr>
              <w:pStyle w:val="16"/>
            </w:pPr>
            <w:r>
              <w:t>目标计划值</w:t>
            </w:r>
          </w:p>
        </w:tc>
      </w:tr>
      <w:tr w14:paraId="3C88B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305A4"/>
        </w:tc>
        <w:tc>
          <w:tcPr>
            <w:tcW w:w="2268" w:type="dxa"/>
            <w:vAlign w:val="center"/>
          </w:tcPr>
          <w:p w14:paraId="796B1DFD">
            <w:pPr>
              <w:pStyle w:val="16"/>
            </w:pPr>
            <w:r>
              <w:t>成本指标</w:t>
            </w:r>
          </w:p>
        </w:tc>
        <w:tc>
          <w:tcPr>
            <w:tcW w:w="2835" w:type="dxa"/>
            <w:vAlign w:val="center"/>
          </w:tcPr>
          <w:p w14:paraId="6F501C45">
            <w:pPr>
              <w:pStyle w:val="16"/>
            </w:pPr>
            <w:r>
              <w:t>教育事务管理经费支出</w:t>
            </w:r>
          </w:p>
        </w:tc>
        <w:tc>
          <w:tcPr>
            <w:tcW w:w="5386" w:type="dxa"/>
            <w:vAlign w:val="center"/>
          </w:tcPr>
          <w:p w14:paraId="0808EE18">
            <w:pPr>
              <w:pStyle w:val="16"/>
            </w:pPr>
            <w:r>
              <w:t>用于支付新区教育局日常工作经费，加强机关事务管理，规范机关事务工作</w:t>
            </w:r>
          </w:p>
        </w:tc>
        <w:tc>
          <w:tcPr>
            <w:tcW w:w="2268" w:type="dxa"/>
            <w:vAlign w:val="center"/>
          </w:tcPr>
          <w:p w14:paraId="069F11DD">
            <w:pPr>
              <w:pStyle w:val="16"/>
            </w:pPr>
            <w:r>
              <w:t>≤54万元</w:t>
            </w:r>
          </w:p>
        </w:tc>
        <w:tc>
          <w:tcPr>
            <w:tcW w:w="1276" w:type="dxa"/>
            <w:vAlign w:val="center"/>
          </w:tcPr>
          <w:p w14:paraId="0527A9AE">
            <w:pPr>
              <w:pStyle w:val="16"/>
            </w:pPr>
            <w:r>
              <w:t>目标计划值</w:t>
            </w:r>
          </w:p>
        </w:tc>
      </w:tr>
      <w:tr w14:paraId="67635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2EEC6">
            <w:pPr>
              <w:pStyle w:val="17"/>
            </w:pPr>
            <w:r>
              <w:t>效益指标</w:t>
            </w:r>
          </w:p>
        </w:tc>
        <w:tc>
          <w:tcPr>
            <w:tcW w:w="2268" w:type="dxa"/>
            <w:vAlign w:val="center"/>
          </w:tcPr>
          <w:p w14:paraId="2877FC56">
            <w:pPr>
              <w:pStyle w:val="16"/>
            </w:pPr>
            <w:r>
              <w:t>经济效益指标</w:t>
            </w:r>
          </w:p>
        </w:tc>
        <w:tc>
          <w:tcPr>
            <w:tcW w:w="2835" w:type="dxa"/>
            <w:vAlign w:val="center"/>
          </w:tcPr>
          <w:p w14:paraId="2ED3F0FF">
            <w:pPr>
              <w:pStyle w:val="16"/>
            </w:pPr>
            <w:r>
              <w:t>提高资金使用效率</w:t>
            </w:r>
          </w:p>
        </w:tc>
        <w:tc>
          <w:tcPr>
            <w:tcW w:w="5386" w:type="dxa"/>
            <w:vAlign w:val="center"/>
          </w:tcPr>
          <w:p w14:paraId="7A5025C5">
            <w:pPr>
              <w:pStyle w:val="16"/>
            </w:pPr>
            <w:r>
              <w:t>提高资金使用效率</w:t>
            </w:r>
          </w:p>
        </w:tc>
        <w:tc>
          <w:tcPr>
            <w:tcW w:w="2268" w:type="dxa"/>
            <w:vAlign w:val="center"/>
          </w:tcPr>
          <w:p w14:paraId="76CF369C">
            <w:pPr>
              <w:pStyle w:val="16"/>
            </w:pPr>
            <w:r>
              <w:t>提高资金使用效率</w:t>
            </w:r>
          </w:p>
        </w:tc>
        <w:tc>
          <w:tcPr>
            <w:tcW w:w="1276" w:type="dxa"/>
            <w:vAlign w:val="center"/>
          </w:tcPr>
          <w:p w14:paraId="7AC25D21">
            <w:pPr>
              <w:pStyle w:val="16"/>
            </w:pPr>
            <w:r>
              <w:t>目标计划值</w:t>
            </w:r>
          </w:p>
        </w:tc>
      </w:tr>
      <w:tr w14:paraId="39584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6CF83"/>
        </w:tc>
        <w:tc>
          <w:tcPr>
            <w:tcW w:w="2268" w:type="dxa"/>
            <w:vAlign w:val="center"/>
          </w:tcPr>
          <w:p w14:paraId="2712A10A">
            <w:pPr>
              <w:pStyle w:val="16"/>
            </w:pPr>
            <w:r>
              <w:t>社会效益指标</w:t>
            </w:r>
          </w:p>
        </w:tc>
        <w:tc>
          <w:tcPr>
            <w:tcW w:w="2835" w:type="dxa"/>
            <w:vAlign w:val="center"/>
          </w:tcPr>
          <w:p w14:paraId="52A16FCB">
            <w:pPr>
              <w:pStyle w:val="16"/>
            </w:pPr>
            <w:r>
              <w:t>社会影响力</w:t>
            </w:r>
          </w:p>
        </w:tc>
        <w:tc>
          <w:tcPr>
            <w:tcW w:w="5386" w:type="dxa"/>
            <w:vAlign w:val="center"/>
          </w:tcPr>
          <w:p w14:paraId="728947EE">
            <w:pPr>
              <w:pStyle w:val="16"/>
            </w:pPr>
            <w:r>
              <w:t>机关工作任务的完成产生的影响，得到广大受众的充分认可</w:t>
            </w:r>
          </w:p>
        </w:tc>
        <w:tc>
          <w:tcPr>
            <w:tcW w:w="2268" w:type="dxa"/>
            <w:vAlign w:val="center"/>
          </w:tcPr>
          <w:p w14:paraId="65B7DC01">
            <w:pPr>
              <w:pStyle w:val="16"/>
            </w:pPr>
            <w:r>
              <w:t>≥90%</w:t>
            </w:r>
          </w:p>
        </w:tc>
        <w:tc>
          <w:tcPr>
            <w:tcW w:w="1276" w:type="dxa"/>
            <w:vAlign w:val="center"/>
          </w:tcPr>
          <w:p w14:paraId="4B9E86A6">
            <w:pPr>
              <w:pStyle w:val="16"/>
            </w:pPr>
            <w:r>
              <w:t>目标计划值</w:t>
            </w:r>
          </w:p>
        </w:tc>
      </w:tr>
      <w:tr w14:paraId="55320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C2207"/>
        </w:tc>
        <w:tc>
          <w:tcPr>
            <w:tcW w:w="2268" w:type="dxa"/>
            <w:vAlign w:val="center"/>
          </w:tcPr>
          <w:p w14:paraId="5B2820CE">
            <w:pPr>
              <w:pStyle w:val="16"/>
            </w:pPr>
            <w:r>
              <w:t>生态效益指标</w:t>
            </w:r>
          </w:p>
        </w:tc>
        <w:tc>
          <w:tcPr>
            <w:tcW w:w="2835" w:type="dxa"/>
            <w:vAlign w:val="center"/>
          </w:tcPr>
          <w:p w14:paraId="457F98A1">
            <w:pPr>
              <w:pStyle w:val="16"/>
            </w:pPr>
            <w:r>
              <w:t>节能环保</w:t>
            </w:r>
          </w:p>
        </w:tc>
        <w:tc>
          <w:tcPr>
            <w:tcW w:w="5386" w:type="dxa"/>
            <w:vAlign w:val="center"/>
          </w:tcPr>
          <w:p w14:paraId="4D5B3B77">
            <w:pPr>
              <w:pStyle w:val="16"/>
            </w:pPr>
            <w:r>
              <w:t>减少办公中资源消耗</w:t>
            </w:r>
          </w:p>
        </w:tc>
        <w:tc>
          <w:tcPr>
            <w:tcW w:w="2268" w:type="dxa"/>
            <w:vAlign w:val="center"/>
          </w:tcPr>
          <w:p w14:paraId="62682AD1">
            <w:pPr>
              <w:pStyle w:val="16"/>
            </w:pPr>
            <w:r>
              <w:t>减少办公中资源消耗</w:t>
            </w:r>
          </w:p>
        </w:tc>
        <w:tc>
          <w:tcPr>
            <w:tcW w:w="1276" w:type="dxa"/>
            <w:vAlign w:val="center"/>
          </w:tcPr>
          <w:p w14:paraId="3B033D4C">
            <w:pPr>
              <w:pStyle w:val="16"/>
            </w:pPr>
            <w:r>
              <w:t>目标计划值</w:t>
            </w:r>
          </w:p>
        </w:tc>
      </w:tr>
      <w:tr w14:paraId="0662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A28C1"/>
        </w:tc>
        <w:tc>
          <w:tcPr>
            <w:tcW w:w="2268" w:type="dxa"/>
            <w:vAlign w:val="center"/>
          </w:tcPr>
          <w:p w14:paraId="757FE9AC">
            <w:pPr>
              <w:pStyle w:val="16"/>
            </w:pPr>
            <w:r>
              <w:t>可持续影响指标</w:t>
            </w:r>
          </w:p>
        </w:tc>
        <w:tc>
          <w:tcPr>
            <w:tcW w:w="2835" w:type="dxa"/>
            <w:vAlign w:val="center"/>
          </w:tcPr>
          <w:p w14:paraId="6039D6DE">
            <w:pPr>
              <w:pStyle w:val="16"/>
            </w:pPr>
            <w:r>
              <w:t>长期使用性</w:t>
            </w:r>
          </w:p>
        </w:tc>
        <w:tc>
          <w:tcPr>
            <w:tcW w:w="5386" w:type="dxa"/>
            <w:vAlign w:val="center"/>
          </w:tcPr>
          <w:p w14:paraId="353F34BC">
            <w:pPr>
              <w:pStyle w:val="16"/>
            </w:pPr>
            <w:r>
              <w:t>能够长期较好地开展教育机关工作，长期满足教育机关工作开展的需求</w:t>
            </w:r>
          </w:p>
        </w:tc>
        <w:tc>
          <w:tcPr>
            <w:tcW w:w="2268" w:type="dxa"/>
            <w:vAlign w:val="center"/>
          </w:tcPr>
          <w:p w14:paraId="7696EAF2">
            <w:pPr>
              <w:pStyle w:val="16"/>
            </w:pPr>
            <w:r>
              <w:t>能够长期较好地开展教育机关工作，长期满足教育机关工作开展的需求</w:t>
            </w:r>
          </w:p>
        </w:tc>
        <w:tc>
          <w:tcPr>
            <w:tcW w:w="1276" w:type="dxa"/>
            <w:vAlign w:val="center"/>
          </w:tcPr>
          <w:p w14:paraId="613B7738">
            <w:pPr>
              <w:pStyle w:val="16"/>
            </w:pPr>
            <w:r>
              <w:t>目标计划值</w:t>
            </w:r>
          </w:p>
        </w:tc>
      </w:tr>
      <w:tr w14:paraId="7FA1E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DEFE88">
            <w:pPr>
              <w:pStyle w:val="17"/>
            </w:pPr>
            <w:r>
              <w:t>满意度指标</w:t>
            </w:r>
          </w:p>
        </w:tc>
        <w:tc>
          <w:tcPr>
            <w:tcW w:w="2268" w:type="dxa"/>
            <w:vAlign w:val="center"/>
          </w:tcPr>
          <w:p w14:paraId="3074B45A">
            <w:pPr>
              <w:pStyle w:val="16"/>
            </w:pPr>
            <w:r>
              <w:t>服务对象满意度指标</w:t>
            </w:r>
          </w:p>
        </w:tc>
        <w:tc>
          <w:tcPr>
            <w:tcW w:w="2835" w:type="dxa"/>
            <w:vAlign w:val="center"/>
          </w:tcPr>
          <w:p w14:paraId="63C94DC2">
            <w:pPr>
              <w:pStyle w:val="16"/>
            </w:pPr>
            <w:r>
              <w:t>服务对象满意度</w:t>
            </w:r>
          </w:p>
        </w:tc>
        <w:tc>
          <w:tcPr>
            <w:tcW w:w="5386" w:type="dxa"/>
            <w:vAlign w:val="center"/>
          </w:tcPr>
          <w:p w14:paraId="3B07ADA7">
            <w:pPr>
              <w:pStyle w:val="16"/>
            </w:pPr>
            <w:r>
              <w:t>机关工作人员及业务对象满意度</w:t>
            </w:r>
          </w:p>
        </w:tc>
        <w:tc>
          <w:tcPr>
            <w:tcW w:w="2268" w:type="dxa"/>
            <w:vAlign w:val="center"/>
          </w:tcPr>
          <w:p w14:paraId="60336B95">
            <w:pPr>
              <w:pStyle w:val="16"/>
            </w:pPr>
            <w:r>
              <w:t>≥95%</w:t>
            </w:r>
          </w:p>
        </w:tc>
        <w:tc>
          <w:tcPr>
            <w:tcW w:w="1276" w:type="dxa"/>
            <w:vAlign w:val="center"/>
          </w:tcPr>
          <w:p w14:paraId="20BF3979">
            <w:pPr>
              <w:pStyle w:val="16"/>
            </w:pPr>
            <w:r>
              <w:t>目标计划值</w:t>
            </w:r>
          </w:p>
        </w:tc>
      </w:tr>
    </w:tbl>
    <w:p w14:paraId="3222F381">
      <w:pPr>
        <w:sectPr>
          <w:pgSz w:w="16840" w:h="11900" w:orient="landscape"/>
          <w:pgMar w:top="1361" w:right="1020" w:bottom="1134" w:left="1020" w:header="720" w:footer="720" w:gutter="0"/>
          <w:cols w:space="720" w:num="1"/>
        </w:sectPr>
      </w:pPr>
    </w:p>
    <w:p w14:paraId="50D2E587">
      <w:pPr>
        <w:spacing w:before="0" w:after="0"/>
        <w:ind w:firstLine="560"/>
        <w:jc w:val="left"/>
        <w:outlineLvl w:val="9"/>
      </w:pPr>
      <w:r>
        <w:rPr>
          <w:rFonts w:ascii="方正仿宋_GBK" w:hAnsi="方正仿宋_GBK" w:eastAsia="方正仿宋_GBK" w:cs="方正仿宋_GBK"/>
          <w:b/>
          <w:color w:val="000000"/>
          <w:sz w:val="28"/>
        </w:rPr>
        <w:t>3、民政事务管理及残疾人事业发展经费绩效目标表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5AF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498A43">
            <w:pPr>
              <w:pStyle w:val="15"/>
            </w:pPr>
            <w:r>
              <w:t>单位：万元</w:t>
            </w:r>
          </w:p>
        </w:tc>
      </w:tr>
      <w:tr w14:paraId="1CC26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F258F">
            <w:pPr>
              <w:pStyle w:val="14"/>
            </w:pPr>
            <w:r>
              <w:t>项目编码</w:t>
            </w:r>
          </w:p>
        </w:tc>
        <w:tc>
          <w:tcPr>
            <w:tcW w:w="5102" w:type="dxa"/>
            <w:gridSpan w:val="2"/>
            <w:vAlign w:val="center"/>
          </w:tcPr>
          <w:p w14:paraId="264D047F">
            <w:pPr>
              <w:pStyle w:val="16"/>
            </w:pPr>
            <w:r>
              <w:t>13031324P00880510277R</w:t>
            </w:r>
          </w:p>
        </w:tc>
        <w:tc>
          <w:tcPr>
            <w:tcW w:w="2835" w:type="dxa"/>
            <w:vAlign w:val="center"/>
          </w:tcPr>
          <w:p w14:paraId="3E784690">
            <w:pPr>
              <w:pStyle w:val="14"/>
            </w:pPr>
            <w:r>
              <w:t>项目名称</w:t>
            </w:r>
          </w:p>
        </w:tc>
        <w:tc>
          <w:tcPr>
            <w:tcW w:w="6094" w:type="dxa"/>
            <w:gridSpan w:val="3"/>
            <w:vAlign w:val="center"/>
          </w:tcPr>
          <w:p w14:paraId="0A6AD604">
            <w:pPr>
              <w:pStyle w:val="16"/>
            </w:pPr>
            <w:r>
              <w:t>民政事务管理及残疾人事业发展经费</w:t>
            </w:r>
          </w:p>
        </w:tc>
      </w:tr>
      <w:tr w14:paraId="01077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498AE">
            <w:pPr>
              <w:pStyle w:val="14"/>
            </w:pPr>
            <w:r>
              <w:t>预算规模及资金用途</w:t>
            </w:r>
          </w:p>
        </w:tc>
        <w:tc>
          <w:tcPr>
            <w:tcW w:w="2268" w:type="dxa"/>
            <w:vAlign w:val="center"/>
          </w:tcPr>
          <w:p w14:paraId="4E0BAFDA">
            <w:pPr>
              <w:pStyle w:val="14"/>
            </w:pPr>
            <w:r>
              <w:t>预算数</w:t>
            </w:r>
          </w:p>
        </w:tc>
        <w:tc>
          <w:tcPr>
            <w:tcW w:w="2835" w:type="dxa"/>
            <w:vAlign w:val="center"/>
          </w:tcPr>
          <w:p w14:paraId="1108DEB1">
            <w:pPr>
              <w:pStyle w:val="16"/>
            </w:pPr>
            <w:r>
              <w:t>33.00</w:t>
            </w:r>
          </w:p>
        </w:tc>
        <w:tc>
          <w:tcPr>
            <w:tcW w:w="2835" w:type="dxa"/>
            <w:vAlign w:val="center"/>
          </w:tcPr>
          <w:p w14:paraId="14D64763">
            <w:pPr>
              <w:pStyle w:val="14"/>
            </w:pPr>
            <w:r>
              <w:t>其中：财政    资金</w:t>
            </w:r>
          </w:p>
        </w:tc>
        <w:tc>
          <w:tcPr>
            <w:tcW w:w="2551" w:type="dxa"/>
            <w:vAlign w:val="center"/>
          </w:tcPr>
          <w:p w14:paraId="5C0AF744">
            <w:pPr>
              <w:pStyle w:val="16"/>
            </w:pPr>
            <w:r>
              <w:t>33.00</w:t>
            </w:r>
          </w:p>
        </w:tc>
        <w:tc>
          <w:tcPr>
            <w:tcW w:w="2268" w:type="dxa"/>
            <w:vAlign w:val="center"/>
          </w:tcPr>
          <w:p w14:paraId="525A785F">
            <w:pPr>
              <w:pStyle w:val="14"/>
            </w:pPr>
            <w:r>
              <w:t>其他资金</w:t>
            </w:r>
          </w:p>
        </w:tc>
        <w:tc>
          <w:tcPr>
            <w:tcW w:w="1276" w:type="dxa"/>
            <w:vAlign w:val="center"/>
          </w:tcPr>
          <w:p w14:paraId="395EB54B">
            <w:pPr>
              <w:pStyle w:val="16"/>
            </w:pPr>
            <w:r>
              <w:t xml:space="preserve"> </w:t>
            </w:r>
          </w:p>
        </w:tc>
      </w:tr>
      <w:tr w14:paraId="23013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B220F"/>
        </w:tc>
        <w:tc>
          <w:tcPr>
            <w:tcW w:w="14031" w:type="dxa"/>
            <w:gridSpan w:val="6"/>
            <w:vAlign w:val="center"/>
          </w:tcPr>
          <w:p w14:paraId="4D7A8BC9">
            <w:pPr>
              <w:pStyle w:val="16"/>
            </w:pPr>
            <w:r>
              <w:t>支付各项费用，保证机关单位的正常运转</w:t>
            </w:r>
            <w:r>
              <w:tab/>
            </w:r>
          </w:p>
        </w:tc>
      </w:tr>
      <w:tr w14:paraId="41B4C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07F69">
            <w:pPr>
              <w:pStyle w:val="14"/>
            </w:pPr>
            <w:r>
              <w:t>资金支出计划（%）</w:t>
            </w:r>
          </w:p>
        </w:tc>
        <w:tc>
          <w:tcPr>
            <w:tcW w:w="5102" w:type="dxa"/>
            <w:gridSpan w:val="2"/>
            <w:vAlign w:val="center"/>
          </w:tcPr>
          <w:p w14:paraId="3FE42B50">
            <w:pPr>
              <w:pStyle w:val="14"/>
            </w:pPr>
            <w:r>
              <w:t>3月底</w:t>
            </w:r>
          </w:p>
        </w:tc>
        <w:tc>
          <w:tcPr>
            <w:tcW w:w="2835" w:type="dxa"/>
            <w:vAlign w:val="center"/>
          </w:tcPr>
          <w:p w14:paraId="06B0DC6F">
            <w:pPr>
              <w:pStyle w:val="14"/>
            </w:pPr>
            <w:r>
              <w:t>6月底</w:t>
            </w:r>
          </w:p>
        </w:tc>
        <w:tc>
          <w:tcPr>
            <w:tcW w:w="2551" w:type="dxa"/>
            <w:vAlign w:val="center"/>
          </w:tcPr>
          <w:p w14:paraId="0C1BBFCE">
            <w:pPr>
              <w:pStyle w:val="14"/>
            </w:pPr>
            <w:r>
              <w:t>10月底</w:t>
            </w:r>
          </w:p>
        </w:tc>
        <w:tc>
          <w:tcPr>
            <w:tcW w:w="3543" w:type="dxa"/>
            <w:gridSpan w:val="2"/>
            <w:vAlign w:val="center"/>
          </w:tcPr>
          <w:p w14:paraId="0B368887">
            <w:pPr>
              <w:pStyle w:val="14"/>
            </w:pPr>
            <w:r>
              <w:t>12月底</w:t>
            </w:r>
          </w:p>
        </w:tc>
      </w:tr>
      <w:tr w14:paraId="4B8DC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6819B"/>
        </w:tc>
        <w:tc>
          <w:tcPr>
            <w:tcW w:w="5102" w:type="dxa"/>
            <w:gridSpan w:val="2"/>
            <w:vAlign w:val="center"/>
          </w:tcPr>
          <w:p w14:paraId="4805E798">
            <w:pPr>
              <w:pStyle w:val="17"/>
            </w:pPr>
            <w:r>
              <w:t>25%</w:t>
            </w:r>
          </w:p>
        </w:tc>
        <w:tc>
          <w:tcPr>
            <w:tcW w:w="2835" w:type="dxa"/>
            <w:vAlign w:val="center"/>
          </w:tcPr>
          <w:p w14:paraId="1B663BF9">
            <w:pPr>
              <w:pStyle w:val="17"/>
            </w:pPr>
            <w:r>
              <w:t>50%</w:t>
            </w:r>
          </w:p>
        </w:tc>
        <w:tc>
          <w:tcPr>
            <w:tcW w:w="2551" w:type="dxa"/>
            <w:vAlign w:val="center"/>
          </w:tcPr>
          <w:p w14:paraId="389A253C">
            <w:pPr>
              <w:pStyle w:val="17"/>
            </w:pPr>
            <w:r>
              <w:t>75%</w:t>
            </w:r>
          </w:p>
        </w:tc>
        <w:tc>
          <w:tcPr>
            <w:tcW w:w="3543" w:type="dxa"/>
            <w:gridSpan w:val="2"/>
            <w:vAlign w:val="center"/>
          </w:tcPr>
          <w:p w14:paraId="47E6B8C3">
            <w:pPr>
              <w:pStyle w:val="17"/>
            </w:pPr>
            <w:r>
              <w:t>100%</w:t>
            </w:r>
          </w:p>
        </w:tc>
      </w:tr>
      <w:tr w14:paraId="314FD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470DA">
            <w:pPr>
              <w:pStyle w:val="14"/>
            </w:pPr>
            <w:r>
              <w:t>绩效目标</w:t>
            </w:r>
          </w:p>
        </w:tc>
        <w:tc>
          <w:tcPr>
            <w:tcW w:w="14031" w:type="dxa"/>
            <w:gridSpan w:val="6"/>
            <w:vAlign w:val="center"/>
          </w:tcPr>
          <w:p w14:paraId="3AD8E4F6">
            <w:pPr>
              <w:pStyle w:val="16"/>
            </w:pPr>
            <w:r>
              <w:t>1.确保各项费用及时支付，保证机关单位的正常运转</w:t>
            </w:r>
            <w:r>
              <w:tab/>
            </w:r>
            <w:r>
              <w:tab/>
            </w:r>
            <w:r>
              <w:tab/>
            </w:r>
            <w:r>
              <w:tab/>
            </w:r>
            <w:r>
              <w:tab/>
            </w:r>
            <w:r>
              <w:tab/>
            </w:r>
          </w:p>
          <w:p w14:paraId="4DDCAA3D">
            <w:pPr>
              <w:pStyle w:val="16"/>
            </w:pPr>
          </w:p>
        </w:tc>
      </w:tr>
    </w:tbl>
    <w:p w14:paraId="52FDD9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C41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04078">
            <w:pPr>
              <w:pStyle w:val="14"/>
            </w:pPr>
            <w:r>
              <w:t>一级指标</w:t>
            </w:r>
          </w:p>
        </w:tc>
        <w:tc>
          <w:tcPr>
            <w:tcW w:w="2268" w:type="dxa"/>
            <w:vAlign w:val="center"/>
          </w:tcPr>
          <w:p w14:paraId="2FC08B60">
            <w:pPr>
              <w:pStyle w:val="14"/>
            </w:pPr>
            <w:r>
              <w:t>二级指标</w:t>
            </w:r>
          </w:p>
        </w:tc>
        <w:tc>
          <w:tcPr>
            <w:tcW w:w="2835" w:type="dxa"/>
            <w:vAlign w:val="center"/>
          </w:tcPr>
          <w:p w14:paraId="24FBED03">
            <w:pPr>
              <w:pStyle w:val="14"/>
            </w:pPr>
            <w:r>
              <w:t>三级指标</w:t>
            </w:r>
          </w:p>
        </w:tc>
        <w:tc>
          <w:tcPr>
            <w:tcW w:w="5386" w:type="dxa"/>
            <w:vAlign w:val="center"/>
          </w:tcPr>
          <w:p w14:paraId="2CF6D62C">
            <w:pPr>
              <w:pStyle w:val="14"/>
            </w:pPr>
            <w:r>
              <w:t>绩效指标描述</w:t>
            </w:r>
          </w:p>
        </w:tc>
        <w:tc>
          <w:tcPr>
            <w:tcW w:w="2268" w:type="dxa"/>
            <w:vAlign w:val="center"/>
          </w:tcPr>
          <w:p w14:paraId="0A77489D">
            <w:pPr>
              <w:pStyle w:val="14"/>
            </w:pPr>
            <w:r>
              <w:t>指标值</w:t>
            </w:r>
          </w:p>
        </w:tc>
        <w:tc>
          <w:tcPr>
            <w:tcW w:w="1276" w:type="dxa"/>
            <w:vAlign w:val="center"/>
          </w:tcPr>
          <w:p w14:paraId="3C65CFD9">
            <w:pPr>
              <w:pStyle w:val="14"/>
            </w:pPr>
            <w:r>
              <w:t>指标值确定依据</w:t>
            </w:r>
          </w:p>
        </w:tc>
      </w:tr>
      <w:tr w14:paraId="7C7C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E41C9">
            <w:pPr>
              <w:pStyle w:val="17"/>
            </w:pPr>
            <w:r>
              <w:t>产出指标</w:t>
            </w:r>
          </w:p>
        </w:tc>
        <w:tc>
          <w:tcPr>
            <w:tcW w:w="2268" w:type="dxa"/>
            <w:vAlign w:val="center"/>
          </w:tcPr>
          <w:p w14:paraId="3B389CF9">
            <w:pPr>
              <w:pStyle w:val="16"/>
            </w:pPr>
            <w:r>
              <w:t>数量指标</w:t>
            </w:r>
          </w:p>
        </w:tc>
        <w:tc>
          <w:tcPr>
            <w:tcW w:w="2835" w:type="dxa"/>
            <w:vAlign w:val="center"/>
          </w:tcPr>
          <w:p w14:paraId="3AC2227C">
            <w:pPr>
              <w:pStyle w:val="16"/>
            </w:pPr>
            <w:r>
              <w:t>残疾证发放率（%）</w:t>
            </w:r>
          </w:p>
        </w:tc>
        <w:tc>
          <w:tcPr>
            <w:tcW w:w="5386" w:type="dxa"/>
            <w:vAlign w:val="center"/>
          </w:tcPr>
          <w:p w14:paraId="601389C4">
            <w:pPr>
              <w:pStyle w:val="16"/>
            </w:pPr>
            <w:r>
              <w:t>残疾人申请的数量占发放总数量的比率</w:t>
            </w:r>
          </w:p>
        </w:tc>
        <w:tc>
          <w:tcPr>
            <w:tcW w:w="2268" w:type="dxa"/>
            <w:vAlign w:val="center"/>
          </w:tcPr>
          <w:p w14:paraId="2B55004C">
            <w:pPr>
              <w:pStyle w:val="16"/>
            </w:pPr>
            <w:r>
              <w:t>≥95%</w:t>
            </w:r>
          </w:p>
        </w:tc>
        <w:tc>
          <w:tcPr>
            <w:tcW w:w="1276" w:type="dxa"/>
            <w:vAlign w:val="center"/>
          </w:tcPr>
          <w:p w14:paraId="66DCCFD8">
            <w:pPr>
              <w:pStyle w:val="16"/>
            </w:pPr>
            <w:r>
              <w:t>目标计划值</w:t>
            </w:r>
          </w:p>
        </w:tc>
      </w:tr>
      <w:tr w14:paraId="7DFA6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1B217"/>
        </w:tc>
        <w:tc>
          <w:tcPr>
            <w:tcW w:w="2268" w:type="dxa"/>
            <w:vAlign w:val="center"/>
          </w:tcPr>
          <w:p w14:paraId="0503F966">
            <w:pPr>
              <w:pStyle w:val="16"/>
            </w:pPr>
            <w:r>
              <w:t>质量指标</w:t>
            </w:r>
          </w:p>
        </w:tc>
        <w:tc>
          <w:tcPr>
            <w:tcW w:w="2835" w:type="dxa"/>
            <w:vAlign w:val="center"/>
          </w:tcPr>
          <w:p w14:paraId="29DA1082">
            <w:pPr>
              <w:pStyle w:val="16"/>
            </w:pPr>
            <w:r>
              <w:t>补助资金发放完成率</w:t>
            </w:r>
          </w:p>
        </w:tc>
        <w:tc>
          <w:tcPr>
            <w:tcW w:w="5386" w:type="dxa"/>
            <w:vAlign w:val="center"/>
          </w:tcPr>
          <w:p w14:paraId="0D2E3ED4">
            <w:pPr>
              <w:pStyle w:val="16"/>
            </w:pPr>
            <w:r>
              <w:t>补助资金发放完成率</w:t>
            </w:r>
          </w:p>
        </w:tc>
        <w:tc>
          <w:tcPr>
            <w:tcW w:w="2268" w:type="dxa"/>
            <w:vAlign w:val="center"/>
          </w:tcPr>
          <w:p w14:paraId="081917A0">
            <w:pPr>
              <w:pStyle w:val="16"/>
            </w:pPr>
            <w:r>
              <w:t>≥95%</w:t>
            </w:r>
          </w:p>
        </w:tc>
        <w:tc>
          <w:tcPr>
            <w:tcW w:w="1276" w:type="dxa"/>
            <w:vAlign w:val="center"/>
          </w:tcPr>
          <w:p w14:paraId="48E0DBD4">
            <w:pPr>
              <w:pStyle w:val="16"/>
            </w:pPr>
            <w:r>
              <w:t>目标计划值</w:t>
            </w:r>
          </w:p>
        </w:tc>
      </w:tr>
      <w:tr w14:paraId="2F23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6D151"/>
        </w:tc>
        <w:tc>
          <w:tcPr>
            <w:tcW w:w="2268" w:type="dxa"/>
            <w:vAlign w:val="center"/>
          </w:tcPr>
          <w:p w14:paraId="0A592336">
            <w:pPr>
              <w:pStyle w:val="16"/>
            </w:pPr>
            <w:r>
              <w:t>时效指标</w:t>
            </w:r>
          </w:p>
        </w:tc>
        <w:tc>
          <w:tcPr>
            <w:tcW w:w="2835" w:type="dxa"/>
            <w:vAlign w:val="center"/>
          </w:tcPr>
          <w:p w14:paraId="1772BC54">
            <w:pPr>
              <w:pStyle w:val="16"/>
            </w:pPr>
            <w:r>
              <w:t>新区民政事务管理及残疾人事业发展专项资金补助额</w:t>
            </w:r>
          </w:p>
        </w:tc>
        <w:tc>
          <w:tcPr>
            <w:tcW w:w="5386" w:type="dxa"/>
            <w:vAlign w:val="center"/>
          </w:tcPr>
          <w:p w14:paraId="7C21FAAE">
            <w:pPr>
              <w:pStyle w:val="16"/>
            </w:pPr>
            <w:r>
              <w:t>新区民政事务管理及残疾人事业发展专项资金补助额</w:t>
            </w:r>
          </w:p>
        </w:tc>
        <w:tc>
          <w:tcPr>
            <w:tcW w:w="2268" w:type="dxa"/>
            <w:vAlign w:val="center"/>
          </w:tcPr>
          <w:p w14:paraId="58B03E70">
            <w:pPr>
              <w:pStyle w:val="16"/>
            </w:pPr>
            <w:r>
              <w:t>≤33万元</w:t>
            </w:r>
          </w:p>
        </w:tc>
        <w:tc>
          <w:tcPr>
            <w:tcW w:w="1276" w:type="dxa"/>
            <w:vAlign w:val="center"/>
          </w:tcPr>
          <w:p w14:paraId="2A4D2CF5">
            <w:pPr>
              <w:pStyle w:val="16"/>
            </w:pPr>
            <w:r>
              <w:t>目标计划值</w:t>
            </w:r>
          </w:p>
        </w:tc>
      </w:tr>
      <w:tr w14:paraId="1F01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C7FDA"/>
        </w:tc>
        <w:tc>
          <w:tcPr>
            <w:tcW w:w="2268" w:type="dxa"/>
            <w:vAlign w:val="center"/>
          </w:tcPr>
          <w:p w14:paraId="43997410">
            <w:pPr>
              <w:pStyle w:val="16"/>
            </w:pPr>
            <w:r>
              <w:t>成本指标</w:t>
            </w:r>
          </w:p>
        </w:tc>
        <w:tc>
          <w:tcPr>
            <w:tcW w:w="2835" w:type="dxa"/>
            <w:vAlign w:val="center"/>
          </w:tcPr>
          <w:p w14:paraId="08712575">
            <w:pPr>
              <w:pStyle w:val="16"/>
            </w:pPr>
            <w:r>
              <w:t>发放精准性</w:t>
            </w:r>
          </w:p>
        </w:tc>
        <w:tc>
          <w:tcPr>
            <w:tcW w:w="5386" w:type="dxa"/>
            <w:vAlign w:val="center"/>
          </w:tcPr>
          <w:p w14:paraId="3790D51B">
            <w:pPr>
              <w:pStyle w:val="16"/>
            </w:pPr>
            <w:r>
              <w:t>发放范围的精准性和发放数据的准确性</w:t>
            </w:r>
          </w:p>
        </w:tc>
        <w:tc>
          <w:tcPr>
            <w:tcW w:w="2268" w:type="dxa"/>
            <w:vAlign w:val="center"/>
          </w:tcPr>
          <w:p w14:paraId="28211833">
            <w:pPr>
              <w:pStyle w:val="16"/>
            </w:pPr>
            <w:r>
              <w:t>≥95%</w:t>
            </w:r>
          </w:p>
        </w:tc>
        <w:tc>
          <w:tcPr>
            <w:tcW w:w="1276" w:type="dxa"/>
            <w:vAlign w:val="center"/>
          </w:tcPr>
          <w:p w14:paraId="153B107F">
            <w:pPr>
              <w:pStyle w:val="16"/>
            </w:pPr>
            <w:r>
              <w:t>目标计划值</w:t>
            </w:r>
          </w:p>
        </w:tc>
      </w:tr>
      <w:tr w14:paraId="4F2E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1A40E">
            <w:pPr>
              <w:pStyle w:val="17"/>
            </w:pPr>
            <w:r>
              <w:t>效益指标</w:t>
            </w:r>
          </w:p>
        </w:tc>
        <w:tc>
          <w:tcPr>
            <w:tcW w:w="2268" w:type="dxa"/>
            <w:vAlign w:val="center"/>
          </w:tcPr>
          <w:p w14:paraId="0D73A67A">
            <w:pPr>
              <w:pStyle w:val="16"/>
            </w:pPr>
            <w:r>
              <w:t>社会效益指标</w:t>
            </w:r>
          </w:p>
        </w:tc>
        <w:tc>
          <w:tcPr>
            <w:tcW w:w="2835" w:type="dxa"/>
            <w:vAlign w:val="center"/>
          </w:tcPr>
          <w:p w14:paraId="1B52D3B6">
            <w:pPr>
              <w:pStyle w:val="16"/>
            </w:pPr>
            <w:r>
              <w:t>受补助人群生活水平提高程度</w:t>
            </w:r>
          </w:p>
        </w:tc>
        <w:tc>
          <w:tcPr>
            <w:tcW w:w="5386" w:type="dxa"/>
            <w:vAlign w:val="center"/>
          </w:tcPr>
          <w:p w14:paraId="756A4F08">
            <w:pPr>
              <w:pStyle w:val="16"/>
            </w:pPr>
            <w:r>
              <w:t>受补助人群生活水平提高程度</w:t>
            </w:r>
          </w:p>
        </w:tc>
        <w:tc>
          <w:tcPr>
            <w:tcW w:w="2268" w:type="dxa"/>
            <w:vAlign w:val="center"/>
          </w:tcPr>
          <w:p w14:paraId="11C6B715">
            <w:pPr>
              <w:pStyle w:val="16"/>
            </w:pPr>
            <w:r>
              <w:t>生活水平提高</w:t>
            </w:r>
          </w:p>
        </w:tc>
        <w:tc>
          <w:tcPr>
            <w:tcW w:w="1276" w:type="dxa"/>
            <w:vAlign w:val="center"/>
          </w:tcPr>
          <w:p w14:paraId="14D1D895">
            <w:pPr>
              <w:pStyle w:val="16"/>
            </w:pPr>
            <w:r>
              <w:t>目标计划值</w:t>
            </w:r>
          </w:p>
        </w:tc>
      </w:tr>
      <w:tr w14:paraId="28F4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EF76A"/>
        </w:tc>
        <w:tc>
          <w:tcPr>
            <w:tcW w:w="2268" w:type="dxa"/>
            <w:vAlign w:val="center"/>
          </w:tcPr>
          <w:p w14:paraId="264BCB41">
            <w:pPr>
              <w:pStyle w:val="16"/>
            </w:pPr>
            <w:r>
              <w:t>可持续影响指标</w:t>
            </w:r>
          </w:p>
        </w:tc>
        <w:tc>
          <w:tcPr>
            <w:tcW w:w="2835" w:type="dxa"/>
            <w:vAlign w:val="center"/>
          </w:tcPr>
          <w:p w14:paraId="2F91FAA4">
            <w:pPr>
              <w:pStyle w:val="16"/>
            </w:pPr>
            <w:r>
              <w:t>保障社救专管员工作正常运行</w:t>
            </w:r>
          </w:p>
        </w:tc>
        <w:tc>
          <w:tcPr>
            <w:tcW w:w="5386" w:type="dxa"/>
            <w:vAlign w:val="center"/>
          </w:tcPr>
          <w:p w14:paraId="738663D1">
            <w:pPr>
              <w:pStyle w:val="16"/>
            </w:pPr>
            <w:r>
              <w:t>保障社救专管员工作正常运行</w:t>
            </w:r>
          </w:p>
        </w:tc>
        <w:tc>
          <w:tcPr>
            <w:tcW w:w="2268" w:type="dxa"/>
            <w:vAlign w:val="center"/>
          </w:tcPr>
          <w:p w14:paraId="529D9615">
            <w:pPr>
              <w:pStyle w:val="16"/>
            </w:pPr>
            <w:r>
              <w:t>≥95%</w:t>
            </w:r>
          </w:p>
        </w:tc>
        <w:tc>
          <w:tcPr>
            <w:tcW w:w="1276" w:type="dxa"/>
            <w:vAlign w:val="center"/>
          </w:tcPr>
          <w:p w14:paraId="60AA9B97">
            <w:pPr>
              <w:pStyle w:val="16"/>
            </w:pPr>
            <w:r>
              <w:t>保障民政工作正常运行，发放残疾证</w:t>
            </w:r>
          </w:p>
        </w:tc>
      </w:tr>
      <w:tr w14:paraId="4A235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2B911"/>
        </w:tc>
        <w:tc>
          <w:tcPr>
            <w:tcW w:w="2268" w:type="dxa"/>
            <w:vAlign w:val="center"/>
          </w:tcPr>
          <w:p w14:paraId="2009EA70">
            <w:pPr>
              <w:pStyle w:val="16"/>
            </w:pPr>
            <w:r>
              <w:t>可持续影响指标</w:t>
            </w:r>
          </w:p>
        </w:tc>
        <w:tc>
          <w:tcPr>
            <w:tcW w:w="2835" w:type="dxa"/>
            <w:vAlign w:val="center"/>
          </w:tcPr>
          <w:p w14:paraId="7F68801C">
            <w:pPr>
              <w:pStyle w:val="16"/>
            </w:pPr>
            <w:r>
              <w:t>保障残疾人专职委员工作正常运行</w:t>
            </w:r>
          </w:p>
        </w:tc>
        <w:tc>
          <w:tcPr>
            <w:tcW w:w="5386" w:type="dxa"/>
            <w:vAlign w:val="center"/>
          </w:tcPr>
          <w:p w14:paraId="7A987E44">
            <w:pPr>
              <w:pStyle w:val="16"/>
            </w:pPr>
            <w:r>
              <w:t>保障残疾人专职委员工作正常运行</w:t>
            </w:r>
          </w:p>
        </w:tc>
        <w:tc>
          <w:tcPr>
            <w:tcW w:w="2268" w:type="dxa"/>
            <w:vAlign w:val="center"/>
          </w:tcPr>
          <w:p w14:paraId="7F869530">
            <w:pPr>
              <w:pStyle w:val="16"/>
            </w:pPr>
            <w:r>
              <w:t>≥95%</w:t>
            </w:r>
          </w:p>
        </w:tc>
        <w:tc>
          <w:tcPr>
            <w:tcW w:w="1276" w:type="dxa"/>
            <w:vAlign w:val="center"/>
          </w:tcPr>
          <w:p w14:paraId="6937D32E">
            <w:pPr>
              <w:pStyle w:val="16"/>
            </w:pPr>
            <w:r>
              <w:t>保障民政工作正常运行，发放残疾证</w:t>
            </w:r>
          </w:p>
        </w:tc>
      </w:tr>
      <w:tr w14:paraId="4D37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E2505"/>
        </w:tc>
        <w:tc>
          <w:tcPr>
            <w:tcW w:w="2268" w:type="dxa"/>
            <w:vAlign w:val="center"/>
          </w:tcPr>
          <w:p w14:paraId="386B7F0F">
            <w:pPr>
              <w:pStyle w:val="16"/>
            </w:pPr>
            <w:r>
              <w:t>生态效益指标</w:t>
            </w:r>
          </w:p>
        </w:tc>
        <w:tc>
          <w:tcPr>
            <w:tcW w:w="2835" w:type="dxa"/>
            <w:vAlign w:val="center"/>
          </w:tcPr>
          <w:p w14:paraId="7B6AF6EF">
            <w:pPr>
              <w:pStyle w:val="16"/>
            </w:pPr>
            <w:r>
              <w:t>受补助困境儿童经济待遇水平提高</w:t>
            </w:r>
          </w:p>
        </w:tc>
        <w:tc>
          <w:tcPr>
            <w:tcW w:w="5386" w:type="dxa"/>
            <w:vAlign w:val="center"/>
          </w:tcPr>
          <w:p w14:paraId="45529044">
            <w:pPr>
              <w:pStyle w:val="16"/>
            </w:pPr>
            <w:r>
              <w:t>受补助困境儿童经济待遇水平提高</w:t>
            </w:r>
          </w:p>
        </w:tc>
        <w:tc>
          <w:tcPr>
            <w:tcW w:w="2268" w:type="dxa"/>
            <w:vAlign w:val="center"/>
          </w:tcPr>
          <w:p w14:paraId="321FBDBE">
            <w:pPr>
              <w:pStyle w:val="16"/>
            </w:pPr>
            <w:r>
              <w:t>提升</w:t>
            </w:r>
          </w:p>
        </w:tc>
        <w:tc>
          <w:tcPr>
            <w:tcW w:w="1276" w:type="dxa"/>
            <w:vAlign w:val="center"/>
          </w:tcPr>
          <w:p w14:paraId="73631E76">
            <w:pPr>
              <w:pStyle w:val="16"/>
            </w:pPr>
            <w:r>
              <w:t>目标计划值</w:t>
            </w:r>
          </w:p>
        </w:tc>
      </w:tr>
      <w:tr w14:paraId="06BA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C53B16">
            <w:pPr>
              <w:pStyle w:val="17"/>
            </w:pPr>
            <w:r>
              <w:t>满意度指标</w:t>
            </w:r>
          </w:p>
        </w:tc>
        <w:tc>
          <w:tcPr>
            <w:tcW w:w="2268" w:type="dxa"/>
            <w:vAlign w:val="center"/>
          </w:tcPr>
          <w:p w14:paraId="6352677F">
            <w:pPr>
              <w:pStyle w:val="16"/>
            </w:pPr>
            <w:r>
              <w:t>服务对象满意度指标</w:t>
            </w:r>
          </w:p>
        </w:tc>
        <w:tc>
          <w:tcPr>
            <w:tcW w:w="2835" w:type="dxa"/>
            <w:vAlign w:val="center"/>
          </w:tcPr>
          <w:p w14:paraId="573725C7">
            <w:pPr>
              <w:pStyle w:val="16"/>
            </w:pPr>
            <w:r>
              <w:t>使用人员满意度（%）</w:t>
            </w:r>
          </w:p>
        </w:tc>
        <w:tc>
          <w:tcPr>
            <w:tcW w:w="5386" w:type="dxa"/>
            <w:vAlign w:val="center"/>
          </w:tcPr>
          <w:p w14:paraId="3D84871B">
            <w:pPr>
              <w:pStyle w:val="16"/>
            </w:pPr>
            <w:r>
              <w:t>调查中使用人员满意和较满意的数量占调查总人数的比率</w:t>
            </w:r>
          </w:p>
        </w:tc>
        <w:tc>
          <w:tcPr>
            <w:tcW w:w="2268" w:type="dxa"/>
            <w:vAlign w:val="center"/>
          </w:tcPr>
          <w:p w14:paraId="668EC251">
            <w:pPr>
              <w:pStyle w:val="16"/>
            </w:pPr>
            <w:r>
              <w:t>≥95%</w:t>
            </w:r>
          </w:p>
        </w:tc>
        <w:tc>
          <w:tcPr>
            <w:tcW w:w="1276" w:type="dxa"/>
            <w:vAlign w:val="center"/>
          </w:tcPr>
          <w:p w14:paraId="0C8DF871">
            <w:pPr>
              <w:pStyle w:val="16"/>
            </w:pPr>
            <w:r>
              <w:t>残疾人满意度</w:t>
            </w:r>
          </w:p>
        </w:tc>
      </w:tr>
    </w:tbl>
    <w:p w14:paraId="5A251FDE">
      <w:pPr>
        <w:sectPr>
          <w:pgSz w:w="16840" w:h="11900" w:orient="landscape"/>
          <w:pgMar w:top="1361" w:right="1020" w:bottom="1134" w:left="1020" w:header="720" w:footer="720" w:gutter="0"/>
          <w:cols w:space="720" w:num="1"/>
        </w:sectPr>
      </w:pPr>
    </w:p>
    <w:p w14:paraId="67572702">
      <w:pPr>
        <w:spacing w:before="0" w:after="0"/>
        <w:ind w:firstLine="560"/>
        <w:jc w:val="left"/>
        <w:outlineLvl w:val="9"/>
      </w:pPr>
      <w:r>
        <w:rPr>
          <w:rFonts w:ascii="方正仿宋_GBK" w:hAnsi="方正仿宋_GBK" w:eastAsia="方正仿宋_GBK" w:cs="方正仿宋_GBK"/>
          <w:b/>
          <w:color w:val="000000"/>
          <w:sz w:val="28"/>
        </w:rPr>
        <w:t>4、农业农村事务管理经费绩效目标表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A86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68D6E6">
            <w:pPr>
              <w:pStyle w:val="15"/>
            </w:pPr>
            <w:r>
              <w:t>单位：万元</w:t>
            </w:r>
          </w:p>
        </w:tc>
      </w:tr>
      <w:tr w14:paraId="08345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D4465">
            <w:pPr>
              <w:pStyle w:val="14"/>
            </w:pPr>
            <w:r>
              <w:t>项目编码</w:t>
            </w:r>
          </w:p>
        </w:tc>
        <w:tc>
          <w:tcPr>
            <w:tcW w:w="5102" w:type="dxa"/>
            <w:gridSpan w:val="2"/>
            <w:vAlign w:val="center"/>
          </w:tcPr>
          <w:p w14:paraId="14606489">
            <w:pPr>
              <w:pStyle w:val="16"/>
            </w:pPr>
            <w:r>
              <w:t>13031324P008805103116</w:t>
            </w:r>
          </w:p>
        </w:tc>
        <w:tc>
          <w:tcPr>
            <w:tcW w:w="2835" w:type="dxa"/>
            <w:vAlign w:val="center"/>
          </w:tcPr>
          <w:p w14:paraId="6FE69E4E">
            <w:pPr>
              <w:pStyle w:val="14"/>
            </w:pPr>
            <w:r>
              <w:t>项目名称</w:t>
            </w:r>
          </w:p>
        </w:tc>
        <w:tc>
          <w:tcPr>
            <w:tcW w:w="6094" w:type="dxa"/>
            <w:gridSpan w:val="3"/>
            <w:vAlign w:val="center"/>
          </w:tcPr>
          <w:p w14:paraId="4F08FC14">
            <w:pPr>
              <w:pStyle w:val="16"/>
            </w:pPr>
            <w:r>
              <w:t>农业农村事务管理经费</w:t>
            </w:r>
          </w:p>
        </w:tc>
      </w:tr>
      <w:tr w14:paraId="3599B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F2675">
            <w:pPr>
              <w:pStyle w:val="14"/>
            </w:pPr>
            <w:r>
              <w:t>预算规模及资金用途</w:t>
            </w:r>
          </w:p>
        </w:tc>
        <w:tc>
          <w:tcPr>
            <w:tcW w:w="2268" w:type="dxa"/>
            <w:vAlign w:val="center"/>
          </w:tcPr>
          <w:p w14:paraId="2C39872E">
            <w:pPr>
              <w:pStyle w:val="14"/>
            </w:pPr>
            <w:r>
              <w:t>预算数</w:t>
            </w:r>
          </w:p>
        </w:tc>
        <w:tc>
          <w:tcPr>
            <w:tcW w:w="2835" w:type="dxa"/>
            <w:vAlign w:val="center"/>
          </w:tcPr>
          <w:p w14:paraId="5EA32F27">
            <w:pPr>
              <w:pStyle w:val="16"/>
            </w:pPr>
            <w:r>
              <w:t>25.00</w:t>
            </w:r>
          </w:p>
        </w:tc>
        <w:tc>
          <w:tcPr>
            <w:tcW w:w="2835" w:type="dxa"/>
            <w:vAlign w:val="center"/>
          </w:tcPr>
          <w:p w14:paraId="7FCF0BA8">
            <w:pPr>
              <w:pStyle w:val="14"/>
            </w:pPr>
            <w:r>
              <w:t>其中：财政    资金</w:t>
            </w:r>
          </w:p>
        </w:tc>
        <w:tc>
          <w:tcPr>
            <w:tcW w:w="2551" w:type="dxa"/>
            <w:vAlign w:val="center"/>
          </w:tcPr>
          <w:p w14:paraId="368D0A4E">
            <w:pPr>
              <w:pStyle w:val="16"/>
            </w:pPr>
            <w:r>
              <w:t>25.00</w:t>
            </w:r>
          </w:p>
        </w:tc>
        <w:tc>
          <w:tcPr>
            <w:tcW w:w="2268" w:type="dxa"/>
            <w:vAlign w:val="center"/>
          </w:tcPr>
          <w:p w14:paraId="75D5E921">
            <w:pPr>
              <w:pStyle w:val="14"/>
            </w:pPr>
            <w:r>
              <w:t>其他资金</w:t>
            </w:r>
          </w:p>
        </w:tc>
        <w:tc>
          <w:tcPr>
            <w:tcW w:w="1276" w:type="dxa"/>
            <w:vAlign w:val="center"/>
          </w:tcPr>
          <w:p w14:paraId="05F3BE8C">
            <w:pPr>
              <w:pStyle w:val="16"/>
            </w:pPr>
            <w:r>
              <w:t xml:space="preserve"> </w:t>
            </w:r>
          </w:p>
        </w:tc>
      </w:tr>
      <w:tr w14:paraId="633BE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4C080"/>
        </w:tc>
        <w:tc>
          <w:tcPr>
            <w:tcW w:w="14031" w:type="dxa"/>
            <w:gridSpan w:val="6"/>
            <w:vAlign w:val="center"/>
          </w:tcPr>
          <w:p w14:paraId="3D4E36F1">
            <w:pPr>
              <w:pStyle w:val="16"/>
            </w:pPr>
            <w:r>
              <w:t>开展农业宣传，推动农业政策落实。保障农业信息网络和各项政党工作的开展</w:t>
            </w:r>
          </w:p>
        </w:tc>
      </w:tr>
      <w:tr w14:paraId="1497A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B73E5">
            <w:pPr>
              <w:pStyle w:val="14"/>
            </w:pPr>
            <w:r>
              <w:t>资金支出计划（%）</w:t>
            </w:r>
          </w:p>
        </w:tc>
        <w:tc>
          <w:tcPr>
            <w:tcW w:w="5102" w:type="dxa"/>
            <w:gridSpan w:val="2"/>
            <w:vAlign w:val="center"/>
          </w:tcPr>
          <w:p w14:paraId="50924111">
            <w:pPr>
              <w:pStyle w:val="14"/>
            </w:pPr>
            <w:r>
              <w:t>3月底</w:t>
            </w:r>
          </w:p>
        </w:tc>
        <w:tc>
          <w:tcPr>
            <w:tcW w:w="2835" w:type="dxa"/>
            <w:vAlign w:val="center"/>
          </w:tcPr>
          <w:p w14:paraId="37F7096A">
            <w:pPr>
              <w:pStyle w:val="14"/>
            </w:pPr>
            <w:r>
              <w:t>6月底</w:t>
            </w:r>
          </w:p>
        </w:tc>
        <w:tc>
          <w:tcPr>
            <w:tcW w:w="2551" w:type="dxa"/>
            <w:vAlign w:val="center"/>
          </w:tcPr>
          <w:p w14:paraId="34C5EDBD">
            <w:pPr>
              <w:pStyle w:val="14"/>
            </w:pPr>
            <w:r>
              <w:t>10月底</w:t>
            </w:r>
          </w:p>
        </w:tc>
        <w:tc>
          <w:tcPr>
            <w:tcW w:w="3543" w:type="dxa"/>
            <w:gridSpan w:val="2"/>
            <w:vAlign w:val="center"/>
          </w:tcPr>
          <w:p w14:paraId="359EE754">
            <w:pPr>
              <w:pStyle w:val="14"/>
            </w:pPr>
            <w:r>
              <w:t>12月底</w:t>
            </w:r>
          </w:p>
        </w:tc>
      </w:tr>
      <w:tr w14:paraId="0A896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CB468"/>
        </w:tc>
        <w:tc>
          <w:tcPr>
            <w:tcW w:w="5102" w:type="dxa"/>
            <w:gridSpan w:val="2"/>
            <w:vAlign w:val="center"/>
          </w:tcPr>
          <w:p w14:paraId="7503A8A9">
            <w:pPr>
              <w:pStyle w:val="17"/>
            </w:pPr>
            <w:r>
              <w:t>10%</w:t>
            </w:r>
          </w:p>
        </w:tc>
        <w:tc>
          <w:tcPr>
            <w:tcW w:w="2835" w:type="dxa"/>
            <w:vAlign w:val="center"/>
          </w:tcPr>
          <w:p w14:paraId="6A94DFC0">
            <w:pPr>
              <w:pStyle w:val="17"/>
            </w:pPr>
            <w:r>
              <w:t>20%</w:t>
            </w:r>
          </w:p>
        </w:tc>
        <w:tc>
          <w:tcPr>
            <w:tcW w:w="2551" w:type="dxa"/>
            <w:vAlign w:val="center"/>
          </w:tcPr>
          <w:p w14:paraId="255E2009">
            <w:pPr>
              <w:pStyle w:val="17"/>
            </w:pPr>
            <w:r>
              <w:t>60%</w:t>
            </w:r>
          </w:p>
        </w:tc>
        <w:tc>
          <w:tcPr>
            <w:tcW w:w="3543" w:type="dxa"/>
            <w:gridSpan w:val="2"/>
            <w:vAlign w:val="center"/>
          </w:tcPr>
          <w:p w14:paraId="3B5301B1">
            <w:pPr>
              <w:pStyle w:val="17"/>
            </w:pPr>
            <w:r>
              <w:t>100%</w:t>
            </w:r>
          </w:p>
        </w:tc>
      </w:tr>
      <w:tr w14:paraId="14F32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C72D8">
            <w:pPr>
              <w:pStyle w:val="14"/>
            </w:pPr>
            <w:r>
              <w:t>绩效目标</w:t>
            </w:r>
          </w:p>
        </w:tc>
        <w:tc>
          <w:tcPr>
            <w:tcW w:w="14031" w:type="dxa"/>
            <w:gridSpan w:val="6"/>
            <w:vAlign w:val="center"/>
          </w:tcPr>
          <w:p w14:paraId="6849A15B">
            <w:pPr>
              <w:pStyle w:val="16"/>
            </w:pPr>
            <w:r>
              <w:t>1.开展农业宣传，推动农业政策落实。保障农业信息网络和各项政党工作的开展</w:t>
            </w:r>
          </w:p>
        </w:tc>
      </w:tr>
    </w:tbl>
    <w:p w14:paraId="02A8FB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770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9C37F">
            <w:pPr>
              <w:pStyle w:val="14"/>
            </w:pPr>
            <w:r>
              <w:t>一级指标</w:t>
            </w:r>
          </w:p>
        </w:tc>
        <w:tc>
          <w:tcPr>
            <w:tcW w:w="2268" w:type="dxa"/>
            <w:vAlign w:val="center"/>
          </w:tcPr>
          <w:p w14:paraId="6DB8C71E">
            <w:pPr>
              <w:pStyle w:val="14"/>
            </w:pPr>
            <w:r>
              <w:t>二级指标</w:t>
            </w:r>
          </w:p>
        </w:tc>
        <w:tc>
          <w:tcPr>
            <w:tcW w:w="2835" w:type="dxa"/>
            <w:vAlign w:val="center"/>
          </w:tcPr>
          <w:p w14:paraId="32BDD44A">
            <w:pPr>
              <w:pStyle w:val="14"/>
            </w:pPr>
            <w:r>
              <w:t>三级指标</w:t>
            </w:r>
          </w:p>
        </w:tc>
        <w:tc>
          <w:tcPr>
            <w:tcW w:w="5386" w:type="dxa"/>
            <w:vAlign w:val="center"/>
          </w:tcPr>
          <w:p w14:paraId="0A3B0E43">
            <w:pPr>
              <w:pStyle w:val="14"/>
            </w:pPr>
            <w:r>
              <w:t>绩效指标描述</w:t>
            </w:r>
          </w:p>
        </w:tc>
        <w:tc>
          <w:tcPr>
            <w:tcW w:w="2268" w:type="dxa"/>
            <w:vAlign w:val="center"/>
          </w:tcPr>
          <w:p w14:paraId="52B354DC">
            <w:pPr>
              <w:pStyle w:val="14"/>
            </w:pPr>
            <w:r>
              <w:t>指标值</w:t>
            </w:r>
          </w:p>
        </w:tc>
        <w:tc>
          <w:tcPr>
            <w:tcW w:w="1276" w:type="dxa"/>
            <w:vAlign w:val="center"/>
          </w:tcPr>
          <w:p w14:paraId="496CB945">
            <w:pPr>
              <w:pStyle w:val="14"/>
            </w:pPr>
            <w:r>
              <w:t>指标值确定依据</w:t>
            </w:r>
          </w:p>
        </w:tc>
      </w:tr>
      <w:tr w14:paraId="75141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6C6C9">
            <w:pPr>
              <w:pStyle w:val="17"/>
            </w:pPr>
            <w:r>
              <w:t>产出指标</w:t>
            </w:r>
          </w:p>
        </w:tc>
        <w:tc>
          <w:tcPr>
            <w:tcW w:w="2268" w:type="dxa"/>
            <w:vAlign w:val="center"/>
          </w:tcPr>
          <w:p w14:paraId="47048D8A">
            <w:pPr>
              <w:pStyle w:val="16"/>
            </w:pPr>
            <w:r>
              <w:t>数量指标</w:t>
            </w:r>
          </w:p>
        </w:tc>
        <w:tc>
          <w:tcPr>
            <w:tcW w:w="2835" w:type="dxa"/>
            <w:vAlign w:val="center"/>
          </w:tcPr>
          <w:p w14:paraId="7809AFAA">
            <w:pPr>
              <w:pStyle w:val="16"/>
            </w:pPr>
            <w:r>
              <w:t>完成率</w:t>
            </w:r>
          </w:p>
        </w:tc>
        <w:tc>
          <w:tcPr>
            <w:tcW w:w="5386" w:type="dxa"/>
            <w:vAlign w:val="center"/>
          </w:tcPr>
          <w:p w14:paraId="1CF1C746">
            <w:pPr>
              <w:pStyle w:val="16"/>
            </w:pPr>
            <w:r>
              <w:t>当年农业宣传任务完成情况：完成农业,农经相关政策及法规明白纸发放2000份</w:t>
            </w:r>
          </w:p>
        </w:tc>
        <w:tc>
          <w:tcPr>
            <w:tcW w:w="2268" w:type="dxa"/>
            <w:vAlign w:val="center"/>
          </w:tcPr>
          <w:p w14:paraId="6190B06F">
            <w:pPr>
              <w:pStyle w:val="16"/>
            </w:pPr>
            <w:r>
              <w:t>≥2000份</w:t>
            </w:r>
          </w:p>
        </w:tc>
        <w:tc>
          <w:tcPr>
            <w:tcW w:w="1276" w:type="dxa"/>
            <w:vAlign w:val="center"/>
          </w:tcPr>
          <w:p w14:paraId="02CCC5C5">
            <w:pPr>
              <w:pStyle w:val="16"/>
            </w:pPr>
            <w:r>
              <w:t>目标计划值</w:t>
            </w:r>
          </w:p>
        </w:tc>
      </w:tr>
      <w:tr w14:paraId="3CB85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90663"/>
        </w:tc>
        <w:tc>
          <w:tcPr>
            <w:tcW w:w="2268" w:type="dxa"/>
            <w:vAlign w:val="center"/>
          </w:tcPr>
          <w:p w14:paraId="30E2C3D0">
            <w:pPr>
              <w:pStyle w:val="16"/>
            </w:pPr>
            <w:r>
              <w:t>质量指标</w:t>
            </w:r>
          </w:p>
        </w:tc>
        <w:tc>
          <w:tcPr>
            <w:tcW w:w="2835" w:type="dxa"/>
            <w:vAlign w:val="center"/>
          </w:tcPr>
          <w:p w14:paraId="2C975F1C">
            <w:pPr>
              <w:pStyle w:val="16"/>
            </w:pPr>
            <w:r>
              <w:t>省市县三级办公系统、电子政务系统和网络安全稳定运行</w:t>
            </w:r>
          </w:p>
        </w:tc>
        <w:tc>
          <w:tcPr>
            <w:tcW w:w="5386" w:type="dxa"/>
            <w:vAlign w:val="center"/>
          </w:tcPr>
          <w:p w14:paraId="6857BCC5">
            <w:pPr>
              <w:pStyle w:val="16"/>
            </w:pPr>
            <w:r>
              <w:t>提高机关运行效率，比上年提高5%</w:t>
            </w:r>
          </w:p>
        </w:tc>
        <w:tc>
          <w:tcPr>
            <w:tcW w:w="2268" w:type="dxa"/>
            <w:vAlign w:val="center"/>
          </w:tcPr>
          <w:p w14:paraId="06FCD72D">
            <w:pPr>
              <w:pStyle w:val="16"/>
            </w:pPr>
            <w:r>
              <w:t>≥5%</w:t>
            </w:r>
          </w:p>
        </w:tc>
        <w:tc>
          <w:tcPr>
            <w:tcW w:w="1276" w:type="dxa"/>
            <w:vAlign w:val="center"/>
          </w:tcPr>
          <w:p w14:paraId="29F61299">
            <w:pPr>
              <w:pStyle w:val="16"/>
            </w:pPr>
            <w:r>
              <w:t>目标计划值</w:t>
            </w:r>
          </w:p>
        </w:tc>
      </w:tr>
      <w:tr w14:paraId="070C0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B7D83"/>
        </w:tc>
        <w:tc>
          <w:tcPr>
            <w:tcW w:w="2268" w:type="dxa"/>
            <w:vAlign w:val="center"/>
          </w:tcPr>
          <w:p w14:paraId="38A6674C">
            <w:pPr>
              <w:pStyle w:val="16"/>
            </w:pPr>
            <w:r>
              <w:t>时效指标</w:t>
            </w:r>
          </w:p>
        </w:tc>
        <w:tc>
          <w:tcPr>
            <w:tcW w:w="2835" w:type="dxa"/>
            <w:vAlign w:val="center"/>
          </w:tcPr>
          <w:p w14:paraId="2CD74D1B">
            <w:pPr>
              <w:pStyle w:val="16"/>
            </w:pPr>
            <w:r>
              <w:t>提高机关运行效率</w:t>
            </w:r>
          </w:p>
        </w:tc>
        <w:tc>
          <w:tcPr>
            <w:tcW w:w="5386" w:type="dxa"/>
            <w:vAlign w:val="center"/>
          </w:tcPr>
          <w:p w14:paraId="6A854571">
            <w:pPr>
              <w:pStyle w:val="16"/>
            </w:pPr>
            <w:r>
              <w:t>机关运行效率提高5%以上</w:t>
            </w:r>
          </w:p>
        </w:tc>
        <w:tc>
          <w:tcPr>
            <w:tcW w:w="2268" w:type="dxa"/>
            <w:vAlign w:val="center"/>
          </w:tcPr>
          <w:p w14:paraId="34F94D3C">
            <w:pPr>
              <w:pStyle w:val="16"/>
            </w:pPr>
            <w:r>
              <w:t>≥5%</w:t>
            </w:r>
          </w:p>
        </w:tc>
        <w:tc>
          <w:tcPr>
            <w:tcW w:w="1276" w:type="dxa"/>
            <w:vAlign w:val="center"/>
          </w:tcPr>
          <w:p w14:paraId="25A59CE3">
            <w:pPr>
              <w:pStyle w:val="16"/>
            </w:pPr>
            <w:r>
              <w:t>目标计划值</w:t>
            </w:r>
          </w:p>
        </w:tc>
      </w:tr>
      <w:tr w14:paraId="68570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D1007"/>
        </w:tc>
        <w:tc>
          <w:tcPr>
            <w:tcW w:w="2268" w:type="dxa"/>
            <w:vAlign w:val="center"/>
          </w:tcPr>
          <w:p w14:paraId="02F7A52F">
            <w:pPr>
              <w:pStyle w:val="16"/>
            </w:pPr>
            <w:r>
              <w:t>成本指标</w:t>
            </w:r>
          </w:p>
        </w:tc>
        <w:tc>
          <w:tcPr>
            <w:tcW w:w="2835" w:type="dxa"/>
            <w:vAlign w:val="center"/>
          </w:tcPr>
          <w:p w14:paraId="3BB55C1B">
            <w:pPr>
              <w:pStyle w:val="16"/>
            </w:pPr>
            <w:r>
              <w:t>日常公用经费支出</w:t>
            </w:r>
          </w:p>
        </w:tc>
        <w:tc>
          <w:tcPr>
            <w:tcW w:w="5386" w:type="dxa"/>
            <w:vAlign w:val="center"/>
          </w:tcPr>
          <w:p w14:paraId="02027193">
            <w:pPr>
              <w:pStyle w:val="16"/>
            </w:pPr>
            <w:r>
              <w:t>办公费、水电费、交通费、会议费、工会经费、招待费及其他公用经费的支出</w:t>
            </w:r>
          </w:p>
        </w:tc>
        <w:tc>
          <w:tcPr>
            <w:tcW w:w="2268" w:type="dxa"/>
            <w:vAlign w:val="center"/>
          </w:tcPr>
          <w:p w14:paraId="75FC1251">
            <w:pPr>
              <w:pStyle w:val="16"/>
            </w:pPr>
            <w:r>
              <w:t>按统一规定执行</w:t>
            </w:r>
          </w:p>
        </w:tc>
        <w:tc>
          <w:tcPr>
            <w:tcW w:w="1276" w:type="dxa"/>
            <w:vAlign w:val="center"/>
          </w:tcPr>
          <w:p w14:paraId="49B257A7">
            <w:pPr>
              <w:pStyle w:val="16"/>
            </w:pPr>
            <w:r>
              <w:t>目标计划值</w:t>
            </w:r>
          </w:p>
        </w:tc>
      </w:tr>
      <w:tr w14:paraId="466BE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A1760">
            <w:pPr>
              <w:pStyle w:val="17"/>
            </w:pPr>
            <w:r>
              <w:t>效益指标</w:t>
            </w:r>
          </w:p>
        </w:tc>
        <w:tc>
          <w:tcPr>
            <w:tcW w:w="2268" w:type="dxa"/>
            <w:vAlign w:val="center"/>
          </w:tcPr>
          <w:p w14:paraId="1A497E53">
            <w:pPr>
              <w:pStyle w:val="16"/>
            </w:pPr>
            <w:r>
              <w:t>经济效益指标</w:t>
            </w:r>
          </w:p>
        </w:tc>
        <w:tc>
          <w:tcPr>
            <w:tcW w:w="2835" w:type="dxa"/>
            <w:vAlign w:val="center"/>
          </w:tcPr>
          <w:p w14:paraId="43A22F96">
            <w:pPr>
              <w:pStyle w:val="16"/>
            </w:pPr>
            <w:r>
              <w:t>保障日常办公需要，维持单位正常运转</w:t>
            </w:r>
          </w:p>
        </w:tc>
        <w:tc>
          <w:tcPr>
            <w:tcW w:w="5386" w:type="dxa"/>
            <w:vAlign w:val="center"/>
          </w:tcPr>
          <w:p w14:paraId="485709E0">
            <w:pPr>
              <w:pStyle w:val="16"/>
            </w:pPr>
            <w:r>
              <w:t>保障日常办公需要，维持单位正常运转</w:t>
            </w:r>
          </w:p>
        </w:tc>
        <w:tc>
          <w:tcPr>
            <w:tcW w:w="2268" w:type="dxa"/>
            <w:vAlign w:val="center"/>
          </w:tcPr>
          <w:p w14:paraId="010D3857">
            <w:pPr>
              <w:pStyle w:val="16"/>
            </w:pPr>
            <w:r>
              <w:t>保障单位正常运转</w:t>
            </w:r>
          </w:p>
        </w:tc>
        <w:tc>
          <w:tcPr>
            <w:tcW w:w="1276" w:type="dxa"/>
            <w:vAlign w:val="center"/>
          </w:tcPr>
          <w:p w14:paraId="47D189DA">
            <w:pPr>
              <w:pStyle w:val="16"/>
            </w:pPr>
            <w:r>
              <w:t>目标计划值</w:t>
            </w:r>
          </w:p>
        </w:tc>
      </w:tr>
      <w:tr w14:paraId="34183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B35BD"/>
        </w:tc>
        <w:tc>
          <w:tcPr>
            <w:tcW w:w="2268" w:type="dxa"/>
            <w:vAlign w:val="center"/>
          </w:tcPr>
          <w:p w14:paraId="493C5F6D">
            <w:pPr>
              <w:pStyle w:val="16"/>
            </w:pPr>
            <w:r>
              <w:t>社会效益指标</w:t>
            </w:r>
          </w:p>
        </w:tc>
        <w:tc>
          <w:tcPr>
            <w:tcW w:w="2835" w:type="dxa"/>
            <w:vAlign w:val="center"/>
          </w:tcPr>
          <w:p w14:paraId="34D2FBC3">
            <w:pPr>
              <w:pStyle w:val="16"/>
            </w:pPr>
            <w:r>
              <w:t>政策宣传普及率</w:t>
            </w:r>
          </w:p>
        </w:tc>
        <w:tc>
          <w:tcPr>
            <w:tcW w:w="5386" w:type="dxa"/>
            <w:vAlign w:val="center"/>
          </w:tcPr>
          <w:p w14:paraId="3C2E97C2">
            <w:pPr>
              <w:pStyle w:val="16"/>
            </w:pPr>
            <w:r>
              <w:t>通过宣传政策法规，推动农业发展。能够长期较好的开展农业宣传,推动农业政策落实。</w:t>
            </w:r>
          </w:p>
        </w:tc>
        <w:tc>
          <w:tcPr>
            <w:tcW w:w="2268" w:type="dxa"/>
            <w:vAlign w:val="center"/>
          </w:tcPr>
          <w:p w14:paraId="415D6CA7">
            <w:pPr>
              <w:pStyle w:val="16"/>
            </w:pPr>
            <w:r>
              <w:t>≥95%</w:t>
            </w:r>
          </w:p>
        </w:tc>
        <w:tc>
          <w:tcPr>
            <w:tcW w:w="1276" w:type="dxa"/>
            <w:vAlign w:val="center"/>
          </w:tcPr>
          <w:p w14:paraId="0EA01019">
            <w:pPr>
              <w:pStyle w:val="16"/>
            </w:pPr>
            <w:r>
              <w:t>目标计划值</w:t>
            </w:r>
          </w:p>
        </w:tc>
      </w:tr>
      <w:tr w14:paraId="6D553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69CE2"/>
        </w:tc>
        <w:tc>
          <w:tcPr>
            <w:tcW w:w="2268" w:type="dxa"/>
            <w:vAlign w:val="center"/>
          </w:tcPr>
          <w:p w14:paraId="118E0FB6">
            <w:pPr>
              <w:pStyle w:val="16"/>
            </w:pPr>
            <w:r>
              <w:t>生态效益指标</w:t>
            </w:r>
          </w:p>
        </w:tc>
        <w:tc>
          <w:tcPr>
            <w:tcW w:w="2835" w:type="dxa"/>
            <w:vAlign w:val="center"/>
          </w:tcPr>
          <w:p w14:paraId="2670C2DA">
            <w:pPr>
              <w:pStyle w:val="16"/>
            </w:pPr>
            <w:r>
              <w:t>降低机关运行成本</w:t>
            </w:r>
          </w:p>
        </w:tc>
        <w:tc>
          <w:tcPr>
            <w:tcW w:w="5386" w:type="dxa"/>
            <w:vAlign w:val="center"/>
          </w:tcPr>
          <w:p w14:paraId="2DC9EDC0">
            <w:pPr>
              <w:pStyle w:val="16"/>
            </w:pPr>
            <w:r>
              <w:t>机关运行成本降低5%以上</w:t>
            </w:r>
          </w:p>
        </w:tc>
        <w:tc>
          <w:tcPr>
            <w:tcW w:w="2268" w:type="dxa"/>
            <w:vAlign w:val="center"/>
          </w:tcPr>
          <w:p w14:paraId="301A300E">
            <w:pPr>
              <w:pStyle w:val="16"/>
            </w:pPr>
            <w:r>
              <w:t>≥5%</w:t>
            </w:r>
          </w:p>
        </w:tc>
        <w:tc>
          <w:tcPr>
            <w:tcW w:w="1276" w:type="dxa"/>
            <w:vAlign w:val="center"/>
          </w:tcPr>
          <w:p w14:paraId="50646AD2">
            <w:pPr>
              <w:pStyle w:val="16"/>
            </w:pPr>
            <w:r>
              <w:t>目标计划值</w:t>
            </w:r>
          </w:p>
        </w:tc>
      </w:tr>
      <w:tr w14:paraId="34AB3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4BCE5"/>
        </w:tc>
        <w:tc>
          <w:tcPr>
            <w:tcW w:w="2268" w:type="dxa"/>
            <w:vAlign w:val="center"/>
          </w:tcPr>
          <w:p w14:paraId="06F8F50E">
            <w:pPr>
              <w:pStyle w:val="16"/>
            </w:pPr>
            <w:r>
              <w:t>可持续影响指标</w:t>
            </w:r>
          </w:p>
        </w:tc>
        <w:tc>
          <w:tcPr>
            <w:tcW w:w="2835" w:type="dxa"/>
            <w:vAlign w:val="center"/>
          </w:tcPr>
          <w:p w14:paraId="78240BAD">
            <w:pPr>
              <w:pStyle w:val="16"/>
            </w:pPr>
            <w:r>
              <w:t>运转保障率</w:t>
            </w:r>
          </w:p>
        </w:tc>
        <w:tc>
          <w:tcPr>
            <w:tcW w:w="5386" w:type="dxa"/>
            <w:vAlign w:val="center"/>
          </w:tcPr>
          <w:p w14:paraId="69EEA548">
            <w:pPr>
              <w:pStyle w:val="16"/>
            </w:pPr>
            <w:r>
              <w:t>各项日常工作保障率</w:t>
            </w:r>
          </w:p>
        </w:tc>
        <w:tc>
          <w:tcPr>
            <w:tcW w:w="2268" w:type="dxa"/>
            <w:vAlign w:val="center"/>
          </w:tcPr>
          <w:p w14:paraId="486370A8">
            <w:pPr>
              <w:pStyle w:val="16"/>
            </w:pPr>
            <w:r>
              <w:t>100%</w:t>
            </w:r>
          </w:p>
        </w:tc>
        <w:tc>
          <w:tcPr>
            <w:tcW w:w="1276" w:type="dxa"/>
            <w:vAlign w:val="center"/>
          </w:tcPr>
          <w:p w14:paraId="4D32965E">
            <w:pPr>
              <w:pStyle w:val="16"/>
            </w:pPr>
            <w:r>
              <w:t>目标计划值</w:t>
            </w:r>
          </w:p>
        </w:tc>
      </w:tr>
      <w:tr w14:paraId="1213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60D46">
            <w:pPr>
              <w:pStyle w:val="17"/>
            </w:pPr>
            <w:r>
              <w:t>满意度指标</w:t>
            </w:r>
          </w:p>
        </w:tc>
        <w:tc>
          <w:tcPr>
            <w:tcW w:w="2268" w:type="dxa"/>
            <w:vAlign w:val="center"/>
          </w:tcPr>
          <w:p w14:paraId="01F3CF11">
            <w:pPr>
              <w:pStyle w:val="16"/>
            </w:pPr>
            <w:r>
              <w:t>服务对象满意度指标</w:t>
            </w:r>
          </w:p>
        </w:tc>
        <w:tc>
          <w:tcPr>
            <w:tcW w:w="2835" w:type="dxa"/>
            <w:vAlign w:val="center"/>
          </w:tcPr>
          <w:p w14:paraId="5C4DCD6D">
            <w:pPr>
              <w:pStyle w:val="16"/>
            </w:pPr>
            <w:r>
              <w:t>群众满意度</w:t>
            </w:r>
          </w:p>
        </w:tc>
        <w:tc>
          <w:tcPr>
            <w:tcW w:w="5386" w:type="dxa"/>
            <w:vAlign w:val="center"/>
          </w:tcPr>
          <w:p w14:paraId="3B29E0EB">
            <w:pPr>
              <w:pStyle w:val="16"/>
            </w:pPr>
            <w:r>
              <w:t>农民满意数量占总数的比例。</w:t>
            </w:r>
          </w:p>
        </w:tc>
        <w:tc>
          <w:tcPr>
            <w:tcW w:w="2268" w:type="dxa"/>
            <w:vAlign w:val="center"/>
          </w:tcPr>
          <w:p w14:paraId="5DB0EFCD">
            <w:pPr>
              <w:pStyle w:val="16"/>
            </w:pPr>
            <w:r>
              <w:t>≥95%</w:t>
            </w:r>
          </w:p>
        </w:tc>
        <w:tc>
          <w:tcPr>
            <w:tcW w:w="1276" w:type="dxa"/>
            <w:vAlign w:val="center"/>
          </w:tcPr>
          <w:p w14:paraId="337727F0">
            <w:pPr>
              <w:pStyle w:val="16"/>
            </w:pPr>
            <w:r>
              <w:t>农民政策满意度</w:t>
            </w:r>
          </w:p>
        </w:tc>
      </w:tr>
    </w:tbl>
    <w:p w14:paraId="06BB5D6D">
      <w:pPr>
        <w:sectPr>
          <w:pgSz w:w="16840" w:h="11900" w:orient="landscape"/>
          <w:pgMar w:top="1361" w:right="1020" w:bottom="1134" w:left="1020" w:header="720" w:footer="720" w:gutter="0"/>
          <w:cols w:space="720" w:num="1"/>
        </w:sectPr>
      </w:pPr>
    </w:p>
    <w:p w14:paraId="068FE1B7">
      <w:pPr>
        <w:spacing w:before="0" w:after="0"/>
        <w:ind w:firstLine="560"/>
        <w:jc w:val="left"/>
        <w:outlineLvl w:val="9"/>
      </w:pPr>
      <w:r>
        <w:rPr>
          <w:rFonts w:ascii="方正仿宋_GBK" w:hAnsi="方正仿宋_GBK" w:eastAsia="方正仿宋_GBK" w:cs="方正仿宋_GBK"/>
          <w:b/>
          <w:color w:val="000000"/>
          <w:sz w:val="28"/>
        </w:rPr>
        <w:t>5、普通高中学业水平考试考务费绩效目标表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B21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74C31A">
            <w:pPr>
              <w:pStyle w:val="15"/>
            </w:pPr>
            <w:r>
              <w:t>单位：万元</w:t>
            </w:r>
          </w:p>
        </w:tc>
      </w:tr>
      <w:tr w14:paraId="0CFB5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714D0">
            <w:pPr>
              <w:pStyle w:val="14"/>
            </w:pPr>
            <w:r>
              <w:t>项目编码</w:t>
            </w:r>
          </w:p>
        </w:tc>
        <w:tc>
          <w:tcPr>
            <w:tcW w:w="5102" w:type="dxa"/>
            <w:gridSpan w:val="2"/>
            <w:vAlign w:val="center"/>
          </w:tcPr>
          <w:p w14:paraId="46C5E95F">
            <w:pPr>
              <w:pStyle w:val="16"/>
            </w:pPr>
            <w:r>
              <w:t>13031324P008805103967</w:t>
            </w:r>
          </w:p>
        </w:tc>
        <w:tc>
          <w:tcPr>
            <w:tcW w:w="2835" w:type="dxa"/>
            <w:vAlign w:val="center"/>
          </w:tcPr>
          <w:p w14:paraId="6C59AD9B">
            <w:pPr>
              <w:pStyle w:val="14"/>
            </w:pPr>
            <w:r>
              <w:t>项目名称</w:t>
            </w:r>
          </w:p>
        </w:tc>
        <w:tc>
          <w:tcPr>
            <w:tcW w:w="6094" w:type="dxa"/>
            <w:gridSpan w:val="3"/>
            <w:vAlign w:val="center"/>
          </w:tcPr>
          <w:p w14:paraId="7BE50D82">
            <w:pPr>
              <w:pStyle w:val="16"/>
            </w:pPr>
            <w:r>
              <w:t>普通高中学业水平考试考务费</w:t>
            </w:r>
          </w:p>
        </w:tc>
      </w:tr>
      <w:tr w14:paraId="717CB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81896">
            <w:pPr>
              <w:pStyle w:val="14"/>
            </w:pPr>
            <w:r>
              <w:t>预算规模及资金用途</w:t>
            </w:r>
          </w:p>
        </w:tc>
        <w:tc>
          <w:tcPr>
            <w:tcW w:w="2268" w:type="dxa"/>
            <w:vAlign w:val="center"/>
          </w:tcPr>
          <w:p w14:paraId="4FF13D95">
            <w:pPr>
              <w:pStyle w:val="14"/>
            </w:pPr>
            <w:r>
              <w:t>预算数</w:t>
            </w:r>
          </w:p>
        </w:tc>
        <w:tc>
          <w:tcPr>
            <w:tcW w:w="2835" w:type="dxa"/>
            <w:vAlign w:val="center"/>
          </w:tcPr>
          <w:p w14:paraId="381E180F">
            <w:pPr>
              <w:pStyle w:val="16"/>
            </w:pPr>
            <w:r>
              <w:t>9.80</w:t>
            </w:r>
          </w:p>
        </w:tc>
        <w:tc>
          <w:tcPr>
            <w:tcW w:w="2835" w:type="dxa"/>
            <w:vAlign w:val="center"/>
          </w:tcPr>
          <w:p w14:paraId="5222841A">
            <w:pPr>
              <w:pStyle w:val="14"/>
            </w:pPr>
            <w:r>
              <w:t>其中：财政    资金</w:t>
            </w:r>
          </w:p>
        </w:tc>
        <w:tc>
          <w:tcPr>
            <w:tcW w:w="2551" w:type="dxa"/>
            <w:vAlign w:val="center"/>
          </w:tcPr>
          <w:p w14:paraId="5BC6BD0B">
            <w:pPr>
              <w:pStyle w:val="16"/>
            </w:pPr>
            <w:r>
              <w:t>9.80</w:t>
            </w:r>
          </w:p>
        </w:tc>
        <w:tc>
          <w:tcPr>
            <w:tcW w:w="2268" w:type="dxa"/>
            <w:vAlign w:val="center"/>
          </w:tcPr>
          <w:p w14:paraId="21BB2B03">
            <w:pPr>
              <w:pStyle w:val="14"/>
            </w:pPr>
            <w:r>
              <w:t>其他资金</w:t>
            </w:r>
          </w:p>
        </w:tc>
        <w:tc>
          <w:tcPr>
            <w:tcW w:w="1276" w:type="dxa"/>
            <w:vAlign w:val="center"/>
          </w:tcPr>
          <w:p w14:paraId="205CB872">
            <w:pPr>
              <w:pStyle w:val="16"/>
            </w:pPr>
            <w:r>
              <w:t xml:space="preserve"> </w:t>
            </w:r>
          </w:p>
        </w:tc>
      </w:tr>
      <w:tr w14:paraId="17ABA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9626B"/>
        </w:tc>
        <w:tc>
          <w:tcPr>
            <w:tcW w:w="14031" w:type="dxa"/>
            <w:gridSpan w:val="6"/>
            <w:vAlign w:val="center"/>
          </w:tcPr>
          <w:p w14:paraId="1D727268">
            <w:pPr>
              <w:pStyle w:val="16"/>
            </w:pPr>
            <w:r>
              <w:t>用于发放监考人员和工作人员补助。</w:t>
            </w:r>
          </w:p>
        </w:tc>
      </w:tr>
      <w:tr w14:paraId="0A1B4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8D7EF">
            <w:pPr>
              <w:pStyle w:val="14"/>
            </w:pPr>
            <w:r>
              <w:t>资金支出计划（%）</w:t>
            </w:r>
          </w:p>
        </w:tc>
        <w:tc>
          <w:tcPr>
            <w:tcW w:w="5102" w:type="dxa"/>
            <w:gridSpan w:val="2"/>
            <w:vAlign w:val="center"/>
          </w:tcPr>
          <w:p w14:paraId="71C6966A">
            <w:pPr>
              <w:pStyle w:val="14"/>
            </w:pPr>
            <w:r>
              <w:t>3月底</w:t>
            </w:r>
          </w:p>
        </w:tc>
        <w:tc>
          <w:tcPr>
            <w:tcW w:w="2835" w:type="dxa"/>
            <w:vAlign w:val="center"/>
          </w:tcPr>
          <w:p w14:paraId="29B562A0">
            <w:pPr>
              <w:pStyle w:val="14"/>
            </w:pPr>
            <w:r>
              <w:t>6月底</w:t>
            </w:r>
          </w:p>
        </w:tc>
        <w:tc>
          <w:tcPr>
            <w:tcW w:w="2551" w:type="dxa"/>
            <w:vAlign w:val="center"/>
          </w:tcPr>
          <w:p w14:paraId="1BF2BEB4">
            <w:pPr>
              <w:pStyle w:val="14"/>
            </w:pPr>
            <w:r>
              <w:t>10月底</w:t>
            </w:r>
          </w:p>
        </w:tc>
        <w:tc>
          <w:tcPr>
            <w:tcW w:w="3543" w:type="dxa"/>
            <w:gridSpan w:val="2"/>
            <w:vAlign w:val="center"/>
          </w:tcPr>
          <w:p w14:paraId="2A6F6867">
            <w:pPr>
              <w:pStyle w:val="14"/>
            </w:pPr>
            <w:r>
              <w:t>12月底</w:t>
            </w:r>
          </w:p>
        </w:tc>
      </w:tr>
      <w:tr w14:paraId="5FF41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D3C72"/>
        </w:tc>
        <w:tc>
          <w:tcPr>
            <w:tcW w:w="5102" w:type="dxa"/>
            <w:gridSpan w:val="2"/>
            <w:vAlign w:val="center"/>
          </w:tcPr>
          <w:p w14:paraId="592364E9">
            <w:pPr>
              <w:pStyle w:val="17"/>
            </w:pPr>
            <w:r>
              <w:t xml:space="preserve"> </w:t>
            </w:r>
          </w:p>
        </w:tc>
        <w:tc>
          <w:tcPr>
            <w:tcW w:w="2835" w:type="dxa"/>
            <w:vAlign w:val="center"/>
          </w:tcPr>
          <w:p w14:paraId="381AED1D">
            <w:pPr>
              <w:pStyle w:val="17"/>
            </w:pPr>
            <w:r>
              <w:t xml:space="preserve"> </w:t>
            </w:r>
          </w:p>
        </w:tc>
        <w:tc>
          <w:tcPr>
            <w:tcW w:w="2551" w:type="dxa"/>
            <w:vAlign w:val="center"/>
          </w:tcPr>
          <w:p w14:paraId="37B1C84D">
            <w:pPr>
              <w:pStyle w:val="17"/>
            </w:pPr>
            <w:r>
              <w:t xml:space="preserve"> </w:t>
            </w:r>
          </w:p>
        </w:tc>
        <w:tc>
          <w:tcPr>
            <w:tcW w:w="3543" w:type="dxa"/>
            <w:gridSpan w:val="2"/>
            <w:vAlign w:val="center"/>
          </w:tcPr>
          <w:p w14:paraId="064C99FA">
            <w:pPr>
              <w:pStyle w:val="17"/>
            </w:pPr>
            <w:r>
              <w:t>100%</w:t>
            </w:r>
          </w:p>
        </w:tc>
      </w:tr>
      <w:tr w14:paraId="175AA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F59B1">
            <w:pPr>
              <w:pStyle w:val="14"/>
            </w:pPr>
            <w:r>
              <w:t>绩效目标</w:t>
            </w:r>
          </w:p>
        </w:tc>
        <w:tc>
          <w:tcPr>
            <w:tcW w:w="14031" w:type="dxa"/>
            <w:gridSpan w:val="6"/>
            <w:vAlign w:val="center"/>
          </w:tcPr>
          <w:p w14:paraId="3C586A26">
            <w:pPr>
              <w:pStyle w:val="16"/>
            </w:pPr>
            <w:r>
              <w:t>1.完成工作人员、监考人员补助发放工作。</w:t>
            </w:r>
          </w:p>
          <w:p w14:paraId="67107B8B">
            <w:pPr>
              <w:pStyle w:val="16"/>
            </w:pPr>
            <w:r>
              <w:t>2.保证学考工作顺利进行。</w:t>
            </w:r>
          </w:p>
        </w:tc>
      </w:tr>
    </w:tbl>
    <w:p w14:paraId="7AFB38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35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A1870">
            <w:pPr>
              <w:pStyle w:val="14"/>
            </w:pPr>
            <w:r>
              <w:t>一级指标</w:t>
            </w:r>
          </w:p>
        </w:tc>
        <w:tc>
          <w:tcPr>
            <w:tcW w:w="2268" w:type="dxa"/>
            <w:vAlign w:val="center"/>
          </w:tcPr>
          <w:p w14:paraId="64909BF0">
            <w:pPr>
              <w:pStyle w:val="14"/>
            </w:pPr>
            <w:r>
              <w:t>二级指标</w:t>
            </w:r>
          </w:p>
        </w:tc>
        <w:tc>
          <w:tcPr>
            <w:tcW w:w="2835" w:type="dxa"/>
            <w:vAlign w:val="center"/>
          </w:tcPr>
          <w:p w14:paraId="6F4233B7">
            <w:pPr>
              <w:pStyle w:val="14"/>
            </w:pPr>
            <w:r>
              <w:t>三级指标</w:t>
            </w:r>
          </w:p>
        </w:tc>
        <w:tc>
          <w:tcPr>
            <w:tcW w:w="5386" w:type="dxa"/>
            <w:vAlign w:val="center"/>
          </w:tcPr>
          <w:p w14:paraId="2036E0A9">
            <w:pPr>
              <w:pStyle w:val="14"/>
            </w:pPr>
            <w:r>
              <w:t>绩效指标描述</w:t>
            </w:r>
          </w:p>
        </w:tc>
        <w:tc>
          <w:tcPr>
            <w:tcW w:w="2268" w:type="dxa"/>
            <w:vAlign w:val="center"/>
          </w:tcPr>
          <w:p w14:paraId="739DDE53">
            <w:pPr>
              <w:pStyle w:val="14"/>
            </w:pPr>
            <w:r>
              <w:t>指标值</w:t>
            </w:r>
          </w:p>
        </w:tc>
        <w:tc>
          <w:tcPr>
            <w:tcW w:w="1276" w:type="dxa"/>
            <w:vAlign w:val="center"/>
          </w:tcPr>
          <w:p w14:paraId="0E01817C">
            <w:pPr>
              <w:pStyle w:val="14"/>
            </w:pPr>
            <w:r>
              <w:t>指标值确定依据</w:t>
            </w:r>
          </w:p>
        </w:tc>
      </w:tr>
      <w:tr w14:paraId="6CB0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DCD88">
            <w:pPr>
              <w:pStyle w:val="17"/>
            </w:pPr>
            <w:r>
              <w:t>产出指标</w:t>
            </w:r>
          </w:p>
        </w:tc>
        <w:tc>
          <w:tcPr>
            <w:tcW w:w="2268" w:type="dxa"/>
            <w:vAlign w:val="center"/>
          </w:tcPr>
          <w:p w14:paraId="1CEE01D2">
            <w:pPr>
              <w:pStyle w:val="16"/>
            </w:pPr>
            <w:r>
              <w:t>数量指标</w:t>
            </w:r>
          </w:p>
        </w:tc>
        <w:tc>
          <w:tcPr>
            <w:tcW w:w="2835" w:type="dxa"/>
            <w:vAlign w:val="center"/>
          </w:tcPr>
          <w:p w14:paraId="7269E4E5">
            <w:pPr>
              <w:pStyle w:val="16"/>
            </w:pPr>
            <w:r>
              <w:t>受益学生覆盖率</w:t>
            </w:r>
          </w:p>
        </w:tc>
        <w:tc>
          <w:tcPr>
            <w:tcW w:w="5386" w:type="dxa"/>
            <w:vAlign w:val="center"/>
          </w:tcPr>
          <w:p w14:paraId="570CEB12">
            <w:pPr>
              <w:pStyle w:val="16"/>
            </w:pPr>
            <w:r>
              <w:t>普通高中学考工作受益学生覆盖率</w:t>
            </w:r>
          </w:p>
        </w:tc>
        <w:tc>
          <w:tcPr>
            <w:tcW w:w="2268" w:type="dxa"/>
            <w:vAlign w:val="center"/>
          </w:tcPr>
          <w:p w14:paraId="64BC0F6B">
            <w:pPr>
              <w:pStyle w:val="16"/>
            </w:pPr>
            <w:r>
              <w:t>100%</w:t>
            </w:r>
          </w:p>
        </w:tc>
        <w:tc>
          <w:tcPr>
            <w:tcW w:w="1276" w:type="dxa"/>
            <w:vAlign w:val="center"/>
          </w:tcPr>
          <w:p w14:paraId="1F59E980">
            <w:pPr>
              <w:pStyle w:val="16"/>
            </w:pPr>
            <w:r>
              <w:t>根据实际参加学考学生测算</w:t>
            </w:r>
          </w:p>
        </w:tc>
      </w:tr>
      <w:tr w14:paraId="5B1DD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AE63D"/>
        </w:tc>
        <w:tc>
          <w:tcPr>
            <w:tcW w:w="2268" w:type="dxa"/>
            <w:vAlign w:val="center"/>
          </w:tcPr>
          <w:p w14:paraId="3BD8077C">
            <w:pPr>
              <w:pStyle w:val="16"/>
            </w:pPr>
            <w:r>
              <w:t>质量指标</w:t>
            </w:r>
          </w:p>
        </w:tc>
        <w:tc>
          <w:tcPr>
            <w:tcW w:w="2835" w:type="dxa"/>
            <w:vAlign w:val="center"/>
          </w:tcPr>
          <w:p w14:paraId="70AC5A25">
            <w:pPr>
              <w:pStyle w:val="16"/>
            </w:pPr>
            <w:r>
              <w:t>资金支付完成率</w:t>
            </w:r>
          </w:p>
        </w:tc>
        <w:tc>
          <w:tcPr>
            <w:tcW w:w="5386" w:type="dxa"/>
            <w:vAlign w:val="center"/>
          </w:tcPr>
          <w:p w14:paraId="03EA2F6A">
            <w:pPr>
              <w:pStyle w:val="16"/>
            </w:pPr>
            <w:r>
              <w:t>资金支付完成率</w:t>
            </w:r>
          </w:p>
        </w:tc>
        <w:tc>
          <w:tcPr>
            <w:tcW w:w="2268" w:type="dxa"/>
            <w:vAlign w:val="center"/>
          </w:tcPr>
          <w:p w14:paraId="67174007">
            <w:pPr>
              <w:pStyle w:val="16"/>
            </w:pPr>
            <w:r>
              <w:t>≥95%</w:t>
            </w:r>
          </w:p>
        </w:tc>
        <w:tc>
          <w:tcPr>
            <w:tcW w:w="1276" w:type="dxa"/>
            <w:vAlign w:val="center"/>
          </w:tcPr>
          <w:p w14:paraId="38868CB5">
            <w:pPr>
              <w:pStyle w:val="16"/>
            </w:pPr>
            <w:r>
              <w:t>目标计划值</w:t>
            </w:r>
          </w:p>
        </w:tc>
      </w:tr>
      <w:tr w14:paraId="742E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C675C"/>
        </w:tc>
        <w:tc>
          <w:tcPr>
            <w:tcW w:w="2268" w:type="dxa"/>
            <w:vAlign w:val="center"/>
          </w:tcPr>
          <w:p w14:paraId="03B6746B">
            <w:pPr>
              <w:pStyle w:val="16"/>
            </w:pPr>
            <w:r>
              <w:t>时效指标</w:t>
            </w:r>
          </w:p>
        </w:tc>
        <w:tc>
          <w:tcPr>
            <w:tcW w:w="2835" w:type="dxa"/>
            <w:vAlign w:val="center"/>
          </w:tcPr>
          <w:p w14:paraId="64D622D4">
            <w:pPr>
              <w:pStyle w:val="16"/>
            </w:pPr>
            <w:r>
              <w:t>资金支付及时率</w:t>
            </w:r>
          </w:p>
        </w:tc>
        <w:tc>
          <w:tcPr>
            <w:tcW w:w="5386" w:type="dxa"/>
            <w:vAlign w:val="center"/>
          </w:tcPr>
          <w:p w14:paraId="5C64314F">
            <w:pPr>
              <w:pStyle w:val="16"/>
            </w:pPr>
            <w:r>
              <w:t>资金支付及时率</w:t>
            </w:r>
          </w:p>
        </w:tc>
        <w:tc>
          <w:tcPr>
            <w:tcW w:w="2268" w:type="dxa"/>
            <w:vAlign w:val="center"/>
          </w:tcPr>
          <w:p w14:paraId="35713736">
            <w:pPr>
              <w:pStyle w:val="16"/>
            </w:pPr>
            <w:r>
              <w:t>≥95%</w:t>
            </w:r>
          </w:p>
        </w:tc>
        <w:tc>
          <w:tcPr>
            <w:tcW w:w="1276" w:type="dxa"/>
            <w:vAlign w:val="center"/>
          </w:tcPr>
          <w:p w14:paraId="20481E81">
            <w:pPr>
              <w:pStyle w:val="16"/>
            </w:pPr>
            <w:r>
              <w:t>目标计划值、历史数据</w:t>
            </w:r>
          </w:p>
        </w:tc>
      </w:tr>
      <w:tr w14:paraId="5CD1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085E1"/>
        </w:tc>
        <w:tc>
          <w:tcPr>
            <w:tcW w:w="2268" w:type="dxa"/>
            <w:vAlign w:val="center"/>
          </w:tcPr>
          <w:p w14:paraId="04EAC497">
            <w:pPr>
              <w:pStyle w:val="16"/>
            </w:pPr>
            <w:r>
              <w:t>成本指标</w:t>
            </w:r>
          </w:p>
        </w:tc>
        <w:tc>
          <w:tcPr>
            <w:tcW w:w="2835" w:type="dxa"/>
            <w:vAlign w:val="center"/>
          </w:tcPr>
          <w:p w14:paraId="6CAC25F4">
            <w:pPr>
              <w:pStyle w:val="16"/>
            </w:pPr>
            <w:r>
              <w:t>县区级收费分成</w:t>
            </w:r>
          </w:p>
        </w:tc>
        <w:tc>
          <w:tcPr>
            <w:tcW w:w="5386" w:type="dxa"/>
            <w:vAlign w:val="center"/>
          </w:tcPr>
          <w:p w14:paraId="3029E6E5">
            <w:pPr>
              <w:pStyle w:val="16"/>
            </w:pPr>
            <w:r>
              <w:t>考试收费县区级分成</w:t>
            </w:r>
          </w:p>
        </w:tc>
        <w:tc>
          <w:tcPr>
            <w:tcW w:w="2268" w:type="dxa"/>
            <w:vAlign w:val="center"/>
          </w:tcPr>
          <w:p w14:paraId="33B20927">
            <w:pPr>
              <w:pStyle w:val="16"/>
            </w:pPr>
            <w:r>
              <w:t>10元</w:t>
            </w:r>
          </w:p>
        </w:tc>
        <w:tc>
          <w:tcPr>
            <w:tcW w:w="1276" w:type="dxa"/>
            <w:vAlign w:val="center"/>
          </w:tcPr>
          <w:p w14:paraId="26EDF177">
            <w:pPr>
              <w:pStyle w:val="16"/>
            </w:pPr>
            <w:r>
              <w:t>按照省定标准执行</w:t>
            </w:r>
          </w:p>
        </w:tc>
      </w:tr>
      <w:tr w14:paraId="68901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5D1CF">
            <w:pPr>
              <w:pStyle w:val="17"/>
            </w:pPr>
            <w:r>
              <w:t>效益指标</w:t>
            </w:r>
          </w:p>
        </w:tc>
        <w:tc>
          <w:tcPr>
            <w:tcW w:w="2268" w:type="dxa"/>
            <w:vAlign w:val="center"/>
          </w:tcPr>
          <w:p w14:paraId="707519CA">
            <w:pPr>
              <w:pStyle w:val="16"/>
            </w:pPr>
            <w:r>
              <w:t>社会效益指标</w:t>
            </w:r>
          </w:p>
        </w:tc>
        <w:tc>
          <w:tcPr>
            <w:tcW w:w="2835" w:type="dxa"/>
            <w:vAlign w:val="center"/>
          </w:tcPr>
          <w:p w14:paraId="5D77864E">
            <w:pPr>
              <w:pStyle w:val="16"/>
            </w:pPr>
            <w:r>
              <w:t>保证工作稳定，持续开展实现率</w:t>
            </w:r>
          </w:p>
        </w:tc>
        <w:tc>
          <w:tcPr>
            <w:tcW w:w="5386" w:type="dxa"/>
            <w:vAlign w:val="center"/>
          </w:tcPr>
          <w:p w14:paraId="60895778">
            <w:pPr>
              <w:pStyle w:val="16"/>
            </w:pPr>
            <w:r>
              <w:t>有效保证业务工作顺利开展。</w:t>
            </w:r>
          </w:p>
        </w:tc>
        <w:tc>
          <w:tcPr>
            <w:tcW w:w="2268" w:type="dxa"/>
            <w:vAlign w:val="center"/>
          </w:tcPr>
          <w:p w14:paraId="117345D3">
            <w:pPr>
              <w:pStyle w:val="16"/>
            </w:pPr>
            <w:r>
              <w:t>学考工作顺利开展</w:t>
            </w:r>
          </w:p>
        </w:tc>
        <w:tc>
          <w:tcPr>
            <w:tcW w:w="1276" w:type="dxa"/>
            <w:vAlign w:val="center"/>
          </w:tcPr>
          <w:p w14:paraId="5B1E196F">
            <w:pPr>
              <w:pStyle w:val="16"/>
            </w:pPr>
            <w:r>
              <w:t>目标计划值</w:t>
            </w:r>
          </w:p>
        </w:tc>
      </w:tr>
      <w:tr w14:paraId="0A13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1D158"/>
        </w:tc>
        <w:tc>
          <w:tcPr>
            <w:tcW w:w="2268" w:type="dxa"/>
            <w:vAlign w:val="center"/>
          </w:tcPr>
          <w:p w14:paraId="4D1BA346">
            <w:pPr>
              <w:pStyle w:val="16"/>
            </w:pPr>
            <w:r>
              <w:t>可持续影响指标</w:t>
            </w:r>
          </w:p>
        </w:tc>
        <w:tc>
          <w:tcPr>
            <w:tcW w:w="2835" w:type="dxa"/>
            <w:vAlign w:val="center"/>
          </w:tcPr>
          <w:p w14:paraId="43A68699">
            <w:pPr>
              <w:pStyle w:val="16"/>
            </w:pPr>
            <w:r>
              <w:t>业务工作可持续性</w:t>
            </w:r>
          </w:p>
        </w:tc>
        <w:tc>
          <w:tcPr>
            <w:tcW w:w="5386" w:type="dxa"/>
            <w:vAlign w:val="center"/>
          </w:tcPr>
          <w:p w14:paraId="785E0508">
            <w:pPr>
              <w:pStyle w:val="16"/>
            </w:pPr>
            <w:r>
              <w:t>保障学考工作的有序运转</w:t>
            </w:r>
          </w:p>
        </w:tc>
        <w:tc>
          <w:tcPr>
            <w:tcW w:w="2268" w:type="dxa"/>
            <w:vAlign w:val="center"/>
          </w:tcPr>
          <w:p w14:paraId="341A1B34">
            <w:pPr>
              <w:pStyle w:val="16"/>
            </w:pPr>
            <w:r>
              <w:t>学考工作有序运转</w:t>
            </w:r>
          </w:p>
        </w:tc>
        <w:tc>
          <w:tcPr>
            <w:tcW w:w="1276" w:type="dxa"/>
            <w:vAlign w:val="center"/>
          </w:tcPr>
          <w:p w14:paraId="1C4D9B77">
            <w:pPr>
              <w:pStyle w:val="16"/>
            </w:pPr>
            <w:r>
              <w:t>目标计划值</w:t>
            </w:r>
          </w:p>
        </w:tc>
      </w:tr>
      <w:tr w14:paraId="0E6B5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BB0E5"/>
        </w:tc>
        <w:tc>
          <w:tcPr>
            <w:tcW w:w="2268" w:type="dxa"/>
            <w:vAlign w:val="center"/>
          </w:tcPr>
          <w:p w14:paraId="2498BEE3">
            <w:pPr>
              <w:pStyle w:val="16"/>
            </w:pPr>
            <w:r>
              <w:t>经济效益指标</w:t>
            </w:r>
          </w:p>
        </w:tc>
        <w:tc>
          <w:tcPr>
            <w:tcW w:w="2835" w:type="dxa"/>
            <w:vAlign w:val="center"/>
          </w:tcPr>
          <w:p w14:paraId="045303CB">
            <w:pPr>
              <w:pStyle w:val="16"/>
            </w:pPr>
            <w:r>
              <w:t>提高资金使用效率</w:t>
            </w:r>
          </w:p>
        </w:tc>
        <w:tc>
          <w:tcPr>
            <w:tcW w:w="5386" w:type="dxa"/>
            <w:vAlign w:val="center"/>
          </w:tcPr>
          <w:p w14:paraId="6870E621">
            <w:pPr>
              <w:pStyle w:val="16"/>
            </w:pPr>
            <w:r>
              <w:t>提高资金使用效率</w:t>
            </w:r>
          </w:p>
        </w:tc>
        <w:tc>
          <w:tcPr>
            <w:tcW w:w="2268" w:type="dxa"/>
            <w:vAlign w:val="center"/>
          </w:tcPr>
          <w:p w14:paraId="17C12E4F">
            <w:pPr>
              <w:pStyle w:val="16"/>
            </w:pPr>
            <w:r>
              <w:t>提高资金使用效果，做到节俭高效。</w:t>
            </w:r>
          </w:p>
        </w:tc>
        <w:tc>
          <w:tcPr>
            <w:tcW w:w="1276" w:type="dxa"/>
            <w:vAlign w:val="center"/>
          </w:tcPr>
          <w:p w14:paraId="4F75AC59">
            <w:pPr>
              <w:pStyle w:val="16"/>
            </w:pPr>
            <w:r>
              <w:t>目标计划值、历史数据</w:t>
            </w:r>
          </w:p>
        </w:tc>
      </w:tr>
      <w:tr w14:paraId="077AD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F6EA3"/>
        </w:tc>
        <w:tc>
          <w:tcPr>
            <w:tcW w:w="2268" w:type="dxa"/>
            <w:vAlign w:val="center"/>
          </w:tcPr>
          <w:p w14:paraId="6485784E">
            <w:pPr>
              <w:pStyle w:val="16"/>
            </w:pPr>
            <w:r>
              <w:t>生态效益指标</w:t>
            </w:r>
          </w:p>
        </w:tc>
        <w:tc>
          <w:tcPr>
            <w:tcW w:w="2835" w:type="dxa"/>
            <w:vAlign w:val="center"/>
          </w:tcPr>
          <w:p w14:paraId="02E4C25A">
            <w:pPr>
              <w:pStyle w:val="16"/>
            </w:pPr>
            <w:r>
              <w:t>生态影响</w:t>
            </w:r>
          </w:p>
        </w:tc>
        <w:tc>
          <w:tcPr>
            <w:tcW w:w="5386" w:type="dxa"/>
            <w:vAlign w:val="center"/>
          </w:tcPr>
          <w:p w14:paraId="03D971D5">
            <w:pPr>
              <w:pStyle w:val="16"/>
            </w:pPr>
            <w:r>
              <w:t>生态影响</w:t>
            </w:r>
          </w:p>
        </w:tc>
        <w:tc>
          <w:tcPr>
            <w:tcW w:w="2268" w:type="dxa"/>
            <w:vAlign w:val="center"/>
          </w:tcPr>
          <w:p w14:paraId="0D7DDFAF">
            <w:pPr>
              <w:pStyle w:val="16"/>
            </w:pPr>
            <w:r>
              <w:t>≥90%</w:t>
            </w:r>
          </w:p>
        </w:tc>
        <w:tc>
          <w:tcPr>
            <w:tcW w:w="1276" w:type="dxa"/>
            <w:vAlign w:val="center"/>
          </w:tcPr>
          <w:p w14:paraId="2F8DB789">
            <w:pPr>
              <w:pStyle w:val="16"/>
            </w:pPr>
            <w:r>
              <w:t>目标计划值</w:t>
            </w:r>
          </w:p>
        </w:tc>
      </w:tr>
      <w:tr w14:paraId="58871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E9F33B">
            <w:pPr>
              <w:pStyle w:val="17"/>
            </w:pPr>
            <w:r>
              <w:t>满意度指标</w:t>
            </w:r>
          </w:p>
        </w:tc>
        <w:tc>
          <w:tcPr>
            <w:tcW w:w="2268" w:type="dxa"/>
            <w:vAlign w:val="center"/>
          </w:tcPr>
          <w:p w14:paraId="6B799961">
            <w:pPr>
              <w:pStyle w:val="16"/>
            </w:pPr>
            <w:r>
              <w:t>服务对象满意度指标</w:t>
            </w:r>
          </w:p>
        </w:tc>
        <w:tc>
          <w:tcPr>
            <w:tcW w:w="2835" w:type="dxa"/>
            <w:vAlign w:val="center"/>
          </w:tcPr>
          <w:p w14:paraId="32E951CF">
            <w:pPr>
              <w:pStyle w:val="16"/>
            </w:pPr>
            <w:r>
              <w:t>服务对象满意度</w:t>
            </w:r>
          </w:p>
        </w:tc>
        <w:tc>
          <w:tcPr>
            <w:tcW w:w="5386" w:type="dxa"/>
            <w:vAlign w:val="center"/>
          </w:tcPr>
          <w:p w14:paraId="77043FF7">
            <w:pPr>
              <w:pStyle w:val="16"/>
            </w:pPr>
            <w:r>
              <w:t>服务对象满意度</w:t>
            </w:r>
          </w:p>
        </w:tc>
        <w:tc>
          <w:tcPr>
            <w:tcW w:w="2268" w:type="dxa"/>
            <w:vAlign w:val="center"/>
          </w:tcPr>
          <w:p w14:paraId="29BE9922">
            <w:pPr>
              <w:pStyle w:val="16"/>
            </w:pPr>
            <w:r>
              <w:t>≥90%</w:t>
            </w:r>
          </w:p>
        </w:tc>
        <w:tc>
          <w:tcPr>
            <w:tcW w:w="1276" w:type="dxa"/>
            <w:vAlign w:val="center"/>
          </w:tcPr>
          <w:p w14:paraId="56DAB512">
            <w:pPr>
              <w:pStyle w:val="16"/>
            </w:pPr>
            <w:r>
              <w:t>综合调查结果</w:t>
            </w:r>
          </w:p>
        </w:tc>
      </w:tr>
    </w:tbl>
    <w:p w14:paraId="275A67A4">
      <w:pPr>
        <w:sectPr>
          <w:pgSz w:w="16840" w:h="11900" w:orient="landscape"/>
          <w:pgMar w:top="1361" w:right="1020" w:bottom="1134" w:left="1020" w:header="720" w:footer="720" w:gutter="0"/>
          <w:cols w:space="720" w:num="1"/>
        </w:sectPr>
      </w:pPr>
    </w:p>
    <w:p w14:paraId="2B11768D">
      <w:pPr>
        <w:spacing w:before="0" w:after="0"/>
        <w:ind w:firstLine="560"/>
        <w:jc w:val="left"/>
        <w:outlineLvl w:val="9"/>
      </w:pPr>
      <w:r>
        <w:rPr>
          <w:rFonts w:ascii="方正仿宋_GBK" w:hAnsi="方正仿宋_GBK" w:eastAsia="方正仿宋_GBK" w:cs="方正仿宋_GBK"/>
          <w:b/>
          <w:color w:val="000000"/>
          <w:sz w:val="28"/>
        </w:rPr>
        <w:t>6、水务事务管理及洋河堤防所运维经费绩效目标表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A64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B8CD6E">
            <w:pPr>
              <w:pStyle w:val="15"/>
            </w:pPr>
            <w:r>
              <w:t>单位：万元</w:t>
            </w:r>
          </w:p>
        </w:tc>
      </w:tr>
      <w:tr w14:paraId="15328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C2625">
            <w:pPr>
              <w:pStyle w:val="14"/>
            </w:pPr>
            <w:r>
              <w:t>项目编码</w:t>
            </w:r>
          </w:p>
        </w:tc>
        <w:tc>
          <w:tcPr>
            <w:tcW w:w="5102" w:type="dxa"/>
            <w:gridSpan w:val="2"/>
            <w:vAlign w:val="center"/>
          </w:tcPr>
          <w:p w14:paraId="4B25D5EA">
            <w:pPr>
              <w:pStyle w:val="16"/>
            </w:pPr>
            <w:r>
              <w:t>13031324P00880510315L</w:t>
            </w:r>
          </w:p>
        </w:tc>
        <w:tc>
          <w:tcPr>
            <w:tcW w:w="2835" w:type="dxa"/>
            <w:vAlign w:val="center"/>
          </w:tcPr>
          <w:p w14:paraId="3A1BA0BE">
            <w:pPr>
              <w:pStyle w:val="14"/>
            </w:pPr>
            <w:r>
              <w:t>项目名称</w:t>
            </w:r>
          </w:p>
        </w:tc>
        <w:tc>
          <w:tcPr>
            <w:tcW w:w="6094" w:type="dxa"/>
            <w:gridSpan w:val="3"/>
            <w:vAlign w:val="center"/>
          </w:tcPr>
          <w:p w14:paraId="44E8E1D6">
            <w:pPr>
              <w:pStyle w:val="16"/>
            </w:pPr>
            <w:r>
              <w:t>水务事务管理及洋河堤防所运维经费</w:t>
            </w:r>
          </w:p>
        </w:tc>
      </w:tr>
      <w:tr w14:paraId="6E15D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C8B06">
            <w:pPr>
              <w:pStyle w:val="14"/>
            </w:pPr>
            <w:r>
              <w:t>预算规模及资金用途</w:t>
            </w:r>
          </w:p>
        </w:tc>
        <w:tc>
          <w:tcPr>
            <w:tcW w:w="2268" w:type="dxa"/>
            <w:vAlign w:val="center"/>
          </w:tcPr>
          <w:p w14:paraId="12E7C408">
            <w:pPr>
              <w:pStyle w:val="14"/>
            </w:pPr>
            <w:r>
              <w:t>预算数</w:t>
            </w:r>
          </w:p>
        </w:tc>
        <w:tc>
          <w:tcPr>
            <w:tcW w:w="2835" w:type="dxa"/>
            <w:vAlign w:val="center"/>
          </w:tcPr>
          <w:p w14:paraId="2F7F4BA4">
            <w:pPr>
              <w:pStyle w:val="16"/>
            </w:pPr>
            <w:r>
              <w:t>11.00</w:t>
            </w:r>
          </w:p>
        </w:tc>
        <w:tc>
          <w:tcPr>
            <w:tcW w:w="2835" w:type="dxa"/>
            <w:vAlign w:val="center"/>
          </w:tcPr>
          <w:p w14:paraId="22AF1AD6">
            <w:pPr>
              <w:pStyle w:val="14"/>
            </w:pPr>
            <w:r>
              <w:t>其中：财政    资金</w:t>
            </w:r>
          </w:p>
        </w:tc>
        <w:tc>
          <w:tcPr>
            <w:tcW w:w="2551" w:type="dxa"/>
            <w:vAlign w:val="center"/>
          </w:tcPr>
          <w:p w14:paraId="70D2869D">
            <w:pPr>
              <w:pStyle w:val="16"/>
            </w:pPr>
            <w:r>
              <w:t>11.00</w:t>
            </w:r>
          </w:p>
        </w:tc>
        <w:tc>
          <w:tcPr>
            <w:tcW w:w="2268" w:type="dxa"/>
            <w:vAlign w:val="center"/>
          </w:tcPr>
          <w:p w14:paraId="65ABDDFF">
            <w:pPr>
              <w:pStyle w:val="14"/>
            </w:pPr>
            <w:r>
              <w:t>其他资金</w:t>
            </w:r>
          </w:p>
        </w:tc>
        <w:tc>
          <w:tcPr>
            <w:tcW w:w="1276" w:type="dxa"/>
            <w:vAlign w:val="center"/>
          </w:tcPr>
          <w:p w14:paraId="21732F87">
            <w:pPr>
              <w:pStyle w:val="16"/>
            </w:pPr>
            <w:r>
              <w:t xml:space="preserve"> </w:t>
            </w:r>
          </w:p>
        </w:tc>
      </w:tr>
      <w:tr w14:paraId="1F8B7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219FD8"/>
        </w:tc>
        <w:tc>
          <w:tcPr>
            <w:tcW w:w="14031" w:type="dxa"/>
            <w:gridSpan w:val="6"/>
            <w:vAlign w:val="center"/>
          </w:tcPr>
          <w:p w14:paraId="66E2AA5E">
            <w:pPr>
              <w:pStyle w:val="16"/>
            </w:pPr>
            <w:r>
              <w:t>水务事务管理经费</w:t>
            </w:r>
          </w:p>
        </w:tc>
      </w:tr>
      <w:tr w14:paraId="55568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B03CB">
            <w:pPr>
              <w:pStyle w:val="14"/>
            </w:pPr>
            <w:r>
              <w:t>资金支出计划（%）</w:t>
            </w:r>
          </w:p>
        </w:tc>
        <w:tc>
          <w:tcPr>
            <w:tcW w:w="5102" w:type="dxa"/>
            <w:gridSpan w:val="2"/>
            <w:vAlign w:val="center"/>
          </w:tcPr>
          <w:p w14:paraId="5A1425E2">
            <w:pPr>
              <w:pStyle w:val="14"/>
            </w:pPr>
            <w:r>
              <w:t>3月底</w:t>
            </w:r>
          </w:p>
        </w:tc>
        <w:tc>
          <w:tcPr>
            <w:tcW w:w="2835" w:type="dxa"/>
            <w:vAlign w:val="center"/>
          </w:tcPr>
          <w:p w14:paraId="31FD8439">
            <w:pPr>
              <w:pStyle w:val="14"/>
            </w:pPr>
            <w:r>
              <w:t>6月底</w:t>
            </w:r>
          </w:p>
        </w:tc>
        <w:tc>
          <w:tcPr>
            <w:tcW w:w="2551" w:type="dxa"/>
            <w:vAlign w:val="center"/>
          </w:tcPr>
          <w:p w14:paraId="063B268F">
            <w:pPr>
              <w:pStyle w:val="14"/>
            </w:pPr>
            <w:r>
              <w:t>10月底</w:t>
            </w:r>
          </w:p>
        </w:tc>
        <w:tc>
          <w:tcPr>
            <w:tcW w:w="3543" w:type="dxa"/>
            <w:gridSpan w:val="2"/>
            <w:vAlign w:val="center"/>
          </w:tcPr>
          <w:p w14:paraId="29B66E26">
            <w:pPr>
              <w:pStyle w:val="14"/>
            </w:pPr>
            <w:r>
              <w:t>12月底</w:t>
            </w:r>
          </w:p>
        </w:tc>
      </w:tr>
      <w:tr w14:paraId="13CC6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FDA1B"/>
        </w:tc>
        <w:tc>
          <w:tcPr>
            <w:tcW w:w="5102" w:type="dxa"/>
            <w:gridSpan w:val="2"/>
            <w:vAlign w:val="center"/>
          </w:tcPr>
          <w:p w14:paraId="18190E50">
            <w:pPr>
              <w:pStyle w:val="17"/>
            </w:pPr>
            <w:r>
              <w:t>25%</w:t>
            </w:r>
          </w:p>
        </w:tc>
        <w:tc>
          <w:tcPr>
            <w:tcW w:w="2835" w:type="dxa"/>
            <w:vAlign w:val="center"/>
          </w:tcPr>
          <w:p w14:paraId="01084FD4">
            <w:pPr>
              <w:pStyle w:val="17"/>
            </w:pPr>
            <w:r>
              <w:t>50%</w:t>
            </w:r>
          </w:p>
        </w:tc>
        <w:tc>
          <w:tcPr>
            <w:tcW w:w="2551" w:type="dxa"/>
            <w:vAlign w:val="center"/>
          </w:tcPr>
          <w:p w14:paraId="75B7B37A">
            <w:pPr>
              <w:pStyle w:val="17"/>
            </w:pPr>
            <w:r>
              <w:t>75%</w:t>
            </w:r>
          </w:p>
        </w:tc>
        <w:tc>
          <w:tcPr>
            <w:tcW w:w="3543" w:type="dxa"/>
            <w:gridSpan w:val="2"/>
            <w:vAlign w:val="center"/>
          </w:tcPr>
          <w:p w14:paraId="4AAE5DB0">
            <w:pPr>
              <w:pStyle w:val="17"/>
            </w:pPr>
            <w:r>
              <w:t>100%</w:t>
            </w:r>
          </w:p>
        </w:tc>
      </w:tr>
      <w:tr w14:paraId="1D4C7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AEAE5">
            <w:pPr>
              <w:pStyle w:val="14"/>
            </w:pPr>
            <w:r>
              <w:t>绩效目标</w:t>
            </w:r>
          </w:p>
        </w:tc>
        <w:tc>
          <w:tcPr>
            <w:tcW w:w="14031" w:type="dxa"/>
            <w:gridSpan w:val="6"/>
            <w:vAlign w:val="center"/>
          </w:tcPr>
          <w:p w14:paraId="325B041A">
            <w:pPr>
              <w:pStyle w:val="16"/>
            </w:pPr>
            <w:r>
              <w:t>1.水务工作正常开展</w:t>
            </w:r>
          </w:p>
        </w:tc>
      </w:tr>
    </w:tbl>
    <w:p w14:paraId="0D3E9F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2D0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49678">
            <w:pPr>
              <w:pStyle w:val="14"/>
            </w:pPr>
            <w:r>
              <w:t>一级指标</w:t>
            </w:r>
          </w:p>
        </w:tc>
        <w:tc>
          <w:tcPr>
            <w:tcW w:w="2268" w:type="dxa"/>
            <w:vAlign w:val="center"/>
          </w:tcPr>
          <w:p w14:paraId="2BBA35FE">
            <w:pPr>
              <w:pStyle w:val="14"/>
            </w:pPr>
            <w:r>
              <w:t>二级指标</w:t>
            </w:r>
          </w:p>
        </w:tc>
        <w:tc>
          <w:tcPr>
            <w:tcW w:w="2835" w:type="dxa"/>
            <w:vAlign w:val="center"/>
          </w:tcPr>
          <w:p w14:paraId="6EE74D1F">
            <w:pPr>
              <w:pStyle w:val="14"/>
            </w:pPr>
            <w:r>
              <w:t>三级指标</w:t>
            </w:r>
          </w:p>
        </w:tc>
        <w:tc>
          <w:tcPr>
            <w:tcW w:w="5386" w:type="dxa"/>
            <w:vAlign w:val="center"/>
          </w:tcPr>
          <w:p w14:paraId="58CAAAC6">
            <w:pPr>
              <w:pStyle w:val="14"/>
            </w:pPr>
            <w:r>
              <w:t>绩效指标描述</w:t>
            </w:r>
          </w:p>
        </w:tc>
        <w:tc>
          <w:tcPr>
            <w:tcW w:w="2268" w:type="dxa"/>
            <w:vAlign w:val="center"/>
          </w:tcPr>
          <w:p w14:paraId="43F445F5">
            <w:pPr>
              <w:pStyle w:val="14"/>
            </w:pPr>
            <w:r>
              <w:t>指标值</w:t>
            </w:r>
          </w:p>
        </w:tc>
        <w:tc>
          <w:tcPr>
            <w:tcW w:w="1276" w:type="dxa"/>
            <w:vAlign w:val="center"/>
          </w:tcPr>
          <w:p w14:paraId="52D64A14">
            <w:pPr>
              <w:pStyle w:val="14"/>
            </w:pPr>
            <w:r>
              <w:t>指标值确定依据</w:t>
            </w:r>
          </w:p>
        </w:tc>
      </w:tr>
      <w:tr w14:paraId="3BE3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527E1">
            <w:pPr>
              <w:pStyle w:val="17"/>
            </w:pPr>
            <w:r>
              <w:t>产出指标</w:t>
            </w:r>
          </w:p>
        </w:tc>
        <w:tc>
          <w:tcPr>
            <w:tcW w:w="2268" w:type="dxa"/>
            <w:vAlign w:val="center"/>
          </w:tcPr>
          <w:p w14:paraId="2C359DF6">
            <w:pPr>
              <w:pStyle w:val="16"/>
            </w:pPr>
            <w:r>
              <w:t>数量指标</w:t>
            </w:r>
          </w:p>
        </w:tc>
        <w:tc>
          <w:tcPr>
            <w:tcW w:w="2835" w:type="dxa"/>
            <w:vAlign w:val="center"/>
          </w:tcPr>
          <w:p w14:paraId="51310E47">
            <w:pPr>
              <w:pStyle w:val="16"/>
            </w:pPr>
            <w:r>
              <w:t>支付单位办公费</w:t>
            </w:r>
          </w:p>
        </w:tc>
        <w:tc>
          <w:tcPr>
            <w:tcW w:w="5386" w:type="dxa"/>
            <w:vAlign w:val="center"/>
          </w:tcPr>
          <w:p w14:paraId="282A3FC2">
            <w:pPr>
              <w:pStyle w:val="16"/>
            </w:pPr>
            <w:r>
              <w:t>支付单位办公费</w:t>
            </w:r>
          </w:p>
        </w:tc>
        <w:tc>
          <w:tcPr>
            <w:tcW w:w="2268" w:type="dxa"/>
            <w:vAlign w:val="center"/>
          </w:tcPr>
          <w:p w14:paraId="45B43C77">
            <w:pPr>
              <w:pStyle w:val="16"/>
            </w:pPr>
            <w:r>
              <w:t>≥95%</w:t>
            </w:r>
          </w:p>
        </w:tc>
        <w:tc>
          <w:tcPr>
            <w:tcW w:w="1276" w:type="dxa"/>
            <w:vAlign w:val="center"/>
          </w:tcPr>
          <w:p w14:paraId="72B59431">
            <w:pPr>
              <w:pStyle w:val="16"/>
            </w:pPr>
            <w:r>
              <w:t>省厅、市局以及管委下达的各项工作任务及文件</w:t>
            </w:r>
          </w:p>
        </w:tc>
      </w:tr>
      <w:tr w14:paraId="0511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FC57C"/>
        </w:tc>
        <w:tc>
          <w:tcPr>
            <w:tcW w:w="2268" w:type="dxa"/>
            <w:vAlign w:val="center"/>
          </w:tcPr>
          <w:p w14:paraId="0348F2E2">
            <w:pPr>
              <w:pStyle w:val="16"/>
            </w:pPr>
            <w:r>
              <w:t>质量指标</w:t>
            </w:r>
          </w:p>
        </w:tc>
        <w:tc>
          <w:tcPr>
            <w:tcW w:w="2835" w:type="dxa"/>
            <w:vAlign w:val="center"/>
          </w:tcPr>
          <w:p w14:paraId="3E16E958">
            <w:pPr>
              <w:pStyle w:val="16"/>
            </w:pPr>
            <w:r>
              <w:t>工作完成合格率</w:t>
            </w:r>
          </w:p>
        </w:tc>
        <w:tc>
          <w:tcPr>
            <w:tcW w:w="5386" w:type="dxa"/>
            <w:vAlign w:val="center"/>
          </w:tcPr>
          <w:p w14:paraId="4D33439B">
            <w:pPr>
              <w:pStyle w:val="16"/>
            </w:pPr>
            <w:r>
              <w:t>工作完成合格率</w:t>
            </w:r>
          </w:p>
        </w:tc>
        <w:tc>
          <w:tcPr>
            <w:tcW w:w="2268" w:type="dxa"/>
            <w:vAlign w:val="center"/>
          </w:tcPr>
          <w:p w14:paraId="26305B16">
            <w:pPr>
              <w:pStyle w:val="16"/>
            </w:pPr>
            <w:r>
              <w:t>≥90%</w:t>
            </w:r>
          </w:p>
        </w:tc>
        <w:tc>
          <w:tcPr>
            <w:tcW w:w="1276" w:type="dxa"/>
            <w:vAlign w:val="center"/>
          </w:tcPr>
          <w:p w14:paraId="7808ACA2">
            <w:pPr>
              <w:pStyle w:val="16"/>
            </w:pPr>
            <w:r>
              <w:t>省厅、市局以及管委下达的各项工作任务及文件</w:t>
            </w:r>
          </w:p>
        </w:tc>
      </w:tr>
      <w:tr w14:paraId="793C2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C0CAB"/>
        </w:tc>
        <w:tc>
          <w:tcPr>
            <w:tcW w:w="2268" w:type="dxa"/>
            <w:vAlign w:val="center"/>
          </w:tcPr>
          <w:p w14:paraId="16EF55D4">
            <w:pPr>
              <w:pStyle w:val="16"/>
            </w:pPr>
            <w:r>
              <w:t>时效指标</w:t>
            </w:r>
          </w:p>
        </w:tc>
        <w:tc>
          <w:tcPr>
            <w:tcW w:w="2835" w:type="dxa"/>
            <w:vAlign w:val="center"/>
          </w:tcPr>
          <w:p w14:paraId="6F6664E6">
            <w:pPr>
              <w:pStyle w:val="16"/>
            </w:pPr>
            <w:r>
              <w:t>年底完成工作的比例</w:t>
            </w:r>
          </w:p>
        </w:tc>
        <w:tc>
          <w:tcPr>
            <w:tcW w:w="5386" w:type="dxa"/>
            <w:vAlign w:val="center"/>
          </w:tcPr>
          <w:p w14:paraId="1D59F432">
            <w:pPr>
              <w:pStyle w:val="16"/>
            </w:pPr>
            <w:r>
              <w:t>年底完成工作比例</w:t>
            </w:r>
          </w:p>
        </w:tc>
        <w:tc>
          <w:tcPr>
            <w:tcW w:w="2268" w:type="dxa"/>
            <w:vAlign w:val="center"/>
          </w:tcPr>
          <w:p w14:paraId="3BF56341">
            <w:pPr>
              <w:pStyle w:val="16"/>
            </w:pPr>
            <w:r>
              <w:t>≥90%</w:t>
            </w:r>
          </w:p>
        </w:tc>
        <w:tc>
          <w:tcPr>
            <w:tcW w:w="1276" w:type="dxa"/>
            <w:vAlign w:val="center"/>
          </w:tcPr>
          <w:p w14:paraId="064552A2">
            <w:pPr>
              <w:pStyle w:val="16"/>
            </w:pPr>
            <w:r>
              <w:t>省厅、市局以及管委下达的各项工作任务及文件</w:t>
            </w:r>
          </w:p>
        </w:tc>
      </w:tr>
      <w:tr w14:paraId="5C1B0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E16D2"/>
        </w:tc>
        <w:tc>
          <w:tcPr>
            <w:tcW w:w="2268" w:type="dxa"/>
            <w:vAlign w:val="center"/>
          </w:tcPr>
          <w:p w14:paraId="12C47357">
            <w:pPr>
              <w:pStyle w:val="16"/>
            </w:pPr>
            <w:r>
              <w:t>成本指标</w:t>
            </w:r>
          </w:p>
        </w:tc>
        <w:tc>
          <w:tcPr>
            <w:tcW w:w="2835" w:type="dxa"/>
            <w:vAlign w:val="center"/>
          </w:tcPr>
          <w:p w14:paraId="4AC462C1">
            <w:pPr>
              <w:pStyle w:val="16"/>
            </w:pPr>
            <w:r>
              <w:t>人均工作成本</w:t>
            </w:r>
          </w:p>
        </w:tc>
        <w:tc>
          <w:tcPr>
            <w:tcW w:w="5386" w:type="dxa"/>
            <w:vAlign w:val="center"/>
          </w:tcPr>
          <w:p w14:paraId="44DEDD16">
            <w:pPr>
              <w:pStyle w:val="16"/>
            </w:pPr>
            <w:r>
              <w:t>人均工作成本</w:t>
            </w:r>
          </w:p>
        </w:tc>
        <w:tc>
          <w:tcPr>
            <w:tcW w:w="2268" w:type="dxa"/>
            <w:vAlign w:val="center"/>
          </w:tcPr>
          <w:p w14:paraId="42153243">
            <w:pPr>
              <w:pStyle w:val="16"/>
            </w:pPr>
            <w:r>
              <w:t>&lt;1万元</w:t>
            </w:r>
          </w:p>
        </w:tc>
        <w:tc>
          <w:tcPr>
            <w:tcW w:w="1276" w:type="dxa"/>
            <w:vAlign w:val="center"/>
          </w:tcPr>
          <w:p w14:paraId="7FF5B2E5">
            <w:pPr>
              <w:pStyle w:val="16"/>
            </w:pPr>
            <w:r>
              <w:t>财务预算</w:t>
            </w:r>
          </w:p>
        </w:tc>
      </w:tr>
      <w:tr w14:paraId="2702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C3FE7">
            <w:pPr>
              <w:pStyle w:val="17"/>
            </w:pPr>
            <w:r>
              <w:t>效益指标</w:t>
            </w:r>
          </w:p>
        </w:tc>
        <w:tc>
          <w:tcPr>
            <w:tcW w:w="2268" w:type="dxa"/>
            <w:vAlign w:val="center"/>
          </w:tcPr>
          <w:p w14:paraId="6243D5FC">
            <w:pPr>
              <w:pStyle w:val="16"/>
            </w:pPr>
            <w:r>
              <w:t>经济效益指标</w:t>
            </w:r>
          </w:p>
        </w:tc>
        <w:tc>
          <w:tcPr>
            <w:tcW w:w="2835" w:type="dxa"/>
            <w:vAlign w:val="center"/>
          </w:tcPr>
          <w:p w14:paraId="45025AF9">
            <w:pPr>
              <w:pStyle w:val="16"/>
            </w:pPr>
            <w:r>
              <w:t>调节洋河河道水位及泄洪。</w:t>
            </w:r>
          </w:p>
        </w:tc>
        <w:tc>
          <w:tcPr>
            <w:tcW w:w="5386" w:type="dxa"/>
            <w:vAlign w:val="center"/>
          </w:tcPr>
          <w:p w14:paraId="4C0926D8">
            <w:pPr>
              <w:pStyle w:val="16"/>
            </w:pPr>
            <w:r>
              <w:t>完成河道水位调节工作</w:t>
            </w:r>
          </w:p>
        </w:tc>
        <w:tc>
          <w:tcPr>
            <w:tcW w:w="2268" w:type="dxa"/>
            <w:vAlign w:val="center"/>
          </w:tcPr>
          <w:p w14:paraId="0B1CE36D">
            <w:pPr>
              <w:pStyle w:val="16"/>
            </w:pPr>
            <w:r>
              <w:t>≥90%</w:t>
            </w:r>
          </w:p>
        </w:tc>
        <w:tc>
          <w:tcPr>
            <w:tcW w:w="1276" w:type="dxa"/>
            <w:vAlign w:val="center"/>
          </w:tcPr>
          <w:p w14:paraId="27589AA5">
            <w:pPr>
              <w:pStyle w:val="16"/>
            </w:pPr>
            <w:r>
              <w:t>河道断面调节情况</w:t>
            </w:r>
          </w:p>
        </w:tc>
      </w:tr>
      <w:tr w14:paraId="371BC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2C713"/>
        </w:tc>
        <w:tc>
          <w:tcPr>
            <w:tcW w:w="2268" w:type="dxa"/>
            <w:vAlign w:val="center"/>
          </w:tcPr>
          <w:p w14:paraId="624C10C8">
            <w:pPr>
              <w:pStyle w:val="16"/>
            </w:pPr>
            <w:r>
              <w:t>社会效益指标</w:t>
            </w:r>
          </w:p>
        </w:tc>
        <w:tc>
          <w:tcPr>
            <w:tcW w:w="2835" w:type="dxa"/>
            <w:vAlign w:val="center"/>
          </w:tcPr>
          <w:p w14:paraId="661BDFB4">
            <w:pPr>
              <w:pStyle w:val="16"/>
            </w:pPr>
            <w:r>
              <w:t>通过宣传组织和指导水务发展</w:t>
            </w:r>
          </w:p>
        </w:tc>
        <w:tc>
          <w:tcPr>
            <w:tcW w:w="5386" w:type="dxa"/>
            <w:vAlign w:val="center"/>
          </w:tcPr>
          <w:p w14:paraId="2B9CE085">
            <w:pPr>
              <w:pStyle w:val="16"/>
            </w:pPr>
            <w:r>
              <w:t>通过宣传组织和指导水务发展</w:t>
            </w:r>
          </w:p>
        </w:tc>
        <w:tc>
          <w:tcPr>
            <w:tcW w:w="2268" w:type="dxa"/>
            <w:vAlign w:val="center"/>
          </w:tcPr>
          <w:p w14:paraId="1AE0960E">
            <w:pPr>
              <w:pStyle w:val="16"/>
            </w:pPr>
            <w:r>
              <w:t>≥90%</w:t>
            </w:r>
          </w:p>
        </w:tc>
        <w:tc>
          <w:tcPr>
            <w:tcW w:w="1276" w:type="dxa"/>
            <w:vAlign w:val="center"/>
          </w:tcPr>
          <w:p w14:paraId="418D06BA">
            <w:pPr>
              <w:pStyle w:val="16"/>
            </w:pPr>
            <w:r>
              <w:t>通过宣传组织和指导水务发展</w:t>
            </w:r>
          </w:p>
        </w:tc>
      </w:tr>
      <w:tr w14:paraId="58004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D26A9"/>
        </w:tc>
        <w:tc>
          <w:tcPr>
            <w:tcW w:w="2268" w:type="dxa"/>
            <w:vAlign w:val="center"/>
          </w:tcPr>
          <w:p w14:paraId="6A446142">
            <w:pPr>
              <w:pStyle w:val="16"/>
            </w:pPr>
            <w:r>
              <w:t>生态效益指标</w:t>
            </w:r>
          </w:p>
        </w:tc>
        <w:tc>
          <w:tcPr>
            <w:tcW w:w="2835" w:type="dxa"/>
            <w:vAlign w:val="center"/>
          </w:tcPr>
          <w:p w14:paraId="267BBB21">
            <w:pPr>
              <w:pStyle w:val="16"/>
            </w:pPr>
            <w:r>
              <w:t>改善水环境</w:t>
            </w:r>
          </w:p>
        </w:tc>
        <w:tc>
          <w:tcPr>
            <w:tcW w:w="5386" w:type="dxa"/>
            <w:vAlign w:val="center"/>
          </w:tcPr>
          <w:p w14:paraId="7DD9F757">
            <w:pPr>
              <w:pStyle w:val="16"/>
            </w:pPr>
            <w:r>
              <w:t>改善水环境</w:t>
            </w:r>
          </w:p>
        </w:tc>
        <w:tc>
          <w:tcPr>
            <w:tcW w:w="2268" w:type="dxa"/>
            <w:vAlign w:val="center"/>
          </w:tcPr>
          <w:p w14:paraId="5521F281">
            <w:pPr>
              <w:pStyle w:val="16"/>
            </w:pPr>
            <w:r>
              <w:t>≥90%</w:t>
            </w:r>
          </w:p>
        </w:tc>
        <w:tc>
          <w:tcPr>
            <w:tcW w:w="1276" w:type="dxa"/>
            <w:vAlign w:val="center"/>
          </w:tcPr>
          <w:p w14:paraId="123AD07A">
            <w:pPr>
              <w:pStyle w:val="16"/>
            </w:pPr>
            <w:r>
              <w:t>改善水环境</w:t>
            </w:r>
          </w:p>
        </w:tc>
      </w:tr>
      <w:tr w14:paraId="7950C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3FF41"/>
        </w:tc>
        <w:tc>
          <w:tcPr>
            <w:tcW w:w="2268" w:type="dxa"/>
            <w:vAlign w:val="center"/>
          </w:tcPr>
          <w:p w14:paraId="52B78F93">
            <w:pPr>
              <w:pStyle w:val="16"/>
            </w:pPr>
            <w:r>
              <w:t>可持续影响指标</w:t>
            </w:r>
          </w:p>
        </w:tc>
        <w:tc>
          <w:tcPr>
            <w:tcW w:w="2835" w:type="dxa"/>
            <w:vAlign w:val="center"/>
          </w:tcPr>
          <w:p w14:paraId="0B866752">
            <w:pPr>
              <w:pStyle w:val="16"/>
            </w:pPr>
            <w:r>
              <w:t>业务能力增强</w:t>
            </w:r>
          </w:p>
        </w:tc>
        <w:tc>
          <w:tcPr>
            <w:tcW w:w="5386" w:type="dxa"/>
            <w:vAlign w:val="center"/>
          </w:tcPr>
          <w:p w14:paraId="28EADA63">
            <w:pPr>
              <w:pStyle w:val="16"/>
            </w:pPr>
            <w:r>
              <w:t>业务能力增强</w:t>
            </w:r>
          </w:p>
        </w:tc>
        <w:tc>
          <w:tcPr>
            <w:tcW w:w="2268" w:type="dxa"/>
            <w:vAlign w:val="center"/>
          </w:tcPr>
          <w:p w14:paraId="07F8777E">
            <w:pPr>
              <w:pStyle w:val="16"/>
            </w:pPr>
            <w:r>
              <w:t>≥90%</w:t>
            </w:r>
          </w:p>
        </w:tc>
        <w:tc>
          <w:tcPr>
            <w:tcW w:w="1276" w:type="dxa"/>
            <w:vAlign w:val="center"/>
          </w:tcPr>
          <w:p w14:paraId="0B4ED660">
            <w:pPr>
              <w:pStyle w:val="16"/>
            </w:pPr>
            <w:r>
              <w:t>业务能力增强</w:t>
            </w:r>
          </w:p>
        </w:tc>
      </w:tr>
      <w:tr w14:paraId="6E612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889E9">
            <w:pPr>
              <w:pStyle w:val="17"/>
            </w:pPr>
            <w:r>
              <w:t>满意度指标</w:t>
            </w:r>
          </w:p>
        </w:tc>
        <w:tc>
          <w:tcPr>
            <w:tcW w:w="2268" w:type="dxa"/>
            <w:vAlign w:val="center"/>
          </w:tcPr>
          <w:p w14:paraId="78B49244">
            <w:pPr>
              <w:pStyle w:val="16"/>
            </w:pPr>
            <w:r>
              <w:t>服务对象满意度指标</w:t>
            </w:r>
          </w:p>
        </w:tc>
        <w:tc>
          <w:tcPr>
            <w:tcW w:w="2835" w:type="dxa"/>
            <w:vAlign w:val="center"/>
          </w:tcPr>
          <w:p w14:paraId="76C35E71">
            <w:pPr>
              <w:pStyle w:val="16"/>
            </w:pPr>
            <w:r>
              <w:t>服务对象满意度</w:t>
            </w:r>
          </w:p>
        </w:tc>
        <w:tc>
          <w:tcPr>
            <w:tcW w:w="5386" w:type="dxa"/>
            <w:vAlign w:val="center"/>
          </w:tcPr>
          <w:p w14:paraId="2501E444">
            <w:pPr>
              <w:pStyle w:val="16"/>
            </w:pPr>
            <w:r>
              <w:t>服务对象满意度</w:t>
            </w:r>
          </w:p>
        </w:tc>
        <w:tc>
          <w:tcPr>
            <w:tcW w:w="2268" w:type="dxa"/>
            <w:vAlign w:val="center"/>
          </w:tcPr>
          <w:p w14:paraId="2C9012B9">
            <w:pPr>
              <w:pStyle w:val="16"/>
            </w:pPr>
            <w:r>
              <w:t>≥90%</w:t>
            </w:r>
          </w:p>
        </w:tc>
        <w:tc>
          <w:tcPr>
            <w:tcW w:w="1276" w:type="dxa"/>
            <w:vAlign w:val="center"/>
          </w:tcPr>
          <w:p w14:paraId="0B632BA0">
            <w:pPr>
              <w:pStyle w:val="16"/>
            </w:pPr>
            <w:r>
              <w:t>调查问卷</w:t>
            </w:r>
          </w:p>
        </w:tc>
      </w:tr>
    </w:tbl>
    <w:p w14:paraId="4B5E17EC">
      <w:pPr>
        <w:sectPr>
          <w:pgSz w:w="16840" w:h="11900" w:orient="landscape"/>
          <w:pgMar w:top="1361" w:right="1020" w:bottom="1134" w:left="1020" w:header="720" w:footer="720" w:gutter="0"/>
          <w:cols w:space="720" w:num="1"/>
        </w:sectPr>
      </w:pPr>
    </w:p>
    <w:p w14:paraId="5A95DE15">
      <w:pPr>
        <w:spacing w:before="0" w:after="0"/>
        <w:ind w:firstLine="560"/>
        <w:jc w:val="left"/>
        <w:outlineLvl w:val="9"/>
      </w:pPr>
      <w:r>
        <w:rPr>
          <w:rFonts w:ascii="方正仿宋_GBK" w:hAnsi="方正仿宋_GBK" w:eastAsia="方正仿宋_GBK" w:cs="方正仿宋_GBK"/>
          <w:b/>
          <w:color w:val="000000"/>
          <w:sz w:val="28"/>
        </w:rPr>
        <w:t>7、退役军人事务管理经费绩效目标表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03F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C932C1">
            <w:pPr>
              <w:pStyle w:val="15"/>
            </w:pPr>
            <w:r>
              <w:t>单位：万元</w:t>
            </w:r>
          </w:p>
        </w:tc>
      </w:tr>
      <w:tr w14:paraId="78E4D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82EB2">
            <w:pPr>
              <w:pStyle w:val="14"/>
            </w:pPr>
            <w:r>
              <w:t>项目编码</w:t>
            </w:r>
          </w:p>
        </w:tc>
        <w:tc>
          <w:tcPr>
            <w:tcW w:w="5102" w:type="dxa"/>
            <w:gridSpan w:val="2"/>
            <w:vAlign w:val="center"/>
          </w:tcPr>
          <w:p w14:paraId="2BCEC407">
            <w:pPr>
              <w:pStyle w:val="16"/>
            </w:pPr>
            <w:r>
              <w:t>13031324P008805103168</w:t>
            </w:r>
          </w:p>
        </w:tc>
        <w:tc>
          <w:tcPr>
            <w:tcW w:w="2835" w:type="dxa"/>
            <w:vAlign w:val="center"/>
          </w:tcPr>
          <w:p w14:paraId="1C4B36CC">
            <w:pPr>
              <w:pStyle w:val="14"/>
            </w:pPr>
            <w:r>
              <w:t>项目名称</w:t>
            </w:r>
          </w:p>
        </w:tc>
        <w:tc>
          <w:tcPr>
            <w:tcW w:w="6094" w:type="dxa"/>
            <w:gridSpan w:val="3"/>
            <w:vAlign w:val="center"/>
          </w:tcPr>
          <w:p w14:paraId="12ABE684">
            <w:pPr>
              <w:pStyle w:val="16"/>
            </w:pPr>
            <w:r>
              <w:t>退役军人事务管理经费</w:t>
            </w:r>
          </w:p>
        </w:tc>
      </w:tr>
      <w:tr w14:paraId="7E70C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F3748">
            <w:pPr>
              <w:pStyle w:val="14"/>
            </w:pPr>
            <w:r>
              <w:t>预算规模及资金用途</w:t>
            </w:r>
          </w:p>
        </w:tc>
        <w:tc>
          <w:tcPr>
            <w:tcW w:w="2268" w:type="dxa"/>
            <w:vAlign w:val="center"/>
          </w:tcPr>
          <w:p w14:paraId="5DCD7967">
            <w:pPr>
              <w:pStyle w:val="14"/>
            </w:pPr>
            <w:r>
              <w:t>预算数</w:t>
            </w:r>
          </w:p>
        </w:tc>
        <w:tc>
          <w:tcPr>
            <w:tcW w:w="2835" w:type="dxa"/>
            <w:vAlign w:val="center"/>
          </w:tcPr>
          <w:p w14:paraId="497C3BAC">
            <w:pPr>
              <w:pStyle w:val="16"/>
            </w:pPr>
            <w:r>
              <w:t>50.00</w:t>
            </w:r>
          </w:p>
        </w:tc>
        <w:tc>
          <w:tcPr>
            <w:tcW w:w="2835" w:type="dxa"/>
            <w:vAlign w:val="center"/>
          </w:tcPr>
          <w:p w14:paraId="0CD473D3">
            <w:pPr>
              <w:pStyle w:val="14"/>
            </w:pPr>
            <w:r>
              <w:t>其中：财政    资金</w:t>
            </w:r>
          </w:p>
        </w:tc>
        <w:tc>
          <w:tcPr>
            <w:tcW w:w="2551" w:type="dxa"/>
            <w:vAlign w:val="center"/>
          </w:tcPr>
          <w:p w14:paraId="1FFCF271">
            <w:pPr>
              <w:pStyle w:val="16"/>
            </w:pPr>
            <w:r>
              <w:t>50.00</w:t>
            </w:r>
          </w:p>
        </w:tc>
        <w:tc>
          <w:tcPr>
            <w:tcW w:w="2268" w:type="dxa"/>
            <w:vAlign w:val="center"/>
          </w:tcPr>
          <w:p w14:paraId="02073189">
            <w:pPr>
              <w:pStyle w:val="14"/>
            </w:pPr>
            <w:r>
              <w:t>其他资金</w:t>
            </w:r>
          </w:p>
        </w:tc>
        <w:tc>
          <w:tcPr>
            <w:tcW w:w="1276" w:type="dxa"/>
            <w:vAlign w:val="center"/>
          </w:tcPr>
          <w:p w14:paraId="6D9EDB49">
            <w:pPr>
              <w:pStyle w:val="16"/>
            </w:pPr>
            <w:r>
              <w:t xml:space="preserve"> </w:t>
            </w:r>
          </w:p>
        </w:tc>
      </w:tr>
      <w:tr w14:paraId="29DCA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8EE0C"/>
        </w:tc>
        <w:tc>
          <w:tcPr>
            <w:tcW w:w="14031" w:type="dxa"/>
            <w:gridSpan w:val="6"/>
            <w:vAlign w:val="center"/>
          </w:tcPr>
          <w:p w14:paraId="055FDC80">
            <w:pPr>
              <w:pStyle w:val="16"/>
            </w:pPr>
            <w:r>
              <w:t>支付解三难、办公用品采购、差旅费、电信服务合同。</w:t>
            </w:r>
          </w:p>
        </w:tc>
      </w:tr>
      <w:tr w14:paraId="0ED01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D70EE">
            <w:pPr>
              <w:pStyle w:val="14"/>
            </w:pPr>
            <w:r>
              <w:t>资金支出计划（%）</w:t>
            </w:r>
          </w:p>
        </w:tc>
        <w:tc>
          <w:tcPr>
            <w:tcW w:w="5102" w:type="dxa"/>
            <w:gridSpan w:val="2"/>
            <w:vAlign w:val="center"/>
          </w:tcPr>
          <w:p w14:paraId="34D73B5C">
            <w:pPr>
              <w:pStyle w:val="14"/>
            </w:pPr>
            <w:r>
              <w:t>3月底</w:t>
            </w:r>
          </w:p>
        </w:tc>
        <w:tc>
          <w:tcPr>
            <w:tcW w:w="2835" w:type="dxa"/>
            <w:vAlign w:val="center"/>
          </w:tcPr>
          <w:p w14:paraId="509E1853">
            <w:pPr>
              <w:pStyle w:val="14"/>
            </w:pPr>
            <w:r>
              <w:t>6月底</w:t>
            </w:r>
          </w:p>
        </w:tc>
        <w:tc>
          <w:tcPr>
            <w:tcW w:w="2551" w:type="dxa"/>
            <w:vAlign w:val="center"/>
          </w:tcPr>
          <w:p w14:paraId="03D41BBA">
            <w:pPr>
              <w:pStyle w:val="14"/>
            </w:pPr>
            <w:r>
              <w:t>10月底</w:t>
            </w:r>
          </w:p>
        </w:tc>
        <w:tc>
          <w:tcPr>
            <w:tcW w:w="3543" w:type="dxa"/>
            <w:gridSpan w:val="2"/>
            <w:vAlign w:val="center"/>
          </w:tcPr>
          <w:p w14:paraId="194F5BDF">
            <w:pPr>
              <w:pStyle w:val="14"/>
            </w:pPr>
            <w:r>
              <w:t>12月底</w:t>
            </w:r>
          </w:p>
        </w:tc>
      </w:tr>
      <w:tr w14:paraId="02EF1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9F2AA4"/>
        </w:tc>
        <w:tc>
          <w:tcPr>
            <w:tcW w:w="5102" w:type="dxa"/>
            <w:gridSpan w:val="2"/>
            <w:vAlign w:val="center"/>
          </w:tcPr>
          <w:p w14:paraId="0A9891F0">
            <w:pPr>
              <w:pStyle w:val="17"/>
            </w:pPr>
            <w:r>
              <w:t>10%</w:t>
            </w:r>
          </w:p>
        </w:tc>
        <w:tc>
          <w:tcPr>
            <w:tcW w:w="2835" w:type="dxa"/>
            <w:vAlign w:val="center"/>
          </w:tcPr>
          <w:p w14:paraId="5D2BF57D">
            <w:pPr>
              <w:pStyle w:val="17"/>
            </w:pPr>
            <w:r>
              <w:t>20%</w:t>
            </w:r>
          </w:p>
        </w:tc>
        <w:tc>
          <w:tcPr>
            <w:tcW w:w="2551" w:type="dxa"/>
            <w:vAlign w:val="center"/>
          </w:tcPr>
          <w:p w14:paraId="69858BC3">
            <w:pPr>
              <w:pStyle w:val="17"/>
            </w:pPr>
            <w:r>
              <w:t>60%</w:t>
            </w:r>
          </w:p>
        </w:tc>
        <w:tc>
          <w:tcPr>
            <w:tcW w:w="3543" w:type="dxa"/>
            <w:gridSpan w:val="2"/>
            <w:vAlign w:val="center"/>
          </w:tcPr>
          <w:p w14:paraId="6054B199">
            <w:pPr>
              <w:pStyle w:val="17"/>
            </w:pPr>
            <w:r>
              <w:t>100%</w:t>
            </w:r>
          </w:p>
        </w:tc>
      </w:tr>
      <w:tr w14:paraId="4F246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18CDE">
            <w:pPr>
              <w:pStyle w:val="14"/>
            </w:pPr>
            <w:r>
              <w:t>绩效目标</w:t>
            </w:r>
          </w:p>
        </w:tc>
        <w:tc>
          <w:tcPr>
            <w:tcW w:w="14031" w:type="dxa"/>
            <w:gridSpan w:val="6"/>
            <w:vAlign w:val="center"/>
          </w:tcPr>
          <w:p w14:paraId="14CE8CA3">
            <w:pPr>
              <w:pStyle w:val="16"/>
            </w:pPr>
            <w:r>
              <w:t>1.1、开展退役军人政策宣传，推动退役军人政策落实。保障退役军人信息网络和各项政党工作的开展</w:t>
            </w:r>
          </w:p>
          <w:p w14:paraId="048C9DF1">
            <w:pPr>
              <w:pStyle w:val="16"/>
            </w:pPr>
            <w:r>
              <w:t>2.2、调研提出规划和建议，工作部署、协调推动、普查统计、督促指导、业务监管及管委、社发局交办的其他事项等行政管理事项。加强机关事务性管理，开展机关自身能力建设。</w:t>
            </w:r>
          </w:p>
          <w:p w14:paraId="2CE0D325">
            <w:pPr>
              <w:pStyle w:val="16"/>
            </w:pPr>
            <w:r>
              <w:t>3.3、保障退役军人信息网络和各项优抚工作的开展</w:t>
            </w:r>
          </w:p>
          <w:p w14:paraId="487A2843">
            <w:pPr>
              <w:pStyle w:val="16"/>
            </w:pPr>
          </w:p>
        </w:tc>
      </w:tr>
    </w:tbl>
    <w:p w14:paraId="1DA49C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68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F86B7">
            <w:pPr>
              <w:pStyle w:val="14"/>
            </w:pPr>
            <w:r>
              <w:t>一级指标</w:t>
            </w:r>
          </w:p>
        </w:tc>
        <w:tc>
          <w:tcPr>
            <w:tcW w:w="2268" w:type="dxa"/>
            <w:vAlign w:val="center"/>
          </w:tcPr>
          <w:p w14:paraId="2AF01F54">
            <w:pPr>
              <w:pStyle w:val="14"/>
            </w:pPr>
            <w:r>
              <w:t>二级指标</w:t>
            </w:r>
          </w:p>
        </w:tc>
        <w:tc>
          <w:tcPr>
            <w:tcW w:w="2835" w:type="dxa"/>
            <w:vAlign w:val="center"/>
          </w:tcPr>
          <w:p w14:paraId="3A805D18">
            <w:pPr>
              <w:pStyle w:val="14"/>
            </w:pPr>
            <w:r>
              <w:t>三级指标</w:t>
            </w:r>
          </w:p>
        </w:tc>
        <w:tc>
          <w:tcPr>
            <w:tcW w:w="5386" w:type="dxa"/>
            <w:vAlign w:val="center"/>
          </w:tcPr>
          <w:p w14:paraId="6C129441">
            <w:pPr>
              <w:pStyle w:val="14"/>
            </w:pPr>
            <w:r>
              <w:t>绩效指标描述</w:t>
            </w:r>
          </w:p>
        </w:tc>
        <w:tc>
          <w:tcPr>
            <w:tcW w:w="2268" w:type="dxa"/>
            <w:vAlign w:val="center"/>
          </w:tcPr>
          <w:p w14:paraId="050499AA">
            <w:pPr>
              <w:pStyle w:val="14"/>
            </w:pPr>
            <w:r>
              <w:t>指标值</w:t>
            </w:r>
          </w:p>
        </w:tc>
        <w:tc>
          <w:tcPr>
            <w:tcW w:w="1276" w:type="dxa"/>
            <w:vAlign w:val="center"/>
          </w:tcPr>
          <w:p w14:paraId="0D50D733">
            <w:pPr>
              <w:pStyle w:val="14"/>
            </w:pPr>
            <w:r>
              <w:t>指标值确定依据</w:t>
            </w:r>
          </w:p>
        </w:tc>
      </w:tr>
      <w:tr w14:paraId="48BD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BF97F">
            <w:pPr>
              <w:pStyle w:val="17"/>
            </w:pPr>
            <w:r>
              <w:t>产出指标</w:t>
            </w:r>
          </w:p>
        </w:tc>
        <w:tc>
          <w:tcPr>
            <w:tcW w:w="2268" w:type="dxa"/>
            <w:vAlign w:val="center"/>
          </w:tcPr>
          <w:p w14:paraId="4BA3D967">
            <w:pPr>
              <w:pStyle w:val="16"/>
            </w:pPr>
            <w:r>
              <w:t>数量指标</w:t>
            </w:r>
          </w:p>
        </w:tc>
        <w:tc>
          <w:tcPr>
            <w:tcW w:w="2835" w:type="dxa"/>
            <w:vAlign w:val="center"/>
          </w:tcPr>
          <w:p w14:paraId="54139F4B">
            <w:pPr>
              <w:pStyle w:val="16"/>
            </w:pPr>
            <w:r>
              <w:t>完成年度工作项目任务率</w:t>
            </w:r>
          </w:p>
        </w:tc>
        <w:tc>
          <w:tcPr>
            <w:tcW w:w="5386" w:type="dxa"/>
            <w:vAlign w:val="center"/>
          </w:tcPr>
          <w:p w14:paraId="43C14DF2">
            <w:pPr>
              <w:pStyle w:val="16"/>
            </w:pPr>
            <w:r>
              <w:t>完成年度工作项目任务率</w:t>
            </w:r>
          </w:p>
        </w:tc>
        <w:tc>
          <w:tcPr>
            <w:tcW w:w="2268" w:type="dxa"/>
            <w:vAlign w:val="center"/>
          </w:tcPr>
          <w:p w14:paraId="1403CFB0">
            <w:pPr>
              <w:pStyle w:val="16"/>
            </w:pPr>
            <w:r>
              <w:t>≥95%</w:t>
            </w:r>
          </w:p>
        </w:tc>
        <w:tc>
          <w:tcPr>
            <w:tcW w:w="1276" w:type="dxa"/>
            <w:vAlign w:val="center"/>
          </w:tcPr>
          <w:p w14:paraId="1DA47612">
            <w:pPr>
              <w:pStyle w:val="16"/>
            </w:pPr>
            <w:r>
              <w:t>目标计划值</w:t>
            </w:r>
          </w:p>
        </w:tc>
      </w:tr>
      <w:tr w14:paraId="56D9B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98E97"/>
        </w:tc>
        <w:tc>
          <w:tcPr>
            <w:tcW w:w="2268" w:type="dxa"/>
            <w:vAlign w:val="center"/>
          </w:tcPr>
          <w:p w14:paraId="06071652">
            <w:pPr>
              <w:pStyle w:val="16"/>
            </w:pPr>
            <w:r>
              <w:t>数量指标</w:t>
            </w:r>
          </w:p>
        </w:tc>
        <w:tc>
          <w:tcPr>
            <w:tcW w:w="2835" w:type="dxa"/>
            <w:vAlign w:val="center"/>
          </w:tcPr>
          <w:p w14:paraId="0325AD88">
            <w:pPr>
              <w:pStyle w:val="16"/>
            </w:pPr>
            <w:r>
              <w:t>完成上级下达的各项工作任务</w:t>
            </w:r>
          </w:p>
        </w:tc>
        <w:tc>
          <w:tcPr>
            <w:tcW w:w="5386" w:type="dxa"/>
            <w:vAlign w:val="center"/>
          </w:tcPr>
          <w:p w14:paraId="661F8E92">
            <w:pPr>
              <w:pStyle w:val="16"/>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32BD6575">
            <w:pPr>
              <w:pStyle w:val="16"/>
            </w:pPr>
            <w:r>
              <w:t>≥90%</w:t>
            </w:r>
          </w:p>
        </w:tc>
        <w:tc>
          <w:tcPr>
            <w:tcW w:w="1276" w:type="dxa"/>
            <w:vAlign w:val="center"/>
          </w:tcPr>
          <w:p w14:paraId="766B4E2B">
            <w:pPr>
              <w:pStyle w:val="16"/>
            </w:pPr>
            <w:r>
              <w:t>目标计划值</w:t>
            </w:r>
          </w:p>
        </w:tc>
      </w:tr>
      <w:tr w14:paraId="51164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02351"/>
        </w:tc>
        <w:tc>
          <w:tcPr>
            <w:tcW w:w="2268" w:type="dxa"/>
            <w:vAlign w:val="center"/>
          </w:tcPr>
          <w:p w14:paraId="7DEE5A74">
            <w:pPr>
              <w:pStyle w:val="16"/>
            </w:pPr>
            <w:r>
              <w:t>质量指标</w:t>
            </w:r>
          </w:p>
        </w:tc>
        <w:tc>
          <w:tcPr>
            <w:tcW w:w="2835" w:type="dxa"/>
            <w:vAlign w:val="center"/>
          </w:tcPr>
          <w:p w14:paraId="6BB33A7B">
            <w:pPr>
              <w:pStyle w:val="16"/>
            </w:pPr>
            <w:r>
              <w:t>合同执行率</w:t>
            </w:r>
          </w:p>
        </w:tc>
        <w:tc>
          <w:tcPr>
            <w:tcW w:w="5386" w:type="dxa"/>
            <w:vAlign w:val="center"/>
          </w:tcPr>
          <w:p w14:paraId="5D1C5E7F">
            <w:pPr>
              <w:pStyle w:val="16"/>
            </w:pPr>
            <w:r>
              <w:t>优抚医疗一站式系统服务；视频信息一体华平台维护；乡镇节点等5项合同执行情况</w:t>
            </w:r>
          </w:p>
        </w:tc>
        <w:tc>
          <w:tcPr>
            <w:tcW w:w="2268" w:type="dxa"/>
            <w:vAlign w:val="center"/>
          </w:tcPr>
          <w:p w14:paraId="502294CA">
            <w:pPr>
              <w:pStyle w:val="16"/>
            </w:pPr>
            <w:r>
              <w:t>100%</w:t>
            </w:r>
          </w:p>
        </w:tc>
        <w:tc>
          <w:tcPr>
            <w:tcW w:w="1276" w:type="dxa"/>
            <w:vAlign w:val="center"/>
          </w:tcPr>
          <w:p w14:paraId="2A685A6A">
            <w:pPr>
              <w:pStyle w:val="16"/>
            </w:pPr>
            <w:r>
              <w:t>目标计划值，合同</w:t>
            </w:r>
          </w:p>
        </w:tc>
      </w:tr>
      <w:tr w14:paraId="209D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DEE0B"/>
        </w:tc>
        <w:tc>
          <w:tcPr>
            <w:tcW w:w="2268" w:type="dxa"/>
            <w:vAlign w:val="center"/>
          </w:tcPr>
          <w:p w14:paraId="058110FF">
            <w:pPr>
              <w:pStyle w:val="16"/>
            </w:pPr>
            <w:r>
              <w:t>质量指标</w:t>
            </w:r>
          </w:p>
        </w:tc>
        <w:tc>
          <w:tcPr>
            <w:tcW w:w="2835" w:type="dxa"/>
            <w:vAlign w:val="center"/>
          </w:tcPr>
          <w:p w14:paraId="7A0DCAA2">
            <w:pPr>
              <w:pStyle w:val="16"/>
            </w:pPr>
            <w:r>
              <w:t>运转保障率</w:t>
            </w:r>
          </w:p>
        </w:tc>
        <w:tc>
          <w:tcPr>
            <w:tcW w:w="5386" w:type="dxa"/>
            <w:vAlign w:val="center"/>
          </w:tcPr>
          <w:p w14:paraId="0E736B19">
            <w:pPr>
              <w:pStyle w:val="16"/>
            </w:pPr>
            <w:r>
              <w:t>各项日常工作保障率</w:t>
            </w:r>
          </w:p>
        </w:tc>
        <w:tc>
          <w:tcPr>
            <w:tcW w:w="2268" w:type="dxa"/>
            <w:vAlign w:val="center"/>
          </w:tcPr>
          <w:p w14:paraId="4032154E">
            <w:pPr>
              <w:pStyle w:val="16"/>
            </w:pPr>
            <w:r>
              <w:t>100%</w:t>
            </w:r>
          </w:p>
        </w:tc>
        <w:tc>
          <w:tcPr>
            <w:tcW w:w="1276" w:type="dxa"/>
            <w:vAlign w:val="center"/>
          </w:tcPr>
          <w:p w14:paraId="37C38EA5">
            <w:pPr>
              <w:pStyle w:val="16"/>
            </w:pPr>
            <w:r>
              <w:t>目标计划值</w:t>
            </w:r>
          </w:p>
        </w:tc>
      </w:tr>
      <w:tr w14:paraId="1E41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2A524"/>
        </w:tc>
        <w:tc>
          <w:tcPr>
            <w:tcW w:w="2268" w:type="dxa"/>
            <w:vAlign w:val="center"/>
          </w:tcPr>
          <w:p w14:paraId="44327271">
            <w:pPr>
              <w:pStyle w:val="16"/>
            </w:pPr>
            <w:r>
              <w:t>质量指标</w:t>
            </w:r>
          </w:p>
        </w:tc>
        <w:tc>
          <w:tcPr>
            <w:tcW w:w="2835" w:type="dxa"/>
            <w:vAlign w:val="center"/>
          </w:tcPr>
          <w:p w14:paraId="4FDD25DF">
            <w:pPr>
              <w:pStyle w:val="16"/>
            </w:pPr>
            <w:r>
              <w:t>解三难补助发放精准性</w:t>
            </w:r>
          </w:p>
        </w:tc>
        <w:tc>
          <w:tcPr>
            <w:tcW w:w="5386" w:type="dxa"/>
            <w:vAlign w:val="center"/>
          </w:tcPr>
          <w:p w14:paraId="7AD5EB2C">
            <w:pPr>
              <w:pStyle w:val="16"/>
            </w:pPr>
            <w:r>
              <w:t>解三难补助发放范围的精准性和发放数据的准确性</w:t>
            </w:r>
          </w:p>
        </w:tc>
        <w:tc>
          <w:tcPr>
            <w:tcW w:w="2268" w:type="dxa"/>
            <w:vAlign w:val="center"/>
          </w:tcPr>
          <w:p w14:paraId="728825E4">
            <w:pPr>
              <w:pStyle w:val="16"/>
            </w:pPr>
            <w:r>
              <w:t>100%</w:t>
            </w:r>
          </w:p>
        </w:tc>
        <w:tc>
          <w:tcPr>
            <w:tcW w:w="1276" w:type="dxa"/>
            <w:vAlign w:val="center"/>
          </w:tcPr>
          <w:p w14:paraId="3FE556CB">
            <w:pPr>
              <w:pStyle w:val="16"/>
            </w:pPr>
            <w:r>
              <w:t>目标计划值</w:t>
            </w:r>
          </w:p>
        </w:tc>
      </w:tr>
      <w:tr w14:paraId="04BF9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9CBEB"/>
        </w:tc>
        <w:tc>
          <w:tcPr>
            <w:tcW w:w="2268" w:type="dxa"/>
            <w:vAlign w:val="center"/>
          </w:tcPr>
          <w:p w14:paraId="32B1A853">
            <w:pPr>
              <w:pStyle w:val="16"/>
            </w:pPr>
            <w:r>
              <w:t>时效指标</w:t>
            </w:r>
          </w:p>
        </w:tc>
        <w:tc>
          <w:tcPr>
            <w:tcW w:w="2835" w:type="dxa"/>
            <w:vAlign w:val="center"/>
          </w:tcPr>
          <w:p w14:paraId="49B71925">
            <w:pPr>
              <w:pStyle w:val="16"/>
            </w:pPr>
            <w:r>
              <w:t>经费保障及时性</w:t>
            </w:r>
          </w:p>
        </w:tc>
        <w:tc>
          <w:tcPr>
            <w:tcW w:w="5386" w:type="dxa"/>
            <w:vAlign w:val="center"/>
          </w:tcPr>
          <w:p w14:paraId="3E83911C">
            <w:pPr>
              <w:pStyle w:val="16"/>
            </w:pPr>
            <w:r>
              <w:t>及时保障各项日常办公需要</w:t>
            </w:r>
          </w:p>
        </w:tc>
        <w:tc>
          <w:tcPr>
            <w:tcW w:w="2268" w:type="dxa"/>
            <w:vAlign w:val="center"/>
          </w:tcPr>
          <w:p w14:paraId="2702A958">
            <w:pPr>
              <w:pStyle w:val="16"/>
            </w:pPr>
            <w:r>
              <w:t>及时保障</w:t>
            </w:r>
          </w:p>
        </w:tc>
        <w:tc>
          <w:tcPr>
            <w:tcW w:w="1276" w:type="dxa"/>
            <w:vAlign w:val="center"/>
          </w:tcPr>
          <w:p w14:paraId="7B7DAE2B">
            <w:pPr>
              <w:pStyle w:val="16"/>
            </w:pPr>
            <w:r>
              <w:t>目标计划值</w:t>
            </w:r>
          </w:p>
        </w:tc>
      </w:tr>
      <w:tr w14:paraId="4882E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C9D1E"/>
        </w:tc>
        <w:tc>
          <w:tcPr>
            <w:tcW w:w="2268" w:type="dxa"/>
            <w:vAlign w:val="center"/>
          </w:tcPr>
          <w:p w14:paraId="5B3A6C39">
            <w:pPr>
              <w:pStyle w:val="16"/>
            </w:pPr>
            <w:r>
              <w:t>成本指标</w:t>
            </w:r>
          </w:p>
        </w:tc>
        <w:tc>
          <w:tcPr>
            <w:tcW w:w="2835" w:type="dxa"/>
            <w:vAlign w:val="center"/>
          </w:tcPr>
          <w:p w14:paraId="658CFC93">
            <w:pPr>
              <w:pStyle w:val="16"/>
            </w:pPr>
            <w:r>
              <w:t>北京值班费用</w:t>
            </w:r>
          </w:p>
        </w:tc>
        <w:tc>
          <w:tcPr>
            <w:tcW w:w="5386" w:type="dxa"/>
            <w:vAlign w:val="center"/>
          </w:tcPr>
          <w:p w14:paraId="2340205C">
            <w:pPr>
              <w:pStyle w:val="16"/>
            </w:pPr>
            <w:r>
              <w:t>北京值班费用</w:t>
            </w:r>
          </w:p>
        </w:tc>
        <w:tc>
          <w:tcPr>
            <w:tcW w:w="2268" w:type="dxa"/>
            <w:vAlign w:val="center"/>
          </w:tcPr>
          <w:p w14:paraId="37DFB287">
            <w:pPr>
              <w:pStyle w:val="16"/>
            </w:pPr>
            <w:r>
              <w:t>≤40万元</w:t>
            </w:r>
          </w:p>
        </w:tc>
        <w:tc>
          <w:tcPr>
            <w:tcW w:w="1276" w:type="dxa"/>
            <w:vAlign w:val="center"/>
          </w:tcPr>
          <w:p w14:paraId="54623185">
            <w:pPr>
              <w:pStyle w:val="16"/>
            </w:pPr>
            <w:r>
              <w:t>目标计划值</w:t>
            </w:r>
          </w:p>
        </w:tc>
      </w:tr>
      <w:tr w14:paraId="1F3F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465F6"/>
        </w:tc>
        <w:tc>
          <w:tcPr>
            <w:tcW w:w="2268" w:type="dxa"/>
            <w:vAlign w:val="center"/>
          </w:tcPr>
          <w:p w14:paraId="6EEA9B75">
            <w:pPr>
              <w:pStyle w:val="16"/>
            </w:pPr>
            <w:r>
              <w:t>成本指标</w:t>
            </w:r>
          </w:p>
        </w:tc>
        <w:tc>
          <w:tcPr>
            <w:tcW w:w="2835" w:type="dxa"/>
            <w:vAlign w:val="center"/>
          </w:tcPr>
          <w:p w14:paraId="2DF6F7E8">
            <w:pPr>
              <w:pStyle w:val="16"/>
            </w:pPr>
            <w:r>
              <w:t>解三难补助</w:t>
            </w:r>
          </w:p>
        </w:tc>
        <w:tc>
          <w:tcPr>
            <w:tcW w:w="5386" w:type="dxa"/>
            <w:vAlign w:val="center"/>
          </w:tcPr>
          <w:p w14:paraId="43B9DF8D">
            <w:pPr>
              <w:pStyle w:val="16"/>
            </w:pPr>
            <w:r>
              <w:t>解三难补助</w:t>
            </w:r>
          </w:p>
        </w:tc>
        <w:tc>
          <w:tcPr>
            <w:tcW w:w="2268" w:type="dxa"/>
            <w:vAlign w:val="center"/>
          </w:tcPr>
          <w:p w14:paraId="6B5A8271">
            <w:pPr>
              <w:pStyle w:val="16"/>
            </w:pPr>
            <w:r>
              <w:t>≤10万元</w:t>
            </w:r>
          </w:p>
        </w:tc>
        <w:tc>
          <w:tcPr>
            <w:tcW w:w="1276" w:type="dxa"/>
            <w:vAlign w:val="center"/>
          </w:tcPr>
          <w:p w14:paraId="629E21F9">
            <w:pPr>
              <w:pStyle w:val="16"/>
            </w:pPr>
            <w:r>
              <w:t>目标计划值</w:t>
            </w:r>
          </w:p>
        </w:tc>
      </w:tr>
      <w:tr w14:paraId="74BB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DEF06"/>
        </w:tc>
        <w:tc>
          <w:tcPr>
            <w:tcW w:w="2268" w:type="dxa"/>
            <w:vAlign w:val="center"/>
          </w:tcPr>
          <w:p w14:paraId="26B4C560">
            <w:pPr>
              <w:pStyle w:val="16"/>
            </w:pPr>
            <w:r>
              <w:t>成本指标</w:t>
            </w:r>
          </w:p>
        </w:tc>
        <w:tc>
          <w:tcPr>
            <w:tcW w:w="2835" w:type="dxa"/>
            <w:vAlign w:val="center"/>
          </w:tcPr>
          <w:p w14:paraId="325E4019">
            <w:pPr>
              <w:pStyle w:val="16"/>
            </w:pPr>
            <w:r>
              <w:t>日常公用经费支出</w:t>
            </w:r>
          </w:p>
        </w:tc>
        <w:tc>
          <w:tcPr>
            <w:tcW w:w="5386" w:type="dxa"/>
            <w:vAlign w:val="center"/>
          </w:tcPr>
          <w:p w14:paraId="59B284B8">
            <w:pPr>
              <w:pStyle w:val="16"/>
            </w:pPr>
            <w:r>
              <w:t>支付合同费用</w:t>
            </w:r>
          </w:p>
        </w:tc>
        <w:tc>
          <w:tcPr>
            <w:tcW w:w="2268" w:type="dxa"/>
            <w:vAlign w:val="center"/>
          </w:tcPr>
          <w:p w14:paraId="1516FCB4">
            <w:pPr>
              <w:pStyle w:val="16"/>
            </w:pPr>
            <w:r>
              <w:t>按统一规定执行</w:t>
            </w:r>
          </w:p>
        </w:tc>
        <w:tc>
          <w:tcPr>
            <w:tcW w:w="1276" w:type="dxa"/>
            <w:vAlign w:val="center"/>
          </w:tcPr>
          <w:p w14:paraId="184CA16E">
            <w:pPr>
              <w:pStyle w:val="16"/>
            </w:pPr>
            <w:r>
              <w:t>目标计划值</w:t>
            </w:r>
          </w:p>
        </w:tc>
      </w:tr>
      <w:tr w14:paraId="26AD6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AED03">
            <w:pPr>
              <w:pStyle w:val="17"/>
            </w:pPr>
            <w:r>
              <w:t>效益指标</w:t>
            </w:r>
          </w:p>
        </w:tc>
        <w:tc>
          <w:tcPr>
            <w:tcW w:w="2268" w:type="dxa"/>
            <w:vAlign w:val="center"/>
          </w:tcPr>
          <w:p w14:paraId="66C040FC">
            <w:pPr>
              <w:pStyle w:val="16"/>
            </w:pPr>
            <w:r>
              <w:t>社会效益指标</w:t>
            </w:r>
          </w:p>
        </w:tc>
        <w:tc>
          <w:tcPr>
            <w:tcW w:w="2835" w:type="dxa"/>
            <w:vAlign w:val="center"/>
          </w:tcPr>
          <w:p w14:paraId="666D9E49">
            <w:pPr>
              <w:pStyle w:val="16"/>
            </w:pPr>
            <w:r>
              <w:t>促进退役军人事业发展</w:t>
            </w:r>
          </w:p>
        </w:tc>
        <w:tc>
          <w:tcPr>
            <w:tcW w:w="5386" w:type="dxa"/>
            <w:vAlign w:val="center"/>
          </w:tcPr>
          <w:p w14:paraId="593441CF">
            <w:pPr>
              <w:pStyle w:val="16"/>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7489FA23">
            <w:pPr>
              <w:pStyle w:val="16"/>
            </w:pPr>
            <w:r>
              <w:t>促进</w:t>
            </w:r>
          </w:p>
        </w:tc>
        <w:tc>
          <w:tcPr>
            <w:tcW w:w="1276" w:type="dxa"/>
            <w:vAlign w:val="center"/>
          </w:tcPr>
          <w:p w14:paraId="71A46CDD">
            <w:pPr>
              <w:pStyle w:val="16"/>
            </w:pPr>
            <w:r>
              <w:t>目标计划值</w:t>
            </w:r>
          </w:p>
        </w:tc>
      </w:tr>
      <w:tr w14:paraId="7E4F3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4016A"/>
        </w:tc>
        <w:tc>
          <w:tcPr>
            <w:tcW w:w="2268" w:type="dxa"/>
            <w:vAlign w:val="center"/>
          </w:tcPr>
          <w:p w14:paraId="3E61654C">
            <w:pPr>
              <w:pStyle w:val="16"/>
            </w:pPr>
            <w:r>
              <w:t>生态效益指标</w:t>
            </w:r>
          </w:p>
        </w:tc>
        <w:tc>
          <w:tcPr>
            <w:tcW w:w="2835" w:type="dxa"/>
            <w:vAlign w:val="center"/>
          </w:tcPr>
          <w:p w14:paraId="44021F58">
            <w:pPr>
              <w:pStyle w:val="16"/>
            </w:pPr>
            <w:r>
              <w:t>政策宣传普及率</w:t>
            </w:r>
          </w:p>
        </w:tc>
        <w:tc>
          <w:tcPr>
            <w:tcW w:w="5386" w:type="dxa"/>
            <w:vAlign w:val="center"/>
          </w:tcPr>
          <w:p w14:paraId="447C7D65">
            <w:pPr>
              <w:pStyle w:val="16"/>
            </w:pPr>
            <w:r>
              <w:t>能够长期较好的开展退役军人宣传，推动退役军人政策落实</w:t>
            </w:r>
          </w:p>
        </w:tc>
        <w:tc>
          <w:tcPr>
            <w:tcW w:w="2268" w:type="dxa"/>
            <w:vAlign w:val="center"/>
          </w:tcPr>
          <w:p w14:paraId="4D2ACB1F">
            <w:pPr>
              <w:pStyle w:val="16"/>
            </w:pPr>
            <w:r>
              <w:t>≥95%</w:t>
            </w:r>
          </w:p>
        </w:tc>
        <w:tc>
          <w:tcPr>
            <w:tcW w:w="1276" w:type="dxa"/>
            <w:vAlign w:val="center"/>
          </w:tcPr>
          <w:p w14:paraId="083D046D">
            <w:pPr>
              <w:pStyle w:val="16"/>
            </w:pPr>
            <w:r>
              <w:t>通过宣传政策法规，推动退役军人工作落实</w:t>
            </w:r>
          </w:p>
        </w:tc>
      </w:tr>
      <w:tr w14:paraId="2F0A3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F713D"/>
        </w:tc>
        <w:tc>
          <w:tcPr>
            <w:tcW w:w="2268" w:type="dxa"/>
            <w:vAlign w:val="center"/>
          </w:tcPr>
          <w:p w14:paraId="49037837">
            <w:pPr>
              <w:pStyle w:val="16"/>
            </w:pPr>
            <w:r>
              <w:t>经济效益指标</w:t>
            </w:r>
          </w:p>
        </w:tc>
        <w:tc>
          <w:tcPr>
            <w:tcW w:w="2835" w:type="dxa"/>
            <w:vAlign w:val="center"/>
          </w:tcPr>
          <w:p w14:paraId="3D5B49EA">
            <w:pPr>
              <w:pStyle w:val="16"/>
            </w:pPr>
            <w:r>
              <w:t>补助资金到位及时率</w:t>
            </w:r>
          </w:p>
        </w:tc>
        <w:tc>
          <w:tcPr>
            <w:tcW w:w="5386" w:type="dxa"/>
            <w:vAlign w:val="center"/>
          </w:tcPr>
          <w:p w14:paraId="197646EF">
            <w:pPr>
              <w:pStyle w:val="16"/>
            </w:pPr>
            <w:r>
              <w:t>补助资金到位及时率</w:t>
            </w:r>
          </w:p>
        </w:tc>
        <w:tc>
          <w:tcPr>
            <w:tcW w:w="2268" w:type="dxa"/>
            <w:vAlign w:val="center"/>
          </w:tcPr>
          <w:p w14:paraId="08CE1CF4">
            <w:pPr>
              <w:pStyle w:val="16"/>
            </w:pPr>
            <w:r>
              <w:t>100%</w:t>
            </w:r>
          </w:p>
        </w:tc>
        <w:tc>
          <w:tcPr>
            <w:tcW w:w="1276" w:type="dxa"/>
            <w:vAlign w:val="center"/>
          </w:tcPr>
          <w:p w14:paraId="7BC5CCA3">
            <w:pPr>
              <w:pStyle w:val="16"/>
            </w:pPr>
            <w:r>
              <w:t>目标计划值</w:t>
            </w:r>
          </w:p>
        </w:tc>
      </w:tr>
      <w:tr w14:paraId="76F1C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02515"/>
        </w:tc>
        <w:tc>
          <w:tcPr>
            <w:tcW w:w="2268" w:type="dxa"/>
            <w:vAlign w:val="center"/>
          </w:tcPr>
          <w:p w14:paraId="2D820A64">
            <w:pPr>
              <w:pStyle w:val="16"/>
            </w:pPr>
            <w:r>
              <w:t>可持续影响指标</w:t>
            </w:r>
          </w:p>
        </w:tc>
        <w:tc>
          <w:tcPr>
            <w:tcW w:w="2835" w:type="dxa"/>
            <w:vAlign w:val="center"/>
          </w:tcPr>
          <w:p w14:paraId="70476840">
            <w:pPr>
              <w:pStyle w:val="16"/>
            </w:pPr>
            <w:r>
              <w:t>社会稳定水平</w:t>
            </w:r>
          </w:p>
        </w:tc>
        <w:tc>
          <w:tcPr>
            <w:tcW w:w="5386" w:type="dxa"/>
            <w:vAlign w:val="center"/>
          </w:tcPr>
          <w:p w14:paraId="08688438">
            <w:pPr>
              <w:pStyle w:val="16"/>
            </w:pPr>
            <w:r>
              <w:t>通过退役军人政策宣传，促进社会稳定水平逐步提高</w:t>
            </w:r>
          </w:p>
        </w:tc>
        <w:tc>
          <w:tcPr>
            <w:tcW w:w="2268" w:type="dxa"/>
            <w:vAlign w:val="center"/>
          </w:tcPr>
          <w:p w14:paraId="15F55F95">
            <w:pPr>
              <w:pStyle w:val="16"/>
            </w:pPr>
            <w:r>
              <w:t>≥95%</w:t>
            </w:r>
          </w:p>
        </w:tc>
        <w:tc>
          <w:tcPr>
            <w:tcW w:w="1276" w:type="dxa"/>
            <w:vAlign w:val="center"/>
          </w:tcPr>
          <w:p w14:paraId="56FA5503">
            <w:pPr>
              <w:pStyle w:val="16"/>
            </w:pPr>
            <w:r>
              <w:t>目标计划值</w:t>
            </w:r>
          </w:p>
        </w:tc>
      </w:tr>
      <w:tr w14:paraId="1FB40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7A58B8">
            <w:pPr>
              <w:pStyle w:val="17"/>
            </w:pPr>
            <w:r>
              <w:t>满意度指标</w:t>
            </w:r>
          </w:p>
        </w:tc>
        <w:tc>
          <w:tcPr>
            <w:tcW w:w="2268" w:type="dxa"/>
            <w:vAlign w:val="center"/>
          </w:tcPr>
          <w:p w14:paraId="42E4CF88">
            <w:pPr>
              <w:pStyle w:val="16"/>
            </w:pPr>
            <w:r>
              <w:t>服务对象满意度指标</w:t>
            </w:r>
          </w:p>
        </w:tc>
        <w:tc>
          <w:tcPr>
            <w:tcW w:w="2835" w:type="dxa"/>
            <w:vAlign w:val="center"/>
          </w:tcPr>
          <w:p w14:paraId="6B501819">
            <w:pPr>
              <w:pStyle w:val="16"/>
            </w:pPr>
            <w:r>
              <w:t>服务对象满意度</w:t>
            </w:r>
          </w:p>
        </w:tc>
        <w:tc>
          <w:tcPr>
            <w:tcW w:w="5386" w:type="dxa"/>
            <w:vAlign w:val="center"/>
          </w:tcPr>
          <w:p w14:paraId="1908B039">
            <w:pPr>
              <w:pStyle w:val="16"/>
            </w:pPr>
            <w:r>
              <w:t>服务对象数量占总数的比例</w:t>
            </w:r>
          </w:p>
        </w:tc>
        <w:tc>
          <w:tcPr>
            <w:tcW w:w="2268" w:type="dxa"/>
            <w:vAlign w:val="center"/>
          </w:tcPr>
          <w:p w14:paraId="78B51F09">
            <w:pPr>
              <w:pStyle w:val="16"/>
            </w:pPr>
            <w:r>
              <w:t>≥90%</w:t>
            </w:r>
          </w:p>
        </w:tc>
        <w:tc>
          <w:tcPr>
            <w:tcW w:w="1276" w:type="dxa"/>
            <w:vAlign w:val="center"/>
          </w:tcPr>
          <w:p w14:paraId="299DE4AD">
            <w:pPr>
              <w:pStyle w:val="16"/>
            </w:pPr>
            <w:r>
              <w:t>退役军人满意度</w:t>
            </w:r>
          </w:p>
        </w:tc>
      </w:tr>
    </w:tbl>
    <w:p w14:paraId="1988D98A">
      <w:pPr>
        <w:sectPr>
          <w:pgSz w:w="16840" w:h="11900" w:orient="landscape"/>
          <w:pgMar w:top="1361" w:right="1020" w:bottom="1134" w:left="1020" w:header="720" w:footer="720" w:gutter="0"/>
          <w:cols w:space="720" w:num="1"/>
        </w:sectPr>
      </w:pPr>
    </w:p>
    <w:p w14:paraId="36EE6F59">
      <w:pPr>
        <w:spacing w:before="0" w:after="0"/>
        <w:ind w:firstLine="560"/>
        <w:jc w:val="left"/>
        <w:outlineLvl w:val="9"/>
      </w:pPr>
      <w:r>
        <w:rPr>
          <w:rFonts w:ascii="方正仿宋_GBK" w:hAnsi="方正仿宋_GBK" w:eastAsia="方正仿宋_GBK" w:cs="方正仿宋_GBK"/>
          <w:b/>
          <w:color w:val="000000"/>
          <w:sz w:val="28"/>
        </w:rPr>
        <w:t>8、武装部工作经费绩效目标表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C92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FBB58E">
            <w:pPr>
              <w:pStyle w:val="15"/>
            </w:pPr>
            <w:r>
              <w:t>单位：万元</w:t>
            </w:r>
          </w:p>
        </w:tc>
      </w:tr>
      <w:tr w14:paraId="38ECF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CA4C6">
            <w:pPr>
              <w:pStyle w:val="14"/>
            </w:pPr>
            <w:r>
              <w:t>项目编码</w:t>
            </w:r>
          </w:p>
        </w:tc>
        <w:tc>
          <w:tcPr>
            <w:tcW w:w="5102" w:type="dxa"/>
            <w:gridSpan w:val="2"/>
            <w:vAlign w:val="center"/>
          </w:tcPr>
          <w:p w14:paraId="64E96A98">
            <w:pPr>
              <w:pStyle w:val="16"/>
            </w:pPr>
            <w:r>
              <w:t>13031324P00880510317U</w:t>
            </w:r>
          </w:p>
        </w:tc>
        <w:tc>
          <w:tcPr>
            <w:tcW w:w="2835" w:type="dxa"/>
            <w:vAlign w:val="center"/>
          </w:tcPr>
          <w:p w14:paraId="6E43EE9E">
            <w:pPr>
              <w:pStyle w:val="14"/>
            </w:pPr>
            <w:r>
              <w:t>项目名称</w:t>
            </w:r>
          </w:p>
        </w:tc>
        <w:tc>
          <w:tcPr>
            <w:tcW w:w="6094" w:type="dxa"/>
            <w:gridSpan w:val="3"/>
            <w:vAlign w:val="center"/>
          </w:tcPr>
          <w:p w14:paraId="0C53471D">
            <w:pPr>
              <w:pStyle w:val="16"/>
            </w:pPr>
            <w:r>
              <w:t>武装部工作经费</w:t>
            </w:r>
          </w:p>
        </w:tc>
      </w:tr>
      <w:tr w14:paraId="18951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F30F4">
            <w:pPr>
              <w:pStyle w:val="14"/>
            </w:pPr>
            <w:r>
              <w:t>预算规模及资金用途</w:t>
            </w:r>
          </w:p>
        </w:tc>
        <w:tc>
          <w:tcPr>
            <w:tcW w:w="2268" w:type="dxa"/>
            <w:vAlign w:val="center"/>
          </w:tcPr>
          <w:p w14:paraId="41DF0A03">
            <w:pPr>
              <w:pStyle w:val="14"/>
            </w:pPr>
            <w:r>
              <w:t>预算数</w:t>
            </w:r>
          </w:p>
        </w:tc>
        <w:tc>
          <w:tcPr>
            <w:tcW w:w="2835" w:type="dxa"/>
            <w:vAlign w:val="center"/>
          </w:tcPr>
          <w:p w14:paraId="0A97DDE1">
            <w:pPr>
              <w:pStyle w:val="16"/>
            </w:pPr>
            <w:r>
              <w:t>3.00</w:t>
            </w:r>
          </w:p>
        </w:tc>
        <w:tc>
          <w:tcPr>
            <w:tcW w:w="2835" w:type="dxa"/>
            <w:vAlign w:val="center"/>
          </w:tcPr>
          <w:p w14:paraId="3B89D762">
            <w:pPr>
              <w:pStyle w:val="14"/>
            </w:pPr>
            <w:r>
              <w:t>其中：财政    资金</w:t>
            </w:r>
          </w:p>
        </w:tc>
        <w:tc>
          <w:tcPr>
            <w:tcW w:w="2551" w:type="dxa"/>
            <w:vAlign w:val="center"/>
          </w:tcPr>
          <w:p w14:paraId="60630C36">
            <w:pPr>
              <w:pStyle w:val="16"/>
            </w:pPr>
            <w:r>
              <w:t>3.00</w:t>
            </w:r>
          </w:p>
        </w:tc>
        <w:tc>
          <w:tcPr>
            <w:tcW w:w="2268" w:type="dxa"/>
            <w:vAlign w:val="center"/>
          </w:tcPr>
          <w:p w14:paraId="366418DE">
            <w:pPr>
              <w:pStyle w:val="14"/>
            </w:pPr>
            <w:r>
              <w:t>其他资金</w:t>
            </w:r>
          </w:p>
        </w:tc>
        <w:tc>
          <w:tcPr>
            <w:tcW w:w="1276" w:type="dxa"/>
            <w:vAlign w:val="center"/>
          </w:tcPr>
          <w:p w14:paraId="70B8C351">
            <w:pPr>
              <w:pStyle w:val="16"/>
            </w:pPr>
            <w:r>
              <w:t xml:space="preserve"> </w:t>
            </w:r>
          </w:p>
        </w:tc>
      </w:tr>
      <w:tr w14:paraId="71F52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D977F"/>
        </w:tc>
        <w:tc>
          <w:tcPr>
            <w:tcW w:w="14031" w:type="dxa"/>
            <w:gridSpan w:val="6"/>
            <w:vAlign w:val="center"/>
          </w:tcPr>
          <w:p w14:paraId="34529469">
            <w:pPr>
              <w:pStyle w:val="16"/>
            </w:pPr>
            <w:r>
              <w:t>开展征兵政策宣传，推动现役军人政策落实。保障征兵信息网络和各项工作的开展。</w:t>
            </w:r>
          </w:p>
        </w:tc>
      </w:tr>
      <w:tr w14:paraId="52649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D7F0F">
            <w:pPr>
              <w:pStyle w:val="14"/>
            </w:pPr>
            <w:r>
              <w:t>资金支出计划（%）</w:t>
            </w:r>
          </w:p>
        </w:tc>
        <w:tc>
          <w:tcPr>
            <w:tcW w:w="5102" w:type="dxa"/>
            <w:gridSpan w:val="2"/>
            <w:vAlign w:val="center"/>
          </w:tcPr>
          <w:p w14:paraId="77C61863">
            <w:pPr>
              <w:pStyle w:val="14"/>
            </w:pPr>
            <w:r>
              <w:t>3月底</w:t>
            </w:r>
          </w:p>
        </w:tc>
        <w:tc>
          <w:tcPr>
            <w:tcW w:w="2835" w:type="dxa"/>
            <w:vAlign w:val="center"/>
          </w:tcPr>
          <w:p w14:paraId="0E816126">
            <w:pPr>
              <w:pStyle w:val="14"/>
            </w:pPr>
            <w:r>
              <w:t>6月底</w:t>
            </w:r>
          </w:p>
        </w:tc>
        <w:tc>
          <w:tcPr>
            <w:tcW w:w="2551" w:type="dxa"/>
            <w:vAlign w:val="center"/>
          </w:tcPr>
          <w:p w14:paraId="790BAEDC">
            <w:pPr>
              <w:pStyle w:val="14"/>
            </w:pPr>
            <w:r>
              <w:t>10月底</w:t>
            </w:r>
          </w:p>
        </w:tc>
        <w:tc>
          <w:tcPr>
            <w:tcW w:w="3543" w:type="dxa"/>
            <w:gridSpan w:val="2"/>
            <w:vAlign w:val="center"/>
          </w:tcPr>
          <w:p w14:paraId="7A059BCD">
            <w:pPr>
              <w:pStyle w:val="14"/>
            </w:pPr>
            <w:r>
              <w:t>12月底</w:t>
            </w:r>
          </w:p>
        </w:tc>
      </w:tr>
      <w:tr w14:paraId="097E8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836A3"/>
        </w:tc>
        <w:tc>
          <w:tcPr>
            <w:tcW w:w="5102" w:type="dxa"/>
            <w:gridSpan w:val="2"/>
            <w:vAlign w:val="center"/>
          </w:tcPr>
          <w:p w14:paraId="7CC8619B">
            <w:pPr>
              <w:pStyle w:val="17"/>
            </w:pPr>
            <w:r>
              <w:t>10%</w:t>
            </w:r>
          </w:p>
        </w:tc>
        <w:tc>
          <w:tcPr>
            <w:tcW w:w="2835" w:type="dxa"/>
            <w:vAlign w:val="center"/>
          </w:tcPr>
          <w:p w14:paraId="4B557814">
            <w:pPr>
              <w:pStyle w:val="17"/>
            </w:pPr>
            <w:r>
              <w:t>20%</w:t>
            </w:r>
          </w:p>
        </w:tc>
        <w:tc>
          <w:tcPr>
            <w:tcW w:w="2551" w:type="dxa"/>
            <w:vAlign w:val="center"/>
          </w:tcPr>
          <w:p w14:paraId="08A5E92C">
            <w:pPr>
              <w:pStyle w:val="17"/>
            </w:pPr>
            <w:r>
              <w:t>60%</w:t>
            </w:r>
          </w:p>
        </w:tc>
        <w:tc>
          <w:tcPr>
            <w:tcW w:w="3543" w:type="dxa"/>
            <w:gridSpan w:val="2"/>
            <w:vAlign w:val="center"/>
          </w:tcPr>
          <w:p w14:paraId="4ADF67A6">
            <w:pPr>
              <w:pStyle w:val="17"/>
            </w:pPr>
            <w:r>
              <w:t>100%</w:t>
            </w:r>
          </w:p>
        </w:tc>
      </w:tr>
      <w:tr w14:paraId="150C8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FAEA2">
            <w:pPr>
              <w:pStyle w:val="14"/>
            </w:pPr>
            <w:r>
              <w:t>绩效目标</w:t>
            </w:r>
          </w:p>
        </w:tc>
        <w:tc>
          <w:tcPr>
            <w:tcW w:w="14031" w:type="dxa"/>
            <w:gridSpan w:val="6"/>
            <w:vAlign w:val="center"/>
          </w:tcPr>
          <w:p w14:paraId="405538FB">
            <w:pPr>
              <w:pStyle w:val="16"/>
            </w:pPr>
            <w:r>
              <w:t>1.1、开展征兵政策宣传，推动现役军人政策落实。保障征兵信息网络和各项政党工作的开展</w:t>
            </w:r>
          </w:p>
        </w:tc>
      </w:tr>
    </w:tbl>
    <w:p w14:paraId="2A699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33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B1E2A">
            <w:pPr>
              <w:pStyle w:val="14"/>
            </w:pPr>
            <w:r>
              <w:t>一级指标</w:t>
            </w:r>
          </w:p>
        </w:tc>
        <w:tc>
          <w:tcPr>
            <w:tcW w:w="2268" w:type="dxa"/>
            <w:vAlign w:val="center"/>
          </w:tcPr>
          <w:p w14:paraId="07CC0456">
            <w:pPr>
              <w:pStyle w:val="14"/>
            </w:pPr>
            <w:r>
              <w:t>二级指标</w:t>
            </w:r>
          </w:p>
        </w:tc>
        <w:tc>
          <w:tcPr>
            <w:tcW w:w="2835" w:type="dxa"/>
            <w:vAlign w:val="center"/>
          </w:tcPr>
          <w:p w14:paraId="2B1CA002">
            <w:pPr>
              <w:pStyle w:val="14"/>
            </w:pPr>
            <w:r>
              <w:t>三级指标</w:t>
            </w:r>
          </w:p>
        </w:tc>
        <w:tc>
          <w:tcPr>
            <w:tcW w:w="5386" w:type="dxa"/>
            <w:vAlign w:val="center"/>
          </w:tcPr>
          <w:p w14:paraId="264B2416">
            <w:pPr>
              <w:pStyle w:val="14"/>
            </w:pPr>
            <w:r>
              <w:t>绩效指标描述</w:t>
            </w:r>
          </w:p>
        </w:tc>
        <w:tc>
          <w:tcPr>
            <w:tcW w:w="2268" w:type="dxa"/>
            <w:vAlign w:val="center"/>
          </w:tcPr>
          <w:p w14:paraId="4A45BB26">
            <w:pPr>
              <w:pStyle w:val="14"/>
            </w:pPr>
            <w:r>
              <w:t>指标值</w:t>
            </w:r>
          </w:p>
        </w:tc>
        <w:tc>
          <w:tcPr>
            <w:tcW w:w="1276" w:type="dxa"/>
            <w:vAlign w:val="center"/>
          </w:tcPr>
          <w:p w14:paraId="07C0C06C">
            <w:pPr>
              <w:pStyle w:val="14"/>
            </w:pPr>
            <w:r>
              <w:t>指标值确定依据</w:t>
            </w:r>
          </w:p>
        </w:tc>
      </w:tr>
      <w:tr w14:paraId="483CB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4FF1E">
            <w:pPr>
              <w:pStyle w:val="17"/>
            </w:pPr>
            <w:r>
              <w:t>产出指标</w:t>
            </w:r>
          </w:p>
        </w:tc>
        <w:tc>
          <w:tcPr>
            <w:tcW w:w="2268" w:type="dxa"/>
            <w:vAlign w:val="center"/>
          </w:tcPr>
          <w:p w14:paraId="4A9D24D0">
            <w:pPr>
              <w:pStyle w:val="16"/>
            </w:pPr>
            <w:r>
              <w:t>数量指标</w:t>
            </w:r>
          </w:p>
        </w:tc>
        <w:tc>
          <w:tcPr>
            <w:tcW w:w="2835" w:type="dxa"/>
            <w:vAlign w:val="center"/>
          </w:tcPr>
          <w:p w14:paraId="63F04286">
            <w:pPr>
              <w:pStyle w:val="16"/>
            </w:pPr>
            <w:r>
              <w:t>完成年度工作项目任务率</w:t>
            </w:r>
          </w:p>
        </w:tc>
        <w:tc>
          <w:tcPr>
            <w:tcW w:w="5386" w:type="dxa"/>
            <w:vAlign w:val="center"/>
          </w:tcPr>
          <w:p w14:paraId="2061E8DD">
            <w:pPr>
              <w:pStyle w:val="16"/>
            </w:pPr>
            <w:r>
              <w:t>完成年度工作项目任务率</w:t>
            </w:r>
          </w:p>
        </w:tc>
        <w:tc>
          <w:tcPr>
            <w:tcW w:w="2268" w:type="dxa"/>
            <w:vAlign w:val="center"/>
          </w:tcPr>
          <w:p w14:paraId="782FF3ED">
            <w:pPr>
              <w:pStyle w:val="16"/>
            </w:pPr>
            <w:r>
              <w:t>≥95%</w:t>
            </w:r>
          </w:p>
        </w:tc>
        <w:tc>
          <w:tcPr>
            <w:tcW w:w="1276" w:type="dxa"/>
            <w:vAlign w:val="center"/>
          </w:tcPr>
          <w:p w14:paraId="668FC261">
            <w:pPr>
              <w:pStyle w:val="16"/>
            </w:pPr>
            <w:r>
              <w:t>目标计划值</w:t>
            </w:r>
          </w:p>
        </w:tc>
      </w:tr>
      <w:tr w14:paraId="747C9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9D7A8"/>
        </w:tc>
        <w:tc>
          <w:tcPr>
            <w:tcW w:w="2268" w:type="dxa"/>
            <w:vAlign w:val="center"/>
          </w:tcPr>
          <w:p w14:paraId="43293AC9">
            <w:pPr>
              <w:pStyle w:val="16"/>
            </w:pPr>
            <w:r>
              <w:t>质量指标</w:t>
            </w:r>
          </w:p>
        </w:tc>
        <w:tc>
          <w:tcPr>
            <w:tcW w:w="2835" w:type="dxa"/>
            <w:vAlign w:val="center"/>
          </w:tcPr>
          <w:p w14:paraId="169F5BA0">
            <w:pPr>
              <w:pStyle w:val="16"/>
            </w:pPr>
            <w:r>
              <w:t>完成上级下达的各项工作任务</w:t>
            </w:r>
          </w:p>
        </w:tc>
        <w:tc>
          <w:tcPr>
            <w:tcW w:w="5386" w:type="dxa"/>
            <w:vAlign w:val="center"/>
          </w:tcPr>
          <w:p w14:paraId="113FF573">
            <w:pPr>
              <w:pStyle w:val="16"/>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6A853C3C">
            <w:pPr>
              <w:pStyle w:val="16"/>
            </w:pPr>
            <w:r>
              <w:t>≥90%</w:t>
            </w:r>
          </w:p>
        </w:tc>
        <w:tc>
          <w:tcPr>
            <w:tcW w:w="1276" w:type="dxa"/>
            <w:vAlign w:val="center"/>
          </w:tcPr>
          <w:p w14:paraId="2E329B16">
            <w:pPr>
              <w:pStyle w:val="16"/>
            </w:pPr>
            <w:r>
              <w:t>目标计划值</w:t>
            </w:r>
          </w:p>
        </w:tc>
      </w:tr>
      <w:tr w14:paraId="6FCA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F55FC"/>
        </w:tc>
        <w:tc>
          <w:tcPr>
            <w:tcW w:w="2268" w:type="dxa"/>
            <w:vAlign w:val="center"/>
          </w:tcPr>
          <w:p w14:paraId="0AA79AAA">
            <w:pPr>
              <w:pStyle w:val="16"/>
            </w:pPr>
            <w:r>
              <w:t>时效指标</w:t>
            </w:r>
          </w:p>
        </w:tc>
        <w:tc>
          <w:tcPr>
            <w:tcW w:w="2835" w:type="dxa"/>
            <w:vAlign w:val="center"/>
          </w:tcPr>
          <w:p w14:paraId="57371157">
            <w:pPr>
              <w:pStyle w:val="16"/>
            </w:pPr>
            <w:r>
              <w:t>经费保障及时性</w:t>
            </w:r>
          </w:p>
        </w:tc>
        <w:tc>
          <w:tcPr>
            <w:tcW w:w="5386" w:type="dxa"/>
            <w:vAlign w:val="center"/>
          </w:tcPr>
          <w:p w14:paraId="4C8AFB4C">
            <w:pPr>
              <w:pStyle w:val="16"/>
            </w:pPr>
            <w:r>
              <w:t>及时保障各项日常办公需要</w:t>
            </w:r>
          </w:p>
        </w:tc>
        <w:tc>
          <w:tcPr>
            <w:tcW w:w="2268" w:type="dxa"/>
            <w:vAlign w:val="center"/>
          </w:tcPr>
          <w:p w14:paraId="369194AD">
            <w:pPr>
              <w:pStyle w:val="16"/>
            </w:pPr>
            <w:r>
              <w:t>及时保障</w:t>
            </w:r>
          </w:p>
        </w:tc>
        <w:tc>
          <w:tcPr>
            <w:tcW w:w="1276" w:type="dxa"/>
            <w:vAlign w:val="center"/>
          </w:tcPr>
          <w:p w14:paraId="5D0AE27B">
            <w:pPr>
              <w:pStyle w:val="16"/>
            </w:pPr>
            <w:r>
              <w:t>目标计划值</w:t>
            </w:r>
          </w:p>
        </w:tc>
      </w:tr>
      <w:tr w14:paraId="125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E36EE"/>
        </w:tc>
        <w:tc>
          <w:tcPr>
            <w:tcW w:w="2268" w:type="dxa"/>
            <w:vAlign w:val="center"/>
          </w:tcPr>
          <w:p w14:paraId="56C76644">
            <w:pPr>
              <w:pStyle w:val="16"/>
            </w:pPr>
            <w:r>
              <w:t>成本指标</w:t>
            </w:r>
          </w:p>
        </w:tc>
        <w:tc>
          <w:tcPr>
            <w:tcW w:w="2835" w:type="dxa"/>
            <w:vAlign w:val="center"/>
          </w:tcPr>
          <w:p w14:paraId="68A5A22E">
            <w:pPr>
              <w:pStyle w:val="16"/>
            </w:pPr>
            <w:r>
              <w:t>日常公用经费支出</w:t>
            </w:r>
          </w:p>
        </w:tc>
        <w:tc>
          <w:tcPr>
            <w:tcW w:w="5386" w:type="dxa"/>
            <w:vAlign w:val="center"/>
          </w:tcPr>
          <w:p w14:paraId="4D886E89">
            <w:pPr>
              <w:pStyle w:val="16"/>
            </w:pPr>
            <w:r>
              <w:t>支付合同费用</w:t>
            </w:r>
          </w:p>
        </w:tc>
        <w:tc>
          <w:tcPr>
            <w:tcW w:w="2268" w:type="dxa"/>
            <w:vAlign w:val="center"/>
          </w:tcPr>
          <w:p w14:paraId="6D4538A6">
            <w:pPr>
              <w:pStyle w:val="16"/>
            </w:pPr>
            <w:r>
              <w:t>按统一规定执行</w:t>
            </w:r>
          </w:p>
        </w:tc>
        <w:tc>
          <w:tcPr>
            <w:tcW w:w="1276" w:type="dxa"/>
            <w:vAlign w:val="center"/>
          </w:tcPr>
          <w:p w14:paraId="6ECC4005">
            <w:pPr>
              <w:pStyle w:val="16"/>
            </w:pPr>
            <w:r>
              <w:t>目标计划值</w:t>
            </w:r>
          </w:p>
        </w:tc>
      </w:tr>
      <w:tr w14:paraId="5EB46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1761C">
            <w:pPr>
              <w:pStyle w:val="17"/>
            </w:pPr>
            <w:r>
              <w:t>效益指标</w:t>
            </w:r>
          </w:p>
        </w:tc>
        <w:tc>
          <w:tcPr>
            <w:tcW w:w="2268" w:type="dxa"/>
            <w:vAlign w:val="center"/>
          </w:tcPr>
          <w:p w14:paraId="2DC599FC">
            <w:pPr>
              <w:pStyle w:val="16"/>
            </w:pPr>
            <w:r>
              <w:t>经济效益指标</w:t>
            </w:r>
          </w:p>
        </w:tc>
        <w:tc>
          <w:tcPr>
            <w:tcW w:w="2835" w:type="dxa"/>
            <w:vAlign w:val="center"/>
          </w:tcPr>
          <w:p w14:paraId="0065FDDC">
            <w:pPr>
              <w:pStyle w:val="16"/>
            </w:pPr>
            <w:r>
              <w:t>促进退役军人事业发展</w:t>
            </w:r>
          </w:p>
        </w:tc>
        <w:tc>
          <w:tcPr>
            <w:tcW w:w="5386" w:type="dxa"/>
            <w:vAlign w:val="center"/>
          </w:tcPr>
          <w:p w14:paraId="2AFA8045">
            <w:pPr>
              <w:pStyle w:val="16"/>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35F5DD25">
            <w:pPr>
              <w:pStyle w:val="16"/>
            </w:pPr>
            <w:r>
              <w:t>促进</w:t>
            </w:r>
          </w:p>
        </w:tc>
        <w:tc>
          <w:tcPr>
            <w:tcW w:w="1276" w:type="dxa"/>
            <w:vAlign w:val="center"/>
          </w:tcPr>
          <w:p w14:paraId="63DEBB2D">
            <w:pPr>
              <w:pStyle w:val="16"/>
            </w:pPr>
            <w:r>
              <w:t>目标计划值</w:t>
            </w:r>
          </w:p>
        </w:tc>
      </w:tr>
      <w:tr w14:paraId="369FF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694A5"/>
        </w:tc>
        <w:tc>
          <w:tcPr>
            <w:tcW w:w="2268" w:type="dxa"/>
            <w:vAlign w:val="center"/>
          </w:tcPr>
          <w:p w14:paraId="19EBC855">
            <w:pPr>
              <w:pStyle w:val="16"/>
            </w:pPr>
            <w:r>
              <w:t>社会效益指标</w:t>
            </w:r>
          </w:p>
        </w:tc>
        <w:tc>
          <w:tcPr>
            <w:tcW w:w="2835" w:type="dxa"/>
            <w:vAlign w:val="center"/>
          </w:tcPr>
          <w:p w14:paraId="582C7E11">
            <w:pPr>
              <w:pStyle w:val="16"/>
            </w:pPr>
            <w:r>
              <w:t>政策宣传普及率</w:t>
            </w:r>
          </w:p>
        </w:tc>
        <w:tc>
          <w:tcPr>
            <w:tcW w:w="5386" w:type="dxa"/>
            <w:vAlign w:val="center"/>
          </w:tcPr>
          <w:p w14:paraId="204E50F6">
            <w:pPr>
              <w:pStyle w:val="16"/>
            </w:pPr>
            <w:r>
              <w:t>能够长期较好的开展征兵宣传，推动征兵政策落实</w:t>
            </w:r>
          </w:p>
        </w:tc>
        <w:tc>
          <w:tcPr>
            <w:tcW w:w="2268" w:type="dxa"/>
            <w:vAlign w:val="center"/>
          </w:tcPr>
          <w:p w14:paraId="716203CE">
            <w:pPr>
              <w:pStyle w:val="16"/>
            </w:pPr>
            <w:r>
              <w:t>≥95%</w:t>
            </w:r>
          </w:p>
        </w:tc>
        <w:tc>
          <w:tcPr>
            <w:tcW w:w="1276" w:type="dxa"/>
            <w:vAlign w:val="center"/>
          </w:tcPr>
          <w:p w14:paraId="4CC4E2C3">
            <w:pPr>
              <w:pStyle w:val="16"/>
            </w:pPr>
            <w:r>
              <w:t>通过宣传政策法规，推动现役军人工作落实</w:t>
            </w:r>
          </w:p>
        </w:tc>
      </w:tr>
      <w:tr w14:paraId="7BC2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C5396"/>
        </w:tc>
        <w:tc>
          <w:tcPr>
            <w:tcW w:w="2268" w:type="dxa"/>
            <w:vAlign w:val="center"/>
          </w:tcPr>
          <w:p w14:paraId="40AF0FF6">
            <w:pPr>
              <w:pStyle w:val="16"/>
            </w:pPr>
            <w:r>
              <w:t>生态效益指标</w:t>
            </w:r>
          </w:p>
        </w:tc>
        <w:tc>
          <w:tcPr>
            <w:tcW w:w="2835" w:type="dxa"/>
            <w:vAlign w:val="center"/>
          </w:tcPr>
          <w:p w14:paraId="6D2FD9CD">
            <w:pPr>
              <w:pStyle w:val="16"/>
            </w:pPr>
            <w:r>
              <w:t>补助资金到位及时率</w:t>
            </w:r>
          </w:p>
        </w:tc>
        <w:tc>
          <w:tcPr>
            <w:tcW w:w="5386" w:type="dxa"/>
            <w:vAlign w:val="center"/>
          </w:tcPr>
          <w:p w14:paraId="4BB9A1E6">
            <w:pPr>
              <w:pStyle w:val="16"/>
            </w:pPr>
            <w:r>
              <w:t>补助资金到位及时率</w:t>
            </w:r>
          </w:p>
        </w:tc>
        <w:tc>
          <w:tcPr>
            <w:tcW w:w="2268" w:type="dxa"/>
            <w:vAlign w:val="center"/>
          </w:tcPr>
          <w:p w14:paraId="6750CDD3">
            <w:pPr>
              <w:pStyle w:val="16"/>
            </w:pPr>
            <w:r>
              <w:t>100%</w:t>
            </w:r>
          </w:p>
        </w:tc>
        <w:tc>
          <w:tcPr>
            <w:tcW w:w="1276" w:type="dxa"/>
            <w:vAlign w:val="center"/>
          </w:tcPr>
          <w:p w14:paraId="21BBE2B8">
            <w:pPr>
              <w:pStyle w:val="16"/>
            </w:pPr>
            <w:r>
              <w:t>目标计划值</w:t>
            </w:r>
          </w:p>
        </w:tc>
      </w:tr>
      <w:tr w14:paraId="15D90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9020F"/>
        </w:tc>
        <w:tc>
          <w:tcPr>
            <w:tcW w:w="2268" w:type="dxa"/>
            <w:vAlign w:val="center"/>
          </w:tcPr>
          <w:p w14:paraId="72C0A5AF">
            <w:pPr>
              <w:pStyle w:val="16"/>
            </w:pPr>
            <w:r>
              <w:t>可持续影响指标</w:t>
            </w:r>
          </w:p>
        </w:tc>
        <w:tc>
          <w:tcPr>
            <w:tcW w:w="2835" w:type="dxa"/>
            <w:vAlign w:val="center"/>
          </w:tcPr>
          <w:p w14:paraId="26ACE060">
            <w:pPr>
              <w:pStyle w:val="16"/>
            </w:pPr>
            <w:r>
              <w:t>社会稳定水平</w:t>
            </w:r>
          </w:p>
        </w:tc>
        <w:tc>
          <w:tcPr>
            <w:tcW w:w="5386" w:type="dxa"/>
            <w:vAlign w:val="center"/>
          </w:tcPr>
          <w:p w14:paraId="0E38A323">
            <w:pPr>
              <w:pStyle w:val="16"/>
            </w:pPr>
            <w:r>
              <w:t>通过政策宣传，促进社会稳定水平逐步提高</w:t>
            </w:r>
          </w:p>
        </w:tc>
        <w:tc>
          <w:tcPr>
            <w:tcW w:w="2268" w:type="dxa"/>
            <w:vAlign w:val="center"/>
          </w:tcPr>
          <w:p w14:paraId="2E234840">
            <w:pPr>
              <w:pStyle w:val="16"/>
            </w:pPr>
            <w:r>
              <w:t>≥95%</w:t>
            </w:r>
          </w:p>
        </w:tc>
        <w:tc>
          <w:tcPr>
            <w:tcW w:w="1276" w:type="dxa"/>
            <w:vAlign w:val="center"/>
          </w:tcPr>
          <w:p w14:paraId="62546246">
            <w:pPr>
              <w:pStyle w:val="16"/>
            </w:pPr>
            <w:r>
              <w:t>目标计划值</w:t>
            </w:r>
          </w:p>
        </w:tc>
      </w:tr>
      <w:tr w14:paraId="221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9AFFC0">
            <w:pPr>
              <w:pStyle w:val="17"/>
            </w:pPr>
            <w:r>
              <w:t>满意度指标</w:t>
            </w:r>
          </w:p>
        </w:tc>
        <w:tc>
          <w:tcPr>
            <w:tcW w:w="2268" w:type="dxa"/>
            <w:vAlign w:val="center"/>
          </w:tcPr>
          <w:p w14:paraId="047CC06E">
            <w:pPr>
              <w:pStyle w:val="16"/>
            </w:pPr>
            <w:r>
              <w:t>服务对象满意度指标</w:t>
            </w:r>
          </w:p>
        </w:tc>
        <w:tc>
          <w:tcPr>
            <w:tcW w:w="2835" w:type="dxa"/>
            <w:vAlign w:val="center"/>
          </w:tcPr>
          <w:p w14:paraId="778D0124">
            <w:pPr>
              <w:pStyle w:val="16"/>
            </w:pPr>
            <w:r>
              <w:t>服务对象满意度</w:t>
            </w:r>
          </w:p>
        </w:tc>
        <w:tc>
          <w:tcPr>
            <w:tcW w:w="5386" w:type="dxa"/>
            <w:vAlign w:val="center"/>
          </w:tcPr>
          <w:p w14:paraId="500A434A">
            <w:pPr>
              <w:pStyle w:val="16"/>
            </w:pPr>
            <w:r>
              <w:t>服务对象数量占总数的比例</w:t>
            </w:r>
          </w:p>
        </w:tc>
        <w:tc>
          <w:tcPr>
            <w:tcW w:w="2268" w:type="dxa"/>
            <w:vAlign w:val="center"/>
          </w:tcPr>
          <w:p w14:paraId="6523A9F2">
            <w:pPr>
              <w:pStyle w:val="16"/>
            </w:pPr>
            <w:r>
              <w:t>≥90%</w:t>
            </w:r>
          </w:p>
        </w:tc>
        <w:tc>
          <w:tcPr>
            <w:tcW w:w="1276" w:type="dxa"/>
            <w:vAlign w:val="center"/>
          </w:tcPr>
          <w:p w14:paraId="28531667">
            <w:pPr>
              <w:pStyle w:val="16"/>
            </w:pPr>
            <w:r>
              <w:t>现役、退役军人满意度</w:t>
            </w:r>
          </w:p>
        </w:tc>
      </w:tr>
    </w:tbl>
    <w:p w14:paraId="5217DF46">
      <w:pPr>
        <w:sectPr>
          <w:pgSz w:w="16840" w:h="11900" w:orient="landscape"/>
          <w:pgMar w:top="1361" w:right="1020" w:bottom="1134" w:left="1020" w:header="720" w:footer="720" w:gutter="0"/>
          <w:cols w:space="720" w:num="1"/>
        </w:sectPr>
      </w:pPr>
    </w:p>
    <w:p w14:paraId="1A007A68">
      <w:pPr>
        <w:spacing w:before="0" w:after="0"/>
        <w:ind w:firstLine="560"/>
        <w:jc w:val="left"/>
        <w:outlineLvl w:val="9"/>
      </w:pPr>
      <w:r>
        <w:rPr>
          <w:rFonts w:ascii="方正仿宋_GBK" w:hAnsi="方正仿宋_GBK" w:eastAsia="方正仿宋_GBK" w:cs="方正仿宋_GBK"/>
          <w:b/>
          <w:color w:val="000000"/>
          <w:sz w:val="28"/>
        </w:rPr>
        <w:t>9、1125国防工程参建人员补助绩效目标表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92D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D80D89">
            <w:pPr>
              <w:pStyle w:val="15"/>
            </w:pPr>
            <w:r>
              <w:t>单位：万元</w:t>
            </w:r>
          </w:p>
        </w:tc>
      </w:tr>
      <w:tr w14:paraId="0E740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049BE">
            <w:pPr>
              <w:pStyle w:val="14"/>
            </w:pPr>
            <w:r>
              <w:t>项目编码</w:t>
            </w:r>
          </w:p>
        </w:tc>
        <w:tc>
          <w:tcPr>
            <w:tcW w:w="5102" w:type="dxa"/>
            <w:gridSpan w:val="2"/>
            <w:vAlign w:val="center"/>
          </w:tcPr>
          <w:p w14:paraId="2B472E82">
            <w:pPr>
              <w:pStyle w:val="16"/>
            </w:pPr>
            <w:r>
              <w:t>13031324P008801106461</w:t>
            </w:r>
          </w:p>
        </w:tc>
        <w:tc>
          <w:tcPr>
            <w:tcW w:w="2835" w:type="dxa"/>
            <w:vAlign w:val="center"/>
          </w:tcPr>
          <w:p w14:paraId="046DADE1">
            <w:pPr>
              <w:pStyle w:val="14"/>
            </w:pPr>
            <w:r>
              <w:t>项目名称</w:t>
            </w:r>
          </w:p>
        </w:tc>
        <w:tc>
          <w:tcPr>
            <w:tcW w:w="6094" w:type="dxa"/>
            <w:gridSpan w:val="3"/>
            <w:vAlign w:val="center"/>
          </w:tcPr>
          <w:p w14:paraId="050BB1C0">
            <w:pPr>
              <w:pStyle w:val="16"/>
            </w:pPr>
            <w:r>
              <w:t>1125国防工程参建人员补助</w:t>
            </w:r>
          </w:p>
        </w:tc>
      </w:tr>
      <w:tr w14:paraId="52D73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E3BBF">
            <w:pPr>
              <w:pStyle w:val="14"/>
            </w:pPr>
            <w:r>
              <w:t>预算规模及资金用途</w:t>
            </w:r>
          </w:p>
        </w:tc>
        <w:tc>
          <w:tcPr>
            <w:tcW w:w="2268" w:type="dxa"/>
            <w:vAlign w:val="center"/>
          </w:tcPr>
          <w:p w14:paraId="34D763E0">
            <w:pPr>
              <w:pStyle w:val="14"/>
            </w:pPr>
            <w:r>
              <w:t>预算数</w:t>
            </w:r>
          </w:p>
        </w:tc>
        <w:tc>
          <w:tcPr>
            <w:tcW w:w="2835" w:type="dxa"/>
            <w:vAlign w:val="center"/>
          </w:tcPr>
          <w:p w14:paraId="3AC2E6F3">
            <w:pPr>
              <w:pStyle w:val="16"/>
            </w:pPr>
            <w:r>
              <w:t>10.00</w:t>
            </w:r>
          </w:p>
        </w:tc>
        <w:tc>
          <w:tcPr>
            <w:tcW w:w="2835" w:type="dxa"/>
            <w:vAlign w:val="center"/>
          </w:tcPr>
          <w:p w14:paraId="7276AFAA">
            <w:pPr>
              <w:pStyle w:val="14"/>
            </w:pPr>
            <w:r>
              <w:t>其中：财政    资金</w:t>
            </w:r>
          </w:p>
        </w:tc>
        <w:tc>
          <w:tcPr>
            <w:tcW w:w="2551" w:type="dxa"/>
            <w:vAlign w:val="center"/>
          </w:tcPr>
          <w:p w14:paraId="5261B928">
            <w:pPr>
              <w:pStyle w:val="16"/>
            </w:pPr>
            <w:r>
              <w:t>10.00</w:t>
            </w:r>
          </w:p>
        </w:tc>
        <w:tc>
          <w:tcPr>
            <w:tcW w:w="2268" w:type="dxa"/>
            <w:vAlign w:val="center"/>
          </w:tcPr>
          <w:p w14:paraId="3B218A91">
            <w:pPr>
              <w:pStyle w:val="14"/>
            </w:pPr>
            <w:r>
              <w:t>其他资金</w:t>
            </w:r>
          </w:p>
        </w:tc>
        <w:tc>
          <w:tcPr>
            <w:tcW w:w="1276" w:type="dxa"/>
            <w:vAlign w:val="center"/>
          </w:tcPr>
          <w:p w14:paraId="44DB69BA">
            <w:pPr>
              <w:pStyle w:val="16"/>
            </w:pPr>
            <w:r>
              <w:t xml:space="preserve"> </w:t>
            </w:r>
          </w:p>
        </w:tc>
      </w:tr>
      <w:tr w14:paraId="5AE12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E7F134"/>
        </w:tc>
        <w:tc>
          <w:tcPr>
            <w:tcW w:w="14031" w:type="dxa"/>
            <w:gridSpan w:val="6"/>
            <w:vAlign w:val="center"/>
          </w:tcPr>
          <w:p w14:paraId="68208ADA">
            <w:pPr>
              <w:pStyle w:val="16"/>
            </w:pPr>
            <w:r>
              <w:t>发放1125国防工程参建人员补助</w:t>
            </w:r>
          </w:p>
        </w:tc>
      </w:tr>
      <w:tr w14:paraId="18506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006D9">
            <w:pPr>
              <w:pStyle w:val="14"/>
            </w:pPr>
            <w:r>
              <w:t>资金支出计划（%）</w:t>
            </w:r>
          </w:p>
        </w:tc>
        <w:tc>
          <w:tcPr>
            <w:tcW w:w="5102" w:type="dxa"/>
            <w:gridSpan w:val="2"/>
            <w:vAlign w:val="center"/>
          </w:tcPr>
          <w:p w14:paraId="4B8E0169">
            <w:pPr>
              <w:pStyle w:val="14"/>
            </w:pPr>
            <w:r>
              <w:t>3月底</w:t>
            </w:r>
          </w:p>
        </w:tc>
        <w:tc>
          <w:tcPr>
            <w:tcW w:w="2835" w:type="dxa"/>
            <w:vAlign w:val="center"/>
          </w:tcPr>
          <w:p w14:paraId="77434ACA">
            <w:pPr>
              <w:pStyle w:val="14"/>
            </w:pPr>
            <w:r>
              <w:t>6月底</w:t>
            </w:r>
          </w:p>
        </w:tc>
        <w:tc>
          <w:tcPr>
            <w:tcW w:w="2551" w:type="dxa"/>
            <w:vAlign w:val="center"/>
          </w:tcPr>
          <w:p w14:paraId="573303CE">
            <w:pPr>
              <w:pStyle w:val="14"/>
            </w:pPr>
            <w:r>
              <w:t>10月底</w:t>
            </w:r>
          </w:p>
        </w:tc>
        <w:tc>
          <w:tcPr>
            <w:tcW w:w="3543" w:type="dxa"/>
            <w:gridSpan w:val="2"/>
            <w:vAlign w:val="center"/>
          </w:tcPr>
          <w:p w14:paraId="7C265324">
            <w:pPr>
              <w:pStyle w:val="14"/>
            </w:pPr>
            <w:r>
              <w:t>12月底</w:t>
            </w:r>
          </w:p>
        </w:tc>
      </w:tr>
      <w:tr w14:paraId="1AC32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4FF7D"/>
        </w:tc>
        <w:tc>
          <w:tcPr>
            <w:tcW w:w="5102" w:type="dxa"/>
            <w:gridSpan w:val="2"/>
            <w:vAlign w:val="center"/>
          </w:tcPr>
          <w:p w14:paraId="0A72ECB5">
            <w:pPr>
              <w:pStyle w:val="17"/>
            </w:pPr>
            <w:r>
              <w:t xml:space="preserve"> </w:t>
            </w:r>
          </w:p>
        </w:tc>
        <w:tc>
          <w:tcPr>
            <w:tcW w:w="2835" w:type="dxa"/>
            <w:vAlign w:val="center"/>
          </w:tcPr>
          <w:p w14:paraId="662BECC8">
            <w:pPr>
              <w:pStyle w:val="17"/>
            </w:pPr>
            <w:r>
              <w:t>100%</w:t>
            </w:r>
          </w:p>
        </w:tc>
        <w:tc>
          <w:tcPr>
            <w:tcW w:w="2551" w:type="dxa"/>
            <w:vAlign w:val="center"/>
          </w:tcPr>
          <w:p w14:paraId="2FF20890">
            <w:pPr>
              <w:pStyle w:val="17"/>
            </w:pPr>
            <w:r>
              <w:t>100%</w:t>
            </w:r>
          </w:p>
        </w:tc>
        <w:tc>
          <w:tcPr>
            <w:tcW w:w="3543" w:type="dxa"/>
            <w:gridSpan w:val="2"/>
            <w:vAlign w:val="center"/>
          </w:tcPr>
          <w:p w14:paraId="021E2A2B">
            <w:pPr>
              <w:pStyle w:val="17"/>
            </w:pPr>
            <w:r>
              <w:t>100%</w:t>
            </w:r>
          </w:p>
        </w:tc>
      </w:tr>
      <w:tr w14:paraId="3F9A9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D13F96">
            <w:pPr>
              <w:pStyle w:val="14"/>
            </w:pPr>
            <w:r>
              <w:t>绩效目标</w:t>
            </w:r>
          </w:p>
        </w:tc>
        <w:tc>
          <w:tcPr>
            <w:tcW w:w="14031" w:type="dxa"/>
            <w:gridSpan w:val="6"/>
            <w:vAlign w:val="center"/>
          </w:tcPr>
          <w:p w14:paraId="26523690">
            <w:pPr>
              <w:pStyle w:val="16"/>
            </w:pPr>
            <w:r>
              <w:t>1.保障参建人员生活水平</w:t>
            </w:r>
          </w:p>
        </w:tc>
      </w:tr>
    </w:tbl>
    <w:p w14:paraId="7BF10C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4C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7831C">
            <w:pPr>
              <w:pStyle w:val="14"/>
            </w:pPr>
            <w:r>
              <w:t>一级指标</w:t>
            </w:r>
          </w:p>
        </w:tc>
        <w:tc>
          <w:tcPr>
            <w:tcW w:w="2268" w:type="dxa"/>
            <w:vAlign w:val="center"/>
          </w:tcPr>
          <w:p w14:paraId="3B6BFCDB">
            <w:pPr>
              <w:pStyle w:val="14"/>
            </w:pPr>
            <w:r>
              <w:t>二级指标</w:t>
            </w:r>
          </w:p>
        </w:tc>
        <w:tc>
          <w:tcPr>
            <w:tcW w:w="2835" w:type="dxa"/>
            <w:vAlign w:val="center"/>
          </w:tcPr>
          <w:p w14:paraId="251F7AC7">
            <w:pPr>
              <w:pStyle w:val="14"/>
            </w:pPr>
            <w:r>
              <w:t>三级指标</w:t>
            </w:r>
          </w:p>
        </w:tc>
        <w:tc>
          <w:tcPr>
            <w:tcW w:w="5386" w:type="dxa"/>
            <w:vAlign w:val="center"/>
          </w:tcPr>
          <w:p w14:paraId="0A9F56E6">
            <w:pPr>
              <w:pStyle w:val="14"/>
            </w:pPr>
            <w:r>
              <w:t>绩效指标描述</w:t>
            </w:r>
          </w:p>
        </w:tc>
        <w:tc>
          <w:tcPr>
            <w:tcW w:w="2268" w:type="dxa"/>
            <w:vAlign w:val="center"/>
          </w:tcPr>
          <w:p w14:paraId="27D25B04">
            <w:pPr>
              <w:pStyle w:val="14"/>
            </w:pPr>
            <w:r>
              <w:t>指标值</w:t>
            </w:r>
          </w:p>
        </w:tc>
        <w:tc>
          <w:tcPr>
            <w:tcW w:w="1276" w:type="dxa"/>
            <w:vAlign w:val="center"/>
          </w:tcPr>
          <w:p w14:paraId="785D0588">
            <w:pPr>
              <w:pStyle w:val="14"/>
            </w:pPr>
            <w:r>
              <w:t>指标值确定依据</w:t>
            </w:r>
          </w:p>
        </w:tc>
      </w:tr>
      <w:tr w14:paraId="38CF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1DBFCB">
            <w:pPr>
              <w:pStyle w:val="17"/>
            </w:pPr>
            <w:r>
              <w:t>产出指标</w:t>
            </w:r>
          </w:p>
        </w:tc>
        <w:tc>
          <w:tcPr>
            <w:tcW w:w="2268" w:type="dxa"/>
            <w:vAlign w:val="center"/>
          </w:tcPr>
          <w:p w14:paraId="42722AFB">
            <w:pPr>
              <w:pStyle w:val="16"/>
            </w:pPr>
            <w:r>
              <w:t>数量指标</w:t>
            </w:r>
          </w:p>
        </w:tc>
        <w:tc>
          <w:tcPr>
            <w:tcW w:w="2835" w:type="dxa"/>
            <w:vAlign w:val="center"/>
          </w:tcPr>
          <w:p w14:paraId="06C66272">
            <w:pPr>
              <w:pStyle w:val="16"/>
            </w:pPr>
            <w:r>
              <w:t>补助对象人数</w:t>
            </w:r>
          </w:p>
        </w:tc>
        <w:tc>
          <w:tcPr>
            <w:tcW w:w="5386" w:type="dxa"/>
            <w:vAlign w:val="center"/>
          </w:tcPr>
          <w:p w14:paraId="757CB6A5">
            <w:pPr>
              <w:pStyle w:val="16"/>
            </w:pPr>
            <w:r>
              <w:t>新区1125国防工程参建人员补助对象人数</w:t>
            </w:r>
          </w:p>
        </w:tc>
        <w:tc>
          <w:tcPr>
            <w:tcW w:w="2268" w:type="dxa"/>
            <w:vAlign w:val="center"/>
          </w:tcPr>
          <w:p w14:paraId="7CFAA1CF">
            <w:pPr>
              <w:pStyle w:val="16"/>
            </w:pPr>
            <w:r>
              <w:t>≥30人</w:t>
            </w:r>
          </w:p>
        </w:tc>
        <w:tc>
          <w:tcPr>
            <w:tcW w:w="1276" w:type="dxa"/>
            <w:vAlign w:val="center"/>
          </w:tcPr>
          <w:p w14:paraId="62E4425A">
            <w:pPr>
              <w:pStyle w:val="16"/>
            </w:pPr>
            <w:r>
              <w:t>目标计划值，市政府《原国防公路建设工役制人员生活困难问题协调会议纪要》市纪（2016）34号</w:t>
            </w:r>
          </w:p>
        </w:tc>
      </w:tr>
      <w:tr w14:paraId="38A1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E516B"/>
        </w:tc>
        <w:tc>
          <w:tcPr>
            <w:tcW w:w="2268" w:type="dxa"/>
            <w:vAlign w:val="center"/>
          </w:tcPr>
          <w:p w14:paraId="523E4AB8">
            <w:pPr>
              <w:pStyle w:val="16"/>
            </w:pPr>
            <w:r>
              <w:t>质量指标</w:t>
            </w:r>
          </w:p>
        </w:tc>
        <w:tc>
          <w:tcPr>
            <w:tcW w:w="2835" w:type="dxa"/>
            <w:vAlign w:val="center"/>
          </w:tcPr>
          <w:p w14:paraId="3A4FACD7">
            <w:pPr>
              <w:pStyle w:val="16"/>
            </w:pPr>
            <w:r>
              <w:t>完成率</w:t>
            </w:r>
          </w:p>
        </w:tc>
        <w:tc>
          <w:tcPr>
            <w:tcW w:w="5386" w:type="dxa"/>
            <w:vAlign w:val="center"/>
          </w:tcPr>
          <w:p w14:paraId="3B751AF6">
            <w:pPr>
              <w:pStyle w:val="16"/>
            </w:pPr>
            <w:r>
              <w:t>符合条件的对象实际纳入保障人数占应纳入保障人数的比率</w:t>
            </w:r>
          </w:p>
        </w:tc>
        <w:tc>
          <w:tcPr>
            <w:tcW w:w="2268" w:type="dxa"/>
            <w:vAlign w:val="center"/>
          </w:tcPr>
          <w:p w14:paraId="0A214990">
            <w:pPr>
              <w:pStyle w:val="16"/>
            </w:pPr>
            <w:r>
              <w:t>100%</w:t>
            </w:r>
          </w:p>
        </w:tc>
        <w:tc>
          <w:tcPr>
            <w:tcW w:w="1276" w:type="dxa"/>
            <w:vAlign w:val="center"/>
          </w:tcPr>
          <w:p w14:paraId="5F21B97F">
            <w:pPr>
              <w:pStyle w:val="16"/>
            </w:pPr>
            <w:r>
              <w:t>目标计划值</w:t>
            </w:r>
          </w:p>
        </w:tc>
      </w:tr>
      <w:tr w14:paraId="6AB7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7EB5A"/>
        </w:tc>
        <w:tc>
          <w:tcPr>
            <w:tcW w:w="2268" w:type="dxa"/>
            <w:vAlign w:val="center"/>
          </w:tcPr>
          <w:p w14:paraId="44A05624">
            <w:pPr>
              <w:pStyle w:val="16"/>
            </w:pPr>
            <w:r>
              <w:t>时效指标</w:t>
            </w:r>
          </w:p>
        </w:tc>
        <w:tc>
          <w:tcPr>
            <w:tcW w:w="2835" w:type="dxa"/>
            <w:vAlign w:val="center"/>
          </w:tcPr>
          <w:p w14:paraId="4E3B12BD">
            <w:pPr>
              <w:pStyle w:val="16"/>
            </w:pPr>
            <w:r>
              <w:t>补助资金到位及时率</w:t>
            </w:r>
          </w:p>
        </w:tc>
        <w:tc>
          <w:tcPr>
            <w:tcW w:w="5386" w:type="dxa"/>
            <w:vAlign w:val="center"/>
          </w:tcPr>
          <w:p w14:paraId="34BFBCA0">
            <w:pPr>
              <w:pStyle w:val="16"/>
            </w:pPr>
            <w:r>
              <w:t>补助资金到位及时率</w:t>
            </w:r>
          </w:p>
        </w:tc>
        <w:tc>
          <w:tcPr>
            <w:tcW w:w="2268" w:type="dxa"/>
            <w:vAlign w:val="center"/>
          </w:tcPr>
          <w:p w14:paraId="6794299D">
            <w:pPr>
              <w:pStyle w:val="16"/>
            </w:pPr>
            <w:r>
              <w:t>100%</w:t>
            </w:r>
          </w:p>
        </w:tc>
        <w:tc>
          <w:tcPr>
            <w:tcW w:w="1276" w:type="dxa"/>
            <w:vAlign w:val="center"/>
          </w:tcPr>
          <w:p w14:paraId="1013571F">
            <w:pPr>
              <w:pStyle w:val="16"/>
            </w:pPr>
            <w:r>
              <w:t>目标计划值，市政府《原国防公路建设工役制人员生活困难问题协调会议纪要》市纪（2016）34号</w:t>
            </w:r>
          </w:p>
        </w:tc>
      </w:tr>
      <w:tr w14:paraId="236C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8046B"/>
        </w:tc>
        <w:tc>
          <w:tcPr>
            <w:tcW w:w="2268" w:type="dxa"/>
            <w:vAlign w:val="center"/>
          </w:tcPr>
          <w:p w14:paraId="297B417F">
            <w:pPr>
              <w:pStyle w:val="16"/>
            </w:pPr>
            <w:r>
              <w:t>成本指标</w:t>
            </w:r>
          </w:p>
        </w:tc>
        <w:tc>
          <w:tcPr>
            <w:tcW w:w="2835" w:type="dxa"/>
            <w:vAlign w:val="center"/>
          </w:tcPr>
          <w:p w14:paraId="3252109B">
            <w:pPr>
              <w:pStyle w:val="16"/>
            </w:pPr>
            <w:r>
              <w:t>新区发放补助金额</w:t>
            </w:r>
          </w:p>
        </w:tc>
        <w:tc>
          <w:tcPr>
            <w:tcW w:w="5386" w:type="dxa"/>
            <w:vAlign w:val="center"/>
          </w:tcPr>
          <w:p w14:paraId="46DDFA28">
            <w:pPr>
              <w:pStyle w:val="16"/>
            </w:pPr>
            <w:r>
              <w:t>新区发放补助金额</w:t>
            </w:r>
          </w:p>
        </w:tc>
        <w:tc>
          <w:tcPr>
            <w:tcW w:w="2268" w:type="dxa"/>
            <w:vAlign w:val="center"/>
          </w:tcPr>
          <w:p w14:paraId="7BA4A7BD">
            <w:pPr>
              <w:pStyle w:val="16"/>
            </w:pPr>
            <w:r>
              <w:t>≤10万元</w:t>
            </w:r>
          </w:p>
        </w:tc>
        <w:tc>
          <w:tcPr>
            <w:tcW w:w="1276" w:type="dxa"/>
            <w:vAlign w:val="center"/>
          </w:tcPr>
          <w:p w14:paraId="0F4668D1">
            <w:pPr>
              <w:pStyle w:val="16"/>
            </w:pPr>
            <w:r>
              <w:t>目标计划值</w:t>
            </w:r>
          </w:p>
        </w:tc>
      </w:tr>
      <w:tr w14:paraId="6BCD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50F90">
            <w:pPr>
              <w:pStyle w:val="17"/>
            </w:pPr>
            <w:r>
              <w:t>效益指标</w:t>
            </w:r>
          </w:p>
        </w:tc>
        <w:tc>
          <w:tcPr>
            <w:tcW w:w="2268" w:type="dxa"/>
            <w:vAlign w:val="center"/>
          </w:tcPr>
          <w:p w14:paraId="6CC508C0">
            <w:pPr>
              <w:pStyle w:val="16"/>
            </w:pPr>
            <w:r>
              <w:t>可持续影响指标</w:t>
            </w:r>
          </w:p>
        </w:tc>
        <w:tc>
          <w:tcPr>
            <w:tcW w:w="2835" w:type="dxa"/>
            <w:vAlign w:val="center"/>
          </w:tcPr>
          <w:p w14:paraId="2046FCBC">
            <w:pPr>
              <w:pStyle w:val="16"/>
            </w:pPr>
            <w:r>
              <w:t>社会稳定水平</w:t>
            </w:r>
          </w:p>
        </w:tc>
        <w:tc>
          <w:tcPr>
            <w:tcW w:w="5386" w:type="dxa"/>
            <w:vAlign w:val="center"/>
          </w:tcPr>
          <w:p w14:paraId="64E8432F">
            <w:pPr>
              <w:pStyle w:val="16"/>
            </w:pPr>
            <w:r>
              <w:t>通过发放生活抚恤资金，促进社会稳定水平逐步提高</w:t>
            </w:r>
          </w:p>
        </w:tc>
        <w:tc>
          <w:tcPr>
            <w:tcW w:w="2268" w:type="dxa"/>
            <w:vAlign w:val="center"/>
          </w:tcPr>
          <w:p w14:paraId="1181471E">
            <w:pPr>
              <w:pStyle w:val="16"/>
            </w:pPr>
            <w:r>
              <w:t>≥95%</w:t>
            </w:r>
          </w:p>
        </w:tc>
        <w:tc>
          <w:tcPr>
            <w:tcW w:w="1276" w:type="dxa"/>
            <w:vAlign w:val="center"/>
          </w:tcPr>
          <w:p w14:paraId="5ED36F7D">
            <w:pPr>
              <w:pStyle w:val="16"/>
            </w:pPr>
            <w:r>
              <w:t>目标计划值</w:t>
            </w:r>
          </w:p>
        </w:tc>
      </w:tr>
      <w:tr w14:paraId="7777F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B43FB"/>
        </w:tc>
        <w:tc>
          <w:tcPr>
            <w:tcW w:w="2268" w:type="dxa"/>
            <w:vAlign w:val="center"/>
          </w:tcPr>
          <w:p w14:paraId="48E1910F">
            <w:pPr>
              <w:pStyle w:val="16"/>
            </w:pPr>
            <w:r>
              <w:t>经济效益指标</w:t>
            </w:r>
          </w:p>
        </w:tc>
        <w:tc>
          <w:tcPr>
            <w:tcW w:w="2835" w:type="dxa"/>
            <w:vAlign w:val="center"/>
          </w:tcPr>
          <w:p w14:paraId="5AB46513">
            <w:pPr>
              <w:pStyle w:val="16"/>
            </w:pPr>
            <w:r>
              <w:t>国防工程参建人员生活情况</w:t>
            </w:r>
          </w:p>
        </w:tc>
        <w:tc>
          <w:tcPr>
            <w:tcW w:w="5386" w:type="dxa"/>
            <w:vAlign w:val="center"/>
          </w:tcPr>
          <w:p w14:paraId="75B2A148">
            <w:pPr>
              <w:pStyle w:val="16"/>
            </w:pPr>
            <w:r>
              <w:t>国防工程参建人员生活状况逐年改善</w:t>
            </w:r>
          </w:p>
        </w:tc>
        <w:tc>
          <w:tcPr>
            <w:tcW w:w="2268" w:type="dxa"/>
            <w:vAlign w:val="center"/>
          </w:tcPr>
          <w:p w14:paraId="126143F8">
            <w:pPr>
              <w:pStyle w:val="16"/>
            </w:pPr>
            <w:r>
              <w:t>有效改善</w:t>
            </w:r>
          </w:p>
        </w:tc>
        <w:tc>
          <w:tcPr>
            <w:tcW w:w="1276" w:type="dxa"/>
            <w:vAlign w:val="center"/>
          </w:tcPr>
          <w:p w14:paraId="0E0BB98B">
            <w:pPr>
              <w:pStyle w:val="16"/>
            </w:pPr>
            <w:r>
              <w:t>目标计划值，市政府《原国防公路建设工役制人员生活困难问题协调会议纪要》市纪（2016）34号</w:t>
            </w:r>
          </w:p>
        </w:tc>
      </w:tr>
      <w:tr w14:paraId="4C308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9F982"/>
        </w:tc>
        <w:tc>
          <w:tcPr>
            <w:tcW w:w="2268" w:type="dxa"/>
            <w:vAlign w:val="center"/>
          </w:tcPr>
          <w:p w14:paraId="081FA349">
            <w:pPr>
              <w:pStyle w:val="16"/>
            </w:pPr>
            <w:r>
              <w:t>生态效益指标</w:t>
            </w:r>
          </w:p>
        </w:tc>
        <w:tc>
          <w:tcPr>
            <w:tcW w:w="2835" w:type="dxa"/>
            <w:vAlign w:val="center"/>
          </w:tcPr>
          <w:p w14:paraId="7543CCB0">
            <w:pPr>
              <w:pStyle w:val="16"/>
            </w:pPr>
            <w:r>
              <w:t>国防工程参建人员补助经费保障覆盖率</w:t>
            </w:r>
          </w:p>
        </w:tc>
        <w:tc>
          <w:tcPr>
            <w:tcW w:w="5386" w:type="dxa"/>
            <w:vAlign w:val="center"/>
          </w:tcPr>
          <w:p w14:paraId="5B5C771A">
            <w:pPr>
              <w:pStyle w:val="16"/>
            </w:pPr>
            <w:r>
              <w:t>国防工程参建人员经费保障覆盖率</w:t>
            </w:r>
          </w:p>
        </w:tc>
        <w:tc>
          <w:tcPr>
            <w:tcW w:w="2268" w:type="dxa"/>
            <w:vAlign w:val="center"/>
          </w:tcPr>
          <w:p w14:paraId="7B5A52D1">
            <w:pPr>
              <w:pStyle w:val="16"/>
            </w:pPr>
            <w:r>
              <w:t>100%</w:t>
            </w:r>
          </w:p>
        </w:tc>
        <w:tc>
          <w:tcPr>
            <w:tcW w:w="1276" w:type="dxa"/>
            <w:vAlign w:val="center"/>
          </w:tcPr>
          <w:p w14:paraId="38BA57A0">
            <w:pPr>
              <w:pStyle w:val="16"/>
            </w:pPr>
            <w:r>
              <w:t>目标计划值</w:t>
            </w:r>
          </w:p>
        </w:tc>
      </w:tr>
      <w:tr w14:paraId="20542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9FEAA"/>
        </w:tc>
        <w:tc>
          <w:tcPr>
            <w:tcW w:w="2268" w:type="dxa"/>
            <w:vAlign w:val="center"/>
          </w:tcPr>
          <w:p w14:paraId="55EA6133">
            <w:pPr>
              <w:pStyle w:val="16"/>
            </w:pPr>
            <w:r>
              <w:t>社会效益指标</w:t>
            </w:r>
          </w:p>
        </w:tc>
        <w:tc>
          <w:tcPr>
            <w:tcW w:w="2835" w:type="dxa"/>
            <w:vAlign w:val="center"/>
          </w:tcPr>
          <w:p w14:paraId="0A61EABF">
            <w:pPr>
              <w:pStyle w:val="16"/>
            </w:pPr>
            <w:r>
              <w:t>落实拥军优属拥政爱民政策</w:t>
            </w:r>
          </w:p>
        </w:tc>
        <w:tc>
          <w:tcPr>
            <w:tcW w:w="5386" w:type="dxa"/>
            <w:vAlign w:val="center"/>
          </w:tcPr>
          <w:p w14:paraId="780E8BF4">
            <w:pPr>
              <w:pStyle w:val="16"/>
            </w:pPr>
            <w:r>
              <w:t>落实拥军优属拥政爱民政策</w:t>
            </w:r>
          </w:p>
        </w:tc>
        <w:tc>
          <w:tcPr>
            <w:tcW w:w="2268" w:type="dxa"/>
            <w:vAlign w:val="center"/>
          </w:tcPr>
          <w:p w14:paraId="24DE93BE">
            <w:pPr>
              <w:pStyle w:val="16"/>
            </w:pPr>
            <w:r>
              <w:t>落实</w:t>
            </w:r>
          </w:p>
        </w:tc>
        <w:tc>
          <w:tcPr>
            <w:tcW w:w="1276" w:type="dxa"/>
            <w:vAlign w:val="center"/>
          </w:tcPr>
          <w:p w14:paraId="620CCC79">
            <w:pPr>
              <w:pStyle w:val="16"/>
            </w:pPr>
            <w:r>
              <w:t>目标计划值</w:t>
            </w:r>
          </w:p>
        </w:tc>
      </w:tr>
      <w:tr w14:paraId="0E694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2C6A58">
            <w:pPr>
              <w:pStyle w:val="17"/>
            </w:pPr>
            <w:r>
              <w:t>满意度指标</w:t>
            </w:r>
          </w:p>
        </w:tc>
        <w:tc>
          <w:tcPr>
            <w:tcW w:w="2268" w:type="dxa"/>
            <w:vAlign w:val="center"/>
          </w:tcPr>
          <w:p w14:paraId="4B195CFB">
            <w:pPr>
              <w:pStyle w:val="16"/>
            </w:pPr>
            <w:r>
              <w:t>服务对象满意度指标</w:t>
            </w:r>
          </w:p>
        </w:tc>
        <w:tc>
          <w:tcPr>
            <w:tcW w:w="2835" w:type="dxa"/>
            <w:vAlign w:val="center"/>
          </w:tcPr>
          <w:p w14:paraId="19424E3D">
            <w:pPr>
              <w:pStyle w:val="16"/>
            </w:pPr>
            <w:r>
              <w:t>服务对象满意度</w:t>
            </w:r>
          </w:p>
        </w:tc>
        <w:tc>
          <w:tcPr>
            <w:tcW w:w="5386" w:type="dxa"/>
            <w:vAlign w:val="center"/>
          </w:tcPr>
          <w:p w14:paraId="56FA1669">
            <w:pPr>
              <w:pStyle w:val="16"/>
            </w:pPr>
            <w:r>
              <w:t>服务对象满意度占比</w:t>
            </w:r>
          </w:p>
        </w:tc>
        <w:tc>
          <w:tcPr>
            <w:tcW w:w="2268" w:type="dxa"/>
            <w:vAlign w:val="center"/>
          </w:tcPr>
          <w:p w14:paraId="15F25945">
            <w:pPr>
              <w:pStyle w:val="16"/>
            </w:pPr>
            <w:r>
              <w:t>≥95%</w:t>
            </w:r>
          </w:p>
        </w:tc>
        <w:tc>
          <w:tcPr>
            <w:tcW w:w="1276" w:type="dxa"/>
            <w:vAlign w:val="center"/>
          </w:tcPr>
          <w:p w14:paraId="06983200">
            <w:pPr>
              <w:pStyle w:val="16"/>
            </w:pPr>
            <w:r>
              <w:t>市政府《原国防公路建设工役制人员生活困难问题协调会议纪要》市纪（2016）34号</w:t>
            </w:r>
          </w:p>
        </w:tc>
      </w:tr>
    </w:tbl>
    <w:p w14:paraId="2D0074E8">
      <w:pPr>
        <w:sectPr>
          <w:pgSz w:w="16840" w:h="11900" w:orient="landscape"/>
          <w:pgMar w:top="1361" w:right="1020" w:bottom="1134" w:left="1020" w:header="720" w:footer="720" w:gutter="0"/>
          <w:cols w:space="720" w:num="1"/>
        </w:sectPr>
      </w:pPr>
    </w:p>
    <w:p w14:paraId="45C61916">
      <w:pPr>
        <w:spacing w:before="0" w:after="0"/>
        <w:ind w:firstLine="560"/>
        <w:jc w:val="left"/>
        <w:outlineLvl w:val="9"/>
      </w:pPr>
      <w:r>
        <w:rPr>
          <w:rFonts w:ascii="方正仿宋_GBK" w:hAnsi="方正仿宋_GBK" w:eastAsia="方正仿宋_GBK" w:cs="方正仿宋_GBK"/>
          <w:b/>
          <w:color w:val="000000"/>
          <w:sz w:val="28"/>
        </w:rPr>
        <w:t>10、2021-2023年村庄绿化资金绩效目标表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75D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65A445">
            <w:pPr>
              <w:pStyle w:val="15"/>
            </w:pPr>
            <w:r>
              <w:t>单位：万元</w:t>
            </w:r>
          </w:p>
        </w:tc>
      </w:tr>
      <w:tr w14:paraId="27B2E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782C8">
            <w:pPr>
              <w:pStyle w:val="14"/>
            </w:pPr>
            <w:r>
              <w:t>项目编码</w:t>
            </w:r>
          </w:p>
        </w:tc>
        <w:tc>
          <w:tcPr>
            <w:tcW w:w="5102" w:type="dxa"/>
            <w:gridSpan w:val="2"/>
            <w:vAlign w:val="center"/>
          </w:tcPr>
          <w:p w14:paraId="6188BE97">
            <w:pPr>
              <w:pStyle w:val="16"/>
            </w:pPr>
            <w:r>
              <w:t>13031324P008804102142</w:t>
            </w:r>
          </w:p>
        </w:tc>
        <w:tc>
          <w:tcPr>
            <w:tcW w:w="2835" w:type="dxa"/>
            <w:vAlign w:val="center"/>
          </w:tcPr>
          <w:p w14:paraId="74E65B2A">
            <w:pPr>
              <w:pStyle w:val="14"/>
            </w:pPr>
            <w:r>
              <w:t>项目名称</w:t>
            </w:r>
          </w:p>
        </w:tc>
        <w:tc>
          <w:tcPr>
            <w:tcW w:w="6094" w:type="dxa"/>
            <w:gridSpan w:val="3"/>
            <w:vAlign w:val="center"/>
          </w:tcPr>
          <w:p w14:paraId="50A0384B">
            <w:pPr>
              <w:pStyle w:val="16"/>
            </w:pPr>
            <w:r>
              <w:t>2021-2023年村庄绿化资金</w:t>
            </w:r>
          </w:p>
        </w:tc>
      </w:tr>
      <w:tr w14:paraId="62326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58B25">
            <w:pPr>
              <w:pStyle w:val="14"/>
            </w:pPr>
            <w:r>
              <w:t>预算规模及资金用途</w:t>
            </w:r>
          </w:p>
        </w:tc>
        <w:tc>
          <w:tcPr>
            <w:tcW w:w="2268" w:type="dxa"/>
            <w:vAlign w:val="center"/>
          </w:tcPr>
          <w:p w14:paraId="5616DB6C">
            <w:pPr>
              <w:pStyle w:val="14"/>
            </w:pPr>
            <w:r>
              <w:t>预算数</w:t>
            </w:r>
          </w:p>
        </w:tc>
        <w:tc>
          <w:tcPr>
            <w:tcW w:w="2835" w:type="dxa"/>
            <w:vAlign w:val="center"/>
          </w:tcPr>
          <w:p w14:paraId="3112D761">
            <w:pPr>
              <w:pStyle w:val="16"/>
            </w:pPr>
            <w:r>
              <w:t>271.00</w:t>
            </w:r>
          </w:p>
        </w:tc>
        <w:tc>
          <w:tcPr>
            <w:tcW w:w="2835" w:type="dxa"/>
            <w:vAlign w:val="center"/>
          </w:tcPr>
          <w:p w14:paraId="0E77749F">
            <w:pPr>
              <w:pStyle w:val="14"/>
            </w:pPr>
            <w:r>
              <w:t>其中：财政    资金</w:t>
            </w:r>
          </w:p>
        </w:tc>
        <w:tc>
          <w:tcPr>
            <w:tcW w:w="2551" w:type="dxa"/>
            <w:vAlign w:val="center"/>
          </w:tcPr>
          <w:p w14:paraId="053EE410">
            <w:pPr>
              <w:pStyle w:val="16"/>
            </w:pPr>
            <w:r>
              <w:t>271.00</w:t>
            </w:r>
          </w:p>
        </w:tc>
        <w:tc>
          <w:tcPr>
            <w:tcW w:w="2268" w:type="dxa"/>
            <w:vAlign w:val="center"/>
          </w:tcPr>
          <w:p w14:paraId="54880EEF">
            <w:pPr>
              <w:pStyle w:val="14"/>
            </w:pPr>
            <w:r>
              <w:t>其他资金</w:t>
            </w:r>
          </w:p>
        </w:tc>
        <w:tc>
          <w:tcPr>
            <w:tcW w:w="1276" w:type="dxa"/>
            <w:vAlign w:val="center"/>
          </w:tcPr>
          <w:p w14:paraId="61A5559F">
            <w:pPr>
              <w:pStyle w:val="16"/>
            </w:pPr>
            <w:r>
              <w:t xml:space="preserve"> </w:t>
            </w:r>
          </w:p>
        </w:tc>
      </w:tr>
      <w:tr w14:paraId="1EFF4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34204"/>
        </w:tc>
        <w:tc>
          <w:tcPr>
            <w:tcW w:w="14031" w:type="dxa"/>
            <w:gridSpan w:val="6"/>
            <w:vAlign w:val="center"/>
          </w:tcPr>
          <w:p w14:paraId="2A8D15C7">
            <w:pPr>
              <w:pStyle w:val="16"/>
            </w:pPr>
            <w:r>
              <w:t>用于村庄绿化资金</w:t>
            </w:r>
          </w:p>
        </w:tc>
      </w:tr>
      <w:tr w14:paraId="29830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9CF70">
            <w:pPr>
              <w:pStyle w:val="14"/>
            </w:pPr>
            <w:r>
              <w:t>资金支出计划（%）</w:t>
            </w:r>
          </w:p>
        </w:tc>
        <w:tc>
          <w:tcPr>
            <w:tcW w:w="5102" w:type="dxa"/>
            <w:gridSpan w:val="2"/>
            <w:vAlign w:val="center"/>
          </w:tcPr>
          <w:p w14:paraId="6CBA9C81">
            <w:pPr>
              <w:pStyle w:val="14"/>
            </w:pPr>
            <w:r>
              <w:t>3月底</w:t>
            </w:r>
          </w:p>
        </w:tc>
        <w:tc>
          <w:tcPr>
            <w:tcW w:w="2835" w:type="dxa"/>
            <w:vAlign w:val="center"/>
          </w:tcPr>
          <w:p w14:paraId="08FAFCAF">
            <w:pPr>
              <w:pStyle w:val="14"/>
            </w:pPr>
            <w:r>
              <w:t>6月底</w:t>
            </w:r>
          </w:p>
        </w:tc>
        <w:tc>
          <w:tcPr>
            <w:tcW w:w="2551" w:type="dxa"/>
            <w:vAlign w:val="center"/>
          </w:tcPr>
          <w:p w14:paraId="5E970598">
            <w:pPr>
              <w:pStyle w:val="14"/>
            </w:pPr>
            <w:r>
              <w:t>10月底</w:t>
            </w:r>
          </w:p>
        </w:tc>
        <w:tc>
          <w:tcPr>
            <w:tcW w:w="3543" w:type="dxa"/>
            <w:gridSpan w:val="2"/>
            <w:vAlign w:val="center"/>
          </w:tcPr>
          <w:p w14:paraId="780441D1">
            <w:pPr>
              <w:pStyle w:val="14"/>
            </w:pPr>
            <w:r>
              <w:t>12月底</w:t>
            </w:r>
          </w:p>
        </w:tc>
      </w:tr>
      <w:tr w14:paraId="59466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99BE9"/>
        </w:tc>
        <w:tc>
          <w:tcPr>
            <w:tcW w:w="5102" w:type="dxa"/>
            <w:gridSpan w:val="2"/>
            <w:vAlign w:val="center"/>
          </w:tcPr>
          <w:p w14:paraId="5278A34F">
            <w:pPr>
              <w:pStyle w:val="17"/>
            </w:pPr>
            <w:r>
              <w:t>25%</w:t>
            </w:r>
          </w:p>
        </w:tc>
        <w:tc>
          <w:tcPr>
            <w:tcW w:w="2835" w:type="dxa"/>
            <w:vAlign w:val="center"/>
          </w:tcPr>
          <w:p w14:paraId="5BA17A09">
            <w:pPr>
              <w:pStyle w:val="17"/>
            </w:pPr>
            <w:r>
              <w:t>50%</w:t>
            </w:r>
          </w:p>
        </w:tc>
        <w:tc>
          <w:tcPr>
            <w:tcW w:w="2551" w:type="dxa"/>
            <w:vAlign w:val="center"/>
          </w:tcPr>
          <w:p w14:paraId="39D13C60">
            <w:pPr>
              <w:pStyle w:val="17"/>
            </w:pPr>
            <w:r>
              <w:t>75%</w:t>
            </w:r>
          </w:p>
        </w:tc>
        <w:tc>
          <w:tcPr>
            <w:tcW w:w="3543" w:type="dxa"/>
            <w:gridSpan w:val="2"/>
            <w:vAlign w:val="center"/>
          </w:tcPr>
          <w:p w14:paraId="7CC91120">
            <w:pPr>
              <w:pStyle w:val="17"/>
            </w:pPr>
            <w:r>
              <w:t>100%</w:t>
            </w:r>
          </w:p>
        </w:tc>
      </w:tr>
      <w:tr w14:paraId="47C2C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B7E74">
            <w:pPr>
              <w:pStyle w:val="14"/>
            </w:pPr>
            <w:r>
              <w:t>绩效目标</w:t>
            </w:r>
          </w:p>
        </w:tc>
        <w:tc>
          <w:tcPr>
            <w:tcW w:w="14031" w:type="dxa"/>
            <w:gridSpan w:val="6"/>
            <w:vAlign w:val="center"/>
          </w:tcPr>
          <w:p w14:paraId="2C8AFD26">
            <w:pPr>
              <w:pStyle w:val="16"/>
            </w:pPr>
            <w:r>
              <w:t>1.完成村庄绿化工作</w:t>
            </w:r>
          </w:p>
          <w:p w14:paraId="2F2FD9C9">
            <w:pPr>
              <w:pStyle w:val="16"/>
            </w:pPr>
            <w:r>
              <w:t>2.完成村庄绿化的验收评审工作，且苗木成活率高</w:t>
            </w:r>
          </w:p>
        </w:tc>
      </w:tr>
    </w:tbl>
    <w:p w14:paraId="4A0AD6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916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97CE3">
            <w:pPr>
              <w:pStyle w:val="14"/>
            </w:pPr>
            <w:r>
              <w:t>一级指标</w:t>
            </w:r>
          </w:p>
        </w:tc>
        <w:tc>
          <w:tcPr>
            <w:tcW w:w="2268" w:type="dxa"/>
            <w:vAlign w:val="center"/>
          </w:tcPr>
          <w:p w14:paraId="4728DCB2">
            <w:pPr>
              <w:pStyle w:val="14"/>
            </w:pPr>
            <w:r>
              <w:t>二级指标</w:t>
            </w:r>
          </w:p>
        </w:tc>
        <w:tc>
          <w:tcPr>
            <w:tcW w:w="2835" w:type="dxa"/>
            <w:vAlign w:val="center"/>
          </w:tcPr>
          <w:p w14:paraId="1DDFF1CA">
            <w:pPr>
              <w:pStyle w:val="14"/>
            </w:pPr>
            <w:r>
              <w:t>三级指标</w:t>
            </w:r>
          </w:p>
        </w:tc>
        <w:tc>
          <w:tcPr>
            <w:tcW w:w="5386" w:type="dxa"/>
            <w:vAlign w:val="center"/>
          </w:tcPr>
          <w:p w14:paraId="09AA5EB6">
            <w:pPr>
              <w:pStyle w:val="14"/>
            </w:pPr>
            <w:r>
              <w:t>绩效指标描述</w:t>
            </w:r>
          </w:p>
        </w:tc>
        <w:tc>
          <w:tcPr>
            <w:tcW w:w="2268" w:type="dxa"/>
            <w:vAlign w:val="center"/>
          </w:tcPr>
          <w:p w14:paraId="1A0185BB">
            <w:pPr>
              <w:pStyle w:val="14"/>
            </w:pPr>
            <w:r>
              <w:t>指标值</w:t>
            </w:r>
          </w:p>
        </w:tc>
        <w:tc>
          <w:tcPr>
            <w:tcW w:w="1276" w:type="dxa"/>
            <w:vAlign w:val="center"/>
          </w:tcPr>
          <w:p w14:paraId="7F8B5F97">
            <w:pPr>
              <w:pStyle w:val="14"/>
            </w:pPr>
            <w:r>
              <w:t>指标值确定依据</w:t>
            </w:r>
          </w:p>
        </w:tc>
      </w:tr>
      <w:tr w14:paraId="62D5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7323E">
            <w:pPr>
              <w:pStyle w:val="17"/>
            </w:pPr>
            <w:r>
              <w:t>产出指标</w:t>
            </w:r>
          </w:p>
        </w:tc>
        <w:tc>
          <w:tcPr>
            <w:tcW w:w="2268" w:type="dxa"/>
            <w:vAlign w:val="center"/>
          </w:tcPr>
          <w:p w14:paraId="354336A5">
            <w:pPr>
              <w:pStyle w:val="16"/>
            </w:pPr>
            <w:r>
              <w:t>数量指标</w:t>
            </w:r>
          </w:p>
        </w:tc>
        <w:tc>
          <w:tcPr>
            <w:tcW w:w="2835" w:type="dxa"/>
            <w:vAlign w:val="center"/>
          </w:tcPr>
          <w:p w14:paraId="5E405374">
            <w:pPr>
              <w:pStyle w:val="16"/>
            </w:pPr>
            <w:r>
              <w:t>涉及村庄的数量</w:t>
            </w:r>
          </w:p>
        </w:tc>
        <w:tc>
          <w:tcPr>
            <w:tcW w:w="5386" w:type="dxa"/>
            <w:vAlign w:val="center"/>
          </w:tcPr>
          <w:p w14:paraId="1A98D3B6">
            <w:pPr>
              <w:pStyle w:val="16"/>
            </w:pPr>
            <w:r>
              <w:t>村庄绿化涉及管理处数量</w:t>
            </w:r>
          </w:p>
        </w:tc>
        <w:tc>
          <w:tcPr>
            <w:tcW w:w="2268" w:type="dxa"/>
            <w:vAlign w:val="center"/>
          </w:tcPr>
          <w:p w14:paraId="3C3B9A33">
            <w:pPr>
              <w:pStyle w:val="16"/>
            </w:pPr>
            <w:r>
              <w:t>4个</w:t>
            </w:r>
          </w:p>
        </w:tc>
        <w:tc>
          <w:tcPr>
            <w:tcW w:w="1276" w:type="dxa"/>
            <w:vAlign w:val="center"/>
          </w:tcPr>
          <w:p w14:paraId="60841705">
            <w:pPr>
              <w:pStyle w:val="16"/>
            </w:pPr>
            <w:r>
              <w:t>目标计划值</w:t>
            </w:r>
          </w:p>
        </w:tc>
      </w:tr>
      <w:tr w14:paraId="5A6D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857B7"/>
        </w:tc>
        <w:tc>
          <w:tcPr>
            <w:tcW w:w="2268" w:type="dxa"/>
            <w:vAlign w:val="center"/>
          </w:tcPr>
          <w:p w14:paraId="70B0D5B2">
            <w:pPr>
              <w:pStyle w:val="16"/>
            </w:pPr>
            <w:r>
              <w:t>质量指标</w:t>
            </w:r>
          </w:p>
        </w:tc>
        <w:tc>
          <w:tcPr>
            <w:tcW w:w="2835" w:type="dxa"/>
            <w:vAlign w:val="center"/>
          </w:tcPr>
          <w:p w14:paraId="02D904FD">
            <w:pPr>
              <w:pStyle w:val="16"/>
            </w:pPr>
            <w:r>
              <w:t>项目管理执行率</w:t>
            </w:r>
          </w:p>
        </w:tc>
        <w:tc>
          <w:tcPr>
            <w:tcW w:w="5386" w:type="dxa"/>
            <w:vAlign w:val="center"/>
          </w:tcPr>
          <w:p w14:paraId="60191927">
            <w:pPr>
              <w:pStyle w:val="16"/>
            </w:pPr>
            <w:r>
              <w:t>根据合同约定的资金发放事项履行</w:t>
            </w:r>
          </w:p>
        </w:tc>
        <w:tc>
          <w:tcPr>
            <w:tcW w:w="2268" w:type="dxa"/>
            <w:vAlign w:val="center"/>
          </w:tcPr>
          <w:p w14:paraId="7C1CB9A7">
            <w:pPr>
              <w:pStyle w:val="16"/>
            </w:pPr>
            <w:r>
              <w:t>100%</w:t>
            </w:r>
          </w:p>
        </w:tc>
        <w:tc>
          <w:tcPr>
            <w:tcW w:w="1276" w:type="dxa"/>
            <w:vAlign w:val="center"/>
          </w:tcPr>
          <w:p w14:paraId="109C5E48">
            <w:pPr>
              <w:pStyle w:val="16"/>
            </w:pPr>
            <w:r>
              <w:t>目标计划值</w:t>
            </w:r>
          </w:p>
        </w:tc>
      </w:tr>
      <w:tr w14:paraId="24EF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899C8"/>
        </w:tc>
        <w:tc>
          <w:tcPr>
            <w:tcW w:w="2268" w:type="dxa"/>
            <w:vAlign w:val="center"/>
          </w:tcPr>
          <w:p w14:paraId="5720248B">
            <w:pPr>
              <w:pStyle w:val="16"/>
            </w:pPr>
            <w:r>
              <w:t>时效指标</w:t>
            </w:r>
          </w:p>
        </w:tc>
        <w:tc>
          <w:tcPr>
            <w:tcW w:w="2835" w:type="dxa"/>
            <w:vAlign w:val="center"/>
          </w:tcPr>
          <w:p w14:paraId="4F8C5832">
            <w:pPr>
              <w:pStyle w:val="16"/>
            </w:pPr>
            <w:r>
              <w:t>村庄绿化完成的时效性</w:t>
            </w:r>
          </w:p>
        </w:tc>
        <w:tc>
          <w:tcPr>
            <w:tcW w:w="5386" w:type="dxa"/>
            <w:vAlign w:val="center"/>
          </w:tcPr>
          <w:p w14:paraId="18C9CEED">
            <w:pPr>
              <w:pStyle w:val="16"/>
            </w:pPr>
            <w:r>
              <w:t>村庄绿化完成的时效性</w:t>
            </w:r>
          </w:p>
        </w:tc>
        <w:tc>
          <w:tcPr>
            <w:tcW w:w="2268" w:type="dxa"/>
            <w:vAlign w:val="center"/>
          </w:tcPr>
          <w:p w14:paraId="50BEF268">
            <w:pPr>
              <w:pStyle w:val="16"/>
            </w:pPr>
            <w:r>
              <w:t>100%</w:t>
            </w:r>
          </w:p>
        </w:tc>
        <w:tc>
          <w:tcPr>
            <w:tcW w:w="1276" w:type="dxa"/>
            <w:vAlign w:val="center"/>
          </w:tcPr>
          <w:p w14:paraId="3CE0BCDB">
            <w:pPr>
              <w:pStyle w:val="16"/>
            </w:pPr>
            <w:r>
              <w:t>目标计划值</w:t>
            </w:r>
          </w:p>
        </w:tc>
      </w:tr>
      <w:tr w14:paraId="63D8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349DD"/>
        </w:tc>
        <w:tc>
          <w:tcPr>
            <w:tcW w:w="2268" w:type="dxa"/>
            <w:vAlign w:val="center"/>
          </w:tcPr>
          <w:p w14:paraId="0904C1E9">
            <w:pPr>
              <w:pStyle w:val="16"/>
            </w:pPr>
            <w:r>
              <w:t>成本指标</w:t>
            </w:r>
          </w:p>
        </w:tc>
        <w:tc>
          <w:tcPr>
            <w:tcW w:w="2835" w:type="dxa"/>
            <w:vAlign w:val="center"/>
          </w:tcPr>
          <w:p w14:paraId="6A61C1A5">
            <w:pPr>
              <w:pStyle w:val="16"/>
            </w:pPr>
            <w:r>
              <w:t>各类费用总金额</w:t>
            </w:r>
          </w:p>
        </w:tc>
        <w:tc>
          <w:tcPr>
            <w:tcW w:w="5386" w:type="dxa"/>
            <w:vAlign w:val="center"/>
          </w:tcPr>
          <w:p w14:paraId="5AE033E7">
            <w:pPr>
              <w:pStyle w:val="16"/>
            </w:pPr>
            <w:r>
              <w:t>村庄绿化费用总金额</w:t>
            </w:r>
          </w:p>
        </w:tc>
        <w:tc>
          <w:tcPr>
            <w:tcW w:w="2268" w:type="dxa"/>
            <w:vAlign w:val="center"/>
          </w:tcPr>
          <w:p w14:paraId="43FF5FB9">
            <w:pPr>
              <w:pStyle w:val="16"/>
            </w:pPr>
            <w:r>
              <w:t>≤271万元</w:t>
            </w:r>
          </w:p>
        </w:tc>
        <w:tc>
          <w:tcPr>
            <w:tcW w:w="1276" w:type="dxa"/>
            <w:vAlign w:val="center"/>
          </w:tcPr>
          <w:p w14:paraId="2F7FE9CC">
            <w:pPr>
              <w:pStyle w:val="16"/>
            </w:pPr>
            <w:r>
              <w:t>目标计划值</w:t>
            </w:r>
          </w:p>
        </w:tc>
      </w:tr>
      <w:tr w14:paraId="7631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DE0FE">
            <w:pPr>
              <w:pStyle w:val="17"/>
            </w:pPr>
            <w:r>
              <w:t>效益指标</w:t>
            </w:r>
          </w:p>
        </w:tc>
        <w:tc>
          <w:tcPr>
            <w:tcW w:w="2268" w:type="dxa"/>
            <w:vAlign w:val="center"/>
          </w:tcPr>
          <w:p w14:paraId="6D999D55">
            <w:pPr>
              <w:pStyle w:val="16"/>
            </w:pPr>
            <w:r>
              <w:t>社会效益指标</w:t>
            </w:r>
          </w:p>
        </w:tc>
        <w:tc>
          <w:tcPr>
            <w:tcW w:w="2835" w:type="dxa"/>
            <w:vAlign w:val="center"/>
          </w:tcPr>
          <w:p w14:paraId="46182AFE">
            <w:pPr>
              <w:pStyle w:val="16"/>
            </w:pPr>
            <w:r>
              <w:t>提高环保效益</w:t>
            </w:r>
          </w:p>
        </w:tc>
        <w:tc>
          <w:tcPr>
            <w:tcW w:w="5386" w:type="dxa"/>
            <w:vAlign w:val="center"/>
          </w:tcPr>
          <w:p w14:paraId="2BAD1CFC">
            <w:pPr>
              <w:pStyle w:val="16"/>
            </w:pPr>
            <w:r>
              <w:t>提高环保效益</w:t>
            </w:r>
          </w:p>
        </w:tc>
        <w:tc>
          <w:tcPr>
            <w:tcW w:w="2268" w:type="dxa"/>
            <w:vAlign w:val="center"/>
          </w:tcPr>
          <w:p w14:paraId="6DB1E3D0">
            <w:pPr>
              <w:pStyle w:val="16"/>
            </w:pPr>
            <w:r>
              <w:t>显著</w:t>
            </w:r>
          </w:p>
        </w:tc>
        <w:tc>
          <w:tcPr>
            <w:tcW w:w="1276" w:type="dxa"/>
            <w:vAlign w:val="center"/>
          </w:tcPr>
          <w:p w14:paraId="536CEDC6">
            <w:pPr>
              <w:pStyle w:val="16"/>
            </w:pPr>
            <w:r>
              <w:t>目标计划值</w:t>
            </w:r>
          </w:p>
        </w:tc>
      </w:tr>
      <w:tr w14:paraId="2E0FF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440D6"/>
        </w:tc>
        <w:tc>
          <w:tcPr>
            <w:tcW w:w="2268" w:type="dxa"/>
            <w:vAlign w:val="center"/>
          </w:tcPr>
          <w:p w14:paraId="39156854">
            <w:pPr>
              <w:pStyle w:val="16"/>
            </w:pPr>
            <w:r>
              <w:t>生态效益指标</w:t>
            </w:r>
          </w:p>
        </w:tc>
        <w:tc>
          <w:tcPr>
            <w:tcW w:w="2835" w:type="dxa"/>
            <w:vAlign w:val="center"/>
          </w:tcPr>
          <w:p w14:paraId="69D5DD77">
            <w:pPr>
              <w:pStyle w:val="16"/>
            </w:pPr>
            <w:r>
              <w:t>改善生态环境</w:t>
            </w:r>
          </w:p>
        </w:tc>
        <w:tc>
          <w:tcPr>
            <w:tcW w:w="5386" w:type="dxa"/>
            <w:vAlign w:val="center"/>
          </w:tcPr>
          <w:p w14:paraId="6BC53A2D">
            <w:pPr>
              <w:pStyle w:val="16"/>
            </w:pPr>
            <w:r>
              <w:t>改善村庄生态环境</w:t>
            </w:r>
          </w:p>
        </w:tc>
        <w:tc>
          <w:tcPr>
            <w:tcW w:w="2268" w:type="dxa"/>
            <w:vAlign w:val="center"/>
          </w:tcPr>
          <w:p w14:paraId="0AF23F8E">
            <w:pPr>
              <w:pStyle w:val="16"/>
            </w:pPr>
            <w:r>
              <w:t>显著</w:t>
            </w:r>
          </w:p>
        </w:tc>
        <w:tc>
          <w:tcPr>
            <w:tcW w:w="1276" w:type="dxa"/>
            <w:vAlign w:val="center"/>
          </w:tcPr>
          <w:p w14:paraId="5E57DF7E">
            <w:pPr>
              <w:pStyle w:val="16"/>
            </w:pPr>
            <w:r>
              <w:t>目标计划值</w:t>
            </w:r>
          </w:p>
        </w:tc>
      </w:tr>
      <w:tr w14:paraId="73627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95E86"/>
        </w:tc>
        <w:tc>
          <w:tcPr>
            <w:tcW w:w="2268" w:type="dxa"/>
            <w:vAlign w:val="center"/>
          </w:tcPr>
          <w:p w14:paraId="476AD865">
            <w:pPr>
              <w:pStyle w:val="16"/>
            </w:pPr>
            <w:r>
              <w:t>经济效益指标</w:t>
            </w:r>
          </w:p>
        </w:tc>
        <w:tc>
          <w:tcPr>
            <w:tcW w:w="2835" w:type="dxa"/>
            <w:vAlign w:val="center"/>
          </w:tcPr>
          <w:p w14:paraId="61D895A9">
            <w:pPr>
              <w:pStyle w:val="16"/>
            </w:pPr>
            <w:r>
              <w:t>项目带来的经济效益</w:t>
            </w:r>
          </w:p>
        </w:tc>
        <w:tc>
          <w:tcPr>
            <w:tcW w:w="5386" w:type="dxa"/>
            <w:vAlign w:val="center"/>
          </w:tcPr>
          <w:p w14:paraId="3173B33D">
            <w:pPr>
              <w:pStyle w:val="16"/>
            </w:pPr>
            <w:r>
              <w:t>带动村内经济发展水平</w:t>
            </w:r>
          </w:p>
        </w:tc>
        <w:tc>
          <w:tcPr>
            <w:tcW w:w="2268" w:type="dxa"/>
            <w:vAlign w:val="center"/>
          </w:tcPr>
          <w:p w14:paraId="706C3A92">
            <w:pPr>
              <w:pStyle w:val="16"/>
            </w:pPr>
            <w:r>
              <w:t>显著</w:t>
            </w:r>
          </w:p>
        </w:tc>
        <w:tc>
          <w:tcPr>
            <w:tcW w:w="1276" w:type="dxa"/>
            <w:vAlign w:val="center"/>
          </w:tcPr>
          <w:p w14:paraId="69305E47">
            <w:pPr>
              <w:pStyle w:val="16"/>
            </w:pPr>
            <w:r>
              <w:t>目标计划值</w:t>
            </w:r>
          </w:p>
        </w:tc>
      </w:tr>
      <w:tr w14:paraId="6E52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6F594"/>
        </w:tc>
        <w:tc>
          <w:tcPr>
            <w:tcW w:w="2268" w:type="dxa"/>
            <w:vAlign w:val="center"/>
          </w:tcPr>
          <w:p w14:paraId="0807574F">
            <w:pPr>
              <w:pStyle w:val="16"/>
            </w:pPr>
            <w:r>
              <w:t>可持续影响指标</w:t>
            </w:r>
          </w:p>
        </w:tc>
        <w:tc>
          <w:tcPr>
            <w:tcW w:w="2835" w:type="dxa"/>
            <w:vAlign w:val="center"/>
          </w:tcPr>
          <w:p w14:paraId="5C06851F">
            <w:pPr>
              <w:pStyle w:val="16"/>
            </w:pPr>
            <w:r>
              <w:t>可持续影响力</w:t>
            </w:r>
          </w:p>
        </w:tc>
        <w:tc>
          <w:tcPr>
            <w:tcW w:w="5386" w:type="dxa"/>
            <w:vAlign w:val="center"/>
          </w:tcPr>
          <w:p w14:paraId="78D2607F">
            <w:pPr>
              <w:pStyle w:val="16"/>
            </w:pPr>
            <w:r>
              <w:t>项目对生态环境等的可持续影响力</w:t>
            </w:r>
          </w:p>
        </w:tc>
        <w:tc>
          <w:tcPr>
            <w:tcW w:w="2268" w:type="dxa"/>
            <w:vAlign w:val="center"/>
          </w:tcPr>
          <w:p w14:paraId="44D5404C">
            <w:pPr>
              <w:pStyle w:val="16"/>
            </w:pPr>
            <w:r>
              <w:t>持续影响</w:t>
            </w:r>
          </w:p>
        </w:tc>
        <w:tc>
          <w:tcPr>
            <w:tcW w:w="1276" w:type="dxa"/>
            <w:vAlign w:val="center"/>
          </w:tcPr>
          <w:p w14:paraId="32A9CF5F">
            <w:pPr>
              <w:pStyle w:val="16"/>
            </w:pPr>
            <w:r>
              <w:t>目标计划值</w:t>
            </w:r>
          </w:p>
        </w:tc>
      </w:tr>
      <w:tr w14:paraId="69E7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EA57E3">
            <w:pPr>
              <w:pStyle w:val="17"/>
            </w:pPr>
            <w:r>
              <w:t>满意度指标</w:t>
            </w:r>
          </w:p>
        </w:tc>
        <w:tc>
          <w:tcPr>
            <w:tcW w:w="2268" w:type="dxa"/>
            <w:vAlign w:val="center"/>
          </w:tcPr>
          <w:p w14:paraId="4A4AA6DA">
            <w:pPr>
              <w:pStyle w:val="16"/>
            </w:pPr>
            <w:r>
              <w:t>服务对象满意度指标</w:t>
            </w:r>
          </w:p>
        </w:tc>
        <w:tc>
          <w:tcPr>
            <w:tcW w:w="2835" w:type="dxa"/>
            <w:vAlign w:val="center"/>
          </w:tcPr>
          <w:p w14:paraId="7BB2FED8">
            <w:pPr>
              <w:pStyle w:val="16"/>
            </w:pPr>
            <w:r>
              <w:t>受益群众满意度</w:t>
            </w:r>
          </w:p>
        </w:tc>
        <w:tc>
          <w:tcPr>
            <w:tcW w:w="5386" w:type="dxa"/>
            <w:vAlign w:val="center"/>
          </w:tcPr>
          <w:p w14:paraId="14D4B6AF">
            <w:pPr>
              <w:pStyle w:val="16"/>
            </w:pPr>
            <w:r>
              <w:t>受益群众满意度</w:t>
            </w:r>
          </w:p>
        </w:tc>
        <w:tc>
          <w:tcPr>
            <w:tcW w:w="2268" w:type="dxa"/>
            <w:vAlign w:val="center"/>
          </w:tcPr>
          <w:p w14:paraId="39E19CB1">
            <w:pPr>
              <w:pStyle w:val="16"/>
            </w:pPr>
            <w:r>
              <w:t>≥90%</w:t>
            </w:r>
          </w:p>
        </w:tc>
        <w:tc>
          <w:tcPr>
            <w:tcW w:w="1276" w:type="dxa"/>
            <w:vAlign w:val="center"/>
          </w:tcPr>
          <w:p w14:paraId="590B9D0F">
            <w:pPr>
              <w:pStyle w:val="16"/>
            </w:pPr>
            <w:r>
              <w:t>目标计划值</w:t>
            </w:r>
          </w:p>
        </w:tc>
      </w:tr>
    </w:tbl>
    <w:p w14:paraId="001D7AC2">
      <w:pPr>
        <w:sectPr>
          <w:pgSz w:w="16840" w:h="11900" w:orient="landscape"/>
          <w:pgMar w:top="1361" w:right="1020" w:bottom="1134" w:left="1020" w:header="720" w:footer="720" w:gutter="0"/>
          <w:cols w:space="720" w:num="1"/>
        </w:sectPr>
      </w:pPr>
    </w:p>
    <w:p w14:paraId="746D109D">
      <w:pPr>
        <w:spacing w:before="0" w:after="0"/>
        <w:ind w:firstLine="560"/>
        <w:jc w:val="left"/>
        <w:outlineLvl w:val="9"/>
      </w:pPr>
      <w:r>
        <w:rPr>
          <w:rFonts w:ascii="方正仿宋_GBK" w:hAnsi="方正仿宋_GBK" w:eastAsia="方正仿宋_GBK" w:cs="方正仿宋_GBK"/>
          <w:b/>
          <w:color w:val="000000"/>
          <w:sz w:val="28"/>
        </w:rPr>
        <w:t>11、2021年气代煤工程涉及补偿资金绩效目标表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672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1AEBD6">
            <w:pPr>
              <w:pStyle w:val="15"/>
            </w:pPr>
            <w:r>
              <w:t>单位：万元</w:t>
            </w:r>
          </w:p>
        </w:tc>
      </w:tr>
      <w:tr w14:paraId="72957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DCB04">
            <w:pPr>
              <w:pStyle w:val="14"/>
            </w:pPr>
            <w:r>
              <w:t>项目编码</w:t>
            </w:r>
          </w:p>
        </w:tc>
        <w:tc>
          <w:tcPr>
            <w:tcW w:w="5102" w:type="dxa"/>
            <w:gridSpan w:val="2"/>
            <w:vAlign w:val="center"/>
          </w:tcPr>
          <w:p w14:paraId="0B3505FC">
            <w:pPr>
              <w:pStyle w:val="16"/>
            </w:pPr>
            <w:r>
              <w:t>13031324P00880110725Y</w:t>
            </w:r>
          </w:p>
        </w:tc>
        <w:tc>
          <w:tcPr>
            <w:tcW w:w="2835" w:type="dxa"/>
            <w:vAlign w:val="center"/>
          </w:tcPr>
          <w:p w14:paraId="72460D18">
            <w:pPr>
              <w:pStyle w:val="14"/>
            </w:pPr>
            <w:r>
              <w:t>项目名称</w:t>
            </w:r>
          </w:p>
        </w:tc>
        <w:tc>
          <w:tcPr>
            <w:tcW w:w="6094" w:type="dxa"/>
            <w:gridSpan w:val="3"/>
            <w:vAlign w:val="center"/>
          </w:tcPr>
          <w:p w14:paraId="762C11E7">
            <w:pPr>
              <w:pStyle w:val="16"/>
            </w:pPr>
            <w:r>
              <w:t>2021年气代煤工程涉及补偿资金</w:t>
            </w:r>
          </w:p>
        </w:tc>
      </w:tr>
      <w:tr w14:paraId="2EA35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F3243">
            <w:pPr>
              <w:pStyle w:val="14"/>
            </w:pPr>
            <w:r>
              <w:t>预算规模及资金用途</w:t>
            </w:r>
          </w:p>
        </w:tc>
        <w:tc>
          <w:tcPr>
            <w:tcW w:w="2268" w:type="dxa"/>
            <w:vAlign w:val="center"/>
          </w:tcPr>
          <w:p w14:paraId="2399F4DA">
            <w:pPr>
              <w:pStyle w:val="14"/>
            </w:pPr>
            <w:r>
              <w:t>预算数</w:t>
            </w:r>
          </w:p>
        </w:tc>
        <w:tc>
          <w:tcPr>
            <w:tcW w:w="2835" w:type="dxa"/>
            <w:vAlign w:val="center"/>
          </w:tcPr>
          <w:p w14:paraId="148F0718">
            <w:pPr>
              <w:pStyle w:val="16"/>
            </w:pPr>
            <w:r>
              <w:t>91.00</w:t>
            </w:r>
          </w:p>
        </w:tc>
        <w:tc>
          <w:tcPr>
            <w:tcW w:w="2835" w:type="dxa"/>
            <w:vAlign w:val="center"/>
          </w:tcPr>
          <w:p w14:paraId="18212E00">
            <w:pPr>
              <w:pStyle w:val="14"/>
            </w:pPr>
            <w:r>
              <w:t>其中：财政    资金</w:t>
            </w:r>
          </w:p>
        </w:tc>
        <w:tc>
          <w:tcPr>
            <w:tcW w:w="2551" w:type="dxa"/>
            <w:vAlign w:val="center"/>
          </w:tcPr>
          <w:p w14:paraId="5D41918C">
            <w:pPr>
              <w:pStyle w:val="16"/>
            </w:pPr>
            <w:r>
              <w:t>91.00</w:t>
            </w:r>
          </w:p>
        </w:tc>
        <w:tc>
          <w:tcPr>
            <w:tcW w:w="2268" w:type="dxa"/>
            <w:vAlign w:val="center"/>
          </w:tcPr>
          <w:p w14:paraId="224736DD">
            <w:pPr>
              <w:pStyle w:val="14"/>
            </w:pPr>
            <w:r>
              <w:t>其他资金</w:t>
            </w:r>
          </w:p>
        </w:tc>
        <w:tc>
          <w:tcPr>
            <w:tcW w:w="1276" w:type="dxa"/>
            <w:vAlign w:val="center"/>
          </w:tcPr>
          <w:p w14:paraId="660FC2D8">
            <w:pPr>
              <w:pStyle w:val="16"/>
            </w:pPr>
            <w:r>
              <w:t xml:space="preserve"> </w:t>
            </w:r>
          </w:p>
        </w:tc>
      </w:tr>
      <w:tr w14:paraId="5E023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97480"/>
        </w:tc>
        <w:tc>
          <w:tcPr>
            <w:tcW w:w="14031" w:type="dxa"/>
            <w:gridSpan w:val="6"/>
            <w:vAlign w:val="center"/>
          </w:tcPr>
          <w:p w14:paraId="2C0DE23D">
            <w:pPr>
              <w:pStyle w:val="16"/>
            </w:pPr>
            <w:r>
              <w:t>用于2021年气代煤工程补偿</w:t>
            </w:r>
          </w:p>
        </w:tc>
      </w:tr>
      <w:tr w14:paraId="38462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DB107">
            <w:pPr>
              <w:pStyle w:val="14"/>
            </w:pPr>
            <w:r>
              <w:t>资金支出计划（%）</w:t>
            </w:r>
          </w:p>
        </w:tc>
        <w:tc>
          <w:tcPr>
            <w:tcW w:w="5102" w:type="dxa"/>
            <w:gridSpan w:val="2"/>
            <w:vAlign w:val="center"/>
          </w:tcPr>
          <w:p w14:paraId="36BFB931">
            <w:pPr>
              <w:pStyle w:val="14"/>
            </w:pPr>
            <w:r>
              <w:t>3月底</w:t>
            </w:r>
          </w:p>
        </w:tc>
        <w:tc>
          <w:tcPr>
            <w:tcW w:w="2835" w:type="dxa"/>
            <w:vAlign w:val="center"/>
          </w:tcPr>
          <w:p w14:paraId="2367225A">
            <w:pPr>
              <w:pStyle w:val="14"/>
            </w:pPr>
            <w:r>
              <w:t>6月底</w:t>
            </w:r>
          </w:p>
        </w:tc>
        <w:tc>
          <w:tcPr>
            <w:tcW w:w="2551" w:type="dxa"/>
            <w:vAlign w:val="center"/>
          </w:tcPr>
          <w:p w14:paraId="09D3DC40">
            <w:pPr>
              <w:pStyle w:val="14"/>
            </w:pPr>
            <w:r>
              <w:t>10月底</w:t>
            </w:r>
          </w:p>
        </w:tc>
        <w:tc>
          <w:tcPr>
            <w:tcW w:w="3543" w:type="dxa"/>
            <w:gridSpan w:val="2"/>
            <w:vAlign w:val="center"/>
          </w:tcPr>
          <w:p w14:paraId="325AF748">
            <w:pPr>
              <w:pStyle w:val="14"/>
            </w:pPr>
            <w:r>
              <w:t>12月底</w:t>
            </w:r>
          </w:p>
        </w:tc>
      </w:tr>
      <w:tr w14:paraId="60D38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4D5EC"/>
        </w:tc>
        <w:tc>
          <w:tcPr>
            <w:tcW w:w="5102" w:type="dxa"/>
            <w:gridSpan w:val="2"/>
            <w:vAlign w:val="center"/>
          </w:tcPr>
          <w:p w14:paraId="0F15D55F">
            <w:pPr>
              <w:pStyle w:val="17"/>
            </w:pPr>
            <w:r>
              <w:t>25%</w:t>
            </w:r>
          </w:p>
        </w:tc>
        <w:tc>
          <w:tcPr>
            <w:tcW w:w="2835" w:type="dxa"/>
            <w:vAlign w:val="center"/>
          </w:tcPr>
          <w:p w14:paraId="05D74369">
            <w:pPr>
              <w:pStyle w:val="17"/>
            </w:pPr>
            <w:r>
              <w:t>50%</w:t>
            </w:r>
          </w:p>
        </w:tc>
        <w:tc>
          <w:tcPr>
            <w:tcW w:w="2551" w:type="dxa"/>
            <w:vAlign w:val="center"/>
          </w:tcPr>
          <w:p w14:paraId="1E430FC2">
            <w:pPr>
              <w:pStyle w:val="17"/>
            </w:pPr>
            <w:r>
              <w:t>75%</w:t>
            </w:r>
          </w:p>
        </w:tc>
        <w:tc>
          <w:tcPr>
            <w:tcW w:w="3543" w:type="dxa"/>
            <w:gridSpan w:val="2"/>
            <w:vAlign w:val="center"/>
          </w:tcPr>
          <w:p w14:paraId="2E503233">
            <w:pPr>
              <w:pStyle w:val="17"/>
            </w:pPr>
            <w:r>
              <w:t>100%</w:t>
            </w:r>
          </w:p>
        </w:tc>
      </w:tr>
      <w:tr w14:paraId="66EE8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522D9">
            <w:pPr>
              <w:pStyle w:val="14"/>
            </w:pPr>
            <w:r>
              <w:t>绩效目标</w:t>
            </w:r>
          </w:p>
        </w:tc>
        <w:tc>
          <w:tcPr>
            <w:tcW w:w="14031" w:type="dxa"/>
            <w:gridSpan w:val="6"/>
            <w:vAlign w:val="center"/>
          </w:tcPr>
          <w:p w14:paraId="5FF40E65">
            <w:pPr>
              <w:pStyle w:val="16"/>
            </w:pPr>
            <w:r>
              <w:t>1.完成气代煤项目涉及道路恢复补偿工作</w:t>
            </w:r>
          </w:p>
          <w:p w14:paraId="3D246C3F">
            <w:pPr>
              <w:pStyle w:val="16"/>
            </w:pPr>
            <w:r>
              <w:t>2.完成气代煤项目涉及青苗补偿清点及评审工作</w:t>
            </w:r>
          </w:p>
        </w:tc>
      </w:tr>
    </w:tbl>
    <w:p w14:paraId="4F3A03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53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7D51E">
            <w:pPr>
              <w:pStyle w:val="14"/>
            </w:pPr>
            <w:r>
              <w:t>一级指标</w:t>
            </w:r>
          </w:p>
        </w:tc>
        <w:tc>
          <w:tcPr>
            <w:tcW w:w="2268" w:type="dxa"/>
            <w:vAlign w:val="center"/>
          </w:tcPr>
          <w:p w14:paraId="3DE07D61">
            <w:pPr>
              <w:pStyle w:val="14"/>
            </w:pPr>
            <w:r>
              <w:t>二级指标</w:t>
            </w:r>
          </w:p>
        </w:tc>
        <w:tc>
          <w:tcPr>
            <w:tcW w:w="2835" w:type="dxa"/>
            <w:vAlign w:val="center"/>
          </w:tcPr>
          <w:p w14:paraId="03698C93">
            <w:pPr>
              <w:pStyle w:val="14"/>
            </w:pPr>
            <w:r>
              <w:t>三级指标</w:t>
            </w:r>
          </w:p>
        </w:tc>
        <w:tc>
          <w:tcPr>
            <w:tcW w:w="5386" w:type="dxa"/>
            <w:vAlign w:val="center"/>
          </w:tcPr>
          <w:p w14:paraId="17A823D2">
            <w:pPr>
              <w:pStyle w:val="14"/>
            </w:pPr>
            <w:r>
              <w:t>绩效指标描述</w:t>
            </w:r>
          </w:p>
        </w:tc>
        <w:tc>
          <w:tcPr>
            <w:tcW w:w="2268" w:type="dxa"/>
            <w:vAlign w:val="center"/>
          </w:tcPr>
          <w:p w14:paraId="62B90164">
            <w:pPr>
              <w:pStyle w:val="14"/>
            </w:pPr>
            <w:r>
              <w:t>指标值</w:t>
            </w:r>
          </w:p>
        </w:tc>
        <w:tc>
          <w:tcPr>
            <w:tcW w:w="1276" w:type="dxa"/>
            <w:vAlign w:val="center"/>
          </w:tcPr>
          <w:p w14:paraId="1E4EDE83">
            <w:pPr>
              <w:pStyle w:val="14"/>
            </w:pPr>
            <w:r>
              <w:t>指标值确定依据</w:t>
            </w:r>
          </w:p>
        </w:tc>
      </w:tr>
      <w:tr w14:paraId="394BB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E9D01">
            <w:pPr>
              <w:pStyle w:val="17"/>
            </w:pPr>
            <w:r>
              <w:t>产出指标</w:t>
            </w:r>
          </w:p>
        </w:tc>
        <w:tc>
          <w:tcPr>
            <w:tcW w:w="2268" w:type="dxa"/>
            <w:vAlign w:val="center"/>
          </w:tcPr>
          <w:p w14:paraId="0D87FAAF">
            <w:pPr>
              <w:pStyle w:val="16"/>
            </w:pPr>
            <w:r>
              <w:t>数量指标</w:t>
            </w:r>
          </w:p>
        </w:tc>
        <w:tc>
          <w:tcPr>
            <w:tcW w:w="2835" w:type="dxa"/>
            <w:vAlign w:val="center"/>
          </w:tcPr>
          <w:p w14:paraId="48245620">
            <w:pPr>
              <w:pStyle w:val="16"/>
            </w:pPr>
            <w:r>
              <w:t>气代煤工程道路恢复补偿涉及管理处的数量</w:t>
            </w:r>
          </w:p>
        </w:tc>
        <w:tc>
          <w:tcPr>
            <w:tcW w:w="5386" w:type="dxa"/>
            <w:vAlign w:val="center"/>
          </w:tcPr>
          <w:p w14:paraId="159927D3">
            <w:pPr>
              <w:pStyle w:val="16"/>
            </w:pPr>
            <w:r>
              <w:t>气代煤工程道路恢复补偿涉及管理处的数量</w:t>
            </w:r>
          </w:p>
        </w:tc>
        <w:tc>
          <w:tcPr>
            <w:tcW w:w="2268" w:type="dxa"/>
            <w:vAlign w:val="center"/>
          </w:tcPr>
          <w:p w14:paraId="2A4C96B9">
            <w:pPr>
              <w:pStyle w:val="16"/>
            </w:pPr>
            <w:r>
              <w:t>4个</w:t>
            </w:r>
          </w:p>
        </w:tc>
        <w:tc>
          <w:tcPr>
            <w:tcW w:w="1276" w:type="dxa"/>
            <w:vAlign w:val="center"/>
          </w:tcPr>
          <w:p w14:paraId="19B5D657">
            <w:pPr>
              <w:pStyle w:val="16"/>
            </w:pPr>
            <w:r>
              <w:t>目标计划值</w:t>
            </w:r>
          </w:p>
        </w:tc>
      </w:tr>
      <w:tr w14:paraId="6B27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FD942"/>
        </w:tc>
        <w:tc>
          <w:tcPr>
            <w:tcW w:w="2268" w:type="dxa"/>
            <w:vAlign w:val="center"/>
          </w:tcPr>
          <w:p w14:paraId="4083417E">
            <w:pPr>
              <w:pStyle w:val="16"/>
            </w:pPr>
            <w:r>
              <w:t>质量指标</w:t>
            </w:r>
          </w:p>
        </w:tc>
        <w:tc>
          <w:tcPr>
            <w:tcW w:w="2835" w:type="dxa"/>
            <w:vAlign w:val="center"/>
          </w:tcPr>
          <w:p w14:paraId="405CD816">
            <w:pPr>
              <w:pStyle w:val="16"/>
            </w:pPr>
            <w:r>
              <w:t>项目管理执行率</w:t>
            </w:r>
          </w:p>
        </w:tc>
        <w:tc>
          <w:tcPr>
            <w:tcW w:w="5386" w:type="dxa"/>
            <w:vAlign w:val="center"/>
          </w:tcPr>
          <w:p w14:paraId="6CAC2AF3">
            <w:pPr>
              <w:pStyle w:val="16"/>
            </w:pPr>
            <w:r>
              <w:t>项目管理执行率</w:t>
            </w:r>
          </w:p>
        </w:tc>
        <w:tc>
          <w:tcPr>
            <w:tcW w:w="2268" w:type="dxa"/>
            <w:vAlign w:val="center"/>
          </w:tcPr>
          <w:p w14:paraId="21C9652F">
            <w:pPr>
              <w:pStyle w:val="16"/>
            </w:pPr>
            <w:r>
              <w:t>100%</w:t>
            </w:r>
          </w:p>
        </w:tc>
        <w:tc>
          <w:tcPr>
            <w:tcW w:w="1276" w:type="dxa"/>
            <w:vAlign w:val="center"/>
          </w:tcPr>
          <w:p w14:paraId="206D1FE5">
            <w:pPr>
              <w:pStyle w:val="16"/>
            </w:pPr>
            <w:r>
              <w:t>目标计划值</w:t>
            </w:r>
          </w:p>
        </w:tc>
      </w:tr>
      <w:tr w14:paraId="0F9F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172DB"/>
        </w:tc>
        <w:tc>
          <w:tcPr>
            <w:tcW w:w="2268" w:type="dxa"/>
            <w:vAlign w:val="center"/>
          </w:tcPr>
          <w:p w14:paraId="14840917">
            <w:pPr>
              <w:pStyle w:val="16"/>
            </w:pPr>
            <w:r>
              <w:t>时效指标</w:t>
            </w:r>
          </w:p>
        </w:tc>
        <w:tc>
          <w:tcPr>
            <w:tcW w:w="2835" w:type="dxa"/>
            <w:vAlign w:val="center"/>
          </w:tcPr>
          <w:p w14:paraId="28C32ADF">
            <w:pPr>
              <w:pStyle w:val="16"/>
            </w:pPr>
            <w:r>
              <w:t>道路恢复的时效性</w:t>
            </w:r>
          </w:p>
        </w:tc>
        <w:tc>
          <w:tcPr>
            <w:tcW w:w="5386" w:type="dxa"/>
            <w:vAlign w:val="center"/>
          </w:tcPr>
          <w:p w14:paraId="56BA7274">
            <w:pPr>
              <w:pStyle w:val="16"/>
            </w:pPr>
            <w:r>
              <w:t>道路恢复的时效性</w:t>
            </w:r>
          </w:p>
        </w:tc>
        <w:tc>
          <w:tcPr>
            <w:tcW w:w="2268" w:type="dxa"/>
            <w:vAlign w:val="center"/>
          </w:tcPr>
          <w:p w14:paraId="220461A8">
            <w:pPr>
              <w:pStyle w:val="16"/>
            </w:pPr>
            <w:r>
              <w:t>100%</w:t>
            </w:r>
          </w:p>
        </w:tc>
        <w:tc>
          <w:tcPr>
            <w:tcW w:w="1276" w:type="dxa"/>
            <w:vAlign w:val="center"/>
          </w:tcPr>
          <w:p w14:paraId="091ECC99">
            <w:pPr>
              <w:pStyle w:val="16"/>
            </w:pPr>
            <w:r>
              <w:t>目标计划值</w:t>
            </w:r>
          </w:p>
        </w:tc>
      </w:tr>
      <w:tr w14:paraId="6572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0F176"/>
        </w:tc>
        <w:tc>
          <w:tcPr>
            <w:tcW w:w="2268" w:type="dxa"/>
            <w:vAlign w:val="center"/>
          </w:tcPr>
          <w:p w14:paraId="01C7ACF4">
            <w:pPr>
              <w:pStyle w:val="16"/>
            </w:pPr>
            <w:r>
              <w:t>成本指标</w:t>
            </w:r>
          </w:p>
        </w:tc>
        <w:tc>
          <w:tcPr>
            <w:tcW w:w="2835" w:type="dxa"/>
            <w:vAlign w:val="center"/>
          </w:tcPr>
          <w:p w14:paraId="549D4BA7">
            <w:pPr>
              <w:pStyle w:val="16"/>
            </w:pPr>
            <w:r>
              <w:t>各类费用总金额</w:t>
            </w:r>
          </w:p>
        </w:tc>
        <w:tc>
          <w:tcPr>
            <w:tcW w:w="5386" w:type="dxa"/>
            <w:vAlign w:val="center"/>
          </w:tcPr>
          <w:p w14:paraId="796E7E6E">
            <w:pPr>
              <w:pStyle w:val="16"/>
            </w:pPr>
            <w:r>
              <w:t>各类费用总金额</w:t>
            </w:r>
          </w:p>
        </w:tc>
        <w:tc>
          <w:tcPr>
            <w:tcW w:w="2268" w:type="dxa"/>
            <w:vAlign w:val="center"/>
          </w:tcPr>
          <w:p w14:paraId="0BC92102">
            <w:pPr>
              <w:pStyle w:val="16"/>
            </w:pPr>
            <w:r>
              <w:t>≤91万元</w:t>
            </w:r>
          </w:p>
        </w:tc>
        <w:tc>
          <w:tcPr>
            <w:tcW w:w="1276" w:type="dxa"/>
            <w:vAlign w:val="center"/>
          </w:tcPr>
          <w:p w14:paraId="7B80CAA6">
            <w:pPr>
              <w:pStyle w:val="16"/>
            </w:pPr>
            <w:r>
              <w:t>目标计划值</w:t>
            </w:r>
          </w:p>
        </w:tc>
      </w:tr>
      <w:tr w14:paraId="3FCC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EEE6B">
            <w:pPr>
              <w:pStyle w:val="17"/>
            </w:pPr>
            <w:r>
              <w:t>效益指标</w:t>
            </w:r>
          </w:p>
        </w:tc>
        <w:tc>
          <w:tcPr>
            <w:tcW w:w="2268" w:type="dxa"/>
            <w:vAlign w:val="center"/>
          </w:tcPr>
          <w:p w14:paraId="27985083">
            <w:pPr>
              <w:pStyle w:val="16"/>
            </w:pPr>
            <w:r>
              <w:t>社会效益指标</w:t>
            </w:r>
          </w:p>
        </w:tc>
        <w:tc>
          <w:tcPr>
            <w:tcW w:w="2835" w:type="dxa"/>
            <w:vAlign w:val="center"/>
          </w:tcPr>
          <w:p w14:paraId="00842420">
            <w:pPr>
              <w:pStyle w:val="16"/>
            </w:pPr>
            <w:r>
              <w:t>社会效益指标</w:t>
            </w:r>
          </w:p>
        </w:tc>
        <w:tc>
          <w:tcPr>
            <w:tcW w:w="5386" w:type="dxa"/>
            <w:vAlign w:val="center"/>
          </w:tcPr>
          <w:p w14:paraId="1F3136A7">
            <w:pPr>
              <w:pStyle w:val="16"/>
            </w:pPr>
            <w:r>
              <w:t>提高环保效益</w:t>
            </w:r>
          </w:p>
        </w:tc>
        <w:tc>
          <w:tcPr>
            <w:tcW w:w="2268" w:type="dxa"/>
            <w:vAlign w:val="center"/>
          </w:tcPr>
          <w:p w14:paraId="342A1671">
            <w:pPr>
              <w:pStyle w:val="16"/>
            </w:pPr>
            <w:r>
              <w:t>显著</w:t>
            </w:r>
          </w:p>
        </w:tc>
        <w:tc>
          <w:tcPr>
            <w:tcW w:w="1276" w:type="dxa"/>
            <w:vAlign w:val="center"/>
          </w:tcPr>
          <w:p w14:paraId="37E864B6">
            <w:pPr>
              <w:pStyle w:val="16"/>
            </w:pPr>
            <w:r>
              <w:t>目标计划值</w:t>
            </w:r>
          </w:p>
        </w:tc>
      </w:tr>
      <w:tr w14:paraId="11E7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0D66D"/>
        </w:tc>
        <w:tc>
          <w:tcPr>
            <w:tcW w:w="2268" w:type="dxa"/>
            <w:vAlign w:val="center"/>
          </w:tcPr>
          <w:p w14:paraId="3AA442D5">
            <w:pPr>
              <w:pStyle w:val="16"/>
            </w:pPr>
            <w:r>
              <w:t>生态效益指标</w:t>
            </w:r>
          </w:p>
        </w:tc>
        <w:tc>
          <w:tcPr>
            <w:tcW w:w="2835" w:type="dxa"/>
            <w:vAlign w:val="center"/>
          </w:tcPr>
          <w:p w14:paraId="0B8A273F">
            <w:pPr>
              <w:pStyle w:val="16"/>
            </w:pPr>
            <w:r>
              <w:t>生态效益指标</w:t>
            </w:r>
          </w:p>
        </w:tc>
        <w:tc>
          <w:tcPr>
            <w:tcW w:w="5386" w:type="dxa"/>
            <w:vAlign w:val="center"/>
          </w:tcPr>
          <w:p w14:paraId="19C78BAC">
            <w:pPr>
              <w:pStyle w:val="16"/>
            </w:pPr>
            <w:r>
              <w:t>改善空气质量</w:t>
            </w:r>
          </w:p>
        </w:tc>
        <w:tc>
          <w:tcPr>
            <w:tcW w:w="2268" w:type="dxa"/>
            <w:vAlign w:val="center"/>
          </w:tcPr>
          <w:p w14:paraId="16A43EC8">
            <w:pPr>
              <w:pStyle w:val="16"/>
            </w:pPr>
            <w:r>
              <w:t>显著</w:t>
            </w:r>
          </w:p>
        </w:tc>
        <w:tc>
          <w:tcPr>
            <w:tcW w:w="1276" w:type="dxa"/>
            <w:vAlign w:val="center"/>
          </w:tcPr>
          <w:p w14:paraId="598CDA63">
            <w:pPr>
              <w:pStyle w:val="16"/>
            </w:pPr>
            <w:r>
              <w:t>目标计划值</w:t>
            </w:r>
          </w:p>
        </w:tc>
      </w:tr>
      <w:tr w14:paraId="59C33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70D69"/>
        </w:tc>
        <w:tc>
          <w:tcPr>
            <w:tcW w:w="2268" w:type="dxa"/>
            <w:vAlign w:val="center"/>
          </w:tcPr>
          <w:p w14:paraId="31F7BCAE">
            <w:pPr>
              <w:pStyle w:val="16"/>
            </w:pPr>
            <w:r>
              <w:t>经济效益指标</w:t>
            </w:r>
          </w:p>
        </w:tc>
        <w:tc>
          <w:tcPr>
            <w:tcW w:w="2835" w:type="dxa"/>
            <w:vAlign w:val="center"/>
          </w:tcPr>
          <w:p w14:paraId="0D408E80">
            <w:pPr>
              <w:pStyle w:val="16"/>
            </w:pPr>
            <w:r>
              <w:t>经济效益指标</w:t>
            </w:r>
          </w:p>
        </w:tc>
        <w:tc>
          <w:tcPr>
            <w:tcW w:w="5386" w:type="dxa"/>
            <w:vAlign w:val="center"/>
          </w:tcPr>
          <w:p w14:paraId="1495320D">
            <w:pPr>
              <w:pStyle w:val="16"/>
            </w:pPr>
            <w:r>
              <w:t>项目带来的经济效益</w:t>
            </w:r>
          </w:p>
        </w:tc>
        <w:tc>
          <w:tcPr>
            <w:tcW w:w="2268" w:type="dxa"/>
            <w:vAlign w:val="center"/>
          </w:tcPr>
          <w:p w14:paraId="3F230FEC">
            <w:pPr>
              <w:pStyle w:val="16"/>
            </w:pPr>
            <w:r>
              <w:t>显著</w:t>
            </w:r>
          </w:p>
        </w:tc>
        <w:tc>
          <w:tcPr>
            <w:tcW w:w="1276" w:type="dxa"/>
            <w:vAlign w:val="center"/>
          </w:tcPr>
          <w:p w14:paraId="628E39DF">
            <w:pPr>
              <w:pStyle w:val="16"/>
            </w:pPr>
            <w:r>
              <w:t>目标计划值</w:t>
            </w:r>
          </w:p>
        </w:tc>
      </w:tr>
      <w:tr w14:paraId="17F3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23060"/>
        </w:tc>
        <w:tc>
          <w:tcPr>
            <w:tcW w:w="2268" w:type="dxa"/>
            <w:vAlign w:val="center"/>
          </w:tcPr>
          <w:p w14:paraId="6FC6A1B1">
            <w:pPr>
              <w:pStyle w:val="16"/>
            </w:pPr>
            <w:r>
              <w:t>可持续影响指标</w:t>
            </w:r>
          </w:p>
        </w:tc>
        <w:tc>
          <w:tcPr>
            <w:tcW w:w="2835" w:type="dxa"/>
            <w:vAlign w:val="center"/>
          </w:tcPr>
          <w:p w14:paraId="5D2B13FE">
            <w:pPr>
              <w:pStyle w:val="16"/>
            </w:pPr>
            <w:r>
              <w:t>可持续影响指标</w:t>
            </w:r>
          </w:p>
        </w:tc>
        <w:tc>
          <w:tcPr>
            <w:tcW w:w="5386" w:type="dxa"/>
            <w:vAlign w:val="center"/>
          </w:tcPr>
          <w:p w14:paraId="586E8269">
            <w:pPr>
              <w:pStyle w:val="16"/>
            </w:pPr>
            <w:r>
              <w:t>可持续影响力</w:t>
            </w:r>
          </w:p>
        </w:tc>
        <w:tc>
          <w:tcPr>
            <w:tcW w:w="2268" w:type="dxa"/>
            <w:vAlign w:val="center"/>
          </w:tcPr>
          <w:p w14:paraId="75EB7D2A">
            <w:pPr>
              <w:pStyle w:val="16"/>
            </w:pPr>
            <w:r>
              <w:t>可持续影响</w:t>
            </w:r>
          </w:p>
        </w:tc>
        <w:tc>
          <w:tcPr>
            <w:tcW w:w="1276" w:type="dxa"/>
            <w:vAlign w:val="center"/>
          </w:tcPr>
          <w:p w14:paraId="54B0DA85">
            <w:pPr>
              <w:pStyle w:val="16"/>
            </w:pPr>
            <w:r>
              <w:t>目标计划值</w:t>
            </w:r>
          </w:p>
        </w:tc>
      </w:tr>
      <w:tr w14:paraId="37E2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E866E">
            <w:pPr>
              <w:pStyle w:val="17"/>
            </w:pPr>
            <w:r>
              <w:t>满意度指标</w:t>
            </w:r>
          </w:p>
        </w:tc>
        <w:tc>
          <w:tcPr>
            <w:tcW w:w="2268" w:type="dxa"/>
            <w:vAlign w:val="center"/>
          </w:tcPr>
          <w:p w14:paraId="533712AB">
            <w:pPr>
              <w:pStyle w:val="16"/>
            </w:pPr>
            <w:r>
              <w:t>服务对象满意度指标</w:t>
            </w:r>
          </w:p>
        </w:tc>
        <w:tc>
          <w:tcPr>
            <w:tcW w:w="2835" w:type="dxa"/>
            <w:vAlign w:val="center"/>
          </w:tcPr>
          <w:p w14:paraId="552688AB">
            <w:pPr>
              <w:pStyle w:val="16"/>
            </w:pPr>
            <w:r>
              <w:t>服务对象满意度指标</w:t>
            </w:r>
          </w:p>
        </w:tc>
        <w:tc>
          <w:tcPr>
            <w:tcW w:w="5386" w:type="dxa"/>
            <w:vAlign w:val="center"/>
          </w:tcPr>
          <w:p w14:paraId="7C1C5863">
            <w:pPr>
              <w:pStyle w:val="16"/>
            </w:pPr>
            <w:r>
              <w:t>受益群众满意度</w:t>
            </w:r>
          </w:p>
        </w:tc>
        <w:tc>
          <w:tcPr>
            <w:tcW w:w="2268" w:type="dxa"/>
            <w:vAlign w:val="center"/>
          </w:tcPr>
          <w:p w14:paraId="77038D5A">
            <w:pPr>
              <w:pStyle w:val="16"/>
            </w:pPr>
            <w:r>
              <w:t>≥90%</w:t>
            </w:r>
          </w:p>
        </w:tc>
        <w:tc>
          <w:tcPr>
            <w:tcW w:w="1276" w:type="dxa"/>
            <w:vAlign w:val="center"/>
          </w:tcPr>
          <w:p w14:paraId="71244506">
            <w:pPr>
              <w:pStyle w:val="16"/>
            </w:pPr>
            <w:r>
              <w:t>目标计划值</w:t>
            </w:r>
          </w:p>
        </w:tc>
      </w:tr>
    </w:tbl>
    <w:p w14:paraId="69B91F74">
      <w:pPr>
        <w:sectPr>
          <w:pgSz w:w="16840" w:h="11900" w:orient="landscape"/>
          <w:pgMar w:top="1361" w:right="1020" w:bottom="1134" w:left="1020" w:header="720" w:footer="720" w:gutter="0"/>
          <w:cols w:space="720" w:num="1"/>
        </w:sectPr>
      </w:pPr>
    </w:p>
    <w:p w14:paraId="28FFDDD3">
      <w:pPr>
        <w:spacing w:before="0" w:after="0"/>
        <w:ind w:firstLine="560"/>
        <w:jc w:val="left"/>
        <w:outlineLvl w:val="9"/>
      </w:pPr>
      <w:r>
        <w:rPr>
          <w:rFonts w:ascii="方正仿宋_GBK" w:hAnsi="方正仿宋_GBK" w:eastAsia="方正仿宋_GBK" w:cs="方正仿宋_GBK"/>
          <w:b/>
          <w:color w:val="000000"/>
          <w:sz w:val="28"/>
        </w:rPr>
        <w:t>12、2022年度农村灌溉水源置换项目资金绩效目标表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79C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869D4B">
            <w:pPr>
              <w:pStyle w:val="15"/>
            </w:pPr>
            <w:r>
              <w:t>单位：万元</w:t>
            </w:r>
          </w:p>
        </w:tc>
      </w:tr>
      <w:tr w14:paraId="5D814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7466A">
            <w:pPr>
              <w:pStyle w:val="14"/>
            </w:pPr>
            <w:r>
              <w:t>项目编码</w:t>
            </w:r>
          </w:p>
        </w:tc>
        <w:tc>
          <w:tcPr>
            <w:tcW w:w="5102" w:type="dxa"/>
            <w:gridSpan w:val="2"/>
            <w:vAlign w:val="center"/>
          </w:tcPr>
          <w:p w14:paraId="798009E8">
            <w:pPr>
              <w:pStyle w:val="16"/>
            </w:pPr>
            <w:r>
              <w:t>13031324P00880410191W</w:t>
            </w:r>
          </w:p>
        </w:tc>
        <w:tc>
          <w:tcPr>
            <w:tcW w:w="2835" w:type="dxa"/>
            <w:vAlign w:val="center"/>
          </w:tcPr>
          <w:p w14:paraId="390FC8E3">
            <w:pPr>
              <w:pStyle w:val="14"/>
            </w:pPr>
            <w:r>
              <w:t>项目名称</w:t>
            </w:r>
          </w:p>
        </w:tc>
        <w:tc>
          <w:tcPr>
            <w:tcW w:w="6094" w:type="dxa"/>
            <w:gridSpan w:val="3"/>
            <w:vAlign w:val="center"/>
          </w:tcPr>
          <w:p w14:paraId="23E96B70">
            <w:pPr>
              <w:pStyle w:val="16"/>
            </w:pPr>
            <w:r>
              <w:t>2022年度农村灌溉水源置换项目资金</w:t>
            </w:r>
          </w:p>
        </w:tc>
      </w:tr>
      <w:tr w14:paraId="16536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ED047">
            <w:pPr>
              <w:pStyle w:val="14"/>
            </w:pPr>
            <w:r>
              <w:t>预算规模及资金用途</w:t>
            </w:r>
          </w:p>
        </w:tc>
        <w:tc>
          <w:tcPr>
            <w:tcW w:w="2268" w:type="dxa"/>
            <w:vAlign w:val="center"/>
          </w:tcPr>
          <w:p w14:paraId="1AB7CDEF">
            <w:pPr>
              <w:pStyle w:val="14"/>
            </w:pPr>
            <w:r>
              <w:t>预算数</w:t>
            </w:r>
          </w:p>
        </w:tc>
        <w:tc>
          <w:tcPr>
            <w:tcW w:w="2835" w:type="dxa"/>
            <w:vAlign w:val="center"/>
          </w:tcPr>
          <w:p w14:paraId="6B75066C">
            <w:pPr>
              <w:pStyle w:val="16"/>
            </w:pPr>
            <w:r>
              <w:t>500.00</w:t>
            </w:r>
          </w:p>
        </w:tc>
        <w:tc>
          <w:tcPr>
            <w:tcW w:w="2835" w:type="dxa"/>
            <w:vAlign w:val="center"/>
          </w:tcPr>
          <w:p w14:paraId="42C1D952">
            <w:pPr>
              <w:pStyle w:val="14"/>
            </w:pPr>
            <w:r>
              <w:t>其中：财政    资金</w:t>
            </w:r>
          </w:p>
        </w:tc>
        <w:tc>
          <w:tcPr>
            <w:tcW w:w="2551" w:type="dxa"/>
            <w:vAlign w:val="center"/>
          </w:tcPr>
          <w:p w14:paraId="22D98323">
            <w:pPr>
              <w:pStyle w:val="16"/>
            </w:pPr>
            <w:r>
              <w:t>500.00</w:t>
            </w:r>
          </w:p>
        </w:tc>
        <w:tc>
          <w:tcPr>
            <w:tcW w:w="2268" w:type="dxa"/>
            <w:vAlign w:val="center"/>
          </w:tcPr>
          <w:p w14:paraId="3F7453BC">
            <w:pPr>
              <w:pStyle w:val="14"/>
            </w:pPr>
            <w:r>
              <w:t>其他资金</w:t>
            </w:r>
          </w:p>
        </w:tc>
        <w:tc>
          <w:tcPr>
            <w:tcW w:w="1276" w:type="dxa"/>
            <w:vAlign w:val="center"/>
          </w:tcPr>
          <w:p w14:paraId="503CCCE4">
            <w:pPr>
              <w:pStyle w:val="16"/>
            </w:pPr>
            <w:r>
              <w:t xml:space="preserve"> </w:t>
            </w:r>
          </w:p>
        </w:tc>
      </w:tr>
      <w:tr w14:paraId="5B0F0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FB680"/>
        </w:tc>
        <w:tc>
          <w:tcPr>
            <w:tcW w:w="14031" w:type="dxa"/>
            <w:gridSpan w:val="6"/>
            <w:vAlign w:val="center"/>
          </w:tcPr>
          <w:p w14:paraId="758E587F">
            <w:pPr>
              <w:pStyle w:val="16"/>
            </w:pPr>
            <w:r>
              <w:t>工程款</w:t>
            </w:r>
          </w:p>
        </w:tc>
      </w:tr>
      <w:tr w14:paraId="07A08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04ECF">
            <w:pPr>
              <w:pStyle w:val="14"/>
            </w:pPr>
            <w:r>
              <w:t>资金支出计划（%）</w:t>
            </w:r>
          </w:p>
        </w:tc>
        <w:tc>
          <w:tcPr>
            <w:tcW w:w="5102" w:type="dxa"/>
            <w:gridSpan w:val="2"/>
            <w:vAlign w:val="center"/>
          </w:tcPr>
          <w:p w14:paraId="220E73C2">
            <w:pPr>
              <w:pStyle w:val="14"/>
            </w:pPr>
            <w:r>
              <w:t>3月底</w:t>
            </w:r>
          </w:p>
        </w:tc>
        <w:tc>
          <w:tcPr>
            <w:tcW w:w="2835" w:type="dxa"/>
            <w:vAlign w:val="center"/>
          </w:tcPr>
          <w:p w14:paraId="7543E551">
            <w:pPr>
              <w:pStyle w:val="14"/>
            </w:pPr>
            <w:r>
              <w:t>6月底</w:t>
            </w:r>
          </w:p>
        </w:tc>
        <w:tc>
          <w:tcPr>
            <w:tcW w:w="2551" w:type="dxa"/>
            <w:vAlign w:val="center"/>
          </w:tcPr>
          <w:p w14:paraId="6B154AAD">
            <w:pPr>
              <w:pStyle w:val="14"/>
            </w:pPr>
            <w:r>
              <w:t>10月底</w:t>
            </w:r>
          </w:p>
        </w:tc>
        <w:tc>
          <w:tcPr>
            <w:tcW w:w="3543" w:type="dxa"/>
            <w:gridSpan w:val="2"/>
            <w:vAlign w:val="center"/>
          </w:tcPr>
          <w:p w14:paraId="29F8E4AA">
            <w:pPr>
              <w:pStyle w:val="14"/>
            </w:pPr>
            <w:r>
              <w:t>12月底</w:t>
            </w:r>
          </w:p>
        </w:tc>
      </w:tr>
      <w:tr w14:paraId="7D049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F6015"/>
        </w:tc>
        <w:tc>
          <w:tcPr>
            <w:tcW w:w="5102" w:type="dxa"/>
            <w:gridSpan w:val="2"/>
            <w:vAlign w:val="center"/>
          </w:tcPr>
          <w:p w14:paraId="4E03DAC5">
            <w:pPr>
              <w:pStyle w:val="17"/>
            </w:pPr>
            <w:r>
              <w:t>25%</w:t>
            </w:r>
          </w:p>
        </w:tc>
        <w:tc>
          <w:tcPr>
            <w:tcW w:w="2835" w:type="dxa"/>
            <w:vAlign w:val="center"/>
          </w:tcPr>
          <w:p w14:paraId="2F391FEC">
            <w:pPr>
              <w:pStyle w:val="17"/>
            </w:pPr>
            <w:r>
              <w:t>50%</w:t>
            </w:r>
          </w:p>
        </w:tc>
        <w:tc>
          <w:tcPr>
            <w:tcW w:w="2551" w:type="dxa"/>
            <w:vAlign w:val="center"/>
          </w:tcPr>
          <w:p w14:paraId="072A33EE">
            <w:pPr>
              <w:pStyle w:val="17"/>
            </w:pPr>
            <w:r>
              <w:t>75%</w:t>
            </w:r>
          </w:p>
        </w:tc>
        <w:tc>
          <w:tcPr>
            <w:tcW w:w="3543" w:type="dxa"/>
            <w:gridSpan w:val="2"/>
            <w:vAlign w:val="center"/>
          </w:tcPr>
          <w:p w14:paraId="6EEE212D">
            <w:pPr>
              <w:pStyle w:val="17"/>
            </w:pPr>
            <w:r>
              <w:t>100%</w:t>
            </w:r>
          </w:p>
        </w:tc>
      </w:tr>
      <w:tr w14:paraId="71EDD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50654">
            <w:pPr>
              <w:pStyle w:val="14"/>
            </w:pPr>
            <w:r>
              <w:t>绩效目标</w:t>
            </w:r>
          </w:p>
        </w:tc>
        <w:tc>
          <w:tcPr>
            <w:tcW w:w="14031" w:type="dxa"/>
            <w:gridSpan w:val="6"/>
            <w:vAlign w:val="center"/>
          </w:tcPr>
          <w:p w14:paraId="6BC74ED2">
            <w:pPr>
              <w:pStyle w:val="16"/>
            </w:pPr>
            <w:r>
              <w:t>1.减少地下水开采37.5万立方米</w:t>
            </w:r>
          </w:p>
        </w:tc>
      </w:tr>
    </w:tbl>
    <w:p w14:paraId="5AFFBA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2B3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8577F">
            <w:pPr>
              <w:pStyle w:val="14"/>
            </w:pPr>
            <w:r>
              <w:t>一级指标</w:t>
            </w:r>
          </w:p>
        </w:tc>
        <w:tc>
          <w:tcPr>
            <w:tcW w:w="2268" w:type="dxa"/>
            <w:vAlign w:val="center"/>
          </w:tcPr>
          <w:p w14:paraId="6A551691">
            <w:pPr>
              <w:pStyle w:val="14"/>
            </w:pPr>
            <w:r>
              <w:t>二级指标</w:t>
            </w:r>
          </w:p>
        </w:tc>
        <w:tc>
          <w:tcPr>
            <w:tcW w:w="2835" w:type="dxa"/>
            <w:vAlign w:val="center"/>
          </w:tcPr>
          <w:p w14:paraId="5E1708EB">
            <w:pPr>
              <w:pStyle w:val="14"/>
            </w:pPr>
            <w:r>
              <w:t>三级指标</w:t>
            </w:r>
          </w:p>
        </w:tc>
        <w:tc>
          <w:tcPr>
            <w:tcW w:w="5386" w:type="dxa"/>
            <w:vAlign w:val="center"/>
          </w:tcPr>
          <w:p w14:paraId="41C192FC">
            <w:pPr>
              <w:pStyle w:val="14"/>
            </w:pPr>
            <w:r>
              <w:t>绩效指标描述</w:t>
            </w:r>
          </w:p>
        </w:tc>
        <w:tc>
          <w:tcPr>
            <w:tcW w:w="2268" w:type="dxa"/>
            <w:vAlign w:val="center"/>
          </w:tcPr>
          <w:p w14:paraId="593D7C7F">
            <w:pPr>
              <w:pStyle w:val="14"/>
            </w:pPr>
            <w:r>
              <w:t>指标值</w:t>
            </w:r>
          </w:p>
        </w:tc>
        <w:tc>
          <w:tcPr>
            <w:tcW w:w="1276" w:type="dxa"/>
            <w:vAlign w:val="center"/>
          </w:tcPr>
          <w:p w14:paraId="78FB208F">
            <w:pPr>
              <w:pStyle w:val="14"/>
            </w:pPr>
            <w:r>
              <w:t>指标值确定依据</w:t>
            </w:r>
          </w:p>
        </w:tc>
      </w:tr>
      <w:tr w14:paraId="6BCB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6BAB2">
            <w:pPr>
              <w:pStyle w:val="17"/>
            </w:pPr>
            <w:r>
              <w:t>产出指标</w:t>
            </w:r>
          </w:p>
        </w:tc>
        <w:tc>
          <w:tcPr>
            <w:tcW w:w="2268" w:type="dxa"/>
            <w:vAlign w:val="center"/>
          </w:tcPr>
          <w:p w14:paraId="13CA5AB9">
            <w:pPr>
              <w:pStyle w:val="16"/>
            </w:pPr>
            <w:r>
              <w:t>数量指标</w:t>
            </w:r>
          </w:p>
        </w:tc>
        <w:tc>
          <w:tcPr>
            <w:tcW w:w="2835" w:type="dxa"/>
            <w:vAlign w:val="center"/>
          </w:tcPr>
          <w:p w14:paraId="6FD82846">
            <w:pPr>
              <w:pStyle w:val="16"/>
            </w:pPr>
            <w:r>
              <w:t>改善灌溉面积（万亩）</w:t>
            </w:r>
          </w:p>
        </w:tc>
        <w:tc>
          <w:tcPr>
            <w:tcW w:w="5386" w:type="dxa"/>
            <w:vAlign w:val="center"/>
          </w:tcPr>
          <w:p w14:paraId="1D5C6117">
            <w:pPr>
              <w:pStyle w:val="16"/>
            </w:pPr>
            <w:r>
              <w:t>改善灌溉面积（万亩）</w:t>
            </w:r>
          </w:p>
        </w:tc>
        <w:tc>
          <w:tcPr>
            <w:tcW w:w="2268" w:type="dxa"/>
            <w:vAlign w:val="center"/>
          </w:tcPr>
          <w:p w14:paraId="291E3B62">
            <w:pPr>
              <w:pStyle w:val="16"/>
            </w:pPr>
            <w:r>
              <w:t>0.3万亩</w:t>
            </w:r>
          </w:p>
        </w:tc>
        <w:tc>
          <w:tcPr>
            <w:tcW w:w="1276" w:type="dxa"/>
            <w:vAlign w:val="center"/>
          </w:tcPr>
          <w:p w14:paraId="0BDC1C0C">
            <w:pPr>
              <w:pStyle w:val="16"/>
            </w:pPr>
            <w:r>
              <w:t>实施方案</w:t>
            </w:r>
          </w:p>
        </w:tc>
      </w:tr>
      <w:tr w14:paraId="0BCD7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08467"/>
        </w:tc>
        <w:tc>
          <w:tcPr>
            <w:tcW w:w="2268" w:type="dxa"/>
            <w:vAlign w:val="center"/>
          </w:tcPr>
          <w:p w14:paraId="24605BB2">
            <w:pPr>
              <w:pStyle w:val="16"/>
            </w:pPr>
            <w:r>
              <w:t>质量指标</w:t>
            </w:r>
          </w:p>
        </w:tc>
        <w:tc>
          <w:tcPr>
            <w:tcW w:w="2835" w:type="dxa"/>
            <w:vAlign w:val="center"/>
          </w:tcPr>
          <w:p w14:paraId="5A8BFAFE">
            <w:pPr>
              <w:pStyle w:val="16"/>
            </w:pPr>
            <w:r>
              <w:t>工程质量合格率</w:t>
            </w:r>
          </w:p>
        </w:tc>
        <w:tc>
          <w:tcPr>
            <w:tcW w:w="5386" w:type="dxa"/>
            <w:vAlign w:val="center"/>
          </w:tcPr>
          <w:p w14:paraId="72B54D67">
            <w:pPr>
              <w:pStyle w:val="16"/>
            </w:pPr>
            <w:r>
              <w:t>工程质量合格率</w:t>
            </w:r>
          </w:p>
        </w:tc>
        <w:tc>
          <w:tcPr>
            <w:tcW w:w="2268" w:type="dxa"/>
            <w:vAlign w:val="center"/>
          </w:tcPr>
          <w:p w14:paraId="401443FB">
            <w:pPr>
              <w:pStyle w:val="16"/>
            </w:pPr>
            <w:r>
              <w:t>100%</w:t>
            </w:r>
          </w:p>
        </w:tc>
        <w:tc>
          <w:tcPr>
            <w:tcW w:w="1276" w:type="dxa"/>
            <w:vAlign w:val="center"/>
          </w:tcPr>
          <w:p w14:paraId="2CA65E6D">
            <w:pPr>
              <w:pStyle w:val="16"/>
            </w:pPr>
            <w:r>
              <w:t>实施方案</w:t>
            </w:r>
          </w:p>
        </w:tc>
      </w:tr>
      <w:tr w14:paraId="698A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836C7"/>
        </w:tc>
        <w:tc>
          <w:tcPr>
            <w:tcW w:w="2268" w:type="dxa"/>
            <w:vAlign w:val="center"/>
          </w:tcPr>
          <w:p w14:paraId="3D69DF3E">
            <w:pPr>
              <w:pStyle w:val="16"/>
            </w:pPr>
            <w:r>
              <w:t>成本指标</w:t>
            </w:r>
          </w:p>
        </w:tc>
        <w:tc>
          <w:tcPr>
            <w:tcW w:w="2835" w:type="dxa"/>
            <w:vAlign w:val="center"/>
          </w:tcPr>
          <w:p w14:paraId="5CF153CD">
            <w:pPr>
              <w:pStyle w:val="16"/>
            </w:pPr>
            <w:r>
              <w:t>工程总投资</w:t>
            </w:r>
          </w:p>
        </w:tc>
        <w:tc>
          <w:tcPr>
            <w:tcW w:w="5386" w:type="dxa"/>
            <w:vAlign w:val="center"/>
          </w:tcPr>
          <w:p w14:paraId="6533F78D">
            <w:pPr>
              <w:pStyle w:val="16"/>
            </w:pPr>
            <w:r>
              <w:t>工程总投资</w:t>
            </w:r>
          </w:p>
        </w:tc>
        <w:tc>
          <w:tcPr>
            <w:tcW w:w="2268" w:type="dxa"/>
            <w:vAlign w:val="center"/>
          </w:tcPr>
          <w:p w14:paraId="529DFD85">
            <w:pPr>
              <w:pStyle w:val="16"/>
            </w:pPr>
            <w:r>
              <w:t>≤4259.02万元</w:t>
            </w:r>
          </w:p>
        </w:tc>
        <w:tc>
          <w:tcPr>
            <w:tcW w:w="1276" w:type="dxa"/>
            <w:vAlign w:val="center"/>
          </w:tcPr>
          <w:p w14:paraId="0F45CA59">
            <w:pPr>
              <w:pStyle w:val="16"/>
            </w:pPr>
            <w:r>
              <w:t>实施方案</w:t>
            </w:r>
          </w:p>
        </w:tc>
      </w:tr>
      <w:tr w14:paraId="58F6D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C4C88"/>
        </w:tc>
        <w:tc>
          <w:tcPr>
            <w:tcW w:w="2268" w:type="dxa"/>
            <w:vAlign w:val="center"/>
          </w:tcPr>
          <w:p w14:paraId="7A9EA4D9">
            <w:pPr>
              <w:pStyle w:val="16"/>
            </w:pPr>
            <w:r>
              <w:t>时效指标</w:t>
            </w:r>
          </w:p>
        </w:tc>
        <w:tc>
          <w:tcPr>
            <w:tcW w:w="2835" w:type="dxa"/>
            <w:vAlign w:val="center"/>
          </w:tcPr>
          <w:p w14:paraId="125E9442">
            <w:pPr>
              <w:pStyle w:val="16"/>
            </w:pPr>
            <w:r>
              <w:t>完成率</w:t>
            </w:r>
          </w:p>
        </w:tc>
        <w:tc>
          <w:tcPr>
            <w:tcW w:w="5386" w:type="dxa"/>
            <w:vAlign w:val="center"/>
          </w:tcPr>
          <w:p w14:paraId="1583D97E">
            <w:pPr>
              <w:pStyle w:val="16"/>
            </w:pPr>
            <w:r>
              <w:t>预计2023年底，完成100%</w:t>
            </w:r>
          </w:p>
        </w:tc>
        <w:tc>
          <w:tcPr>
            <w:tcW w:w="2268" w:type="dxa"/>
            <w:vAlign w:val="center"/>
          </w:tcPr>
          <w:p w14:paraId="6BE4E72B">
            <w:pPr>
              <w:pStyle w:val="16"/>
            </w:pPr>
            <w:r>
              <w:t>100%</w:t>
            </w:r>
          </w:p>
        </w:tc>
        <w:tc>
          <w:tcPr>
            <w:tcW w:w="1276" w:type="dxa"/>
            <w:vAlign w:val="center"/>
          </w:tcPr>
          <w:p w14:paraId="337D2191">
            <w:pPr>
              <w:pStyle w:val="16"/>
            </w:pPr>
            <w:r>
              <w:t>实施方案</w:t>
            </w:r>
          </w:p>
        </w:tc>
      </w:tr>
      <w:tr w14:paraId="2A5E6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19C3A">
            <w:pPr>
              <w:pStyle w:val="17"/>
            </w:pPr>
            <w:r>
              <w:t>效益指标</w:t>
            </w:r>
          </w:p>
        </w:tc>
        <w:tc>
          <w:tcPr>
            <w:tcW w:w="2268" w:type="dxa"/>
            <w:vAlign w:val="center"/>
          </w:tcPr>
          <w:p w14:paraId="22D25B66">
            <w:pPr>
              <w:pStyle w:val="16"/>
            </w:pPr>
            <w:r>
              <w:t>经济效益指标</w:t>
            </w:r>
          </w:p>
        </w:tc>
        <w:tc>
          <w:tcPr>
            <w:tcW w:w="2835" w:type="dxa"/>
            <w:vAlign w:val="center"/>
          </w:tcPr>
          <w:p w14:paraId="0E626FB6">
            <w:pPr>
              <w:pStyle w:val="16"/>
            </w:pPr>
            <w:r>
              <w:t>提高效率</w:t>
            </w:r>
          </w:p>
        </w:tc>
        <w:tc>
          <w:tcPr>
            <w:tcW w:w="5386" w:type="dxa"/>
            <w:vAlign w:val="center"/>
          </w:tcPr>
          <w:p w14:paraId="57D9DBED">
            <w:pPr>
              <w:pStyle w:val="16"/>
            </w:pPr>
            <w:r>
              <w:t>提高效率</w:t>
            </w:r>
          </w:p>
        </w:tc>
        <w:tc>
          <w:tcPr>
            <w:tcW w:w="2268" w:type="dxa"/>
            <w:vAlign w:val="center"/>
          </w:tcPr>
          <w:p w14:paraId="723CD599">
            <w:pPr>
              <w:pStyle w:val="16"/>
            </w:pPr>
            <w:r>
              <w:t>提高效率</w:t>
            </w:r>
          </w:p>
        </w:tc>
        <w:tc>
          <w:tcPr>
            <w:tcW w:w="1276" w:type="dxa"/>
            <w:vAlign w:val="center"/>
          </w:tcPr>
          <w:p w14:paraId="6D548CDD">
            <w:pPr>
              <w:pStyle w:val="16"/>
            </w:pPr>
            <w:r>
              <w:t>实施方案</w:t>
            </w:r>
          </w:p>
        </w:tc>
      </w:tr>
      <w:tr w14:paraId="78A33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C38C3"/>
        </w:tc>
        <w:tc>
          <w:tcPr>
            <w:tcW w:w="2268" w:type="dxa"/>
            <w:vAlign w:val="center"/>
          </w:tcPr>
          <w:p w14:paraId="3FEC0DDF">
            <w:pPr>
              <w:pStyle w:val="16"/>
            </w:pPr>
            <w:r>
              <w:t>社会效益指标</w:t>
            </w:r>
          </w:p>
        </w:tc>
        <w:tc>
          <w:tcPr>
            <w:tcW w:w="2835" w:type="dxa"/>
            <w:vAlign w:val="center"/>
          </w:tcPr>
          <w:p w14:paraId="2603C4E7">
            <w:pPr>
              <w:pStyle w:val="16"/>
            </w:pPr>
            <w:r>
              <w:t>保障服务能力</w:t>
            </w:r>
          </w:p>
        </w:tc>
        <w:tc>
          <w:tcPr>
            <w:tcW w:w="5386" w:type="dxa"/>
            <w:vAlign w:val="center"/>
          </w:tcPr>
          <w:p w14:paraId="38D51869">
            <w:pPr>
              <w:pStyle w:val="16"/>
            </w:pPr>
            <w:r>
              <w:t>保障服务能力</w:t>
            </w:r>
          </w:p>
        </w:tc>
        <w:tc>
          <w:tcPr>
            <w:tcW w:w="2268" w:type="dxa"/>
            <w:vAlign w:val="center"/>
          </w:tcPr>
          <w:p w14:paraId="7C71F5F9">
            <w:pPr>
              <w:pStyle w:val="16"/>
            </w:pPr>
            <w:r>
              <w:t>保障</w:t>
            </w:r>
          </w:p>
        </w:tc>
        <w:tc>
          <w:tcPr>
            <w:tcW w:w="1276" w:type="dxa"/>
            <w:vAlign w:val="center"/>
          </w:tcPr>
          <w:p w14:paraId="23AFB7B8">
            <w:pPr>
              <w:pStyle w:val="16"/>
            </w:pPr>
            <w:r>
              <w:t>实施方案</w:t>
            </w:r>
          </w:p>
        </w:tc>
      </w:tr>
      <w:tr w14:paraId="6FCF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C7427"/>
        </w:tc>
        <w:tc>
          <w:tcPr>
            <w:tcW w:w="2268" w:type="dxa"/>
            <w:vAlign w:val="center"/>
          </w:tcPr>
          <w:p w14:paraId="28306BE4">
            <w:pPr>
              <w:pStyle w:val="16"/>
            </w:pPr>
            <w:r>
              <w:t>生态效益指标</w:t>
            </w:r>
          </w:p>
        </w:tc>
        <w:tc>
          <w:tcPr>
            <w:tcW w:w="2835" w:type="dxa"/>
            <w:vAlign w:val="center"/>
          </w:tcPr>
          <w:p w14:paraId="1A1D181D">
            <w:pPr>
              <w:pStyle w:val="16"/>
            </w:pPr>
            <w:r>
              <w:t>地下水压采量（亿立方米）</w:t>
            </w:r>
          </w:p>
        </w:tc>
        <w:tc>
          <w:tcPr>
            <w:tcW w:w="5386" w:type="dxa"/>
            <w:vAlign w:val="center"/>
          </w:tcPr>
          <w:p w14:paraId="07084AC4">
            <w:pPr>
              <w:pStyle w:val="16"/>
            </w:pPr>
            <w:r>
              <w:t>地下水压采量（亿立方米）</w:t>
            </w:r>
          </w:p>
        </w:tc>
        <w:tc>
          <w:tcPr>
            <w:tcW w:w="2268" w:type="dxa"/>
            <w:vAlign w:val="center"/>
          </w:tcPr>
          <w:p w14:paraId="3F78E3EE">
            <w:pPr>
              <w:pStyle w:val="16"/>
            </w:pPr>
            <w:r>
              <w:t>37.5万立方米</w:t>
            </w:r>
          </w:p>
        </w:tc>
        <w:tc>
          <w:tcPr>
            <w:tcW w:w="1276" w:type="dxa"/>
            <w:vAlign w:val="center"/>
          </w:tcPr>
          <w:p w14:paraId="4F2C1921">
            <w:pPr>
              <w:pStyle w:val="16"/>
            </w:pPr>
            <w:r>
              <w:t>实施方案</w:t>
            </w:r>
          </w:p>
        </w:tc>
      </w:tr>
      <w:tr w14:paraId="513F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99988"/>
        </w:tc>
        <w:tc>
          <w:tcPr>
            <w:tcW w:w="2268" w:type="dxa"/>
            <w:vAlign w:val="center"/>
          </w:tcPr>
          <w:p w14:paraId="2DF393AF">
            <w:pPr>
              <w:pStyle w:val="16"/>
            </w:pPr>
            <w:r>
              <w:t>可持续影响指标</w:t>
            </w:r>
          </w:p>
        </w:tc>
        <w:tc>
          <w:tcPr>
            <w:tcW w:w="2835" w:type="dxa"/>
            <w:vAlign w:val="center"/>
          </w:tcPr>
          <w:p w14:paraId="1A7F35DD">
            <w:pPr>
              <w:pStyle w:val="16"/>
            </w:pPr>
            <w:r>
              <w:t>施工后使用年限</w:t>
            </w:r>
          </w:p>
        </w:tc>
        <w:tc>
          <w:tcPr>
            <w:tcW w:w="5386" w:type="dxa"/>
            <w:vAlign w:val="center"/>
          </w:tcPr>
          <w:p w14:paraId="6F5FBFCB">
            <w:pPr>
              <w:pStyle w:val="16"/>
            </w:pPr>
            <w:r>
              <w:t>施工后使用年限</w:t>
            </w:r>
          </w:p>
        </w:tc>
        <w:tc>
          <w:tcPr>
            <w:tcW w:w="2268" w:type="dxa"/>
            <w:vAlign w:val="center"/>
          </w:tcPr>
          <w:p w14:paraId="267C5CE7">
            <w:pPr>
              <w:pStyle w:val="16"/>
            </w:pPr>
            <w:r>
              <w:t>≥15年</w:t>
            </w:r>
          </w:p>
        </w:tc>
        <w:tc>
          <w:tcPr>
            <w:tcW w:w="1276" w:type="dxa"/>
            <w:vAlign w:val="center"/>
          </w:tcPr>
          <w:p w14:paraId="7D103C29">
            <w:pPr>
              <w:pStyle w:val="16"/>
            </w:pPr>
            <w:r>
              <w:t>实施方案</w:t>
            </w:r>
          </w:p>
        </w:tc>
      </w:tr>
      <w:tr w14:paraId="1925F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0469E1">
            <w:pPr>
              <w:pStyle w:val="17"/>
            </w:pPr>
            <w:r>
              <w:t>满意度指标</w:t>
            </w:r>
          </w:p>
        </w:tc>
        <w:tc>
          <w:tcPr>
            <w:tcW w:w="2268" w:type="dxa"/>
            <w:vAlign w:val="center"/>
          </w:tcPr>
          <w:p w14:paraId="7347A81C">
            <w:pPr>
              <w:pStyle w:val="16"/>
            </w:pPr>
            <w:r>
              <w:t>服务对象满意度指标</w:t>
            </w:r>
          </w:p>
        </w:tc>
        <w:tc>
          <w:tcPr>
            <w:tcW w:w="2835" w:type="dxa"/>
            <w:vAlign w:val="center"/>
          </w:tcPr>
          <w:p w14:paraId="29D0F5DE">
            <w:pPr>
              <w:pStyle w:val="16"/>
            </w:pPr>
            <w:r>
              <w:t>满意率</w:t>
            </w:r>
          </w:p>
        </w:tc>
        <w:tc>
          <w:tcPr>
            <w:tcW w:w="5386" w:type="dxa"/>
            <w:vAlign w:val="center"/>
          </w:tcPr>
          <w:p w14:paraId="51D92A9B">
            <w:pPr>
              <w:pStyle w:val="16"/>
            </w:pPr>
            <w:r>
              <w:t>满意率</w:t>
            </w:r>
          </w:p>
        </w:tc>
        <w:tc>
          <w:tcPr>
            <w:tcW w:w="2268" w:type="dxa"/>
            <w:vAlign w:val="center"/>
          </w:tcPr>
          <w:p w14:paraId="618321D3">
            <w:pPr>
              <w:pStyle w:val="16"/>
            </w:pPr>
            <w:r>
              <w:t>≥90%</w:t>
            </w:r>
          </w:p>
        </w:tc>
        <w:tc>
          <w:tcPr>
            <w:tcW w:w="1276" w:type="dxa"/>
            <w:vAlign w:val="center"/>
          </w:tcPr>
          <w:p w14:paraId="0906515C">
            <w:pPr>
              <w:pStyle w:val="16"/>
            </w:pPr>
            <w:r>
              <w:t>实施方案</w:t>
            </w:r>
          </w:p>
        </w:tc>
      </w:tr>
    </w:tbl>
    <w:p w14:paraId="6F82CD3C">
      <w:pPr>
        <w:sectPr>
          <w:pgSz w:w="16840" w:h="11900" w:orient="landscape"/>
          <w:pgMar w:top="1361" w:right="1020" w:bottom="1134" w:left="1020" w:header="720" w:footer="720" w:gutter="0"/>
          <w:cols w:space="720" w:num="1"/>
        </w:sectPr>
      </w:pPr>
    </w:p>
    <w:p w14:paraId="704373ED">
      <w:pPr>
        <w:spacing w:before="0" w:after="0"/>
        <w:ind w:firstLine="560"/>
        <w:jc w:val="left"/>
        <w:outlineLvl w:val="9"/>
      </w:pPr>
      <w:r>
        <w:rPr>
          <w:rFonts w:ascii="方正仿宋_GBK" w:hAnsi="方正仿宋_GBK" w:eastAsia="方正仿宋_GBK" w:cs="方正仿宋_GBK"/>
          <w:b/>
          <w:color w:val="000000"/>
          <w:sz w:val="28"/>
        </w:rPr>
        <w:t>13、2023年中央困难群众救助补助-困难失能老年人基本养老服务救助绩效目标表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A78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86420F">
            <w:pPr>
              <w:pStyle w:val="15"/>
            </w:pPr>
            <w:r>
              <w:t>单位：万元</w:t>
            </w:r>
          </w:p>
        </w:tc>
      </w:tr>
      <w:tr w14:paraId="1F7F0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B2AD6">
            <w:pPr>
              <w:pStyle w:val="14"/>
            </w:pPr>
            <w:r>
              <w:t>项目编码</w:t>
            </w:r>
          </w:p>
        </w:tc>
        <w:tc>
          <w:tcPr>
            <w:tcW w:w="5102" w:type="dxa"/>
            <w:gridSpan w:val="2"/>
            <w:vAlign w:val="center"/>
          </w:tcPr>
          <w:p w14:paraId="2F5934CF">
            <w:pPr>
              <w:pStyle w:val="16"/>
            </w:pPr>
            <w:r>
              <w:t>13031323P00G6A0109028</w:t>
            </w:r>
          </w:p>
        </w:tc>
        <w:tc>
          <w:tcPr>
            <w:tcW w:w="2835" w:type="dxa"/>
            <w:vAlign w:val="center"/>
          </w:tcPr>
          <w:p w14:paraId="79C994D9">
            <w:pPr>
              <w:pStyle w:val="14"/>
            </w:pPr>
            <w:r>
              <w:t>项目名称</w:t>
            </w:r>
          </w:p>
        </w:tc>
        <w:tc>
          <w:tcPr>
            <w:tcW w:w="6094" w:type="dxa"/>
            <w:gridSpan w:val="3"/>
            <w:vAlign w:val="center"/>
          </w:tcPr>
          <w:p w14:paraId="166400DC">
            <w:pPr>
              <w:pStyle w:val="16"/>
            </w:pPr>
            <w:r>
              <w:t>2023年中央困难群众救助补助-困难失能老年人基本养老服务救助</w:t>
            </w:r>
          </w:p>
        </w:tc>
      </w:tr>
      <w:tr w14:paraId="38D8D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DB9C2">
            <w:pPr>
              <w:pStyle w:val="14"/>
            </w:pPr>
            <w:r>
              <w:t>预算规模及资金用途</w:t>
            </w:r>
          </w:p>
        </w:tc>
        <w:tc>
          <w:tcPr>
            <w:tcW w:w="2268" w:type="dxa"/>
            <w:vAlign w:val="center"/>
          </w:tcPr>
          <w:p w14:paraId="3C783B91">
            <w:pPr>
              <w:pStyle w:val="14"/>
            </w:pPr>
            <w:r>
              <w:t>预算数</w:t>
            </w:r>
          </w:p>
        </w:tc>
        <w:tc>
          <w:tcPr>
            <w:tcW w:w="2835" w:type="dxa"/>
            <w:vAlign w:val="center"/>
          </w:tcPr>
          <w:p w14:paraId="5521B974">
            <w:pPr>
              <w:pStyle w:val="16"/>
            </w:pPr>
            <w:r>
              <w:t>0.97</w:t>
            </w:r>
          </w:p>
        </w:tc>
        <w:tc>
          <w:tcPr>
            <w:tcW w:w="2835" w:type="dxa"/>
            <w:vAlign w:val="center"/>
          </w:tcPr>
          <w:p w14:paraId="3353D64A">
            <w:pPr>
              <w:pStyle w:val="14"/>
            </w:pPr>
            <w:r>
              <w:t>其中：财政    资金</w:t>
            </w:r>
          </w:p>
        </w:tc>
        <w:tc>
          <w:tcPr>
            <w:tcW w:w="2551" w:type="dxa"/>
            <w:vAlign w:val="center"/>
          </w:tcPr>
          <w:p w14:paraId="21469440">
            <w:pPr>
              <w:pStyle w:val="16"/>
            </w:pPr>
            <w:r>
              <w:t>0.97</w:t>
            </w:r>
          </w:p>
        </w:tc>
        <w:tc>
          <w:tcPr>
            <w:tcW w:w="2268" w:type="dxa"/>
            <w:vAlign w:val="center"/>
          </w:tcPr>
          <w:p w14:paraId="6712112F">
            <w:pPr>
              <w:pStyle w:val="14"/>
            </w:pPr>
            <w:r>
              <w:t>其他资金</w:t>
            </w:r>
          </w:p>
        </w:tc>
        <w:tc>
          <w:tcPr>
            <w:tcW w:w="1276" w:type="dxa"/>
            <w:vAlign w:val="center"/>
          </w:tcPr>
          <w:p w14:paraId="1197517D">
            <w:pPr>
              <w:pStyle w:val="16"/>
            </w:pPr>
            <w:r>
              <w:t xml:space="preserve"> </w:t>
            </w:r>
          </w:p>
        </w:tc>
      </w:tr>
      <w:tr w14:paraId="63D0F750">
        <w:tblPrEx>
          <w:tblCellMar>
            <w:top w:w="0" w:type="dxa"/>
            <w:left w:w="108" w:type="dxa"/>
            <w:bottom w:w="0" w:type="dxa"/>
            <w:right w:w="108" w:type="dxa"/>
          </w:tblCellMar>
        </w:tblPrEx>
        <w:trPr>
          <w:trHeight w:val="369" w:hRule="atLeast"/>
          <w:jc w:val="center"/>
        </w:trPr>
        <w:tc>
          <w:tcPr>
            <w:tcW w:w="1276" w:type="dxa"/>
            <w:vMerge w:val="continue"/>
          </w:tcPr>
          <w:p w14:paraId="2F9B6C20"/>
        </w:tc>
        <w:tc>
          <w:tcPr>
            <w:tcW w:w="14031" w:type="dxa"/>
            <w:gridSpan w:val="6"/>
            <w:vAlign w:val="center"/>
          </w:tcPr>
          <w:p w14:paraId="28C4ACAD">
            <w:pPr>
              <w:pStyle w:val="16"/>
            </w:pPr>
            <w:r>
              <w:t>发放困难群众资金</w:t>
            </w:r>
          </w:p>
        </w:tc>
      </w:tr>
      <w:tr w14:paraId="0CFE1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30E3D">
            <w:pPr>
              <w:pStyle w:val="14"/>
            </w:pPr>
            <w:r>
              <w:t>资金支出计划（%）</w:t>
            </w:r>
          </w:p>
        </w:tc>
        <w:tc>
          <w:tcPr>
            <w:tcW w:w="5102" w:type="dxa"/>
            <w:gridSpan w:val="2"/>
            <w:vAlign w:val="center"/>
          </w:tcPr>
          <w:p w14:paraId="438A85F2">
            <w:pPr>
              <w:pStyle w:val="14"/>
            </w:pPr>
            <w:r>
              <w:t>3月底</w:t>
            </w:r>
          </w:p>
        </w:tc>
        <w:tc>
          <w:tcPr>
            <w:tcW w:w="2835" w:type="dxa"/>
            <w:vAlign w:val="center"/>
          </w:tcPr>
          <w:p w14:paraId="272D0BFC">
            <w:pPr>
              <w:pStyle w:val="14"/>
            </w:pPr>
            <w:r>
              <w:t>6月底</w:t>
            </w:r>
          </w:p>
        </w:tc>
        <w:tc>
          <w:tcPr>
            <w:tcW w:w="2551" w:type="dxa"/>
            <w:vAlign w:val="center"/>
          </w:tcPr>
          <w:p w14:paraId="1B45B621">
            <w:pPr>
              <w:pStyle w:val="14"/>
            </w:pPr>
            <w:r>
              <w:t>10月底</w:t>
            </w:r>
          </w:p>
        </w:tc>
        <w:tc>
          <w:tcPr>
            <w:tcW w:w="3543" w:type="dxa"/>
            <w:gridSpan w:val="2"/>
            <w:vAlign w:val="center"/>
          </w:tcPr>
          <w:p w14:paraId="33124355">
            <w:pPr>
              <w:pStyle w:val="14"/>
            </w:pPr>
            <w:r>
              <w:t>12月底</w:t>
            </w:r>
          </w:p>
        </w:tc>
      </w:tr>
      <w:tr w14:paraId="1EF06879">
        <w:tblPrEx>
          <w:tblCellMar>
            <w:top w:w="0" w:type="dxa"/>
            <w:left w:w="108" w:type="dxa"/>
            <w:bottom w:w="0" w:type="dxa"/>
            <w:right w:w="108" w:type="dxa"/>
          </w:tblCellMar>
        </w:tblPrEx>
        <w:trPr>
          <w:trHeight w:val="369" w:hRule="atLeast"/>
          <w:jc w:val="center"/>
        </w:trPr>
        <w:tc>
          <w:tcPr>
            <w:tcW w:w="1276" w:type="dxa"/>
            <w:vMerge w:val="continue"/>
          </w:tcPr>
          <w:p w14:paraId="582ABCDC"/>
        </w:tc>
        <w:tc>
          <w:tcPr>
            <w:tcW w:w="5102" w:type="dxa"/>
            <w:gridSpan w:val="2"/>
            <w:vAlign w:val="center"/>
          </w:tcPr>
          <w:p w14:paraId="5E52B3C6">
            <w:pPr>
              <w:pStyle w:val="17"/>
            </w:pPr>
            <w:r>
              <w:t>25%</w:t>
            </w:r>
          </w:p>
        </w:tc>
        <w:tc>
          <w:tcPr>
            <w:tcW w:w="2835" w:type="dxa"/>
            <w:vAlign w:val="center"/>
          </w:tcPr>
          <w:p w14:paraId="397B0115">
            <w:pPr>
              <w:pStyle w:val="17"/>
            </w:pPr>
            <w:r>
              <w:t>50%</w:t>
            </w:r>
          </w:p>
        </w:tc>
        <w:tc>
          <w:tcPr>
            <w:tcW w:w="2551" w:type="dxa"/>
            <w:vAlign w:val="center"/>
          </w:tcPr>
          <w:p w14:paraId="426CC240">
            <w:pPr>
              <w:pStyle w:val="17"/>
            </w:pPr>
            <w:r>
              <w:t>75%</w:t>
            </w:r>
          </w:p>
        </w:tc>
        <w:tc>
          <w:tcPr>
            <w:tcW w:w="3543" w:type="dxa"/>
            <w:gridSpan w:val="2"/>
            <w:vAlign w:val="center"/>
          </w:tcPr>
          <w:p w14:paraId="73868F29">
            <w:pPr>
              <w:pStyle w:val="17"/>
            </w:pPr>
            <w:r>
              <w:t>100%</w:t>
            </w:r>
          </w:p>
        </w:tc>
      </w:tr>
      <w:tr w14:paraId="52BB3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1C9DF">
            <w:pPr>
              <w:pStyle w:val="14"/>
            </w:pPr>
            <w:r>
              <w:t>绩效目标</w:t>
            </w:r>
          </w:p>
        </w:tc>
        <w:tc>
          <w:tcPr>
            <w:tcW w:w="14031" w:type="dxa"/>
            <w:gridSpan w:val="6"/>
            <w:vAlign w:val="center"/>
          </w:tcPr>
          <w:p w14:paraId="4DD842E6">
            <w:pPr>
              <w:pStyle w:val="16"/>
            </w:pPr>
            <w:r>
              <w:t>1.足额发放困难群众补助资金</w:t>
            </w:r>
          </w:p>
        </w:tc>
      </w:tr>
    </w:tbl>
    <w:p w14:paraId="1ED4C1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A7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7AFBF">
            <w:pPr>
              <w:pStyle w:val="14"/>
            </w:pPr>
            <w:r>
              <w:t>一级指标</w:t>
            </w:r>
          </w:p>
        </w:tc>
        <w:tc>
          <w:tcPr>
            <w:tcW w:w="2268" w:type="dxa"/>
            <w:vAlign w:val="center"/>
          </w:tcPr>
          <w:p w14:paraId="22DF8897">
            <w:pPr>
              <w:pStyle w:val="14"/>
            </w:pPr>
            <w:r>
              <w:t>二级指标</w:t>
            </w:r>
          </w:p>
        </w:tc>
        <w:tc>
          <w:tcPr>
            <w:tcW w:w="2835" w:type="dxa"/>
            <w:vAlign w:val="center"/>
          </w:tcPr>
          <w:p w14:paraId="7F350AF9">
            <w:pPr>
              <w:pStyle w:val="14"/>
            </w:pPr>
            <w:r>
              <w:t>三级指标</w:t>
            </w:r>
          </w:p>
        </w:tc>
        <w:tc>
          <w:tcPr>
            <w:tcW w:w="5386" w:type="dxa"/>
            <w:vAlign w:val="center"/>
          </w:tcPr>
          <w:p w14:paraId="3FAD5A14">
            <w:pPr>
              <w:pStyle w:val="14"/>
            </w:pPr>
            <w:r>
              <w:t>绩效指标描述</w:t>
            </w:r>
          </w:p>
        </w:tc>
        <w:tc>
          <w:tcPr>
            <w:tcW w:w="2268" w:type="dxa"/>
            <w:vAlign w:val="center"/>
          </w:tcPr>
          <w:p w14:paraId="1B0039FE">
            <w:pPr>
              <w:pStyle w:val="14"/>
            </w:pPr>
            <w:r>
              <w:t>指标值</w:t>
            </w:r>
          </w:p>
        </w:tc>
        <w:tc>
          <w:tcPr>
            <w:tcW w:w="1276" w:type="dxa"/>
            <w:vAlign w:val="center"/>
          </w:tcPr>
          <w:p w14:paraId="27BD62C4">
            <w:pPr>
              <w:pStyle w:val="14"/>
            </w:pPr>
            <w:r>
              <w:t>指标值确定依据</w:t>
            </w:r>
          </w:p>
        </w:tc>
      </w:tr>
      <w:tr w14:paraId="0183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09283">
            <w:pPr>
              <w:pStyle w:val="17"/>
            </w:pPr>
            <w:r>
              <w:t>产出指标</w:t>
            </w:r>
          </w:p>
        </w:tc>
        <w:tc>
          <w:tcPr>
            <w:tcW w:w="2268" w:type="dxa"/>
            <w:vAlign w:val="center"/>
          </w:tcPr>
          <w:p w14:paraId="64B614F4">
            <w:pPr>
              <w:pStyle w:val="16"/>
            </w:pPr>
            <w:r>
              <w:t>数量指标</w:t>
            </w:r>
          </w:p>
        </w:tc>
        <w:tc>
          <w:tcPr>
            <w:tcW w:w="2835" w:type="dxa"/>
            <w:vAlign w:val="center"/>
          </w:tcPr>
          <w:p w14:paraId="56C5B226">
            <w:pPr>
              <w:pStyle w:val="16"/>
            </w:pPr>
            <w:r>
              <w:t>困难群众供养保障率（%）</w:t>
            </w:r>
          </w:p>
        </w:tc>
        <w:tc>
          <w:tcPr>
            <w:tcW w:w="5386" w:type="dxa"/>
            <w:vAlign w:val="center"/>
          </w:tcPr>
          <w:p w14:paraId="7F27906E">
            <w:pPr>
              <w:pStyle w:val="16"/>
            </w:pPr>
            <w:r>
              <w:t>符合条件的对象纳入供养人数占应纳入供养人数的比率</w:t>
            </w:r>
          </w:p>
        </w:tc>
        <w:tc>
          <w:tcPr>
            <w:tcW w:w="2268" w:type="dxa"/>
            <w:vAlign w:val="center"/>
          </w:tcPr>
          <w:p w14:paraId="58D929BE">
            <w:pPr>
              <w:pStyle w:val="16"/>
            </w:pPr>
            <w:r>
              <w:t>≥95%</w:t>
            </w:r>
          </w:p>
        </w:tc>
        <w:tc>
          <w:tcPr>
            <w:tcW w:w="1276" w:type="dxa"/>
            <w:vAlign w:val="center"/>
          </w:tcPr>
          <w:p w14:paraId="375309B2">
            <w:pPr>
              <w:pStyle w:val="16"/>
            </w:pPr>
            <w:r>
              <w:t>目标计划值</w:t>
            </w:r>
          </w:p>
        </w:tc>
      </w:tr>
      <w:tr w14:paraId="4373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5220F"/>
        </w:tc>
        <w:tc>
          <w:tcPr>
            <w:tcW w:w="2268" w:type="dxa"/>
            <w:vAlign w:val="center"/>
          </w:tcPr>
          <w:p w14:paraId="31E04E18">
            <w:pPr>
              <w:pStyle w:val="16"/>
            </w:pPr>
            <w:r>
              <w:t>质量指标</w:t>
            </w:r>
          </w:p>
        </w:tc>
        <w:tc>
          <w:tcPr>
            <w:tcW w:w="2835" w:type="dxa"/>
            <w:vAlign w:val="center"/>
          </w:tcPr>
          <w:p w14:paraId="0093C59D">
            <w:pPr>
              <w:pStyle w:val="16"/>
            </w:pPr>
            <w:r>
              <w:t>补助金发放精准性</w:t>
            </w:r>
          </w:p>
        </w:tc>
        <w:tc>
          <w:tcPr>
            <w:tcW w:w="5386" w:type="dxa"/>
            <w:vAlign w:val="center"/>
          </w:tcPr>
          <w:p w14:paraId="5AF3BF78">
            <w:pPr>
              <w:pStyle w:val="16"/>
            </w:pPr>
            <w:r>
              <w:t>补贴发放范围的精准性和发放数据的准确性</w:t>
            </w:r>
          </w:p>
        </w:tc>
        <w:tc>
          <w:tcPr>
            <w:tcW w:w="2268" w:type="dxa"/>
            <w:vAlign w:val="center"/>
          </w:tcPr>
          <w:p w14:paraId="39C9B40B">
            <w:pPr>
              <w:pStyle w:val="16"/>
            </w:pPr>
            <w:r>
              <w:t>100%</w:t>
            </w:r>
          </w:p>
        </w:tc>
        <w:tc>
          <w:tcPr>
            <w:tcW w:w="1276" w:type="dxa"/>
            <w:vAlign w:val="center"/>
          </w:tcPr>
          <w:p w14:paraId="01835D9C">
            <w:pPr>
              <w:pStyle w:val="16"/>
            </w:pPr>
            <w:r>
              <w:t>目标计划值</w:t>
            </w:r>
          </w:p>
        </w:tc>
      </w:tr>
      <w:tr w14:paraId="2B78D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5ED45"/>
        </w:tc>
        <w:tc>
          <w:tcPr>
            <w:tcW w:w="2268" w:type="dxa"/>
            <w:vAlign w:val="center"/>
          </w:tcPr>
          <w:p w14:paraId="63679E34">
            <w:pPr>
              <w:pStyle w:val="16"/>
            </w:pPr>
            <w:r>
              <w:t>时效指标</w:t>
            </w:r>
          </w:p>
        </w:tc>
        <w:tc>
          <w:tcPr>
            <w:tcW w:w="2835" w:type="dxa"/>
            <w:vAlign w:val="center"/>
          </w:tcPr>
          <w:p w14:paraId="7C931BAC">
            <w:pPr>
              <w:pStyle w:val="16"/>
            </w:pPr>
            <w:r>
              <w:t>补助资金到位率</w:t>
            </w:r>
          </w:p>
        </w:tc>
        <w:tc>
          <w:tcPr>
            <w:tcW w:w="5386" w:type="dxa"/>
            <w:vAlign w:val="center"/>
          </w:tcPr>
          <w:p w14:paraId="432BE3FB">
            <w:pPr>
              <w:pStyle w:val="16"/>
            </w:pPr>
            <w:r>
              <w:t>实际到位扶助资金占应到位资金的比例</w:t>
            </w:r>
          </w:p>
        </w:tc>
        <w:tc>
          <w:tcPr>
            <w:tcW w:w="2268" w:type="dxa"/>
            <w:vAlign w:val="center"/>
          </w:tcPr>
          <w:p w14:paraId="50DFAE1E">
            <w:pPr>
              <w:pStyle w:val="16"/>
            </w:pPr>
            <w:r>
              <w:t>100%</w:t>
            </w:r>
          </w:p>
        </w:tc>
        <w:tc>
          <w:tcPr>
            <w:tcW w:w="1276" w:type="dxa"/>
            <w:vAlign w:val="center"/>
          </w:tcPr>
          <w:p w14:paraId="6B02FCEE">
            <w:pPr>
              <w:pStyle w:val="16"/>
            </w:pPr>
            <w:r>
              <w:t>目标计划值</w:t>
            </w:r>
          </w:p>
        </w:tc>
      </w:tr>
      <w:tr w14:paraId="4076C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A4BD3"/>
        </w:tc>
        <w:tc>
          <w:tcPr>
            <w:tcW w:w="2268" w:type="dxa"/>
            <w:vAlign w:val="center"/>
          </w:tcPr>
          <w:p w14:paraId="2537813B">
            <w:pPr>
              <w:pStyle w:val="16"/>
            </w:pPr>
            <w:r>
              <w:t>成本指标</w:t>
            </w:r>
          </w:p>
        </w:tc>
        <w:tc>
          <w:tcPr>
            <w:tcW w:w="2835" w:type="dxa"/>
            <w:vAlign w:val="center"/>
          </w:tcPr>
          <w:p w14:paraId="76CE4461">
            <w:pPr>
              <w:pStyle w:val="16"/>
            </w:pPr>
            <w:r>
              <w:t>新区困难群众生活保障及救助补助资金</w:t>
            </w:r>
          </w:p>
        </w:tc>
        <w:tc>
          <w:tcPr>
            <w:tcW w:w="5386" w:type="dxa"/>
            <w:vAlign w:val="center"/>
          </w:tcPr>
          <w:p w14:paraId="1364A2AE">
            <w:pPr>
              <w:pStyle w:val="16"/>
            </w:pPr>
            <w:r>
              <w:t>新区困难群众生活保障及救助补助资金</w:t>
            </w:r>
          </w:p>
        </w:tc>
        <w:tc>
          <w:tcPr>
            <w:tcW w:w="2268" w:type="dxa"/>
            <w:vAlign w:val="center"/>
          </w:tcPr>
          <w:p w14:paraId="6C128FDE">
            <w:pPr>
              <w:pStyle w:val="16"/>
            </w:pPr>
            <w:r>
              <w:t>≤0.97万元</w:t>
            </w:r>
          </w:p>
        </w:tc>
        <w:tc>
          <w:tcPr>
            <w:tcW w:w="1276" w:type="dxa"/>
            <w:vAlign w:val="center"/>
          </w:tcPr>
          <w:p w14:paraId="6F1DED97">
            <w:pPr>
              <w:pStyle w:val="16"/>
            </w:pPr>
            <w:r>
              <w:t>目标计划值</w:t>
            </w:r>
          </w:p>
        </w:tc>
      </w:tr>
      <w:tr w14:paraId="5399C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E060F">
            <w:pPr>
              <w:pStyle w:val="17"/>
            </w:pPr>
            <w:r>
              <w:t>效益指标</w:t>
            </w:r>
          </w:p>
        </w:tc>
        <w:tc>
          <w:tcPr>
            <w:tcW w:w="2268" w:type="dxa"/>
            <w:vAlign w:val="center"/>
          </w:tcPr>
          <w:p w14:paraId="72441B3C">
            <w:pPr>
              <w:pStyle w:val="16"/>
            </w:pPr>
            <w:r>
              <w:t>社会效益指标</w:t>
            </w:r>
          </w:p>
        </w:tc>
        <w:tc>
          <w:tcPr>
            <w:tcW w:w="2835" w:type="dxa"/>
            <w:vAlign w:val="center"/>
          </w:tcPr>
          <w:p w14:paraId="0FC164C4">
            <w:pPr>
              <w:pStyle w:val="16"/>
            </w:pPr>
            <w:r>
              <w:t>困难群众生活水平提升情况</w:t>
            </w:r>
          </w:p>
        </w:tc>
        <w:tc>
          <w:tcPr>
            <w:tcW w:w="5386" w:type="dxa"/>
            <w:vAlign w:val="center"/>
          </w:tcPr>
          <w:p w14:paraId="6854AB7A">
            <w:pPr>
              <w:pStyle w:val="16"/>
            </w:pPr>
            <w:r>
              <w:t>困难群众生活状况得到基本保障</w:t>
            </w:r>
          </w:p>
        </w:tc>
        <w:tc>
          <w:tcPr>
            <w:tcW w:w="2268" w:type="dxa"/>
            <w:vAlign w:val="center"/>
          </w:tcPr>
          <w:p w14:paraId="45275B32">
            <w:pPr>
              <w:pStyle w:val="16"/>
            </w:pPr>
            <w:r>
              <w:t>提升</w:t>
            </w:r>
          </w:p>
        </w:tc>
        <w:tc>
          <w:tcPr>
            <w:tcW w:w="1276" w:type="dxa"/>
            <w:vAlign w:val="center"/>
          </w:tcPr>
          <w:p w14:paraId="2D66A503">
            <w:pPr>
              <w:pStyle w:val="16"/>
            </w:pPr>
            <w:r>
              <w:t>目标计划值</w:t>
            </w:r>
          </w:p>
        </w:tc>
      </w:tr>
      <w:tr w14:paraId="050C0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C44D3"/>
        </w:tc>
        <w:tc>
          <w:tcPr>
            <w:tcW w:w="2268" w:type="dxa"/>
            <w:vAlign w:val="center"/>
          </w:tcPr>
          <w:p w14:paraId="4170F722">
            <w:pPr>
              <w:pStyle w:val="16"/>
            </w:pPr>
            <w:r>
              <w:t>可持续影响指标</w:t>
            </w:r>
          </w:p>
        </w:tc>
        <w:tc>
          <w:tcPr>
            <w:tcW w:w="2835" w:type="dxa"/>
            <w:vAlign w:val="center"/>
          </w:tcPr>
          <w:p w14:paraId="577668D3">
            <w:pPr>
              <w:pStyle w:val="16"/>
            </w:pPr>
            <w:r>
              <w:t>困难群众基本生活救助保障制度</w:t>
            </w:r>
          </w:p>
        </w:tc>
        <w:tc>
          <w:tcPr>
            <w:tcW w:w="5386" w:type="dxa"/>
            <w:vAlign w:val="center"/>
          </w:tcPr>
          <w:p w14:paraId="5F270270">
            <w:pPr>
              <w:pStyle w:val="16"/>
            </w:pPr>
            <w:r>
              <w:t>困难群众基本生活救助保障制度</w:t>
            </w:r>
          </w:p>
        </w:tc>
        <w:tc>
          <w:tcPr>
            <w:tcW w:w="2268" w:type="dxa"/>
            <w:vAlign w:val="center"/>
          </w:tcPr>
          <w:p w14:paraId="6B9D5B04">
            <w:pPr>
              <w:pStyle w:val="16"/>
            </w:pPr>
            <w:r>
              <w:t>保障</w:t>
            </w:r>
          </w:p>
        </w:tc>
        <w:tc>
          <w:tcPr>
            <w:tcW w:w="1276" w:type="dxa"/>
            <w:vAlign w:val="center"/>
          </w:tcPr>
          <w:p w14:paraId="77284C1D">
            <w:pPr>
              <w:pStyle w:val="16"/>
            </w:pPr>
            <w:r>
              <w:t>目标计划值</w:t>
            </w:r>
          </w:p>
        </w:tc>
      </w:tr>
      <w:tr w14:paraId="69F5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E1856"/>
        </w:tc>
        <w:tc>
          <w:tcPr>
            <w:tcW w:w="2268" w:type="dxa"/>
            <w:vAlign w:val="center"/>
          </w:tcPr>
          <w:p w14:paraId="124D1731">
            <w:pPr>
              <w:pStyle w:val="16"/>
            </w:pPr>
            <w:r>
              <w:t>经济效益指标</w:t>
            </w:r>
          </w:p>
        </w:tc>
        <w:tc>
          <w:tcPr>
            <w:tcW w:w="2835" w:type="dxa"/>
            <w:vAlign w:val="center"/>
          </w:tcPr>
          <w:p w14:paraId="10CE124A">
            <w:pPr>
              <w:pStyle w:val="16"/>
            </w:pPr>
            <w:r>
              <w:t>困难群众人员生活水平保持稳定</w:t>
            </w:r>
          </w:p>
        </w:tc>
        <w:tc>
          <w:tcPr>
            <w:tcW w:w="5386" w:type="dxa"/>
            <w:vAlign w:val="center"/>
          </w:tcPr>
          <w:p w14:paraId="48320E12">
            <w:pPr>
              <w:pStyle w:val="16"/>
            </w:pPr>
            <w:r>
              <w:t>困难群众人员生活水平保持稳定</w:t>
            </w:r>
          </w:p>
        </w:tc>
        <w:tc>
          <w:tcPr>
            <w:tcW w:w="2268" w:type="dxa"/>
            <w:vAlign w:val="center"/>
          </w:tcPr>
          <w:p w14:paraId="5B693A66">
            <w:pPr>
              <w:pStyle w:val="16"/>
            </w:pPr>
            <w:r>
              <w:t>稳定</w:t>
            </w:r>
          </w:p>
        </w:tc>
        <w:tc>
          <w:tcPr>
            <w:tcW w:w="1276" w:type="dxa"/>
            <w:vAlign w:val="center"/>
          </w:tcPr>
          <w:p w14:paraId="1C832EC4">
            <w:pPr>
              <w:pStyle w:val="16"/>
            </w:pPr>
            <w:r>
              <w:t>目标计划值</w:t>
            </w:r>
          </w:p>
        </w:tc>
      </w:tr>
      <w:tr w14:paraId="3E5B4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CDD5F"/>
        </w:tc>
        <w:tc>
          <w:tcPr>
            <w:tcW w:w="2268" w:type="dxa"/>
            <w:vAlign w:val="center"/>
          </w:tcPr>
          <w:p w14:paraId="377D8936">
            <w:pPr>
              <w:pStyle w:val="16"/>
            </w:pPr>
            <w:r>
              <w:t>生态效益指标</w:t>
            </w:r>
          </w:p>
        </w:tc>
        <w:tc>
          <w:tcPr>
            <w:tcW w:w="2835" w:type="dxa"/>
            <w:vAlign w:val="center"/>
          </w:tcPr>
          <w:p w14:paraId="02592809">
            <w:pPr>
              <w:pStyle w:val="16"/>
            </w:pPr>
            <w:r>
              <w:t>困难群众人员经费保障覆盖率</w:t>
            </w:r>
          </w:p>
        </w:tc>
        <w:tc>
          <w:tcPr>
            <w:tcW w:w="5386" w:type="dxa"/>
            <w:vAlign w:val="center"/>
          </w:tcPr>
          <w:p w14:paraId="66FDAEB2">
            <w:pPr>
              <w:pStyle w:val="16"/>
            </w:pPr>
            <w:r>
              <w:t>困难群众人员经费保障覆盖率</w:t>
            </w:r>
          </w:p>
        </w:tc>
        <w:tc>
          <w:tcPr>
            <w:tcW w:w="2268" w:type="dxa"/>
            <w:vAlign w:val="center"/>
          </w:tcPr>
          <w:p w14:paraId="7B92B7C3">
            <w:pPr>
              <w:pStyle w:val="16"/>
            </w:pPr>
            <w:r>
              <w:t>≥95%</w:t>
            </w:r>
          </w:p>
        </w:tc>
        <w:tc>
          <w:tcPr>
            <w:tcW w:w="1276" w:type="dxa"/>
            <w:vAlign w:val="center"/>
          </w:tcPr>
          <w:p w14:paraId="4756F290">
            <w:pPr>
              <w:pStyle w:val="16"/>
            </w:pPr>
            <w:r>
              <w:t>目标计划值</w:t>
            </w:r>
          </w:p>
        </w:tc>
      </w:tr>
      <w:tr w14:paraId="2EBF8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5714A">
            <w:pPr>
              <w:pStyle w:val="17"/>
            </w:pPr>
            <w:r>
              <w:t>满意度指标</w:t>
            </w:r>
          </w:p>
        </w:tc>
        <w:tc>
          <w:tcPr>
            <w:tcW w:w="2268" w:type="dxa"/>
            <w:vAlign w:val="center"/>
          </w:tcPr>
          <w:p w14:paraId="46B49BCD">
            <w:pPr>
              <w:pStyle w:val="16"/>
            </w:pPr>
            <w:r>
              <w:t>服务对象满意度指标</w:t>
            </w:r>
          </w:p>
        </w:tc>
        <w:tc>
          <w:tcPr>
            <w:tcW w:w="2835" w:type="dxa"/>
            <w:vAlign w:val="center"/>
          </w:tcPr>
          <w:p w14:paraId="0347798A">
            <w:pPr>
              <w:pStyle w:val="16"/>
            </w:pPr>
            <w:r>
              <w:t>接收救助的对象的满意度</w:t>
            </w:r>
          </w:p>
        </w:tc>
        <w:tc>
          <w:tcPr>
            <w:tcW w:w="5386" w:type="dxa"/>
            <w:vAlign w:val="center"/>
          </w:tcPr>
          <w:p w14:paraId="27112FBD">
            <w:pPr>
              <w:pStyle w:val="16"/>
            </w:pPr>
            <w:r>
              <w:t>接收救助的困难群众的满意度</w:t>
            </w:r>
          </w:p>
        </w:tc>
        <w:tc>
          <w:tcPr>
            <w:tcW w:w="2268" w:type="dxa"/>
            <w:vAlign w:val="center"/>
          </w:tcPr>
          <w:p w14:paraId="4F871BD7">
            <w:pPr>
              <w:pStyle w:val="16"/>
            </w:pPr>
            <w:r>
              <w:t>≥95%</w:t>
            </w:r>
          </w:p>
        </w:tc>
        <w:tc>
          <w:tcPr>
            <w:tcW w:w="1276" w:type="dxa"/>
            <w:vAlign w:val="center"/>
          </w:tcPr>
          <w:p w14:paraId="657F1AC4">
            <w:pPr>
              <w:pStyle w:val="16"/>
            </w:pPr>
            <w:r>
              <w:t>目标计划值</w:t>
            </w:r>
          </w:p>
        </w:tc>
      </w:tr>
    </w:tbl>
    <w:p w14:paraId="19B2A961">
      <w:pPr>
        <w:sectPr>
          <w:pgSz w:w="16840" w:h="11900" w:orient="landscape"/>
          <w:pgMar w:top="1361" w:right="1020" w:bottom="1134" w:left="1020" w:header="720" w:footer="720" w:gutter="0"/>
          <w:cols w:space="720" w:num="1"/>
        </w:sectPr>
      </w:pPr>
    </w:p>
    <w:p w14:paraId="41064DC1">
      <w:pPr>
        <w:spacing w:before="0" w:after="0"/>
        <w:ind w:firstLine="560"/>
        <w:jc w:val="left"/>
        <w:outlineLvl w:val="9"/>
      </w:pPr>
      <w:r>
        <w:rPr>
          <w:rFonts w:ascii="方正仿宋_GBK" w:hAnsi="方正仿宋_GBK" w:eastAsia="方正仿宋_GBK" w:cs="方正仿宋_GBK"/>
          <w:b/>
          <w:color w:val="000000"/>
          <w:sz w:val="28"/>
        </w:rPr>
        <w:t>14、2024年1-2月城乡特困供养护理补助-中央（秦财社【2023】795号绩效目标表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51F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979639">
            <w:pPr>
              <w:pStyle w:val="15"/>
            </w:pPr>
            <w:r>
              <w:t>单位：万元</w:t>
            </w:r>
          </w:p>
        </w:tc>
      </w:tr>
      <w:tr w14:paraId="5B8A6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A698D">
            <w:pPr>
              <w:pStyle w:val="14"/>
            </w:pPr>
            <w:r>
              <w:t>项目编码</w:t>
            </w:r>
          </w:p>
        </w:tc>
        <w:tc>
          <w:tcPr>
            <w:tcW w:w="5102" w:type="dxa"/>
            <w:gridSpan w:val="2"/>
            <w:vAlign w:val="center"/>
          </w:tcPr>
          <w:p w14:paraId="45D0436E">
            <w:pPr>
              <w:pStyle w:val="16"/>
            </w:pPr>
            <w:r>
              <w:t>13031324P00535810863X</w:t>
            </w:r>
          </w:p>
        </w:tc>
        <w:tc>
          <w:tcPr>
            <w:tcW w:w="2835" w:type="dxa"/>
            <w:vAlign w:val="center"/>
          </w:tcPr>
          <w:p w14:paraId="6AF5AE89">
            <w:pPr>
              <w:pStyle w:val="14"/>
            </w:pPr>
            <w:r>
              <w:t>项目名称</w:t>
            </w:r>
          </w:p>
        </w:tc>
        <w:tc>
          <w:tcPr>
            <w:tcW w:w="6094" w:type="dxa"/>
            <w:gridSpan w:val="3"/>
            <w:vAlign w:val="center"/>
          </w:tcPr>
          <w:p w14:paraId="7EFA9354">
            <w:pPr>
              <w:pStyle w:val="16"/>
            </w:pPr>
            <w:r>
              <w:t>2024年1-2月城乡特困供养护理补助-中央（秦财社【2023】795号</w:t>
            </w:r>
          </w:p>
        </w:tc>
      </w:tr>
      <w:tr w14:paraId="65AD2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1AB3A">
            <w:pPr>
              <w:pStyle w:val="14"/>
            </w:pPr>
            <w:r>
              <w:t>预算规模及资金用途</w:t>
            </w:r>
          </w:p>
        </w:tc>
        <w:tc>
          <w:tcPr>
            <w:tcW w:w="2268" w:type="dxa"/>
            <w:vAlign w:val="center"/>
          </w:tcPr>
          <w:p w14:paraId="3C020738">
            <w:pPr>
              <w:pStyle w:val="14"/>
            </w:pPr>
            <w:r>
              <w:t>预算数</w:t>
            </w:r>
          </w:p>
        </w:tc>
        <w:tc>
          <w:tcPr>
            <w:tcW w:w="2835" w:type="dxa"/>
            <w:vAlign w:val="center"/>
          </w:tcPr>
          <w:p w14:paraId="47A239AE">
            <w:pPr>
              <w:pStyle w:val="16"/>
            </w:pPr>
            <w:r>
              <w:t>2.62</w:t>
            </w:r>
          </w:p>
        </w:tc>
        <w:tc>
          <w:tcPr>
            <w:tcW w:w="2835" w:type="dxa"/>
            <w:vAlign w:val="center"/>
          </w:tcPr>
          <w:p w14:paraId="295EC31C">
            <w:pPr>
              <w:pStyle w:val="14"/>
            </w:pPr>
            <w:r>
              <w:t>其中：财政    资金</w:t>
            </w:r>
          </w:p>
        </w:tc>
        <w:tc>
          <w:tcPr>
            <w:tcW w:w="2551" w:type="dxa"/>
            <w:vAlign w:val="center"/>
          </w:tcPr>
          <w:p w14:paraId="3D43A6FA">
            <w:pPr>
              <w:pStyle w:val="16"/>
            </w:pPr>
            <w:r>
              <w:t>2.62</w:t>
            </w:r>
          </w:p>
        </w:tc>
        <w:tc>
          <w:tcPr>
            <w:tcW w:w="2268" w:type="dxa"/>
            <w:vAlign w:val="center"/>
          </w:tcPr>
          <w:p w14:paraId="4A1214A0">
            <w:pPr>
              <w:pStyle w:val="14"/>
            </w:pPr>
            <w:r>
              <w:t>其他资金</w:t>
            </w:r>
          </w:p>
        </w:tc>
        <w:tc>
          <w:tcPr>
            <w:tcW w:w="1276" w:type="dxa"/>
            <w:vAlign w:val="center"/>
          </w:tcPr>
          <w:p w14:paraId="5039B27F">
            <w:pPr>
              <w:pStyle w:val="16"/>
            </w:pPr>
            <w:r>
              <w:t xml:space="preserve"> </w:t>
            </w:r>
          </w:p>
        </w:tc>
      </w:tr>
      <w:tr w14:paraId="0C4EF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01FC2"/>
        </w:tc>
        <w:tc>
          <w:tcPr>
            <w:tcW w:w="14031" w:type="dxa"/>
            <w:gridSpan w:val="6"/>
            <w:vAlign w:val="center"/>
          </w:tcPr>
          <w:p w14:paraId="3F2326EE">
            <w:pPr>
              <w:pStyle w:val="16"/>
            </w:pPr>
            <w:r>
              <w:t>发放2024年1-2月城乡特困护理补助资金</w:t>
            </w:r>
          </w:p>
        </w:tc>
      </w:tr>
      <w:tr w14:paraId="532BC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7A438">
            <w:pPr>
              <w:pStyle w:val="14"/>
            </w:pPr>
            <w:r>
              <w:t>资金支出计划（%）</w:t>
            </w:r>
          </w:p>
        </w:tc>
        <w:tc>
          <w:tcPr>
            <w:tcW w:w="5102" w:type="dxa"/>
            <w:gridSpan w:val="2"/>
            <w:vAlign w:val="center"/>
          </w:tcPr>
          <w:p w14:paraId="65BBB08A">
            <w:pPr>
              <w:pStyle w:val="14"/>
            </w:pPr>
            <w:r>
              <w:t>3月底</w:t>
            </w:r>
          </w:p>
        </w:tc>
        <w:tc>
          <w:tcPr>
            <w:tcW w:w="2835" w:type="dxa"/>
            <w:vAlign w:val="center"/>
          </w:tcPr>
          <w:p w14:paraId="4BD0CB30">
            <w:pPr>
              <w:pStyle w:val="14"/>
            </w:pPr>
            <w:r>
              <w:t>6月底</w:t>
            </w:r>
          </w:p>
        </w:tc>
        <w:tc>
          <w:tcPr>
            <w:tcW w:w="2551" w:type="dxa"/>
            <w:vAlign w:val="center"/>
          </w:tcPr>
          <w:p w14:paraId="1EBC21F3">
            <w:pPr>
              <w:pStyle w:val="14"/>
            </w:pPr>
            <w:r>
              <w:t>10月底</w:t>
            </w:r>
          </w:p>
        </w:tc>
        <w:tc>
          <w:tcPr>
            <w:tcW w:w="3543" w:type="dxa"/>
            <w:gridSpan w:val="2"/>
            <w:vAlign w:val="center"/>
          </w:tcPr>
          <w:p w14:paraId="073A32AD">
            <w:pPr>
              <w:pStyle w:val="14"/>
            </w:pPr>
            <w:r>
              <w:t>12月底</w:t>
            </w:r>
          </w:p>
        </w:tc>
      </w:tr>
      <w:tr w14:paraId="2E47A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84587"/>
        </w:tc>
        <w:tc>
          <w:tcPr>
            <w:tcW w:w="5102" w:type="dxa"/>
            <w:gridSpan w:val="2"/>
            <w:vAlign w:val="center"/>
          </w:tcPr>
          <w:p w14:paraId="0EF6ADBE">
            <w:pPr>
              <w:pStyle w:val="17"/>
            </w:pPr>
            <w:r>
              <w:t>100%</w:t>
            </w:r>
          </w:p>
        </w:tc>
        <w:tc>
          <w:tcPr>
            <w:tcW w:w="2835" w:type="dxa"/>
            <w:vAlign w:val="center"/>
          </w:tcPr>
          <w:p w14:paraId="1468CF95">
            <w:pPr>
              <w:pStyle w:val="17"/>
            </w:pPr>
            <w:r>
              <w:t xml:space="preserve"> </w:t>
            </w:r>
          </w:p>
        </w:tc>
        <w:tc>
          <w:tcPr>
            <w:tcW w:w="2551" w:type="dxa"/>
            <w:vAlign w:val="center"/>
          </w:tcPr>
          <w:p w14:paraId="3E26632D">
            <w:pPr>
              <w:pStyle w:val="17"/>
            </w:pPr>
            <w:r>
              <w:t xml:space="preserve"> </w:t>
            </w:r>
          </w:p>
        </w:tc>
        <w:tc>
          <w:tcPr>
            <w:tcW w:w="3543" w:type="dxa"/>
            <w:gridSpan w:val="2"/>
            <w:vAlign w:val="center"/>
          </w:tcPr>
          <w:p w14:paraId="406CCFED">
            <w:pPr>
              <w:pStyle w:val="17"/>
            </w:pPr>
            <w:r>
              <w:t xml:space="preserve"> </w:t>
            </w:r>
          </w:p>
        </w:tc>
      </w:tr>
      <w:tr w14:paraId="3CCC6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2BDDB">
            <w:pPr>
              <w:pStyle w:val="14"/>
            </w:pPr>
            <w:r>
              <w:t>绩效目标</w:t>
            </w:r>
          </w:p>
        </w:tc>
        <w:tc>
          <w:tcPr>
            <w:tcW w:w="14031" w:type="dxa"/>
            <w:gridSpan w:val="6"/>
            <w:vAlign w:val="center"/>
          </w:tcPr>
          <w:p w14:paraId="731C0D23">
            <w:pPr>
              <w:pStyle w:val="16"/>
            </w:pPr>
            <w:r>
              <w:t>1.发放2024年1-2月城乡特困护理补助资金</w:t>
            </w:r>
          </w:p>
        </w:tc>
      </w:tr>
    </w:tbl>
    <w:p w14:paraId="407EF8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6EC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F9967C">
            <w:pPr>
              <w:pStyle w:val="14"/>
            </w:pPr>
            <w:r>
              <w:t>一级指标</w:t>
            </w:r>
          </w:p>
        </w:tc>
        <w:tc>
          <w:tcPr>
            <w:tcW w:w="2268" w:type="dxa"/>
            <w:vAlign w:val="center"/>
          </w:tcPr>
          <w:p w14:paraId="42A72252">
            <w:pPr>
              <w:pStyle w:val="14"/>
            </w:pPr>
            <w:r>
              <w:t>二级指标</w:t>
            </w:r>
          </w:p>
        </w:tc>
        <w:tc>
          <w:tcPr>
            <w:tcW w:w="2835" w:type="dxa"/>
            <w:vAlign w:val="center"/>
          </w:tcPr>
          <w:p w14:paraId="489C2567">
            <w:pPr>
              <w:pStyle w:val="14"/>
            </w:pPr>
            <w:r>
              <w:t>三级指标</w:t>
            </w:r>
          </w:p>
        </w:tc>
        <w:tc>
          <w:tcPr>
            <w:tcW w:w="5386" w:type="dxa"/>
            <w:vAlign w:val="center"/>
          </w:tcPr>
          <w:p w14:paraId="0829C093">
            <w:pPr>
              <w:pStyle w:val="14"/>
            </w:pPr>
            <w:r>
              <w:t>绩效指标描述</w:t>
            </w:r>
          </w:p>
        </w:tc>
        <w:tc>
          <w:tcPr>
            <w:tcW w:w="2268" w:type="dxa"/>
            <w:vAlign w:val="center"/>
          </w:tcPr>
          <w:p w14:paraId="31EDCD8B">
            <w:pPr>
              <w:pStyle w:val="14"/>
            </w:pPr>
            <w:r>
              <w:t>指标值</w:t>
            </w:r>
          </w:p>
        </w:tc>
        <w:tc>
          <w:tcPr>
            <w:tcW w:w="1276" w:type="dxa"/>
            <w:vAlign w:val="center"/>
          </w:tcPr>
          <w:p w14:paraId="0619091B">
            <w:pPr>
              <w:pStyle w:val="14"/>
            </w:pPr>
            <w:r>
              <w:t>指标值确定依据</w:t>
            </w:r>
          </w:p>
        </w:tc>
      </w:tr>
      <w:tr w14:paraId="309C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CCE6F">
            <w:pPr>
              <w:pStyle w:val="17"/>
            </w:pPr>
            <w:r>
              <w:t>产出指标</w:t>
            </w:r>
          </w:p>
        </w:tc>
        <w:tc>
          <w:tcPr>
            <w:tcW w:w="2268" w:type="dxa"/>
            <w:vAlign w:val="center"/>
          </w:tcPr>
          <w:p w14:paraId="6E66E4DC">
            <w:pPr>
              <w:pStyle w:val="16"/>
            </w:pPr>
            <w:r>
              <w:t>数量指标</w:t>
            </w:r>
          </w:p>
        </w:tc>
        <w:tc>
          <w:tcPr>
            <w:tcW w:w="2835" w:type="dxa"/>
            <w:vAlign w:val="center"/>
          </w:tcPr>
          <w:p w14:paraId="55D3997A">
            <w:pPr>
              <w:pStyle w:val="16"/>
            </w:pPr>
            <w:r>
              <w:t>城乡特困人员供养保障率（%）</w:t>
            </w:r>
          </w:p>
        </w:tc>
        <w:tc>
          <w:tcPr>
            <w:tcW w:w="5386" w:type="dxa"/>
            <w:vAlign w:val="center"/>
          </w:tcPr>
          <w:p w14:paraId="5C0AB467">
            <w:pPr>
              <w:pStyle w:val="16"/>
            </w:pPr>
            <w:r>
              <w:t>符合条件的特困对象纳入供养人数占应纳入供养人数的比率</w:t>
            </w:r>
          </w:p>
        </w:tc>
        <w:tc>
          <w:tcPr>
            <w:tcW w:w="2268" w:type="dxa"/>
            <w:vAlign w:val="center"/>
          </w:tcPr>
          <w:p w14:paraId="582F4A7F">
            <w:pPr>
              <w:pStyle w:val="16"/>
            </w:pPr>
            <w:r>
              <w:t>≥95%</w:t>
            </w:r>
          </w:p>
        </w:tc>
        <w:tc>
          <w:tcPr>
            <w:tcW w:w="1276" w:type="dxa"/>
            <w:vAlign w:val="center"/>
          </w:tcPr>
          <w:p w14:paraId="4485355B">
            <w:pPr>
              <w:pStyle w:val="16"/>
            </w:pPr>
            <w:r>
              <w:t>目标计划值</w:t>
            </w:r>
          </w:p>
        </w:tc>
      </w:tr>
      <w:tr w14:paraId="318D9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2F60F"/>
        </w:tc>
        <w:tc>
          <w:tcPr>
            <w:tcW w:w="2268" w:type="dxa"/>
            <w:vAlign w:val="center"/>
          </w:tcPr>
          <w:p w14:paraId="14B18219">
            <w:pPr>
              <w:pStyle w:val="16"/>
            </w:pPr>
            <w:r>
              <w:t>质量指标</w:t>
            </w:r>
          </w:p>
        </w:tc>
        <w:tc>
          <w:tcPr>
            <w:tcW w:w="2835" w:type="dxa"/>
            <w:vAlign w:val="center"/>
          </w:tcPr>
          <w:p w14:paraId="39506293">
            <w:pPr>
              <w:pStyle w:val="16"/>
            </w:pPr>
            <w:r>
              <w:t>补助金发放精准性</w:t>
            </w:r>
          </w:p>
        </w:tc>
        <w:tc>
          <w:tcPr>
            <w:tcW w:w="5386" w:type="dxa"/>
            <w:vAlign w:val="center"/>
          </w:tcPr>
          <w:p w14:paraId="2F9CE03C">
            <w:pPr>
              <w:pStyle w:val="16"/>
            </w:pPr>
            <w:r>
              <w:t>补贴发放范围的精准性和发放数据的准确性</w:t>
            </w:r>
          </w:p>
        </w:tc>
        <w:tc>
          <w:tcPr>
            <w:tcW w:w="2268" w:type="dxa"/>
            <w:vAlign w:val="center"/>
          </w:tcPr>
          <w:p w14:paraId="5500CAA2">
            <w:pPr>
              <w:pStyle w:val="16"/>
            </w:pPr>
            <w:r>
              <w:t>≥95%</w:t>
            </w:r>
          </w:p>
        </w:tc>
        <w:tc>
          <w:tcPr>
            <w:tcW w:w="1276" w:type="dxa"/>
            <w:vAlign w:val="center"/>
          </w:tcPr>
          <w:p w14:paraId="746EB05D">
            <w:pPr>
              <w:pStyle w:val="16"/>
            </w:pPr>
            <w:r>
              <w:t>目标计划值</w:t>
            </w:r>
          </w:p>
        </w:tc>
      </w:tr>
      <w:tr w14:paraId="5493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7C15F"/>
        </w:tc>
        <w:tc>
          <w:tcPr>
            <w:tcW w:w="2268" w:type="dxa"/>
            <w:vAlign w:val="center"/>
          </w:tcPr>
          <w:p w14:paraId="0735F36A">
            <w:pPr>
              <w:pStyle w:val="16"/>
            </w:pPr>
            <w:r>
              <w:t>时效指标</w:t>
            </w:r>
          </w:p>
        </w:tc>
        <w:tc>
          <w:tcPr>
            <w:tcW w:w="2835" w:type="dxa"/>
            <w:vAlign w:val="center"/>
          </w:tcPr>
          <w:p w14:paraId="259CECF4">
            <w:pPr>
              <w:pStyle w:val="16"/>
            </w:pPr>
            <w:r>
              <w:t>补助资金到位率</w:t>
            </w:r>
          </w:p>
        </w:tc>
        <w:tc>
          <w:tcPr>
            <w:tcW w:w="5386" w:type="dxa"/>
            <w:vAlign w:val="center"/>
          </w:tcPr>
          <w:p w14:paraId="57E9CEED">
            <w:pPr>
              <w:pStyle w:val="16"/>
            </w:pPr>
            <w:r>
              <w:t>实际到位扶助资金占应到位资金的比例</w:t>
            </w:r>
          </w:p>
        </w:tc>
        <w:tc>
          <w:tcPr>
            <w:tcW w:w="2268" w:type="dxa"/>
            <w:vAlign w:val="center"/>
          </w:tcPr>
          <w:p w14:paraId="17D20FD2">
            <w:pPr>
              <w:pStyle w:val="16"/>
            </w:pPr>
            <w:r>
              <w:t>≥95%</w:t>
            </w:r>
          </w:p>
        </w:tc>
        <w:tc>
          <w:tcPr>
            <w:tcW w:w="1276" w:type="dxa"/>
            <w:vAlign w:val="center"/>
          </w:tcPr>
          <w:p w14:paraId="14170318">
            <w:pPr>
              <w:pStyle w:val="16"/>
            </w:pPr>
            <w:r>
              <w:t>目标计划值</w:t>
            </w:r>
          </w:p>
        </w:tc>
      </w:tr>
      <w:tr w14:paraId="2BDE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02FDE"/>
        </w:tc>
        <w:tc>
          <w:tcPr>
            <w:tcW w:w="2268" w:type="dxa"/>
            <w:vAlign w:val="center"/>
          </w:tcPr>
          <w:p w14:paraId="7635D3A7">
            <w:pPr>
              <w:pStyle w:val="16"/>
            </w:pPr>
            <w:r>
              <w:t>成本指标</w:t>
            </w:r>
          </w:p>
        </w:tc>
        <w:tc>
          <w:tcPr>
            <w:tcW w:w="2835" w:type="dxa"/>
            <w:vAlign w:val="center"/>
          </w:tcPr>
          <w:p w14:paraId="443B7516">
            <w:pPr>
              <w:pStyle w:val="16"/>
            </w:pPr>
            <w:r>
              <w:t>区级城乡特困对象生活保障及救助补助资金</w:t>
            </w:r>
          </w:p>
        </w:tc>
        <w:tc>
          <w:tcPr>
            <w:tcW w:w="5386" w:type="dxa"/>
            <w:vAlign w:val="center"/>
          </w:tcPr>
          <w:p w14:paraId="7DD58E47">
            <w:pPr>
              <w:pStyle w:val="16"/>
            </w:pPr>
            <w:r>
              <w:t>区级城乡特困对象生活保障及救助补助资金</w:t>
            </w:r>
          </w:p>
        </w:tc>
        <w:tc>
          <w:tcPr>
            <w:tcW w:w="2268" w:type="dxa"/>
            <w:vAlign w:val="center"/>
          </w:tcPr>
          <w:p w14:paraId="5C145275">
            <w:pPr>
              <w:pStyle w:val="16"/>
            </w:pPr>
            <w:r>
              <w:t>≤2.61万元</w:t>
            </w:r>
          </w:p>
        </w:tc>
        <w:tc>
          <w:tcPr>
            <w:tcW w:w="1276" w:type="dxa"/>
            <w:vAlign w:val="center"/>
          </w:tcPr>
          <w:p w14:paraId="77F3F968">
            <w:pPr>
              <w:pStyle w:val="16"/>
            </w:pPr>
            <w:r>
              <w:t>目标计划值</w:t>
            </w:r>
          </w:p>
        </w:tc>
      </w:tr>
      <w:tr w14:paraId="5A09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37481">
            <w:pPr>
              <w:pStyle w:val="17"/>
            </w:pPr>
            <w:r>
              <w:t>效益指标</w:t>
            </w:r>
          </w:p>
        </w:tc>
        <w:tc>
          <w:tcPr>
            <w:tcW w:w="2268" w:type="dxa"/>
            <w:vAlign w:val="center"/>
          </w:tcPr>
          <w:p w14:paraId="4FF005D5">
            <w:pPr>
              <w:pStyle w:val="16"/>
            </w:pPr>
            <w:r>
              <w:t>社会效益指标</w:t>
            </w:r>
          </w:p>
        </w:tc>
        <w:tc>
          <w:tcPr>
            <w:tcW w:w="2835" w:type="dxa"/>
            <w:vAlign w:val="center"/>
          </w:tcPr>
          <w:p w14:paraId="3B4F5166">
            <w:pPr>
              <w:pStyle w:val="16"/>
            </w:pPr>
            <w:r>
              <w:t>城乡特困人员生活水平提升情况</w:t>
            </w:r>
          </w:p>
        </w:tc>
        <w:tc>
          <w:tcPr>
            <w:tcW w:w="5386" w:type="dxa"/>
            <w:vAlign w:val="center"/>
          </w:tcPr>
          <w:p w14:paraId="5F8402F7">
            <w:pPr>
              <w:pStyle w:val="16"/>
            </w:pPr>
            <w:r>
              <w:t>城乡特困人员生活状况得到基本保障</w:t>
            </w:r>
          </w:p>
        </w:tc>
        <w:tc>
          <w:tcPr>
            <w:tcW w:w="2268" w:type="dxa"/>
            <w:vAlign w:val="center"/>
          </w:tcPr>
          <w:p w14:paraId="0BA3694E">
            <w:pPr>
              <w:pStyle w:val="16"/>
            </w:pPr>
            <w:r>
              <w:t>提升</w:t>
            </w:r>
          </w:p>
        </w:tc>
        <w:tc>
          <w:tcPr>
            <w:tcW w:w="1276" w:type="dxa"/>
            <w:vAlign w:val="center"/>
          </w:tcPr>
          <w:p w14:paraId="1A6CC46F">
            <w:pPr>
              <w:pStyle w:val="16"/>
            </w:pPr>
            <w:r>
              <w:t>目标计划值</w:t>
            </w:r>
          </w:p>
        </w:tc>
      </w:tr>
      <w:tr w14:paraId="3501C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EFB0E"/>
        </w:tc>
        <w:tc>
          <w:tcPr>
            <w:tcW w:w="2268" w:type="dxa"/>
            <w:vAlign w:val="center"/>
          </w:tcPr>
          <w:p w14:paraId="1C58162B">
            <w:pPr>
              <w:pStyle w:val="16"/>
            </w:pPr>
            <w:r>
              <w:t>可持续影响指标</w:t>
            </w:r>
          </w:p>
        </w:tc>
        <w:tc>
          <w:tcPr>
            <w:tcW w:w="2835" w:type="dxa"/>
            <w:vAlign w:val="center"/>
          </w:tcPr>
          <w:p w14:paraId="21671F8E">
            <w:pPr>
              <w:pStyle w:val="16"/>
            </w:pPr>
            <w:r>
              <w:t>城乡特困人员基本生活救助保障制度</w:t>
            </w:r>
          </w:p>
        </w:tc>
        <w:tc>
          <w:tcPr>
            <w:tcW w:w="5386" w:type="dxa"/>
            <w:vAlign w:val="center"/>
          </w:tcPr>
          <w:p w14:paraId="3E08C253">
            <w:pPr>
              <w:pStyle w:val="16"/>
            </w:pPr>
            <w:r>
              <w:t>城乡特困人员基本生活救助保障制度</w:t>
            </w:r>
          </w:p>
        </w:tc>
        <w:tc>
          <w:tcPr>
            <w:tcW w:w="2268" w:type="dxa"/>
            <w:vAlign w:val="center"/>
          </w:tcPr>
          <w:p w14:paraId="15524ACB">
            <w:pPr>
              <w:pStyle w:val="16"/>
            </w:pPr>
            <w:r>
              <w:t>保障</w:t>
            </w:r>
          </w:p>
        </w:tc>
        <w:tc>
          <w:tcPr>
            <w:tcW w:w="1276" w:type="dxa"/>
            <w:vAlign w:val="center"/>
          </w:tcPr>
          <w:p w14:paraId="3AFF515E">
            <w:pPr>
              <w:pStyle w:val="16"/>
            </w:pPr>
            <w:r>
              <w:t>目标计划值</w:t>
            </w:r>
          </w:p>
        </w:tc>
      </w:tr>
      <w:tr w14:paraId="6A78F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5C0BF"/>
        </w:tc>
        <w:tc>
          <w:tcPr>
            <w:tcW w:w="2268" w:type="dxa"/>
            <w:vAlign w:val="center"/>
          </w:tcPr>
          <w:p w14:paraId="41B1B71E">
            <w:pPr>
              <w:pStyle w:val="16"/>
            </w:pPr>
            <w:r>
              <w:t>生态效益指标</w:t>
            </w:r>
          </w:p>
        </w:tc>
        <w:tc>
          <w:tcPr>
            <w:tcW w:w="2835" w:type="dxa"/>
            <w:vAlign w:val="center"/>
          </w:tcPr>
          <w:p w14:paraId="7F6D7865">
            <w:pPr>
              <w:pStyle w:val="16"/>
            </w:pPr>
            <w:r>
              <w:t>城乡特困人员人员生活水平保持稳定</w:t>
            </w:r>
          </w:p>
        </w:tc>
        <w:tc>
          <w:tcPr>
            <w:tcW w:w="5386" w:type="dxa"/>
            <w:vAlign w:val="center"/>
          </w:tcPr>
          <w:p w14:paraId="6E484F03">
            <w:pPr>
              <w:pStyle w:val="16"/>
            </w:pPr>
            <w:r>
              <w:t>城乡特困人员人员生活水平保持稳定</w:t>
            </w:r>
          </w:p>
        </w:tc>
        <w:tc>
          <w:tcPr>
            <w:tcW w:w="2268" w:type="dxa"/>
            <w:vAlign w:val="center"/>
          </w:tcPr>
          <w:p w14:paraId="1BCC363C">
            <w:pPr>
              <w:pStyle w:val="16"/>
            </w:pPr>
            <w:r>
              <w:t>稳定</w:t>
            </w:r>
          </w:p>
        </w:tc>
        <w:tc>
          <w:tcPr>
            <w:tcW w:w="1276" w:type="dxa"/>
            <w:vAlign w:val="center"/>
          </w:tcPr>
          <w:p w14:paraId="5BBB57A0">
            <w:pPr>
              <w:pStyle w:val="16"/>
            </w:pPr>
            <w:r>
              <w:t>目标计划值</w:t>
            </w:r>
          </w:p>
        </w:tc>
      </w:tr>
      <w:tr w14:paraId="3CEC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64F60"/>
        </w:tc>
        <w:tc>
          <w:tcPr>
            <w:tcW w:w="2268" w:type="dxa"/>
            <w:vAlign w:val="center"/>
          </w:tcPr>
          <w:p w14:paraId="794A63EA">
            <w:pPr>
              <w:pStyle w:val="16"/>
            </w:pPr>
            <w:r>
              <w:t>经济效益指标</w:t>
            </w:r>
          </w:p>
        </w:tc>
        <w:tc>
          <w:tcPr>
            <w:tcW w:w="2835" w:type="dxa"/>
            <w:vAlign w:val="center"/>
          </w:tcPr>
          <w:p w14:paraId="49B330DE">
            <w:pPr>
              <w:pStyle w:val="16"/>
            </w:pPr>
            <w:r>
              <w:t>城乡特困人员人员补助金保障覆盖率</w:t>
            </w:r>
          </w:p>
        </w:tc>
        <w:tc>
          <w:tcPr>
            <w:tcW w:w="5386" w:type="dxa"/>
            <w:vAlign w:val="center"/>
          </w:tcPr>
          <w:p w14:paraId="184841BA">
            <w:pPr>
              <w:pStyle w:val="16"/>
            </w:pPr>
            <w:r>
              <w:t>城乡特困人员人员补助金保障覆盖率</w:t>
            </w:r>
          </w:p>
        </w:tc>
        <w:tc>
          <w:tcPr>
            <w:tcW w:w="2268" w:type="dxa"/>
            <w:vAlign w:val="center"/>
          </w:tcPr>
          <w:p w14:paraId="492328AB">
            <w:pPr>
              <w:pStyle w:val="16"/>
            </w:pPr>
            <w:r>
              <w:t>≥95%</w:t>
            </w:r>
          </w:p>
        </w:tc>
        <w:tc>
          <w:tcPr>
            <w:tcW w:w="1276" w:type="dxa"/>
            <w:vAlign w:val="center"/>
          </w:tcPr>
          <w:p w14:paraId="12A0314C">
            <w:pPr>
              <w:pStyle w:val="16"/>
            </w:pPr>
            <w:r>
              <w:t>目标计划值</w:t>
            </w:r>
          </w:p>
        </w:tc>
      </w:tr>
      <w:tr w14:paraId="7136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C09C06">
            <w:pPr>
              <w:pStyle w:val="17"/>
            </w:pPr>
            <w:r>
              <w:t>满意度指标</w:t>
            </w:r>
          </w:p>
        </w:tc>
        <w:tc>
          <w:tcPr>
            <w:tcW w:w="2268" w:type="dxa"/>
            <w:vAlign w:val="center"/>
          </w:tcPr>
          <w:p w14:paraId="78F9F225">
            <w:pPr>
              <w:pStyle w:val="16"/>
            </w:pPr>
            <w:r>
              <w:t>服务对象满意度指标</w:t>
            </w:r>
          </w:p>
        </w:tc>
        <w:tc>
          <w:tcPr>
            <w:tcW w:w="2835" w:type="dxa"/>
            <w:vAlign w:val="center"/>
          </w:tcPr>
          <w:p w14:paraId="074763D7">
            <w:pPr>
              <w:pStyle w:val="16"/>
            </w:pPr>
            <w:r>
              <w:t>接收救助的特困人员的满意度</w:t>
            </w:r>
          </w:p>
        </w:tc>
        <w:tc>
          <w:tcPr>
            <w:tcW w:w="5386" w:type="dxa"/>
            <w:vAlign w:val="center"/>
          </w:tcPr>
          <w:p w14:paraId="6B0A34B3">
            <w:pPr>
              <w:pStyle w:val="16"/>
            </w:pPr>
            <w:r>
              <w:t>接收救助的特困人员的满意度</w:t>
            </w:r>
          </w:p>
        </w:tc>
        <w:tc>
          <w:tcPr>
            <w:tcW w:w="2268" w:type="dxa"/>
            <w:vAlign w:val="center"/>
          </w:tcPr>
          <w:p w14:paraId="7A8B2E2D">
            <w:pPr>
              <w:pStyle w:val="16"/>
            </w:pPr>
            <w:r>
              <w:t>≥95%</w:t>
            </w:r>
          </w:p>
        </w:tc>
        <w:tc>
          <w:tcPr>
            <w:tcW w:w="1276" w:type="dxa"/>
            <w:vAlign w:val="center"/>
          </w:tcPr>
          <w:p w14:paraId="4F709D92">
            <w:pPr>
              <w:pStyle w:val="16"/>
            </w:pPr>
            <w:r>
              <w:t>目标计划值</w:t>
            </w:r>
          </w:p>
        </w:tc>
      </w:tr>
    </w:tbl>
    <w:p w14:paraId="54EA3231">
      <w:pPr>
        <w:sectPr>
          <w:pgSz w:w="16840" w:h="11900" w:orient="landscape"/>
          <w:pgMar w:top="1361" w:right="1020" w:bottom="1134" w:left="1020" w:header="720" w:footer="720" w:gutter="0"/>
          <w:cols w:space="720" w:num="1"/>
        </w:sectPr>
      </w:pPr>
    </w:p>
    <w:p w14:paraId="48E18E00">
      <w:pPr>
        <w:spacing w:before="0" w:after="0"/>
        <w:ind w:firstLine="560"/>
        <w:jc w:val="left"/>
        <w:outlineLvl w:val="9"/>
      </w:pPr>
      <w:r>
        <w:rPr>
          <w:rFonts w:ascii="方正仿宋_GBK" w:hAnsi="方正仿宋_GBK" w:eastAsia="方正仿宋_GBK" w:cs="方正仿宋_GBK"/>
          <w:b/>
          <w:color w:val="000000"/>
          <w:sz w:val="28"/>
        </w:rPr>
        <w:t>15、2024年1-2月城镇分散特困供养补助-中央（秦财社【2023】795号绩效目标表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D64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1342D2">
            <w:pPr>
              <w:pStyle w:val="15"/>
            </w:pPr>
            <w:r>
              <w:t>单位：万元</w:t>
            </w:r>
          </w:p>
        </w:tc>
      </w:tr>
      <w:tr w14:paraId="30142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F4E00">
            <w:pPr>
              <w:pStyle w:val="14"/>
            </w:pPr>
            <w:r>
              <w:t>项目编码</w:t>
            </w:r>
          </w:p>
        </w:tc>
        <w:tc>
          <w:tcPr>
            <w:tcW w:w="5102" w:type="dxa"/>
            <w:gridSpan w:val="2"/>
            <w:vAlign w:val="center"/>
          </w:tcPr>
          <w:p w14:paraId="63175FDC">
            <w:pPr>
              <w:pStyle w:val="16"/>
            </w:pPr>
            <w:r>
              <w:t>13031324P00535810892X</w:t>
            </w:r>
          </w:p>
        </w:tc>
        <w:tc>
          <w:tcPr>
            <w:tcW w:w="2835" w:type="dxa"/>
            <w:vAlign w:val="center"/>
          </w:tcPr>
          <w:p w14:paraId="282304F8">
            <w:pPr>
              <w:pStyle w:val="14"/>
            </w:pPr>
            <w:r>
              <w:t>项目名称</w:t>
            </w:r>
          </w:p>
        </w:tc>
        <w:tc>
          <w:tcPr>
            <w:tcW w:w="6094" w:type="dxa"/>
            <w:gridSpan w:val="3"/>
            <w:vAlign w:val="center"/>
          </w:tcPr>
          <w:p w14:paraId="6270BE23">
            <w:pPr>
              <w:pStyle w:val="16"/>
            </w:pPr>
            <w:r>
              <w:t>2024年1-2月城镇分散特困供养补助-中央（秦财社【2023】795号</w:t>
            </w:r>
          </w:p>
        </w:tc>
      </w:tr>
      <w:tr w14:paraId="26405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A5714">
            <w:pPr>
              <w:pStyle w:val="14"/>
            </w:pPr>
            <w:r>
              <w:t>预算规模及资金用途</w:t>
            </w:r>
          </w:p>
        </w:tc>
        <w:tc>
          <w:tcPr>
            <w:tcW w:w="2268" w:type="dxa"/>
            <w:vAlign w:val="center"/>
          </w:tcPr>
          <w:p w14:paraId="6A3DF3CF">
            <w:pPr>
              <w:pStyle w:val="14"/>
            </w:pPr>
            <w:r>
              <w:t>预算数</w:t>
            </w:r>
          </w:p>
        </w:tc>
        <w:tc>
          <w:tcPr>
            <w:tcW w:w="2835" w:type="dxa"/>
            <w:vAlign w:val="center"/>
          </w:tcPr>
          <w:p w14:paraId="02AB8235">
            <w:pPr>
              <w:pStyle w:val="16"/>
            </w:pPr>
            <w:r>
              <w:t>0.21</w:t>
            </w:r>
          </w:p>
        </w:tc>
        <w:tc>
          <w:tcPr>
            <w:tcW w:w="2835" w:type="dxa"/>
            <w:vAlign w:val="center"/>
          </w:tcPr>
          <w:p w14:paraId="60B18E1A">
            <w:pPr>
              <w:pStyle w:val="14"/>
            </w:pPr>
            <w:r>
              <w:t>其中：财政    资金</w:t>
            </w:r>
          </w:p>
        </w:tc>
        <w:tc>
          <w:tcPr>
            <w:tcW w:w="2551" w:type="dxa"/>
            <w:vAlign w:val="center"/>
          </w:tcPr>
          <w:p w14:paraId="03B75245">
            <w:pPr>
              <w:pStyle w:val="16"/>
            </w:pPr>
            <w:r>
              <w:t>0.21</w:t>
            </w:r>
          </w:p>
        </w:tc>
        <w:tc>
          <w:tcPr>
            <w:tcW w:w="2268" w:type="dxa"/>
            <w:vAlign w:val="center"/>
          </w:tcPr>
          <w:p w14:paraId="18C31228">
            <w:pPr>
              <w:pStyle w:val="14"/>
            </w:pPr>
            <w:r>
              <w:t>其他资金</w:t>
            </w:r>
          </w:p>
        </w:tc>
        <w:tc>
          <w:tcPr>
            <w:tcW w:w="1276" w:type="dxa"/>
            <w:vAlign w:val="center"/>
          </w:tcPr>
          <w:p w14:paraId="08F230BF">
            <w:pPr>
              <w:pStyle w:val="16"/>
            </w:pPr>
            <w:r>
              <w:t xml:space="preserve"> </w:t>
            </w:r>
          </w:p>
        </w:tc>
      </w:tr>
      <w:tr w14:paraId="0D15B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512B1"/>
        </w:tc>
        <w:tc>
          <w:tcPr>
            <w:tcW w:w="14031" w:type="dxa"/>
            <w:gridSpan w:val="6"/>
            <w:vAlign w:val="center"/>
          </w:tcPr>
          <w:p w14:paraId="3C3DE304">
            <w:pPr>
              <w:pStyle w:val="16"/>
            </w:pPr>
            <w:r>
              <w:t>发放2024年城镇分散特困供养补助资金</w:t>
            </w:r>
          </w:p>
        </w:tc>
      </w:tr>
      <w:tr w14:paraId="51640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7D86B">
            <w:pPr>
              <w:pStyle w:val="14"/>
            </w:pPr>
            <w:r>
              <w:t>资金支出计划（%）</w:t>
            </w:r>
          </w:p>
        </w:tc>
        <w:tc>
          <w:tcPr>
            <w:tcW w:w="5102" w:type="dxa"/>
            <w:gridSpan w:val="2"/>
            <w:vAlign w:val="center"/>
          </w:tcPr>
          <w:p w14:paraId="73898860">
            <w:pPr>
              <w:pStyle w:val="14"/>
            </w:pPr>
            <w:r>
              <w:t>3月底</w:t>
            </w:r>
          </w:p>
        </w:tc>
        <w:tc>
          <w:tcPr>
            <w:tcW w:w="2835" w:type="dxa"/>
            <w:vAlign w:val="center"/>
          </w:tcPr>
          <w:p w14:paraId="5804B2BF">
            <w:pPr>
              <w:pStyle w:val="14"/>
            </w:pPr>
            <w:r>
              <w:t>6月底</w:t>
            </w:r>
          </w:p>
        </w:tc>
        <w:tc>
          <w:tcPr>
            <w:tcW w:w="2551" w:type="dxa"/>
            <w:vAlign w:val="center"/>
          </w:tcPr>
          <w:p w14:paraId="3878D9FC">
            <w:pPr>
              <w:pStyle w:val="14"/>
            </w:pPr>
            <w:r>
              <w:t>10月底</w:t>
            </w:r>
          </w:p>
        </w:tc>
        <w:tc>
          <w:tcPr>
            <w:tcW w:w="3543" w:type="dxa"/>
            <w:gridSpan w:val="2"/>
            <w:vAlign w:val="center"/>
          </w:tcPr>
          <w:p w14:paraId="0A20F4CD">
            <w:pPr>
              <w:pStyle w:val="14"/>
            </w:pPr>
            <w:r>
              <w:t>12月底</w:t>
            </w:r>
          </w:p>
        </w:tc>
      </w:tr>
      <w:tr w14:paraId="60E25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E3DDF"/>
        </w:tc>
        <w:tc>
          <w:tcPr>
            <w:tcW w:w="5102" w:type="dxa"/>
            <w:gridSpan w:val="2"/>
            <w:vAlign w:val="center"/>
          </w:tcPr>
          <w:p w14:paraId="7AE322B6">
            <w:pPr>
              <w:pStyle w:val="17"/>
            </w:pPr>
            <w:r>
              <w:t>100%</w:t>
            </w:r>
          </w:p>
        </w:tc>
        <w:tc>
          <w:tcPr>
            <w:tcW w:w="2835" w:type="dxa"/>
            <w:vAlign w:val="center"/>
          </w:tcPr>
          <w:p w14:paraId="71420D94">
            <w:pPr>
              <w:pStyle w:val="17"/>
            </w:pPr>
            <w:r>
              <w:t xml:space="preserve"> </w:t>
            </w:r>
          </w:p>
        </w:tc>
        <w:tc>
          <w:tcPr>
            <w:tcW w:w="2551" w:type="dxa"/>
            <w:vAlign w:val="center"/>
          </w:tcPr>
          <w:p w14:paraId="39F7B93C">
            <w:pPr>
              <w:pStyle w:val="17"/>
            </w:pPr>
            <w:r>
              <w:t xml:space="preserve"> </w:t>
            </w:r>
          </w:p>
        </w:tc>
        <w:tc>
          <w:tcPr>
            <w:tcW w:w="3543" w:type="dxa"/>
            <w:gridSpan w:val="2"/>
            <w:vAlign w:val="center"/>
          </w:tcPr>
          <w:p w14:paraId="7CBE92FB">
            <w:pPr>
              <w:pStyle w:val="17"/>
            </w:pPr>
            <w:r>
              <w:t xml:space="preserve"> </w:t>
            </w:r>
          </w:p>
        </w:tc>
      </w:tr>
      <w:tr w14:paraId="4E9E0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FCF1B">
            <w:pPr>
              <w:pStyle w:val="14"/>
            </w:pPr>
            <w:r>
              <w:t>绩效目标</w:t>
            </w:r>
          </w:p>
        </w:tc>
        <w:tc>
          <w:tcPr>
            <w:tcW w:w="14031" w:type="dxa"/>
            <w:gridSpan w:val="6"/>
            <w:vAlign w:val="center"/>
          </w:tcPr>
          <w:p w14:paraId="16765D79">
            <w:pPr>
              <w:pStyle w:val="16"/>
            </w:pPr>
            <w:r>
              <w:t>1.发放2024年城镇分散特困供养补助资金</w:t>
            </w:r>
          </w:p>
        </w:tc>
      </w:tr>
    </w:tbl>
    <w:p w14:paraId="6C9484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C0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F6A74">
            <w:pPr>
              <w:pStyle w:val="14"/>
            </w:pPr>
            <w:r>
              <w:t>一级指标</w:t>
            </w:r>
          </w:p>
        </w:tc>
        <w:tc>
          <w:tcPr>
            <w:tcW w:w="2268" w:type="dxa"/>
            <w:vAlign w:val="center"/>
          </w:tcPr>
          <w:p w14:paraId="63A26DA1">
            <w:pPr>
              <w:pStyle w:val="14"/>
            </w:pPr>
            <w:r>
              <w:t>二级指标</w:t>
            </w:r>
          </w:p>
        </w:tc>
        <w:tc>
          <w:tcPr>
            <w:tcW w:w="2835" w:type="dxa"/>
            <w:vAlign w:val="center"/>
          </w:tcPr>
          <w:p w14:paraId="3282B073">
            <w:pPr>
              <w:pStyle w:val="14"/>
            </w:pPr>
            <w:r>
              <w:t>三级指标</w:t>
            </w:r>
          </w:p>
        </w:tc>
        <w:tc>
          <w:tcPr>
            <w:tcW w:w="5386" w:type="dxa"/>
            <w:vAlign w:val="center"/>
          </w:tcPr>
          <w:p w14:paraId="05AE606F">
            <w:pPr>
              <w:pStyle w:val="14"/>
            </w:pPr>
            <w:r>
              <w:t>绩效指标描述</w:t>
            </w:r>
          </w:p>
        </w:tc>
        <w:tc>
          <w:tcPr>
            <w:tcW w:w="2268" w:type="dxa"/>
            <w:vAlign w:val="center"/>
          </w:tcPr>
          <w:p w14:paraId="4178A0CF">
            <w:pPr>
              <w:pStyle w:val="14"/>
            </w:pPr>
            <w:r>
              <w:t>指标值</w:t>
            </w:r>
          </w:p>
        </w:tc>
        <w:tc>
          <w:tcPr>
            <w:tcW w:w="1276" w:type="dxa"/>
            <w:vAlign w:val="center"/>
          </w:tcPr>
          <w:p w14:paraId="4E22BB73">
            <w:pPr>
              <w:pStyle w:val="14"/>
            </w:pPr>
            <w:r>
              <w:t>指标值确定依据</w:t>
            </w:r>
          </w:p>
        </w:tc>
      </w:tr>
      <w:tr w14:paraId="4822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12E27">
            <w:pPr>
              <w:pStyle w:val="17"/>
            </w:pPr>
            <w:r>
              <w:t>产出指标</w:t>
            </w:r>
          </w:p>
        </w:tc>
        <w:tc>
          <w:tcPr>
            <w:tcW w:w="2268" w:type="dxa"/>
            <w:vAlign w:val="center"/>
          </w:tcPr>
          <w:p w14:paraId="59331F8C">
            <w:pPr>
              <w:pStyle w:val="16"/>
            </w:pPr>
            <w:r>
              <w:t>数量指标</w:t>
            </w:r>
          </w:p>
        </w:tc>
        <w:tc>
          <w:tcPr>
            <w:tcW w:w="2835" w:type="dxa"/>
            <w:vAlign w:val="center"/>
          </w:tcPr>
          <w:p w14:paraId="5F81B183">
            <w:pPr>
              <w:pStyle w:val="16"/>
            </w:pPr>
            <w:r>
              <w:t>城乡特困人员供养保障率（%）</w:t>
            </w:r>
          </w:p>
        </w:tc>
        <w:tc>
          <w:tcPr>
            <w:tcW w:w="5386" w:type="dxa"/>
            <w:vAlign w:val="center"/>
          </w:tcPr>
          <w:p w14:paraId="2AD74743">
            <w:pPr>
              <w:pStyle w:val="16"/>
            </w:pPr>
            <w:r>
              <w:t>符合条件的特困对象纳入供养人数占应纳入供养人数的比率</w:t>
            </w:r>
          </w:p>
        </w:tc>
        <w:tc>
          <w:tcPr>
            <w:tcW w:w="2268" w:type="dxa"/>
            <w:vAlign w:val="center"/>
          </w:tcPr>
          <w:p w14:paraId="7BDDA293">
            <w:pPr>
              <w:pStyle w:val="16"/>
            </w:pPr>
            <w:r>
              <w:t>≥95%</w:t>
            </w:r>
          </w:p>
        </w:tc>
        <w:tc>
          <w:tcPr>
            <w:tcW w:w="1276" w:type="dxa"/>
            <w:vAlign w:val="center"/>
          </w:tcPr>
          <w:p w14:paraId="05719363">
            <w:pPr>
              <w:pStyle w:val="16"/>
            </w:pPr>
            <w:r>
              <w:t>目标计划值</w:t>
            </w:r>
          </w:p>
        </w:tc>
      </w:tr>
      <w:tr w14:paraId="3CF3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F8B0E"/>
        </w:tc>
        <w:tc>
          <w:tcPr>
            <w:tcW w:w="2268" w:type="dxa"/>
            <w:vAlign w:val="center"/>
          </w:tcPr>
          <w:p w14:paraId="796B9AB1">
            <w:pPr>
              <w:pStyle w:val="16"/>
            </w:pPr>
            <w:r>
              <w:t>质量指标</w:t>
            </w:r>
          </w:p>
        </w:tc>
        <w:tc>
          <w:tcPr>
            <w:tcW w:w="2835" w:type="dxa"/>
            <w:vAlign w:val="center"/>
          </w:tcPr>
          <w:p w14:paraId="24F7B44B">
            <w:pPr>
              <w:pStyle w:val="16"/>
            </w:pPr>
            <w:r>
              <w:t>补助金发放精准性</w:t>
            </w:r>
          </w:p>
        </w:tc>
        <w:tc>
          <w:tcPr>
            <w:tcW w:w="5386" w:type="dxa"/>
            <w:vAlign w:val="center"/>
          </w:tcPr>
          <w:p w14:paraId="4275A04C">
            <w:pPr>
              <w:pStyle w:val="16"/>
            </w:pPr>
            <w:r>
              <w:t>补贴发放范围的精准性和发放数据的准确性</w:t>
            </w:r>
          </w:p>
        </w:tc>
        <w:tc>
          <w:tcPr>
            <w:tcW w:w="2268" w:type="dxa"/>
            <w:vAlign w:val="center"/>
          </w:tcPr>
          <w:p w14:paraId="106B2E11">
            <w:pPr>
              <w:pStyle w:val="16"/>
            </w:pPr>
            <w:r>
              <w:t>≥95%</w:t>
            </w:r>
          </w:p>
        </w:tc>
        <w:tc>
          <w:tcPr>
            <w:tcW w:w="1276" w:type="dxa"/>
            <w:vAlign w:val="center"/>
          </w:tcPr>
          <w:p w14:paraId="740AEA2F">
            <w:pPr>
              <w:pStyle w:val="16"/>
            </w:pPr>
            <w:r>
              <w:t>目标计划值</w:t>
            </w:r>
          </w:p>
        </w:tc>
      </w:tr>
      <w:tr w14:paraId="2720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0B340"/>
        </w:tc>
        <w:tc>
          <w:tcPr>
            <w:tcW w:w="2268" w:type="dxa"/>
            <w:vAlign w:val="center"/>
          </w:tcPr>
          <w:p w14:paraId="20A5CAB3">
            <w:pPr>
              <w:pStyle w:val="16"/>
            </w:pPr>
            <w:r>
              <w:t>时效指标</w:t>
            </w:r>
          </w:p>
        </w:tc>
        <w:tc>
          <w:tcPr>
            <w:tcW w:w="2835" w:type="dxa"/>
            <w:vAlign w:val="center"/>
          </w:tcPr>
          <w:p w14:paraId="5D2CC0DE">
            <w:pPr>
              <w:pStyle w:val="16"/>
            </w:pPr>
            <w:r>
              <w:t>补助资金到位率</w:t>
            </w:r>
          </w:p>
        </w:tc>
        <w:tc>
          <w:tcPr>
            <w:tcW w:w="5386" w:type="dxa"/>
            <w:vAlign w:val="center"/>
          </w:tcPr>
          <w:p w14:paraId="51F9CD91">
            <w:pPr>
              <w:pStyle w:val="16"/>
            </w:pPr>
            <w:r>
              <w:t>实际到位扶助资金占应到位资金的比例</w:t>
            </w:r>
          </w:p>
        </w:tc>
        <w:tc>
          <w:tcPr>
            <w:tcW w:w="2268" w:type="dxa"/>
            <w:vAlign w:val="center"/>
          </w:tcPr>
          <w:p w14:paraId="1C470572">
            <w:pPr>
              <w:pStyle w:val="16"/>
            </w:pPr>
            <w:r>
              <w:t>≥95%</w:t>
            </w:r>
          </w:p>
        </w:tc>
        <w:tc>
          <w:tcPr>
            <w:tcW w:w="1276" w:type="dxa"/>
            <w:vAlign w:val="center"/>
          </w:tcPr>
          <w:p w14:paraId="073178D6">
            <w:pPr>
              <w:pStyle w:val="16"/>
            </w:pPr>
            <w:r>
              <w:t>目标计划值</w:t>
            </w:r>
          </w:p>
        </w:tc>
      </w:tr>
      <w:tr w14:paraId="567F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77468"/>
        </w:tc>
        <w:tc>
          <w:tcPr>
            <w:tcW w:w="2268" w:type="dxa"/>
            <w:vAlign w:val="center"/>
          </w:tcPr>
          <w:p w14:paraId="272DB8FA">
            <w:pPr>
              <w:pStyle w:val="16"/>
            </w:pPr>
            <w:r>
              <w:t>成本指标</w:t>
            </w:r>
          </w:p>
        </w:tc>
        <w:tc>
          <w:tcPr>
            <w:tcW w:w="2835" w:type="dxa"/>
            <w:vAlign w:val="center"/>
          </w:tcPr>
          <w:p w14:paraId="034198D4">
            <w:pPr>
              <w:pStyle w:val="16"/>
            </w:pPr>
            <w:r>
              <w:t>区级城乡特困对象生活保障及救助补助资金</w:t>
            </w:r>
          </w:p>
        </w:tc>
        <w:tc>
          <w:tcPr>
            <w:tcW w:w="5386" w:type="dxa"/>
            <w:vAlign w:val="center"/>
          </w:tcPr>
          <w:p w14:paraId="3702B8AC">
            <w:pPr>
              <w:pStyle w:val="16"/>
            </w:pPr>
            <w:r>
              <w:t>区级城乡特困对象生活保障及救助补助资金</w:t>
            </w:r>
          </w:p>
        </w:tc>
        <w:tc>
          <w:tcPr>
            <w:tcW w:w="2268" w:type="dxa"/>
            <w:vAlign w:val="center"/>
          </w:tcPr>
          <w:p w14:paraId="34E47E5A">
            <w:pPr>
              <w:pStyle w:val="16"/>
            </w:pPr>
            <w:r>
              <w:t>≤0.2万元</w:t>
            </w:r>
          </w:p>
        </w:tc>
        <w:tc>
          <w:tcPr>
            <w:tcW w:w="1276" w:type="dxa"/>
            <w:vAlign w:val="center"/>
          </w:tcPr>
          <w:p w14:paraId="739A6559">
            <w:pPr>
              <w:pStyle w:val="16"/>
            </w:pPr>
            <w:r>
              <w:t>目标计划值</w:t>
            </w:r>
          </w:p>
        </w:tc>
      </w:tr>
      <w:tr w14:paraId="0AA4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05967">
            <w:pPr>
              <w:pStyle w:val="17"/>
            </w:pPr>
            <w:r>
              <w:t>效益指标</w:t>
            </w:r>
          </w:p>
        </w:tc>
        <w:tc>
          <w:tcPr>
            <w:tcW w:w="2268" w:type="dxa"/>
            <w:vAlign w:val="center"/>
          </w:tcPr>
          <w:p w14:paraId="008EEB2B">
            <w:pPr>
              <w:pStyle w:val="16"/>
            </w:pPr>
            <w:r>
              <w:t>经济效益指标</w:t>
            </w:r>
          </w:p>
        </w:tc>
        <w:tc>
          <w:tcPr>
            <w:tcW w:w="2835" w:type="dxa"/>
            <w:vAlign w:val="center"/>
          </w:tcPr>
          <w:p w14:paraId="24D63AB0">
            <w:pPr>
              <w:pStyle w:val="16"/>
            </w:pPr>
            <w:r>
              <w:t>城乡特困人员生活水平提升情况</w:t>
            </w:r>
          </w:p>
        </w:tc>
        <w:tc>
          <w:tcPr>
            <w:tcW w:w="5386" w:type="dxa"/>
            <w:vAlign w:val="center"/>
          </w:tcPr>
          <w:p w14:paraId="0DE71DA9">
            <w:pPr>
              <w:pStyle w:val="16"/>
            </w:pPr>
            <w:r>
              <w:t>城乡特困人员生活状况得到基本保障</w:t>
            </w:r>
          </w:p>
        </w:tc>
        <w:tc>
          <w:tcPr>
            <w:tcW w:w="2268" w:type="dxa"/>
            <w:vAlign w:val="center"/>
          </w:tcPr>
          <w:p w14:paraId="3129ED68">
            <w:pPr>
              <w:pStyle w:val="16"/>
            </w:pPr>
            <w:r>
              <w:t>提升</w:t>
            </w:r>
          </w:p>
        </w:tc>
        <w:tc>
          <w:tcPr>
            <w:tcW w:w="1276" w:type="dxa"/>
            <w:vAlign w:val="center"/>
          </w:tcPr>
          <w:p w14:paraId="74047AC4">
            <w:pPr>
              <w:pStyle w:val="16"/>
            </w:pPr>
            <w:r>
              <w:t>目标计划值</w:t>
            </w:r>
          </w:p>
        </w:tc>
      </w:tr>
      <w:tr w14:paraId="5EC2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C09FA"/>
        </w:tc>
        <w:tc>
          <w:tcPr>
            <w:tcW w:w="2268" w:type="dxa"/>
            <w:vAlign w:val="center"/>
          </w:tcPr>
          <w:p w14:paraId="36A1680C">
            <w:pPr>
              <w:pStyle w:val="16"/>
            </w:pPr>
            <w:r>
              <w:t>社会效益指标</w:t>
            </w:r>
          </w:p>
        </w:tc>
        <w:tc>
          <w:tcPr>
            <w:tcW w:w="2835" w:type="dxa"/>
            <w:vAlign w:val="center"/>
          </w:tcPr>
          <w:p w14:paraId="05C9E8DB">
            <w:pPr>
              <w:pStyle w:val="16"/>
            </w:pPr>
            <w:r>
              <w:t>城乡特困人员基本生活救助保障制度</w:t>
            </w:r>
          </w:p>
        </w:tc>
        <w:tc>
          <w:tcPr>
            <w:tcW w:w="5386" w:type="dxa"/>
            <w:vAlign w:val="center"/>
          </w:tcPr>
          <w:p w14:paraId="48B64A33">
            <w:pPr>
              <w:pStyle w:val="16"/>
            </w:pPr>
            <w:r>
              <w:t>城乡特困人员基本生活救助保障制度</w:t>
            </w:r>
          </w:p>
        </w:tc>
        <w:tc>
          <w:tcPr>
            <w:tcW w:w="2268" w:type="dxa"/>
            <w:vAlign w:val="center"/>
          </w:tcPr>
          <w:p w14:paraId="38A51B70">
            <w:pPr>
              <w:pStyle w:val="16"/>
            </w:pPr>
            <w:r>
              <w:t>保障</w:t>
            </w:r>
          </w:p>
        </w:tc>
        <w:tc>
          <w:tcPr>
            <w:tcW w:w="1276" w:type="dxa"/>
            <w:vAlign w:val="center"/>
          </w:tcPr>
          <w:p w14:paraId="1025D484">
            <w:pPr>
              <w:pStyle w:val="16"/>
            </w:pPr>
            <w:r>
              <w:t>目标计划值</w:t>
            </w:r>
          </w:p>
        </w:tc>
      </w:tr>
      <w:tr w14:paraId="62D8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53198"/>
        </w:tc>
        <w:tc>
          <w:tcPr>
            <w:tcW w:w="2268" w:type="dxa"/>
            <w:vAlign w:val="center"/>
          </w:tcPr>
          <w:p w14:paraId="3554B59E">
            <w:pPr>
              <w:pStyle w:val="16"/>
            </w:pPr>
            <w:r>
              <w:t>生态效益指标</w:t>
            </w:r>
          </w:p>
        </w:tc>
        <w:tc>
          <w:tcPr>
            <w:tcW w:w="2835" w:type="dxa"/>
            <w:vAlign w:val="center"/>
          </w:tcPr>
          <w:p w14:paraId="1496E903">
            <w:pPr>
              <w:pStyle w:val="16"/>
            </w:pPr>
            <w:r>
              <w:t>城乡特困人员人员生活水平保持稳定</w:t>
            </w:r>
          </w:p>
        </w:tc>
        <w:tc>
          <w:tcPr>
            <w:tcW w:w="5386" w:type="dxa"/>
            <w:vAlign w:val="center"/>
          </w:tcPr>
          <w:p w14:paraId="4328D342">
            <w:pPr>
              <w:pStyle w:val="16"/>
            </w:pPr>
            <w:r>
              <w:t>城乡特困人员人员生活水平保持稳定</w:t>
            </w:r>
          </w:p>
        </w:tc>
        <w:tc>
          <w:tcPr>
            <w:tcW w:w="2268" w:type="dxa"/>
            <w:vAlign w:val="center"/>
          </w:tcPr>
          <w:p w14:paraId="3D49C060">
            <w:pPr>
              <w:pStyle w:val="16"/>
            </w:pPr>
            <w:r>
              <w:t>稳定</w:t>
            </w:r>
          </w:p>
        </w:tc>
        <w:tc>
          <w:tcPr>
            <w:tcW w:w="1276" w:type="dxa"/>
            <w:vAlign w:val="center"/>
          </w:tcPr>
          <w:p w14:paraId="72A4EA93">
            <w:pPr>
              <w:pStyle w:val="16"/>
            </w:pPr>
            <w:r>
              <w:t>目标计划值</w:t>
            </w:r>
          </w:p>
        </w:tc>
      </w:tr>
      <w:tr w14:paraId="763D9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BE3D3"/>
        </w:tc>
        <w:tc>
          <w:tcPr>
            <w:tcW w:w="2268" w:type="dxa"/>
            <w:vAlign w:val="center"/>
          </w:tcPr>
          <w:p w14:paraId="3123BB1E">
            <w:pPr>
              <w:pStyle w:val="16"/>
            </w:pPr>
            <w:r>
              <w:t>可持续影响指标</w:t>
            </w:r>
          </w:p>
        </w:tc>
        <w:tc>
          <w:tcPr>
            <w:tcW w:w="2835" w:type="dxa"/>
            <w:vAlign w:val="center"/>
          </w:tcPr>
          <w:p w14:paraId="102A01CA">
            <w:pPr>
              <w:pStyle w:val="16"/>
            </w:pPr>
            <w:r>
              <w:t>城乡特困人员人员补助金保障覆盖率</w:t>
            </w:r>
          </w:p>
        </w:tc>
        <w:tc>
          <w:tcPr>
            <w:tcW w:w="5386" w:type="dxa"/>
            <w:vAlign w:val="center"/>
          </w:tcPr>
          <w:p w14:paraId="29E0F55E">
            <w:pPr>
              <w:pStyle w:val="16"/>
            </w:pPr>
            <w:r>
              <w:t>城乡特困人员人员补助金保障覆盖率</w:t>
            </w:r>
          </w:p>
        </w:tc>
        <w:tc>
          <w:tcPr>
            <w:tcW w:w="2268" w:type="dxa"/>
            <w:vAlign w:val="center"/>
          </w:tcPr>
          <w:p w14:paraId="77C111D5">
            <w:pPr>
              <w:pStyle w:val="16"/>
            </w:pPr>
            <w:r>
              <w:t>≥95%</w:t>
            </w:r>
          </w:p>
        </w:tc>
        <w:tc>
          <w:tcPr>
            <w:tcW w:w="1276" w:type="dxa"/>
            <w:vAlign w:val="center"/>
          </w:tcPr>
          <w:p w14:paraId="0A35B88D">
            <w:pPr>
              <w:pStyle w:val="16"/>
            </w:pPr>
            <w:r>
              <w:t>目标计划值</w:t>
            </w:r>
          </w:p>
        </w:tc>
      </w:tr>
      <w:tr w14:paraId="0B419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C64AE">
            <w:pPr>
              <w:pStyle w:val="17"/>
            </w:pPr>
            <w:r>
              <w:t>满意度指标</w:t>
            </w:r>
          </w:p>
        </w:tc>
        <w:tc>
          <w:tcPr>
            <w:tcW w:w="2268" w:type="dxa"/>
            <w:vAlign w:val="center"/>
          </w:tcPr>
          <w:p w14:paraId="71A112E6">
            <w:pPr>
              <w:pStyle w:val="16"/>
            </w:pPr>
            <w:r>
              <w:t>服务对象满意度指标</w:t>
            </w:r>
          </w:p>
        </w:tc>
        <w:tc>
          <w:tcPr>
            <w:tcW w:w="2835" w:type="dxa"/>
            <w:vAlign w:val="center"/>
          </w:tcPr>
          <w:p w14:paraId="4F790139">
            <w:pPr>
              <w:pStyle w:val="16"/>
            </w:pPr>
            <w:r>
              <w:t>接收救助的特困人员的满意度</w:t>
            </w:r>
          </w:p>
        </w:tc>
        <w:tc>
          <w:tcPr>
            <w:tcW w:w="5386" w:type="dxa"/>
            <w:vAlign w:val="center"/>
          </w:tcPr>
          <w:p w14:paraId="2D53E512">
            <w:pPr>
              <w:pStyle w:val="16"/>
            </w:pPr>
            <w:r>
              <w:t>接收救助的特困人员的满意度</w:t>
            </w:r>
          </w:p>
        </w:tc>
        <w:tc>
          <w:tcPr>
            <w:tcW w:w="2268" w:type="dxa"/>
            <w:vAlign w:val="center"/>
          </w:tcPr>
          <w:p w14:paraId="0331BBD8">
            <w:pPr>
              <w:pStyle w:val="16"/>
            </w:pPr>
            <w:r>
              <w:t>≥95%</w:t>
            </w:r>
          </w:p>
        </w:tc>
        <w:tc>
          <w:tcPr>
            <w:tcW w:w="1276" w:type="dxa"/>
            <w:vAlign w:val="center"/>
          </w:tcPr>
          <w:p w14:paraId="111054C2">
            <w:pPr>
              <w:pStyle w:val="16"/>
            </w:pPr>
            <w:r>
              <w:t>目标计划值</w:t>
            </w:r>
          </w:p>
        </w:tc>
      </w:tr>
    </w:tbl>
    <w:p w14:paraId="0BC4FCD6">
      <w:pPr>
        <w:sectPr>
          <w:pgSz w:w="16840" w:h="11900" w:orient="landscape"/>
          <w:pgMar w:top="1361" w:right="1020" w:bottom="1134" w:left="1020" w:header="720" w:footer="720" w:gutter="0"/>
          <w:cols w:space="720" w:num="1"/>
        </w:sectPr>
      </w:pPr>
    </w:p>
    <w:p w14:paraId="5AA9B827">
      <w:pPr>
        <w:spacing w:before="0" w:after="0"/>
        <w:ind w:firstLine="560"/>
        <w:jc w:val="left"/>
        <w:outlineLvl w:val="9"/>
      </w:pPr>
      <w:r>
        <w:rPr>
          <w:rFonts w:ascii="方正仿宋_GBK" w:hAnsi="方正仿宋_GBK" w:eastAsia="方正仿宋_GBK" w:cs="方正仿宋_GBK"/>
          <w:b/>
          <w:color w:val="000000"/>
          <w:sz w:val="28"/>
        </w:rPr>
        <w:t>16、2024年1-2月城镇最低生活保障资金-中央（秦财社【2023】795）绩效目标表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346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DE232B">
            <w:pPr>
              <w:pStyle w:val="15"/>
            </w:pPr>
            <w:r>
              <w:t>单位：万元</w:t>
            </w:r>
          </w:p>
        </w:tc>
      </w:tr>
      <w:tr w14:paraId="0A2DE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BBEE1">
            <w:pPr>
              <w:pStyle w:val="14"/>
            </w:pPr>
            <w:r>
              <w:t>项目编码</w:t>
            </w:r>
          </w:p>
        </w:tc>
        <w:tc>
          <w:tcPr>
            <w:tcW w:w="5102" w:type="dxa"/>
            <w:gridSpan w:val="2"/>
            <w:vAlign w:val="center"/>
          </w:tcPr>
          <w:p w14:paraId="59318185">
            <w:pPr>
              <w:pStyle w:val="16"/>
            </w:pPr>
            <w:r>
              <w:t>13031324P00535810891A</w:t>
            </w:r>
          </w:p>
        </w:tc>
        <w:tc>
          <w:tcPr>
            <w:tcW w:w="2835" w:type="dxa"/>
            <w:vAlign w:val="center"/>
          </w:tcPr>
          <w:p w14:paraId="264FF407">
            <w:pPr>
              <w:pStyle w:val="14"/>
            </w:pPr>
            <w:r>
              <w:t>项目名称</w:t>
            </w:r>
          </w:p>
        </w:tc>
        <w:tc>
          <w:tcPr>
            <w:tcW w:w="6094" w:type="dxa"/>
            <w:gridSpan w:val="3"/>
            <w:vAlign w:val="center"/>
          </w:tcPr>
          <w:p w14:paraId="1FBA2812">
            <w:pPr>
              <w:pStyle w:val="16"/>
            </w:pPr>
            <w:r>
              <w:t>2024年1-2月城镇最低生活保障资金-中央（秦财社【2023】795）</w:t>
            </w:r>
          </w:p>
        </w:tc>
      </w:tr>
      <w:tr w14:paraId="0CDF0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835CB">
            <w:pPr>
              <w:pStyle w:val="14"/>
            </w:pPr>
            <w:r>
              <w:t>预算规模及资金用途</w:t>
            </w:r>
          </w:p>
        </w:tc>
        <w:tc>
          <w:tcPr>
            <w:tcW w:w="2268" w:type="dxa"/>
            <w:vAlign w:val="center"/>
          </w:tcPr>
          <w:p w14:paraId="1F0339C2">
            <w:pPr>
              <w:pStyle w:val="14"/>
            </w:pPr>
            <w:r>
              <w:t>预算数</w:t>
            </w:r>
          </w:p>
        </w:tc>
        <w:tc>
          <w:tcPr>
            <w:tcW w:w="2835" w:type="dxa"/>
            <w:vAlign w:val="center"/>
          </w:tcPr>
          <w:p w14:paraId="1E3ED550">
            <w:pPr>
              <w:pStyle w:val="16"/>
            </w:pPr>
            <w:r>
              <w:t>4.90</w:t>
            </w:r>
          </w:p>
        </w:tc>
        <w:tc>
          <w:tcPr>
            <w:tcW w:w="2835" w:type="dxa"/>
            <w:vAlign w:val="center"/>
          </w:tcPr>
          <w:p w14:paraId="4B241102">
            <w:pPr>
              <w:pStyle w:val="14"/>
            </w:pPr>
            <w:r>
              <w:t>其中：财政    资金</w:t>
            </w:r>
          </w:p>
        </w:tc>
        <w:tc>
          <w:tcPr>
            <w:tcW w:w="2551" w:type="dxa"/>
            <w:vAlign w:val="center"/>
          </w:tcPr>
          <w:p w14:paraId="25009F6C">
            <w:pPr>
              <w:pStyle w:val="16"/>
            </w:pPr>
            <w:r>
              <w:t>4.90</w:t>
            </w:r>
          </w:p>
        </w:tc>
        <w:tc>
          <w:tcPr>
            <w:tcW w:w="2268" w:type="dxa"/>
            <w:vAlign w:val="center"/>
          </w:tcPr>
          <w:p w14:paraId="5EE25AD0">
            <w:pPr>
              <w:pStyle w:val="14"/>
            </w:pPr>
            <w:r>
              <w:t>其他资金</w:t>
            </w:r>
          </w:p>
        </w:tc>
        <w:tc>
          <w:tcPr>
            <w:tcW w:w="1276" w:type="dxa"/>
            <w:vAlign w:val="center"/>
          </w:tcPr>
          <w:p w14:paraId="1170AC64">
            <w:pPr>
              <w:pStyle w:val="16"/>
            </w:pPr>
            <w:r>
              <w:t xml:space="preserve"> </w:t>
            </w:r>
          </w:p>
        </w:tc>
      </w:tr>
      <w:tr w14:paraId="6F01F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A8A4A"/>
        </w:tc>
        <w:tc>
          <w:tcPr>
            <w:tcW w:w="14031" w:type="dxa"/>
            <w:gridSpan w:val="6"/>
            <w:vAlign w:val="center"/>
          </w:tcPr>
          <w:p w14:paraId="6301152A">
            <w:pPr>
              <w:pStyle w:val="16"/>
            </w:pPr>
            <w:r>
              <w:t>发放2024年1-2月城镇最低生活保障资金</w:t>
            </w:r>
          </w:p>
        </w:tc>
      </w:tr>
      <w:tr w14:paraId="12664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CE06C">
            <w:pPr>
              <w:pStyle w:val="14"/>
            </w:pPr>
            <w:r>
              <w:t>资金支出计划（%）</w:t>
            </w:r>
          </w:p>
        </w:tc>
        <w:tc>
          <w:tcPr>
            <w:tcW w:w="5102" w:type="dxa"/>
            <w:gridSpan w:val="2"/>
            <w:vAlign w:val="center"/>
          </w:tcPr>
          <w:p w14:paraId="02EFE92C">
            <w:pPr>
              <w:pStyle w:val="14"/>
            </w:pPr>
            <w:r>
              <w:t>3月底</w:t>
            </w:r>
          </w:p>
        </w:tc>
        <w:tc>
          <w:tcPr>
            <w:tcW w:w="2835" w:type="dxa"/>
            <w:vAlign w:val="center"/>
          </w:tcPr>
          <w:p w14:paraId="1357BB66">
            <w:pPr>
              <w:pStyle w:val="14"/>
            </w:pPr>
            <w:r>
              <w:t>6月底</w:t>
            </w:r>
          </w:p>
        </w:tc>
        <w:tc>
          <w:tcPr>
            <w:tcW w:w="2551" w:type="dxa"/>
            <w:vAlign w:val="center"/>
          </w:tcPr>
          <w:p w14:paraId="7DF40ECB">
            <w:pPr>
              <w:pStyle w:val="14"/>
            </w:pPr>
            <w:r>
              <w:t>10月底</w:t>
            </w:r>
          </w:p>
        </w:tc>
        <w:tc>
          <w:tcPr>
            <w:tcW w:w="3543" w:type="dxa"/>
            <w:gridSpan w:val="2"/>
            <w:vAlign w:val="center"/>
          </w:tcPr>
          <w:p w14:paraId="037AE434">
            <w:pPr>
              <w:pStyle w:val="14"/>
            </w:pPr>
            <w:r>
              <w:t>12月底</w:t>
            </w:r>
          </w:p>
        </w:tc>
      </w:tr>
      <w:tr w14:paraId="23802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87F1A"/>
        </w:tc>
        <w:tc>
          <w:tcPr>
            <w:tcW w:w="5102" w:type="dxa"/>
            <w:gridSpan w:val="2"/>
            <w:vAlign w:val="center"/>
          </w:tcPr>
          <w:p w14:paraId="100276F9">
            <w:pPr>
              <w:pStyle w:val="17"/>
            </w:pPr>
            <w:r>
              <w:t>100%</w:t>
            </w:r>
          </w:p>
        </w:tc>
        <w:tc>
          <w:tcPr>
            <w:tcW w:w="2835" w:type="dxa"/>
            <w:vAlign w:val="center"/>
          </w:tcPr>
          <w:p w14:paraId="5A2670B1">
            <w:pPr>
              <w:pStyle w:val="17"/>
            </w:pPr>
            <w:r>
              <w:t xml:space="preserve"> </w:t>
            </w:r>
          </w:p>
        </w:tc>
        <w:tc>
          <w:tcPr>
            <w:tcW w:w="2551" w:type="dxa"/>
            <w:vAlign w:val="center"/>
          </w:tcPr>
          <w:p w14:paraId="2C0E4148">
            <w:pPr>
              <w:pStyle w:val="17"/>
            </w:pPr>
            <w:r>
              <w:t xml:space="preserve"> </w:t>
            </w:r>
          </w:p>
        </w:tc>
        <w:tc>
          <w:tcPr>
            <w:tcW w:w="3543" w:type="dxa"/>
            <w:gridSpan w:val="2"/>
            <w:vAlign w:val="center"/>
          </w:tcPr>
          <w:p w14:paraId="287D9377">
            <w:pPr>
              <w:pStyle w:val="17"/>
            </w:pPr>
            <w:r>
              <w:t xml:space="preserve"> </w:t>
            </w:r>
          </w:p>
        </w:tc>
      </w:tr>
      <w:tr w14:paraId="7CE88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A25E8">
            <w:pPr>
              <w:pStyle w:val="14"/>
            </w:pPr>
            <w:r>
              <w:t>绩效目标</w:t>
            </w:r>
          </w:p>
        </w:tc>
        <w:tc>
          <w:tcPr>
            <w:tcW w:w="14031" w:type="dxa"/>
            <w:gridSpan w:val="6"/>
            <w:vAlign w:val="center"/>
          </w:tcPr>
          <w:p w14:paraId="2859ACAD">
            <w:pPr>
              <w:pStyle w:val="16"/>
            </w:pPr>
            <w:r>
              <w:t>1.发放2024年1-2月城镇最低生活保障资金</w:t>
            </w:r>
          </w:p>
        </w:tc>
      </w:tr>
    </w:tbl>
    <w:p w14:paraId="410B36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B3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92FB9">
            <w:pPr>
              <w:pStyle w:val="14"/>
            </w:pPr>
            <w:r>
              <w:t>一级指标</w:t>
            </w:r>
          </w:p>
        </w:tc>
        <w:tc>
          <w:tcPr>
            <w:tcW w:w="2268" w:type="dxa"/>
            <w:vAlign w:val="center"/>
          </w:tcPr>
          <w:p w14:paraId="79C49605">
            <w:pPr>
              <w:pStyle w:val="14"/>
            </w:pPr>
            <w:r>
              <w:t>二级指标</w:t>
            </w:r>
          </w:p>
        </w:tc>
        <w:tc>
          <w:tcPr>
            <w:tcW w:w="2835" w:type="dxa"/>
            <w:vAlign w:val="center"/>
          </w:tcPr>
          <w:p w14:paraId="610AC4E2">
            <w:pPr>
              <w:pStyle w:val="14"/>
            </w:pPr>
            <w:r>
              <w:t>三级指标</w:t>
            </w:r>
          </w:p>
        </w:tc>
        <w:tc>
          <w:tcPr>
            <w:tcW w:w="5386" w:type="dxa"/>
            <w:vAlign w:val="center"/>
          </w:tcPr>
          <w:p w14:paraId="7AD25BA9">
            <w:pPr>
              <w:pStyle w:val="14"/>
            </w:pPr>
            <w:r>
              <w:t>绩效指标描述</w:t>
            </w:r>
          </w:p>
        </w:tc>
        <w:tc>
          <w:tcPr>
            <w:tcW w:w="2268" w:type="dxa"/>
            <w:vAlign w:val="center"/>
          </w:tcPr>
          <w:p w14:paraId="57B3005F">
            <w:pPr>
              <w:pStyle w:val="14"/>
            </w:pPr>
            <w:r>
              <w:t>指标值</w:t>
            </w:r>
          </w:p>
        </w:tc>
        <w:tc>
          <w:tcPr>
            <w:tcW w:w="1276" w:type="dxa"/>
            <w:vAlign w:val="center"/>
          </w:tcPr>
          <w:p w14:paraId="0FF27FFC">
            <w:pPr>
              <w:pStyle w:val="14"/>
            </w:pPr>
            <w:r>
              <w:t>指标值确定依据</w:t>
            </w:r>
          </w:p>
        </w:tc>
      </w:tr>
      <w:tr w14:paraId="22281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E15CF">
            <w:pPr>
              <w:pStyle w:val="17"/>
            </w:pPr>
            <w:r>
              <w:t>产出指标</w:t>
            </w:r>
          </w:p>
        </w:tc>
        <w:tc>
          <w:tcPr>
            <w:tcW w:w="2268" w:type="dxa"/>
            <w:vAlign w:val="center"/>
          </w:tcPr>
          <w:p w14:paraId="76169E13">
            <w:pPr>
              <w:pStyle w:val="16"/>
            </w:pPr>
            <w:r>
              <w:t>数量指标</w:t>
            </w:r>
          </w:p>
        </w:tc>
        <w:tc>
          <w:tcPr>
            <w:tcW w:w="2835" w:type="dxa"/>
            <w:vAlign w:val="center"/>
          </w:tcPr>
          <w:p w14:paraId="5BCB7F65">
            <w:pPr>
              <w:pStyle w:val="16"/>
            </w:pPr>
            <w:r>
              <w:t>城乡低保人员保障率（%）</w:t>
            </w:r>
          </w:p>
        </w:tc>
        <w:tc>
          <w:tcPr>
            <w:tcW w:w="5386" w:type="dxa"/>
            <w:vAlign w:val="center"/>
          </w:tcPr>
          <w:p w14:paraId="24530138">
            <w:pPr>
              <w:pStyle w:val="16"/>
            </w:pPr>
            <w:r>
              <w:t>符合条件的低保对象纳入保障人数占应纳入保障人数的比率</w:t>
            </w:r>
          </w:p>
        </w:tc>
        <w:tc>
          <w:tcPr>
            <w:tcW w:w="2268" w:type="dxa"/>
            <w:vAlign w:val="center"/>
          </w:tcPr>
          <w:p w14:paraId="10688E9A">
            <w:pPr>
              <w:pStyle w:val="16"/>
            </w:pPr>
            <w:r>
              <w:t>≥95%</w:t>
            </w:r>
          </w:p>
        </w:tc>
        <w:tc>
          <w:tcPr>
            <w:tcW w:w="1276" w:type="dxa"/>
            <w:vAlign w:val="center"/>
          </w:tcPr>
          <w:p w14:paraId="22AEAA81">
            <w:pPr>
              <w:pStyle w:val="16"/>
            </w:pPr>
            <w:r>
              <w:t>目标计划值</w:t>
            </w:r>
          </w:p>
        </w:tc>
      </w:tr>
      <w:tr w14:paraId="18028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952AA"/>
        </w:tc>
        <w:tc>
          <w:tcPr>
            <w:tcW w:w="2268" w:type="dxa"/>
            <w:vAlign w:val="center"/>
          </w:tcPr>
          <w:p w14:paraId="5A22C0EF">
            <w:pPr>
              <w:pStyle w:val="16"/>
            </w:pPr>
            <w:r>
              <w:t>质量指标</w:t>
            </w:r>
          </w:p>
        </w:tc>
        <w:tc>
          <w:tcPr>
            <w:tcW w:w="2835" w:type="dxa"/>
            <w:vAlign w:val="center"/>
          </w:tcPr>
          <w:p w14:paraId="1D2AF96E">
            <w:pPr>
              <w:pStyle w:val="16"/>
            </w:pPr>
            <w:r>
              <w:t>补助金发放精准性</w:t>
            </w:r>
          </w:p>
        </w:tc>
        <w:tc>
          <w:tcPr>
            <w:tcW w:w="5386" w:type="dxa"/>
            <w:vAlign w:val="center"/>
          </w:tcPr>
          <w:p w14:paraId="6D796D2C">
            <w:pPr>
              <w:pStyle w:val="16"/>
            </w:pPr>
            <w:r>
              <w:t>补贴发放范围的精准性和发放数据的准确性</w:t>
            </w:r>
          </w:p>
        </w:tc>
        <w:tc>
          <w:tcPr>
            <w:tcW w:w="2268" w:type="dxa"/>
            <w:vAlign w:val="center"/>
          </w:tcPr>
          <w:p w14:paraId="5A749A52">
            <w:pPr>
              <w:pStyle w:val="16"/>
            </w:pPr>
            <w:r>
              <w:t>≥95%</w:t>
            </w:r>
          </w:p>
        </w:tc>
        <w:tc>
          <w:tcPr>
            <w:tcW w:w="1276" w:type="dxa"/>
            <w:vAlign w:val="center"/>
          </w:tcPr>
          <w:p w14:paraId="11D278D7">
            <w:pPr>
              <w:pStyle w:val="16"/>
            </w:pPr>
            <w:r>
              <w:t>目标计划值</w:t>
            </w:r>
          </w:p>
        </w:tc>
      </w:tr>
      <w:tr w14:paraId="72EE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65464"/>
        </w:tc>
        <w:tc>
          <w:tcPr>
            <w:tcW w:w="2268" w:type="dxa"/>
            <w:vAlign w:val="center"/>
          </w:tcPr>
          <w:p w14:paraId="7AB5B23C">
            <w:pPr>
              <w:pStyle w:val="16"/>
            </w:pPr>
            <w:r>
              <w:t>时效指标</w:t>
            </w:r>
          </w:p>
        </w:tc>
        <w:tc>
          <w:tcPr>
            <w:tcW w:w="2835" w:type="dxa"/>
            <w:vAlign w:val="center"/>
          </w:tcPr>
          <w:p w14:paraId="28C0198F">
            <w:pPr>
              <w:pStyle w:val="16"/>
            </w:pPr>
            <w:r>
              <w:t>补助资金到位率</w:t>
            </w:r>
          </w:p>
        </w:tc>
        <w:tc>
          <w:tcPr>
            <w:tcW w:w="5386" w:type="dxa"/>
            <w:vAlign w:val="center"/>
          </w:tcPr>
          <w:p w14:paraId="1DA4128F">
            <w:pPr>
              <w:pStyle w:val="16"/>
            </w:pPr>
            <w:r>
              <w:t>实际到位扶助资金占应到位资金的比例</w:t>
            </w:r>
          </w:p>
        </w:tc>
        <w:tc>
          <w:tcPr>
            <w:tcW w:w="2268" w:type="dxa"/>
            <w:vAlign w:val="center"/>
          </w:tcPr>
          <w:p w14:paraId="7A6CF8A1">
            <w:pPr>
              <w:pStyle w:val="16"/>
            </w:pPr>
            <w:r>
              <w:t>≥95%</w:t>
            </w:r>
          </w:p>
        </w:tc>
        <w:tc>
          <w:tcPr>
            <w:tcW w:w="1276" w:type="dxa"/>
            <w:vAlign w:val="center"/>
          </w:tcPr>
          <w:p w14:paraId="111EBE21">
            <w:pPr>
              <w:pStyle w:val="16"/>
            </w:pPr>
            <w:r>
              <w:t>目标计划值</w:t>
            </w:r>
          </w:p>
        </w:tc>
      </w:tr>
      <w:tr w14:paraId="5A1AF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0C2B0"/>
        </w:tc>
        <w:tc>
          <w:tcPr>
            <w:tcW w:w="2268" w:type="dxa"/>
            <w:vAlign w:val="center"/>
          </w:tcPr>
          <w:p w14:paraId="7C0BC2B1">
            <w:pPr>
              <w:pStyle w:val="16"/>
            </w:pPr>
            <w:r>
              <w:t>成本指标</w:t>
            </w:r>
          </w:p>
        </w:tc>
        <w:tc>
          <w:tcPr>
            <w:tcW w:w="2835" w:type="dxa"/>
            <w:vAlign w:val="center"/>
          </w:tcPr>
          <w:p w14:paraId="44F50976">
            <w:pPr>
              <w:pStyle w:val="16"/>
            </w:pPr>
            <w:r>
              <w:t>区级城乡低保对象生活保障及救助补助资金</w:t>
            </w:r>
          </w:p>
        </w:tc>
        <w:tc>
          <w:tcPr>
            <w:tcW w:w="5386" w:type="dxa"/>
            <w:vAlign w:val="center"/>
          </w:tcPr>
          <w:p w14:paraId="39329734">
            <w:pPr>
              <w:pStyle w:val="16"/>
            </w:pPr>
            <w:r>
              <w:t>区级城乡低保对象生活保障及救助补助资金</w:t>
            </w:r>
          </w:p>
        </w:tc>
        <w:tc>
          <w:tcPr>
            <w:tcW w:w="2268" w:type="dxa"/>
            <w:vAlign w:val="center"/>
          </w:tcPr>
          <w:p w14:paraId="7951ED36">
            <w:pPr>
              <w:pStyle w:val="16"/>
            </w:pPr>
            <w:r>
              <w:t>≤4.89万元</w:t>
            </w:r>
          </w:p>
        </w:tc>
        <w:tc>
          <w:tcPr>
            <w:tcW w:w="1276" w:type="dxa"/>
            <w:vAlign w:val="center"/>
          </w:tcPr>
          <w:p w14:paraId="3E767DC5">
            <w:pPr>
              <w:pStyle w:val="16"/>
            </w:pPr>
            <w:r>
              <w:t>目标计划值</w:t>
            </w:r>
          </w:p>
        </w:tc>
      </w:tr>
      <w:tr w14:paraId="4939D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1207B">
            <w:pPr>
              <w:pStyle w:val="17"/>
            </w:pPr>
            <w:r>
              <w:t>效益指标</w:t>
            </w:r>
          </w:p>
        </w:tc>
        <w:tc>
          <w:tcPr>
            <w:tcW w:w="2268" w:type="dxa"/>
            <w:vAlign w:val="center"/>
          </w:tcPr>
          <w:p w14:paraId="53B05130">
            <w:pPr>
              <w:pStyle w:val="16"/>
            </w:pPr>
            <w:r>
              <w:t>经济效益指标</w:t>
            </w:r>
          </w:p>
        </w:tc>
        <w:tc>
          <w:tcPr>
            <w:tcW w:w="2835" w:type="dxa"/>
            <w:vAlign w:val="center"/>
          </w:tcPr>
          <w:p w14:paraId="4E14A128">
            <w:pPr>
              <w:pStyle w:val="16"/>
            </w:pPr>
            <w:r>
              <w:t>城乡低保人员生活水平提升情况</w:t>
            </w:r>
          </w:p>
        </w:tc>
        <w:tc>
          <w:tcPr>
            <w:tcW w:w="5386" w:type="dxa"/>
            <w:vAlign w:val="center"/>
          </w:tcPr>
          <w:p w14:paraId="1766AF61">
            <w:pPr>
              <w:pStyle w:val="16"/>
            </w:pPr>
            <w:r>
              <w:t>城乡低保人员生活状况得到基本保障</w:t>
            </w:r>
          </w:p>
        </w:tc>
        <w:tc>
          <w:tcPr>
            <w:tcW w:w="2268" w:type="dxa"/>
            <w:vAlign w:val="center"/>
          </w:tcPr>
          <w:p w14:paraId="3CB64C38">
            <w:pPr>
              <w:pStyle w:val="16"/>
            </w:pPr>
            <w:r>
              <w:t>提升</w:t>
            </w:r>
          </w:p>
        </w:tc>
        <w:tc>
          <w:tcPr>
            <w:tcW w:w="1276" w:type="dxa"/>
            <w:vAlign w:val="center"/>
          </w:tcPr>
          <w:p w14:paraId="5327198A">
            <w:pPr>
              <w:pStyle w:val="16"/>
            </w:pPr>
            <w:r>
              <w:t>目标计划值</w:t>
            </w:r>
          </w:p>
        </w:tc>
      </w:tr>
      <w:tr w14:paraId="0499A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C7A0A"/>
        </w:tc>
        <w:tc>
          <w:tcPr>
            <w:tcW w:w="2268" w:type="dxa"/>
            <w:vAlign w:val="center"/>
          </w:tcPr>
          <w:p w14:paraId="3A92CD1C">
            <w:pPr>
              <w:pStyle w:val="16"/>
            </w:pPr>
            <w:r>
              <w:t>社会效益指标</w:t>
            </w:r>
          </w:p>
        </w:tc>
        <w:tc>
          <w:tcPr>
            <w:tcW w:w="2835" w:type="dxa"/>
            <w:vAlign w:val="center"/>
          </w:tcPr>
          <w:p w14:paraId="3C948319">
            <w:pPr>
              <w:pStyle w:val="16"/>
            </w:pPr>
            <w:r>
              <w:t>城乡低保人员基本生活救助保障制度</w:t>
            </w:r>
          </w:p>
        </w:tc>
        <w:tc>
          <w:tcPr>
            <w:tcW w:w="5386" w:type="dxa"/>
            <w:vAlign w:val="center"/>
          </w:tcPr>
          <w:p w14:paraId="04D6B2D3">
            <w:pPr>
              <w:pStyle w:val="16"/>
            </w:pPr>
            <w:r>
              <w:t>城乡低保人员基本生活救助保障制度</w:t>
            </w:r>
          </w:p>
        </w:tc>
        <w:tc>
          <w:tcPr>
            <w:tcW w:w="2268" w:type="dxa"/>
            <w:vAlign w:val="center"/>
          </w:tcPr>
          <w:p w14:paraId="3A172A46">
            <w:pPr>
              <w:pStyle w:val="16"/>
            </w:pPr>
            <w:r>
              <w:t>保障</w:t>
            </w:r>
          </w:p>
        </w:tc>
        <w:tc>
          <w:tcPr>
            <w:tcW w:w="1276" w:type="dxa"/>
            <w:vAlign w:val="center"/>
          </w:tcPr>
          <w:p w14:paraId="568C2B2C">
            <w:pPr>
              <w:pStyle w:val="16"/>
            </w:pPr>
            <w:r>
              <w:t>目标计划值</w:t>
            </w:r>
          </w:p>
        </w:tc>
      </w:tr>
      <w:tr w14:paraId="6016E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94274"/>
        </w:tc>
        <w:tc>
          <w:tcPr>
            <w:tcW w:w="2268" w:type="dxa"/>
            <w:vAlign w:val="center"/>
          </w:tcPr>
          <w:p w14:paraId="1A32FC0A">
            <w:pPr>
              <w:pStyle w:val="16"/>
            </w:pPr>
            <w:r>
              <w:t>生态效益指标</w:t>
            </w:r>
          </w:p>
        </w:tc>
        <w:tc>
          <w:tcPr>
            <w:tcW w:w="2835" w:type="dxa"/>
            <w:vAlign w:val="center"/>
          </w:tcPr>
          <w:p w14:paraId="7ACFE6F2">
            <w:pPr>
              <w:pStyle w:val="16"/>
            </w:pPr>
            <w:r>
              <w:t>城乡低保人员人员生活水平保持稳定</w:t>
            </w:r>
          </w:p>
        </w:tc>
        <w:tc>
          <w:tcPr>
            <w:tcW w:w="5386" w:type="dxa"/>
            <w:vAlign w:val="center"/>
          </w:tcPr>
          <w:p w14:paraId="780A8473">
            <w:pPr>
              <w:pStyle w:val="16"/>
            </w:pPr>
            <w:r>
              <w:t>城乡低保人员人员生活水平保持稳定</w:t>
            </w:r>
          </w:p>
        </w:tc>
        <w:tc>
          <w:tcPr>
            <w:tcW w:w="2268" w:type="dxa"/>
            <w:vAlign w:val="center"/>
          </w:tcPr>
          <w:p w14:paraId="598C7011">
            <w:pPr>
              <w:pStyle w:val="16"/>
            </w:pPr>
            <w:r>
              <w:t>稳定</w:t>
            </w:r>
          </w:p>
        </w:tc>
        <w:tc>
          <w:tcPr>
            <w:tcW w:w="1276" w:type="dxa"/>
            <w:vAlign w:val="center"/>
          </w:tcPr>
          <w:p w14:paraId="341D1BBA">
            <w:pPr>
              <w:pStyle w:val="16"/>
            </w:pPr>
            <w:r>
              <w:t>目标计划值</w:t>
            </w:r>
          </w:p>
        </w:tc>
      </w:tr>
      <w:tr w14:paraId="5EF0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8670D"/>
        </w:tc>
        <w:tc>
          <w:tcPr>
            <w:tcW w:w="2268" w:type="dxa"/>
            <w:vAlign w:val="center"/>
          </w:tcPr>
          <w:p w14:paraId="73F5E241">
            <w:pPr>
              <w:pStyle w:val="16"/>
            </w:pPr>
            <w:r>
              <w:t>可持续影响指标</w:t>
            </w:r>
          </w:p>
        </w:tc>
        <w:tc>
          <w:tcPr>
            <w:tcW w:w="2835" w:type="dxa"/>
            <w:vAlign w:val="center"/>
          </w:tcPr>
          <w:p w14:paraId="425BF69B">
            <w:pPr>
              <w:pStyle w:val="16"/>
            </w:pPr>
            <w:r>
              <w:t>城乡低保人员人员补助金保障覆盖率</w:t>
            </w:r>
          </w:p>
        </w:tc>
        <w:tc>
          <w:tcPr>
            <w:tcW w:w="5386" w:type="dxa"/>
            <w:vAlign w:val="center"/>
          </w:tcPr>
          <w:p w14:paraId="550C1F3D">
            <w:pPr>
              <w:pStyle w:val="16"/>
            </w:pPr>
            <w:r>
              <w:t>城乡低保人员人员补助金保障覆盖率</w:t>
            </w:r>
          </w:p>
        </w:tc>
        <w:tc>
          <w:tcPr>
            <w:tcW w:w="2268" w:type="dxa"/>
            <w:vAlign w:val="center"/>
          </w:tcPr>
          <w:p w14:paraId="494D90C1">
            <w:pPr>
              <w:pStyle w:val="16"/>
            </w:pPr>
            <w:r>
              <w:t>≥95%</w:t>
            </w:r>
          </w:p>
        </w:tc>
        <w:tc>
          <w:tcPr>
            <w:tcW w:w="1276" w:type="dxa"/>
            <w:vAlign w:val="center"/>
          </w:tcPr>
          <w:p w14:paraId="26E67DA7">
            <w:pPr>
              <w:pStyle w:val="16"/>
            </w:pPr>
            <w:r>
              <w:t>目标计划值</w:t>
            </w:r>
          </w:p>
        </w:tc>
      </w:tr>
      <w:tr w14:paraId="42C4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0FBBA">
            <w:pPr>
              <w:pStyle w:val="17"/>
            </w:pPr>
            <w:r>
              <w:t>满意度指标</w:t>
            </w:r>
          </w:p>
        </w:tc>
        <w:tc>
          <w:tcPr>
            <w:tcW w:w="2268" w:type="dxa"/>
            <w:vAlign w:val="center"/>
          </w:tcPr>
          <w:p w14:paraId="44DD56F2">
            <w:pPr>
              <w:pStyle w:val="16"/>
            </w:pPr>
            <w:r>
              <w:t>服务对象满意度指标</w:t>
            </w:r>
          </w:p>
        </w:tc>
        <w:tc>
          <w:tcPr>
            <w:tcW w:w="2835" w:type="dxa"/>
            <w:vAlign w:val="center"/>
          </w:tcPr>
          <w:p w14:paraId="51C8B8D3">
            <w:pPr>
              <w:pStyle w:val="16"/>
            </w:pPr>
            <w:r>
              <w:t>接收救助的城乡低保对象的满意度</w:t>
            </w:r>
          </w:p>
        </w:tc>
        <w:tc>
          <w:tcPr>
            <w:tcW w:w="5386" w:type="dxa"/>
            <w:vAlign w:val="center"/>
          </w:tcPr>
          <w:p w14:paraId="1AA3E486">
            <w:pPr>
              <w:pStyle w:val="16"/>
            </w:pPr>
            <w:r>
              <w:t>接收救助的城乡低保对象的满意度</w:t>
            </w:r>
          </w:p>
        </w:tc>
        <w:tc>
          <w:tcPr>
            <w:tcW w:w="2268" w:type="dxa"/>
            <w:vAlign w:val="center"/>
          </w:tcPr>
          <w:p w14:paraId="71D5ACE5">
            <w:pPr>
              <w:pStyle w:val="16"/>
            </w:pPr>
            <w:r>
              <w:t>≥95%</w:t>
            </w:r>
          </w:p>
        </w:tc>
        <w:tc>
          <w:tcPr>
            <w:tcW w:w="1276" w:type="dxa"/>
            <w:vAlign w:val="center"/>
          </w:tcPr>
          <w:p w14:paraId="676363FB">
            <w:pPr>
              <w:pStyle w:val="16"/>
            </w:pPr>
            <w:r>
              <w:t>目标计划值</w:t>
            </w:r>
          </w:p>
        </w:tc>
      </w:tr>
    </w:tbl>
    <w:p w14:paraId="6A55D8CE">
      <w:pPr>
        <w:sectPr>
          <w:pgSz w:w="16840" w:h="11900" w:orient="landscape"/>
          <w:pgMar w:top="1361" w:right="1020" w:bottom="1134" w:left="1020" w:header="720" w:footer="720" w:gutter="0"/>
          <w:cols w:space="720" w:num="1"/>
        </w:sectPr>
      </w:pPr>
    </w:p>
    <w:p w14:paraId="58193830">
      <w:pPr>
        <w:spacing w:before="0" w:after="0"/>
        <w:ind w:firstLine="560"/>
        <w:jc w:val="left"/>
        <w:outlineLvl w:val="9"/>
      </w:pPr>
      <w:r>
        <w:rPr>
          <w:rFonts w:ascii="方正仿宋_GBK" w:hAnsi="方正仿宋_GBK" w:eastAsia="方正仿宋_GBK" w:cs="方正仿宋_GBK"/>
          <w:b/>
          <w:color w:val="000000"/>
          <w:sz w:val="28"/>
        </w:rPr>
        <w:t>17、2024年1-2月困难残疾人生活补贴-省级（秦财社【2023】794号绩效目标表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4A7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16A6E8">
            <w:pPr>
              <w:pStyle w:val="15"/>
            </w:pPr>
            <w:r>
              <w:t>单位：万元</w:t>
            </w:r>
          </w:p>
        </w:tc>
      </w:tr>
      <w:tr w14:paraId="7CC75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2A0DC">
            <w:pPr>
              <w:pStyle w:val="14"/>
            </w:pPr>
            <w:r>
              <w:t>项目编码</w:t>
            </w:r>
          </w:p>
        </w:tc>
        <w:tc>
          <w:tcPr>
            <w:tcW w:w="5102" w:type="dxa"/>
            <w:gridSpan w:val="2"/>
            <w:vAlign w:val="center"/>
          </w:tcPr>
          <w:p w14:paraId="7BFB1867">
            <w:pPr>
              <w:pStyle w:val="16"/>
            </w:pPr>
            <w:r>
              <w:t>13031324P005358108655</w:t>
            </w:r>
          </w:p>
        </w:tc>
        <w:tc>
          <w:tcPr>
            <w:tcW w:w="2835" w:type="dxa"/>
            <w:vAlign w:val="center"/>
          </w:tcPr>
          <w:p w14:paraId="5CE0F5CC">
            <w:pPr>
              <w:pStyle w:val="14"/>
            </w:pPr>
            <w:r>
              <w:t>项目名称</w:t>
            </w:r>
          </w:p>
        </w:tc>
        <w:tc>
          <w:tcPr>
            <w:tcW w:w="6094" w:type="dxa"/>
            <w:gridSpan w:val="3"/>
            <w:vAlign w:val="center"/>
          </w:tcPr>
          <w:p w14:paraId="53FBC206">
            <w:pPr>
              <w:pStyle w:val="16"/>
            </w:pPr>
            <w:r>
              <w:t>2024年1-2月困难残疾人生活补贴-省级（秦财社【2023】794号</w:t>
            </w:r>
          </w:p>
        </w:tc>
      </w:tr>
      <w:tr w14:paraId="22E0C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E3F8D">
            <w:pPr>
              <w:pStyle w:val="14"/>
            </w:pPr>
            <w:r>
              <w:t>预算规模及资金用途</w:t>
            </w:r>
          </w:p>
        </w:tc>
        <w:tc>
          <w:tcPr>
            <w:tcW w:w="2268" w:type="dxa"/>
            <w:vAlign w:val="center"/>
          </w:tcPr>
          <w:p w14:paraId="6C47025E">
            <w:pPr>
              <w:pStyle w:val="14"/>
            </w:pPr>
            <w:r>
              <w:t>预算数</w:t>
            </w:r>
          </w:p>
        </w:tc>
        <w:tc>
          <w:tcPr>
            <w:tcW w:w="2835" w:type="dxa"/>
            <w:vAlign w:val="center"/>
          </w:tcPr>
          <w:p w14:paraId="4D319BBB">
            <w:pPr>
              <w:pStyle w:val="16"/>
            </w:pPr>
            <w:r>
              <w:t>2.41</w:t>
            </w:r>
          </w:p>
        </w:tc>
        <w:tc>
          <w:tcPr>
            <w:tcW w:w="2835" w:type="dxa"/>
            <w:vAlign w:val="center"/>
          </w:tcPr>
          <w:p w14:paraId="2AFEB71B">
            <w:pPr>
              <w:pStyle w:val="14"/>
            </w:pPr>
            <w:r>
              <w:t>其中：财政    资金</w:t>
            </w:r>
          </w:p>
        </w:tc>
        <w:tc>
          <w:tcPr>
            <w:tcW w:w="2551" w:type="dxa"/>
            <w:vAlign w:val="center"/>
          </w:tcPr>
          <w:p w14:paraId="33E457D2">
            <w:pPr>
              <w:pStyle w:val="16"/>
            </w:pPr>
            <w:r>
              <w:t>2.41</w:t>
            </w:r>
          </w:p>
        </w:tc>
        <w:tc>
          <w:tcPr>
            <w:tcW w:w="2268" w:type="dxa"/>
            <w:vAlign w:val="center"/>
          </w:tcPr>
          <w:p w14:paraId="361EC487">
            <w:pPr>
              <w:pStyle w:val="14"/>
            </w:pPr>
            <w:r>
              <w:t>其他资金</w:t>
            </w:r>
          </w:p>
        </w:tc>
        <w:tc>
          <w:tcPr>
            <w:tcW w:w="1276" w:type="dxa"/>
            <w:vAlign w:val="center"/>
          </w:tcPr>
          <w:p w14:paraId="40CB238A">
            <w:pPr>
              <w:pStyle w:val="16"/>
            </w:pPr>
            <w:r>
              <w:t xml:space="preserve"> </w:t>
            </w:r>
          </w:p>
        </w:tc>
      </w:tr>
      <w:tr w14:paraId="7E07F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2CEBE"/>
        </w:tc>
        <w:tc>
          <w:tcPr>
            <w:tcW w:w="14031" w:type="dxa"/>
            <w:gridSpan w:val="6"/>
            <w:vAlign w:val="center"/>
          </w:tcPr>
          <w:p w14:paraId="13F39FFA">
            <w:pPr>
              <w:pStyle w:val="16"/>
            </w:pPr>
            <w:r>
              <w:t>发放2024年1-2月困难残疾人生活补贴</w:t>
            </w:r>
            <w:r>
              <w:tab/>
            </w:r>
            <w:r>
              <w:tab/>
            </w:r>
            <w:r>
              <w:tab/>
            </w:r>
            <w:r>
              <w:tab/>
            </w:r>
            <w:r>
              <w:tab/>
            </w:r>
            <w:r>
              <w:tab/>
            </w:r>
          </w:p>
          <w:p w14:paraId="5FC17548">
            <w:pPr>
              <w:pStyle w:val="16"/>
            </w:pPr>
          </w:p>
        </w:tc>
      </w:tr>
      <w:tr w14:paraId="534B0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3D87E">
            <w:pPr>
              <w:pStyle w:val="14"/>
            </w:pPr>
            <w:r>
              <w:t>资金支出计划（%）</w:t>
            </w:r>
          </w:p>
        </w:tc>
        <w:tc>
          <w:tcPr>
            <w:tcW w:w="5102" w:type="dxa"/>
            <w:gridSpan w:val="2"/>
            <w:vAlign w:val="center"/>
          </w:tcPr>
          <w:p w14:paraId="5BC0D58A">
            <w:pPr>
              <w:pStyle w:val="14"/>
            </w:pPr>
            <w:r>
              <w:t>3月底</w:t>
            </w:r>
          </w:p>
        </w:tc>
        <w:tc>
          <w:tcPr>
            <w:tcW w:w="2835" w:type="dxa"/>
            <w:vAlign w:val="center"/>
          </w:tcPr>
          <w:p w14:paraId="6E2F9FB8">
            <w:pPr>
              <w:pStyle w:val="14"/>
            </w:pPr>
            <w:r>
              <w:t>6月底</w:t>
            </w:r>
          </w:p>
        </w:tc>
        <w:tc>
          <w:tcPr>
            <w:tcW w:w="2551" w:type="dxa"/>
            <w:vAlign w:val="center"/>
          </w:tcPr>
          <w:p w14:paraId="45161A9E">
            <w:pPr>
              <w:pStyle w:val="14"/>
            </w:pPr>
            <w:r>
              <w:t>10月底</w:t>
            </w:r>
          </w:p>
        </w:tc>
        <w:tc>
          <w:tcPr>
            <w:tcW w:w="3543" w:type="dxa"/>
            <w:gridSpan w:val="2"/>
            <w:vAlign w:val="center"/>
          </w:tcPr>
          <w:p w14:paraId="4EDFC087">
            <w:pPr>
              <w:pStyle w:val="14"/>
            </w:pPr>
            <w:r>
              <w:t>12月底</w:t>
            </w:r>
          </w:p>
        </w:tc>
      </w:tr>
      <w:tr w14:paraId="590D2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730A8"/>
        </w:tc>
        <w:tc>
          <w:tcPr>
            <w:tcW w:w="5102" w:type="dxa"/>
            <w:gridSpan w:val="2"/>
            <w:vAlign w:val="center"/>
          </w:tcPr>
          <w:p w14:paraId="351FE0FB">
            <w:pPr>
              <w:pStyle w:val="17"/>
            </w:pPr>
            <w:r>
              <w:t>100%</w:t>
            </w:r>
          </w:p>
        </w:tc>
        <w:tc>
          <w:tcPr>
            <w:tcW w:w="2835" w:type="dxa"/>
            <w:vAlign w:val="center"/>
          </w:tcPr>
          <w:p w14:paraId="295DC23C">
            <w:pPr>
              <w:pStyle w:val="17"/>
            </w:pPr>
            <w:r>
              <w:t xml:space="preserve"> </w:t>
            </w:r>
          </w:p>
        </w:tc>
        <w:tc>
          <w:tcPr>
            <w:tcW w:w="2551" w:type="dxa"/>
            <w:vAlign w:val="center"/>
          </w:tcPr>
          <w:p w14:paraId="453E6C61">
            <w:pPr>
              <w:pStyle w:val="17"/>
            </w:pPr>
            <w:r>
              <w:t xml:space="preserve"> </w:t>
            </w:r>
          </w:p>
        </w:tc>
        <w:tc>
          <w:tcPr>
            <w:tcW w:w="3543" w:type="dxa"/>
            <w:gridSpan w:val="2"/>
            <w:vAlign w:val="center"/>
          </w:tcPr>
          <w:p w14:paraId="6A0909E4">
            <w:pPr>
              <w:pStyle w:val="17"/>
            </w:pPr>
            <w:r>
              <w:t xml:space="preserve"> </w:t>
            </w:r>
          </w:p>
        </w:tc>
      </w:tr>
      <w:tr w14:paraId="6CFBD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20B35">
            <w:pPr>
              <w:pStyle w:val="14"/>
            </w:pPr>
            <w:r>
              <w:t>绩效目标</w:t>
            </w:r>
          </w:p>
        </w:tc>
        <w:tc>
          <w:tcPr>
            <w:tcW w:w="14031" w:type="dxa"/>
            <w:gridSpan w:val="6"/>
            <w:vAlign w:val="center"/>
          </w:tcPr>
          <w:p w14:paraId="3B0DF516">
            <w:pPr>
              <w:pStyle w:val="16"/>
            </w:pPr>
            <w:r>
              <w:t>1.发放2024年1-2月困难残疾人生活补贴</w:t>
            </w:r>
          </w:p>
        </w:tc>
      </w:tr>
    </w:tbl>
    <w:p w14:paraId="350DE7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974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D0680">
            <w:pPr>
              <w:pStyle w:val="14"/>
            </w:pPr>
            <w:r>
              <w:t>一级指标</w:t>
            </w:r>
          </w:p>
        </w:tc>
        <w:tc>
          <w:tcPr>
            <w:tcW w:w="2268" w:type="dxa"/>
            <w:vAlign w:val="center"/>
          </w:tcPr>
          <w:p w14:paraId="4E5E2DDC">
            <w:pPr>
              <w:pStyle w:val="14"/>
            </w:pPr>
            <w:r>
              <w:t>二级指标</w:t>
            </w:r>
          </w:p>
        </w:tc>
        <w:tc>
          <w:tcPr>
            <w:tcW w:w="2835" w:type="dxa"/>
            <w:vAlign w:val="center"/>
          </w:tcPr>
          <w:p w14:paraId="0EE4A3AC">
            <w:pPr>
              <w:pStyle w:val="14"/>
            </w:pPr>
            <w:r>
              <w:t>三级指标</w:t>
            </w:r>
          </w:p>
        </w:tc>
        <w:tc>
          <w:tcPr>
            <w:tcW w:w="5386" w:type="dxa"/>
            <w:vAlign w:val="center"/>
          </w:tcPr>
          <w:p w14:paraId="06D5ACD5">
            <w:pPr>
              <w:pStyle w:val="14"/>
            </w:pPr>
            <w:r>
              <w:t>绩效指标描述</w:t>
            </w:r>
          </w:p>
        </w:tc>
        <w:tc>
          <w:tcPr>
            <w:tcW w:w="2268" w:type="dxa"/>
            <w:vAlign w:val="center"/>
          </w:tcPr>
          <w:p w14:paraId="438E28B5">
            <w:pPr>
              <w:pStyle w:val="14"/>
            </w:pPr>
            <w:r>
              <w:t>指标值</w:t>
            </w:r>
          </w:p>
        </w:tc>
        <w:tc>
          <w:tcPr>
            <w:tcW w:w="1276" w:type="dxa"/>
            <w:vAlign w:val="center"/>
          </w:tcPr>
          <w:p w14:paraId="246CDAB8">
            <w:pPr>
              <w:pStyle w:val="14"/>
            </w:pPr>
            <w:r>
              <w:t>指标值确定依据</w:t>
            </w:r>
          </w:p>
        </w:tc>
      </w:tr>
      <w:tr w14:paraId="41EB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042C0">
            <w:pPr>
              <w:pStyle w:val="17"/>
            </w:pPr>
            <w:r>
              <w:t>产出指标</w:t>
            </w:r>
          </w:p>
        </w:tc>
        <w:tc>
          <w:tcPr>
            <w:tcW w:w="2268" w:type="dxa"/>
            <w:vAlign w:val="center"/>
          </w:tcPr>
          <w:p w14:paraId="6AA00786">
            <w:pPr>
              <w:pStyle w:val="16"/>
            </w:pPr>
            <w:r>
              <w:t>数量指标</w:t>
            </w:r>
          </w:p>
        </w:tc>
        <w:tc>
          <w:tcPr>
            <w:tcW w:w="2835" w:type="dxa"/>
            <w:vAlign w:val="center"/>
          </w:tcPr>
          <w:p w14:paraId="28432E0B">
            <w:pPr>
              <w:pStyle w:val="16"/>
            </w:pPr>
            <w:r>
              <w:t>困难、重度残疾人人员供养保障率（%）</w:t>
            </w:r>
          </w:p>
        </w:tc>
        <w:tc>
          <w:tcPr>
            <w:tcW w:w="5386" w:type="dxa"/>
            <w:vAlign w:val="center"/>
          </w:tcPr>
          <w:p w14:paraId="48E6A9E7">
            <w:pPr>
              <w:pStyle w:val="16"/>
            </w:pPr>
            <w:r>
              <w:t>符合条件的困难、重度残疾人对象救助人数占应纳入供养人数的比率</w:t>
            </w:r>
          </w:p>
        </w:tc>
        <w:tc>
          <w:tcPr>
            <w:tcW w:w="2268" w:type="dxa"/>
            <w:vAlign w:val="center"/>
          </w:tcPr>
          <w:p w14:paraId="78899E57">
            <w:pPr>
              <w:pStyle w:val="16"/>
            </w:pPr>
            <w:r>
              <w:t>≥95%</w:t>
            </w:r>
          </w:p>
        </w:tc>
        <w:tc>
          <w:tcPr>
            <w:tcW w:w="1276" w:type="dxa"/>
            <w:vAlign w:val="center"/>
          </w:tcPr>
          <w:p w14:paraId="1DBF4B06">
            <w:pPr>
              <w:pStyle w:val="16"/>
            </w:pPr>
            <w:r>
              <w:t>目标计划值</w:t>
            </w:r>
          </w:p>
        </w:tc>
      </w:tr>
      <w:tr w14:paraId="72A98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08FE3"/>
        </w:tc>
        <w:tc>
          <w:tcPr>
            <w:tcW w:w="2268" w:type="dxa"/>
            <w:vAlign w:val="center"/>
          </w:tcPr>
          <w:p w14:paraId="4389E28E">
            <w:pPr>
              <w:pStyle w:val="16"/>
            </w:pPr>
            <w:r>
              <w:t>质量指标</w:t>
            </w:r>
          </w:p>
        </w:tc>
        <w:tc>
          <w:tcPr>
            <w:tcW w:w="2835" w:type="dxa"/>
            <w:vAlign w:val="center"/>
          </w:tcPr>
          <w:p w14:paraId="7C864F5C">
            <w:pPr>
              <w:pStyle w:val="16"/>
            </w:pPr>
            <w:r>
              <w:t>补助金发放精准性</w:t>
            </w:r>
          </w:p>
        </w:tc>
        <w:tc>
          <w:tcPr>
            <w:tcW w:w="5386" w:type="dxa"/>
            <w:vAlign w:val="center"/>
          </w:tcPr>
          <w:p w14:paraId="474DAAEE">
            <w:pPr>
              <w:pStyle w:val="16"/>
            </w:pPr>
            <w:r>
              <w:t>补贴发放范围的精准性和发放数据的准确性</w:t>
            </w:r>
          </w:p>
        </w:tc>
        <w:tc>
          <w:tcPr>
            <w:tcW w:w="2268" w:type="dxa"/>
            <w:vAlign w:val="center"/>
          </w:tcPr>
          <w:p w14:paraId="2E98B38D">
            <w:pPr>
              <w:pStyle w:val="16"/>
            </w:pPr>
            <w:r>
              <w:t>≥95%</w:t>
            </w:r>
          </w:p>
        </w:tc>
        <w:tc>
          <w:tcPr>
            <w:tcW w:w="1276" w:type="dxa"/>
            <w:vAlign w:val="center"/>
          </w:tcPr>
          <w:p w14:paraId="74A63FC7">
            <w:pPr>
              <w:pStyle w:val="16"/>
            </w:pPr>
            <w:r>
              <w:t>目标计划值</w:t>
            </w:r>
          </w:p>
        </w:tc>
      </w:tr>
      <w:tr w14:paraId="0D61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6702E"/>
        </w:tc>
        <w:tc>
          <w:tcPr>
            <w:tcW w:w="2268" w:type="dxa"/>
            <w:vAlign w:val="center"/>
          </w:tcPr>
          <w:p w14:paraId="41AC5357">
            <w:pPr>
              <w:pStyle w:val="16"/>
            </w:pPr>
            <w:r>
              <w:t>时效指标</w:t>
            </w:r>
          </w:p>
        </w:tc>
        <w:tc>
          <w:tcPr>
            <w:tcW w:w="2835" w:type="dxa"/>
            <w:vAlign w:val="center"/>
          </w:tcPr>
          <w:p w14:paraId="19AF6ACC">
            <w:pPr>
              <w:pStyle w:val="16"/>
            </w:pPr>
            <w:r>
              <w:t>补助资金到位率</w:t>
            </w:r>
          </w:p>
        </w:tc>
        <w:tc>
          <w:tcPr>
            <w:tcW w:w="5386" w:type="dxa"/>
            <w:vAlign w:val="center"/>
          </w:tcPr>
          <w:p w14:paraId="0BCB30DA">
            <w:pPr>
              <w:pStyle w:val="16"/>
            </w:pPr>
            <w:r>
              <w:t>实际到位补助资金占应到位资金的比例</w:t>
            </w:r>
          </w:p>
        </w:tc>
        <w:tc>
          <w:tcPr>
            <w:tcW w:w="2268" w:type="dxa"/>
            <w:vAlign w:val="center"/>
          </w:tcPr>
          <w:p w14:paraId="5F6A4E7A">
            <w:pPr>
              <w:pStyle w:val="16"/>
            </w:pPr>
            <w:r>
              <w:t>≥95%</w:t>
            </w:r>
          </w:p>
        </w:tc>
        <w:tc>
          <w:tcPr>
            <w:tcW w:w="1276" w:type="dxa"/>
            <w:vAlign w:val="center"/>
          </w:tcPr>
          <w:p w14:paraId="6A7E3FC3">
            <w:pPr>
              <w:pStyle w:val="16"/>
            </w:pPr>
            <w:r>
              <w:t>目标计划值</w:t>
            </w:r>
          </w:p>
        </w:tc>
      </w:tr>
      <w:tr w14:paraId="188DC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B99B3"/>
        </w:tc>
        <w:tc>
          <w:tcPr>
            <w:tcW w:w="2268" w:type="dxa"/>
            <w:vAlign w:val="center"/>
          </w:tcPr>
          <w:p w14:paraId="3A2F4D36">
            <w:pPr>
              <w:pStyle w:val="16"/>
            </w:pPr>
            <w:r>
              <w:t>成本指标</w:t>
            </w:r>
          </w:p>
        </w:tc>
        <w:tc>
          <w:tcPr>
            <w:tcW w:w="2835" w:type="dxa"/>
            <w:vAlign w:val="center"/>
          </w:tcPr>
          <w:p w14:paraId="6E636277">
            <w:pPr>
              <w:pStyle w:val="16"/>
            </w:pPr>
            <w:r>
              <w:t>区级困难、重度残疾人生活保障及救助补助资金</w:t>
            </w:r>
          </w:p>
        </w:tc>
        <w:tc>
          <w:tcPr>
            <w:tcW w:w="5386" w:type="dxa"/>
            <w:vAlign w:val="center"/>
          </w:tcPr>
          <w:p w14:paraId="1C685BB7">
            <w:pPr>
              <w:pStyle w:val="16"/>
            </w:pPr>
            <w:r>
              <w:t>区级困难、重度残疾人生活保障及救助补助资金</w:t>
            </w:r>
          </w:p>
        </w:tc>
        <w:tc>
          <w:tcPr>
            <w:tcW w:w="2268" w:type="dxa"/>
            <w:vAlign w:val="center"/>
          </w:tcPr>
          <w:p w14:paraId="000D7BBA">
            <w:pPr>
              <w:pStyle w:val="16"/>
            </w:pPr>
            <w:r>
              <w:t>≤2.4万元</w:t>
            </w:r>
          </w:p>
        </w:tc>
        <w:tc>
          <w:tcPr>
            <w:tcW w:w="1276" w:type="dxa"/>
            <w:vAlign w:val="center"/>
          </w:tcPr>
          <w:p w14:paraId="4B08012D">
            <w:pPr>
              <w:pStyle w:val="16"/>
            </w:pPr>
            <w:r>
              <w:t>目标计划值</w:t>
            </w:r>
          </w:p>
        </w:tc>
      </w:tr>
      <w:tr w14:paraId="7954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21FD7">
            <w:pPr>
              <w:pStyle w:val="17"/>
            </w:pPr>
            <w:r>
              <w:t>效益指标</w:t>
            </w:r>
          </w:p>
        </w:tc>
        <w:tc>
          <w:tcPr>
            <w:tcW w:w="2268" w:type="dxa"/>
            <w:vAlign w:val="center"/>
          </w:tcPr>
          <w:p w14:paraId="5D291AC5">
            <w:pPr>
              <w:pStyle w:val="16"/>
            </w:pPr>
            <w:r>
              <w:t>社会效益指标</w:t>
            </w:r>
          </w:p>
        </w:tc>
        <w:tc>
          <w:tcPr>
            <w:tcW w:w="2835" w:type="dxa"/>
            <w:vAlign w:val="center"/>
          </w:tcPr>
          <w:p w14:paraId="5D53A288">
            <w:pPr>
              <w:pStyle w:val="16"/>
            </w:pPr>
            <w:r>
              <w:t>困难、重度残疾人人员生活水平提升情况</w:t>
            </w:r>
          </w:p>
        </w:tc>
        <w:tc>
          <w:tcPr>
            <w:tcW w:w="5386" w:type="dxa"/>
            <w:vAlign w:val="center"/>
          </w:tcPr>
          <w:p w14:paraId="78271B4E">
            <w:pPr>
              <w:pStyle w:val="16"/>
            </w:pPr>
            <w:r>
              <w:t>困难、重度残疾人人员生活状况得到基本保障</w:t>
            </w:r>
          </w:p>
        </w:tc>
        <w:tc>
          <w:tcPr>
            <w:tcW w:w="2268" w:type="dxa"/>
            <w:vAlign w:val="center"/>
          </w:tcPr>
          <w:p w14:paraId="56375934">
            <w:pPr>
              <w:pStyle w:val="16"/>
            </w:pPr>
            <w:r>
              <w:t>提升</w:t>
            </w:r>
          </w:p>
        </w:tc>
        <w:tc>
          <w:tcPr>
            <w:tcW w:w="1276" w:type="dxa"/>
            <w:vAlign w:val="center"/>
          </w:tcPr>
          <w:p w14:paraId="7E8EE9D2">
            <w:pPr>
              <w:pStyle w:val="16"/>
            </w:pPr>
            <w:r>
              <w:t>目标计划值</w:t>
            </w:r>
          </w:p>
        </w:tc>
      </w:tr>
      <w:tr w14:paraId="290D3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9248E"/>
        </w:tc>
        <w:tc>
          <w:tcPr>
            <w:tcW w:w="2268" w:type="dxa"/>
            <w:vAlign w:val="center"/>
          </w:tcPr>
          <w:p w14:paraId="391E5B26">
            <w:pPr>
              <w:pStyle w:val="16"/>
            </w:pPr>
            <w:r>
              <w:t>可持续影响指标</w:t>
            </w:r>
          </w:p>
        </w:tc>
        <w:tc>
          <w:tcPr>
            <w:tcW w:w="2835" w:type="dxa"/>
            <w:vAlign w:val="center"/>
          </w:tcPr>
          <w:p w14:paraId="702869C3">
            <w:pPr>
              <w:pStyle w:val="16"/>
            </w:pPr>
            <w:r>
              <w:t>困难、重度残疾人人员基本生活救助保障制度</w:t>
            </w:r>
          </w:p>
        </w:tc>
        <w:tc>
          <w:tcPr>
            <w:tcW w:w="5386" w:type="dxa"/>
            <w:vAlign w:val="center"/>
          </w:tcPr>
          <w:p w14:paraId="14622CAE">
            <w:pPr>
              <w:pStyle w:val="16"/>
            </w:pPr>
            <w:r>
              <w:t>困难、重度残疾人人员基本生活救助保障制度</w:t>
            </w:r>
          </w:p>
        </w:tc>
        <w:tc>
          <w:tcPr>
            <w:tcW w:w="2268" w:type="dxa"/>
            <w:vAlign w:val="center"/>
          </w:tcPr>
          <w:p w14:paraId="453B1F61">
            <w:pPr>
              <w:pStyle w:val="16"/>
            </w:pPr>
            <w:r>
              <w:t>保障</w:t>
            </w:r>
          </w:p>
        </w:tc>
        <w:tc>
          <w:tcPr>
            <w:tcW w:w="1276" w:type="dxa"/>
            <w:vAlign w:val="center"/>
          </w:tcPr>
          <w:p w14:paraId="61B3619D">
            <w:pPr>
              <w:pStyle w:val="16"/>
            </w:pPr>
            <w:r>
              <w:t>目标计划值</w:t>
            </w:r>
          </w:p>
        </w:tc>
      </w:tr>
      <w:tr w14:paraId="0EF1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AC9EB"/>
        </w:tc>
        <w:tc>
          <w:tcPr>
            <w:tcW w:w="2268" w:type="dxa"/>
            <w:vAlign w:val="center"/>
          </w:tcPr>
          <w:p w14:paraId="35F7FFF6">
            <w:pPr>
              <w:pStyle w:val="16"/>
            </w:pPr>
            <w:r>
              <w:t>生态效益指标</w:t>
            </w:r>
          </w:p>
        </w:tc>
        <w:tc>
          <w:tcPr>
            <w:tcW w:w="2835" w:type="dxa"/>
            <w:vAlign w:val="center"/>
          </w:tcPr>
          <w:p w14:paraId="0B1E2DC8">
            <w:pPr>
              <w:pStyle w:val="16"/>
            </w:pPr>
            <w:r>
              <w:t>困难、重度残疾人人员人员生活水平保持稳定</w:t>
            </w:r>
          </w:p>
        </w:tc>
        <w:tc>
          <w:tcPr>
            <w:tcW w:w="5386" w:type="dxa"/>
            <w:vAlign w:val="center"/>
          </w:tcPr>
          <w:p w14:paraId="149E4716">
            <w:pPr>
              <w:pStyle w:val="16"/>
            </w:pPr>
            <w:r>
              <w:t>困难、重度残疾人人员人员生活水平保持稳定</w:t>
            </w:r>
          </w:p>
        </w:tc>
        <w:tc>
          <w:tcPr>
            <w:tcW w:w="2268" w:type="dxa"/>
            <w:vAlign w:val="center"/>
          </w:tcPr>
          <w:p w14:paraId="58ABC6D9">
            <w:pPr>
              <w:pStyle w:val="16"/>
            </w:pPr>
            <w:r>
              <w:t>稳定</w:t>
            </w:r>
          </w:p>
        </w:tc>
        <w:tc>
          <w:tcPr>
            <w:tcW w:w="1276" w:type="dxa"/>
            <w:vAlign w:val="center"/>
          </w:tcPr>
          <w:p w14:paraId="094C5C85">
            <w:pPr>
              <w:pStyle w:val="16"/>
            </w:pPr>
            <w:r>
              <w:t>目标计划值</w:t>
            </w:r>
          </w:p>
        </w:tc>
      </w:tr>
      <w:tr w14:paraId="58CF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4ADBF"/>
        </w:tc>
        <w:tc>
          <w:tcPr>
            <w:tcW w:w="2268" w:type="dxa"/>
            <w:vAlign w:val="center"/>
          </w:tcPr>
          <w:p w14:paraId="3F7F372A">
            <w:pPr>
              <w:pStyle w:val="16"/>
            </w:pPr>
            <w:r>
              <w:t>经济效益指标</w:t>
            </w:r>
          </w:p>
        </w:tc>
        <w:tc>
          <w:tcPr>
            <w:tcW w:w="2835" w:type="dxa"/>
            <w:vAlign w:val="center"/>
          </w:tcPr>
          <w:p w14:paraId="67917DE4">
            <w:pPr>
              <w:pStyle w:val="16"/>
            </w:pPr>
            <w:r>
              <w:t>困难、重度残疾人人员人员补助金保障覆盖率</w:t>
            </w:r>
          </w:p>
        </w:tc>
        <w:tc>
          <w:tcPr>
            <w:tcW w:w="5386" w:type="dxa"/>
            <w:vAlign w:val="center"/>
          </w:tcPr>
          <w:p w14:paraId="20E13D82">
            <w:pPr>
              <w:pStyle w:val="16"/>
            </w:pPr>
            <w:r>
              <w:t>困难、重度残疾人人员人员补助金保障覆盖率</w:t>
            </w:r>
          </w:p>
        </w:tc>
        <w:tc>
          <w:tcPr>
            <w:tcW w:w="2268" w:type="dxa"/>
            <w:vAlign w:val="center"/>
          </w:tcPr>
          <w:p w14:paraId="7699B304">
            <w:pPr>
              <w:pStyle w:val="16"/>
            </w:pPr>
            <w:r>
              <w:t>≥95%</w:t>
            </w:r>
          </w:p>
        </w:tc>
        <w:tc>
          <w:tcPr>
            <w:tcW w:w="1276" w:type="dxa"/>
            <w:vAlign w:val="center"/>
          </w:tcPr>
          <w:p w14:paraId="3478B9A1">
            <w:pPr>
              <w:pStyle w:val="16"/>
            </w:pPr>
            <w:r>
              <w:t>目标计划值</w:t>
            </w:r>
          </w:p>
        </w:tc>
      </w:tr>
      <w:tr w14:paraId="4D21A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25E5E">
            <w:pPr>
              <w:pStyle w:val="17"/>
            </w:pPr>
            <w:r>
              <w:t>满意度指标</w:t>
            </w:r>
          </w:p>
        </w:tc>
        <w:tc>
          <w:tcPr>
            <w:tcW w:w="2268" w:type="dxa"/>
            <w:vAlign w:val="center"/>
          </w:tcPr>
          <w:p w14:paraId="072CEA33">
            <w:pPr>
              <w:pStyle w:val="16"/>
            </w:pPr>
            <w:r>
              <w:t>服务对象满意度指标</w:t>
            </w:r>
          </w:p>
        </w:tc>
        <w:tc>
          <w:tcPr>
            <w:tcW w:w="2835" w:type="dxa"/>
            <w:vAlign w:val="center"/>
          </w:tcPr>
          <w:p w14:paraId="1D698C86">
            <w:pPr>
              <w:pStyle w:val="16"/>
            </w:pPr>
            <w:r>
              <w:t>接收救助的重度、困难残疾人的满意度</w:t>
            </w:r>
          </w:p>
        </w:tc>
        <w:tc>
          <w:tcPr>
            <w:tcW w:w="5386" w:type="dxa"/>
            <w:vAlign w:val="center"/>
          </w:tcPr>
          <w:p w14:paraId="671D8399">
            <w:pPr>
              <w:pStyle w:val="16"/>
            </w:pPr>
            <w:r>
              <w:t>接收救助的重度、困难残疾人的满意度</w:t>
            </w:r>
          </w:p>
        </w:tc>
        <w:tc>
          <w:tcPr>
            <w:tcW w:w="2268" w:type="dxa"/>
            <w:vAlign w:val="center"/>
          </w:tcPr>
          <w:p w14:paraId="01959A1E">
            <w:pPr>
              <w:pStyle w:val="16"/>
            </w:pPr>
            <w:r>
              <w:t>≥95%</w:t>
            </w:r>
          </w:p>
        </w:tc>
        <w:tc>
          <w:tcPr>
            <w:tcW w:w="1276" w:type="dxa"/>
            <w:vAlign w:val="center"/>
          </w:tcPr>
          <w:p w14:paraId="0D6C32EF">
            <w:pPr>
              <w:pStyle w:val="16"/>
            </w:pPr>
            <w:r>
              <w:t>目标计划值</w:t>
            </w:r>
          </w:p>
        </w:tc>
      </w:tr>
    </w:tbl>
    <w:p w14:paraId="493A8575">
      <w:pPr>
        <w:sectPr>
          <w:pgSz w:w="16840" w:h="11900" w:orient="landscape"/>
          <w:pgMar w:top="1361" w:right="1020" w:bottom="1134" w:left="1020" w:header="720" w:footer="720" w:gutter="0"/>
          <w:cols w:space="720" w:num="1"/>
        </w:sectPr>
      </w:pPr>
    </w:p>
    <w:p w14:paraId="37FE082E">
      <w:pPr>
        <w:spacing w:before="0" w:after="0"/>
        <w:ind w:firstLine="560"/>
        <w:jc w:val="left"/>
        <w:outlineLvl w:val="9"/>
      </w:pPr>
      <w:r>
        <w:rPr>
          <w:rFonts w:ascii="方正仿宋_GBK" w:hAnsi="方正仿宋_GBK" w:eastAsia="方正仿宋_GBK" w:cs="方正仿宋_GBK"/>
          <w:b/>
          <w:color w:val="000000"/>
          <w:sz w:val="28"/>
        </w:rPr>
        <w:t>18、2024年1-2月农村分散特困供养补助-中央（秦财社【2023】795号绩效目标表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5A6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7429AE">
            <w:pPr>
              <w:pStyle w:val="15"/>
            </w:pPr>
            <w:r>
              <w:t>单位：万元</w:t>
            </w:r>
          </w:p>
        </w:tc>
      </w:tr>
      <w:tr w14:paraId="39F0F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EEBEE">
            <w:pPr>
              <w:pStyle w:val="14"/>
            </w:pPr>
            <w:r>
              <w:t>项目编码</w:t>
            </w:r>
          </w:p>
        </w:tc>
        <w:tc>
          <w:tcPr>
            <w:tcW w:w="5102" w:type="dxa"/>
            <w:gridSpan w:val="2"/>
            <w:vAlign w:val="center"/>
          </w:tcPr>
          <w:p w14:paraId="5ACD56C6">
            <w:pPr>
              <w:pStyle w:val="16"/>
            </w:pPr>
            <w:r>
              <w:t>13031324P00535810862A</w:t>
            </w:r>
          </w:p>
        </w:tc>
        <w:tc>
          <w:tcPr>
            <w:tcW w:w="2835" w:type="dxa"/>
            <w:vAlign w:val="center"/>
          </w:tcPr>
          <w:p w14:paraId="46880054">
            <w:pPr>
              <w:pStyle w:val="14"/>
            </w:pPr>
            <w:r>
              <w:t>项目名称</w:t>
            </w:r>
          </w:p>
        </w:tc>
        <w:tc>
          <w:tcPr>
            <w:tcW w:w="6094" w:type="dxa"/>
            <w:gridSpan w:val="3"/>
            <w:vAlign w:val="center"/>
          </w:tcPr>
          <w:p w14:paraId="30D58378">
            <w:pPr>
              <w:pStyle w:val="16"/>
            </w:pPr>
            <w:r>
              <w:t>2024年1-2月农村分散特困供养补助-中央（秦财社【2023】795号</w:t>
            </w:r>
          </w:p>
        </w:tc>
      </w:tr>
      <w:tr w14:paraId="1D022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5F0C3">
            <w:pPr>
              <w:pStyle w:val="14"/>
            </w:pPr>
            <w:r>
              <w:t>预算规模及资金用途</w:t>
            </w:r>
          </w:p>
        </w:tc>
        <w:tc>
          <w:tcPr>
            <w:tcW w:w="2268" w:type="dxa"/>
            <w:vAlign w:val="center"/>
          </w:tcPr>
          <w:p w14:paraId="13662568">
            <w:pPr>
              <w:pStyle w:val="14"/>
            </w:pPr>
            <w:r>
              <w:t>预算数</w:t>
            </w:r>
          </w:p>
        </w:tc>
        <w:tc>
          <w:tcPr>
            <w:tcW w:w="2835" w:type="dxa"/>
            <w:vAlign w:val="center"/>
          </w:tcPr>
          <w:p w14:paraId="7BA21D8E">
            <w:pPr>
              <w:pStyle w:val="16"/>
            </w:pPr>
            <w:r>
              <w:t>23.26</w:t>
            </w:r>
          </w:p>
        </w:tc>
        <w:tc>
          <w:tcPr>
            <w:tcW w:w="2835" w:type="dxa"/>
            <w:vAlign w:val="center"/>
          </w:tcPr>
          <w:p w14:paraId="28D8CC57">
            <w:pPr>
              <w:pStyle w:val="14"/>
            </w:pPr>
            <w:r>
              <w:t>其中：财政    资金</w:t>
            </w:r>
          </w:p>
        </w:tc>
        <w:tc>
          <w:tcPr>
            <w:tcW w:w="2551" w:type="dxa"/>
            <w:vAlign w:val="center"/>
          </w:tcPr>
          <w:p w14:paraId="78695D91">
            <w:pPr>
              <w:pStyle w:val="16"/>
            </w:pPr>
            <w:r>
              <w:t>23.26</w:t>
            </w:r>
          </w:p>
        </w:tc>
        <w:tc>
          <w:tcPr>
            <w:tcW w:w="2268" w:type="dxa"/>
            <w:vAlign w:val="center"/>
          </w:tcPr>
          <w:p w14:paraId="4E2CD234">
            <w:pPr>
              <w:pStyle w:val="14"/>
            </w:pPr>
            <w:r>
              <w:t>其他资金</w:t>
            </w:r>
          </w:p>
        </w:tc>
        <w:tc>
          <w:tcPr>
            <w:tcW w:w="1276" w:type="dxa"/>
            <w:vAlign w:val="center"/>
          </w:tcPr>
          <w:p w14:paraId="6DFCB6C2">
            <w:pPr>
              <w:pStyle w:val="16"/>
            </w:pPr>
            <w:r>
              <w:t xml:space="preserve"> </w:t>
            </w:r>
          </w:p>
        </w:tc>
      </w:tr>
      <w:tr w14:paraId="0FF24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11921"/>
        </w:tc>
        <w:tc>
          <w:tcPr>
            <w:tcW w:w="14031" w:type="dxa"/>
            <w:gridSpan w:val="6"/>
            <w:vAlign w:val="center"/>
          </w:tcPr>
          <w:p w14:paraId="147AD7D2">
            <w:pPr>
              <w:pStyle w:val="16"/>
            </w:pPr>
            <w:r>
              <w:t>发放2024年1-2月农村分散特困供养资金</w:t>
            </w:r>
          </w:p>
        </w:tc>
      </w:tr>
      <w:tr w14:paraId="3788B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07579">
            <w:pPr>
              <w:pStyle w:val="14"/>
            </w:pPr>
            <w:r>
              <w:t>资金支出计划（%）</w:t>
            </w:r>
          </w:p>
        </w:tc>
        <w:tc>
          <w:tcPr>
            <w:tcW w:w="5102" w:type="dxa"/>
            <w:gridSpan w:val="2"/>
            <w:vAlign w:val="center"/>
          </w:tcPr>
          <w:p w14:paraId="554FD428">
            <w:pPr>
              <w:pStyle w:val="14"/>
            </w:pPr>
            <w:r>
              <w:t>3月底</w:t>
            </w:r>
          </w:p>
        </w:tc>
        <w:tc>
          <w:tcPr>
            <w:tcW w:w="2835" w:type="dxa"/>
            <w:vAlign w:val="center"/>
          </w:tcPr>
          <w:p w14:paraId="5C061509">
            <w:pPr>
              <w:pStyle w:val="14"/>
            </w:pPr>
            <w:r>
              <w:t>6月底</w:t>
            </w:r>
          </w:p>
        </w:tc>
        <w:tc>
          <w:tcPr>
            <w:tcW w:w="2551" w:type="dxa"/>
            <w:vAlign w:val="center"/>
          </w:tcPr>
          <w:p w14:paraId="4538C1B3">
            <w:pPr>
              <w:pStyle w:val="14"/>
            </w:pPr>
            <w:r>
              <w:t>10月底</w:t>
            </w:r>
          </w:p>
        </w:tc>
        <w:tc>
          <w:tcPr>
            <w:tcW w:w="3543" w:type="dxa"/>
            <w:gridSpan w:val="2"/>
            <w:vAlign w:val="center"/>
          </w:tcPr>
          <w:p w14:paraId="755AB466">
            <w:pPr>
              <w:pStyle w:val="14"/>
            </w:pPr>
            <w:r>
              <w:t>12月底</w:t>
            </w:r>
          </w:p>
        </w:tc>
      </w:tr>
      <w:tr w14:paraId="6FA69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1A921"/>
        </w:tc>
        <w:tc>
          <w:tcPr>
            <w:tcW w:w="5102" w:type="dxa"/>
            <w:gridSpan w:val="2"/>
            <w:vAlign w:val="center"/>
          </w:tcPr>
          <w:p w14:paraId="0CFF32CE">
            <w:pPr>
              <w:pStyle w:val="17"/>
            </w:pPr>
            <w:r>
              <w:t>100%</w:t>
            </w:r>
          </w:p>
        </w:tc>
        <w:tc>
          <w:tcPr>
            <w:tcW w:w="2835" w:type="dxa"/>
            <w:vAlign w:val="center"/>
          </w:tcPr>
          <w:p w14:paraId="26821A02">
            <w:pPr>
              <w:pStyle w:val="17"/>
            </w:pPr>
            <w:r>
              <w:t xml:space="preserve"> </w:t>
            </w:r>
          </w:p>
        </w:tc>
        <w:tc>
          <w:tcPr>
            <w:tcW w:w="2551" w:type="dxa"/>
            <w:vAlign w:val="center"/>
          </w:tcPr>
          <w:p w14:paraId="11B85DBD">
            <w:pPr>
              <w:pStyle w:val="17"/>
            </w:pPr>
            <w:r>
              <w:t xml:space="preserve"> </w:t>
            </w:r>
          </w:p>
        </w:tc>
        <w:tc>
          <w:tcPr>
            <w:tcW w:w="3543" w:type="dxa"/>
            <w:gridSpan w:val="2"/>
            <w:vAlign w:val="center"/>
          </w:tcPr>
          <w:p w14:paraId="42685EED">
            <w:pPr>
              <w:pStyle w:val="17"/>
            </w:pPr>
            <w:r>
              <w:t xml:space="preserve"> </w:t>
            </w:r>
          </w:p>
        </w:tc>
      </w:tr>
      <w:tr w14:paraId="1C9C4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5A936">
            <w:pPr>
              <w:pStyle w:val="14"/>
            </w:pPr>
            <w:r>
              <w:t>绩效目标</w:t>
            </w:r>
          </w:p>
        </w:tc>
        <w:tc>
          <w:tcPr>
            <w:tcW w:w="14031" w:type="dxa"/>
            <w:gridSpan w:val="6"/>
            <w:vAlign w:val="center"/>
          </w:tcPr>
          <w:p w14:paraId="72278779">
            <w:pPr>
              <w:pStyle w:val="16"/>
            </w:pPr>
            <w:r>
              <w:t>1.发放2024年1-2月农村分散特困供养资金</w:t>
            </w:r>
          </w:p>
        </w:tc>
      </w:tr>
    </w:tbl>
    <w:p w14:paraId="4D51A8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E6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015E6A">
            <w:pPr>
              <w:pStyle w:val="14"/>
            </w:pPr>
            <w:r>
              <w:t>一级指标</w:t>
            </w:r>
          </w:p>
        </w:tc>
        <w:tc>
          <w:tcPr>
            <w:tcW w:w="2268" w:type="dxa"/>
            <w:vAlign w:val="center"/>
          </w:tcPr>
          <w:p w14:paraId="3807799A">
            <w:pPr>
              <w:pStyle w:val="14"/>
            </w:pPr>
            <w:r>
              <w:t>二级指标</w:t>
            </w:r>
          </w:p>
        </w:tc>
        <w:tc>
          <w:tcPr>
            <w:tcW w:w="2835" w:type="dxa"/>
            <w:vAlign w:val="center"/>
          </w:tcPr>
          <w:p w14:paraId="20E07953">
            <w:pPr>
              <w:pStyle w:val="14"/>
            </w:pPr>
            <w:r>
              <w:t>三级指标</w:t>
            </w:r>
          </w:p>
        </w:tc>
        <w:tc>
          <w:tcPr>
            <w:tcW w:w="5386" w:type="dxa"/>
            <w:vAlign w:val="center"/>
          </w:tcPr>
          <w:p w14:paraId="1621ED14">
            <w:pPr>
              <w:pStyle w:val="14"/>
            </w:pPr>
            <w:r>
              <w:t>绩效指标描述</w:t>
            </w:r>
          </w:p>
        </w:tc>
        <w:tc>
          <w:tcPr>
            <w:tcW w:w="2268" w:type="dxa"/>
            <w:vAlign w:val="center"/>
          </w:tcPr>
          <w:p w14:paraId="7F1E4267">
            <w:pPr>
              <w:pStyle w:val="14"/>
            </w:pPr>
            <w:r>
              <w:t>指标值</w:t>
            </w:r>
          </w:p>
        </w:tc>
        <w:tc>
          <w:tcPr>
            <w:tcW w:w="1276" w:type="dxa"/>
            <w:vAlign w:val="center"/>
          </w:tcPr>
          <w:p w14:paraId="7DC6B196">
            <w:pPr>
              <w:pStyle w:val="14"/>
            </w:pPr>
            <w:r>
              <w:t>指标值确定依据</w:t>
            </w:r>
          </w:p>
        </w:tc>
      </w:tr>
      <w:tr w14:paraId="6D79D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1DBBD">
            <w:pPr>
              <w:pStyle w:val="17"/>
            </w:pPr>
            <w:r>
              <w:t>产出指标</w:t>
            </w:r>
          </w:p>
        </w:tc>
        <w:tc>
          <w:tcPr>
            <w:tcW w:w="2268" w:type="dxa"/>
            <w:vAlign w:val="center"/>
          </w:tcPr>
          <w:p w14:paraId="27162A2D">
            <w:pPr>
              <w:pStyle w:val="16"/>
            </w:pPr>
            <w:r>
              <w:t>数量指标</w:t>
            </w:r>
          </w:p>
        </w:tc>
        <w:tc>
          <w:tcPr>
            <w:tcW w:w="2835" w:type="dxa"/>
            <w:vAlign w:val="center"/>
          </w:tcPr>
          <w:p w14:paraId="19841F78">
            <w:pPr>
              <w:pStyle w:val="16"/>
            </w:pPr>
            <w:r>
              <w:t>城乡特困人员供养保障率（%）</w:t>
            </w:r>
          </w:p>
        </w:tc>
        <w:tc>
          <w:tcPr>
            <w:tcW w:w="5386" w:type="dxa"/>
            <w:vAlign w:val="center"/>
          </w:tcPr>
          <w:p w14:paraId="74961F74">
            <w:pPr>
              <w:pStyle w:val="16"/>
            </w:pPr>
            <w:r>
              <w:t>符合条件的特困对象纳入供养人数占应纳入供养人数的比率</w:t>
            </w:r>
          </w:p>
        </w:tc>
        <w:tc>
          <w:tcPr>
            <w:tcW w:w="2268" w:type="dxa"/>
            <w:vAlign w:val="center"/>
          </w:tcPr>
          <w:p w14:paraId="4590C057">
            <w:pPr>
              <w:pStyle w:val="16"/>
            </w:pPr>
            <w:r>
              <w:t>≥95%</w:t>
            </w:r>
          </w:p>
        </w:tc>
        <w:tc>
          <w:tcPr>
            <w:tcW w:w="1276" w:type="dxa"/>
            <w:vAlign w:val="center"/>
          </w:tcPr>
          <w:p w14:paraId="3ACB04F0">
            <w:pPr>
              <w:pStyle w:val="16"/>
            </w:pPr>
            <w:r>
              <w:t>目标计划值</w:t>
            </w:r>
          </w:p>
        </w:tc>
      </w:tr>
      <w:tr w14:paraId="2DC96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AF718"/>
        </w:tc>
        <w:tc>
          <w:tcPr>
            <w:tcW w:w="2268" w:type="dxa"/>
            <w:vAlign w:val="center"/>
          </w:tcPr>
          <w:p w14:paraId="39C689FC">
            <w:pPr>
              <w:pStyle w:val="16"/>
            </w:pPr>
            <w:r>
              <w:t>质量指标</w:t>
            </w:r>
          </w:p>
        </w:tc>
        <w:tc>
          <w:tcPr>
            <w:tcW w:w="2835" w:type="dxa"/>
            <w:vAlign w:val="center"/>
          </w:tcPr>
          <w:p w14:paraId="0040CB8A">
            <w:pPr>
              <w:pStyle w:val="16"/>
            </w:pPr>
            <w:r>
              <w:t>补助金发放精准性</w:t>
            </w:r>
          </w:p>
        </w:tc>
        <w:tc>
          <w:tcPr>
            <w:tcW w:w="5386" w:type="dxa"/>
            <w:vAlign w:val="center"/>
          </w:tcPr>
          <w:p w14:paraId="6F5D2316">
            <w:pPr>
              <w:pStyle w:val="16"/>
            </w:pPr>
            <w:r>
              <w:t>补贴发放范围的精准性和发放数据的准确性</w:t>
            </w:r>
          </w:p>
        </w:tc>
        <w:tc>
          <w:tcPr>
            <w:tcW w:w="2268" w:type="dxa"/>
            <w:vAlign w:val="center"/>
          </w:tcPr>
          <w:p w14:paraId="6131FB1A">
            <w:pPr>
              <w:pStyle w:val="16"/>
            </w:pPr>
            <w:r>
              <w:t>≥95%</w:t>
            </w:r>
          </w:p>
        </w:tc>
        <w:tc>
          <w:tcPr>
            <w:tcW w:w="1276" w:type="dxa"/>
            <w:vAlign w:val="center"/>
          </w:tcPr>
          <w:p w14:paraId="421D986E">
            <w:pPr>
              <w:pStyle w:val="16"/>
            </w:pPr>
            <w:r>
              <w:t>目标计划值</w:t>
            </w:r>
          </w:p>
        </w:tc>
      </w:tr>
      <w:tr w14:paraId="4AB59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FA6BD"/>
        </w:tc>
        <w:tc>
          <w:tcPr>
            <w:tcW w:w="2268" w:type="dxa"/>
            <w:vAlign w:val="center"/>
          </w:tcPr>
          <w:p w14:paraId="13BD69CE">
            <w:pPr>
              <w:pStyle w:val="16"/>
            </w:pPr>
            <w:r>
              <w:t>时效指标</w:t>
            </w:r>
          </w:p>
        </w:tc>
        <w:tc>
          <w:tcPr>
            <w:tcW w:w="2835" w:type="dxa"/>
            <w:vAlign w:val="center"/>
          </w:tcPr>
          <w:p w14:paraId="655FFC17">
            <w:pPr>
              <w:pStyle w:val="16"/>
            </w:pPr>
            <w:r>
              <w:t>补助资金到位率</w:t>
            </w:r>
          </w:p>
        </w:tc>
        <w:tc>
          <w:tcPr>
            <w:tcW w:w="5386" w:type="dxa"/>
            <w:vAlign w:val="center"/>
          </w:tcPr>
          <w:p w14:paraId="6DE52CD2">
            <w:pPr>
              <w:pStyle w:val="16"/>
            </w:pPr>
            <w:r>
              <w:t>实际到位扶助资金占应到位资金的比例</w:t>
            </w:r>
          </w:p>
        </w:tc>
        <w:tc>
          <w:tcPr>
            <w:tcW w:w="2268" w:type="dxa"/>
            <w:vAlign w:val="center"/>
          </w:tcPr>
          <w:p w14:paraId="27BF92A7">
            <w:pPr>
              <w:pStyle w:val="16"/>
            </w:pPr>
            <w:r>
              <w:t>≥95%</w:t>
            </w:r>
          </w:p>
        </w:tc>
        <w:tc>
          <w:tcPr>
            <w:tcW w:w="1276" w:type="dxa"/>
            <w:vAlign w:val="center"/>
          </w:tcPr>
          <w:p w14:paraId="281F82AD">
            <w:pPr>
              <w:pStyle w:val="16"/>
            </w:pPr>
            <w:r>
              <w:t>目标计划值</w:t>
            </w:r>
          </w:p>
        </w:tc>
      </w:tr>
      <w:tr w14:paraId="02E8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D2A6E"/>
        </w:tc>
        <w:tc>
          <w:tcPr>
            <w:tcW w:w="2268" w:type="dxa"/>
            <w:vAlign w:val="center"/>
          </w:tcPr>
          <w:p w14:paraId="607A763E">
            <w:pPr>
              <w:pStyle w:val="16"/>
            </w:pPr>
            <w:r>
              <w:t>成本指标</w:t>
            </w:r>
          </w:p>
        </w:tc>
        <w:tc>
          <w:tcPr>
            <w:tcW w:w="2835" w:type="dxa"/>
            <w:vAlign w:val="center"/>
          </w:tcPr>
          <w:p w14:paraId="7DC4CAAA">
            <w:pPr>
              <w:pStyle w:val="16"/>
            </w:pPr>
            <w:r>
              <w:t>区级城乡特困对象生活保障及救助补助资金</w:t>
            </w:r>
          </w:p>
        </w:tc>
        <w:tc>
          <w:tcPr>
            <w:tcW w:w="5386" w:type="dxa"/>
            <w:vAlign w:val="center"/>
          </w:tcPr>
          <w:p w14:paraId="4E0974C7">
            <w:pPr>
              <w:pStyle w:val="16"/>
            </w:pPr>
            <w:r>
              <w:t>区级城乡特困对象生活保障及救助补助资金</w:t>
            </w:r>
          </w:p>
        </w:tc>
        <w:tc>
          <w:tcPr>
            <w:tcW w:w="2268" w:type="dxa"/>
            <w:vAlign w:val="center"/>
          </w:tcPr>
          <w:p w14:paraId="451C20B8">
            <w:pPr>
              <w:pStyle w:val="16"/>
            </w:pPr>
            <w:r>
              <w:t>≤23.26万元</w:t>
            </w:r>
          </w:p>
        </w:tc>
        <w:tc>
          <w:tcPr>
            <w:tcW w:w="1276" w:type="dxa"/>
            <w:vAlign w:val="center"/>
          </w:tcPr>
          <w:p w14:paraId="31C294F5">
            <w:pPr>
              <w:pStyle w:val="16"/>
            </w:pPr>
            <w:r>
              <w:t>目标计划值</w:t>
            </w:r>
          </w:p>
        </w:tc>
      </w:tr>
      <w:tr w14:paraId="02BF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446D2">
            <w:pPr>
              <w:pStyle w:val="17"/>
            </w:pPr>
            <w:r>
              <w:t>效益指标</w:t>
            </w:r>
          </w:p>
        </w:tc>
        <w:tc>
          <w:tcPr>
            <w:tcW w:w="2268" w:type="dxa"/>
            <w:vAlign w:val="center"/>
          </w:tcPr>
          <w:p w14:paraId="257310A5">
            <w:pPr>
              <w:pStyle w:val="16"/>
            </w:pPr>
            <w:r>
              <w:t>社会效益指标</w:t>
            </w:r>
          </w:p>
        </w:tc>
        <w:tc>
          <w:tcPr>
            <w:tcW w:w="2835" w:type="dxa"/>
            <w:vAlign w:val="center"/>
          </w:tcPr>
          <w:p w14:paraId="5BFFDD2E">
            <w:pPr>
              <w:pStyle w:val="16"/>
            </w:pPr>
            <w:r>
              <w:t>城乡特困人员生活水平提升情况</w:t>
            </w:r>
          </w:p>
        </w:tc>
        <w:tc>
          <w:tcPr>
            <w:tcW w:w="5386" w:type="dxa"/>
            <w:vAlign w:val="center"/>
          </w:tcPr>
          <w:p w14:paraId="1587A3CD">
            <w:pPr>
              <w:pStyle w:val="16"/>
            </w:pPr>
            <w:r>
              <w:t>城乡特困人员生活状况得到基本保障</w:t>
            </w:r>
          </w:p>
        </w:tc>
        <w:tc>
          <w:tcPr>
            <w:tcW w:w="2268" w:type="dxa"/>
            <w:vAlign w:val="center"/>
          </w:tcPr>
          <w:p w14:paraId="2E66225A">
            <w:pPr>
              <w:pStyle w:val="16"/>
            </w:pPr>
            <w:r>
              <w:t>提升</w:t>
            </w:r>
          </w:p>
        </w:tc>
        <w:tc>
          <w:tcPr>
            <w:tcW w:w="1276" w:type="dxa"/>
            <w:vAlign w:val="center"/>
          </w:tcPr>
          <w:p w14:paraId="71D5A77B">
            <w:pPr>
              <w:pStyle w:val="16"/>
            </w:pPr>
            <w:r>
              <w:t>目标计划值</w:t>
            </w:r>
          </w:p>
        </w:tc>
      </w:tr>
      <w:tr w14:paraId="391F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80312"/>
        </w:tc>
        <w:tc>
          <w:tcPr>
            <w:tcW w:w="2268" w:type="dxa"/>
            <w:vAlign w:val="center"/>
          </w:tcPr>
          <w:p w14:paraId="53D113A4">
            <w:pPr>
              <w:pStyle w:val="16"/>
            </w:pPr>
            <w:r>
              <w:t>可持续影响指标</w:t>
            </w:r>
          </w:p>
        </w:tc>
        <w:tc>
          <w:tcPr>
            <w:tcW w:w="2835" w:type="dxa"/>
            <w:vAlign w:val="center"/>
          </w:tcPr>
          <w:p w14:paraId="0D9E279D">
            <w:pPr>
              <w:pStyle w:val="16"/>
            </w:pPr>
            <w:r>
              <w:t>城乡特困人员基本生活救助保障制度</w:t>
            </w:r>
          </w:p>
        </w:tc>
        <w:tc>
          <w:tcPr>
            <w:tcW w:w="5386" w:type="dxa"/>
            <w:vAlign w:val="center"/>
          </w:tcPr>
          <w:p w14:paraId="0F6D296D">
            <w:pPr>
              <w:pStyle w:val="16"/>
            </w:pPr>
            <w:r>
              <w:t>城乡特困人员基本生活救助保障制度</w:t>
            </w:r>
          </w:p>
        </w:tc>
        <w:tc>
          <w:tcPr>
            <w:tcW w:w="2268" w:type="dxa"/>
            <w:vAlign w:val="center"/>
          </w:tcPr>
          <w:p w14:paraId="2E8BC941">
            <w:pPr>
              <w:pStyle w:val="16"/>
            </w:pPr>
            <w:r>
              <w:t>保障</w:t>
            </w:r>
          </w:p>
        </w:tc>
        <w:tc>
          <w:tcPr>
            <w:tcW w:w="1276" w:type="dxa"/>
            <w:vAlign w:val="center"/>
          </w:tcPr>
          <w:p w14:paraId="71B1D264">
            <w:pPr>
              <w:pStyle w:val="16"/>
            </w:pPr>
            <w:r>
              <w:t>目标计划值</w:t>
            </w:r>
          </w:p>
        </w:tc>
      </w:tr>
      <w:tr w14:paraId="49F1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F5958"/>
        </w:tc>
        <w:tc>
          <w:tcPr>
            <w:tcW w:w="2268" w:type="dxa"/>
            <w:vAlign w:val="center"/>
          </w:tcPr>
          <w:p w14:paraId="103376DC">
            <w:pPr>
              <w:pStyle w:val="16"/>
            </w:pPr>
            <w:r>
              <w:t>经济效益指标</w:t>
            </w:r>
          </w:p>
        </w:tc>
        <w:tc>
          <w:tcPr>
            <w:tcW w:w="2835" w:type="dxa"/>
            <w:vAlign w:val="center"/>
          </w:tcPr>
          <w:p w14:paraId="5DBBD75C">
            <w:pPr>
              <w:pStyle w:val="16"/>
            </w:pPr>
            <w:r>
              <w:t>城乡特困人员人员生活水平保持稳定</w:t>
            </w:r>
          </w:p>
        </w:tc>
        <w:tc>
          <w:tcPr>
            <w:tcW w:w="5386" w:type="dxa"/>
            <w:vAlign w:val="center"/>
          </w:tcPr>
          <w:p w14:paraId="492C1D31">
            <w:pPr>
              <w:pStyle w:val="16"/>
            </w:pPr>
            <w:r>
              <w:t>城乡特困人员人员生活水平保持稳定</w:t>
            </w:r>
          </w:p>
        </w:tc>
        <w:tc>
          <w:tcPr>
            <w:tcW w:w="2268" w:type="dxa"/>
            <w:vAlign w:val="center"/>
          </w:tcPr>
          <w:p w14:paraId="18AE0F54">
            <w:pPr>
              <w:pStyle w:val="16"/>
            </w:pPr>
            <w:r>
              <w:t>稳定</w:t>
            </w:r>
          </w:p>
        </w:tc>
        <w:tc>
          <w:tcPr>
            <w:tcW w:w="1276" w:type="dxa"/>
            <w:vAlign w:val="center"/>
          </w:tcPr>
          <w:p w14:paraId="08D76F45">
            <w:pPr>
              <w:pStyle w:val="16"/>
            </w:pPr>
            <w:r>
              <w:t>目标计划值</w:t>
            </w:r>
          </w:p>
        </w:tc>
      </w:tr>
      <w:tr w14:paraId="3E68C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42695"/>
        </w:tc>
        <w:tc>
          <w:tcPr>
            <w:tcW w:w="2268" w:type="dxa"/>
            <w:vAlign w:val="center"/>
          </w:tcPr>
          <w:p w14:paraId="71131C81">
            <w:pPr>
              <w:pStyle w:val="16"/>
            </w:pPr>
            <w:r>
              <w:t>生态效益指标</w:t>
            </w:r>
          </w:p>
        </w:tc>
        <w:tc>
          <w:tcPr>
            <w:tcW w:w="2835" w:type="dxa"/>
            <w:vAlign w:val="center"/>
          </w:tcPr>
          <w:p w14:paraId="1557121D">
            <w:pPr>
              <w:pStyle w:val="16"/>
            </w:pPr>
            <w:r>
              <w:t>城乡特困人员人员补助金保障覆盖率</w:t>
            </w:r>
          </w:p>
        </w:tc>
        <w:tc>
          <w:tcPr>
            <w:tcW w:w="5386" w:type="dxa"/>
            <w:vAlign w:val="center"/>
          </w:tcPr>
          <w:p w14:paraId="281D27FC">
            <w:pPr>
              <w:pStyle w:val="16"/>
            </w:pPr>
            <w:r>
              <w:t>城乡特困人员人员补助金保障覆盖率</w:t>
            </w:r>
          </w:p>
        </w:tc>
        <w:tc>
          <w:tcPr>
            <w:tcW w:w="2268" w:type="dxa"/>
            <w:vAlign w:val="center"/>
          </w:tcPr>
          <w:p w14:paraId="73D25C72">
            <w:pPr>
              <w:pStyle w:val="16"/>
            </w:pPr>
            <w:r>
              <w:t>≥95%</w:t>
            </w:r>
          </w:p>
        </w:tc>
        <w:tc>
          <w:tcPr>
            <w:tcW w:w="1276" w:type="dxa"/>
            <w:vAlign w:val="center"/>
          </w:tcPr>
          <w:p w14:paraId="5ABF2320">
            <w:pPr>
              <w:pStyle w:val="16"/>
            </w:pPr>
            <w:r>
              <w:t>目标计划值</w:t>
            </w:r>
          </w:p>
        </w:tc>
      </w:tr>
      <w:tr w14:paraId="0F24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A74E8">
            <w:pPr>
              <w:pStyle w:val="17"/>
            </w:pPr>
            <w:r>
              <w:t>满意度指标</w:t>
            </w:r>
          </w:p>
        </w:tc>
        <w:tc>
          <w:tcPr>
            <w:tcW w:w="2268" w:type="dxa"/>
            <w:vAlign w:val="center"/>
          </w:tcPr>
          <w:p w14:paraId="18FFD9DA">
            <w:pPr>
              <w:pStyle w:val="16"/>
            </w:pPr>
            <w:r>
              <w:t>服务对象满意度指标</w:t>
            </w:r>
          </w:p>
        </w:tc>
        <w:tc>
          <w:tcPr>
            <w:tcW w:w="2835" w:type="dxa"/>
            <w:vAlign w:val="center"/>
          </w:tcPr>
          <w:p w14:paraId="6A3A7274">
            <w:pPr>
              <w:pStyle w:val="16"/>
            </w:pPr>
            <w:r>
              <w:t>接收救助的特困人员的满意度</w:t>
            </w:r>
          </w:p>
        </w:tc>
        <w:tc>
          <w:tcPr>
            <w:tcW w:w="5386" w:type="dxa"/>
            <w:vAlign w:val="center"/>
          </w:tcPr>
          <w:p w14:paraId="668A27E1">
            <w:pPr>
              <w:pStyle w:val="16"/>
            </w:pPr>
            <w:r>
              <w:t>接收救助的特困人员的满意度</w:t>
            </w:r>
          </w:p>
        </w:tc>
        <w:tc>
          <w:tcPr>
            <w:tcW w:w="2268" w:type="dxa"/>
            <w:vAlign w:val="center"/>
          </w:tcPr>
          <w:p w14:paraId="217F8EB3">
            <w:pPr>
              <w:pStyle w:val="16"/>
            </w:pPr>
            <w:r>
              <w:t>≥95%</w:t>
            </w:r>
          </w:p>
        </w:tc>
        <w:tc>
          <w:tcPr>
            <w:tcW w:w="1276" w:type="dxa"/>
            <w:vAlign w:val="center"/>
          </w:tcPr>
          <w:p w14:paraId="0974D9C8">
            <w:pPr>
              <w:pStyle w:val="16"/>
            </w:pPr>
            <w:r>
              <w:t>目标计划值</w:t>
            </w:r>
          </w:p>
        </w:tc>
      </w:tr>
    </w:tbl>
    <w:p w14:paraId="6F995A05">
      <w:pPr>
        <w:sectPr>
          <w:pgSz w:w="16840" w:h="11900" w:orient="landscape"/>
          <w:pgMar w:top="1361" w:right="1020" w:bottom="1134" w:left="1020" w:header="720" w:footer="720" w:gutter="0"/>
          <w:cols w:space="720" w:num="1"/>
        </w:sectPr>
      </w:pPr>
    </w:p>
    <w:p w14:paraId="1678C14B">
      <w:pPr>
        <w:spacing w:before="0" w:after="0"/>
        <w:ind w:firstLine="560"/>
        <w:jc w:val="left"/>
        <w:outlineLvl w:val="9"/>
      </w:pPr>
      <w:r>
        <w:rPr>
          <w:rFonts w:ascii="方正仿宋_GBK" w:hAnsi="方正仿宋_GBK" w:eastAsia="方正仿宋_GBK" w:cs="方正仿宋_GBK"/>
          <w:b/>
          <w:color w:val="000000"/>
          <w:sz w:val="28"/>
        </w:rPr>
        <w:t>19、2024年1-2月农村最低生活保障资金-中央（秦财社【2023】795号绩效目标表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2A2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13C66F">
            <w:pPr>
              <w:pStyle w:val="15"/>
            </w:pPr>
            <w:r>
              <w:t>单位：万元</w:t>
            </w:r>
          </w:p>
        </w:tc>
      </w:tr>
      <w:tr w14:paraId="7AE83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1E32A">
            <w:pPr>
              <w:pStyle w:val="14"/>
            </w:pPr>
            <w:r>
              <w:t>项目编码</w:t>
            </w:r>
          </w:p>
        </w:tc>
        <w:tc>
          <w:tcPr>
            <w:tcW w:w="5102" w:type="dxa"/>
            <w:gridSpan w:val="2"/>
            <w:vAlign w:val="center"/>
          </w:tcPr>
          <w:p w14:paraId="3BB3AE58">
            <w:pPr>
              <w:pStyle w:val="16"/>
            </w:pPr>
            <w:r>
              <w:t>13031324P00535810857G</w:t>
            </w:r>
          </w:p>
        </w:tc>
        <w:tc>
          <w:tcPr>
            <w:tcW w:w="2835" w:type="dxa"/>
            <w:vAlign w:val="center"/>
          </w:tcPr>
          <w:p w14:paraId="7FA85501">
            <w:pPr>
              <w:pStyle w:val="14"/>
            </w:pPr>
            <w:r>
              <w:t>项目名称</w:t>
            </w:r>
          </w:p>
        </w:tc>
        <w:tc>
          <w:tcPr>
            <w:tcW w:w="6094" w:type="dxa"/>
            <w:gridSpan w:val="3"/>
            <w:vAlign w:val="center"/>
          </w:tcPr>
          <w:p w14:paraId="46B7D6E0">
            <w:pPr>
              <w:pStyle w:val="16"/>
            </w:pPr>
            <w:r>
              <w:t>2024年1-2月农村最低生活保障资金-中央（秦财社【2023】795号</w:t>
            </w:r>
          </w:p>
        </w:tc>
      </w:tr>
      <w:tr w14:paraId="0E983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91B37">
            <w:pPr>
              <w:pStyle w:val="14"/>
            </w:pPr>
            <w:r>
              <w:t>预算规模及资金用途</w:t>
            </w:r>
          </w:p>
        </w:tc>
        <w:tc>
          <w:tcPr>
            <w:tcW w:w="2268" w:type="dxa"/>
            <w:vAlign w:val="center"/>
          </w:tcPr>
          <w:p w14:paraId="1F44C9B1">
            <w:pPr>
              <w:pStyle w:val="14"/>
            </w:pPr>
            <w:r>
              <w:t>预算数</w:t>
            </w:r>
          </w:p>
        </w:tc>
        <w:tc>
          <w:tcPr>
            <w:tcW w:w="2835" w:type="dxa"/>
            <w:vAlign w:val="center"/>
          </w:tcPr>
          <w:p w14:paraId="27211734">
            <w:pPr>
              <w:pStyle w:val="16"/>
            </w:pPr>
            <w:r>
              <w:t>20.50</w:t>
            </w:r>
          </w:p>
        </w:tc>
        <w:tc>
          <w:tcPr>
            <w:tcW w:w="2835" w:type="dxa"/>
            <w:vAlign w:val="center"/>
          </w:tcPr>
          <w:p w14:paraId="6817F45F">
            <w:pPr>
              <w:pStyle w:val="14"/>
            </w:pPr>
            <w:r>
              <w:t>其中：财政    资金</w:t>
            </w:r>
          </w:p>
        </w:tc>
        <w:tc>
          <w:tcPr>
            <w:tcW w:w="2551" w:type="dxa"/>
            <w:vAlign w:val="center"/>
          </w:tcPr>
          <w:p w14:paraId="55332FDA">
            <w:pPr>
              <w:pStyle w:val="16"/>
            </w:pPr>
            <w:r>
              <w:t>20.50</w:t>
            </w:r>
          </w:p>
        </w:tc>
        <w:tc>
          <w:tcPr>
            <w:tcW w:w="2268" w:type="dxa"/>
            <w:vAlign w:val="center"/>
          </w:tcPr>
          <w:p w14:paraId="5E469F05">
            <w:pPr>
              <w:pStyle w:val="14"/>
            </w:pPr>
            <w:r>
              <w:t>其他资金</w:t>
            </w:r>
          </w:p>
        </w:tc>
        <w:tc>
          <w:tcPr>
            <w:tcW w:w="1276" w:type="dxa"/>
            <w:vAlign w:val="center"/>
          </w:tcPr>
          <w:p w14:paraId="484198E6">
            <w:pPr>
              <w:pStyle w:val="16"/>
            </w:pPr>
            <w:r>
              <w:t xml:space="preserve"> </w:t>
            </w:r>
          </w:p>
        </w:tc>
      </w:tr>
      <w:tr w14:paraId="2FFD6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A7E04"/>
        </w:tc>
        <w:tc>
          <w:tcPr>
            <w:tcW w:w="14031" w:type="dxa"/>
            <w:gridSpan w:val="6"/>
            <w:vAlign w:val="center"/>
          </w:tcPr>
          <w:p w14:paraId="6007274D">
            <w:pPr>
              <w:pStyle w:val="16"/>
            </w:pPr>
            <w:r>
              <w:t>发放2024年1-2月农村最低生活保障资金</w:t>
            </w:r>
          </w:p>
        </w:tc>
      </w:tr>
      <w:tr w14:paraId="0E4CC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6E297">
            <w:pPr>
              <w:pStyle w:val="14"/>
            </w:pPr>
            <w:r>
              <w:t>资金支出计划（%）</w:t>
            </w:r>
          </w:p>
        </w:tc>
        <w:tc>
          <w:tcPr>
            <w:tcW w:w="5102" w:type="dxa"/>
            <w:gridSpan w:val="2"/>
            <w:vAlign w:val="center"/>
          </w:tcPr>
          <w:p w14:paraId="7FBFEBD1">
            <w:pPr>
              <w:pStyle w:val="14"/>
            </w:pPr>
            <w:r>
              <w:t>3月底</w:t>
            </w:r>
          </w:p>
        </w:tc>
        <w:tc>
          <w:tcPr>
            <w:tcW w:w="2835" w:type="dxa"/>
            <w:vAlign w:val="center"/>
          </w:tcPr>
          <w:p w14:paraId="5A031A36">
            <w:pPr>
              <w:pStyle w:val="14"/>
            </w:pPr>
            <w:r>
              <w:t>6月底</w:t>
            </w:r>
          </w:p>
        </w:tc>
        <w:tc>
          <w:tcPr>
            <w:tcW w:w="2551" w:type="dxa"/>
            <w:vAlign w:val="center"/>
          </w:tcPr>
          <w:p w14:paraId="74C7CDEF">
            <w:pPr>
              <w:pStyle w:val="14"/>
            </w:pPr>
            <w:r>
              <w:t>10月底</w:t>
            </w:r>
          </w:p>
        </w:tc>
        <w:tc>
          <w:tcPr>
            <w:tcW w:w="3543" w:type="dxa"/>
            <w:gridSpan w:val="2"/>
            <w:vAlign w:val="center"/>
          </w:tcPr>
          <w:p w14:paraId="0294410E">
            <w:pPr>
              <w:pStyle w:val="14"/>
            </w:pPr>
            <w:r>
              <w:t>12月底</w:t>
            </w:r>
          </w:p>
        </w:tc>
      </w:tr>
      <w:tr w14:paraId="73C7E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7C768"/>
        </w:tc>
        <w:tc>
          <w:tcPr>
            <w:tcW w:w="5102" w:type="dxa"/>
            <w:gridSpan w:val="2"/>
            <w:vAlign w:val="center"/>
          </w:tcPr>
          <w:p w14:paraId="78A6C6DE">
            <w:pPr>
              <w:pStyle w:val="17"/>
            </w:pPr>
            <w:r>
              <w:t>100%</w:t>
            </w:r>
          </w:p>
        </w:tc>
        <w:tc>
          <w:tcPr>
            <w:tcW w:w="2835" w:type="dxa"/>
            <w:vAlign w:val="center"/>
          </w:tcPr>
          <w:p w14:paraId="03038CE7">
            <w:pPr>
              <w:pStyle w:val="17"/>
            </w:pPr>
            <w:r>
              <w:t xml:space="preserve"> </w:t>
            </w:r>
          </w:p>
        </w:tc>
        <w:tc>
          <w:tcPr>
            <w:tcW w:w="2551" w:type="dxa"/>
            <w:vAlign w:val="center"/>
          </w:tcPr>
          <w:p w14:paraId="3B120461">
            <w:pPr>
              <w:pStyle w:val="17"/>
            </w:pPr>
            <w:r>
              <w:t xml:space="preserve"> </w:t>
            </w:r>
          </w:p>
        </w:tc>
        <w:tc>
          <w:tcPr>
            <w:tcW w:w="3543" w:type="dxa"/>
            <w:gridSpan w:val="2"/>
            <w:vAlign w:val="center"/>
          </w:tcPr>
          <w:p w14:paraId="07F755D6">
            <w:pPr>
              <w:pStyle w:val="17"/>
            </w:pPr>
            <w:r>
              <w:t xml:space="preserve"> </w:t>
            </w:r>
          </w:p>
        </w:tc>
      </w:tr>
      <w:tr w14:paraId="32BA3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CB872">
            <w:pPr>
              <w:pStyle w:val="14"/>
            </w:pPr>
            <w:r>
              <w:t>绩效目标</w:t>
            </w:r>
          </w:p>
        </w:tc>
        <w:tc>
          <w:tcPr>
            <w:tcW w:w="14031" w:type="dxa"/>
            <w:gridSpan w:val="6"/>
            <w:vAlign w:val="center"/>
          </w:tcPr>
          <w:p w14:paraId="769D076D">
            <w:pPr>
              <w:pStyle w:val="16"/>
            </w:pPr>
            <w:r>
              <w:t>1.发放2024年1-2月农村最低生活保障资金</w:t>
            </w:r>
          </w:p>
        </w:tc>
      </w:tr>
    </w:tbl>
    <w:p w14:paraId="2B9229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42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3F139">
            <w:pPr>
              <w:pStyle w:val="14"/>
            </w:pPr>
            <w:r>
              <w:t>一级指标</w:t>
            </w:r>
          </w:p>
        </w:tc>
        <w:tc>
          <w:tcPr>
            <w:tcW w:w="2268" w:type="dxa"/>
            <w:vAlign w:val="center"/>
          </w:tcPr>
          <w:p w14:paraId="7EF04629">
            <w:pPr>
              <w:pStyle w:val="14"/>
            </w:pPr>
            <w:r>
              <w:t>二级指标</w:t>
            </w:r>
          </w:p>
        </w:tc>
        <w:tc>
          <w:tcPr>
            <w:tcW w:w="2835" w:type="dxa"/>
            <w:vAlign w:val="center"/>
          </w:tcPr>
          <w:p w14:paraId="590DD601">
            <w:pPr>
              <w:pStyle w:val="14"/>
            </w:pPr>
            <w:r>
              <w:t>三级指标</w:t>
            </w:r>
          </w:p>
        </w:tc>
        <w:tc>
          <w:tcPr>
            <w:tcW w:w="5386" w:type="dxa"/>
            <w:vAlign w:val="center"/>
          </w:tcPr>
          <w:p w14:paraId="4C4558D3">
            <w:pPr>
              <w:pStyle w:val="14"/>
            </w:pPr>
            <w:r>
              <w:t>绩效指标描述</w:t>
            </w:r>
          </w:p>
        </w:tc>
        <w:tc>
          <w:tcPr>
            <w:tcW w:w="2268" w:type="dxa"/>
            <w:vAlign w:val="center"/>
          </w:tcPr>
          <w:p w14:paraId="210EBCFB">
            <w:pPr>
              <w:pStyle w:val="14"/>
            </w:pPr>
            <w:r>
              <w:t>指标值</w:t>
            </w:r>
          </w:p>
        </w:tc>
        <w:tc>
          <w:tcPr>
            <w:tcW w:w="1276" w:type="dxa"/>
            <w:vAlign w:val="center"/>
          </w:tcPr>
          <w:p w14:paraId="5D216ABC">
            <w:pPr>
              <w:pStyle w:val="14"/>
            </w:pPr>
            <w:r>
              <w:t>指标值确定依据</w:t>
            </w:r>
          </w:p>
        </w:tc>
      </w:tr>
      <w:tr w14:paraId="2CB4F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8DCC8">
            <w:pPr>
              <w:pStyle w:val="17"/>
            </w:pPr>
            <w:r>
              <w:t>产出指标</w:t>
            </w:r>
          </w:p>
        </w:tc>
        <w:tc>
          <w:tcPr>
            <w:tcW w:w="2268" w:type="dxa"/>
            <w:vAlign w:val="center"/>
          </w:tcPr>
          <w:p w14:paraId="25F68355">
            <w:pPr>
              <w:pStyle w:val="16"/>
            </w:pPr>
            <w:r>
              <w:t>数量指标</w:t>
            </w:r>
          </w:p>
        </w:tc>
        <w:tc>
          <w:tcPr>
            <w:tcW w:w="2835" w:type="dxa"/>
            <w:vAlign w:val="center"/>
          </w:tcPr>
          <w:p w14:paraId="10BF6230">
            <w:pPr>
              <w:pStyle w:val="16"/>
            </w:pPr>
            <w:r>
              <w:t>城乡低保人员保障率（%）</w:t>
            </w:r>
          </w:p>
        </w:tc>
        <w:tc>
          <w:tcPr>
            <w:tcW w:w="5386" w:type="dxa"/>
            <w:vAlign w:val="center"/>
          </w:tcPr>
          <w:p w14:paraId="107A1CFC">
            <w:pPr>
              <w:pStyle w:val="16"/>
            </w:pPr>
            <w:r>
              <w:t>符合条件的低保对象纳入保障人数占应纳入保障人数的比率</w:t>
            </w:r>
          </w:p>
        </w:tc>
        <w:tc>
          <w:tcPr>
            <w:tcW w:w="2268" w:type="dxa"/>
            <w:vAlign w:val="center"/>
          </w:tcPr>
          <w:p w14:paraId="0A793B71">
            <w:pPr>
              <w:pStyle w:val="16"/>
            </w:pPr>
            <w:r>
              <w:t>≥95%</w:t>
            </w:r>
          </w:p>
        </w:tc>
        <w:tc>
          <w:tcPr>
            <w:tcW w:w="1276" w:type="dxa"/>
            <w:vAlign w:val="center"/>
          </w:tcPr>
          <w:p w14:paraId="5C03E97F">
            <w:pPr>
              <w:pStyle w:val="16"/>
            </w:pPr>
            <w:r>
              <w:t>目标计划值</w:t>
            </w:r>
          </w:p>
        </w:tc>
      </w:tr>
      <w:tr w14:paraId="24B84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A0CC8"/>
        </w:tc>
        <w:tc>
          <w:tcPr>
            <w:tcW w:w="2268" w:type="dxa"/>
            <w:vAlign w:val="center"/>
          </w:tcPr>
          <w:p w14:paraId="68237559">
            <w:pPr>
              <w:pStyle w:val="16"/>
            </w:pPr>
            <w:r>
              <w:t>质量指标</w:t>
            </w:r>
          </w:p>
        </w:tc>
        <w:tc>
          <w:tcPr>
            <w:tcW w:w="2835" w:type="dxa"/>
            <w:vAlign w:val="center"/>
          </w:tcPr>
          <w:p w14:paraId="0B558945">
            <w:pPr>
              <w:pStyle w:val="16"/>
            </w:pPr>
            <w:r>
              <w:t>补助金发放精准性</w:t>
            </w:r>
          </w:p>
        </w:tc>
        <w:tc>
          <w:tcPr>
            <w:tcW w:w="5386" w:type="dxa"/>
            <w:vAlign w:val="center"/>
          </w:tcPr>
          <w:p w14:paraId="494CA7FE">
            <w:pPr>
              <w:pStyle w:val="16"/>
            </w:pPr>
            <w:r>
              <w:t>补贴发放范围的精准性和发放数据的准确性</w:t>
            </w:r>
          </w:p>
        </w:tc>
        <w:tc>
          <w:tcPr>
            <w:tcW w:w="2268" w:type="dxa"/>
            <w:vAlign w:val="center"/>
          </w:tcPr>
          <w:p w14:paraId="6DEB8C70">
            <w:pPr>
              <w:pStyle w:val="16"/>
            </w:pPr>
            <w:r>
              <w:t>≥95%</w:t>
            </w:r>
          </w:p>
        </w:tc>
        <w:tc>
          <w:tcPr>
            <w:tcW w:w="1276" w:type="dxa"/>
            <w:vAlign w:val="center"/>
          </w:tcPr>
          <w:p w14:paraId="0B88962A">
            <w:pPr>
              <w:pStyle w:val="16"/>
            </w:pPr>
            <w:r>
              <w:t>目标计划值</w:t>
            </w:r>
          </w:p>
        </w:tc>
      </w:tr>
      <w:tr w14:paraId="465E4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9A3C2"/>
        </w:tc>
        <w:tc>
          <w:tcPr>
            <w:tcW w:w="2268" w:type="dxa"/>
            <w:vAlign w:val="center"/>
          </w:tcPr>
          <w:p w14:paraId="2AEBCB9E">
            <w:pPr>
              <w:pStyle w:val="16"/>
            </w:pPr>
            <w:r>
              <w:t>时效指标</w:t>
            </w:r>
          </w:p>
        </w:tc>
        <w:tc>
          <w:tcPr>
            <w:tcW w:w="2835" w:type="dxa"/>
            <w:vAlign w:val="center"/>
          </w:tcPr>
          <w:p w14:paraId="113779CB">
            <w:pPr>
              <w:pStyle w:val="16"/>
            </w:pPr>
            <w:r>
              <w:t>补助资金到位率</w:t>
            </w:r>
          </w:p>
        </w:tc>
        <w:tc>
          <w:tcPr>
            <w:tcW w:w="5386" w:type="dxa"/>
            <w:vAlign w:val="center"/>
          </w:tcPr>
          <w:p w14:paraId="66B8C1B3">
            <w:pPr>
              <w:pStyle w:val="16"/>
            </w:pPr>
            <w:r>
              <w:t>实际到位扶助资金占应到位资金的比例</w:t>
            </w:r>
          </w:p>
        </w:tc>
        <w:tc>
          <w:tcPr>
            <w:tcW w:w="2268" w:type="dxa"/>
            <w:vAlign w:val="center"/>
          </w:tcPr>
          <w:p w14:paraId="6BF9E238">
            <w:pPr>
              <w:pStyle w:val="16"/>
            </w:pPr>
            <w:r>
              <w:t>≥95%</w:t>
            </w:r>
          </w:p>
        </w:tc>
        <w:tc>
          <w:tcPr>
            <w:tcW w:w="1276" w:type="dxa"/>
            <w:vAlign w:val="center"/>
          </w:tcPr>
          <w:p w14:paraId="4E42CD6D">
            <w:pPr>
              <w:pStyle w:val="16"/>
            </w:pPr>
            <w:r>
              <w:t>目标计划值</w:t>
            </w:r>
          </w:p>
        </w:tc>
      </w:tr>
      <w:tr w14:paraId="6B8A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A6D9C"/>
        </w:tc>
        <w:tc>
          <w:tcPr>
            <w:tcW w:w="2268" w:type="dxa"/>
            <w:vAlign w:val="center"/>
          </w:tcPr>
          <w:p w14:paraId="6236F4B8">
            <w:pPr>
              <w:pStyle w:val="16"/>
            </w:pPr>
            <w:r>
              <w:t>成本指标</w:t>
            </w:r>
          </w:p>
        </w:tc>
        <w:tc>
          <w:tcPr>
            <w:tcW w:w="2835" w:type="dxa"/>
            <w:vAlign w:val="center"/>
          </w:tcPr>
          <w:p w14:paraId="6C4B07F9">
            <w:pPr>
              <w:pStyle w:val="16"/>
            </w:pPr>
            <w:r>
              <w:t>区级城乡低保对象生活保障及救助补助资金</w:t>
            </w:r>
          </w:p>
        </w:tc>
        <w:tc>
          <w:tcPr>
            <w:tcW w:w="5386" w:type="dxa"/>
            <w:vAlign w:val="center"/>
          </w:tcPr>
          <w:p w14:paraId="03655E98">
            <w:pPr>
              <w:pStyle w:val="16"/>
            </w:pPr>
            <w:r>
              <w:t>区级城乡低保对象生活保障及救助补助资金</w:t>
            </w:r>
          </w:p>
        </w:tc>
        <w:tc>
          <w:tcPr>
            <w:tcW w:w="2268" w:type="dxa"/>
            <w:vAlign w:val="center"/>
          </w:tcPr>
          <w:p w14:paraId="5757D5FE">
            <w:pPr>
              <w:pStyle w:val="16"/>
            </w:pPr>
            <w:r>
              <w:t>≤20.49万元</w:t>
            </w:r>
          </w:p>
        </w:tc>
        <w:tc>
          <w:tcPr>
            <w:tcW w:w="1276" w:type="dxa"/>
            <w:vAlign w:val="center"/>
          </w:tcPr>
          <w:p w14:paraId="5DCCDC4B">
            <w:pPr>
              <w:pStyle w:val="16"/>
            </w:pPr>
            <w:r>
              <w:t>目标计划值</w:t>
            </w:r>
          </w:p>
        </w:tc>
      </w:tr>
      <w:tr w14:paraId="2E50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13FC1">
            <w:pPr>
              <w:pStyle w:val="17"/>
            </w:pPr>
            <w:r>
              <w:t>效益指标</w:t>
            </w:r>
          </w:p>
        </w:tc>
        <w:tc>
          <w:tcPr>
            <w:tcW w:w="2268" w:type="dxa"/>
            <w:vAlign w:val="center"/>
          </w:tcPr>
          <w:p w14:paraId="2A46125B">
            <w:pPr>
              <w:pStyle w:val="16"/>
            </w:pPr>
            <w:r>
              <w:t>社会效益指标</w:t>
            </w:r>
          </w:p>
        </w:tc>
        <w:tc>
          <w:tcPr>
            <w:tcW w:w="2835" w:type="dxa"/>
            <w:vAlign w:val="center"/>
          </w:tcPr>
          <w:p w14:paraId="7DD4F917">
            <w:pPr>
              <w:pStyle w:val="16"/>
            </w:pPr>
            <w:r>
              <w:t>城乡低保人员生活水平提升情况</w:t>
            </w:r>
          </w:p>
        </w:tc>
        <w:tc>
          <w:tcPr>
            <w:tcW w:w="5386" w:type="dxa"/>
            <w:vAlign w:val="center"/>
          </w:tcPr>
          <w:p w14:paraId="27221D61">
            <w:pPr>
              <w:pStyle w:val="16"/>
            </w:pPr>
            <w:r>
              <w:t>城乡低保人员生活状况得到基本保障</w:t>
            </w:r>
          </w:p>
        </w:tc>
        <w:tc>
          <w:tcPr>
            <w:tcW w:w="2268" w:type="dxa"/>
            <w:vAlign w:val="center"/>
          </w:tcPr>
          <w:p w14:paraId="764EEA72">
            <w:pPr>
              <w:pStyle w:val="16"/>
            </w:pPr>
            <w:r>
              <w:t>提升</w:t>
            </w:r>
          </w:p>
        </w:tc>
        <w:tc>
          <w:tcPr>
            <w:tcW w:w="1276" w:type="dxa"/>
            <w:vAlign w:val="center"/>
          </w:tcPr>
          <w:p w14:paraId="28C70E62">
            <w:pPr>
              <w:pStyle w:val="16"/>
            </w:pPr>
            <w:r>
              <w:t>目标计划值</w:t>
            </w:r>
          </w:p>
        </w:tc>
      </w:tr>
      <w:tr w14:paraId="6CCF0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C49B5"/>
        </w:tc>
        <w:tc>
          <w:tcPr>
            <w:tcW w:w="2268" w:type="dxa"/>
            <w:vAlign w:val="center"/>
          </w:tcPr>
          <w:p w14:paraId="0AB0C53C">
            <w:pPr>
              <w:pStyle w:val="16"/>
            </w:pPr>
            <w:r>
              <w:t>可持续影响指标</w:t>
            </w:r>
          </w:p>
        </w:tc>
        <w:tc>
          <w:tcPr>
            <w:tcW w:w="2835" w:type="dxa"/>
            <w:vAlign w:val="center"/>
          </w:tcPr>
          <w:p w14:paraId="1088565F">
            <w:pPr>
              <w:pStyle w:val="16"/>
            </w:pPr>
            <w:r>
              <w:t>城乡低保人员基本生活救助保障制度</w:t>
            </w:r>
          </w:p>
        </w:tc>
        <w:tc>
          <w:tcPr>
            <w:tcW w:w="5386" w:type="dxa"/>
            <w:vAlign w:val="center"/>
          </w:tcPr>
          <w:p w14:paraId="5F6D13EC">
            <w:pPr>
              <w:pStyle w:val="16"/>
            </w:pPr>
            <w:r>
              <w:t>城乡低保人员基本生活救助保障制度</w:t>
            </w:r>
          </w:p>
        </w:tc>
        <w:tc>
          <w:tcPr>
            <w:tcW w:w="2268" w:type="dxa"/>
            <w:vAlign w:val="center"/>
          </w:tcPr>
          <w:p w14:paraId="1583A895">
            <w:pPr>
              <w:pStyle w:val="16"/>
            </w:pPr>
            <w:r>
              <w:t>保障</w:t>
            </w:r>
          </w:p>
        </w:tc>
        <w:tc>
          <w:tcPr>
            <w:tcW w:w="1276" w:type="dxa"/>
            <w:vAlign w:val="center"/>
          </w:tcPr>
          <w:p w14:paraId="7FA663F0">
            <w:pPr>
              <w:pStyle w:val="16"/>
            </w:pPr>
            <w:r>
              <w:t>目标计划值</w:t>
            </w:r>
          </w:p>
        </w:tc>
      </w:tr>
      <w:tr w14:paraId="39FF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BD543"/>
        </w:tc>
        <w:tc>
          <w:tcPr>
            <w:tcW w:w="2268" w:type="dxa"/>
            <w:vAlign w:val="center"/>
          </w:tcPr>
          <w:p w14:paraId="5546F081">
            <w:pPr>
              <w:pStyle w:val="16"/>
            </w:pPr>
            <w:r>
              <w:t>经济效益指标</w:t>
            </w:r>
          </w:p>
        </w:tc>
        <w:tc>
          <w:tcPr>
            <w:tcW w:w="2835" w:type="dxa"/>
            <w:vAlign w:val="center"/>
          </w:tcPr>
          <w:p w14:paraId="1BF12463">
            <w:pPr>
              <w:pStyle w:val="16"/>
            </w:pPr>
            <w:r>
              <w:t>城乡低保人员人员生活水平保持稳定</w:t>
            </w:r>
          </w:p>
        </w:tc>
        <w:tc>
          <w:tcPr>
            <w:tcW w:w="5386" w:type="dxa"/>
            <w:vAlign w:val="center"/>
          </w:tcPr>
          <w:p w14:paraId="2C8BE9D2">
            <w:pPr>
              <w:pStyle w:val="16"/>
            </w:pPr>
            <w:r>
              <w:t>城乡低保人员人员生活水平保持稳定</w:t>
            </w:r>
          </w:p>
        </w:tc>
        <w:tc>
          <w:tcPr>
            <w:tcW w:w="2268" w:type="dxa"/>
            <w:vAlign w:val="center"/>
          </w:tcPr>
          <w:p w14:paraId="24197E60">
            <w:pPr>
              <w:pStyle w:val="16"/>
            </w:pPr>
            <w:r>
              <w:t>稳定</w:t>
            </w:r>
          </w:p>
        </w:tc>
        <w:tc>
          <w:tcPr>
            <w:tcW w:w="1276" w:type="dxa"/>
            <w:vAlign w:val="center"/>
          </w:tcPr>
          <w:p w14:paraId="10A33F98">
            <w:pPr>
              <w:pStyle w:val="16"/>
            </w:pPr>
            <w:r>
              <w:t>目标计划值</w:t>
            </w:r>
          </w:p>
        </w:tc>
      </w:tr>
      <w:tr w14:paraId="74D64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FF54F"/>
        </w:tc>
        <w:tc>
          <w:tcPr>
            <w:tcW w:w="2268" w:type="dxa"/>
            <w:vAlign w:val="center"/>
          </w:tcPr>
          <w:p w14:paraId="361D9BA5">
            <w:pPr>
              <w:pStyle w:val="16"/>
            </w:pPr>
            <w:r>
              <w:t>生态效益指标</w:t>
            </w:r>
          </w:p>
        </w:tc>
        <w:tc>
          <w:tcPr>
            <w:tcW w:w="2835" w:type="dxa"/>
            <w:vAlign w:val="center"/>
          </w:tcPr>
          <w:p w14:paraId="3D797298">
            <w:pPr>
              <w:pStyle w:val="16"/>
            </w:pPr>
            <w:r>
              <w:t>城乡低保人员人员补助金保障覆盖率</w:t>
            </w:r>
          </w:p>
        </w:tc>
        <w:tc>
          <w:tcPr>
            <w:tcW w:w="5386" w:type="dxa"/>
            <w:vAlign w:val="center"/>
          </w:tcPr>
          <w:p w14:paraId="3145095A">
            <w:pPr>
              <w:pStyle w:val="16"/>
            </w:pPr>
            <w:r>
              <w:t>城乡低保人员人员补助金保障覆盖率</w:t>
            </w:r>
          </w:p>
        </w:tc>
        <w:tc>
          <w:tcPr>
            <w:tcW w:w="2268" w:type="dxa"/>
            <w:vAlign w:val="center"/>
          </w:tcPr>
          <w:p w14:paraId="7F46C227">
            <w:pPr>
              <w:pStyle w:val="16"/>
            </w:pPr>
            <w:r>
              <w:t>≥95%</w:t>
            </w:r>
          </w:p>
        </w:tc>
        <w:tc>
          <w:tcPr>
            <w:tcW w:w="1276" w:type="dxa"/>
            <w:vAlign w:val="center"/>
          </w:tcPr>
          <w:p w14:paraId="20925D18">
            <w:pPr>
              <w:pStyle w:val="16"/>
            </w:pPr>
            <w:r>
              <w:t>目标计划值</w:t>
            </w:r>
          </w:p>
        </w:tc>
      </w:tr>
      <w:tr w14:paraId="6ABF2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7EACF8">
            <w:pPr>
              <w:pStyle w:val="17"/>
            </w:pPr>
            <w:r>
              <w:t>满意度指标</w:t>
            </w:r>
          </w:p>
        </w:tc>
        <w:tc>
          <w:tcPr>
            <w:tcW w:w="2268" w:type="dxa"/>
            <w:vAlign w:val="center"/>
          </w:tcPr>
          <w:p w14:paraId="483E01BC">
            <w:pPr>
              <w:pStyle w:val="16"/>
            </w:pPr>
            <w:r>
              <w:t>服务对象满意度指标</w:t>
            </w:r>
          </w:p>
        </w:tc>
        <w:tc>
          <w:tcPr>
            <w:tcW w:w="2835" w:type="dxa"/>
            <w:vAlign w:val="center"/>
          </w:tcPr>
          <w:p w14:paraId="3D0D0466">
            <w:pPr>
              <w:pStyle w:val="16"/>
            </w:pPr>
            <w:r>
              <w:t>接收救助的城乡低保对象的满意度</w:t>
            </w:r>
          </w:p>
        </w:tc>
        <w:tc>
          <w:tcPr>
            <w:tcW w:w="5386" w:type="dxa"/>
            <w:vAlign w:val="center"/>
          </w:tcPr>
          <w:p w14:paraId="55F8A254">
            <w:pPr>
              <w:pStyle w:val="16"/>
            </w:pPr>
            <w:r>
              <w:t>接收救助的城乡低保对象的满意度</w:t>
            </w:r>
          </w:p>
        </w:tc>
        <w:tc>
          <w:tcPr>
            <w:tcW w:w="2268" w:type="dxa"/>
            <w:vAlign w:val="center"/>
          </w:tcPr>
          <w:p w14:paraId="57CA3736">
            <w:pPr>
              <w:pStyle w:val="16"/>
            </w:pPr>
            <w:r>
              <w:t>≥95%</w:t>
            </w:r>
          </w:p>
        </w:tc>
        <w:tc>
          <w:tcPr>
            <w:tcW w:w="1276" w:type="dxa"/>
            <w:vAlign w:val="center"/>
          </w:tcPr>
          <w:p w14:paraId="007AC1A9">
            <w:pPr>
              <w:pStyle w:val="16"/>
            </w:pPr>
            <w:r>
              <w:t>目标计划值</w:t>
            </w:r>
          </w:p>
        </w:tc>
      </w:tr>
    </w:tbl>
    <w:p w14:paraId="2B8D1832">
      <w:pPr>
        <w:sectPr>
          <w:pgSz w:w="16840" w:h="11900" w:orient="landscape"/>
          <w:pgMar w:top="1361" w:right="1020" w:bottom="1134" w:left="1020" w:header="720" w:footer="720" w:gutter="0"/>
          <w:cols w:space="720" w:num="1"/>
        </w:sectPr>
      </w:pPr>
    </w:p>
    <w:p w14:paraId="4723B845">
      <w:pPr>
        <w:spacing w:before="0" w:after="0"/>
        <w:ind w:firstLine="560"/>
        <w:jc w:val="left"/>
        <w:outlineLvl w:val="9"/>
      </w:pPr>
      <w:r>
        <w:rPr>
          <w:rFonts w:ascii="方正仿宋_GBK" w:hAnsi="方正仿宋_GBK" w:eastAsia="方正仿宋_GBK" w:cs="方正仿宋_GBK"/>
          <w:b/>
          <w:color w:val="000000"/>
          <w:sz w:val="28"/>
        </w:rPr>
        <w:t>20、2024年1-2月事实无人抚养儿童生活保障资金-中央（秦财社【2023】795号绩效目标表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A49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064247">
            <w:pPr>
              <w:pStyle w:val="15"/>
            </w:pPr>
            <w:r>
              <w:t>单位：万元</w:t>
            </w:r>
          </w:p>
        </w:tc>
      </w:tr>
      <w:tr w14:paraId="0E252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93EAD">
            <w:pPr>
              <w:pStyle w:val="14"/>
            </w:pPr>
            <w:r>
              <w:t>项目编码</w:t>
            </w:r>
          </w:p>
        </w:tc>
        <w:tc>
          <w:tcPr>
            <w:tcW w:w="5102" w:type="dxa"/>
            <w:gridSpan w:val="2"/>
            <w:vAlign w:val="center"/>
          </w:tcPr>
          <w:p w14:paraId="708B3AF6">
            <w:pPr>
              <w:pStyle w:val="16"/>
            </w:pPr>
            <w:r>
              <w:t>13031324P00535810864H</w:t>
            </w:r>
          </w:p>
        </w:tc>
        <w:tc>
          <w:tcPr>
            <w:tcW w:w="2835" w:type="dxa"/>
            <w:vAlign w:val="center"/>
          </w:tcPr>
          <w:p w14:paraId="489643DA">
            <w:pPr>
              <w:pStyle w:val="14"/>
            </w:pPr>
            <w:r>
              <w:t>项目名称</w:t>
            </w:r>
          </w:p>
        </w:tc>
        <w:tc>
          <w:tcPr>
            <w:tcW w:w="6094" w:type="dxa"/>
            <w:gridSpan w:val="3"/>
            <w:vAlign w:val="center"/>
          </w:tcPr>
          <w:p w14:paraId="78C99DD5">
            <w:pPr>
              <w:pStyle w:val="16"/>
            </w:pPr>
            <w:r>
              <w:t>2024年1-2月事实无人抚养儿童生活保障资金-中央（秦财社【2023】795号</w:t>
            </w:r>
          </w:p>
        </w:tc>
      </w:tr>
      <w:tr w14:paraId="7118F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C23C2">
            <w:pPr>
              <w:pStyle w:val="14"/>
            </w:pPr>
            <w:r>
              <w:t>预算规模及资金用途</w:t>
            </w:r>
          </w:p>
        </w:tc>
        <w:tc>
          <w:tcPr>
            <w:tcW w:w="2268" w:type="dxa"/>
            <w:vAlign w:val="center"/>
          </w:tcPr>
          <w:p w14:paraId="5915C357">
            <w:pPr>
              <w:pStyle w:val="14"/>
            </w:pPr>
            <w:r>
              <w:t>预算数</w:t>
            </w:r>
          </w:p>
        </w:tc>
        <w:tc>
          <w:tcPr>
            <w:tcW w:w="2835" w:type="dxa"/>
            <w:vAlign w:val="center"/>
          </w:tcPr>
          <w:p w14:paraId="5AF60CB6">
            <w:pPr>
              <w:pStyle w:val="16"/>
            </w:pPr>
            <w:r>
              <w:t>0.78</w:t>
            </w:r>
          </w:p>
        </w:tc>
        <w:tc>
          <w:tcPr>
            <w:tcW w:w="2835" w:type="dxa"/>
            <w:vAlign w:val="center"/>
          </w:tcPr>
          <w:p w14:paraId="5E644D45">
            <w:pPr>
              <w:pStyle w:val="14"/>
            </w:pPr>
            <w:r>
              <w:t>其中：财政    资金</w:t>
            </w:r>
          </w:p>
        </w:tc>
        <w:tc>
          <w:tcPr>
            <w:tcW w:w="2551" w:type="dxa"/>
            <w:vAlign w:val="center"/>
          </w:tcPr>
          <w:p w14:paraId="2A6B92C4">
            <w:pPr>
              <w:pStyle w:val="16"/>
            </w:pPr>
            <w:r>
              <w:t>0.78</w:t>
            </w:r>
          </w:p>
        </w:tc>
        <w:tc>
          <w:tcPr>
            <w:tcW w:w="2268" w:type="dxa"/>
            <w:vAlign w:val="center"/>
          </w:tcPr>
          <w:p w14:paraId="258A8F06">
            <w:pPr>
              <w:pStyle w:val="14"/>
            </w:pPr>
            <w:r>
              <w:t>其他资金</w:t>
            </w:r>
          </w:p>
        </w:tc>
        <w:tc>
          <w:tcPr>
            <w:tcW w:w="1276" w:type="dxa"/>
            <w:vAlign w:val="center"/>
          </w:tcPr>
          <w:p w14:paraId="0CCD140C">
            <w:pPr>
              <w:pStyle w:val="16"/>
            </w:pPr>
            <w:r>
              <w:t xml:space="preserve"> </w:t>
            </w:r>
          </w:p>
        </w:tc>
      </w:tr>
      <w:tr w14:paraId="15EC4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B8AD7"/>
        </w:tc>
        <w:tc>
          <w:tcPr>
            <w:tcW w:w="14031" w:type="dxa"/>
            <w:gridSpan w:val="6"/>
            <w:vAlign w:val="center"/>
          </w:tcPr>
          <w:p w14:paraId="556F9770">
            <w:pPr>
              <w:pStyle w:val="16"/>
            </w:pPr>
            <w:r>
              <w:t>发放2024年1-2月事实无人抚养儿童生活保障金</w:t>
            </w:r>
            <w:r>
              <w:tab/>
            </w:r>
            <w:r>
              <w:tab/>
            </w:r>
            <w:r>
              <w:tab/>
            </w:r>
            <w:r>
              <w:tab/>
            </w:r>
            <w:r>
              <w:tab/>
            </w:r>
            <w:r>
              <w:tab/>
            </w:r>
          </w:p>
          <w:p w14:paraId="0ABCC174">
            <w:pPr>
              <w:pStyle w:val="16"/>
            </w:pPr>
          </w:p>
        </w:tc>
      </w:tr>
      <w:tr w14:paraId="57249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1200E">
            <w:pPr>
              <w:pStyle w:val="14"/>
            </w:pPr>
            <w:r>
              <w:t>资金支出计划（%）</w:t>
            </w:r>
          </w:p>
        </w:tc>
        <w:tc>
          <w:tcPr>
            <w:tcW w:w="5102" w:type="dxa"/>
            <w:gridSpan w:val="2"/>
            <w:vAlign w:val="center"/>
          </w:tcPr>
          <w:p w14:paraId="0BB0F77A">
            <w:pPr>
              <w:pStyle w:val="14"/>
            </w:pPr>
            <w:r>
              <w:t>3月底</w:t>
            </w:r>
          </w:p>
        </w:tc>
        <w:tc>
          <w:tcPr>
            <w:tcW w:w="2835" w:type="dxa"/>
            <w:vAlign w:val="center"/>
          </w:tcPr>
          <w:p w14:paraId="3A6B857E">
            <w:pPr>
              <w:pStyle w:val="14"/>
            </w:pPr>
            <w:r>
              <w:t>6月底</w:t>
            </w:r>
          </w:p>
        </w:tc>
        <w:tc>
          <w:tcPr>
            <w:tcW w:w="2551" w:type="dxa"/>
            <w:vAlign w:val="center"/>
          </w:tcPr>
          <w:p w14:paraId="2C49DC4F">
            <w:pPr>
              <w:pStyle w:val="14"/>
            </w:pPr>
            <w:r>
              <w:t>10月底</w:t>
            </w:r>
          </w:p>
        </w:tc>
        <w:tc>
          <w:tcPr>
            <w:tcW w:w="3543" w:type="dxa"/>
            <w:gridSpan w:val="2"/>
            <w:vAlign w:val="center"/>
          </w:tcPr>
          <w:p w14:paraId="60224A8A">
            <w:pPr>
              <w:pStyle w:val="14"/>
            </w:pPr>
            <w:r>
              <w:t>12月底</w:t>
            </w:r>
          </w:p>
        </w:tc>
      </w:tr>
      <w:tr w14:paraId="291A1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F76E49"/>
        </w:tc>
        <w:tc>
          <w:tcPr>
            <w:tcW w:w="5102" w:type="dxa"/>
            <w:gridSpan w:val="2"/>
            <w:vAlign w:val="center"/>
          </w:tcPr>
          <w:p w14:paraId="18A0B2FE">
            <w:pPr>
              <w:pStyle w:val="17"/>
            </w:pPr>
            <w:r>
              <w:t>100%</w:t>
            </w:r>
          </w:p>
        </w:tc>
        <w:tc>
          <w:tcPr>
            <w:tcW w:w="2835" w:type="dxa"/>
            <w:vAlign w:val="center"/>
          </w:tcPr>
          <w:p w14:paraId="66CF9755">
            <w:pPr>
              <w:pStyle w:val="17"/>
            </w:pPr>
            <w:r>
              <w:t xml:space="preserve"> </w:t>
            </w:r>
          </w:p>
        </w:tc>
        <w:tc>
          <w:tcPr>
            <w:tcW w:w="2551" w:type="dxa"/>
            <w:vAlign w:val="center"/>
          </w:tcPr>
          <w:p w14:paraId="43BC0C5F">
            <w:pPr>
              <w:pStyle w:val="17"/>
            </w:pPr>
            <w:r>
              <w:t xml:space="preserve"> </w:t>
            </w:r>
          </w:p>
        </w:tc>
        <w:tc>
          <w:tcPr>
            <w:tcW w:w="3543" w:type="dxa"/>
            <w:gridSpan w:val="2"/>
            <w:vAlign w:val="center"/>
          </w:tcPr>
          <w:p w14:paraId="1F17AA41">
            <w:pPr>
              <w:pStyle w:val="17"/>
            </w:pPr>
            <w:r>
              <w:t xml:space="preserve"> </w:t>
            </w:r>
          </w:p>
        </w:tc>
      </w:tr>
      <w:tr w14:paraId="5FF1E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25DEC">
            <w:pPr>
              <w:pStyle w:val="14"/>
            </w:pPr>
            <w:r>
              <w:t>绩效目标</w:t>
            </w:r>
          </w:p>
        </w:tc>
        <w:tc>
          <w:tcPr>
            <w:tcW w:w="14031" w:type="dxa"/>
            <w:gridSpan w:val="6"/>
            <w:vAlign w:val="center"/>
          </w:tcPr>
          <w:p w14:paraId="2CEFA1CE">
            <w:pPr>
              <w:pStyle w:val="16"/>
            </w:pPr>
            <w:r>
              <w:t>1.发放2024年1-2月事实无人抚养儿童生活保障金</w:t>
            </w:r>
          </w:p>
        </w:tc>
      </w:tr>
    </w:tbl>
    <w:p w14:paraId="2E7901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150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B52F2">
            <w:pPr>
              <w:pStyle w:val="14"/>
            </w:pPr>
            <w:r>
              <w:t>一级指标</w:t>
            </w:r>
          </w:p>
        </w:tc>
        <w:tc>
          <w:tcPr>
            <w:tcW w:w="2268" w:type="dxa"/>
            <w:vAlign w:val="center"/>
          </w:tcPr>
          <w:p w14:paraId="5DED70B4">
            <w:pPr>
              <w:pStyle w:val="14"/>
            </w:pPr>
            <w:r>
              <w:t>二级指标</w:t>
            </w:r>
          </w:p>
        </w:tc>
        <w:tc>
          <w:tcPr>
            <w:tcW w:w="2835" w:type="dxa"/>
            <w:vAlign w:val="center"/>
          </w:tcPr>
          <w:p w14:paraId="5FCB6FD0">
            <w:pPr>
              <w:pStyle w:val="14"/>
            </w:pPr>
            <w:r>
              <w:t>三级指标</w:t>
            </w:r>
          </w:p>
        </w:tc>
        <w:tc>
          <w:tcPr>
            <w:tcW w:w="5386" w:type="dxa"/>
            <w:vAlign w:val="center"/>
          </w:tcPr>
          <w:p w14:paraId="28EF4DC1">
            <w:pPr>
              <w:pStyle w:val="14"/>
            </w:pPr>
            <w:r>
              <w:t>绩效指标描述</w:t>
            </w:r>
          </w:p>
        </w:tc>
        <w:tc>
          <w:tcPr>
            <w:tcW w:w="2268" w:type="dxa"/>
            <w:vAlign w:val="center"/>
          </w:tcPr>
          <w:p w14:paraId="43127F60">
            <w:pPr>
              <w:pStyle w:val="14"/>
            </w:pPr>
            <w:r>
              <w:t>指标值</w:t>
            </w:r>
          </w:p>
        </w:tc>
        <w:tc>
          <w:tcPr>
            <w:tcW w:w="1276" w:type="dxa"/>
            <w:vAlign w:val="center"/>
          </w:tcPr>
          <w:p w14:paraId="38BB1459">
            <w:pPr>
              <w:pStyle w:val="14"/>
            </w:pPr>
            <w:r>
              <w:t>指标值确定依据</w:t>
            </w:r>
          </w:p>
        </w:tc>
      </w:tr>
      <w:tr w14:paraId="7C3FC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BDD16">
            <w:pPr>
              <w:pStyle w:val="17"/>
            </w:pPr>
            <w:r>
              <w:t>产出指标</w:t>
            </w:r>
          </w:p>
        </w:tc>
        <w:tc>
          <w:tcPr>
            <w:tcW w:w="2268" w:type="dxa"/>
            <w:vAlign w:val="center"/>
          </w:tcPr>
          <w:p w14:paraId="07380752">
            <w:pPr>
              <w:pStyle w:val="16"/>
            </w:pPr>
            <w:r>
              <w:t>数量指标</w:t>
            </w:r>
          </w:p>
        </w:tc>
        <w:tc>
          <w:tcPr>
            <w:tcW w:w="2835" w:type="dxa"/>
            <w:vAlign w:val="center"/>
          </w:tcPr>
          <w:p w14:paraId="755C3E29">
            <w:pPr>
              <w:pStyle w:val="16"/>
            </w:pPr>
            <w:r>
              <w:t>事实无人抚养儿童供养保障率（%）</w:t>
            </w:r>
          </w:p>
        </w:tc>
        <w:tc>
          <w:tcPr>
            <w:tcW w:w="5386" w:type="dxa"/>
            <w:vAlign w:val="center"/>
          </w:tcPr>
          <w:p w14:paraId="3D4E26D8">
            <w:pPr>
              <w:pStyle w:val="16"/>
            </w:pPr>
            <w:r>
              <w:t>符合条件的孤儿纳入保障人数占应纳入保障人数的比率</w:t>
            </w:r>
          </w:p>
        </w:tc>
        <w:tc>
          <w:tcPr>
            <w:tcW w:w="2268" w:type="dxa"/>
            <w:vAlign w:val="center"/>
          </w:tcPr>
          <w:p w14:paraId="0CF55AB9">
            <w:pPr>
              <w:pStyle w:val="16"/>
            </w:pPr>
            <w:r>
              <w:t>≥95%95%</w:t>
            </w:r>
          </w:p>
        </w:tc>
        <w:tc>
          <w:tcPr>
            <w:tcW w:w="1276" w:type="dxa"/>
            <w:vAlign w:val="center"/>
          </w:tcPr>
          <w:p w14:paraId="2C940455">
            <w:pPr>
              <w:pStyle w:val="16"/>
            </w:pPr>
            <w:r>
              <w:t>目标计划值</w:t>
            </w:r>
          </w:p>
        </w:tc>
      </w:tr>
      <w:tr w14:paraId="52BBC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9823"/>
        </w:tc>
        <w:tc>
          <w:tcPr>
            <w:tcW w:w="2268" w:type="dxa"/>
            <w:vAlign w:val="center"/>
          </w:tcPr>
          <w:p w14:paraId="611EEFF7">
            <w:pPr>
              <w:pStyle w:val="16"/>
            </w:pPr>
            <w:r>
              <w:t>质量指标</w:t>
            </w:r>
          </w:p>
        </w:tc>
        <w:tc>
          <w:tcPr>
            <w:tcW w:w="2835" w:type="dxa"/>
            <w:vAlign w:val="center"/>
          </w:tcPr>
          <w:p w14:paraId="1B996BE2">
            <w:pPr>
              <w:pStyle w:val="16"/>
            </w:pPr>
            <w:r>
              <w:t>补助金发放精准性</w:t>
            </w:r>
          </w:p>
        </w:tc>
        <w:tc>
          <w:tcPr>
            <w:tcW w:w="5386" w:type="dxa"/>
            <w:vAlign w:val="center"/>
          </w:tcPr>
          <w:p w14:paraId="7DE7CB5D">
            <w:pPr>
              <w:pStyle w:val="16"/>
            </w:pPr>
            <w:r>
              <w:t>补贴发放范围的精准性和发放数据的准确性</w:t>
            </w:r>
          </w:p>
        </w:tc>
        <w:tc>
          <w:tcPr>
            <w:tcW w:w="2268" w:type="dxa"/>
            <w:vAlign w:val="center"/>
          </w:tcPr>
          <w:p w14:paraId="41C9C2B0">
            <w:pPr>
              <w:pStyle w:val="16"/>
            </w:pPr>
            <w:r>
              <w:t>≥95%</w:t>
            </w:r>
          </w:p>
        </w:tc>
        <w:tc>
          <w:tcPr>
            <w:tcW w:w="1276" w:type="dxa"/>
            <w:vAlign w:val="center"/>
          </w:tcPr>
          <w:p w14:paraId="7B6D8BDE">
            <w:pPr>
              <w:pStyle w:val="16"/>
            </w:pPr>
            <w:r>
              <w:t>目标计划值</w:t>
            </w:r>
          </w:p>
        </w:tc>
      </w:tr>
      <w:tr w14:paraId="7332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EC8A1"/>
        </w:tc>
        <w:tc>
          <w:tcPr>
            <w:tcW w:w="2268" w:type="dxa"/>
            <w:vAlign w:val="center"/>
          </w:tcPr>
          <w:p w14:paraId="0E936893">
            <w:pPr>
              <w:pStyle w:val="16"/>
            </w:pPr>
            <w:r>
              <w:t>时效指标</w:t>
            </w:r>
          </w:p>
        </w:tc>
        <w:tc>
          <w:tcPr>
            <w:tcW w:w="2835" w:type="dxa"/>
            <w:vAlign w:val="center"/>
          </w:tcPr>
          <w:p w14:paraId="745923F0">
            <w:pPr>
              <w:pStyle w:val="16"/>
            </w:pPr>
            <w:r>
              <w:t>补助资金到位率</w:t>
            </w:r>
          </w:p>
        </w:tc>
        <w:tc>
          <w:tcPr>
            <w:tcW w:w="5386" w:type="dxa"/>
            <w:vAlign w:val="center"/>
          </w:tcPr>
          <w:p w14:paraId="4D170B5C">
            <w:pPr>
              <w:pStyle w:val="16"/>
            </w:pPr>
            <w:r>
              <w:t>实际到位扶助资金占应到位资金的比例</w:t>
            </w:r>
          </w:p>
        </w:tc>
        <w:tc>
          <w:tcPr>
            <w:tcW w:w="2268" w:type="dxa"/>
            <w:vAlign w:val="center"/>
          </w:tcPr>
          <w:p w14:paraId="4FAA7B36">
            <w:pPr>
              <w:pStyle w:val="16"/>
            </w:pPr>
            <w:r>
              <w:t>≥95%</w:t>
            </w:r>
          </w:p>
        </w:tc>
        <w:tc>
          <w:tcPr>
            <w:tcW w:w="1276" w:type="dxa"/>
            <w:vAlign w:val="center"/>
          </w:tcPr>
          <w:p w14:paraId="6FE3851F">
            <w:pPr>
              <w:pStyle w:val="16"/>
            </w:pPr>
            <w:r>
              <w:t>目标计划值</w:t>
            </w:r>
          </w:p>
        </w:tc>
      </w:tr>
      <w:tr w14:paraId="2586D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EC653"/>
        </w:tc>
        <w:tc>
          <w:tcPr>
            <w:tcW w:w="2268" w:type="dxa"/>
            <w:vAlign w:val="center"/>
          </w:tcPr>
          <w:p w14:paraId="718A7B9E">
            <w:pPr>
              <w:pStyle w:val="16"/>
            </w:pPr>
            <w:r>
              <w:t>成本指标</w:t>
            </w:r>
          </w:p>
        </w:tc>
        <w:tc>
          <w:tcPr>
            <w:tcW w:w="2835" w:type="dxa"/>
            <w:vAlign w:val="center"/>
          </w:tcPr>
          <w:p w14:paraId="36611CBF">
            <w:pPr>
              <w:pStyle w:val="16"/>
            </w:pPr>
            <w:r>
              <w:t>新区事实无人抚养儿童生活保障及救助补助资金</w:t>
            </w:r>
          </w:p>
        </w:tc>
        <w:tc>
          <w:tcPr>
            <w:tcW w:w="5386" w:type="dxa"/>
            <w:vAlign w:val="center"/>
          </w:tcPr>
          <w:p w14:paraId="3337D63C">
            <w:pPr>
              <w:pStyle w:val="16"/>
            </w:pPr>
            <w:r>
              <w:t>新区事实无人抚养儿童生活保障及救助补助资金</w:t>
            </w:r>
          </w:p>
        </w:tc>
        <w:tc>
          <w:tcPr>
            <w:tcW w:w="2268" w:type="dxa"/>
            <w:vAlign w:val="center"/>
          </w:tcPr>
          <w:p w14:paraId="6D80B4A0">
            <w:pPr>
              <w:pStyle w:val="16"/>
            </w:pPr>
            <w:r>
              <w:t>≤0.78万元</w:t>
            </w:r>
          </w:p>
        </w:tc>
        <w:tc>
          <w:tcPr>
            <w:tcW w:w="1276" w:type="dxa"/>
            <w:vAlign w:val="center"/>
          </w:tcPr>
          <w:p w14:paraId="18711A1B">
            <w:pPr>
              <w:pStyle w:val="16"/>
            </w:pPr>
            <w:r>
              <w:t>目标计划值</w:t>
            </w:r>
          </w:p>
        </w:tc>
      </w:tr>
      <w:tr w14:paraId="0A70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CB2CB">
            <w:pPr>
              <w:pStyle w:val="17"/>
            </w:pPr>
            <w:r>
              <w:t>效益指标</w:t>
            </w:r>
          </w:p>
        </w:tc>
        <w:tc>
          <w:tcPr>
            <w:tcW w:w="2268" w:type="dxa"/>
            <w:vAlign w:val="center"/>
          </w:tcPr>
          <w:p w14:paraId="0387DCBD">
            <w:pPr>
              <w:pStyle w:val="16"/>
            </w:pPr>
            <w:r>
              <w:t>社会效益指标</w:t>
            </w:r>
          </w:p>
        </w:tc>
        <w:tc>
          <w:tcPr>
            <w:tcW w:w="2835" w:type="dxa"/>
            <w:vAlign w:val="center"/>
          </w:tcPr>
          <w:p w14:paraId="7C53D307">
            <w:pPr>
              <w:pStyle w:val="16"/>
            </w:pPr>
            <w:r>
              <w:t>事实无人抚养儿童生活水平提升情况</w:t>
            </w:r>
          </w:p>
        </w:tc>
        <w:tc>
          <w:tcPr>
            <w:tcW w:w="5386" w:type="dxa"/>
            <w:vAlign w:val="center"/>
          </w:tcPr>
          <w:p w14:paraId="6E94B2F9">
            <w:pPr>
              <w:pStyle w:val="16"/>
            </w:pPr>
            <w:r>
              <w:t>事实无人抚养儿童生活状况得到基本保障</w:t>
            </w:r>
          </w:p>
        </w:tc>
        <w:tc>
          <w:tcPr>
            <w:tcW w:w="2268" w:type="dxa"/>
            <w:vAlign w:val="center"/>
          </w:tcPr>
          <w:p w14:paraId="23A39D22">
            <w:pPr>
              <w:pStyle w:val="16"/>
            </w:pPr>
            <w:r>
              <w:t>提升</w:t>
            </w:r>
          </w:p>
        </w:tc>
        <w:tc>
          <w:tcPr>
            <w:tcW w:w="1276" w:type="dxa"/>
            <w:vAlign w:val="center"/>
          </w:tcPr>
          <w:p w14:paraId="13A23324">
            <w:pPr>
              <w:pStyle w:val="16"/>
            </w:pPr>
            <w:r>
              <w:t>目标计划值</w:t>
            </w:r>
          </w:p>
        </w:tc>
      </w:tr>
      <w:tr w14:paraId="7F48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7C7DA"/>
        </w:tc>
        <w:tc>
          <w:tcPr>
            <w:tcW w:w="2268" w:type="dxa"/>
            <w:vAlign w:val="center"/>
          </w:tcPr>
          <w:p w14:paraId="6CABD3B7">
            <w:pPr>
              <w:pStyle w:val="16"/>
            </w:pPr>
            <w:r>
              <w:t>可持续影响指标</w:t>
            </w:r>
          </w:p>
        </w:tc>
        <w:tc>
          <w:tcPr>
            <w:tcW w:w="2835" w:type="dxa"/>
            <w:vAlign w:val="center"/>
          </w:tcPr>
          <w:p w14:paraId="3D46B8B9">
            <w:pPr>
              <w:pStyle w:val="16"/>
            </w:pPr>
            <w:r>
              <w:t>事实无人抚养儿童基本生活救助保障制度</w:t>
            </w:r>
          </w:p>
        </w:tc>
        <w:tc>
          <w:tcPr>
            <w:tcW w:w="5386" w:type="dxa"/>
            <w:vAlign w:val="center"/>
          </w:tcPr>
          <w:p w14:paraId="7895957B">
            <w:pPr>
              <w:pStyle w:val="16"/>
            </w:pPr>
            <w:r>
              <w:t>事实无人抚养儿童基本生活救助保障制度</w:t>
            </w:r>
          </w:p>
        </w:tc>
        <w:tc>
          <w:tcPr>
            <w:tcW w:w="2268" w:type="dxa"/>
            <w:vAlign w:val="center"/>
          </w:tcPr>
          <w:p w14:paraId="0A82B9B2">
            <w:pPr>
              <w:pStyle w:val="16"/>
            </w:pPr>
            <w:r>
              <w:t>保障</w:t>
            </w:r>
          </w:p>
        </w:tc>
        <w:tc>
          <w:tcPr>
            <w:tcW w:w="1276" w:type="dxa"/>
            <w:vAlign w:val="center"/>
          </w:tcPr>
          <w:p w14:paraId="57F33B63">
            <w:pPr>
              <w:pStyle w:val="16"/>
            </w:pPr>
            <w:r>
              <w:t>目标计划值</w:t>
            </w:r>
          </w:p>
        </w:tc>
      </w:tr>
      <w:tr w14:paraId="72CC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5B963"/>
        </w:tc>
        <w:tc>
          <w:tcPr>
            <w:tcW w:w="2268" w:type="dxa"/>
            <w:vAlign w:val="center"/>
          </w:tcPr>
          <w:p w14:paraId="69DA3388">
            <w:pPr>
              <w:pStyle w:val="16"/>
            </w:pPr>
            <w:r>
              <w:t>经济效益指标</w:t>
            </w:r>
          </w:p>
        </w:tc>
        <w:tc>
          <w:tcPr>
            <w:tcW w:w="2835" w:type="dxa"/>
            <w:vAlign w:val="center"/>
          </w:tcPr>
          <w:p w14:paraId="340F324D">
            <w:pPr>
              <w:pStyle w:val="16"/>
            </w:pPr>
            <w:r>
              <w:t>事实无人抚养儿童人员生活水平保持稳定</w:t>
            </w:r>
          </w:p>
        </w:tc>
        <w:tc>
          <w:tcPr>
            <w:tcW w:w="5386" w:type="dxa"/>
            <w:vAlign w:val="center"/>
          </w:tcPr>
          <w:p w14:paraId="05C6E600">
            <w:pPr>
              <w:pStyle w:val="16"/>
            </w:pPr>
            <w:r>
              <w:t>事实无人抚养儿童人员生活水平保持稳定</w:t>
            </w:r>
          </w:p>
        </w:tc>
        <w:tc>
          <w:tcPr>
            <w:tcW w:w="2268" w:type="dxa"/>
            <w:vAlign w:val="center"/>
          </w:tcPr>
          <w:p w14:paraId="2ACF18FC">
            <w:pPr>
              <w:pStyle w:val="16"/>
            </w:pPr>
            <w:r>
              <w:t>稳定</w:t>
            </w:r>
          </w:p>
        </w:tc>
        <w:tc>
          <w:tcPr>
            <w:tcW w:w="1276" w:type="dxa"/>
            <w:vAlign w:val="center"/>
          </w:tcPr>
          <w:p w14:paraId="12293A9C">
            <w:pPr>
              <w:pStyle w:val="16"/>
            </w:pPr>
            <w:r>
              <w:t>目标计划值</w:t>
            </w:r>
          </w:p>
        </w:tc>
      </w:tr>
      <w:tr w14:paraId="08BE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49CC7"/>
        </w:tc>
        <w:tc>
          <w:tcPr>
            <w:tcW w:w="2268" w:type="dxa"/>
            <w:vAlign w:val="center"/>
          </w:tcPr>
          <w:p w14:paraId="16194D76">
            <w:pPr>
              <w:pStyle w:val="16"/>
            </w:pPr>
            <w:r>
              <w:t>生态效益指标</w:t>
            </w:r>
          </w:p>
        </w:tc>
        <w:tc>
          <w:tcPr>
            <w:tcW w:w="2835" w:type="dxa"/>
            <w:vAlign w:val="center"/>
          </w:tcPr>
          <w:p w14:paraId="68C6AF0A">
            <w:pPr>
              <w:pStyle w:val="16"/>
            </w:pPr>
            <w:r>
              <w:t>事实无人抚养儿童人员保障覆盖率</w:t>
            </w:r>
          </w:p>
        </w:tc>
        <w:tc>
          <w:tcPr>
            <w:tcW w:w="5386" w:type="dxa"/>
            <w:vAlign w:val="center"/>
          </w:tcPr>
          <w:p w14:paraId="4ADEF927">
            <w:pPr>
              <w:pStyle w:val="16"/>
            </w:pPr>
            <w:r>
              <w:t>事实无人抚养儿童经费保障覆盖率</w:t>
            </w:r>
          </w:p>
        </w:tc>
        <w:tc>
          <w:tcPr>
            <w:tcW w:w="2268" w:type="dxa"/>
            <w:vAlign w:val="center"/>
          </w:tcPr>
          <w:p w14:paraId="136000DA">
            <w:pPr>
              <w:pStyle w:val="16"/>
            </w:pPr>
            <w:r>
              <w:t>≥95%</w:t>
            </w:r>
          </w:p>
        </w:tc>
        <w:tc>
          <w:tcPr>
            <w:tcW w:w="1276" w:type="dxa"/>
            <w:vAlign w:val="center"/>
          </w:tcPr>
          <w:p w14:paraId="56D518A8">
            <w:pPr>
              <w:pStyle w:val="16"/>
            </w:pPr>
            <w:r>
              <w:t>目标计划值</w:t>
            </w:r>
          </w:p>
        </w:tc>
      </w:tr>
      <w:tr w14:paraId="6863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6027D7">
            <w:pPr>
              <w:pStyle w:val="17"/>
            </w:pPr>
            <w:r>
              <w:t>满意度指标</w:t>
            </w:r>
          </w:p>
        </w:tc>
        <w:tc>
          <w:tcPr>
            <w:tcW w:w="2268" w:type="dxa"/>
            <w:vAlign w:val="center"/>
          </w:tcPr>
          <w:p w14:paraId="77B12BC8">
            <w:pPr>
              <w:pStyle w:val="16"/>
            </w:pPr>
            <w:r>
              <w:t>服务对象满意度指标</w:t>
            </w:r>
          </w:p>
        </w:tc>
        <w:tc>
          <w:tcPr>
            <w:tcW w:w="2835" w:type="dxa"/>
            <w:vAlign w:val="center"/>
          </w:tcPr>
          <w:p w14:paraId="05FB73B9">
            <w:pPr>
              <w:pStyle w:val="16"/>
            </w:pPr>
            <w:r>
              <w:t>接收救助的对象的满意度</w:t>
            </w:r>
          </w:p>
        </w:tc>
        <w:tc>
          <w:tcPr>
            <w:tcW w:w="5386" w:type="dxa"/>
            <w:vAlign w:val="center"/>
          </w:tcPr>
          <w:p w14:paraId="271A89DC">
            <w:pPr>
              <w:pStyle w:val="16"/>
            </w:pPr>
            <w:r>
              <w:t>接收救助的困难群众的满意度</w:t>
            </w:r>
          </w:p>
        </w:tc>
        <w:tc>
          <w:tcPr>
            <w:tcW w:w="2268" w:type="dxa"/>
            <w:vAlign w:val="center"/>
          </w:tcPr>
          <w:p w14:paraId="211637A5">
            <w:pPr>
              <w:pStyle w:val="16"/>
            </w:pPr>
            <w:r>
              <w:t>≥95%</w:t>
            </w:r>
          </w:p>
        </w:tc>
        <w:tc>
          <w:tcPr>
            <w:tcW w:w="1276" w:type="dxa"/>
            <w:vAlign w:val="center"/>
          </w:tcPr>
          <w:p w14:paraId="5DA8E76A">
            <w:pPr>
              <w:pStyle w:val="16"/>
            </w:pPr>
            <w:r>
              <w:t>目标计划值</w:t>
            </w:r>
          </w:p>
        </w:tc>
      </w:tr>
    </w:tbl>
    <w:p w14:paraId="173672F6">
      <w:pPr>
        <w:sectPr>
          <w:pgSz w:w="16840" w:h="11900" w:orient="landscape"/>
          <w:pgMar w:top="1361" w:right="1020" w:bottom="1134" w:left="1020" w:header="720" w:footer="720" w:gutter="0"/>
          <w:cols w:space="720" w:num="1"/>
        </w:sectPr>
      </w:pPr>
    </w:p>
    <w:p w14:paraId="2FBE666A">
      <w:pPr>
        <w:spacing w:before="0" w:after="0"/>
        <w:ind w:firstLine="560"/>
        <w:jc w:val="left"/>
        <w:outlineLvl w:val="9"/>
      </w:pPr>
      <w:r>
        <w:rPr>
          <w:rFonts w:ascii="方正仿宋_GBK" w:hAnsi="方正仿宋_GBK" w:eastAsia="方正仿宋_GBK" w:cs="方正仿宋_GBK"/>
          <w:b/>
          <w:color w:val="000000"/>
          <w:sz w:val="28"/>
        </w:rPr>
        <w:t>21、2024年1-2月重度残疾人护理补贴-省级（秦财社【2023】794号绩效目标表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4F7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216AE4">
            <w:pPr>
              <w:pStyle w:val="15"/>
            </w:pPr>
            <w:r>
              <w:t>单位：万元</w:t>
            </w:r>
          </w:p>
        </w:tc>
      </w:tr>
      <w:tr w14:paraId="4F7A7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86D45">
            <w:pPr>
              <w:pStyle w:val="14"/>
            </w:pPr>
            <w:r>
              <w:t>项目编码</w:t>
            </w:r>
          </w:p>
        </w:tc>
        <w:tc>
          <w:tcPr>
            <w:tcW w:w="5102" w:type="dxa"/>
            <w:gridSpan w:val="2"/>
            <w:vAlign w:val="center"/>
          </w:tcPr>
          <w:p w14:paraId="0D0E80D1">
            <w:pPr>
              <w:pStyle w:val="16"/>
            </w:pPr>
            <w:r>
              <w:t>13031324P00535810866Q</w:t>
            </w:r>
          </w:p>
        </w:tc>
        <w:tc>
          <w:tcPr>
            <w:tcW w:w="2835" w:type="dxa"/>
            <w:vAlign w:val="center"/>
          </w:tcPr>
          <w:p w14:paraId="0C8A3779">
            <w:pPr>
              <w:pStyle w:val="14"/>
            </w:pPr>
            <w:r>
              <w:t>项目名称</w:t>
            </w:r>
          </w:p>
        </w:tc>
        <w:tc>
          <w:tcPr>
            <w:tcW w:w="6094" w:type="dxa"/>
            <w:gridSpan w:val="3"/>
            <w:vAlign w:val="center"/>
          </w:tcPr>
          <w:p w14:paraId="7758A306">
            <w:pPr>
              <w:pStyle w:val="16"/>
            </w:pPr>
            <w:r>
              <w:t>2024年1-2月重度残疾人护理补贴-省级（秦财社【2023】794号</w:t>
            </w:r>
          </w:p>
        </w:tc>
      </w:tr>
      <w:tr w14:paraId="2111C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4C7B6">
            <w:pPr>
              <w:pStyle w:val="14"/>
            </w:pPr>
            <w:r>
              <w:t>预算规模及资金用途</w:t>
            </w:r>
          </w:p>
        </w:tc>
        <w:tc>
          <w:tcPr>
            <w:tcW w:w="2268" w:type="dxa"/>
            <w:vAlign w:val="center"/>
          </w:tcPr>
          <w:p w14:paraId="6D256645">
            <w:pPr>
              <w:pStyle w:val="14"/>
            </w:pPr>
            <w:r>
              <w:t>预算数</w:t>
            </w:r>
          </w:p>
        </w:tc>
        <w:tc>
          <w:tcPr>
            <w:tcW w:w="2835" w:type="dxa"/>
            <w:vAlign w:val="center"/>
          </w:tcPr>
          <w:p w14:paraId="195F2860">
            <w:pPr>
              <w:pStyle w:val="16"/>
            </w:pPr>
            <w:r>
              <w:t>14.12</w:t>
            </w:r>
          </w:p>
        </w:tc>
        <w:tc>
          <w:tcPr>
            <w:tcW w:w="2835" w:type="dxa"/>
            <w:vAlign w:val="center"/>
          </w:tcPr>
          <w:p w14:paraId="4C45C83B">
            <w:pPr>
              <w:pStyle w:val="14"/>
            </w:pPr>
            <w:r>
              <w:t>其中：财政    资金</w:t>
            </w:r>
          </w:p>
        </w:tc>
        <w:tc>
          <w:tcPr>
            <w:tcW w:w="2551" w:type="dxa"/>
            <w:vAlign w:val="center"/>
          </w:tcPr>
          <w:p w14:paraId="477570D0">
            <w:pPr>
              <w:pStyle w:val="16"/>
            </w:pPr>
            <w:r>
              <w:t>14.12</w:t>
            </w:r>
          </w:p>
        </w:tc>
        <w:tc>
          <w:tcPr>
            <w:tcW w:w="2268" w:type="dxa"/>
            <w:vAlign w:val="center"/>
          </w:tcPr>
          <w:p w14:paraId="1D495E14">
            <w:pPr>
              <w:pStyle w:val="14"/>
            </w:pPr>
            <w:r>
              <w:t>其他资金</w:t>
            </w:r>
          </w:p>
        </w:tc>
        <w:tc>
          <w:tcPr>
            <w:tcW w:w="1276" w:type="dxa"/>
            <w:vAlign w:val="center"/>
          </w:tcPr>
          <w:p w14:paraId="498C1681">
            <w:pPr>
              <w:pStyle w:val="16"/>
            </w:pPr>
            <w:r>
              <w:t xml:space="preserve"> </w:t>
            </w:r>
          </w:p>
        </w:tc>
      </w:tr>
      <w:tr w14:paraId="14E33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218FE"/>
        </w:tc>
        <w:tc>
          <w:tcPr>
            <w:tcW w:w="14031" w:type="dxa"/>
            <w:gridSpan w:val="6"/>
            <w:vAlign w:val="center"/>
          </w:tcPr>
          <w:p w14:paraId="3DCEA5CC">
            <w:pPr>
              <w:pStyle w:val="16"/>
            </w:pPr>
            <w:r>
              <w:t>发放2024年1-2月重度残疾人护理补贴</w:t>
            </w:r>
            <w:r>
              <w:tab/>
            </w:r>
            <w:r>
              <w:tab/>
            </w:r>
            <w:r>
              <w:tab/>
            </w:r>
            <w:r>
              <w:tab/>
            </w:r>
            <w:r>
              <w:tab/>
            </w:r>
            <w:r>
              <w:tab/>
            </w:r>
          </w:p>
          <w:p w14:paraId="79310986">
            <w:pPr>
              <w:pStyle w:val="16"/>
            </w:pPr>
          </w:p>
        </w:tc>
      </w:tr>
      <w:tr w14:paraId="648D4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4CED8">
            <w:pPr>
              <w:pStyle w:val="14"/>
            </w:pPr>
            <w:r>
              <w:t>资金支出计划（%）</w:t>
            </w:r>
          </w:p>
        </w:tc>
        <w:tc>
          <w:tcPr>
            <w:tcW w:w="5102" w:type="dxa"/>
            <w:gridSpan w:val="2"/>
            <w:vAlign w:val="center"/>
          </w:tcPr>
          <w:p w14:paraId="7D82E6BE">
            <w:pPr>
              <w:pStyle w:val="14"/>
            </w:pPr>
            <w:r>
              <w:t>3月底</w:t>
            </w:r>
          </w:p>
        </w:tc>
        <w:tc>
          <w:tcPr>
            <w:tcW w:w="2835" w:type="dxa"/>
            <w:vAlign w:val="center"/>
          </w:tcPr>
          <w:p w14:paraId="478AFF13">
            <w:pPr>
              <w:pStyle w:val="14"/>
            </w:pPr>
            <w:r>
              <w:t>6月底</w:t>
            </w:r>
          </w:p>
        </w:tc>
        <w:tc>
          <w:tcPr>
            <w:tcW w:w="2551" w:type="dxa"/>
            <w:vAlign w:val="center"/>
          </w:tcPr>
          <w:p w14:paraId="55661AC3">
            <w:pPr>
              <w:pStyle w:val="14"/>
            </w:pPr>
            <w:r>
              <w:t>10月底</w:t>
            </w:r>
          </w:p>
        </w:tc>
        <w:tc>
          <w:tcPr>
            <w:tcW w:w="3543" w:type="dxa"/>
            <w:gridSpan w:val="2"/>
            <w:vAlign w:val="center"/>
          </w:tcPr>
          <w:p w14:paraId="72D64B73">
            <w:pPr>
              <w:pStyle w:val="14"/>
            </w:pPr>
            <w:r>
              <w:t>12月底</w:t>
            </w:r>
          </w:p>
        </w:tc>
      </w:tr>
      <w:tr w14:paraId="29248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9B655"/>
        </w:tc>
        <w:tc>
          <w:tcPr>
            <w:tcW w:w="5102" w:type="dxa"/>
            <w:gridSpan w:val="2"/>
            <w:vAlign w:val="center"/>
          </w:tcPr>
          <w:p w14:paraId="4AF0854E">
            <w:pPr>
              <w:pStyle w:val="17"/>
            </w:pPr>
            <w:r>
              <w:t>100%</w:t>
            </w:r>
          </w:p>
        </w:tc>
        <w:tc>
          <w:tcPr>
            <w:tcW w:w="2835" w:type="dxa"/>
            <w:vAlign w:val="center"/>
          </w:tcPr>
          <w:p w14:paraId="1507DD2B">
            <w:pPr>
              <w:pStyle w:val="17"/>
            </w:pPr>
            <w:r>
              <w:t xml:space="preserve"> </w:t>
            </w:r>
          </w:p>
        </w:tc>
        <w:tc>
          <w:tcPr>
            <w:tcW w:w="2551" w:type="dxa"/>
            <w:vAlign w:val="center"/>
          </w:tcPr>
          <w:p w14:paraId="43953C09">
            <w:pPr>
              <w:pStyle w:val="17"/>
            </w:pPr>
            <w:r>
              <w:t xml:space="preserve"> </w:t>
            </w:r>
          </w:p>
        </w:tc>
        <w:tc>
          <w:tcPr>
            <w:tcW w:w="3543" w:type="dxa"/>
            <w:gridSpan w:val="2"/>
            <w:vAlign w:val="center"/>
          </w:tcPr>
          <w:p w14:paraId="7AE8E35E">
            <w:pPr>
              <w:pStyle w:val="17"/>
            </w:pPr>
            <w:r>
              <w:t xml:space="preserve"> </w:t>
            </w:r>
          </w:p>
        </w:tc>
      </w:tr>
      <w:tr w14:paraId="14248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4FD37">
            <w:pPr>
              <w:pStyle w:val="14"/>
            </w:pPr>
            <w:r>
              <w:t>绩效目标</w:t>
            </w:r>
          </w:p>
        </w:tc>
        <w:tc>
          <w:tcPr>
            <w:tcW w:w="14031" w:type="dxa"/>
            <w:gridSpan w:val="6"/>
            <w:vAlign w:val="center"/>
          </w:tcPr>
          <w:p w14:paraId="063AE7BB">
            <w:pPr>
              <w:pStyle w:val="16"/>
            </w:pPr>
            <w:r>
              <w:t>1.发放2024年1-2月重度残疾人护理补贴</w:t>
            </w:r>
          </w:p>
        </w:tc>
      </w:tr>
    </w:tbl>
    <w:p w14:paraId="40E528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AF7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8786B">
            <w:pPr>
              <w:pStyle w:val="14"/>
            </w:pPr>
            <w:r>
              <w:t>一级指标</w:t>
            </w:r>
          </w:p>
        </w:tc>
        <w:tc>
          <w:tcPr>
            <w:tcW w:w="2268" w:type="dxa"/>
            <w:vAlign w:val="center"/>
          </w:tcPr>
          <w:p w14:paraId="0351E830">
            <w:pPr>
              <w:pStyle w:val="14"/>
            </w:pPr>
            <w:r>
              <w:t>二级指标</w:t>
            </w:r>
          </w:p>
        </w:tc>
        <w:tc>
          <w:tcPr>
            <w:tcW w:w="2835" w:type="dxa"/>
            <w:vAlign w:val="center"/>
          </w:tcPr>
          <w:p w14:paraId="5A30268B">
            <w:pPr>
              <w:pStyle w:val="14"/>
            </w:pPr>
            <w:r>
              <w:t>三级指标</w:t>
            </w:r>
          </w:p>
        </w:tc>
        <w:tc>
          <w:tcPr>
            <w:tcW w:w="5386" w:type="dxa"/>
            <w:vAlign w:val="center"/>
          </w:tcPr>
          <w:p w14:paraId="16DCEF61">
            <w:pPr>
              <w:pStyle w:val="14"/>
            </w:pPr>
            <w:r>
              <w:t>绩效指标描述</w:t>
            </w:r>
          </w:p>
        </w:tc>
        <w:tc>
          <w:tcPr>
            <w:tcW w:w="2268" w:type="dxa"/>
            <w:vAlign w:val="center"/>
          </w:tcPr>
          <w:p w14:paraId="3D44566D">
            <w:pPr>
              <w:pStyle w:val="14"/>
            </w:pPr>
            <w:r>
              <w:t>指标值</w:t>
            </w:r>
          </w:p>
        </w:tc>
        <w:tc>
          <w:tcPr>
            <w:tcW w:w="1276" w:type="dxa"/>
            <w:vAlign w:val="center"/>
          </w:tcPr>
          <w:p w14:paraId="1CC7BB5D">
            <w:pPr>
              <w:pStyle w:val="14"/>
            </w:pPr>
            <w:r>
              <w:t>指标值确定依据</w:t>
            </w:r>
          </w:p>
        </w:tc>
      </w:tr>
      <w:tr w14:paraId="09D4A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27748">
            <w:pPr>
              <w:pStyle w:val="17"/>
            </w:pPr>
            <w:r>
              <w:t>产出指标</w:t>
            </w:r>
          </w:p>
        </w:tc>
        <w:tc>
          <w:tcPr>
            <w:tcW w:w="2268" w:type="dxa"/>
            <w:vAlign w:val="center"/>
          </w:tcPr>
          <w:p w14:paraId="00889E83">
            <w:pPr>
              <w:pStyle w:val="16"/>
            </w:pPr>
            <w:r>
              <w:t>数量指标</w:t>
            </w:r>
          </w:p>
        </w:tc>
        <w:tc>
          <w:tcPr>
            <w:tcW w:w="2835" w:type="dxa"/>
            <w:vAlign w:val="center"/>
          </w:tcPr>
          <w:p w14:paraId="5569B07A">
            <w:pPr>
              <w:pStyle w:val="16"/>
            </w:pPr>
            <w:r>
              <w:t>困难、重度残疾人人员供养保障率（%）</w:t>
            </w:r>
          </w:p>
        </w:tc>
        <w:tc>
          <w:tcPr>
            <w:tcW w:w="5386" w:type="dxa"/>
            <w:vAlign w:val="center"/>
          </w:tcPr>
          <w:p w14:paraId="4164ECB4">
            <w:pPr>
              <w:pStyle w:val="16"/>
            </w:pPr>
            <w:r>
              <w:t>符合条件的困难、重度残疾人对象救助人数占应纳入供养人数的比率</w:t>
            </w:r>
          </w:p>
        </w:tc>
        <w:tc>
          <w:tcPr>
            <w:tcW w:w="2268" w:type="dxa"/>
            <w:vAlign w:val="center"/>
          </w:tcPr>
          <w:p w14:paraId="4A59560A">
            <w:pPr>
              <w:pStyle w:val="16"/>
            </w:pPr>
            <w:r>
              <w:t>≥95%</w:t>
            </w:r>
          </w:p>
        </w:tc>
        <w:tc>
          <w:tcPr>
            <w:tcW w:w="1276" w:type="dxa"/>
            <w:vAlign w:val="center"/>
          </w:tcPr>
          <w:p w14:paraId="3867859F">
            <w:pPr>
              <w:pStyle w:val="16"/>
            </w:pPr>
            <w:r>
              <w:t>目标计划值</w:t>
            </w:r>
          </w:p>
        </w:tc>
      </w:tr>
      <w:tr w14:paraId="527D0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8DCC0"/>
        </w:tc>
        <w:tc>
          <w:tcPr>
            <w:tcW w:w="2268" w:type="dxa"/>
            <w:vAlign w:val="center"/>
          </w:tcPr>
          <w:p w14:paraId="6BEF5B51">
            <w:pPr>
              <w:pStyle w:val="16"/>
            </w:pPr>
            <w:r>
              <w:t>质量指标</w:t>
            </w:r>
          </w:p>
        </w:tc>
        <w:tc>
          <w:tcPr>
            <w:tcW w:w="2835" w:type="dxa"/>
            <w:vAlign w:val="center"/>
          </w:tcPr>
          <w:p w14:paraId="1676060E">
            <w:pPr>
              <w:pStyle w:val="16"/>
            </w:pPr>
            <w:r>
              <w:t>补助金发放精准性</w:t>
            </w:r>
          </w:p>
        </w:tc>
        <w:tc>
          <w:tcPr>
            <w:tcW w:w="5386" w:type="dxa"/>
            <w:vAlign w:val="center"/>
          </w:tcPr>
          <w:p w14:paraId="0ED81A68">
            <w:pPr>
              <w:pStyle w:val="16"/>
            </w:pPr>
            <w:r>
              <w:t>补贴发放范围的精准性和发放数据的准确性</w:t>
            </w:r>
          </w:p>
        </w:tc>
        <w:tc>
          <w:tcPr>
            <w:tcW w:w="2268" w:type="dxa"/>
            <w:vAlign w:val="center"/>
          </w:tcPr>
          <w:p w14:paraId="30D1C91A">
            <w:pPr>
              <w:pStyle w:val="16"/>
            </w:pPr>
            <w:r>
              <w:t>≥95%</w:t>
            </w:r>
          </w:p>
        </w:tc>
        <w:tc>
          <w:tcPr>
            <w:tcW w:w="1276" w:type="dxa"/>
            <w:vAlign w:val="center"/>
          </w:tcPr>
          <w:p w14:paraId="5A3068A8">
            <w:pPr>
              <w:pStyle w:val="16"/>
            </w:pPr>
            <w:r>
              <w:t>目标计划值</w:t>
            </w:r>
          </w:p>
        </w:tc>
      </w:tr>
      <w:tr w14:paraId="74BD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AE73C"/>
        </w:tc>
        <w:tc>
          <w:tcPr>
            <w:tcW w:w="2268" w:type="dxa"/>
            <w:vAlign w:val="center"/>
          </w:tcPr>
          <w:p w14:paraId="1BB318A2">
            <w:pPr>
              <w:pStyle w:val="16"/>
            </w:pPr>
            <w:r>
              <w:t>时效指标</w:t>
            </w:r>
          </w:p>
        </w:tc>
        <w:tc>
          <w:tcPr>
            <w:tcW w:w="2835" w:type="dxa"/>
            <w:vAlign w:val="center"/>
          </w:tcPr>
          <w:p w14:paraId="34F1D0CF">
            <w:pPr>
              <w:pStyle w:val="16"/>
            </w:pPr>
            <w:r>
              <w:t>补助资金到位率</w:t>
            </w:r>
          </w:p>
        </w:tc>
        <w:tc>
          <w:tcPr>
            <w:tcW w:w="5386" w:type="dxa"/>
            <w:vAlign w:val="center"/>
          </w:tcPr>
          <w:p w14:paraId="1C930764">
            <w:pPr>
              <w:pStyle w:val="16"/>
            </w:pPr>
            <w:r>
              <w:t>实际到位补助资金占应到位资金的比例</w:t>
            </w:r>
          </w:p>
        </w:tc>
        <w:tc>
          <w:tcPr>
            <w:tcW w:w="2268" w:type="dxa"/>
            <w:vAlign w:val="center"/>
          </w:tcPr>
          <w:p w14:paraId="59AF74DD">
            <w:pPr>
              <w:pStyle w:val="16"/>
            </w:pPr>
            <w:r>
              <w:t>≥95%</w:t>
            </w:r>
          </w:p>
        </w:tc>
        <w:tc>
          <w:tcPr>
            <w:tcW w:w="1276" w:type="dxa"/>
            <w:vAlign w:val="center"/>
          </w:tcPr>
          <w:p w14:paraId="3BF61DF6">
            <w:pPr>
              <w:pStyle w:val="16"/>
            </w:pPr>
            <w:r>
              <w:t>目标计划值</w:t>
            </w:r>
          </w:p>
        </w:tc>
      </w:tr>
      <w:tr w14:paraId="50AD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893DC"/>
        </w:tc>
        <w:tc>
          <w:tcPr>
            <w:tcW w:w="2268" w:type="dxa"/>
            <w:vAlign w:val="center"/>
          </w:tcPr>
          <w:p w14:paraId="434FE289">
            <w:pPr>
              <w:pStyle w:val="16"/>
            </w:pPr>
            <w:r>
              <w:t>成本指标</w:t>
            </w:r>
          </w:p>
        </w:tc>
        <w:tc>
          <w:tcPr>
            <w:tcW w:w="2835" w:type="dxa"/>
            <w:vAlign w:val="center"/>
          </w:tcPr>
          <w:p w14:paraId="3FBC1B30">
            <w:pPr>
              <w:pStyle w:val="16"/>
            </w:pPr>
            <w:r>
              <w:t>区级困难、重度残疾人生活保障及救助补助资金</w:t>
            </w:r>
          </w:p>
        </w:tc>
        <w:tc>
          <w:tcPr>
            <w:tcW w:w="5386" w:type="dxa"/>
            <w:vAlign w:val="center"/>
          </w:tcPr>
          <w:p w14:paraId="62471642">
            <w:pPr>
              <w:pStyle w:val="16"/>
            </w:pPr>
            <w:r>
              <w:t>区级困难、重度残疾人生活保障及救助补助资金</w:t>
            </w:r>
          </w:p>
        </w:tc>
        <w:tc>
          <w:tcPr>
            <w:tcW w:w="2268" w:type="dxa"/>
            <w:vAlign w:val="center"/>
          </w:tcPr>
          <w:p w14:paraId="12069737">
            <w:pPr>
              <w:pStyle w:val="16"/>
            </w:pPr>
            <w:r>
              <w:t>≤14.12万元</w:t>
            </w:r>
          </w:p>
        </w:tc>
        <w:tc>
          <w:tcPr>
            <w:tcW w:w="1276" w:type="dxa"/>
            <w:vAlign w:val="center"/>
          </w:tcPr>
          <w:p w14:paraId="62C4C182">
            <w:pPr>
              <w:pStyle w:val="16"/>
            </w:pPr>
            <w:r>
              <w:t>目标计划值</w:t>
            </w:r>
          </w:p>
        </w:tc>
      </w:tr>
      <w:tr w14:paraId="7198F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88AA4">
            <w:pPr>
              <w:pStyle w:val="17"/>
            </w:pPr>
            <w:r>
              <w:t>效益指标</w:t>
            </w:r>
          </w:p>
        </w:tc>
        <w:tc>
          <w:tcPr>
            <w:tcW w:w="2268" w:type="dxa"/>
            <w:vAlign w:val="center"/>
          </w:tcPr>
          <w:p w14:paraId="764AAB32">
            <w:pPr>
              <w:pStyle w:val="16"/>
            </w:pPr>
            <w:r>
              <w:t>社会效益指标</w:t>
            </w:r>
          </w:p>
        </w:tc>
        <w:tc>
          <w:tcPr>
            <w:tcW w:w="2835" w:type="dxa"/>
            <w:vAlign w:val="center"/>
          </w:tcPr>
          <w:p w14:paraId="12EE561D">
            <w:pPr>
              <w:pStyle w:val="16"/>
            </w:pPr>
            <w:r>
              <w:t>困难、重度残疾人人员生活水平提升情况</w:t>
            </w:r>
          </w:p>
        </w:tc>
        <w:tc>
          <w:tcPr>
            <w:tcW w:w="5386" w:type="dxa"/>
            <w:vAlign w:val="center"/>
          </w:tcPr>
          <w:p w14:paraId="388C797E">
            <w:pPr>
              <w:pStyle w:val="16"/>
            </w:pPr>
            <w:r>
              <w:t>困难、重度残疾人人员生活状况得到基本保障</w:t>
            </w:r>
          </w:p>
        </w:tc>
        <w:tc>
          <w:tcPr>
            <w:tcW w:w="2268" w:type="dxa"/>
            <w:vAlign w:val="center"/>
          </w:tcPr>
          <w:p w14:paraId="39EA2E95">
            <w:pPr>
              <w:pStyle w:val="16"/>
            </w:pPr>
            <w:r>
              <w:t>提升</w:t>
            </w:r>
          </w:p>
        </w:tc>
        <w:tc>
          <w:tcPr>
            <w:tcW w:w="1276" w:type="dxa"/>
            <w:vAlign w:val="center"/>
          </w:tcPr>
          <w:p w14:paraId="3E1A1B06">
            <w:pPr>
              <w:pStyle w:val="16"/>
            </w:pPr>
            <w:r>
              <w:t>目标计划值</w:t>
            </w:r>
          </w:p>
        </w:tc>
      </w:tr>
      <w:tr w14:paraId="24E2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8D0B9"/>
        </w:tc>
        <w:tc>
          <w:tcPr>
            <w:tcW w:w="2268" w:type="dxa"/>
            <w:vAlign w:val="center"/>
          </w:tcPr>
          <w:p w14:paraId="1CB6DD2C">
            <w:pPr>
              <w:pStyle w:val="16"/>
            </w:pPr>
            <w:r>
              <w:t>可持续影响指标</w:t>
            </w:r>
          </w:p>
        </w:tc>
        <w:tc>
          <w:tcPr>
            <w:tcW w:w="2835" w:type="dxa"/>
            <w:vAlign w:val="center"/>
          </w:tcPr>
          <w:p w14:paraId="14280625">
            <w:pPr>
              <w:pStyle w:val="16"/>
            </w:pPr>
            <w:r>
              <w:t>困难、重度残疾人人员基本生活救助保障制度</w:t>
            </w:r>
          </w:p>
        </w:tc>
        <w:tc>
          <w:tcPr>
            <w:tcW w:w="5386" w:type="dxa"/>
            <w:vAlign w:val="center"/>
          </w:tcPr>
          <w:p w14:paraId="5D575499">
            <w:pPr>
              <w:pStyle w:val="16"/>
            </w:pPr>
            <w:r>
              <w:t>困难、重度残疾人人员基本生活救助保障制度</w:t>
            </w:r>
          </w:p>
        </w:tc>
        <w:tc>
          <w:tcPr>
            <w:tcW w:w="2268" w:type="dxa"/>
            <w:vAlign w:val="center"/>
          </w:tcPr>
          <w:p w14:paraId="64626BC2">
            <w:pPr>
              <w:pStyle w:val="16"/>
            </w:pPr>
            <w:r>
              <w:t>保障</w:t>
            </w:r>
          </w:p>
        </w:tc>
        <w:tc>
          <w:tcPr>
            <w:tcW w:w="1276" w:type="dxa"/>
            <w:vAlign w:val="center"/>
          </w:tcPr>
          <w:p w14:paraId="26336448">
            <w:pPr>
              <w:pStyle w:val="16"/>
            </w:pPr>
            <w:r>
              <w:t>目标计划值</w:t>
            </w:r>
          </w:p>
        </w:tc>
      </w:tr>
      <w:tr w14:paraId="126A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C16DD"/>
        </w:tc>
        <w:tc>
          <w:tcPr>
            <w:tcW w:w="2268" w:type="dxa"/>
            <w:vAlign w:val="center"/>
          </w:tcPr>
          <w:p w14:paraId="36AED1CA">
            <w:pPr>
              <w:pStyle w:val="16"/>
            </w:pPr>
            <w:r>
              <w:t>生态效益指标</w:t>
            </w:r>
          </w:p>
        </w:tc>
        <w:tc>
          <w:tcPr>
            <w:tcW w:w="2835" w:type="dxa"/>
            <w:vAlign w:val="center"/>
          </w:tcPr>
          <w:p w14:paraId="0FC57B58">
            <w:pPr>
              <w:pStyle w:val="16"/>
            </w:pPr>
            <w:r>
              <w:t>困难、重度残疾人人员人员生活水平保持稳定</w:t>
            </w:r>
          </w:p>
        </w:tc>
        <w:tc>
          <w:tcPr>
            <w:tcW w:w="5386" w:type="dxa"/>
            <w:vAlign w:val="center"/>
          </w:tcPr>
          <w:p w14:paraId="669C940D">
            <w:pPr>
              <w:pStyle w:val="16"/>
            </w:pPr>
            <w:r>
              <w:t>困难、重度残疾人人员人员生活水平保持稳定</w:t>
            </w:r>
          </w:p>
        </w:tc>
        <w:tc>
          <w:tcPr>
            <w:tcW w:w="2268" w:type="dxa"/>
            <w:vAlign w:val="center"/>
          </w:tcPr>
          <w:p w14:paraId="6FE09BBE">
            <w:pPr>
              <w:pStyle w:val="16"/>
            </w:pPr>
            <w:r>
              <w:t>稳定</w:t>
            </w:r>
          </w:p>
        </w:tc>
        <w:tc>
          <w:tcPr>
            <w:tcW w:w="1276" w:type="dxa"/>
            <w:vAlign w:val="center"/>
          </w:tcPr>
          <w:p w14:paraId="098D2E82">
            <w:pPr>
              <w:pStyle w:val="16"/>
            </w:pPr>
            <w:r>
              <w:t>目标计划值</w:t>
            </w:r>
          </w:p>
        </w:tc>
      </w:tr>
      <w:tr w14:paraId="0CFA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85E71"/>
        </w:tc>
        <w:tc>
          <w:tcPr>
            <w:tcW w:w="2268" w:type="dxa"/>
            <w:vAlign w:val="center"/>
          </w:tcPr>
          <w:p w14:paraId="3B528ECF">
            <w:pPr>
              <w:pStyle w:val="16"/>
            </w:pPr>
            <w:r>
              <w:t>经济效益指标</w:t>
            </w:r>
          </w:p>
        </w:tc>
        <w:tc>
          <w:tcPr>
            <w:tcW w:w="2835" w:type="dxa"/>
            <w:vAlign w:val="center"/>
          </w:tcPr>
          <w:p w14:paraId="77CB8947">
            <w:pPr>
              <w:pStyle w:val="16"/>
            </w:pPr>
            <w:r>
              <w:t>困难、重度残疾人人员人员补助金保障覆盖率</w:t>
            </w:r>
          </w:p>
        </w:tc>
        <w:tc>
          <w:tcPr>
            <w:tcW w:w="5386" w:type="dxa"/>
            <w:vAlign w:val="center"/>
          </w:tcPr>
          <w:p w14:paraId="4C803B22">
            <w:pPr>
              <w:pStyle w:val="16"/>
            </w:pPr>
            <w:r>
              <w:t>困难、重度残疾人人员人员补助金保障覆盖率</w:t>
            </w:r>
          </w:p>
        </w:tc>
        <w:tc>
          <w:tcPr>
            <w:tcW w:w="2268" w:type="dxa"/>
            <w:vAlign w:val="center"/>
          </w:tcPr>
          <w:p w14:paraId="001BE27A">
            <w:pPr>
              <w:pStyle w:val="16"/>
            </w:pPr>
            <w:r>
              <w:t>≥95%</w:t>
            </w:r>
          </w:p>
        </w:tc>
        <w:tc>
          <w:tcPr>
            <w:tcW w:w="1276" w:type="dxa"/>
            <w:vAlign w:val="center"/>
          </w:tcPr>
          <w:p w14:paraId="492D27EA">
            <w:pPr>
              <w:pStyle w:val="16"/>
            </w:pPr>
            <w:r>
              <w:t>目标计划值</w:t>
            </w:r>
          </w:p>
        </w:tc>
      </w:tr>
      <w:tr w14:paraId="32883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AADC7">
            <w:pPr>
              <w:pStyle w:val="17"/>
            </w:pPr>
            <w:r>
              <w:t>满意度指标</w:t>
            </w:r>
          </w:p>
        </w:tc>
        <w:tc>
          <w:tcPr>
            <w:tcW w:w="2268" w:type="dxa"/>
            <w:vAlign w:val="center"/>
          </w:tcPr>
          <w:p w14:paraId="2A691ABA">
            <w:pPr>
              <w:pStyle w:val="16"/>
            </w:pPr>
            <w:r>
              <w:t>服务对象满意度指标</w:t>
            </w:r>
          </w:p>
        </w:tc>
        <w:tc>
          <w:tcPr>
            <w:tcW w:w="2835" w:type="dxa"/>
            <w:vAlign w:val="center"/>
          </w:tcPr>
          <w:p w14:paraId="5E9D0F79">
            <w:pPr>
              <w:pStyle w:val="16"/>
            </w:pPr>
            <w:r>
              <w:t>接收救助的重度、困难残疾人的满意度</w:t>
            </w:r>
          </w:p>
        </w:tc>
        <w:tc>
          <w:tcPr>
            <w:tcW w:w="5386" w:type="dxa"/>
            <w:vAlign w:val="center"/>
          </w:tcPr>
          <w:p w14:paraId="62340850">
            <w:pPr>
              <w:pStyle w:val="16"/>
            </w:pPr>
            <w:r>
              <w:t>接收救助的重度、困难残疾人的满意度</w:t>
            </w:r>
          </w:p>
        </w:tc>
        <w:tc>
          <w:tcPr>
            <w:tcW w:w="2268" w:type="dxa"/>
            <w:vAlign w:val="center"/>
          </w:tcPr>
          <w:p w14:paraId="5016FB19">
            <w:pPr>
              <w:pStyle w:val="16"/>
            </w:pPr>
            <w:r>
              <w:t>≥95%</w:t>
            </w:r>
          </w:p>
        </w:tc>
        <w:tc>
          <w:tcPr>
            <w:tcW w:w="1276" w:type="dxa"/>
            <w:vAlign w:val="center"/>
          </w:tcPr>
          <w:p w14:paraId="3B632EE8">
            <w:pPr>
              <w:pStyle w:val="16"/>
            </w:pPr>
            <w:r>
              <w:t>目标计划值</w:t>
            </w:r>
          </w:p>
        </w:tc>
      </w:tr>
    </w:tbl>
    <w:p w14:paraId="0FEC9AFA">
      <w:pPr>
        <w:sectPr>
          <w:pgSz w:w="16840" w:h="11900" w:orient="landscape"/>
          <w:pgMar w:top="1361" w:right="1020" w:bottom="1134" w:left="1020" w:header="720" w:footer="720" w:gutter="0"/>
          <w:cols w:space="720" w:num="1"/>
        </w:sectPr>
      </w:pPr>
    </w:p>
    <w:p w14:paraId="0706159B">
      <w:pPr>
        <w:spacing w:before="0" w:after="0"/>
        <w:ind w:firstLine="560"/>
        <w:jc w:val="left"/>
        <w:outlineLvl w:val="9"/>
      </w:pPr>
      <w:r>
        <w:rPr>
          <w:rFonts w:ascii="方正仿宋_GBK" w:hAnsi="方正仿宋_GBK" w:eastAsia="方正仿宋_GBK" w:cs="方正仿宋_GBK"/>
          <w:b/>
          <w:color w:val="000000"/>
          <w:sz w:val="28"/>
        </w:rPr>
        <w:t>22、2024年3-6月城乡特困供养护理补助-市级（秦财社【2023】834号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3AEABE8A">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80B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DB34D5">
            <w:pPr>
              <w:pStyle w:val="15"/>
            </w:pPr>
            <w:r>
              <w:t>单位：万元</w:t>
            </w:r>
          </w:p>
        </w:tc>
      </w:tr>
      <w:tr w14:paraId="2281C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6B7CD">
            <w:pPr>
              <w:pStyle w:val="14"/>
            </w:pPr>
            <w:r>
              <w:t>项目编码</w:t>
            </w:r>
          </w:p>
        </w:tc>
        <w:tc>
          <w:tcPr>
            <w:tcW w:w="5102" w:type="dxa"/>
            <w:gridSpan w:val="2"/>
            <w:vAlign w:val="center"/>
          </w:tcPr>
          <w:p w14:paraId="23347B2C">
            <w:pPr>
              <w:pStyle w:val="16"/>
            </w:pPr>
            <w:r>
              <w:t>13031324P00535810936E</w:t>
            </w:r>
          </w:p>
        </w:tc>
        <w:tc>
          <w:tcPr>
            <w:tcW w:w="2835" w:type="dxa"/>
            <w:vAlign w:val="center"/>
          </w:tcPr>
          <w:p w14:paraId="4B271D55">
            <w:pPr>
              <w:pStyle w:val="14"/>
            </w:pPr>
            <w:r>
              <w:t>项目名称</w:t>
            </w:r>
          </w:p>
        </w:tc>
        <w:tc>
          <w:tcPr>
            <w:tcW w:w="6094" w:type="dxa"/>
            <w:gridSpan w:val="3"/>
            <w:vAlign w:val="center"/>
          </w:tcPr>
          <w:p w14:paraId="549C4E3F">
            <w:pPr>
              <w:pStyle w:val="16"/>
            </w:pPr>
            <w:r>
              <w:t>2024年3-6月城乡特困供养护理补助-市级（秦财社【2023】834号</w:t>
            </w:r>
            <w:r>
              <w:tab/>
            </w:r>
            <w:r>
              <w:tab/>
            </w:r>
          </w:p>
          <w:p w14:paraId="7B3DDE59">
            <w:pPr>
              <w:pStyle w:val="16"/>
            </w:pPr>
          </w:p>
        </w:tc>
      </w:tr>
      <w:tr w14:paraId="2DE86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A3D04">
            <w:pPr>
              <w:pStyle w:val="14"/>
            </w:pPr>
            <w:r>
              <w:t>预算规模及资金用途</w:t>
            </w:r>
          </w:p>
        </w:tc>
        <w:tc>
          <w:tcPr>
            <w:tcW w:w="2268" w:type="dxa"/>
            <w:vAlign w:val="center"/>
          </w:tcPr>
          <w:p w14:paraId="1D6D7DAD">
            <w:pPr>
              <w:pStyle w:val="14"/>
            </w:pPr>
            <w:r>
              <w:t>预算数</w:t>
            </w:r>
          </w:p>
        </w:tc>
        <w:tc>
          <w:tcPr>
            <w:tcW w:w="2835" w:type="dxa"/>
            <w:vAlign w:val="center"/>
          </w:tcPr>
          <w:p w14:paraId="3F67D589">
            <w:pPr>
              <w:pStyle w:val="16"/>
            </w:pPr>
            <w:r>
              <w:t>5.00</w:t>
            </w:r>
          </w:p>
        </w:tc>
        <w:tc>
          <w:tcPr>
            <w:tcW w:w="2835" w:type="dxa"/>
            <w:vAlign w:val="center"/>
          </w:tcPr>
          <w:p w14:paraId="518D2441">
            <w:pPr>
              <w:pStyle w:val="14"/>
            </w:pPr>
            <w:r>
              <w:t>其中：财政    资金</w:t>
            </w:r>
          </w:p>
        </w:tc>
        <w:tc>
          <w:tcPr>
            <w:tcW w:w="2551" w:type="dxa"/>
            <w:vAlign w:val="center"/>
          </w:tcPr>
          <w:p w14:paraId="4D79E30F">
            <w:pPr>
              <w:pStyle w:val="16"/>
            </w:pPr>
            <w:r>
              <w:t>5.00</w:t>
            </w:r>
          </w:p>
        </w:tc>
        <w:tc>
          <w:tcPr>
            <w:tcW w:w="2268" w:type="dxa"/>
            <w:vAlign w:val="center"/>
          </w:tcPr>
          <w:p w14:paraId="46DA789F">
            <w:pPr>
              <w:pStyle w:val="14"/>
            </w:pPr>
            <w:r>
              <w:t>其他资金</w:t>
            </w:r>
          </w:p>
        </w:tc>
        <w:tc>
          <w:tcPr>
            <w:tcW w:w="1276" w:type="dxa"/>
            <w:vAlign w:val="center"/>
          </w:tcPr>
          <w:p w14:paraId="150D6CA4">
            <w:pPr>
              <w:pStyle w:val="16"/>
            </w:pPr>
            <w:r>
              <w:t xml:space="preserve"> </w:t>
            </w:r>
          </w:p>
        </w:tc>
      </w:tr>
      <w:tr w14:paraId="5FD6B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564D02"/>
        </w:tc>
        <w:tc>
          <w:tcPr>
            <w:tcW w:w="14031" w:type="dxa"/>
            <w:gridSpan w:val="6"/>
            <w:vAlign w:val="center"/>
          </w:tcPr>
          <w:p w14:paraId="78951F0F">
            <w:pPr>
              <w:pStyle w:val="16"/>
            </w:pPr>
            <w:r>
              <w:t xml:space="preserve"> 发放2024年城乡特困供养护理补助资金</w:t>
            </w:r>
          </w:p>
        </w:tc>
      </w:tr>
      <w:tr w14:paraId="17DFA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F9128">
            <w:pPr>
              <w:pStyle w:val="14"/>
            </w:pPr>
            <w:r>
              <w:t>资金支出计划（%）</w:t>
            </w:r>
          </w:p>
        </w:tc>
        <w:tc>
          <w:tcPr>
            <w:tcW w:w="5102" w:type="dxa"/>
            <w:gridSpan w:val="2"/>
            <w:vAlign w:val="center"/>
          </w:tcPr>
          <w:p w14:paraId="5164BD14">
            <w:pPr>
              <w:pStyle w:val="14"/>
            </w:pPr>
            <w:r>
              <w:t>3月底</w:t>
            </w:r>
          </w:p>
        </w:tc>
        <w:tc>
          <w:tcPr>
            <w:tcW w:w="2835" w:type="dxa"/>
            <w:vAlign w:val="center"/>
          </w:tcPr>
          <w:p w14:paraId="4EE2D02C">
            <w:pPr>
              <w:pStyle w:val="14"/>
            </w:pPr>
            <w:r>
              <w:t>6月底</w:t>
            </w:r>
          </w:p>
        </w:tc>
        <w:tc>
          <w:tcPr>
            <w:tcW w:w="2551" w:type="dxa"/>
            <w:vAlign w:val="center"/>
          </w:tcPr>
          <w:p w14:paraId="26F54C32">
            <w:pPr>
              <w:pStyle w:val="14"/>
            </w:pPr>
            <w:r>
              <w:t>10月底</w:t>
            </w:r>
          </w:p>
        </w:tc>
        <w:tc>
          <w:tcPr>
            <w:tcW w:w="3543" w:type="dxa"/>
            <w:gridSpan w:val="2"/>
            <w:vAlign w:val="center"/>
          </w:tcPr>
          <w:p w14:paraId="5149D227">
            <w:pPr>
              <w:pStyle w:val="14"/>
            </w:pPr>
            <w:r>
              <w:t>12月底</w:t>
            </w:r>
          </w:p>
        </w:tc>
      </w:tr>
      <w:tr w14:paraId="5C1F2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FDE4F"/>
        </w:tc>
        <w:tc>
          <w:tcPr>
            <w:tcW w:w="5102" w:type="dxa"/>
            <w:gridSpan w:val="2"/>
            <w:vAlign w:val="center"/>
          </w:tcPr>
          <w:p w14:paraId="43554B3D">
            <w:pPr>
              <w:pStyle w:val="17"/>
            </w:pPr>
            <w:r>
              <w:t>25%</w:t>
            </w:r>
          </w:p>
        </w:tc>
        <w:tc>
          <w:tcPr>
            <w:tcW w:w="2835" w:type="dxa"/>
            <w:vAlign w:val="center"/>
          </w:tcPr>
          <w:p w14:paraId="0088FBD7">
            <w:pPr>
              <w:pStyle w:val="17"/>
            </w:pPr>
            <w:r>
              <w:t>50%</w:t>
            </w:r>
          </w:p>
        </w:tc>
        <w:tc>
          <w:tcPr>
            <w:tcW w:w="2551" w:type="dxa"/>
            <w:vAlign w:val="center"/>
          </w:tcPr>
          <w:p w14:paraId="52BECF09">
            <w:pPr>
              <w:pStyle w:val="17"/>
            </w:pPr>
            <w:r>
              <w:t>75%</w:t>
            </w:r>
          </w:p>
        </w:tc>
        <w:tc>
          <w:tcPr>
            <w:tcW w:w="3543" w:type="dxa"/>
            <w:gridSpan w:val="2"/>
            <w:vAlign w:val="center"/>
          </w:tcPr>
          <w:p w14:paraId="3139602D">
            <w:pPr>
              <w:pStyle w:val="17"/>
            </w:pPr>
            <w:r>
              <w:t>100%</w:t>
            </w:r>
          </w:p>
        </w:tc>
      </w:tr>
      <w:tr w14:paraId="5CC52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A228A">
            <w:pPr>
              <w:pStyle w:val="14"/>
            </w:pPr>
            <w:r>
              <w:t>绩效目标</w:t>
            </w:r>
          </w:p>
        </w:tc>
        <w:tc>
          <w:tcPr>
            <w:tcW w:w="14031" w:type="dxa"/>
            <w:gridSpan w:val="6"/>
            <w:vAlign w:val="center"/>
          </w:tcPr>
          <w:p w14:paraId="5BC1250F">
            <w:pPr>
              <w:pStyle w:val="16"/>
            </w:pPr>
            <w:r>
              <w:t>1. 发放2024年城乡特困供养护理补助资金</w:t>
            </w:r>
          </w:p>
        </w:tc>
      </w:tr>
    </w:tbl>
    <w:p w14:paraId="5FF3D4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B9F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4194B">
            <w:pPr>
              <w:pStyle w:val="14"/>
            </w:pPr>
            <w:r>
              <w:t>一级指标</w:t>
            </w:r>
          </w:p>
        </w:tc>
        <w:tc>
          <w:tcPr>
            <w:tcW w:w="2268" w:type="dxa"/>
            <w:vAlign w:val="center"/>
          </w:tcPr>
          <w:p w14:paraId="0287AF4B">
            <w:pPr>
              <w:pStyle w:val="14"/>
            </w:pPr>
            <w:r>
              <w:t>二级指标</w:t>
            </w:r>
          </w:p>
        </w:tc>
        <w:tc>
          <w:tcPr>
            <w:tcW w:w="2835" w:type="dxa"/>
            <w:vAlign w:val="center"/>
          </w:tcPr>
          <w:p w14:paraId="69267F7B">
            <w:pPr>
              <w:pStyle w:val="14"/>
            </w:pPr>
            <w:r>
              <w:t>三级指标</w:t>
            </w:r>
          </w:p>
        </w:tc>
        <w:tc>
          <w:tcPr>
            <w:tcW w:w="5386" w:type="dxa"/>
            <w:vAlign w:val="center"/>
          </w:tcPr>
          <w:p w14:paraId="1281FC9D">
            <w:pPr>
              <w:pStyle w:val="14"/>
            </w:pPr>
            <w:r>
              <w:t>绩效指标描述</w:t>
            </w:r>
          </w:p>
        </w:tc>
        <w:tc>
          <w:tcPr>
            <w:tcW w:w="2268" w:type="dxa"/>
            <w:vAlign w:val="center"/>
          </w:tcPr>
          <w:p w14:paraId="5AB4F288">
            <w:pPr>
              <w:pStyle w:val="14"/>
            </w:pPr>
            <w:r>
              <w:t>指标值</w:t>
            </w:r>
          </w:p>
        </w:tc>
        <w:tc>
          <w:tcPr>
            <w:tcW w:w="1276" w:type="dxa"/>
            <w:vAlign w:val="center"/>
          </w:tcPr>
          <w:p w14:paraId="15B891FC">
            <w:pPr>
              <w:pStyle w:val="14"/>
            </w:pPr>
            <w:r>
              <w:t>指标值确定依据</w:t>
            </w:r>
          </w:p>
        </w:tc>
      </w:tr>
      <w:tr w14:paraId="7E144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8641A">
            <w:pPr>
              <w:pStyle w:val="17"/>
            </w:pPr>
            <w:r>
              <w:t>产出指标</w:t>
            </w:r>
          </w:p>
        </w:tc>
        <w:tc>
          <w:tcPr>
            <w:tcW w:w="2268" w:type="dxa"/>
            <w:vAlign w:val="center"/>
          </w:tcPr>
          <w:p w14:paraId="554244CD">
            <w:pPr>
              <w:pStyle w:val="16"/>
            </w:pPr>
            <w:r>
              <w:t>数量指标</w:t>
            </w:r>
          </w:p>
        </w:tc>
        <w:tc>
          <w:tcPr>
            <w:tcW w:w="2835" w:type="dxa"/>
            <w:vAlign w:val="center"/>
          </w:tcPr>
          <w:p w14:paraId="2ED14CC4">
            <w:pPr>
              <w:pStyle w:val="16"/>
            </w:pPr>
            <w:r>
              <w:t>城乡特困人员供养保障率（%）</w:t>
            </w:r>
          </w:p>
        </w:tc>
        <w:tc>
          <w:tcPr>
            <w:tcW w:w="5386" w:type="dxa"/>
            <w:vAlign w:val="center"/>
          </w:tcPr>
          <w:p w14:paraId="1383F8CF">
            <w:pPr>
              <w:pStyle w:val="16"/>
            </w:pPr>
            <w:r>
              <w:t>符合条件的特困对象纳入供养人数占应纳入供养人数的比率</w:t>
            </w:r>
          </w:p>
        </w:tc>
        <w:tc>
          <w:tcPr>
            <w:tcW w:w="2268" w:type="dxa"/>
            <w:vAlign w:val="center"/>
          </w:tcPr>
          <w:p w14:paraId="3D72D9A7">
            <w:pPr>
              <w:pStyle w:val="16"/>
            </w:pPr>
            <w:r>
              <w:t>≥95%</w:t>
            </w:r>
          </w:p>
        </w:tc>
        <w:tc>
          <w:tcPr>
            <w:tcW w:w="1276" w:type="dxa"/>
            <w:vAlign w:val="center"/>
          </w:tcPr>
          <w:p w14:paraId="0DC3A411">
            <w:pPr>
              <w:pStyle w:val="16"/>
            </w:pPr>
            <w:r>
              <w:t>目标计划值</w:t>
            </w:r>
          </w:p>
        </w:tc>
      </w:tr>
      <w:tr w14:paraId="61B3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44286"/>
        </w:tc>
        <w:tc>
          <w:tcPr>
            <w:tcW w:w="2268" w:type="dxa"/>
            <w:vAlign w:val="center"/>
          </w:tcPr>
          <w:p w14:paraId="5E2EDC54">
            <w:pPr>
              <w:pStyle w:val="16"/>
            </w:pPr>
            <w:r>
              <w:t>质量指标</w:t>
            </w:r>
          </w:p>
        </w:tc>
        <w:tc>
          <w:tcPr>
            <w:tcW w:w="2835" w:type="dxa"/>
            <w:vAlign w:val="center"/>
          </w:tcPr>
          <w:p w14:paraId="0E1E7BB0">
            <w:pPr>
              <w:pStyle w:val="16"/>
            </w:pPr>
            <w:r>
              <w:t>补助金发放精准性</w:t>
            </w:r>
          </w:p>
        </w:tc>
        <w:tc>
          <w:tcPr>
            <w:tcW w:w="5386" w:type="dxa"/>
            <w:vAlign w:val="center"/>
          </w:tcPr>
          <w:p w14:paraId="1FEAA80F">
            <w:pPr>
              <w:pStyle w:val="16"/>
            </w:pPr>
            <w:r>
              <w:t>补贴发放范围的精准性和发放数据的准确性</w:t>
            </w:r>
          </w:p>
        </w:tc>
        <w:tc>
          <w:tcPr>
            <w:tcW w:w="2268" w:type="dxa"/>
            <w:vAlign w:val="center"/>
          </w:tcPr>
          <w:p w14:paraId="48069382">
            <w:pPr>
              <w:pStyle w:val="16"/>
            </w:pPr>
            <w:r>
              <w:t>≥95%</w:t>
            </w:r>
          </w:p>
        </w:tc>
        <w:tc>
          <w:tcPr>
            <w:tcW w:w="1276" w:type="dxa"/>
            <w:vAlign w:val="center"/>
          </w:tcPr>
          <w:p w14:paraId="1C71F337">
            <w:pPr>
              <w:pStyle w:val="16"/>
            </w:pPr>
            <w:r>
              <w:t>目标计划值</w:t>
            </w:r>
          </w:p>
        </w:tc>
      </w:tr>
      <w:tr w14:paraId="4F60F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D2589"/>
        </w:tc>
        <w:tc>
          <w:tcPr>
            <w:tcW w:w="2268" w:type="dxa"/>
            <w:vAlign w:val="center"/>
          </w:tcPr>
          <w:p w14:paraId="3B57908F">
            <w:pPr>
              <w:pStyle w:val="16"/>
            </w:pPr>
            <w:r>
              <w:t>时效指标</w:t>
            </w:r>
          </w:p>
        </w:tc>
        <w:tc>
          <w:tcPr>
            <w:tcW w:w="2835" w:type="dxa"/>
            <w:vAlign w:val="center"/>
          </w:tcPr>
          <w:p w14:paraId="341732CB">
            <w:pPr>
              <w:pStyle w:val="16"/>
            </w:pPr>
            <w:r>
              <w:t>补助资金到位率</w:t>
            </w:r>
          </w:p>
        </w:tc>
        <w:tc>
          <w:tcPr>
            <w:tcW w:w="5386" w:type="dxa"/>
            <w:vAlign w:val="center"/>
          </w:tcPr>
          <w:p w14:paraId="6E0E5ABA">
            <w:pPr>
              <w:pStyle w:val="16"/>
            </w:pPr>
            <w:r>
              <w:t>实际到位扶助资金占应到位资金的比例</w:t>
            </w:r>
          </w:p>
        </w:tc>
        <w:tc>
          <w:tcPr>
            <w:tcW w:w="2268" w:type="dxa"/>
            <w:vAlign w:val="center"/>
          </w:tcPr>
          <w:p w14:paraId="0DF492B7">
            <w:pPr>
              <w:pStyle w:val="16"/>
            </w:pPr>
            <w:r>
              <w:t>≥95%</w:t>
            </w:r>
          </w:p>
        </w:tc>
        <w:tc>
          <w:tcPr>
            <w:tcW w:w="1276" w:type="dxa"/>
            <w:vAlign w:val="center"/>
          </w:tcPr>
          <w:p w14:paraId="36712BD5">
            <w:pPr>
              <w:pStyle w:val="16"/>
            </w:pPr>
            <w:r>
              <w:t>目标计划值</w:t>
            </w:r>
          </w:p>
        </w:tc>
      </w:tr>
      <w:tr w14:paraId="36AB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E18ED"/>
        </w:tc>
        <w:tc>
          <w:tcPr>
            <w:tcW w:w="2268" w:type="dxa"/>
            <w:vAlign w:val="center"/>
          </w:tcPr>
          <w:p w14:paraId="0C9A918A">
            <w:pPr>
              <w:pStyle w:val="16"/>
            </w:pPr>
            <w:r>
              <w:t>成本指标</w:t>
            </w:r>
          </w:p>
        </w:tc>
        <w:tc>
          <w:tcPr>
            <w:tcW w:w="2835" w:type="dxa"/>
            <w:vAlign w:val="center"/>
          </w:tcPr>
          <w:p w14:paraId="2525DFD0">
            <w:pPr>
              <w:pStyle w:val="16"/>
            </w:pPr>
            <w:r>
              <w:t>区级城乡特困对象生活保障及救助补助资金</w:t>
            </w:r>
          </w:p>
        </w:tc>
        <w:tc>
          <w:tcPr>
            <w:tcW w:w="5386" w:type="dxa"/>
            <w:vAlign w:val="center"/>
          </w:tcPr>
          <w:p w14:paraId="19522FD0">
            <w:pPr>
              <w:pStyle w:val="16"/>
            </w:pPr>
            <w:r>
              <w:t>区级城乡特困对象生活保障及救助补助资金</w:t>
            </w:r>
          </w:p>
        </w:tc>
        <w:tc>
          <w:tcPr>
            <w:tcW w:w="2268" w:type="dxa"/>
            <w:vAlign w:val="center"/>
          </w:tcPr>
          <w:p w14:paraId="5B7E330F">
            <w:pPr>
              <w:pStyle w:val="16"/>
            </w:pPr>
            <w:r>
              <w:t>≤5万元</w:t>
            </w:r>
          </w:p>
        </w:tc>
        <w:tc>
          <w:tcPr>
            <w:tcW w:w="1276" w:type="dxa"/>
            <w:vAlign w:val="center"/>
          </w:tcPr>
          <w:p w14:paraId="1DB5879C">
            <w:pPr>
              <w:pStyle w:val="16"/>
            </w:pPr>
            <w:r>
              <w:t>目标计划值</w:t>
            </w:r>
          </w:p>
        </w:tc>
      </w:tr>
      <w:tr w14:paraId="78291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B3387">
            <w:pPr>
              <w:pStyle w:val="17"/>
            </w:pPr>
            <w:r>
              <w:t>效益指标</w:t>
            </w:r>
          </w:p>
        </w:tc>
        <w:tc>
          <w:tcPr>
            <w:tcW w:w="2268" w:type="dxa"/>
            <w:vAlign w:val="center"/>
          </w:tcPr>
          <w:p w14:paraId="3DFE86BD">
            <w:pPr>
              <w:pStyle w:val="16"/>
            </w:pPr>
            <w:r>
              <w:t>经济效益指标</w:t>
            </w:r>
          </w:p>
        </w:tc>
        <w:tc>
          <w:tcPr>
            <w:tcW w:w="2835" w:type="dxa"/>
            <w:vAlign w:val="center"/>
          </w:tcPr>
          <w:p w14:paraId="46CFEE63">
            <w:pPr>
              <w:pStyle w:val="16"/>
            </w:pPr>
            <w:r>
              <w:t>城乡特困人员生活水平提升情况</w:t>
            </w:r>
          </w:p>
        </w:tc>
        <w:tc>
          <w:tcPr>
            <w:tcW w:w="5386" w:type="dxa"/>
            <w:vAlign w:val="center"/>
          </w:tcPr>
          <w:p w14:paraId="57E608D9">
            <w:pPr>
              <w:pStyle w:val="16"/>
            </w:pPr>
            <w:r>
              <w:t>城乡特困人员生活状况得到基本保障</w:t>
            </w:r>
          </w:p>
        </w:tc>
        <w:tc>
          <w:tcPr>
            <w:tcW w:w="2268" w:type="dxa"/>
            <w:vAlign w:val="center"/>
          </w:tcPr>
          <w:p w14:paraId="77108AE3">
            <w:pPr>
              <w:pStyle w:val="16"/>
            </w:pPr>
            <w:r>
              <w:t>提升</w:t>
            </w:r>
          </w:p>
        </w:tc>
        <w:tc>
          <w:tcPr>
            <w:tcW w:w="1276" w:type="dxa"/>
            <w:vAlign w:val="center"/>
          </w:tcPr>
          <w:p w14:paraId="2E7CAB8A">
            <w:pPr>
              <w:pStyle w:val="16"/>
            </w:pPr>
            <w:r>
              <w:t>目标计划值</w:t>
            </w:r>
          </w:p>
        </w:tc>
      </w:tr>
      <w:tr w14:paraId="02D3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7B385"/>
        </w:tc>
        <w:tc>
          <w:tcPr>
            <w:tcW w:w="2268" w:type="dxa"/>
            <w:vAlign w:val="center"/>
          </w:tcPr>
          <w:p w14:paraId="6601F260">
            <w:pPr>
              <w:pStyle w:val="16"/>
            </w:pPr>
            <w:r>
              <w:t>社会效益指标</w:t>
            </w:r>
          </w:p>
        </w:tc>
        <w:tc>
          <w:tcPr>
            <w:tcW w:w="2835" w:type="dxa"/>
            <w:vAlign w:val="center"/>
          </w:tcPr>
          <w:p w14:paraId="5BB553CA">
            <w:pPr>
              <w:pStyle w:val="16"/>
            </w:pPr>
            <w:r>
              <w:t>城乡特困人员基本生活救助保障制度</w:t>
            </w:r>
          </w:p>
        </w:tc>
        <w:tc>
          <w:tcPr>
            <w:tcW w:w="5386" w:type="dxa"/>
            <w:vAlign w:val="center"/>
          </w:tcPr>
          <w:p w14:paraId="00C8B565">
            <w:pPr>
              <w:pStyle w:val="16"/>
            </w:pPr>
            <w:r>
              <w:t>城乡特困人员基本生活救助保障制度</w:t>
            </w:r>
          </w:p>
        </w:tc>
        <w:tc>
          <w:tcPr>
            <w:tcW w:w="2268" w:type="dxa"/>
            <w:vAlign w:val="center"/>
          </w:tcPr>
          <w:p w14:paraId="7B48B1FD">
            <w:pPr>
              <w:pStyle w:val="16"/>
            </w:pPr>
            <w:r>
              <w:t>保障</w:t>
            </w:r>
          </w:p>
        </w:tc>
        <w:tc>
          <w:tcPr>
            <w:tcW w:w="1276" w:type="dxa"/>
            <w:vAlign w:val="center"/>
          </w:tcPr>
          <w:p w14:paraId="3B900591">
            <w:pPr>
              <w:pStyle w:val="16"/>
            </w:pPr>
            <w:r>
              <w:t>目标计划值</w:t>
            </w:r>
          </w:p>
        </w:tc>
      </w:tr>
      <w:tr w14:paraId="63BE3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0F674"/>
        </w:tc>
        <w:tc>
          <w:tcPr>
            <w:tcW w:w="2268" w:type="dxa"/>
            <w:vAlign w:val="center"/>
          </w:tcPr>
          <w:p w14:paraId="289D2C13">
            <w:pPr>
              <w:pStyle w:val="16"/>
            </w:pPr>
            <w:r>
              <w:t>生态效益指标</w:t>
            </w:r>
          </w:p>
        </w:tc>
        <w:tc>
          <w:tcPr>
            <w:tcW w:w="2835" w:type="dxa"/>
            <w:vAlign w:val="center"/>
          </w:tcPr>
          <w:p w14:paraId="09115BA9">
            <w:pPr>
              <w:pStyle w:val="16"/>
            </w:pPr>
            <w:r>
              <w:t>城乡特困人员人员生活水平保持稳定</w:t>
            </w:r>
          </w:p>
        </w:tc>
        <w:tc>
          <w:tcPr>
            <w:tcW w:w="5386" w:type="dxa"/>
            <w:vAlign w:val="center"/>
          </w:tcPr>
          <w:p w14:paraId="713C3BF3">
            <w:pPr>
              <w:pStyle w:val="16"/>
            </w:pPr>
            <w:r>
              <w:t>城乡特困人员人员生活水平保持稳定</w:t>
            </w:r>
          </w:p>
        </w:tc>
        <w:tc>
          <w:tcPr>
            <w:tcW w:w="2268" w:type="dxa"/>
            <w:vAlign w:val="center"/>
          </w:tcPr>
          <w:p w14:paraId="7D121A86">
            <w:pPr>
              <w:pStyle w:val="16"/>
            </w:pPr>
            <w:r>
              <w:t>稳定</w:t>
            </w:r>
          </w:p>
        </w:tc>
        <w:tc>
          <w:tcPr>
            <w:tcW w:w="1276" w:type="dxa"/>
            <w:vAlign w:val="center"/>
          </w:tcPr>
          <w:p w14:paraId="26E0CB0E">
            <w:pPr>
              <w:pStyle w:val="16"/>
            </w:pPr>
            <w:r>
              <w:t>目标计划值</w:t>
            </w:r>
          </w:p>
        </w:tc>
      </w:tr>
      <w:tr w14:paraId="700A2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105F6"/>
        </w:tc>
        <w:tc>
          <w:tcPr>
            <w:tcW w:w="2268" w:type="dxa"/>
            <w:vAlign w:val="center"/>
          </w:tcPr>
          <w:p w14:paraId="26869F0C">
            <w:pPr>
              <w:pStyle w:val="16"/>
            </w:pPr>
            <w:r>
              <w:t>可持续影响指标</w:t>
            </w:r>
          </w:p>
        </w:tc>
        <w:tc>
          <w:tcPr>
            <w:tcW w:w="2835" w:type="dxa"/>
            <w:vAlign w:val="center"/>
          </w:tcPr>
          <w:p w14:paraId="4DC33A7E">
            <w:pPr>
              <w:pStyle w:val="16"/>
            </w:pPr>
            <w:r>
              <w:t>城乡特困人员人员补助金保障覆盖率</w:t>
            </w:r>
          </w:p>
        </w:tc>
        <w:tc>
          <w:tcPr>
            <w:tcW w:w="5386" w:type="dxa"/>
            <w:vAlign w:val="center"/>
          </w:tcPr>
          <w:p w14:paraId="1C584F41">
            <w:pPr>
              <w:pStyle w:val="16"/>
            </w:pPr>
            <w:r>
              <w:t>城乡特困人员人员补助金保障覆盖率</w:t>
            </w:r>
          </w:p>
        </w:tc>
        <w:tc>
          <w:tcPr>
            <w:tcW w:w="2268" w:type="dxa"/>
            <w:vAlign w:val="center"/>
          </w:tcPr>
          <w:p w14:paraId="39F2DF0D">
            <w:pPr>
              <w:pStyle w:val="16"/>
            </w:pPr>
            <w:r>
              <w:t>≥95%</w:t>
            </w:r>
          </w:p>
        </w:tc>
        <w:tc>
          <w:tcPr>
            <w:tcW w:w="1276" w:type="dxa"/>
            <w:vAlign w:val="center"/>
          </w:tcPr>
          <w:p w14:paraId="4374F69E">
            <w:pPr>
              <w:pStyle w:val="16"/>
            </w:pPr>
            <w:r>
              <w:t>目标计划值</w:t>
            </w:r>
          </w:p>
        </w:tc>
      </w:tr>
      <w:tr w14:paraId="30102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4F7A8A">
            <w:pPr>
              <w:pStyle w:val="17"/>
            </w:pPr>
            <w:r>
              <w:t>满意度指标</w:t>
            </w:r>
          </w:p>
        </w:tc>
        <w:tc>
          <w:tcPr>
            <w:tcW w:w="2268" w:type="dxa"/>
            <w:vAlign w:val="center"/>
          </w:tcPr>
          <w:p w14:paraId="63709158">
            <w:pPr>
              <w:pStyle w:val="16"/>
            </w:pPr>
            <w:r>
              <w:t>服务对象满意度指标</w:t>
            </w:r>
          </w:p>
        </w:tc>
        <w:tc>
          <w:tcPr>
            <w:tcW w:w="2835" w:type="dxa"/>
            <w:vAlign w:val="center"/>
          </w:tcPr>
          <w:p w14:paraId="28877C42">
            <w:pPr>
              <w:pStyle w:val="16"/>
            </w:pPr>
            <w:r>
              <w:t>接收救助的特困人员的满意度</w:t>
            </w:r>
          </w:p>
        </w:tc>
        <w:tc>
          <w:tcPr>
            <w:tcW w:w="5386" w:type="dxa"/>
            <w:vAlign w:val="center"/>
          </w:tcPr>
          <w:p w14:paraId="259C54F5">
            <w:pPr>
              <w:pStyle w:val="16"/>
            </w:pPr>
            <w:r>
              <w:t>接收救助的特困人员的满意度</w:t>
            </w:r>
          </w:p>
        </w:tc>
        <w:tc>
          <w:tcPr>
            <w:tcW w:w="2268" w:type="dxa"/>
            <w:vAlign w:val="center"/>
          </w:tcPr>
          <w:p w14:paraId="45D13091">
            <w:pPr>
              <w:pStyle w:val="16"/>
            </w:pPr>
            <w:r>
              <w:t>≥95%</w:t>
            </w:r>
          </w:p>
        </w:tc>
        <w:tc>
          <w:tcPr>
            <w:tcW w:w="1276" w:type="dxa"/>
            <w:vAlign w:val="center"/>
          </w:tcPr>
          <w:p w14:paraId="4D029D6F">
            <w:pPr>
              <w:pStyle w:val="16"/>
            </w:pPr>
            <w:r>
              <w:t>目标计划值</w:t>
            </w:r>
          </w:p>
        </w:tc>
      </w:tr>
    </w:tbl>
    <w:p w14:paraId="71A14438">
      <w:pPr>
        <w:sectPr>
          <w:pgSz w:w="16840" w:h="11900" w:orient="landscape"/>
          <w:pgMar w:top="1361" w:right="1020" w:bottom="1134" w:left="1020" w:header="720" w:footer="720" w:gutter="0"/>
          <w:cols w:space="720" w:num="1"/>
        </w:sectPr>
      </w:pPr>
    </w:p>
    <w:p w14:paraId="51099B51">
      <w:pPr>
        <w:spacing w:before="0" w:after="0"/>
        <w:ind w:firstLine="560"/>
        <w:jc w:val="left"/>
        <w:outlineLvl w:val="9"/>
      </w:pPr>
      <w:r>
        <w:rPr>
          <w:rFonts w:ascii="方正仿宋_GBK" w:hAnsi="方正仿宋_GBK" w:eastAsia="方正仿宋_GBK" w:cs="方正仿宋_GBK"/>
          <w:b/>
          <w:color w:val="000000"/>
          <w:sz w:val="28"/>
        </w:rPr>
        <w:t>23、2024年3-6月城镇分散特困供养补助-中央（秦财社【2023】795号绩效目标表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DE3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D2E618">
            <w:pPr>
              <w:pStyle w:val="15"/>
            </w:pPr>
            <w:r>
              <w:t>单位：万元</w:t>
            </w:r>
          </w:p>
        </w:tc>
      </w:tr>
      <w:tr w14:paraId="3D45B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084E1">
            <w:pPr>
              <w:pStyle w:val="14"/>
            </w:pPr>
            <w:r>
              <w:t>项目编码</w:t>
            </w:r>
          </w:p>
        </w:tc>
        <w:tc>
          <w:tcPr>
            <w:tcW w:w="5102" w:type="dxa"/>
            <w:gridSpan w:val="2"/>
            <w:vAlign w:val="center"/>
          </w:tcPr>
          <w:p w14:paraId="20463022">
            <w:pPr>
              <w:pStyle w:val="16"/>
            </w:pPr>
            <w:r>
              <w:t>13031324P00535810933K</w:t>
            </w:r>
          </w:p>
        </w:tc>
        <w:tc>
          <w:tcPr>
            <w:tcW w:w="2835" w:type="dxa"/>
            <w:vAlign w:val="center"/>
          </w:tcPr>
          <w:p w14:paraId="46610761">
            <w:pPr>
              <w:pStyle w:val="14"/>
            </w:pPr>
            <w:r>
              <w:t>项目名称</w:t>
            </w:r>
          </w:p>
        </w:tc>
        <w:tc>
          <w:tcPr>
            <w:tcW w:w="6094" w:type="dxa"/>
            <w:gridSpan w:val="3"/>
            <w:vAlign w:val="center"/>
          </w:tcPr>
          <w:p w14:paraId="12A926F4">
            <w:pPr>
              <w:pStyle w:val="16"/>
            </w:pPr>
            <w:r>
              <w:t>2024年3-6月城镇分散特困供养补助-中央（秦财社【2023】795号</w:t>
            </w:r>
          </w:p>
        </w:tc>
      </w:tr>
      <w:tr w14:paraId="4FB2B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AEFA2">
            <w:pPr>
              <w:pStyle w:val="14"/>
            </w:pPr>
            <w:r>
              <w:t>预算规模及资金用途</w:t>
            </w:r>
          </w:p>
        </w:tc>
        <w:tc>
          <w:tcPr>
            <w:tcW w:w="2268" w:type="dxa"/>
            <w:vAlign w:val="center"/>
          </w:tcPr>
          <w:p w14:paraId="105B0EFF">
            <w:pPr>
              <w:pStyle w:val="14"/>
            </w:pPr>
            <w:r>
              <w:t>预算数</w:t>
            </w:r>
          </w:p>
        </w:tc>
        <w:tc>
          <w:tcPr>
            <w:tcW w:w="2835" w:type="dxa"/>
            <w:vAlign w:val="center"/>
          </w:tcPr>
          <w:p w14:paraId="4048C2AC">
            <w:pPr>
              <w:pStyle w:val="16"/>
            </w:pPr>
            <w:r>
              <w:t>0.40</w:t>
            </w:r>
          </w:p>
        </w:tc>
        <w:tc>
          <w:tcPr>
            <w:tcW w:w="2835" w:type="dxa"/>
            <w:vAlign w:val="center"/>
          </w:tcPr>
          <w:p w14:paraId="4D5258C5">
            <w:pPr>
              <w:pStyle w:val="14"/>
            </w:pPr>
            <w:r>
              <w:t>其中：财政    资金</w:t>
            </w:r>
          </w:p>
        </w:tc>
        <w:tc>
          <w:tcPr>
            <w:tcW w:w="2551" w:type="dxa"/>
            <w:vAlign w:val="center"/>
          </w:tcPr>
          <w:p w14:paraId="43436682">
            <w:pPr>
              <w:pStyle w:val="16"/>
            </w:pPr>
            <w:r>
              <w:t>0.40</w:t>
            </w:r>
          </w:p>
        </w:tc>
        <w:tc>
          <w:tcPr>
            <w:tcW w:w="2268" w:type="dxa"/>
            <w:vAlign w:val="center"/>
          </w:tcPr>
          <w:p w14:paraId="38370245">
            <w:pPr>
              <w:pStyle w:val="14"/>
            </w:pPr>
            <w:r>
              <w:t>其他资金</w:t>
            </w:r>
          </w:p>
        </w:tc>
        <w:tc>
          <w:tcPr>
            <w:tcW w:w="1276" w:type="dxa"/>
            <w:vAlign w:val="center"/>
          </w:tcPr>
          <w:p w14:paraId="73C0670F">
            <w:pPr>
              <w:pStyle w:val="16"/>
            </w:pPr>
            <w:r>
              <w:t xml:space="preserve"> </w:t>
            </w:r>
          </w:p>
        </w:tc>
      </w:tr>
      <w:tr w14:paraId="7060A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CDBCE2"/>
        </w:tc>
        <w:tc>
          <w:tcPr>
            <w:tcW w:w="14031" w:type="dxa"/>
            <w:gridSpan w:val="6"/>
            <w:vAlign w:val="center"/>
          </w:tcPr>
          <w:p w14:paraId="043152F0">
            <w:pPr>
              <w:pStyle w:val="16"/>
            </w:pPr>
            <w:r>
              <w:t>发放2024年3-6月城镇特困供养补助资金</w:t>
            </w:r>
            <w:r>
              <w:tab/>
            </w:r>
            <w:r>
              <w:tab/>
            </w:r>
            <w:r>
              <w:tab/>
            </w:r>
            <w:r>
              <w:tab/>
            </w:r>
            <w:r>
              <w:tab/>
            </w:r>
            <w:r>
              <w:tab/>
            </w:r>
          </w:p>
          <w:p w14:paraId="2B591EE9">
            <w:pPr>
              <w:pStyle w:val="16"/>
            </w:pPr>
          </w:p>
        </w:tc>
      </w:tr>
      <w:tr w14:paraId="2FC1E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291F1">
            <w:pPr>
              <w:pStyle w:val="14"/>
            </w:pPr>
            <w:r>
              <w:t>资金支出计划（%）</w:t>
            </w:r>
          </w:p>
        </w:tc>
        <w:tc>
          <w:tcPr>
            <w:tcW w:w="5102" w:type="dxa"/>
            <w:gridSpan w:val="2"/>
            <w:vAlign w:val="center"/>
          </w:tcPr>
          <w:p w14:paraId="3CA10FE3">
            <w:pPr>
              <w:pStyle w:val="14"/>
            </w:pPr>
            <w:r>
              <w:t>3月底</w:t>
            </w:r>
          </w:p>
        </w:tc>
        <w:tc>
          <w:tcPr>
            <w:tcW w:w="2835" w:type="dxa"/>
            <w:vAlign w:val="center"/>
          </w:tcPr>
          <w:p w14:paraId="7A4D3344">
            <w:pPr>
              <w:pStyle w:val="14"/>
            </w:pPr>
            <w:r>
              <w:t>6月底</w:t>
            </w:r>
          </w:p>
        </w:tc>
        <w:tc>
          <w:tcPr>
            <w:tcW w:w="2551" w:type="dxa"/>
            <w:vAlign w:val="center"/>
          </w:tcPr>
          <w:p w14:paraId="7122D189">
            <w:pPr>
              <w:pStyle w:val="14"/>
            </w:pPr>
            <w:r>
              <w:t>10月底</w:t>
            </w:r>
          </w:p>
        </w:tc>
        <w:tc>
          <w:tcPr>
            <w:tcW w:w="3543" w:type="dxa"/>
            <w:gridSpan w:val="2"/>
            <w:vAlign w:val="center"/>
          </w:tcPr>
          <w:p w14:paraId="1968C490">
            <w:pPr>
              <w:pStyle w:val="14"/>
            </w:pPr>
            <w:r>
              <w:t>12月底</w:t>
            </w:r>
          </w:p>
        </w:tc>
      </w:tr>
      <w:tr w14:paraId="76BCF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25F56"/>
        </w:tc>
        <w:tc>
          <w:tcPr>
            <w:tcW w:w="5102" w:type="dxa"/>
            <w:gridSpan w:val="2"/>
            <w:vAlign w:val="center"/>
          </w:tcPr>
          <w:p w14:paraId="53FE212E">
            <w:pPr>
              <w:pStyle w:val="17"/>
            </w:pPr>
            <w:r>
              <w:t>25%</w:t>
            </w:r>
          </w:p>
        </w:tc>
        <w:tc>
          <w:tcPr>
            <w:tcW w:w="2835" w:type="dxa"/>
            <w:vAlign w:val="center"/>
          </w:tcPr>
          <w:p w14:paraId="64BAFF1A">
            <w:pPr>
              <w:pStyle w:val="17"/>
            </w:pPr>
            <w:r>
              <w:t>50%</w:t>
            </w:r>
          </w:p>
        </w:tc>
        <w:tc>
          <w:tcPr>
            <w:tcW w:w="2551" w:type="dxa"/>
            <w:vAlign w:val="center"/>
          </w:tcPr>
          <w:p w14:paraId="1EC96066">
            <w:pPr>
              <w:pStyle w:val="17"/>
            </w:pPr>
            <w:r>
              <w:t>75%</w:t>
            </w:r>
          </w:p>
        </w:tc>
        <w:tc>
          <w:tcPr>
            <w:tcW w:w="3543" w:type="dxa"/>
            <w:gridSpan w:val="2"/>
            <w:vAlign w:val="center"/>
          </w:tcPr>
          <w:p w14:paraId="03B70DBB">
            <w:pPr>
              <w:pStyle w:val="17"/>
            </w:pPr>
            <w:r>
              <w:t>100%</w:t>
            </w:r>
          </w:p>
        </w:tc>
      </w:tr>
      <w:tr w14:paraId="18E9B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0E97D">
            <w:pPr>
              <w:pStyle w:val="14"/>
            </w:pPr>
            <w:r>
              <w:t>绩效目标</w:t>
            </w:r>
          </w:p>
        </w:tc>
        <w:tc>
          <w:tcPr>
            <w:tcW w:w="14031" w:type="dxa"/>
            <w:gridSpan w:val="6"/>
            <w:vAlign w:val="center"/>
          </w:tcPr>
          <w:p w14:paraId="1CC5D3AF">
            <w:pPr>
              <w:pStyle w:val="16"/>
            </w:pPr>
            <w:r>
              <w:t>1.发放2024年3-6月城镇特困供养补助资金</w:t>
            </w:r>
          </w:p>
        </w:tc>
      </w:tr>
    </w:tbl>
    <w:p w14:paraId="20E912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BB4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9C263">
            <w:pPr>
              <w:pStyle w:val="14"/>
            </w:pPr>
            <w:r>
              <w:t>一级指标</w:t>
            </w:r>
          </w:p>
        </w:tc>
        <w:tc>
          <w:tcPr>
            <w:tcW w:w="2268" w:type="dxa"/>
            <w:vAlign w:val="center"/>
          </w:tcPr>
          <w:p w14:paraId="048DBB57">
            <w:pPr>
              <w:pStyle w:val="14"/>
            </w:pPr>
            <w:r>
              <w:t>二级指标</w:t>
            </w:r>
          </w:p>
        </w:tc>
        <w:tc>
          <w:tcPr>
            <w:tcW w:w="2835" w:type="dxa"/>
            <w:vAlign w:val="center"/>
          </w:tcPr>
          <w:p w14:paraId="5C5905A8">
            <w:pPr>
              <w:pStyle w:val="14"/>
            </w:pPr>
            <w:r>
              <w:t>三级指标</w:t>
            </w:r>
          </w:p>
        </w:tc>
        <w:tc>
          <w:tcPr>
            <w:tcW w:w="5386" w:type="dxa"/>
            <w:vAlign w:val="center"/>
          </w:tcPr>
          <w:p w14:paraId="1F53796D">
            <w:pPr>
              <w:pStyle w:val="14"/>
            </w:pPr>
            <w:r>
              <w:t>绩效指标描述</w:t>
            </w:r>
          </w:p>
        </w:tc>
        <w:tc>
          <w:tcPr>
            <w:tcW w:w="2268" w:type="dxa"/>
            <w:vAlign w:val="center"/>
          </w:tcPr>
          <w:p w14:paraId="0A49F34D">
            <w:pPr>
              <w:pStyle w:val="14"/>
            </w:pPr>
            <w:r>
              <w:t>指标值</w:t>
            </w:r>
          </w:p>
        </w:tc>
        <w:tc>
          <w:tcPr>
            <w:tcW w:w="1276" w:type="dxa"/>
            <w:vAlign w:val="center"/>
          </w:tcPr>
          <w:p w14:paraId="00272F9A">
            <w:pPr>
              <w:pStyle w:val="14"/>
            </w:pPr>
            <w:r>
              <w:t>指标值确定依据</w:t>
            </w:r>
          </w:p>
        </w:tc>
      </w:tr>
      <w:tr w14:paraId="6A5D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58344">
            <w:pPr>
              <w:pStyle w:val="17"/>
            </w:pPr>
            <w:r>
              <w:t>产出指标</w:t>
            </w:r>
          </w:p>
        </w:tc>
        <w:tc>
          <w:tcPr>
            <w:tcW w:w="2268" w:type="dxa"/>
            <w:vAlign w:val="center"/>
          </w:tcPr>
          <w:p w14:paraId="0117D060">
            <w:pPr>
              <w:pStyle w:val="16"/>
            </w:pPr>
            <w:r>
              <w:t>数量指标</w:t>
            </w:r>
          </w:p>
        </w:tc>
        <w:tc>
          <w:tcPr>
            <w:tcW w:w="2835" w:type="dxa"/>
            <w:vAlign w:val="center"/>
          </w:tcPr>
          <w:p w14:paraId="64510A65">
            <w:pPr>
              <w:pStyle w:val="16"/>
            </w:pPr>
            <w:r>
              <w:t>城乡特困人员供养保障率（%）</w:t>
            </w:r>
          </w:p>
        </w:tc>
        <w:tc>
          <w:tcPr>
            <w:tcW w:w="5386" w:type="dxa"/>
            <w:vAlign w:val="center"/>
          </w:tcPr>
          <w:p w14:paraId="6B7499F4">
            <w:pPr>
              <w:pStyle w:val="16"/>
            </w:pPr>
            <w:r>
              <w:t>符合条件的特困对象纳入供养人数占应纳入供养人数的比率</w:t>
            </w:r>
          </w:p>
        </w:tc>
        <w:tc>
          <w:tcPr>
            <w:tcW w:w="2268" w:type="dxa"/>
            <w:vAlign w:val="center"/>
          </w:tcPr>
          <w:p w14:paraId="6610D9CF">
            <w:pPr>
              <w:pStyle w:val="16"/>
            </w:pPr>
            <w:r>
              <w:t>≥95%</w:t>
            </w:r>
          </w:p>
        </w:tc>
        <w:tc>
          <w:tcPr>
            <w:tcW w:w="1276" w:type="dxa"/>
            <w:vAlign w:val="center"/>
          </w:tcPr>
          <w:p w14:paraId="4365AD51">
            <w:pPr>
              <w:pStyle w:val="16"/>
            </w:pPr>
            <w:r>
              <w:t>目标计划值</w:t>
            </w:r>
          </w:p>
        </w:tc>
      </w:tr>
      <w:tr w14:paraId="74283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99A43"/>
        </w:tc>
        <w:tc>
          <w:tcPr>
            <w:tcW w:w="2268" w:type="dxa"/>
            <w:vAlign w:val="center"/>
          </w:tcPr>
          <w:p w14:paraId="4D359782">
            <w:pPr>
              <w:pStyle w:val="16"/>
            </w:pPr>
            <w:r>
              <w:t>质量指标</w:t>
            </w:r>
          </w:p>
        </w:tc>
        <w:tc>
          <w:tcPr>
            <w:tcW w:w="2835" w:type="dxa"/>
            <w:vAlign w:val="center"/>
          </w:tcPr>
          <w:p w14:paraId="433E59D9">
            <w:pPr>
              <w:pStyle w:val="16"/>
            </w:pPr>
            <w:r>
              <w:t>补助金发放精准性</w:t>
            </w:r>
          </w:p>
        </w:tc>
        <w:tc>
          <w:tcPr>
            <w:tcW w:w="5386" w:type="dxa"/>
            <w:vAlign w:val="center"/>
          </w:tcPr>
          <w:p w14:paraId="1EC7A2DB">
            <w:pPr>
              <w:pStyle w:val="16"/>
            </w:pPr>
            <w:r>
              <w:t>补贴发放范围的精准性和发放数据的准确性</w:t>
            </w:r>
          </w:p>
        </w:tc>
        <w:tc>
          <w:tcPr>
            <w:tcW w:w="2268" w:type="dxa"/>
            <w:vAlign w:val="center"/>
          </w:tcPr>
          <w:p w14:paraId="25241430">
            <w:pPr>
              <w:pStyle w:val="16"/>
            </w:pPr>
            <w:r>
              <w:t>≥95%</w:t>
            </w:r>
          </w:p>
        </w:tc>
        <w:tc>
          <w:tcPr>
            <w:tcW w:w="1276" w:type="dxa"/>
            <w:vAlign w:val="center"/>
          </w:tcPr>
          <w:p w14:paraId="6E15B175">
            <w:pPr>
              <w:pStyle w:val="16"/>
            </w:pPr>
            <w:r>
              <w:t>目标计划值</w:t>
            </w:r>
          </w:p>
        </w:tc>
      </w:tr>
      <w:tr w14:paraId="5912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A5777"/>
        </w:tc>
        <w:tc>
          <w:tcPr>
            <w:tcW w:w="2268" w:type="dxa"/>
            <w:vAlign w:val="center"/>
          </w:tcPr>
          <w:p w14:paraId="5130E0C2">
            <w:pPr>
              <w:pStyle w:val="16"/>
            </w:pPr>
            <w:r>
              <w:t>时效指标</w:t>
            </w:r>
          </w:p>
        </w:tc>
        <w:tc>
          <w:tcPr>
            <w:tcW w:w="2835" w:type="dxa"/>
            <w:vAlign w:val="center"/>
          </w:tcPr>
          <w:p w14:paraId="4FADEFC7">
            <w:pPr>
              <w:pStyle w:val="16"/>
            </w:pPr>
            <w:r>
              <w:t>补助资金到位率</w:t>
            </w:r>
          </w:p>
        </w:tc>
        <w:tc>
          <w:tcPr>
            <w:tcW w:w="5386" w:type="dxa"/>
            <w:vAlign w:val="center"/>
          </w:tcPr>
          <w:p w14:paraId="38F3467D">
            <w:pPr>
              <w:pStyle w:val="16"/>
            </w:pPr>
            <w:r>
              <w:t>实际到位扶助资金占应到位资金的比例</w:t>
            </w:r>
          </w:p>
        </w:tc>
        <w:tc>
          <w:tcPr>
            <w:tcW w:w="2268" w:type="dxa"/>
            <w:vAlign w:val="center"/>
          </w:tcPr>
          <w:p w14:paraId="61599276">
            <w:pPr>
              <w:pStyle w:val="16"/>
            </w:pPr>
            <w:r>
              <w:t>≥95%</w:t>
            </w:r>
          </w:p>
        </w:tc>
        <w:tc>
          <w:tcPr>
            <w:tcW w:w="1276" w:type="dxa"/>
            <w:vAlign w:val="center"/>
          </w:tcPr>
          <w:p w14:paraId="48C9B802">
            <w:pPr>
              <w:pStyle w:val="16"/>
            </w:pPr>
            <w:r>
              <w:t>目标计划值</w:t>
            </w:r>
          </w:p>
        </w:tc>
      </w:tr>
      <w:tr w14:paraId="7303A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8302D"/>
        </w:tc>
        <w:tc>
          <w:tcPr>
            <w:tcW w:w="2268" w:type="dxa"/>
            <w:vAlign w:val="center"/>
          </w:tcPr>
          <w:p w14:paraId="5B4848C2">
            <w:pPr>
              <w:pStyle w:val="16"/>
            </w:pPr>
            <w:r>
              <w:t>成本指标</w:t>
            </w:r>
          </w:p>
        </w:tc>
        <w:tc>
          <w:tcPr>
            <w:tcW w:w="2835" w:type="dxa"/>
            <w:vAlign w:val="center"/>
          </w:tcPr>
          <w:p w14:paraId="5D1892D9">
            <w:pPr>
              <w:pStyle w:val="16"/>
            </w:pPr>
            <w:r>
              <w:t>区级城乡特困对象生活保障及救助补助资金</w:t>
            </w:r>
          </w:p>
        </w:tc>
        <w:tc>
          <w:tcPr>
            <w:tcW w:w="5386" w:type="dxa"/>
            <w:vAlign w:val="center"/>
          </w:tcPr>
          <w:p w14:paraId="6828C9EF">
            <w:pPr>
              <w:pStyle w:val="16"/>
            </w:pPr>
            <w:r>
              <w:t>区级城乡特困对象生活保障及救助补助资金</w:t>
            </w:r>
          </w:p>
        </w:tc>
        <w:tc>
          <w:tcPr>
            <w:tcW w:w="2268" w:type="dxa"/>
            <w:vAlign w:val="center"/>
          </w:tcPr>
          <w:p w14:paraId="6AAE9E0E">
            <w:pPr>
              <w:pStyle w:val="16"/>
            </w:pPr>
            <w:r>
              <w:t>≤0.4万元</w:t>
            </w:r>
          </w:p>
        </w:tc>
        <w:tc>
          <w:tcPr>
            <w:tcW w:w="1276" w:type="dxa"/>
            <w:vAlign w:val="center"/>
          </w:tcPr>
          <w:p w14:paraId="5D56D679">
            <w:pPr>
              <w:pStyle w:val="16"/>
            </w:pPr>
            <w:r>
              <w:t>目标计划值</w:t>
            </w:r>
          </w:p>
        </w:tc>
      </w:tr>
      <w:tr w14:paraId="794D6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84BB5">
            <w:pPr>
              <w:pStyle w:val="17"/>
            </w:pPr>
            <w:r>
              <w:t>效益指标</w:t>
            </w:r>
          </w:p>
        </w:tc>
        <w:tc>
          <w:tcPr>
            <w:tcW w:w="2268" w:type="dxa"/>
            <w:vAlign w:val="center"/>
          </w:tcPr>
          <w:p w14:paraId="2CE58E7E">
            <w:pPr>
              <w:pStyle w:val="16"/>
            </w:pPr>
            <w:r>
              <w:t>经济效益指标</w:t>
            </w:r>
          </w:p>
        </w:tc>
        <w:tc>
          <w:tcPr>
            <w:tcW w:w="2835" w:type="dxa"/>
            <w:vAlign w:val="center"/>
          </w:tcPr>
          <w:p w14:paraId="1145AF06">
            <w:pPr>
              <w:pStyle w:val="16"/>
            </w:pPr>
            <w:r>
              <w:t>城乡特困人员生活水平提升情况</w:t>
            </w:r>
          </w:p>
        </w:tc>
        <w:tc>
          <w:tcPr>
            <w:tcW w:w="5386" w:type="dxa"/>
            <w:vAlign w:val="center"/>
          </w:tcPr>
          <w:p w14:paraId="39B87928">
            <w:pPr>
              <w:pStyle w:val="16"/>
            </w:pPr>
            <w:r>
              <w:t>城乡特困人员生活状况得到基本保障</w:t>
            </w:r>
          </w:p>
        </w:tc>
        <w:tc>
          <w:tcPr>
            <w:tcW w:w="2268" w:type="dxa"/>
            <w:vAlign w:val="center"/>
          </w:tcPr>
          <w:p w14:paraId="160A5690">
            <w:pPr>
              <w:pStyle w:val="16"/>
            </w:pPr>
            <w:r>
              <w:t>提升</w:t>
            </w:r>
          </w:p>
        </w:tc>
        <w:tc>
          <w:tcPr>
            <w:tcW w:w="1276" w:type="dxa"/>
            <w:vAlign w:val="center"/>
          </w:tcPr>
          <w:p w14:paraId="4114CABB">
            <w:pPr>
              <w:pStyle w:val="16"/>
            </w:pPr>
            <w:r>
              <w:t>目标计划值</w:t>
            </w:r>
          </w:p>
        </w:tc>
      </w:tr>
      <w:tr w14:paraId="20E0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5FA57"/>
        </w:tc>
        <w:tc>
          <w:tcPr>
            <w:tcW w:w="2268" w:type="dxa"/>
            <w:vAlign w:val="center"/>
          </w:tcPr>
          <w:p w14:paraId="362E7FA9">
            <w:pPr>
              <w:pStyle w:val="16"/>
            </w:pPr>
            <w:r>
              <w:t>社会效益指标</w:t>
            </w:r>
          </w:p>
        </w:tc>
        <w:tc>
          <w:tcPr>
            <w:tcW w:w="2835" w:type="dxa"/>
            <w:vAlign w:val="center"/>
          </w:tcPr>
          <w:p w14:paraId="738264E9">
            <w:pPr>
              <w:pStyle w:val="16"/>
            </w:pPr>
            <w:r>
              <w:t>城乡特困人员基本生活救助保障制度</w:t>
            </w:r>
          </w:p>
        </w:tc>
        <w:tc>
          <w:tcPr>
            <w:tcW w:w="5386" w:type="dxa"/>
            <w:vAlign w:val="center"/>
          </w:tcPr>
          <w:p w14:paraId="3CE596D6">
            <w:pPr>
              <w:pStyle w:val="16"/>
            </w:pPr>
            <w:r>
              <w:t>城乡特困人员基本生活救助保障制度</w:t>
            </w:r>
          </w:p>
        </w:tc>
        <w:tc>
          <w:tcPr>
            <w:tcW w:w="2268" w:type="dxa"/>
            <w:vAlign w:val="center"/>
          </w:tcPr>
          <w:p w14:paraId="2749BE59">
            <w:pPr>
              <w:pStyle w:val="16"/>
            </w:pPr>
            <w:r>
              <w:t>保障</w:t>
            </w:r>
          </w:p>
        </w:tc>
        <w:tc>
          <w:tcPr>
            <w:tcW w:w="1276" w:type="dxa"/>
            <w:vAlign w:val="center"/>
          </w:tcPr>
          <w:p w14:paraId="61B8F90B">
            <w:pPr>
              <w:pStyle w:val="16"/>
            </w:pPr>
            <w:r>
              <w:t>目标计划值</w:t>
            </w:r>
          </w:p>
        </w:tc>
      </w:tr>
      <w:tr w14:paraId="7C7FE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839DF"/>
        </w:tc>
        <w:tc>
          <w:tcPr>
            <w:tcW w:w="2268" w:type="dxa"/>
            <w:vAlign w:val="center"/>
          </w:tcPr>
          <w:p w14:paraId="1608DF7D">
            <w:pPr>
              <w:pStyle w:val="16"/>
            </w:pPr>
            <w:r>
              <w:t>生态效益指标</w:t>
            </w:r>
          </w:p>
        </w:tc>
        <w:tc>
          <w:tcPr>
            <w:tcW w:w="2835" w:type="dxa"/>
            <w:vAlign w:val="center"/>
          </w:tcPr>
          <w:p w14:paraId="3F7DA0A5">
            <w:pPr>
              <w:pStyle w:val="16"/>
            </w:pPr>
            <w:r>
              <w:t>城乡特困人员人员生活水平保持稳定</w:t>
            </w:r>
          </w:p>
        </w:tc>
        <w:tc>
          <w:tcPr>
            <w:tcW w:w="5386" w:type="dxa"/>
            <w:vAlign w:val="center"/>
          </w:tcPr>
          <w:p w14:paraId="70F1DDF1">
            <w:pPr>
              <w:pStyle w:val="16"/>
            </w:pPr>
            <w:r>
              <w:t>城乡特困人员人员生活水平保持稳定</w:t>
            </w:r>
          </w:p>
        </w:tc>
        <w:tc>
          <w:tcPr>
            <w:tcW w:w="2268" w:type="dxa"/>
            <w:vAlign w:val="center"/>
          </w:tcPr>
          <w:p w14:paraId="5E5C2D0D">
            <w:pPr>
              <w:pStyle w:val="16"/>
            </w:pPr>
            <w:r>
              <w:t>稳定</w:t>
            </w:r>
          </w:p>
        </w:tc>
        <w:tc>
          <w:tcPr>
            <w:tcW w:w="1276" w:type="dxa"/>
            <w:vAlign w:val="center"/>
          </w:tcPr>
          <w:p w14:paraId="6A66BFC8">
            <w:pPr>
              <w:pStyle w:val="16"/>
            </w:pPr>
            <w:r>
              <w:t>目标计划值</w:t>
            </w:r>
          </w:p>
        </w:tc>
      </w:tr>
      <w:tr w14:paraId="2F928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76519"/>
        </w:tc>
        <w:tc>
          <w:tcPr>
            <w:tcW w:w="2268" w:type="dxa"/>
            <w:vAlign w:val="center"/>
          </w:tcPr>
          <w:p w14:paraId="1BFEC9B6">
            <w:pPr>
              <w:pStyle w:val="16"/>
            </w:pPr>
            <w:r>
              <w:t>可持续影响指标</w:t>
            </w:r>
          </w:p>
        </w:tc>
        <w:tc>
          <w:tcPr>
            <w:tcW w:w="2835" w:type="dxa"/>
            <w:vAlign w:val="center"/>
          </w:tcPr>
          <w:p w14:paraId="44229B63">
            <w:pPr>
              <w:pStyle w:val="16"/>
            </w:pPr>
            <w:r>
              <w:t>城乡特困人员人员补助金保障覆盖率</w:t>
            </w:r>
          </w:p>
        </w:tc>
        <w:tc>
          <w:tcPr>
            <w:tcW w:w="5386" w:type="dxa"/>
            <w:vAlign w:val="center"/>
          </w:tcPr>
          <w:p w14:paraId="43C5E687">
            <w:pPr>
              <w:pStyle w:val="16"/>
            </w:pPr>
            <w:r>
              <w:t>城乡特困人员人员补助金保障覆盖率</w:t>
            </w:r>
          </w:p>
        </w:tc>
        <w:tc>
          <w:tcPr>
            <w:tcW w:w="2268" w:type="dxa"/>
            <w:vAlign w:val="center"/>
          </w:tcPr>
          <w:p w14:paraId="59F59DFC">
            <w:pPr>
              <w:pStyle w:val="16"/>
            </w:pPr>
            <w:r>
              <w:t>≥95%</w:t>
            </w:r>
          </w:p>
        </w:tc>
        <w:tc>
          <w:tcPr>
            <w:tcW w:w="1276" w:type="dxa"/>
            <w:vAlign w:val="center"/>
          </w:tcPr>
          <w:p w14:paraId="16386F59">
            <w:pPr>
              <w:pStyle w:val="16"/>
            </w:pPr>
            <w:r>
              <w:t>目标计划值</w:t>
            </w:r>
          </w:p>
        </w:tc>
      </w:tr>
      <w:tr w14:paraId="404C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ADE72E">
            <w:pPr>
              <w:pStyle w:val="17"/>
            </w:pPr>
            <w:r>
              <w:t>满意度指标</w:t>
            </w:r>
          </w:p>
        </w:tc>
        <w:tc>
          <w:tcPr>
            <w:tcW w:w="2268" w:type="dxa"/>
            <w:vAlign w:val="center"/>
          </w:tcPr>
          <w:p w14:paraId="15A43D77">
            <w:pPr>
              <w:pStyle w:val="16"/>
            </w:pPr>
            <w:r>
              <w:t>服务对象满意度指标</w:t>
            </w:r>
          </w:p>
        </w:tc>
        <w:tc>
          <w:tcPr>
            <w:tcW w:w="2835" w:type="dxa"/>
            <w:vAlign w:val="center"/>
          </w:tcPr>
          <w:p w14:paraId="635CFE40">
            <w:pPr>
              <w:pStyle w:val="16"/>
            </w:pPr>
            <w:r>
              <w:t>接收救助的特困人员的满意度</w:t>
            </w:r>
          </w:p>
        </w:tc>
        <w:tc>
          <w:tcPr>
            <w:tcW w:w="5386" w:type="dxa"/>
            <w:vAlign w:val="center"/>
          </w:tcPr>
          <w:p w14:paraId="1B73A51E">
            <w:pPr>
              <w:pStyle w:val="16"/>
            </w:pPr>
            <w:r>
              <w:t>接收救助的特困人员的满意度</w:t>
            </w:r>
          </w:p>
        </w:tc>
        <w:tc>
          <w:tcPr>
            <w:tcW w:w="2268" w:type="dxa"/>
            <w:vAlign w:val="center"/>
          </w:tcPr>
          <w:p w14:paraId="1B39A6DD">
            <w:pPr>
              <w:pStyle w:val="16"/>
            </w:pPr>
            <w:r>
              <w:t>≥95%</w:t>
            </w:r>
          </w:p>
        </w:tc>
        <w:tc>
          <w:tcPr>
            <w:tcW w:w="1276" w:type="dxa"/>
            <w:vAlign w:val="center"/>
          </w:tcPr>
          <w:p w14:paraId="34237F8F">
            <w:pPr>
              <w:pStyle w:val="16"/>
            </w:pPr>
            <w:r>
              <w:t>目标计划值</w:t>
            </w:r>
          </w:p>
        </w:tc>
      </w:tr>
    </w:tbl>
    <w:p w14:paraId="62C2627E">
      <w:pPr>
        <w:sectPr>
          <w:pgSz w:w="16840" w:h="11900" w:orient="landscape"/>
          <w:pgMar w:top="1361" w:right="1020" w:bottom="1134" w:left="1020" w:header="720" w:footer="720" w:gutter="0"/>
          <w:cols w:space="720" w:num="1"/>
        </w:sectPr>
      </w:pPr>
    </w:p>
    <w:p w14:paraId="745DFF8A">
      <w:pPr>
        <w:spacing w:before="0" w:after="0"/>
        <w:ind w:firstLine="560"/>
        <w:jc w:val="left"/>
        <w:outlineLvl w:val="9"/>
      </w:pPr>
      <w:r>
        <w:rPr>
          <w:rFonts w:ascii="方正仿宋_GBK" w:hAnsi="方正仿宋_GBK" w:eastAsia="方正仿宋_GBK" w:cs="方正仿宋_GBK"/>
          <w:b/>
          <w:color w:val="000000"/>
          <w:sz w:val="28"/>
        </w:rPr>
        <w:t>24、2024年3-6月城镇最低生活保障资金-中央（秦财社【2023】795号绩效目标表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576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8C9EE7">
            <w:pPr>
              <w:pStyle w:val="15"/>
            </w:pPr>
            <w:r>
              <w:t>单位：万元</w:t>
            </w:r>
          </w:p>
        </w:tc>
      </w:tr>
      <w:tr w14:paraId="21FCE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4803D">
            <w:pPr>
              <w:pStyle w:val="14"/>
            </w:pPr>
            <w:r>
              <w:t>项目编码</w:t>
            </w:r>
          </w:p>
        </w:tc>
        <w:tc>
          <w:tcPr>
            <w:tcW w:w="5102" w:type="dxa"/>
            <w:gridSpan w:val="2"/>
            <w:vAlign w:val="center"/>
          </w:tcPr>
          <w:p w14:paraId="40158068">
            <w:pPr>
              <w:pStyle w:val="16"/>
            </w:pPr>
            <w:r>
              <w:t>13031324P00535810931C</w:t>
            </w:r>
          </w:p>
        </w:tc>
        <w:tc>
          <w:tcPr>
            <w:tcW w:w="2835" w:type="dxa"/>
            <w:vAlign w:val="center"/>
          </w:tcPr>
          <w:p w14:paraId="168DCD9A">
            <w:pPr>
              <w:pStyle w:val="14"/>
            </w:pPr>
            <w:r>
              <w:t>项目名称</w:t>
            </w:r>
          </w:p>
        </w:tc>
        <w:tc>
          <w:tcPr>
            <w:tcW w:w="6094" w:type="dxa"/>
            <w:gridSpan w:val="3"/>
            <w:vAlign w:val="center"/>
          </w:tcPr>
          <w:p w14:paraId="15C528E7">
            <w:pPr>
              <w:pStyle w:val="16"/>
            </w:pPr>
            <w:r>
              <w:t>2024年3-6月城镇最低生活保障资金-中央（秦财社【2023】795号</w:t>
            </w:r>
          </w:p>
        </w:tc>
      </w:tr>
      <w:tr w14:paraId="0221F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BA74E">
            <w:pPr>
              <w:pStyle w:val="14"/>
            </w:pPr>
            <w:r>
              <w:t>预算规模及资金用途</w:t>
            </w:r>
          </w:p>
        </w:tc>
        <w:tc>
          <w:tcPr>
            <w:tcW w:w="2268" w:type="dxa"/>
            <w:vAlign w:val="center"/>
          </w:tcPr>
          <w:p w14:paraId="77F23427">
            <w:pPr>
              <w:pStyle w:val="14"/>
            </w:pPr>
            <w:r>
              <w:t>预算数</w:t>
            </w:r>
          </w:p>
        </w:tc>
        <w:tc>
          <w:tcPr>
            <w:tcW w:w="2835" w:type="dxa"/>
            <w:vAlign w:val="center"/>
          </w:tcPr>
          <w:p w14:paraId="03C076FF">
            <w:pPr>
              <w:pStyle w:val="16"/>
            </w:pPr>
            <w:r>
              <w:t>8.50</w:t>
            </w:r>
          </w:p>
        </w:tc>
        <w:tc>
          <w:tcPr>
            <w:tcW w:w="2835" w:type="dxa"/>
            <w:vAlign w:val="center"/>
          </w:tcPr>
          <w:p w14:paraId="4C5F8A6D">
            <w:pPr>
              <w:pStyle w:val="14"/>
            </w:pPr>
            <w:r>
              <w:t>其中：财政    资金</w:t>
            </w:r>
          </w:p>
        </w:tc>
        <w:tc>
          <w:tcPr>
            <w:tcW w:w="2551" w:type="dxa"/>
            <w:vAlign w:val="center"/>
          </w:tcPr>
          <w:p w14:paraId="3EB83263">
            <w:pPr>
              <w:pStyle w:val="16"/>
            </w:pPr>
            <w:r>
              <w:t>8.50</w:t>
            </w:r>
          </w:p>
        </w:tc>
        <w:tc>
          <w:tcPr>
            <w:tcW w:w="2268" w:type="dxa"/>
            <w:vAlign w:val="center"/>
          </w:tcPr>
          <w:p w14:paraId="3CC3B2A0">
            <w:pPr>
              <w:pStyle w:val="14"/>
            </w:pPr>
            <w:r>
              <w:t>其他资金</w:t>
            </w:r>
          </w:p>
        </w:tc>
        <w:tc>
          <w:tcPr>
            <w:tcW w:w="1276" w:type="dxa"/>
            <w:vAlign w:val="center"/>
          </w:tcPr>
          <w:p w14:paraId="2D53D93A">
            <w:pPr>
              <w:pStyle w:val="16"/>
            </w:pPr>
            <w:r>
              <w:t xml:space="preserve"> </w:t>
            </w:r>
          </w:p>
        </w:tc>
      </w:tr>
      <w:tr w14:paraId="098D4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C3A97"/>
        </w:tc>
        <w:tc>
          <w:tcPr>
            <w:tcW w:w="14031" w:type="dxa"/>
            <w:gridSpan w:val="6"/>
            <w:vAlign w:val="center"/>
          </w:tcPr>
          <w:p w14:paraId="546564BD">
            <w:pPr>
              <w:pStyle w:val="16"/>
            </w:pPr>
            <w:r>
              <w:t>发放2024年3-6月城镇最低生活保障资金</w:t>
            </w:r>
            <w:r>
              <w:tab/>
            </w:r>
            <w:r>
              <w:tab/>
            </w:r>
            <w:r>
              <w:tab/>
            </w:r>
            <w:r>
              <w:tab/>
            </w:r>
            <w:r>
              <w:tab/>
            </w:r>
            <w:r>
              <w:tab/>
            </w:r>
          </w:p>
          <w:p w14:paraId="3CE46122">
            <w:pPr>
              <w:pStyle w:val="16"/>
            </w:pPr>
          </w:p>
        </w:tc>
      </w:tr>
      <w:tr w14:paraId="7D5B9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A1C18">
            <w:pPr>
              <w:pStyle w:val="14"/>
            </w:pPr>
            <w:r>
              <w:t>资金支出计划（%）</w:t>
            </w:r>
          </w:p>
        </w:tc>
        <w:tc>
          <w:tcPr>
            <w:tcW w:w="5102" w:type="dxa"/>
            <w:gridSpan w:val="2"/>
            <w:vAlign w:val="center"/>
          </w:tcPr>
          <w:p w14:paraId="7430593B">
            <w:pPr>
              <w:pStyle w:val="14"/>
            </w:pPr>
            <w:r>
              <w:t>3月底</w:t>
            </w:r>
          </w:p>
        </w:tc>
        <w:tc>
          <w:tcPr>
            <w:tcW w:w="2835" w:type="dxa"/>
            <w:vAlign w:val="center"/>
          </w:tcPr>
          <w:p w14:paraId="5279DDAA">
            <w:pPr>
              <w:pStyle w:val="14"/>
            </w:pPr>
            <w:r>
              <w:t>6月底</w:t>
            </w:r>
          </w:p>
        </w:tc>
        <w:tc>
          <w:tcPr>
            <w:tcW w:w="2551" w:type="dxa"/>
            <w:vAlign w:val="center"/>
          </w:tcPr>
          <w:p w14:paraId="4084B10F">
            <w:pPr>
              <w:pStyle w:val="14"/>
            </w:pPr>
            <w:r>
              <w:t>10月底</w:t>
            </w:r>
          </w:p>
        </w:tc>
        <w:tc>
          <w:tcPr>
            <w:tcW w:w="3543" w:type="dxa"/>
            <w:gridSpan w:val="2"/>
            <w:vAlign w:val="center"/>
          </w:tcPr>
          <w:p w14:paraId="5EE2AFA2">
            <w:pPr>
              <w:pStyle w:val="14"/>
            </w:pPr>
            <w:r>
              <w:t>12月底</w:t>
            </w:r>
          </w:p>
        </w:tc>
      </w:tr>
      <w:tr w14:paraId="5FA73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6AB1C"/>
        </w:tc>
        <w:tc>
          <w:tcPr>
            <w:tcW w:w="5102" w:type="dxa"/>
            <w:gridSpan w:val="2"/>
            <w:vAlign w:val="center"/>
          </w:tcPr>
          <w:p w14:paraId="30B9D98F">
            <w:pPr>
              <w:pStyle w:val="17"/>
            </w:pPr>
            <w:r>
              <w:t>25%</w:t>
            </w:r>
          </w:p>
        </w:tc>
        <w:tc>
          <w:tcPr>
            <w:tcW w:w="2835" w:type="dxa"/>
            <w:vAlign w:val="center"/>
          </w:tcPr>
          <w:p w14:paraId="4E54B6F4">
            <w:pPr>
              <w:pStyle w:val="17"/>
            </w:pPr>
            <w:r>
              <w:t>50%</w:t>
            </w:r>
          </w:p>
        </w:tc>
        <w:tc>
          <w:tcPr>
            <w:tcW w:w="2551" w:type="dxa"/>
            <w:vAlign w:val="center"/>
          </w:tcPr>
          <w:p w14:paraId="016B8737">
            <w:pPr>
              <w:pStyle w:val="17"/>
            </w:pPr>
            <w:r>
              <w:t>75%</w:t>
            </w:r>
          </w:p>
        </w:tc>
        <w:tc>
          <w:tcPr>
            <w:tcW w:w="3543" w:type="dxa"/>
            <w:gridSpan w:val="2"/>
            <w:vAlign w:val="center"/>
          </w:tcPr>
          <w:p w14:paraId="1A0D658A">
            <w:pPr>
              <w:pStyle w:val="17"/>
            </w:pPr>
            <w:r>
              <w:t>100%</w:t>
            </w:r>
          </w:p>
        </w:tc>
      </w:tr>
      <w:tr w14:paraId="6E11F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CB32D">
            <w:pPr>
              <w:pStyle w:val="14"/>
            </w:pPr>
            <w:r>
              <w:t>绩效目标</w:t>
            </w:r>
          </w:p>
        </w:tc>
        <w:tc>
          <w:tcPr>
            <w:tcW w:w="14031" w:type="dxa"/>
            <w:gridSpan w:val="6"/>
            <w:vAlign w:val="center"/>
          </w:tcPr>
          <w:p w14:paraId="6C4B5A3A">
            <w:pPr>
              <w:pStyle w:val="16"/>
            </w:pPr>
            <w:r>
              <w:t>1.发放2024年3-6月城镇最低生活保障资金</w:t>
            </w:r>
          </w:p>
        </w:tc>
      </w:tr>
    </w:tbl>
    <w:p w14:paraId="293932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F94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0530D">
            <w:pPr>
              <w:pStyle w:val="14"/>
            </w:pPr>
            <w:r>
              <w:t>一级指标</w:t>
            </w:r>
          </w:p>
        </w:tc>
        <w:tc>
          <w:tcPr>
            <w:tcW w:w="2268" w:type="dxa"/>
            <w:vAlign w:val="center"/>
          </w:tcPr>
          <w:p w14:paraId="4C578644">
            <w:pPr>
              <w:pStyle w:val="14"/>
            </w:pPr>
            <w:r>
              <w:t>二级指标</w:t>
            </w:r>
          </w:p>
        </w:tc>
        <w:tc>
          <w:tcPr>
            <w:tcW w:w="2835" w:type="dxa"/>
            <w:vAlign w:val="center"/>
          </w:tcPr>
          <w:p w14:paraId="2DD9C068">
            <w:pPr>
              <w:pStyle w:val="14"/>
            </w:pPr>
            <w:r>
              <w:t>三级指标</w:t>
            </w:r>
          </w:p>
        </w:tc>
        <w:tc>
          <w:tcPr>
            <w:tcW w:w="5386" w:type="dxa"/>
            <w:vAlign w:val="center"/>
          </w:tcPr>
          <w:p w14:paraId="165E196F">
            <w:pPr>
              <w:pStyle w:val="14"/>
            </w:pPr>
            <w:r>
              <w:t>绩效指标描述</w:t>
            </w:r>
          </w:p>
        </w:tc>
        <w:tc>
          <w:tcPr>
            <w:tcW w:w="2268" w:type="dxa"/>
            <w:vAlign w:val="center"/>
          </w:tcPr>
          <w:p w14:paraId="775196AA">
            <w:pPr>
              <w:pStyle w:val="14"/>
            </w:pPr>
            <w:r>
              <w:t>指标值</w:t>
            </w:r>
          </w:p>
        </w:tc>
        <w:tc>
          <w:tcPr>
            <w:tcW w:w="1276" w:type="dxa"/>
            <w:vAlign w:val="center"/>
          </w:tcPr>
          <w:p w14:paraId="3E76FEBE">
            <w:pPr>
              <w:pStyle w:val="14"/>
            </w:pPr>
            <w:r>
              <w:t>指标值确定依据</w:t>
            </w:r>
          </w:p>
        </w:tc>
      </w:tr>
      <w:tr w14:paraId="13F1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50088">
            <w:pPr>
              <w:pStyle w:val="17"/>
            </w:pPr>
            <w:r>
              <w:t>产出指标</w:t>
            </w:r>
          </w:p>
        </w:tc>
        <w:tc>
          <w:tcPr>
            <w:tcW w:w="2268" w:type="dxa"/>
            <w:vAlign w:val="center"/>
          </w:tcPr>
          <w:p w14:paraId="064053AD">
            <w:pPr>
              <w:pStyle w:val="16"/>
            </w:pPr>
            <w:r>
              <w:t>数量指标</w:t>
            </w:r>
          </w:p>
        </w:tc>
        <w:tc>
          <w:tcPr>
            <w:tcW w:w="2835" w:type="dxa"/>
            <w:vAlign w:val="center"/>
          </w:tcPr>
          <w:p w14:paraId="23804CEE">
            <w:pPr>
              <w:pStyle w:val="16"/>
            </w:pPr>
            <w:r>
              <w:t>城乡特困人员供养保障率（%）</w:t>
            </w:r>
          </w:p>
        </w:tc>
        <w:tc>
          <w:tcPr>
            <w:tcW w:w="5386" w:type="dxa"/>
            <w:vAlign w:val="center"/>
          </w:tcPr>
          <w:p w14:paraId="3543C7E9">
            <w:pPr>
              <w:pStyle w:val="16"/>
            </w:pPr>
            <w:r>
              <w:t>符合条件的特困对象纳入供养人数占应纳入供养人数的比率</w:t>
            </w:r>
          </w:p>
        </w:tc>
        <w:tc>
          <w:tcPr>
            <w:tcW w:w="2268" w:type="dxa"/>
            <w:vAlign w:val="center"/>
          </w:tcPr>
          <w:p w14:paraId="35B48F4F">
            <w:pPr>
              <w:pStyle w:val="16"/>
            </w:pPr>
            <w:r>
              <w:t>≥95%</w:t>
            </w:r>
          </w:p>
        </w:tc>
        <w:tc>
          <w:tcPr>
            <w:tcW w:w="1276" w:type="dxa"/>
            <w:vAlign w:val="center"/>
          </w:tcPr>
          <w:p w14:paraId="508B5BBA">
            <w:pPr>
              <w:pStyle w:val="16"/>
            </w:pPr>
            <w:r>
              <w:t>目标计划值</w:t>
            </w:r>
          </w:p>
        </w:tc>
      </w:tr>
      <w:tr w14:paraId="17ED3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D256F"/>
        </w:tc>
        <w:tc>
          <w:tcPr>
            <w:tcW w:w="2268" w:type="dxa"/>
            <w:vAlign w:val="center"/>
          </w:tcPr>
          <w:p w14:paraId="42233632">
            <w:pPr>
              <w:pStyle w:val="16"/>
            </w:pPr>
            <w:r>
              <w:t>质量指标</w:t>
            </w:r>
          </w:p>
        </w:tc>
        <w:tc>
          <w:tcPr>
            <w:tcW w:w="2835" w:type="dxa"/>
            <w:vAlign w:val="center"/>
          </w:tcPr>
          <w:p w14:paraId="6272224E">
            <w:pPr>
              <w:pStyle w:val="16"/>
            </w:pPr>
            <w:r>
              <w:t>补助金发放精准性</w:t>
            </w:r>
          </w:p>
        </w:tc>
        <w:tc>
          <w:tcPr>
            <w:tcW w:w="5386" w:type="dxa"/>
            <w:vAlign w:val="center"/>
          </w:tcPr>
          <w:p w14:paraId="435A733F">
            <w:pPr>
              <w:pStyle w:val="16"/>
            </w:pPr>
            <w:r>
              <w:t>补贴发放范围的精准性和发放数据的准确性</w:t>
            </w:r>
          </w:p>
        </w:tc>
        <w:tc>
          <w:tcPr>
            <w:tcW w:w="2268" w:type="dxa"/>
            <w:vAlign w:val="center"/>
          </w:tcPr>
          <w:p w14:paraId="7771CB19">
            <w:pPr>
              <w:pStyle w:val="16"/>
            </w:pPr>
            <w:r>
              <w:t>≥95%</w:t>
            </w:r>
          </w:p>
        </w:tc>
        <w:tc>
          <w:tcPr>
            <w:tcW w:w="1276" w:type="dxa"/>
            <w:vAlign w:val="center"/>
          </w:tcPr>
          <w:p w14:paraId="1F914B64">
            <w:pPr>
              <w:pStyle w:val="16"/>
            </w:pPr>
            <w:r>
              <w:t>目标计划值</w:t>
            </w:r>
          </w:p>
        </w:tc>
      </w:tr>
      <w:tr w14:paraId="34EB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FBEFC"/>
        </w:tc>
        <w:tc>
          <w:tcPr>
            <w:tcW w:w="2268" w:type="dxa"/>
            <w:vAlign w:val="center"/>
          </w:tcPr>
          <w:p w14:paraId="241E111C">
            <w:pPr>
              <w:pStyle w:val="16"/>
            </w:pPr>
            <w:r>
              <w:t>时效指标</w:t>
            </w:r>
          </w:p>
        </w:tc>
        <w:tc>
          <w:tcPr>
            <w:tcW w:w="2835" w:type="dxa"/>
            <w:vAlign w:val="center"/>
          </w:tcPr>
          <w:p w14:paraId="58234216">
            <w:pPr>
              <w:pStyle w:val="16"/>
            </w:pPr>
            <w:r>
              <w:t>补助资金到位率</w:t>
            </w:r>
          </w:p>
        </w:tc>
        <w:tc>
          <w:tcPr>
            <w:tcW w:w="5386" w:type="dxa"/>
            <w:vAlign w:val="center"/>
          </w:tcPr>
          <w:p w14:paraId="6841C63E">
            <w:pPr>
              <w:pStyle w:val="16"/>
            </w:pPr>
            <w:r>
              <w:t>实际到位扶助资金占应到位资金的比例</w:t>
            </w:r>
          </w:p>
        </w:tc>
        <w:tc>
          <w:tcPr>
            <w:tcW w:w="2268" w:type="dxa"/>
            <w:vAlign w:val="center"/>
          </w:tcPr>
          <w:p w14:paraId="789A8BD2">
            <w:pPr>
              <w:pStyle w:val="16"/>
            </w:pPr>
            <w:r>
              <w:t>≥95%</w:t>
            </w:r>
          </w:p>
        </w:tc>
        <w:tc>
          <w:tcPr>
            <w:tcW w:w="1276" w:type="dxa"/>
            <w:vAlign w:val="center"/>
          </w:tcPr>
          <w:p w14:paraId="3A6BA6BD">
            <w:pPr>
              <w:pStyle w:val="16"/>
            </w:pPr>
            <w:r>
              <w:t>目标计划值</w:t>
            </w:r>
          </w:p>
        </w:tc>
      </w:tr>
      <w:tr w14:paraId="36827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89F45"/>
        </w:tc>
        <w:tc>
          <w:tcPr>
            <w:tcW w:w="2268" w:type="dxa"/>
            <w:vAlign w:val="center"/>
          </w:tcPr>
          <w:p w14:paraId="589F3A74">
            <w:pPr>
              <w:pStyle w:val="16"/>
            </w:pPr>
            <w:r>
              <w:t>成本指标</w:t>
            </w:r>
          </w:p>
        </w:tc>
        <w:tc>
          <w:tcPr>
            <w:tcW w:w="2835" w:type="dxa"/>
            <w:vAlign w:val="center"/>
          </w:tcPr>
          <w:p w14:paraId="0F28CF32">
            <w:pPr>
              <w:pStyle w:val="16"/>
            </w:pPr>
            <w:r>
              <w:t>区级城乡特困对象生活保障及救助补助资金</w:t>
            </w:r>
          </w:p>
        </w:tc>
        <w:tc>
          <w:tcPr>
            <w:tcW w:w="5386" w:type="dxa"/>
            <w:vAlign w:val="center"/>
          </w:tcPr>
          <w:p w14:paraId="3EA3F8B9">
            <w:pPr>
              <w:pStyle w:val="16"/>
            </w:pPr>
            <w:r>
              <w:t>区级城乡特困对象生活保障及救助补助资金</w:t>
            </w:r>
          </w:p>
        </w:tc>
        <w:tc>
          <w:tcPr>
            <w:tcW w:w="2268" w:type="dxa"/>
            <w:vAlign w:val="center"/>
          </w:tcPr>
          <w:p w14:paraId="6E546B79">
            <w:pPr>
              <w:pStyle w:val="16"/>
            </w:pPr>
            <w:r>
              <w:t>≤8.5万元</w:t>
            </w:r>
          </w:p>
        </w:tc>
        <w:tc>
          <w:tcPr>
            <w:tcW w:w="1276" w:type="dxa"/>
            <w:vAlign w:val="center"/>
          </w:tcPr>
          <w:p w14:paraId="217458FD">
            <w:pPr>
              <w:pStyle w:val="16"/>
            </w:pPr>
            <w:r>
              <w:t>目标计划值</w:t>
            </w:r>
          </w:p>
        </w:tc>
      </w:tr>
      <w:tr w14:paraId="4F04E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4D768">
            <w:pPr>
              <w:pStyle w:val="17"/>
            </w:pPr>
            <w:r>
              <w:t>效益指标</w:t>
            </w:r>
          </w:p>
        </w:tc>
        <w:tc>
          <w:tcPr>
            <w:tcW w:w="2268" w:type="dxa"/>
            <w:vAlign w:val="center"/>
          </w:tcPr>
          <w:p w14:paraId="3C6247D8">
            <w:pPr>
              <w:pStyle w:val="16"/>
            </w:pPr>
            <w:r>
              <w:t>经济效益指标</w:t>
            </w:r>
          </w:p>
        </w:tc>
        <w:tc>
          <w:tcPr>
            <w:tcW w:w="2835" w:type="dxa"/>
            <w:vAlign w:val="center"/>
          </w:tcPr>
          <w:p w14:paraId="708DBE90">
            <w:pPr>
              <w:pStyle w:val="16"/>
            </w:pPr>
            <w:r>
              <w:t>城乡特困人员生活水平提升情况</w:t>
            </w:r>
          </w:p>
        </w:tc>
        <w:tc>
          <w:tcPr>
            <w:tcW w:w="5386" w:type="dxa"/>
            <w:vAlign w:val="center"/>
          </w:tcPr>
          <w:p w14:paraId="079575EB">
            <w:pPr>
              <w:pStyle w:val="16"/>
            </w:pPr>
            <w:r>
              <w:t>城乡特困人员生活状况得到基本保障</w:t>
            </w:r>
          </w:p>
        </w:tc>
        <w:tc>
          <w:tcPr>
            <w:tcW w:w="2268" w:type="dxa"/>
            <w:vAlign w:val="center"/>
          </w:tcPr>
          <w:p w14:paraId="2CB12390">
            <w:pPr>
              <w:pStyle w:val="16"/>
            </w:pPr>
            <w:r>
              <w:t>提升</w:t>
            </w:r>
          </w:p>
        </w:tc>
        <w:tc>
          <w:tcPr>
            <w:tcW w:w="1276" w:type="dxa"/>
            <w:vAlign w:val="center"/>
          </w:tcPr>
          <w:p w14:paraId="5897F9BA">
            <w:pPr>
              <w:pStyle w:val="16"/>
            </w:pPr>
            <w:r>
              <w:t>目标计划值</w:t>
            </w:r>
          </w:p>
        </w:tc>
      </w:tr>
      <w:tr w14:paraId="738C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0FC9C"/>
        </w:tc>
        <w:tc>
          <w:tcPr>
            <w:tcW w:w="2268" w:type="dxa"/>
            <w:vAlign w:val="center"/>
          </w:tcPr>
          <w:p w14:paraId="1748C0D9">
            <w:pPr>
              <w:pStyle w:val="16"/>
            </w:pPr>
            <w:r>
              <w:t>社会效益指标</w:t>
            </w:r>
          </w:p>
        </w:tc>
        <w:tc>
          <w:tcPr>
            <w:tcW w:w="2835" w:type="dxa"/>
            <w:vAlign w:val="center"/>
          </w:tcPr>
          <w:p w14:paraId="73617982">
            <w:pPr>
              <w:pStyle w:val="16"/>
            </w:pPr>
            <w:r>
              <w:t>城乡特困人员基本生活救助保障制度</w:t>
            </w:r>
          </w:p>
        </w:tc>
        <w:tc>
          <w:tcPr>
            <w:tcW w:w="5386" w:type="dxa"/>
            <w:vAlign w:val="center"/>
          </w:tcPr>
          <w:p w14:paraId="27D38A19">
            <w:pPr>
              <w:pStyle w:val="16"/>
            </w:pPr>
            <w:r>
              <w:t>城乡特困人员基本生活救助保障制度</w:t>
            </w:r>
          </w:p>
        </w:tc>
        <w:tc>
          <w:tcPr>
            <w:tcW w:w="2268" w:type="dxa"/>
            <w:vAlign w:val="center"/>
          </w:tcPr>
          <w:p w14:paraId="013DF69B">
            <w:pPr>
              <w:pStyle w:val="16"/>
            </w:pPr>
            <w:r>
              <w:t>保障</w:t>
            </w:r>
          </w:p>
        </w:tc>
        <w:tc>
          <w:tcPr>
            <w:tcW w:w="1276" w:type="dxa"/>
            <w:vAlign w:val="center"/>
          </w:tcPr>
          <w:p w14:paraId="2F19635B">
            <w:pPr>
              <w:pStyle w:val="16"/>
            </w:pPr>
            <w:r>
              <w:t>目标计划值</w:t>
            </w:r>
          </w:p>
        </w:tc>
      </w:tr>
      <w:tr w14:paraId="3B83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10927"/>
        </w:tc>
        <w:tc>
          <w:tcPr>
            <w:tcW w:w="2268" w:type="dxa"/>
            <w:vAlign w:val="center"/>
          </w:tcPr>
          <w:p w14:paraId="5705AE86">
            <w:pPr>
              <w:pStyle w:val="16"/>
            </w:pPr>
            <w:r>
              <w:t>生态效益指标</w:t>
            </w:r>
          </w:p>
        </w:tc>
        <w:tc>
          <w:tcPr>
            <w:tcW w:w="2835" w:type="dxa"/>
            <w:vAlign w:val="center"/>
          </w:tcPr>
          <w:p w14:paraId="22F51857">
            <w:pPr>
              <w:pStyle w:val="16"/>
            </w:pPr>
            <w:r>
              <w:t>城乡特困人员人员生活水平保持稳定</w:t>
            </w:r>
          </w:p>
        </w:tc>
        <w:tc>
          <w:tcPr>
            <w:tcW w:w="5386" w:type="dxa"/>
            <w:vAlign w:val="center"/>
          </w:tcPr>
          <w:p w14:paraId="144B3533">
            <w:pPr>
              <w:pStyle w:val="16"/>
            </w:pPr>
            <w:r>
              <w:t>城乡特困人员人员生活水平保持稳定</w:t>
            </w:r>
          </w:p>
        </w:tc>
        <w:tc>
          <w:tcPr>
            <w:tcW w:w="2268" w:type="dxa"/>
            <w:vAlign w:val="center"/>
          </w:tcPr>
          <w:p w14:paraId="1340AF3D">
            <w:pPr>
              <w:pStyle w:val="16"/>
            </w:pPr>
            <w:r>
              <w:t>稳定</w:t>
            </w:r>
          </w:p>
        </w:tc>
        <w:tc>
          <w:tcPr>
            <w:tcW w:w="1276" w:type="dxa"/>
            <w:vAlign w:val="center"/>
          </w:tcPr>
          <w:p w14:paraId="3B86DE20">
            <w:pPr>
              <w:pStyle w:val="16"/>
            </w:pPr>
            <w:r>
              <w:t>目标计划值</w:t>
            </w:r>
          </w:p>
        </w:tc>
      </w:tr>
      <w:tr w14:paraId="367A5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ED8DF"/>
        </w:tc>
        <w:tc>
          <w:tcPr>
            <w:tcW w:w="2268" w:type="dxa"/>
            <w:vAlign w:val="center"/>
          </w:tcPr>
          <w:p w14:paraId="68660F83">
            <w:pPr>
              <w:pStyle w:val="16"/>
            </w:pPr>
            <w:r>
              <w:t>可持续影响指标</w:t>
            </w:r>
          </w:p>
        </w:tc>
        <w:tc>
          <w:tcPr>
            <w:tcW w:w="2835" w:type="dxa"/>
            <w:vAlign w:val="center"/>
          </w:tcPr>
          <w:p w14:paraId="73314564">
            <w:pPr>
              <w:pStyle w:val="16"/>
            </w:pPr>
            <w:r>
              <w:t>城乡特困人员人员补助金保障覆盖率</w:t>
            </w:r>
          </w:p>
        </w:tc>
        <w:tc>
          <w:tcPr>
            <w:tcW w:w="5386" w:type="dxa"/>
            <w:vAlign w:val="center"/>
          </w:tcPr>
          <w:p w14:paraId="3608C341">
            <w:pPr>
              <w:pStyle w:val="16"/>
            </w:pPr>
            <w:r>
              <w:t>城乡特困人员人员补助金保障覆盖率</w:t>
            </w:r>
          </w:p>
        </w:tc>
        <w:tc>
          <w:tcPr>
            <w:tcW w:w="2268" w:type="dxa"/>
            <w:vAlign w:val="center"/>
          </w:tcPr>
          <w:p w14:paraId="725C5A3B">
            <w:pPr>
              <w:pStyle w:val="16"/>
            </w:pPr>
            <w:r>
              <w:t>≥95%</w:t>
            </w:r>
          </w:p>
        </w:tc>
        <w:tc>
          <w:tcPr>
            <w:tcW w:w="1276" w:type="dxa"/>
            <w:vAlign w:val="center"/>
          </w:tcPr>
          <w:p w14:paraId="02499C10">
            <w:pPr>
              <w:pStyle w:val="16"/>
            </w:pPr>
            <w:r>
              <w:t>目标计划值</w:t>
            </w:r>
          </w:p>
        </w:tc>
      </w:tr>
      <w:tr w14:paraId="4FD64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53E1E">
            <w:pPr>
              <w:pStyle w:val="17"/>
            </w:pPr>
            <w:r>
              <w:t>满意度指标</w:t>
            </w:r>
          </w:p>
        </w:tc>
        <w:tc>
          <w:tcPr>
            <w:tcW w:w="2268" w:type="dxa"/>
            <w:vAlign w:val="center"/>
          </w:tcPr>
          <w:p w14:paraId="6322D0BE">
            <w:pPr>
              <w:pStyle w:val="16"/>
            </w:pPr>
            <w:r>
              <w:t>服务对象满意度指标</w:t>
            </w:r>
          </w:p>
        </w:tc>
        <w:tc>
          <w:tcPr>
            <w:tcW w:w="2835" w:type="dxa"/>
            <w:vAlign w:val="center"/>
          </w:tcPr>
          <w:p w14:paraId="4CFF9A44">
            <w:pPr>
              <w:pStyle w:val="16"/>
            </w:pPr>
            <w:r>
              <w:t>接收救助的特困人员的满意度</w:t>
            </w:r>
          </w:p>
        </w:tc>
        <w:tc>
          <w:tcPr>
            <w:tcW w:w="5386" w:type="dxa"/>
            <w:vAlign w:val="center"/>
          </w:tcPr>
          <w:p w14:paraId="1FCEDA0C">
            <w:pPr>
              <w:pStyle w:val="16"/>
            </w:pPr>
            <w:r>
              <w:t>接收救助的特困人员的满意度</w:t>
            </w:r>
          </w:p>
        </w:tc>
        <w:tc>
          <w:tcPr>
            <w:tcW w:w="2268" w:type="dxa"/>
            <w:vAlign w:val="center"/>
          </w:tcPr>
          <w:p w14:paraId="284FC575">
            <w:pPr>
              <w:pStyle w:val="16"/>
            </w:pPr>
            <w:r>
              <w:t>≥95%</w:t>
            </w:r>
          </w:p>
        </w:tc>
        <w:tc>
          <w:tcPr>
            <w:tcW w:w="1276" w:type="dxa"/>
            <w:vAlign w:val="center"/>
          </w:tcPr>
          <w:p w14:paraId="3A105002">
            <w:pPr>
              <w:pStyle w:val="16"/>
            </w:pPr>
            <w:r>
              <w:t>目标计划值</w:t>
            </w:r>
          </w:p>
        </w:tc>
      </w:tr>
    </w:tbl>
    <w:p w14:paraId="098EE7AA">
      <w:pPr>
        <w:sectPr>
          <w:pgSz w:w="16840" w:h="11900" w:orient="landscape"/>
          <w:pgMar w:top="1361" w:right="1020" w:bottom="1134" w:left="1020" w:header="720" w:footer="720" w:gutter="0"/>
          <w:cols w:space="720" w:num="1"/>
        </w:sectPr>
      </w:pPr>
    </w:p>
    <w:p w14:paraId="3D26FD5E">
      <w:pPr>
        <w:spacing w:before="0" w:after="0"/>
        <w:ind w:firstLine="560"/>
        <w:jc w:val="left"/>
        <w:outlineLvl w:val="9"/>
      </w:pPr>
      <w:r>
        <w:rPr>
          <w:rFonts w:ascii="方正仿宋_GBK" w:hAnsi="方正仿宋_GBK" w:eastAsia="方正仿宋_GBK" w:cs="方正仿宋_GBK"/>
          <w:b/>
          <w:color w:val="000000"/>
          <w:sz w:val="28"/>
        </w:rPr>
        <w:t>25、2024年3-6月困难残疾人生活补贴-市级（秦财社【2023】834号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4A4D953A">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DEA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26737D">
            <w:pPr>
              <w:pStyle w:val="15"/>
            </w:pPr>
            <w:r>
              <w:t>单位：万元</w:t>
            </w:r>
          </w:p>
        </w:tc>
      </w:tr>
      <w:tr w14:paraId="515CC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A60D0">
            <w:pPr>
              <w:pStyle w:val="14"/>
            </w:pPr>
            <w:r>
              <w:t>项目编码</w:t>
            </w:r>
          </w:p>
        </w:tc>
        <w:tc>
          <w:tcPr>
            <w:tcW w:w="5102" w:type="dxa"/>
            <w:gridSpan w:val="2"/>
            <w:vAlign w:val="center"/>
          </w:tcPr>
          <w:p w14:paraId="565150DB">
            <w:pPr>
              <w:pStyle w:val="16"/>
            </w:pPr>
            <w:r>
              <w:t>13031324P00535810938M</w:t>
            </w:r>
          </w:p>
        </w:tc>
        <w:tc>
          <w:tcPr>
            <w:tcW w:w="2835" w:type="dxa"/>
            <w:vAlign w:val="center"/>
          </w:tcPr>
          <w:p w14:paraId="782D6E61">
            <w:pPr>
              <w:pStyle w:val="14"/>
            </w:pPr>
            <w:r>
              <w:t>项目名称</w:t>
            </w:r>
          </w:p>
        </w:tc>
        <w:tc>
          <w:tcPr>
            <w:tcW w:w="6094" w:type="dxa"/>
            <w:gridSpan w:val="3"/>
            <w:vAlign w:val="center"/>
          </w:tcPr>
          <w:p w14:paraId="50F33DDE">
            <w:pPr>
              <w:pStyle w:val="16"/>
            </w:pPr>
            <w:r>
              <w:t>2024年3-6月困难残疾人生活补贴-市级（秦财社【2023】834号</w:t>
            </w:r>
            <w:r>
              <w:tab/>
            </w:r>
            <w:r>
              <w:tab/>
            </w:r>
          </w:p>
          <w:p w14:paraId="54027A5F">
            <w:pPr>
              <w:pStyle w:val="16"/>
            </w:pPr>
          </w:p>
        </w:tc>
      </w:tr>
      <w:tr w14:paraId="3AB63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A26B2">
            <w:pPr>
              <w:pStyle w:val="14"/>
            </w:pPr>
            <w:r>
              <w:t>预算规模及资金用途</w:t>
            </w:r>
          </w:p>
        </w:tc>
        <w:tc>
          <w:tcPr>
            <w:tcW w:w="2268" w:type="dxa"/>
            <w:vAlign w:val="center"/>
          </w:tcPr>
          <w:p w14:paraId="51CED653">
            <w:pPr>
              <w:pStyle w:val="14"/>
            </w:pPr>
            <w:r>
              <w:t>预算数</w:t>
            </w:r>
          </w:p>
        </w:tc>
        <w:tc>
          <w:tcPr>
            <w:tcW w:w="2835" w:type="dxa"/>
            <w:vAlign w:val="center"/>
          </w:tcPr>
          <w:p w14:paraId="12A21C58">
            <w:pPr>
              <w:pStyle w:val="16"/>
            </w:pPr>
            <w:r>
              <w:t>4.00</w:t>
            </w:r>
          </w:p>
        </w:tc>
        <w:tc>
          <w:tcPr>
            <w:tcW w:w="2835" w:type="dxa"/>
            <w:vAlign w:val="center"/>
          </w:tcPr>
          <w:p w14:paraId="683EF587">
            <w:pPr>
              <w:pStyle w:val="14"/>
            </w:pPr>
            <w:r>
              <w:t>其中：财政    资金</w:t>
            </w:r>
          </w:p>
        </w:tc>
        <w:tc>
          <w:tcPr>
            <w:tcW w:w="2551" w:type="dxa"/>
            <w:vAlign w:val="center"/>
          </w:tcPr>
          <w:p w14:paraId="46D7BAF1">
            <w:pPr>
              <w:pStyle w:val="16"/>
            </w:pPr>
            <w:r>
              <w:t>4.00</w:t>
            </w:r>
          </w:p>
        </w:tc>
        <w:tc>
          <w:tcPr>
            <w:tcW w:w="2268" w:type="dxa"/>
            <w:vAlign w:val="center"/>
          </w:tcPr>
          <w:p w14:paraId="33D38BF8">
            <w:pPr>
              <w:pStyle w:val="14"/>
            </w:pPr>
            <w:r>
              <w:t>其他资金</w:t>
            </w:r>
          </w:p>
        </w:tc>
        <w:tc>
          <w:tcPr>
            <w:tcW w:w="1276" w:type="dxa"/>
            <w:vAlign w:val="center"/>
          </w:tcPr>
          <w:p w14:paraId="60DCC184">
            <w:pPr>
              <w:pStyle w:val="16"/>
            </w:pPr>
            <w:r>
              <w:t xml:space="preserve"> </w:t>
            </w:r>
          </w:p>
        </w:tc>
      </w:tr>
      <w:tr w14:paraId="7D1B2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89236"/>
        </w:tc>
        <w:tc>
          <w:tcPr>
            <w:tcW w:w="14031" w:type="dxa"/>
            <w:gridSpan w:val="6"/>
            <w:vAlign w:val="center"/>
          </w:tcPr>
          <w:p w14:paraId="56A6BFB4">
            <w:pPr>
              <w:pStyle w:val="16"/>
            </w:pPr>
            <w:r>
              <w:t>发放2024年3-6月困难残疾人生活补贴</w:t>
            </w:r>
            <w:r>
              <w:tab/>
            </w:r>
            <w:r>
              <w:tab/>
            </w:r>
            <w:r>
              <w:tab/>
            </w:r>
            <w:r>
              <w:tab/>
            </w:r>
            <w:r>
              <w:tab/>
            </w:r>
            <w:r>
              <w:tab/>
            </w:r>
          </w:p>
          <w:p w14:paraId="4A52ECCB">
            <w:pPr>
              <w:pStyle w:val="16"/>
            </w:pPr>
          </w:p>
        </w:tc>
      </w:tr>
      <w:tr w14:paraId="1938D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7F55C">
            <w:pPr>
              <w:pStyle w:val="14"/>
            </w:pPr>
            <w:r>
              <w:t>资金支出计划（%）</w:t>
            </w:r>
          </w:p>
        </w:tc>
        <w:tc>
          <w:tcPr>
            <w:tcW w:w="5102" w:type="dxa"/>
            <w:gridSpan w:val="2"/>
            <w:vAlign w:val="center"/>
          </w:tcPr>
          <w:p w14:paraId="3DEB82E6">
            <w:pPr>
              <w:pStyle w:val="14"/>
            </w:pPr>
            <w:r>
              <w:t>3月底</w:t>
            </w:r>
          </w:p>
        </w:tc>
        <w:tc>
          <w:tcPr>
            <w:tcW w:w="2835" w:type="dxa"/>
            <w:vAlign w:val="center"/>
          </w:tcPr>
          <w:p w14:paraId="4EC9B235">
            <w:pPr>
              <w:pStyle w:val="14"/>
            </w:pPr>
            <w:r>
              <w:t>6月底</w:t>
            </w:r>
          </w:p>
        </w:tc>
        <w:tc>
          <w:tcPr>
            <w:tcW w:w="2551" w:type="dxa"/>
            <w:vAlign w:val="center"/>
          </w:tcPr>
          <w:p w14:paraId="5CEE4E6A">
            <w:pPr>
              <w:pStyle w:val="14"/>
            </w:pPr>
            <w:r>
              <w:t>10月底</w:t>
            </w:r>
          </w:p>
        </w:tc>
        <w:tc>
          <w:tcPr>
            <w:tcW w:w="3543" w:type="dxa"/>
            <w:gridSpan w:val="2"/>
            <w:vAlign w:val="center"/>
          </w:tcPr>
          <w:p w14:paraId="303F2ACE">
            <w:pPr>
              <w:pStyle w:val="14"/>
            </w:pPr>
            <w:r>
              <w:t>12月底</w:t>
            </w:r>
          </w:p>
        </w:tc>
      </w:tr>
      <w:tr w14:paraId="1DCAE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BE7BA"/>
        </w:tc>
        <w:tc>
          <w:tcPr>
            <w:tcW w:w="5102" w:type="dxa"/>
            <w:gridSpan w:val="2"/>
            <w:vAlign w:val="center"/>
          </w:tcPr>
          <w:p w14:paraId="5C8AD7A8">
            <w:pPr>
              <w:pStyle w:val="17"/>
            </w:pPr>
            <w:r>
              <w:t>25%</w:t>
            </w:r>
          </w:p>
        </w:tc>
        <w:tc>
          <w:tcPr>
            <w:tcW w:w="2835" w:type="dxa"/>
            <w:vAlign w:val="center"/>
          </w:tcPr>
          <w:p w14:paraId="7EE1250A">
            <w:pPr>
              <w:pStyle w:val="17"/>
            </w:pPr>
            <w:r>
              <w:t>50%</w:t>
            </w:r>
          </w:p>
        </w:tc>
        <w:tc>
          <w:tcPr>
            <w:tcW w:w="2551" w:type="dxa"/>
            <w:vAlign w:val="center"/>
          </w:tcPr>
          <w:p w14:paraId="6C6D67BB">
            <w:pPr>
              <w:pStyle w:val="17"/>
            </w:pPr>
            <w:r>
              <w:t>75%</w:t>
            </w:r>
          </w:p>
        </w:tc>
        <w:tc>
          <w:tcPr>
            <w:tcW w:w="3543" w:type="dxa"/>
            <w:gridSpan w:val="2"/>
            <w:vAlign w:val="center"/>
          </w:tcPr>
          <w:p w14:paraId="6EF07DC4">
            <w:pPr>
              <w:pStyle w:val="17"/>
            </w:pPr>
            <w:r>
              <w:t>100%</w:t>
            </w:r>
          </w:p>
        </w:tc>
      </w:tr>
      <w:tr w14:paraId="75454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ADA93">
            <w:pPr>
              <w:pStyle w:val="14"/>
            </w:pPr>
            <w:r>
              <w:t>绩效目标</w:t>
            </w:r>
          </w:p>
        </w:tc>
        <w:tc>
          <w:tcPr>
            <w:tcW w:w="14031" w:type="dxa"/>
            <w:gridSpan w:val="6"/>
            <w:vAlign w:val="center"/>
          </w:tcPr>
          <w:p w14:paraId="2183B3B1">
            <w:pPr>
              <w:pStyle w:val="16"/>
            </w:pPr>
            <w:r>
              <w:t>1.发放2024年3-6月困难残疾人生活补贴</w:t>
            </w:r>
          </w:p>
        </w:tc>
      </w:tr>
    </w:tbl>
    <w:p w14:paraId="3E7462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44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61813">
            <w:pPr>
              <w:pStyle w:val="14"/>
            </w:pPr>
            <w:r>
              <w:t>一级指标</w:t>
            </w:r>
          </w:p>
        </w:tc>
        <w:tc>
          <w:tcPr>
            <w:tcW w:w="2268" w:type="dxa"/>
            <w:vAlign w:val="center"/>
          </w:tcPr>
          <w:p w14:paraId="1690824F">
            <w:pPr>
              <w:pStyle w:val="14"/>
            </w:pPr>
            <w:r>
              <w:t>二级指标</w:t>
            </w:r>
          </w:p>
        </w:tc>
        <w:tc>
          <w:tcPr>
            <w:tcW w:w="2835" w:type="dxa"/>
            <w:vAlign w:val="center"/>
          </w:tcPr>
          <w:p w14:paraId="1750A9E1">
            <w:pPr>
              <w:pStyle w:val="14"/>
            </w:pPr>
            <w:r>
              <w:t>三级指标</w:t>
            </w:r>
          </w:p>
        </w:tc>
        <w:tc>
          <w:tcPr>
            <w:tcW w:w="5386" w:type="dxa"/>
            <w:vAlign w:val="center"/>
          </w:tcPr>
          <w:p w14:paraId="7150CCB3">
            <w:pPr>
              <w:pStyle w:val="14"/>
            </w:pPr>
            <w:r>
              <w:t>绩效指标描述</w:t>
            </w:r>
          </w:p>
        </w:tc>
        <w:tc>
          <w:tcPr>
            <w:tcW w:w="2268" w:type="dxa"/>
            <w:vAlign w:val="center"/>
          </w:tcPr>
          <w:p w14:paraId="00395BB0">
            <w:pPr>
              <w:pStyle w:val="14"/>
            </w:pPr>
            <w:r>
              <w:t>指标值</w:t>
            </w:r>
          </w:p>
        </w:tc>
        <w:tc>
          <w:tcPr>
            <w:tcW w:w="1276" w:type="dxa"/>
            <w:vAlign w:val="center"/>
          </w:tcPr>
          <w:p w14:paraId="5B8A5945">
            <w:pPr>
              <w:pStyle w:val="14"/>
            </w:pPr>
            <w:r>
              <w:t>指标值确定依据</w:t>
            </w:r>
          </w:p>
        </w:tc>
      </w:tr>
      <w:tr w14:paraId="3FF5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3A06B">
            <w:pPr>
              <w:pStyle w:val="17"/>
            </w:pPr>
            <w:r>
              <w:t>产出指标</w:t>
            </w:r>
          </w:p>
        </w:tc>
        <w:tc>
          <w:tcPr>
            <w:tcW w:w="2268" w:type="dxa"/>
            <w:vAlign w:val="center"/>
          </w:tcPr>
          <w:p w14:paraId="12160AB6">
            <w:pPr>
              <w:pStyle w:val="16"/>
            </w:pPr>
            <w:r>
              <w:t>数量指标</w:t>
            </w:r>
          </w:p>
        </w:tc>
        <w:tc>
          <w:tcPr>
            <w:tcW w:w="2835" w:type="dxa"/>
            <w:vAlign w:val="center"/>
          </w:tcPr>
          <w:p w14:paraId="5C3D24EC">
            <w:pPr>
              <w:pStyle w:val="16"/>
            </w:pPr>
            <w:r>
              <w:t>困难、重度残疾人人员供养保障率（%）</w:t>
            </w:r>
          </w:p>
        </w:tc>
        <w:tc>
          <w:tcPr>
            <w:tcW w:w="5386" w:type="dxa"/>
            <w:vAlign w:val="center"/>
          </w:tcPr>
          <w:p w14:paraId="1CA92EA3">
            <w:pPr>
              <w:pStyle w:val="16"/>
            </w:pPr>
            <w:r>
              <w:t>符合条件的困难、重度残疾人对象救助人数占应纳入供养人数的比率</w:t>
            </w:r>
          </w:p>
        </w:tc>
        <w:tc>
          <w:tcPr>
            <w:tcW w:w="2268" w:type="dxa"/>
            <w:vAlign w:val="center"/>
          </w:tcPr>
          <w:p w14:paraId="287358E5">
            <w:pPr>
              <w:pStyle w:val="16"/>
            </w:pPr>
            <w:r>
              <w:t>≥95%</w:t>
            </w:r>
          </w:p>
        </w:tc>
        <w:tc>
          <w:tcPr>
            <w:tcW w:w="1276" w:type="dxa"/>
            <w:vAlign w:val="center"/>
          </w:tcPr>
          <w:p w14:paraId="02390787">
            <w:pPr>
              <w:pStyle w:val="16"/>
            </w:pPr>
            <w:r>
              <w:t>目标计划值</w:t>
            </w:r>
          </w:p>
        </w:tc>
      </w:tr>
      <w:tr w14:paraId="3EC7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649E1"/>
        </w:tc>
        <w:tc>
          <w:tcPr>
            <w:tcW w:w="2268" w:type="dxa"/>
            <w:vAlign w:val="center"/>
          </w:tcPr>
          <w:p w14:paraId="738C47A8">
            <w:pPr>
              <w:pStyle w:val="16"/>
            </w:pPr>
            <w:r>
              <w:t>质量指标</w:t>
            </w:r>
          </w:p>
        </w:tc>
        <w:tc>
          <w:tcPr>
            <w:tcW w:w="2835" w:type="dxa"/>
            <w:vAlign w:val="center"/>
          </w:tcPr>
          <w:p w14:paraId="679F98E0">
            <w:pPr>
              <w:pStyle w:val="16"/>
            </w:pPr>
            <w:r>
              <w:t>补助金发放精准性</w:t>
            </w:r>
          </w:p>
        </w:tc>
        <w:tc>
          <w:tcPr>
            <w:tcW w:w="5386" w:type="dxa"/>
            <w:vAlign w:val="center"/>
          </w:tcPr>
          <w:p w14:paraId="688F7B2C">
            <w:pPr>
              <w:pStyle w:val="16"/>
            </w:pPr>
            <w:r>
              <w:t>补贴发放范围的精准性和发放数据的准确性</w:t>
            </w:r>
          </w:p>
        </w:tc>
        <w:tc>
          <w:tcPr>
            <w:tcW w:w="2268" w:type="dxa"/>
            <w:vAlign w:val="center"/>
          </w:tcPr>
          <w:p w14:paraId="2A14747F">
            <w:pPr>
              <w:pStyle w:val="16"/>
            </w:pPr>
            <w:r>
              <w:t>≥95%</w:t>
            </w:r>
          </w:p>
        </w:tc>
        <w:tc>
          <w:tcPr>
            <w:tcW w:w="1276" w:type="dxa"/>
            <w:vAlign w:val="center"/>
          </w:tcPr>
          <w:p w14:paraId="47AE7974">
            <w:pPr>
              <w:pStyle w:val="16"/>
            </w:pPr>
            <w:r>
              <w:t>目标计划值</w:t>
            </w:r>
          </w:p>
        </w:tc>
      </w:tr>
      <w:tr w14:paraId="5774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743D3"/>
        </w:tc>
        <w:tc>
          <w:tcPr>
            <w:tcW w:w="2268" w:type="dxa"/>
            <w:vAlign w:val="center"/>
          </w:tcPr>
          <w:p w14:paraId="550F5A60">
            <w:pPr>
              <w:pStyle w:val="16"/>
            </w:pPr>
            <w:r>
              <w:t>时效指标</w:t>
            </w:r>
          </w:p>
        </w:tc>
        <w:tc>
          <w:tcPr>
            <w:tcW w:w="2835" w:type="dxa"/>
            <w:vAlign w:val="center"/>
          </w:tcPr>
          <w:p w14:paraId="08DA6A5D">
            <w:pPr>
              <w:pStyle w:val="16"/>
            </w:pPr>
            <w:r>
              <w:t>补助资金到位率</w:t>
            </w:r>
          </w:p>
        </w:tc>
        <w:tc>
          <w:tcPr>
            <w:tcW w:w="5386" w:type="dxa"/>
            <w:vAlign w:val="center"/>
          </w:tcPr>
          <w:p w14:paraId="26B937BE">
            <w:pPr>
              <w:pStyle w:val="16"/>
            </w:pPr>
            <w:r>
              <w:t>实际到位补助资金占应到位资金的比例</w:t>
            </w:r>
          </w:p>
        </w:tc>
        <w:tc>
          <w:tcPr>
            <w:tcW w:w="2268" w:type="dxa"/>
            <w:vAlign w:val="center"/>
          </w:tcPr>
          <w:p w14:paraId="631B8B75">
            <w:pPr>
              <w:pStyle w:val="16"/>
            </w:pPr>
            <w:r>
              <w:t>≥95%</w:t>
            </w:r>
          </w:p>
        </w:tc>
        <w:tc>
          <w:tcPr>
            <w:tcW w:w="1276" w:type="dxa"/>
            <w:vAlign w:val="center"/>
          </w:tcPr>
          <w:p w14:paraId="386F49EF">
            <w:pPr>
              <w:pStyle w:val="16"/>
            </w:pPr>
            <w:r>
              <w:t>目标计划值</w:t>
            </w:r>
          </w:p>
        </w:tc>
      </w:tr>
      <w:tr w14:paraId="45B5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78FEB"/>
        </w:tc>
        <w:tc>
          <w:tcPr>
            <w:tcW w:w="2268" w:type="dxa"/>
            <w:vAlign w:val="center"/>
          </w:tcPr>
          <w:p w14:paraId="23DB59E4">
            <w:pPr>
              <w:pStyle w:val="16"/>
            </w:pPr>
            <w:r>
              <w:t>成本指标</w:t>
            </w:r>
          </w:p>
        </w:tc>
        <w:tc>
          <w:tcPr>
            <w:tcW w:w="2835" w:type="dxa"/>
            <w:vAlign w:val="center"/>
          </w:tcPr>
          <w:p w14:paraId="5E7F855B">
            <w:pPr>
              <w:pStyle w:val="16"/>
            </w:pPr>
            <w:r>
              <w:t>区级困难、重度残疾人生活保障及救助补助资金</w:t>
            </w:r>
          </w:p>
        </w:tc>
        <w:tc>
          <w:tcPr>
            <w:tcW w:w="5386" w:type="dxa"/>
            <w:vAlign w:val="center"/>
          </w:tcPr>
          <w:p w14:paraId="0A072E80">
            <w:pPr>
              <w:pStyle w:val="16"/>
            </w:pPr>
            <w:r>
              <w:t>区级困难、重度残疾人生活保障及救助补助资金</w:t>
            </w:r>
          </w:p>
        </w:tc>
        <w:tc>
          <w:tcPr>
            <w:tcW w:w="2268" w:type="dxa"/>
            <w:vAlign w:val="center"/>
          </w:tcPr>
          <w:p w14:paraId="0294ED04">
            <w:pPr>
              <w:pStyle w:val="16"/>
            </w:pPr>
            <w:r>
              <w:t>≤4万元</w:t>
            </w:r>
          </w:p>
        </w:tc>
        <w:tc>
          <w:tcPr>
            <w:tcW w:w="1276" w:type="dxa"/>
            <w:vAlign w:val="center"/>
          </w:tcPr>
          <w:p w14:paraId="2381ECFD">
            <w:pPr>
              <w:pStyle w:val="16"/>
            </w:pPr>
            <w:r>
              <w:t>目标计划值</w:t>
            </w:r>
          </w:p>
        </w:tc>
      </w:tr>
      <w:tr w14:paraId="4547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0AA64">
            <w:pPr>
              <w:pStyle w:val="17"/>
            </w:pPr>
            <w:r>
              <w:t>效益指标</w:t>
            </w:r>
          </w:p>
        </w:tc>
        <w:tc>
          <w:tcPr>
            <w:tcW w:w="2268" w:type="dxa"/>
            <w:vAlign w:val="center"/>
          </w:tcPr>
          <w:p w14:paraId="085C9BF1">
            <w:pPr>
              <w:pStyle w:val="16"/>
            </w:pPr>
            <w:r>
              <w:t>经济效益指标</w:t>
            </w:r>
          </w:p>
        </w:tc>
        <w:tc>
          <w:tcPr>
            <w:tcW w:w="2835" w:type="dxa"/>
            <w:vAlign w:val="center"/>
          </w:tcPr>
          <w:p w14:paraId="7A9D8078">
            <w:pPr>
              <w:pStyle w:val="16"/>
            </w:pPr>
            <w:r>
              <w:t>困难、重度残疾人人员生活水平提升情况</w:t>
            </w:r>
          </w:p>
        </w:tc>
        <w:tc>
          <w:tcPr>
            <w:tcW w:w="5386" w:type="dxa"/>
            <w:vAlign w:val="center"/>
          </w:tcPr>
          <w:p w14:paraId="1581AB2A">
            <w:pPr>
              <w:pStyle w:val="16"/>
            </w:pPr>
            <w:r>
              <w:t>困难、重度残疾人人员生活状况得到基本保障</w:t>
            </w:r>
          </w:p>
        </w:tc>
        <w:tc>
          <w:tcPr>
            <w:tcW w:w="2268" w:type="dxa"/>
            <w:vAlign w:val="center"/>
          </w:tcPr>
          <w:p w14:paraId="3C4610D5">
            <w:pPr>
              <w:pStyle w:val="16"/>
            </w:pPr>
            <w:r>
              <w:t>提升</w:t>
            </w:r>
          </w:p>
        </w:tc>
        <w:tc>
          <w:tcPr>
            <w:tcW w:w="1276" w:type="dxa"/>
            <w:vAlign w:val="center"/>
          </w:tcPr>
          <w:p w14:paraId="35EF9A4C">
            <w:pPr>
              <w:pStyle w:val="16"/>
            </w:pPr>
            <w:r>
              <w:t>目标计划值</w:t>
            </w:r>
          </w:p>
        </w:tc>
      </w:tr>
      <w:tr w14:paraId="2DCF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E161E"/>
        </w:tc>
        <w:tc>
          <w:tcPr>
            <w:tcW w:w="2268" w:type="dxa"/>
            <w:vAlign w:val="center"/>
          </w:tcPr>
          <w:p w14:paraId="3831FB88">
            <w:pPr>
              <w:pStyle w:val="16"/>
            </w:pPr>
            <w:r>
              <w:t>社会效益指标</w:t>
            </w:r>
          </w:p>
        </w:tc>
        <w:tc>
          <w:tcPr>
            <w:tcW w:w="2835" w:type="dxa"/>
            <w:vAlign w:val="center"/>
          </w:tcPr>
          <w:p w14:paraId="05358728">
            <w:pPr>
              <w:pStyle w:val="16"/>
            </w:pPr>
            <w:r>
              <w:t>困难、重度残疾人人员基本生活救助保障制度</w:t>
            </w:r>
          </w:p>
        </w:tc>
        <w:tc>
          <w:tcPr>
            <w:tcW w:w="5386" w:type="dxa"/>
            <w:vAlign w:val="center"/>
          </w:tcPr>
          <w:p w14:paraId="25E9E271">
            <w:pPr>
              <w:pStyle w:val="16"/>
            </w:pPr>
            <w:r>
              <w:t>困难、重度残疾人人员基本生活救助保障制度</w:t>
            </w:r>
          </w:p>
        </w:tc>
        <w:tc>
          <w:tcPr>
            <w:tcW w:w="2268" w:type="dxa"/>
            <w:vAlign w:val="center"/>
          </w:tcPr>
          <w:p w14:paraId="4BABCF5B">
            <w:pPr>
              <w:pStyle w:val="16"/>
            </w:pPr>
            <w:r>
              <w:t>保障</w:t>
            </w:r>
          </w:p>
        </w:tc>
        <w:tc>
          <w:tcPr>
            <w:tcW w:w="1276" w:type="dxa"/>
            <w:vAlign w:val="center"/>
          </w:tcPr>
          <w:p w14:paraId="53FCF518">
            <w:pPr>
              <w:pStyle w:val="16"/>
            </w:pPr>
            <w:r>
              <w:t>目标计划值</w:t>
            </w:r>
          </w:p>
        </w:tc>
      </w:tr>
      <w:tr w14:paraId="7D064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86895"/>
        </w:tc>
        <w:tc>
          <w:tcPr>
            <w:tcW w:w="2268" w:type="dxa"/>
            <w:vAlign w:val="center"/>
          </w:tcPr>
          <w:p w14:paraId="0E229327">
            <w:pPr>
              <w:pStyle w:val="16"/>
            </w:pPr>
            <w:r>
              <w:t>生态效益指标</w:t>
            </w:r>
          </w:p>
        </w:tc>
        <w:tc>
          <w:tcPr>
            <w:tcW w:w="2835" w:type="dxa"/>
            <w:vAlign w:val="center"/>
          </w:tcPr>
          <w:p w14:paraId="07C85FDA">
            <w:pPr>
              <w:pStyle w:val="16"/>
            </w:pPr>
            <w:r>
              <w:t>困难、重度残疾人人员人员生活水平保持稳定</w:t>
            </w:r>
          </w:p>
        </w:tc>
        <w:tc>
          <w:tcPr>
            <w:tcW w:w="5386" w:type="dxa"/>
            <w:vAlign w:val="center"/>
          </w:tcPr>
          <w:p w14:paraId="2EE6BDC4">
            <w:pPr>
              <w:pStyle w:val="16"/>
            </w:pPr>
            <w:r>
              <w:t>困难、重度残疾人人员人员生活水平保持稳定</w:t>
            </w:r>
          </w:p>
        </w:tc>
        <w:tc>
          <w:tcPr>
            <w:tcW w:w="2268" w:type="dxa"/>
            <w:vAlign w:val="center"/>
          </w:tcPr>
          <w:p w14:paraId="5181E8FE">
            <w:pPr>
              <w:pStyle w:val="16"/>
            </w:pPr>
            <w:r>
              <w:t>稳定</w:t>
            </w:r>
          </w:p>
        </w:tc>
        <w:tc>
          <w:tcPr>
            <w:tcW w:w="1276" w:type="dxa"/>
            <w:vAlign w:val="center"/>
          </w:tcPr>
          <w:p w14:paraId="6EE6C3C0">
            <w:pPr>
              <w:pStyle w:val="16"/>
            </w:pPr>
            <w:r>
              <w:t>目标计划值</w:t>
            </w:r>
          </w:p>
        </w:tc>
      </w:tr>
      <w:tr w14:paraId="5F18F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7CA15"/>
        </w:tc>
        <w:tc>
          <w:tcPr>
            <w:tcW w:w="2268" w:type="dxa"/>
            <w:vAlign w:val="center"/>
          </w:tcPr>
          <w:p w14:paraId="655F684A">
            <w:pPr>
              <w:pStyle w:val="16"/>
            </w:pPr>
            <w:r>
              <w:t>可持续影响指标</w:t>
            </w:r>
          </w:p>
        </w:tc>
        <w:tc>
          <w:tcPr>
            <w:tcW w:w="2835" w:type="dxa"/>
            <w:vAlign w:val="center"/>
          </w:tcPr>
          <w:p w14:paraId="0057EC30">
            <w:pPr>
              <w:pStyle w:val="16"/>
            </w:pPr>
            <w:r>
              <w:t>困难、重度残疾人人员人员补助金保障覆盖率</w:t>
            </w:r>
          </w:p>
        </w:tc>
        <w:tc>
          <w:tcPr>
            <w:tcW w:w="5386" w:type="dxa"/>
            <w:vAlign w:val="center"/>
          </w:tcPr>
          <w:p w14:paraId="26949D57">
            <w:pPr>
              <w:pStyle w:val="16"/>
            </w:pPr>
            <w:r>
              <w:t>困难、重度残疾人人员人员补助金保障覆盖率</w:t>
            </w:r>
          </w:p>
        </w:tc>
        <w:tc>
          <w:tcPr>
            <w:tcW w:w="2268" w:type="dxa"/>
            <w:vAlign w:val="center"/>
          </w:tcPr>
          <w:p w14:paraId="2BBB3646">
            <w:pPr>
              <w:pStyle w:val="16"/>
            </w:pPr>
            <w:r>
              <w:t>≥95%</w:t>
            </w:r>
          </w:p>
        </w:tc>
        <w:tc>
          <w:tcPr>
            <w:tcW w:w="1276" w:type="dxa"/>
            <w:vAlign w:val="center"/>
          </w:tcPr>
          <w:p w14:paraId="1A0628DE">
            <w:pPr>
              <w:pStyle w:val="16"/>
            </w:pPr>
            <w:r>
              <w:t>目标计划值</w:t>
            </w:r>
          </w:p>
        </w:tc>
      </w:tr>
      <w:tr w14:paraId="7CAE4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3CDAA9">
            <w:pPr>
              <w:pStyle w:val="17"/>
            </w:pPr>
            <w:r>
              <w:t>满意度指标</w:t>
            </w:r>
          </w:p>
        </w:tc>
        <w:tc>
          <w:tcPr>
            <w:tcW w:w="2268" w:type="dxa"/>
            <w:vAlign w:val="center"/>
          </w:tcPr>
          <w:p w14:paraId="356B2707">
            <w:pPr>
              <w:pStyle w:val="16"/>
            </w:pPr>
            <w:r>
              <w:t>服务对象满意度指标</w:t>
            </w:r>
          </w:p>
        </w:tc>
        <w:tc>
          <w:tcPr>
            <w:tcW w:w="2835" w:type="dxa"/>
            <w:vAlign w:val="center"/>
          </w:tcPr>
          <w:p w14:paraId="11A676B0">
            <w:pPr>
              <w:pStyle w:val="16"/>
            </w:pPr>
            <w:r>
              <w:t>接收救助的重度、困难残疾人的满意度</w:t>
            </w:r>
          </w:p>
        </w:tc>
        <w:tc>
          <w:tcPr>
            <w:tcW w:w="5386" w:type="dxa"/>
            <w:vAlign w:val="center"/>
          </w:tcPr>
          <w:p w14:paraId="2D35E7E2">
            <w:pPr>
              <w:pStyle w:val="16"/>
            </w:pPr>
            <w:r>
              <w:t>接收救助的重度、困难残疾人的满意度</w:t>
            </w:r>
          </w:p>
        </w:tc>
        <w:tc>
          <w:tcPr>
            <w:tcW w:w="2268" w:type="dxa"/>
            <w:vAlign w:val="center"/>
          </w:tcPr>
          <w:p w14:paraId="72FC624B">
            <w:pPr>
              <w:pStyle w:val="16"/>
            </w:pPr>
            <w:r>
              <w:t>≥95%</w:t>
            </w:r>
          </w:p>
        </w:tc>
        <w:tc>
          <w:tcPr>
            <w:tcW w:w="1276" w:type="dxa"/>
            <w:vAlign w:val="center"/>
          </w:tcPr>
          <w:p w14:paraId="7D2A86EE">
            <w:pPr>
              <w:pStyle w:val="16"/>
            </w:pPr>
            <w:r>
              <w:t>目标计划值</w:t>
            </w:r>
          </w:p>
        </w:tc>
      </w:tr>
    </w:tbl>
    <w:p w14:paraId="6F0FFCFD">
      <w:pPr>
        <w:sectPr>
          <w:pgSz w:w="16840" w:h="11900" w:orient="landscape"/>
          <w:pgMar w:top="1361" w:right="1020" w:bottom="1134" w:left="1020" w:header="720" w:footer="720" w:gutter="0"/>
          <w:cols w:space="720" w:num="1"/>
        </w:sectPr>
      </w:pPr>
    </w:p>
    <w:p w14:paraId="565D4A41">
      <w:pPr>
        <w:spacing w:before="0" w:after="0"/>
        <w:ind w:firstLine="560"/>
        <w:jc w:val="left"/>
        <w:outlineLvl w:val="9"/>
      </w:pPr>
      <w:r>
        <w:rPr>
          <w:rFonts w:ascii="方正仿宋_GBK" w:hAnsi="方正仿宋_GBK" w:eastAsia="方正仿宋_GBK" w:cs="方正仿宋_GBK"/>
          <w:b/>
          <w:color w:val="000000"/>
          <w:sz w:val="28"/>
        </w:rPr>
        <w:t>26、2024年3-6月农村分散特困供养补助-省级（秦财社【2023】794号绩效目标表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BB3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8CB2F1">
            <w:pPr>
              <w:pStyle w:val="15"/>
            </w:pPr>
            <w:r>
              <w:t>单位：万元</w:t>
            </w:r>
          </w:p>
        </w:tc>
      </w:tr>
      <w:tr w14:paraId="4F804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FD6F2">
            <w:pPr>
              <w:pStyle w:val="14"/>
            </w:pPr>
            <w:r>
              <w:t>项目编码</w:t>
            </w:r>
          </w:p>
        </w:tc>
        <w:tc>
          <w:tcPr>
            <w:tcW w:w="5102" w:type="dxa"/>
            <w:gridSpan w:val="2"/>
            <w:vAlign w:val="center"/>
          </w:tcPr>
          <w:p w14:paraId="3559D10F">
            <w:pPr>
              <w:pStyle w:val="16"/>
            </w:pPr>
            <w:r>
              <w:t>13031324P00535810935T</w:t>
            </w:r>
          </w:p>
        </w:tc>
        <w:tc>
          <w:tcPr>
            <w:tcW w:w="2835" w:type="dxa"/>
            <w:vAlign w:val="center"/>
          </w:tcPr>
          <w:p w14:paraId="6B3D8784">
            <w:pPr>
              <w:pStyle w:val="14"/>
            </w:pPr>
            <w:r>
              <w:t>项目名称</w:t>
            </w:r>
          </w:p>
        </w:tc>
        <w:tc>
          <w:tcPr>
            <w:tcW w:w="6094" w:type="dxa"/>
            <w:gridSpan w:val="3"/>
            <w:vAlign w:val="center"/>
          </w:tcPr>
          <w:p w14:paraId="11E37B79">
            <w:pPr>
              <w:pStyle w:val="16"/>
            </w:pPr>
            <w:r>
              <w:t>2024年3-6月农村分散特困供养补助-省级（秦财社【2023】794号</w:t>
            </w:r>
          </w:p>
        </w:tc>
      </w:tr>
      <w:tr w14:paraId="2C20D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987EC">
            <w:pPr>
              <w:pStyle w:val="14"/>
            </w:pPr>
            <w:r>
              <w:t>预算规模及资金用途</w:t>
            </w:r>
          </w:p>
        </w:tc>
        <w:tc>
          <w:tcPr>
            <w:tcW w:w="2268" w:type="dxa"/>
            <w:vAlign w:val="center"/>
          </w:tcPr>
          <w:p w14:paraId="13542187">
            <w:pPr>
              <w:pStyle w:val="14"/>
            </w:pPr>
            <w:r>
              <w:t>预算数</w:t>
            </w:r>
          </w:p>
        </w:tc>
        <w:tc>
          <w:tcPr>
            <w:tcW w:w="2835" w:type="dxa"/>
            <w:vAlign w:val="center"/>
          </w:tcPr>
          <w:p w14:paraId="6026EA6B">
            <w:pPr>
              <w:pStyle w:val="16"/>
            </w:pPr>
            <w:r>
              <w:t>39.47</w:t>
            </w:r>
          </w:p>
        </w:tc>
        <w:tc>
          <w:tcPr>
            <w:tcW w:w="2835" w:type="dxa"/>
            <w:vAlign w:val="center"/>
          </w:tcPr>
          <w:p w14:paraId="6116C6BB">
            <w:pPr>
              <w:pStyle w:val="14"/>
            </w:pPr>
            <w:r>
              <w:t>其中：财政    资金</w:t>
            </w:r>
          </w:p>
        </w:tc>
        <w:tc>
          <w:tcPr>
            <w:tcW w:w="2551" w:type="dxa"/>
            <w:vAlign w:val="center"/>
          </w:tcPr>
          <w:p w14:paraId="17E0D810">
            <w:pPr>
              <w:pStyle w:val="16"/>
            </w:pPr>
            <w:r>
              <w:t>39.47</w:t>
            </w:r>
          </w:p>
        </w:tc>
        <w:tc>
          <w:tcPr>
            <w:tcW w:w="2268" w:type="dxa"/>
            <w:vAlign w:val="center"/>
          </w:tcPr>
          <w:p w14:paraId="460BF495">
            <w:pPr>
              <w:pStyle w:val="14"/>
            </w:pPr>
            <w:r>
              <w:t>其他资金</w:t>
            </w:r>
          </w:p>
        </w:tc>
        <w:tc>
          <w:tcPr>
            <w:tcW w:w="1276" w:type="dxa"/>
            <w:vAlign w:val="center"/>
          </w:tcPr>
          <w:p w14:paraId="6E3DBE6C">
            <w:pPr>
              <w:pStyle w:val="16"/>
            </w:pPr>
            <w:r>
              <w:t xml:space="preserve"> </w:t>
            </w:r>
          </w:p>
        </w:tc>
      </w:tr>
      <w:tr w14:paraId="770B1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FB21F"/>
        </w:tc>
        <w:tc>
          <w:tcPr>
            <w:tcW w:w="14031" w:type="dxa"/>
            <w:gridSpan w:val="6"/>
            <w:vAlign w:val="center"/>
          </w:tcPr>
          <w:p w14:paraId="056F1565">
            <w:pPr>
              <w:pStyle w:val="16"/>
            </w:pPr>
            <w:r>
              <w:t>发放2024年3-6月农村分散特困供养补助</w:t>
            </w:r>
            <w:r>
              <w:tab/>
            </w:r>
            <w:r>
              <w:tab/>
            </w:r>
            <w:r>
              <w:tab/>
            </w:r>
            <w:r>
              <w:tab/>
            </w:r>
            <w:r>
              <w:tab/>
            </w:r>
            <w:r>
              <w:tab/>
            </w:r>
          </w:p>
          <w:p w14:paraId="74EC8D64">
            <w:pPr>
              <w:pStyle w:val="16"/>
            </w:pPr>
          </w:p>
        </w:tc>
      </w:tr>
      <w:tr w14:paraId="5EBFA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17CFB">
            <w:pPr>
              <w:pStyle w:val="14"/>
            </w:pPr>
            <w:r>
              <w:t>资金支出计划（%）</w:t>
            </w:r>
          </w:p>
        </w:tc>
        <w:tc>
          <w:tcPr>
            <w:tcW w:w="5102" w:type="dxa"/>
            <w:gridSpan w:val="2"/>
            <w:vAlign w:val="center"/>
          </w:tcPr>
          <w:p w14:paraId="7FB2E7D5">
            <w:pPr>
              <w:pStyle w:val="14"/>
            </w:pPr>
            <w:r>
              <w:t>3月底</w:t>
            </w:r>
          </w:p>
        </w:tc>
        <w:tc>
          <w:tcPr>
            <w:tcW w:w="2835" w:type="dxa"/>
            <w:vAlign w:val="center"/>
          </w:tcPr>
          <w:p w14:paraId="4E13025C">
            <w:pPr>
              <w:pStyle w:val="14"/>
            </w:pPr>
            <w:r>
              <w:t>6月底</w:t>
            </w:r>
          </w:p>
        </w:tc>
        <w:tc>
          <w:tcPr>
            <w:tcW w:w="2551" w:type="dxa"/>
            <w:vAlign w:val="center"/>
          </w:tcPr>
          <w:p w14:paraId="4B9022CD">
            <w:pPr>
              <w:pStyle w:val="14"/>
            </w:pPr>
            <w:r>
              <w:t>10月底</w:t>
            </w:r>
          </w:p>
        </w:tc>
        <w:tc>
          <w:tcPr>
            <w:tcW w:w="3543" w:type="dxa"/>
            <w:gridSpan w:val="2"/>
            <w:vAlign w:val="center"/>
          </w:tcPr>
          <w:p w14:paraId="0E66EBC8">
            <w:pPr>
              <w:pStyle w:val="14"/>
            </w:pPr>
            <w:r>
              <w:t>12月底</w:t>
            </w:r>
          </w:p>
        </w:tc>
      </w:tr>
      <w:tr w14:paraId="7973E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EFC23"/>
        </w:tc>
        <w:tc>
          <w:tcPr>
            <w:tcW w:w="5102" w:type="dxa"/>
            <w:gridSpan w:val="2"/>
            <w:vAlign w:val="center"/>
          </w:tcPr>
          <w:p w14:paraId="2960FFCA">
            <w:pPr>
              <w:pStyle w:val="17"/>
            </w:pPr>
            <w:r>
              <w:t>25%</w:t>
            </w:r>
          </w:p>
        </w:tc>
        <w:tc>
          <w:tcPr>
            <w:tcW w:w="2835" w:type="dxa"/>
            <w:vAlign w:val="center"/>
          </w:tcPr>
          <w:p w14:paraId="59B1E3AF">
            <w:pPr>
              <w:pStyle w:val="17"/>
            </w:pPr>
            <w:r>
              <w:t>50%</w:t>
            </w:r>
          </w:p>
        </w:tc>
        <w:tc>
          <w:tcPr>
            <w:tcW w:w="2551" w:type="dxa"/>
            <w:vAlign w:val="center"/>
          </w:tcPr>
          <w:p w14:paraId="1153559D">
            <w:pPr>
              <w:pStyle w:val="17"/>
            </w:pPr>
            <w:r>
              <w:t>75%</w:t>
            </w:r>
          </w:p>
        </w:tc>
        <w:tc>
          <w:tcPr>
            <w:tcW w:w="3543" w:type="dxa"/>
            <w:gridSpan w:val="2"/>
            <w:vAlign w:val="center"/>
          </w:tcPr>
          <w:p w14:paraId="3CFC501D">
            <w:pPr>
              <w:pStyle w:val="17"/>
            </w:pPr>
            <w:r>
              <w:t>100%</w:t>
            </w:r>
          </w:p>
        </w:tc>
      </w:tr>
      <w:tr w14:paraId="07DE3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93FBC">
            <w:pPr>
              <w:pStyle w:val="14"/>
            </w:pPr>
            <w:r>
              <w:t>绩效目标</w:t>
            </w:r>
          </w:p>
        </w:tc>
        <w:tc>
          <w:tcPr>
            <w:tcW w:w="14031" w:type="dxa"/>
            <w:gridSpan w:val="6"/>
            <w:vAlign w:val="center"/>
          </w:tcPr>
          <w:p w14:paraId="27D137BB">
            <w:pPr>
              <w:pStyle w:val="16"/>
            </w:pPr>
            <w:r>
              <w:t>1.发放2024年3-6月农村分散特困供养补助</w:t>
            </w:r>
          </w:p>
        </w:tc>
      </w:tr>
    </w:tbl>
    <w:p w14:paraId="7B2804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56A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54A14">
            <w:pPr>
              <w:pStyle w:val="14"/>
            </w:pPr>
            <w:r>
              <w:t>一级指标</w:t>
            </w:r>
          </w:p>
        </w:tc>
        <w:tc>
          <w:tcPr>
            <w:tcW w:w="2268" w:type="dxa"/>
            <w:vAlign w:val="center"/>
          </w:tcPr>
          <w:p w14:paraId="58794ECE">
            <w:pPr>
              <w:pStyle w:val="14"/>
            </w:pPr>
            <w:r>
              <w:t>二级指标</w:t>
            </w:r>
          </w:p>
        </w:tc>
        <w:tc>
          <w:tcPr>
            <w:tcW w:w="2835" w:type="dxa"/>
            <w:vAlign w:val="center"/>
          </w:tcPr>
          <w:p w14:paraId="202DFE4B">
            <w:pPr>
              <w:pStyle w:val="14"/>
            </w:pPr>
            <w:r>
              <w:t>三级指标</w:t>
            </w:r>
          </w:p>
        </w:tc>
        <w:tc>
          <w:tcPr>
            <w:tcW w:w="5386" w:type="dxa"/>
            <w:vAlign w:val="center"/>
          </w:tcPr>
          <w:p w14:paraId="657051CA">
            <w:pPr>
              <w:pStyle w:val="14"/>
            </w:pPr>
            <w:r>
              <w:t>绩效指标描述</w:t>
            </w:r>
          </w:p>
        </w:tc>
        <w:tc>
          <w:tcPr>
            <w:tcW w:w="2268" w:type="dxa"/>
            <w:vAlign w:val="center"/>
          </w:tcPr>
          <w:p w14:paraId="442EDC4C">
            <w:pPr>
              <w:pStyle w:val="14"/>
            </w:pPr>
            <w:r>
              <w:t>指标值</w:t>
            </w:r>
          </w:p>
        </w:tc>
        <w:tc>
          <w:tcPr>
            <w:tcW w:w="1276" w:type="dxa"/>
            <w:vAlign w:val="center"/>
          </w:tcPr>
          <w:p w14:paraId="205C8C01">
            <w:pPr>
              <w:pStyle w:val="14"/>
            </w:pPr>
            <w:r>
              <w:t>指标值确定依据</w:t>
            </w:r>
          </w:p>
        </w:tc>
      </w:tr>
      <w:tr w14:paraId="6C096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4F280">
            <w:pPr>
              <w:pStyle w:val="17"/>
            </w:pPr>
            <w:r>
              <w:t>产出指标</w:t>
            </w:r>
          </w:p>
        </w:tc>
        <w:tc>
          <w:tcPr>
            <w:tcW w:w="2268" w:type="dxa"/>
            <w:vAlign w:val="center"/>
          </w:tcPr>
          <w:p w14:paraId="38301E48">
            <w:pPr>
              <w:pStyle w:val="16"/>
            </w:pPr>
            <w:r>
              <w:t>数量指标</w:t>
            </w:r>
          </w:p>
        </w:tc>
        <w:tc>
          <w:tcPr>
            <w:tcW w:w="2835" w:type="dxa"/>
            <w:vAlign w:val="center"/>
          </w:tcPr>
          <w:p w14:paraId="5A51169E">
            <w:pPr>
              <w:pStyle w:val="16"/>
            </w:pPr>
            <w:r>
              <w:t>城乡特困人员供养保障率（%）</w:t>
            </w:r>
          </w:p>
        </w:tc>
        <w:tc>
          <w:tcPr>
            <w:tcW w:w="5386" w:type="dxa"/>
            <w:vAlign w:val="center"/>
          </w:tcPr>
          <w:p w14:paraId="3DAB6964">
            <w:pPr>
              <w:pStyle w:val="16"/>
            </w:pPr>
            <w:r>
              <w:t>符合条件的特困对象纳入供养人数占应纳入供养人数的比率</w:t>
            </w:r>
          </w:p>
        </w:tc>
        <w:tc>
          <w:tcPr>
            <w:tcW w:w="2268" w:type="dxa"/>
            <w:vAlign w:val="center"/>
          </w:tcPr>
          <w:p w14:paraId="0F52D3B9">
            <w:pPr>
              <w:pStyle w:val="16"/>
            </w:pPr>
            <w:r>
              <w:t>≥95%</w:t>
            </w:r>
          </w:p>
        </w:tc>
        <w:tc>
          <w:tcPr>
            <w:tcW w:w="1276" w:type="dxa"/>
            <w:vAlign w:val="center"/>
          </w:tcPr>
          <w:p w14:paraId="1D288A0E">
            <w:pPr>
              <w:pStyle w:val="16"/>
            </w:pPr>
            <w:r>
              <w:t>目标计划值</w:t>
            </w:r>
          </w:p>
        </w:tc>
      </w:tr>
      <w:tr w14:paraId="7B9B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A78F7"/>
        </w:tc>
        <w:tc>
          <w:tcPr>
            <w:tcW w:w="2268" w:type="dxa"/>
            <w:vAlign w:val="center"/>
          </w:tcPr>
          <w:p w14:paraId="0F99B46D">
            <w:pPr>
              <w:pStyle w:val="16"/>
            </w:pPr>
            <w:r>
              <w:t>质量指标</w:t>
            </w:r>
          </w:p>
        </w:tc>
        <w:tc>
          <w:tcPr>
            <w:tcW w:w="2835" w:type="dxa"/>
            <w:vAlign w:val="center"/>
          </w:tcPr>
          <w:p w14:paraId="30687111">
            <w:pPr>
              <w:pStyle w:val="16"/>
            </w:pPr>
            <w:r>
              <w:t>补助金发放精准性</w:t>
            </w:r>
          </w:p>
        </w:tc>
        <w:tc>
          <w:tcPr>
            <w:tcW w:w="5386" w:type="dxa"/>
            <w:vAlign w:val="center"/>
          </w:tcPr>
          <w:p w14:paraId="1BEE8270">
            <w:pPr>
              <w:pStyle w:val="16"/>
            </w:pPr>
            <w:r>
              <w:t>补贴发放范围的精准性和发放数据的准确性</w:t>
            </w:r>
          </w:p>
        </w:tc>
        <w:tc>
          <w:tcPr>
            <w:tcW w:w="2268" w:type="dxa"/>
            <w:vAlign w:val="center"/>
          </w:tcPr>
          <w:p w14:paraId="40F7D53C">
            <w:pPr>
              <w:pStyle w:val="16"/>
            </w:pPr>
            <w:r>
              <w:t>≥95%</w:t>
            </w:r>
          </w:p>
        </w:tc>
        <w:tc>
          <w:tcPr>
            <w:tcW w:w="1276" w:type="dxa"/>
            <w:vAlign w:val="center"/>
          </w:tcPr>
          <w:p w14:paraId="5797C8B7">
            <w:pPr>
              <w:pStyle w:val="16"/>
            </w:pPr>
            <w:r>
              <w:t>目标计划值</w:t>
            </w:r>
          </w:p>
        </w:tc>
      </w:tr>
      <w:tr w14:paraId="7660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52297"/>
        </w:tc>
        <w:tc>
          <w:tcPr>
            <w:tcW w:w="2268" w:type="dxa"/>
            <w:vAlign w:val="center"/>
          </w:tcPr>
          <w:p w14:paraId="750777E3">
            <w:pPr>
              <w:pStyle w:val="16"/>
            </w:pPr>
            <w:r>
              <w:t>时效指标</w:t>
            </w:r>
          </w:p>
        </w:tc>
        <w:tc>
          <w:tcPr>
            <w:tcW w:w="2835" w:type="dxa"/>
            <w:vAlign w:val="center"/>
          </w:tcPr>
          <w:p w14:paraId="511C15C0">
            <w:pPr>
              <w:pStyle w:val="16"/>
            </w:pPr>
            <w:r>
              <w:t>补助资金到位率</w:t>
            </w:r>
          </w:p>
        </w:tc>
        <w:tc>
          <w:tcPr>
            <w:tcW w:w="5386" w:type="dxa"/>
            <w:vAlign w:val="center"/>
          </w:tcPr>
          <w:p w14:paraId="4EBB94BA">
            <w:pPr>
              <w:pStyle w:val="16"/>
            </w:pPr>
            <w:r>
              <w:t>实际到位扶助资金占应到位资金的比例</w:t>
            </w:r>
          </w:p>
        </w:tc>
        <w:tc>
          <w:tcPr>
            <w:tcW w:w="2268" w:type="dxa"/>
            <w:vAlign w:val="center"/>
          </w:tcPr>
          <w:p w14:paraId="24AA4341">
            <w:pPr>
              <w:pStyle w:val="16"/>
            </w:pPr>
            <w:r>
              <w:t>≥95%</w:t>
            </w:r>
          </w:p>
        </w:tc>
        <w:tc>
          <w:tcPr>
            <w:tcW w:w="1276" w:type="dxa"/>
            <w:vAlign w:val="center"/>
          </w:tcPr>
          <w:p w14:paraId="367E14DE">
            <w:pPr>
              <w:pStyle w:val="16"/>
            </w:pPr>
            <w:r>
              <w:t>目标计划值</w:t>
            </w:r>
          </w:p>
        </w:tc>
      </w:tr>
      <w:tr w14:paraId="3DF68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28614"/>
        </w:tc>
        <w:tc>
          <w:tcPr>
            <w:tcW w:w="2268" w:type="dxa"/>
            <w:vAlign w:val="center"/>
          </w:tcPr>
          <w:p w14:paraId="51AD57C9">
            <w:pPr>
              <w:pStyle w:val="16"/>
            </w:pPr>
            <w:r>
              <w:t>成本指标</w:t>
            </w:r>
          </w:p>
        </w:tc>
        <w:tc>
          <w:tcPr>
            <w:tcW w:w="2835" w:type="dxa"/>
            <w:vAlign w:val="center"/>
          </w:tcPr>
          <w:p w14:paraId="35B331A0">
            <w:pPr>
              <w:pStyle w:val="16"/>
            </w:pPr>
            <w:r>
              <w:t>区级城乡特困对象生活保障及救助补助资金</w:t>
            </w:r>
          </w:p>
        </w:tc>
        <w:tc>
          <w:tcPr>
            <w:tcW w:w="5386" w:type="dxa"/>
            <w:vAlign w:val="center"/>
          </w:tcPr>
          <w:p w14:paraId="3D791C9B">
            <w:pPr>
              <w:pStyle w:val="16"/>
            </w:pPr>
            <w:r>
              <w:t>区级城乡特困对象生活保障及救助补助资金</w:t>
            </w:r>
          </w:p>
        </w:tc>
        <w:tc>
          <w:tcPr>
            <w:tcW w:w="2268" w:type="dxa"/>
            <w:vAlign w:val="center"/>
          </w:tcPr>
          <w:p w14:paraId="01FBF0B2">
            <w:pPr>
              <w:pStyle w:val="16"/>
            </w:pPr>
            <w:r>
              <w:t>≤39.46万元</w:t>
            </w:r>
          </w:p>
        </w:tc>
        <w:tc>
          <w:tcPr>
            <w:tcW w:w="1276" w:type="dxa"/>
            <w:vAlign w:val="center"/>
          </w:tcPr>
          <w:p w14:paraId="67A67436">
            <w:pPr>
              <w:pStyle w:val="16"/>
            </w:pPr>
            <w:r>
              <w:t>目标计划值</w:t>
            </w:r>
          </w:p>
        </w:tc>
      </w:tr>
      <w:tr w14:paraId="55D43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35BA7">
            <w:pPr>
              <w:pStyle w:val="17"/>
            </w:pPr>
            <w:r>
              <w:t>效益指标</w:t>
            </w:r>
          </w:p>
        </w:tc>
        <w:tc>
          <w:tcPr>
            <w:tcW w:w="2268" w:type="dxa"/>
            <w:vAlign w:val="center"/>
          </w:tcPr>
          <w:p w14:paraId="464E13BC">
            <w:pPr>
              <w:pStyle w:val="16"/>
            </w:pPr>
            <w:r>
              <w:t>经济效益指标</w:t>
            </w:r>
          </w:p>
        </w:tc>
        <w:tc>
          <w:tcPr>
            <w:tcW w:w="2835" w:type="dxa"/>
            <w:vAlign w:val="center"/>
          </w:tcPr>
          <w:p w14:paraId="322386EA">
            <w:pPr>
              <w:pStyle w:val="16"/>
            </w:pPr>
            <w:r>
              <w:t>城乡特困人员生活水平提升情况</w:t>
            </w:r>
          </w:p>
        </w:tc>
        <w:tc>
          <w:tcPr>
            <w:tcW w:w="5386" w:type="dxa"/>
            <w:vAlign w:val="center"/>
          </w:tcPr>
          <w:p w14:paraId="04DCE5BA">
            <w:pPr>
              <w:pStyle w:val="16"/>
            </w:pPr>
            <w:r>
              <w:t>城乡特困人员生活状况得到基本保障</w:t>
            </w:r>
          </w:p>
        </w:tc>
        <w:tc>
          <w:tcPr>
            <w:tcW w:w="2268" w:type="dxa"/>
            <w:vAlign w:val="center"/>
          </w:tcPr>
          <w:p w14:paraId="24CF66C2">
            <w:pPr>
              <w:pStyle w:val="16"/>
            </w:pPr>
            <w:r>
              <w:t>提升</w:t>
            </w:r>
          </w:p>
        </w:tc>
        <w:tc>
          <w:tcPr>
            <w:tcW w:w="1276" w:type="dxa"/>
            <w:vAlign w:val="center"/>
          </w:tcPr>
          <w:p w14:paraId="20FB3EBC">
            <w:pPr>
              <w:pStyle w:val="16"/>
            </w:pPr>
            <w:r>
              <w:t>目标计划值</w:t>
            </w:r>
          </w:p>
        </w:tc>
      </w:tr>
      <w:tr w14:paraId="2C49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BA430"/>
        </w:tc>
        <w:tc>
          <w:tcPr>
            <w:tcW w:w="2268" w:type="dxa"/>
            <w:vAlign w:val="center"/>
          </w:tcPr>
          <w:p w14:paraId="0E71C3B7">
            <w:pPr>
              <w:pStyle w:val="16"/>
            </w:pPr>
            <w:r>
              <w:t>社会效益指标</w:t>
            </w:r>
          </w:p>
        </w:tc>
        <w:tc>
          <w:tcPr>
            <w:tcW w:w="2835" w:type="dxa"/>
            <w:vAlign w:val="center"/>
          </w:tcPr>
          <w:p w14:paraId="1851657B">
            <w:pPr>
              <w:pStyle w:val="16"/>
            </w:pPr>
            <w:r>
              <w:t>城乡特困人员基本生活救助保障制度</w:t>
            </w:r>
          </w:p>
        </w:tc>
        <w:tc>
          <w:tcPr>
            <w:tcW w:w="5386" w:type="dxa"/>
            <w:vAlign w:val="center"/>
          </w:tcPr>
          <w:p w14:paraId="28F669F8">
            <w:pPr>
              <w:pStyle w:val="16"/>
            </w:pPr>
            <w:r>
              <w:t>城乡特困人员基本生活救助保障制度</w:t>
            </w:r>
          </w:p>
        </w:tc>
        <w:tc>
          <w:tcPr>
            <w:tcW w:w="2268" w:type="dxa"/>
            <w:vAlign w:val="center"/>
          </w:tcPr>
          <w:p w14:paraId="3D506949">
            <w:pPr>
              <w:pStyle w:val="16"/>
            </w:pPr>
            <w:r>
              <w:t>保障</w:t>
            </w:r>
          </w:p>
        </w:tc>
        <w:tc>
          <w:tcPr>
            <w:tcW w:w="1276" w:type="dxa"/>
            <w:vAlign w:val="center"/>
          </w:tcPr>
          <w:p w14:paraId="7656A0F9">
            <w:pPr>
              <w:pStyle w:val="16"/>
            </w:pPr>
            <w:r>
              <w:t>目标计划值</w:t>
            </w:r>
          </w:p>
        </w:tc>
      </w:tr>
      <w:tr w14:paraId="212B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CB408"/>
        </w:tc>
        <w:tc>
          <w:tcPr>
            <w:tcW w:w="2268" w:type="dxa"/>
            <w:vAlign w:val="center"/>
          </w:tcPr>
          <w:p w14:paraId="258DFC86">
            <w:pPr>
              <w:pStyle w:val="16"/>
            </w:pPr>
            <w:r>
              <w:t>生态效益指标</w:t>
            </w:r>
          </w:p>
        </w:tc>
        <w:tc>
          <w:tcPr>
            <w:tcW w:w="2835" w:type="dxa"/>
            <w:vAlign w:val="center"/>
          </w:tcPr>
          <w:p w14:paraId="2032DD14">
            <w:pPr>
              <w:pStyle w:val="16"/>
            </w:pPr>
            <w:r>
              <w:t>城乡特困人员人员生活水平保持稳定</w:t>
            </w:r>
          </w:p>
        </w:tc>
        <w:tc>
          <w:tcPr>
            <w:tcW w:w="5386" w:type="dxa"/>
            <w:vAlign w:val="center"/>
          </w:tcPr>
          <w:p w14:paraId="56879FC0">
            <w:pPr>
              <w:pStyle w:val="16"/>
            </w:pPr>
            <w:r>
              <w:t>城乡特困人员人员生活水平保持稳定</w:t>
            </w:r>
          </w:p>
        </w:tc>
        <w:tc>
          <w:tcPr>
            <w:tcW w:w="2268" w:type="dxa"/>
            <w:vAlign w:val="center"/>
          </w:tcPr>
          <w:p w14:paraId="0E38E54A">
            <w:pPr>
              <w:pStyle w:val="16"/>
            </w:pPr>
            <w:r>
              <w:t>稳定</w:t>
            </w:r>
          </w:p>
        </w:tc>
        <w:tc>
          <w:tcPr>
            <w:tcW w:w="1276" w:type="dxa"/>
            <w:vAlign w:val="center"/>
          </w:tcPr>
          <w:p w14:paraId="38A5C473">
            <w:pPr>
              <w:pStyle w:val="16"/>
            </w:pPr>
            <w:r>
              <w:t>目标计划值</w:t>
            </w:r>
          </w:p>
        </w:tc>
      </w:tr>
      <w:tr w14:paraId="5164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A9434"/>
        </w:tc>
        <w:tc>
          <w:tcPr>
            <w:tcW w:w="2268" w:type="dxa"/>
            <w:vAlign w:val="center"/>
          </w:tcPr>
          <w:p w14:paraId="4A618836">
            <w:pPr>
              <w:pStyle w:val="16"/>
            </w:pPr>
            <w:r>
              <w:t>可持续影响指标</w:t>
            </w:r>
          </w:p>
        </w:tc>
        <w:tc>
          <w:tcPr>
            <w:tcW w:w="2835" w:type="dxa"/>
            <w:vAlign w:val="center"/>
          </w:tcPr>
          <w:p w14:paraId="73B0AF8C">
            <w:pPr>
              <w:pStyle w:val="16"/>
            </w:pPr>
            <w:r>
              <w:t>城乡特困人员人员补助金保障覆盖率</w:t>
            </w:r>
          </w:p>
        </w:tc>
        <w:tc>
          <w:tcPr>
            <w:tcW w:w="5386" w:type="dxa"/>
            <w:vAlign w:val="center"/>
          </w:tcPr>
          <w:p w14:paraId="1F22A70E">
            <w:pPr>
              <w:pStyle w:val="16"/>
            </w:pPr>
            <w:r>
              <w:t>城乡特困人员人员补助金保障覆盖率</w:t>
            </w:r>
          </w:p>
        </w:tc>
        <w:tc>
          <w:tcPr>
            <w:tcW w:w="2268" w:type="dxa"/>
            <w:vAlign w:val="center"/>
          </w:tcPr>
          <w:p w14:paraId="6F215681">
            <w:pPr>
              <w:pStyle w:val="16"/>
            </w:pPr>
            <w:r>
              <w:t>≥95%</w:t>
            </w:r>
          </w:p>
        </w:tc>
        <w:tc>
          <w:tcPr>
            <w:tcW w:w="1276" w:type="dxa"/>
            <w:vAlign w:val="center"/>
          </w:tcPr>
          <w:p w14:paraId="39110E9D">
            <w:pPr>
              <w:pStyle w:val="16"/>
            </w:pPr>
            <w:r>
              <w:t>目标计划值</w:t>
            </w:r>
          </w:p>
        </w:tc>
      </w:tr>
      <w:tr w14:paraId="728E4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6F1F20">
            <w:pPr>
              <w:pStyle w:val="17"/>
            </w:pPr>
            <w:r>
              <w:t>满意度指标</w:t>
            </w:r>
          </w:p>
        </w:tc>
        <w:tc>
          <w:tcPr>
            <w:tcW w:w="2268" w:type="dxa"/>
            <w:vAlign w:val="center"/>
          </w:tcPr>
          <w:p w14:paraId="53CE8887">
            <w:pPr>
              <w:pStyle w:val="16"/>
            </w:pPr>
            <w:r>
              <w:t>服务对象满意度指标</w:t>
            </w:r>
          </w:p>
        </w:tc>
        <w:tc>
          <w:tcPr>
            <w:tcW w:w="2835" w:type="dxa"/>
            <w:vAlign w:val="center"/>
          </w:tcPr>
          <w:p w14:paraId="476AE93B">
            <w:pPr>
              <w:pStyle w:val="16"/>
            </w:pPr>
            <w:r>
              <w:t>接收救助的特困人员的满意度</w:t>
            </w:r>
          </w:p>
        </w:tc>
        <w:tc>
          <w:tcPr>
            <w:tcW w:w="5386" w:type="dxa"/>
            <w:vAlign w:val="center"/>
          </w:tcPr>
          <w:p w14:paraId="75088E5A">
            <w:pPr>
              <w:pStyle w:val="16"/>
            </w:pPr>
            <w:r>
              <w:t>接收救助的特困人员的满意度</w:t>
            </w:r>
          </w:p>
        </w:tc>
        <w:tc>
          <w:tcPr>
            <w:tcW w:w="2268" w:type="dxa"/>
            <w:vAlign w:val="center"/>
          </w:tcPr>
          <w:p w14:paraId="503AE4A0">
            <w:pPr>
              <w:pStyle w:val="16"/>
            </w:pPr>
            <w:r>
              <w:t>≥95%</w:t>
            </w:r>
          </w:p>
        </w:tc>
        <w:tc>
          <w:tcPr>
            <w:tcW w:w="1276" w:type="dxa"/>
            <w:vAlign w:val="center"/>
          </w:tcPr>
          <w:p w14:paraId="32057198">
            <w:pPr>
              <w:pStyle w:val="16"/>
            </w:pPr>
            <w:r>
              <w:t>目标计划值</w:t>
            </w:r>
          </w:p>
        </w:tc>
      </w:tr>
    </w:tbl>
    <w:p w14:paraId="25015394">
      <w:pPr>
        <w:sectPr>
          <w:pgSz w:w="16840" w:h="11900" w:orient="landscape"/>
          <w:pgMar w:top="1361" w:right="1020" w:bottom="1134" w:left="1020" w:header="720" w:footer="720" w:gutter="0"/>
          <w:cols w:space="720" w:num="1"/>
        </w:sectPr>
      </w:pPr>
    </w:p>
    <w:p w14:paraId="226CD0FD">
      <w:pPr>
        <w:spacing w:before="0" w:after="0"/>
        <w:ind w:firstLine="560"/>
        <w:jc w:val="left"/>
        <w:outlineLvl w:val="9"/>
      </w:pPr>
      <w:r>
        <w:rPr>
          <w:rFonts w:ascii="方正仿宋_GBK" w:hAnsi="方正仿宋_GBK" w:eastAsia="方正仿宋_GBK" w:cs="方正仿宋_GBK"/>
          <w:b/>
          <w:color w:val="000000"/>
          <w:sz w:val="28"/>
        </w:rPr>
        <w:t>27、2024年3-6月农村分散特困供养补助-中央（秦财社【2023】795号绩效目标表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DF3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579AE7">
            <w:pPr>
              <w:pStyle w:val="15"/>
            </w:pPr>
            <w:r>
              <w:t>单位：万元</w:t>
            </w:r>
          </w:p>
        </w:tc>
      </w:tr>
      <w:tr w14:paraId="54913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D1D81">
            <w:pPr>
              <w:pStyle w:val="14"/>
            </w:pPr>
            <w:r>
              <w:t>项目编码</w:t>
            </w:r>
          </w:p>
        </w:tc>
        <w:tc>
          <w:tcPr>
            <w:tcW w:w="5102" w:type="dxa"/>
            <w:gridSpan w:val="2"/>
            <w:vAlign w:val="center"/>
          </w:tcPr>
          <w:p w14:paraId="2E7AB223">
            <w:pPr>
              <w:pStyle w:val="16"/>
            </w:pPr>
            <w:r>
              <w:t>13031324P005358109347</w:t>
            </w:r>
          </w:p>
        </w:tc>
        <w:tc>
          <w:tcPr>
            <w:tcW w:w="2835" w:type="dxa"/>
            <w:vAlign w:val="center"/>
          </w:tcPr>
          <w:p w14:paraId="582995B2">
            <w:pPr>
              <w:pStyle w:val="14"/>
            </w:pPr>
            <w:r>
              <w:t>项目名称</w:t>
            </w:r>
          </w:p>
        </w:tc>
        <w:tc>
          <w:tcPr>
            <w:tcW w:w="6094" w:type="dxa"/>
            <w:gridSpan w:val="3"/>
            <w:vAlign w:val="center"/>
          </w:tcPr>
          <w:p w14:paraId="51E1C2DD">
            <w:pPr>
              <w:pStyle w:val="16"/>
            </w:pPr>
            <w:r>
              <w:t>2024年3-6月农村分散特困供养补助-中央（秦财社【2023】795号</w:t>
            </w:r>
          </w:p>
        </w:tc>
      </w:tr>
      <w:tr w14:paraId="4C6EB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D9396">
            <w:pPr>
              <w:pStyle w:val="14"/>
            </w:pPr>
            <w:r>
              <w:t>预算规模及资金用途</w:t>
            </w:r>
          </w:p>
        </w:tc>
        <w:tc>
          <w:tcPr>
            <w:tcW w:w="2268" w:type="dxa"/>
            <w:vAlign w:val="center"/>
          </w:tcPr>
          <w:p w14:paraId="1DB55279">
            <w:pPr>
              <w:pStyle w:val="14"/>
            </w:pPr>
            <w:r>
              <w:t>预算数</w:t>
            </w:r>
          </w:p>
        </w:tc>
        <w:tc>
          <w:tcPr>
            <w:tcW w:w="2835" w:type="dxa"/>
            <w:vAlign w:val="center"/>
          </w:tcPr>
          <w:p w14:paraId="4F843CE1">
            <w:pPr>
              <w:pStyle w:val="16"/>
            </w:pPr>
            <w:r>
              <w:t>2.83</w:t>
            </w:r>
          </w:p>
        </w:tc>
        <w:tc>
          <w:tcPr>
            <w:tcW w:w="2835" w:type="dxa"/>
            <w:vAlign w:val="center"/>
          </w:tcPr>
          <w:p w14:paraId="3823C624">
            <w:pPr>
              <w:pStyle w:val="14"/>
            </w:pPr>
            <w:r>
              <w:t>其中：财政    资金</w:t>
            </w:r>
          </w:p>
        </w:tc>
        <w:tc>
          <w:tcPr>
            <w:tcW w:w="2551" w:type="dxa"/>
            <w:vAlign w:val="center"/>
          </w:tcPr>
          <w:p w14:paraId="7B441239">
            <w:pPr>
              <w:pStyle w:val="16"/>
            </w:pPr>
            <w:r>
              <w:t>2.83</w:t>
            </w:r>
          </w:p>
        </w:tc>
        <w:tc>
          <w:tcPr>
            <w:tcW w:w="2268" w:type="dxa"/>
            <w:vAlign w:val="center"/>
          </w:tcPr>
          <w:p w14:paraId="4EE85E2C">
            <w:pPr>
              <w:pStyle w:val="14"/>
            </w:pPr>
            <w:r>
              <w:t>其他资金</w:t>
            </w:r>
          </w:p>
        </w:tc>
        <w:tc>
          <w:tcPr>
            <w:tcW w:w="1276" w:type="dxa"/>
            <w:vAlign w:val="center"/>
          </w:tcPr>
          <w:p w14:paraId="597AFF3C">
            <w:pPr>
              <w:pStyle w:val="16"/>
            </w:pPr>
            <w:r>
              <w:t xml:space="preserve"> </w:t>
            </w:r>
          </w:p>
        </w:tc>
      </w:tr>
      <w:tr w14:paraId="74DE8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18F91"/>
        </w:tc>
        <w:tc>
          <w:tcPr>
            <w:tcW w:w="14031" w:type="dxa"/>
            <w:gridSpan w:val="6"/>
            <w:vAlign w:val="center"/>
          </w:tcPr>
          <w:p w14:paraId="5FD5F635">
            <w:pPr>
              <w:pStyle w:val="16"/>
            </w:pPr>
            <w:r>
              <w:t>发放2024年3-6月农村分散特困供养补助资金</w:t>
            </w:r>
            <w:r>
              <w:tab/>
            </w:r>
            <w:r>
              <w:tab/>
            </w:r>
            <w:r>
              <w:tab/>
            </w:r>
            <w:r>
              <w:tab/>
            </w:r>
            <w:r>
              <w:tab/>
            </w:r>
            <w:r>
              <w:tab/>
            </w:r>
          </w:p>
          <w:p w14:paraId="2AD73F38">
            <w:pPr>
              <w:pStyle w:val="16"/>
            </w:pPr>
          </w:p>
        </w:tc>
      </w:tr>
      <w:tr w14:paraId="4B9A9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A719B">
            <w:pPr>
              <w:pStyle w:val="14"/>
            </w:pPr>
            <w:r>
              <w:t>资金支出计划（%）</w:t>
            </w:r>
          </w:p>
        </w:tc>
        <w:tc>
          <w:tcPr>
            <w:tcW w:w="5102" w:type="dxa"/>
            <w:gridSpan w:val="2"/>
            <w:vAlign w:val="center"/>
          </w:tcPr>
          <w:p w14:paraId="74A1F447">
            <w:pPr>
              <w:pStyle w:val="14"/>
            </w:pPr>
            <w:r>
              <w:t>3月底</w:t>
            </w:r>
          </w:p>
        </w:tc>
        <w:tc>
          <w:tcPr>
            <w:tcW w:w="2835" w:type="dxa"/>
            <w:vAlign w:val="center"/>
          </w:tcPr>
          <w:p w14:paraId="338CA2B8">
            <w:pPr>
              <w:pStyle w:val="14"/>
            </w:pPr>
            <w:r>
              <w:t>6月底</w:t>
            </w:r>
          </w:p>
        </w:tc>
        <w:tc>
          <w:tcPr>
            <w:tcW w:w="2551" w:type="dxa"/>
            <w:vAlign w:val="center"/>
          </w:tcPr>
          <w:p w14:paraId="601DF0BE">
            <w:pPr>
              <w:pStyle w:val="14"/>
            </w:pPr>
            <w:r>
              <w:t>10月底</w:t>
            </w:r>
          </w:p>
        </w:tc>
        <w:tc>
          <w:tcPr>
            <w:tcW w:w="3543" w:type="dxa"/>
            <w:gridSpan w:val="2"/>
            <w:vAlign w:val="center"/>
          </w:tcPr>
          <w:p w14:paraId="07C138C7">
            <w:pPr>
              <w:pStyle w:val="14"/>
            </w:pPr>
            <w:r>
              <w:t>12月底</w:t>
            </w:r>
          </w:p>
        </w:tc>
      </w:tr>
      <w:tr w14:paraId="7D6A4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34F3A"/>
        </w:tc>
        <w:tc>
          <w:tcPr>
            <w:tcW w:w="5102" w:type="dxa"/>
            <w:gridSpan w:val="2"/>
            <w:vAlign w:val="center"/>
          </w:tcPr>
          <w:p w14:paraId="0B09BABC">
            <w:pPr>
              <w:pStyle w:val="17"/>
            </w:pPr>
            <w:r>
              <w:t>25%</w:t>
            </w:r>
          </w:p>
        </w:tc>
        <w:tc>
          <w:tcPr>
            <w:tcW w:w="2835" w:type="dxa"/>
            <w:vAlign w:val="center"/>
          </w:tcPr>
          <w:p w14:paraId="39EA194C">
            <w:pPr>
              <w:pStyle w:val="17"/>
            </w:pPr>
            <w:r>
              <w:t>50%</w:t>
            </w:r>
          </w:p>
        </w:tc>
        <w:tc>
          <w:tcPr>
            <w:tcW w:w="2551" w:type="dxa"/>
            <w:vAlign w:val="center"/>
          </w:tcPr>
          <w:p w14:paraId="17241D60">
            <w:pPr>
              <w:pStyle w:val="17"/>
            </w:pPr>
            <w:r>
              <w:t>75%</w:t>
            </w:r>
          </w:p>
        </w:tc>
        <w:tc>
          <w:tcPr>
            <w:tcW w:w="3543" w:type="dxa"/>
            <w:gridSpan w:val="2"/>
            <w:vAlign w:val="center"/>
          </w:tcPr>
          <w:p w14:paraId="2BCFF3DB">
            <w:pPr>
              <w:pStyle w:val="17"/>
            </w:pPr>
            <w:r>
              <w:t>100%</w:t>
            </w:r>
          </w:p>
        </w:tc>
      </w:tr>
      <w:tr w14:paraId="043D9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BDAAF">
            <w:pPr>
              <w:pStyle w:val="14"/>
            </w:pPr>
            <w:r>
              <w:t>绩效目标</w:t>
            </w:r>
          </w:p>
        </w:tc>
        <w:tc>
          <w:tcPr>
            <w:tcW w:w="14031" w:type="dxa"/>
            <w:gridSpan w:val="6"/>
            <w:vAlign w:val="center"/>
          </w:tcPr>
          <w:p w14:paraId="3A2A5877">
            <w:pPr>
              <w:pStyle w:val="16"/>
            </w:pPr>
            <w:r>
              <w:t>1.发放2024年3-6月农村分散特困供养补助资金</w:t>
            </w:r>
          </w:p>
        </w:tc>
      </w:tr>
    </w:tbl>
    <w:p w14:paraId="125DB3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32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106C8">
            <w:pPr>
              <w:pStyle w:val="14"/>
            </w:pPr>
            <w:r>
              <w:t>一级指标</w:t>
            </w:r>
          </w:p>
        </w:tc>
        <w:tc>
          <w:tcPr>
            <w:tcW w:w="2268" w:type="dxa"/>
            <w:vAlign w:val="center"/>
          </w:tcPr>
          <w:p w14:paraId="6967DB7B">
            <w:pPr>
              <w:pStyle w:val="14"/>
            </w:pPr>
            <w:r>
              <w:t>二级指标</w:t>
            </w:r>
          </w:p>
        </w:tc>
        <w:tc>
          <w:tcPr>
            <w:tcW w:w="2835" w:type="dxa"/>
            <w:vAlign w:val="center"/>
          </w:tcPr>
          <w:p w14:paraId="7F018280">
            <w:pPr>
              <w:pStyle w:val="14"/>
            </w:pPr>
            <w:r>
              <w:t>三级指标</w:t>
            </w:r>
          </w:p>
        </w:tc>
        <w:tc>
          <w:tcPr>
            <w:tcW w:w="5386" w:type="dxa"/>
            <w:vAlign w:val="center"/>
          </w:tcPr>
          <w:p w14:paraId="1CF5D0CA">
            <w:pPr>
              <w:pStyle w:val="14"/>
            </w:pPr>
            <w:r>
              <w:t>绩效指标描述</w:t>
            </w:r>
          </w:p>
        </w:tc>
        <w:tc>
          <w:tcPr>
            <w:tcW w:w="2268" w:type="dxa"/>
            <w:vAlign w:val="center"/>
          </w:tcPr>
          <w:p w14:paraId="4D4067AE">
            <w:pPr>
              <w:pStyle w:val="14"/>
            </w:pPr>
            <w:r>
              <w:t>指标值</w:t>
            </w:r>
          </w:p>
        </w:tc>
        <w:tc>
          <w:tcPr>
            <w:tcW w:w="1276" w:type="dxa"/>
            <w:vAlign w:val="center"/>
          </w:tcPr>
          <w:p w14:paraId="40ADA321">
            <w:pPr>
              <w:pStyle w:val="14"/>
            </w:pPr>
            <w:r>
              <w:t>指标值确定依据</w:t>
            </w:r>
          </w:p>
        </w:tc>
      </w:tr>
      <w:tr w14:paraId="57884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3D95D">
            <w:pPr>
              <w:pStyle w:val="17"/>
            </w:pPr>
            <w:r>
              <w:t>产出指标</w:t>
            </w:r>
          </w:p>
        </w:tc>
        <w:tc>
          <w:tcPr>
            <w:tcW w:w="2268" w:type="dxa"/>
            <w:vAlign w:val="center"/>
          </w:tcPr>
          <w:p w14:paraId="78308010">
            <w:pPr>
              <w:pStyle w:val="16"/>
            </w:pPr>
            <w:r>
              <w:t>数量指标</w:t>
            </w:r>
          </w:p>
        </w:tc>
        <w:tc>
          <w:tcPr>
            <w:tcW w:w="2835" w:type="dxa"/>
            <w:vAlign w:val="center"/>
          </w:tcPr>
          <w:p w14:paraId="75FE68BF">
            <w:pPr>
              <w:pStyle w:val="16"/>
            </w:pPr>
            <w:r>
              <w:t>城乡特困人员供养保障率（%）</w:t>
            </w:r>
          </w:p>
        </w:tc>
        <w:tc>
          <w:tcPr>
            <w:tcW w:w="5386" w:type="dxa"/>
            <w:vAlign w:val="center"/>
          </w:tcPr>
          <w:p w14:paraId="3EF2C02C">
            <w:pPr>
              <w:pStyle w:val="16"/>
            </w:pPr>
            <w:r>
              <w:t>符合条件的特困对象纳入供养人数占应纳入供养人数的比率</w:t>
            </w:r>
          </w:p>
        </w:tc>
        <w:tc>
          <w:tcPr>
            <w:tcW w:w="2268" w:type="dxa"/>
            <w:vAlign w:val="center"/>
          </w:tcPr>
          <w:p w14:paraId="11723F1D">
            <w:pPr>
              <w:pStyle w:val="16"/>
            </w:pPr>
            <w:r>
              <w:t>≥95%</w:t>
            </w:r>
          </w:p>
        </w:tc>
        <w:tc>
          <w:tcPr>
            <w:tcW w:w="1276" w:type="dxa"/>
            <w:vAlign w:val="center"/>
          </w:tcPr>
          <w:p w14:paraId="07EF260A">
            <w:pPr>
              <w:pStyle w:val="16"/>
            </w:pPr>
            <w:r>
              <w:t>目标计划值</w:t>
            </w:r>
          </w:p>
        </w:tc>
      </w:tr>
      <w:tr w14:paraId="76CD1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E0101"/>
        </w:tc>
        <w:tc>
          <w:tcPr>
            <w:tcW w:w="2268" w:type="dxa"/>
            <w:vAlign w:val="center"/>
          </w:tcPr>
          <w:p w14:paraId="78DC029A">
            <w:pPr>
              <w:pStyle w:val="16"/>
            </w:pPr>
            <w:r>
              <w:t>质量指标</w:t>
            </w:r>
          </w:p>
        </w:tc>
        <w:tc>
          <w:tcPr>
            <w:tcW w:w="2835" w:type="dxa"/>
            <w:vAlign w:val="center"/>
          </w:tcPr>
          <w:p w14:paraId="0E5DA18D">
            <w:pPr>
              <w:pStyle w:val="16"/>
            </w:pPr>
            <w:r>
              <w:t>补助金发放精准性</w:t>
            </w:r>
          </w:p>
        </w:tc>
        <w:tc>
          <w:tcPr>
            <w:tcW w:w="5386" w:type="dxa"/>
            <w:vAlign w:val="center"/>
          </w:tcPr>
          <w:p w14:paraId="7884240B">
            <w:pPr>
              <w:pStyle w:val="16"/>
            </w:pPr>
            <w:r>
              <w:t>补贴发放范围的精准性和发放数据的准确性</w:t>
            </w:r>
          </w:p>
        </w:tc>
        <w:tc>
          <w:tcPr>
            <w:tcW w:w="2268" w:type="dxa"/>
            <w:vAlign w:val="center"/>
          </w:tcPr>
          <w:p w14:paraId="0F90B800">
            <w:pPr>
              <w:pStyle w:val="16"/>
            </w:pPr>
            <w:r>
              <w:t>≥95%</w:t>
            </w:r>
          </w:p>
        </w:tc>
        <w:tc>
          <w:tcPr>
            <w:tcW w:w="1276" w:type="dxa"/>
            <w:vAlign w:val="center"/>
          </w:tcPr>
          <w:p w14:paraId="210FFB3C">
            <w:pPr>
              <w:pStyle w:val="16"/>
            </w:pPr>
            <w:r>
              <w:t>目标计划值</w:t>
            </w:r>
          </w:p>
        </w:tc>
      </w:tr>
      <w:tr w14:paraId="60CDC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BB1AE"/>
        </w:tc>
        <w:tc>
          <w:tcPr>
            <w:tcW w:w="2268" w:type="dxa"/>
            <w:vAlign w:val="center"/>
          </w:tcPr>
          <w:p w14:paraId="7A7DF0E2">
            <w:pPr>
              <w:pStyle w:val="16"/>
            </w:pPr>
            <w:r>
              <w:t>时效指标</w:t>
            </w:r>
          </w:p>
        </w:tc>
        <w:tc>
          <w:tcPr>
            <w:tcW w:w="2835" w:type="dxa"/>
            <w:vAlign w:val="center"/>
          </w:tcPr>
          <w:p w14:paraId="64ED2B75">
            <w:pPr>
              <w:pStyle w:val="16"/>
            </w:pPr>
            <w:r>
              <w:t>补助资金到位率</w:t>
            </w:r>
          </w:p>
        </w:tc>
        <w:tc>
          <w:tcPr>
            <w:tcW w:w="5386" w:type="dxa"/>
            <w:vAlign w:val="center"/>
          </w:tcPr>
          <w:p w14:paraId="7AF6854B">
            <w:pPr>
              <w:pStyle w:val="16"/>
            </w:pPr>
            <w:r>
              <w:t>实际到位扶助资金占应到位资金的比例</w:t>
            </w:r>
          </w:p>
        </w:tc>
        <w:tc>
          <w:tcPr>
            <w:tcW w:w="2268" w:type="dxa"/>
            <w:vAlign w:val="center"/>
          </w:tcPr>
          <w:p w14:paraId="22CB75A9">
            <w:pPr>
              <w:pStyle w:val="16"/>
            </w:pPr>
            <w:r>
              <w:t>≥95%</w:t>
            </w:r>
          </w:p>
        </w:tc>
        <w:tc>
          <w:tcPr>
            <w:tcW w:w="1276" w:type="dxa"/>
            <w:vAlign w:val="center"/>
          </w:tcPr>
          <w:p w14:paraId="15E92778">
            <w:pPr>
              <w:pStyle w:val="16"/>
            </w:pPr>
            <w:r>
              <w:t>目标计划值</w:t>
            </w:r>
          </w:p>
        </w:tc>
      </w:tr>
      <w:tr w14:paraId="7D7C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57177"/>
        </w:tc>
        <w:tc>
          <w:tcPr>
            <w:tcW w:w="2268" w:type="dxa"/>
            <w:vAlign w:val="center"/>
          </w:tcPr>
          <w:p w14:paraId="45FF08B3">
            <w:pPr>
              <w:pStyle w:val="16"/>
            </w:pPr>
            <w:r>
              <w:t>成本指标</w:t>
            </w:r>
          </w:p>
        </w:tc>
        <w:tc>
          <w:tcPr>
            <w:tcW w:w="2835" w:type="dxa"/>
            <w:vAlign w:val="center"/>
          </w:tcPr>
          <w:p w14:paraId="71ED907B">
            <w:pPr>
              <w:pStyle w:val="16"/>
            </w:pPr>
            <w:r>
              <w:t>区级城乡特困对象生活保障及救助补助资金</w:t>
            </w:r>
          </w:p>
        </w:tc>
        <w:tc>
          <w:tcPr>
            <w:tcW w:w="5386" w:type="dxa"/>
            <w:vAlign w:val="center"/>
          </w:tcPr>
          <w:p w14:paraId="4A5D8CF1">
            <w:pPr>
              <w:pStyle w:val="16"/>
            </w:pPr>
            <w:r>
              <w:t>区级城乡特困对象生活保障及救助补助资金</w:t>
            </w:r>
          </w:p>
        </w:tc>
        <w:tc>
          <w:tcPr>
            <w:tcW w:w="2268" w:type="dxa"/>
            <w:vAlign w:val="center"/>
          </w:tcPr>
          <w:p w14:paraId="24FC6615">
            <w:pPr>
              <w:pStyle w:val="16"/>
            </w:pPr>
            <w:r>
              <w:t>≤2.83万元</w:t>
            </w:r>
          </w:p>
        </w:tc>
        <w:tc>
          <w:tcPr>
            <w:tcW w:w="1276" w:type="dxa"/>
            <w:vAlign w:val="center"/>
          </w:tcPr>
          <w:p w14:paraId="7DF0ADD8">
            <w:pPr>
              <w:pStyle w:val="16"/>
            </w:pPr>
            <w:r>
              <w:t>目标计划值</w:t>
            </w:r>
          </w:p>
        </w:tc>
      </w:tr>
      <w:tr w14:paraId="1FCED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918AE">
            <w:pPr>
              <w:pStyle w:val="17"/>
            </w:pPr>
            <w:r>
              <w:t>效益指标</w:t>
            </w:r>
          </w:p>
        </w:tc>
        <w:tc>
          <w:tcPr>
            <w:tcW w:w="2268" w:type="dxa"/>
            <w:vAlign w:val="center"/>
          </w:tcPr>
          <w:p w14:paraId="7AE40B3A">
            <w:pPr>
              <w:pStyle w:val="16"/>
            </w:pPr>
            <w:r>
              <w:t>经济效益指标</w:t>
            </w:r>
          </w:p>
        </w:tc>
        <w:tc>
          <w:tcPr>
            <w:tcW w:w="2835" w:type="dxa"/>
            <w:vAlign w:val="center"/>
          </w:tcPr>
          <w:p w14:paraId="6296382A">
            <w:pPr>
              <w:pStyle w:val="16"/>
            </w:pPr>
            <w:r>
              <w:t>城乡特困人员生活水平提升情况</w:t>
            </w:r>
          </w:p>
        </w:tc>
        <w:tc>
          <w:tcPr>
            <w:tcW w:w="5386" w:type="dxa"/>
            <w:vAlign w:val="center"/>
          </w:tcPr>
          <w:p w14:paraId="2889FEC6">
            <w:pPr>
              <w:pStyle w:val="16"/>
            </w:pPr>
            <w:r>
              <w:t>城乡特困人员生活状况得到基本保障</w:t>
            </w:r>
          </w:p>
        </w:tc>
        <w:tc>
          <w:tcPr>
            <w:tcW w:w="2268" w:type="dxa"/>
            <w:vAlign w:val="center"/>
          </w:tcPr>
          <w:p w14:paraId="750CF130">
            <w:pPr>
              <w:pStyle w:val="16"/>
            </w:pPr>
            <w:r>
              <w:t>提升</w:t>
            </w:r>
          </w:p>
        </w:tc>
        <w:tc>
          <w:tcPr>
            <w:tcW w:w="1276" w:type="dxa"/>
            <w:vAlign w:val="center"/>
          </w:tcPr>
          <w:p w14:paraId="02395557">
            <w:pPr>
              <w:pStyle w:val="16"/>
            </w:pPr>
            <w:r>
              <w:t>目标计划值</w:t>
            </w:r>
          </w:p>
        </w:tc>
      </w:tr>
      <w:tr w14:paraId="171A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5A9BF"/>
        </w:tc>
        <w:tc>
          <w:tcPr>
            <w:tcW w:w="2268" w:type="dxa"/>
            <w:vAlign w:val="center"/>
          </w:tcPr>
          <w:p w14:paraId="10E8E0B4">
            <w:pPr>
              <w:pStyle w:val="16"/>
            </w:pPr>
            <w:r>
              <w:t>社会效益指标</w:t>
            </w:r>
          </w:p>
        </w:tc>
        <w:tc>
          <w:tcPr>
            <w:tcW w:w="2835" w:type="dxa"/>
            <w:vAlign w:val="center"/>
          </w:tcPr>
          <w:p w14:paraId="7889770B">
            <w:pPr>
              <w:pStyle w:val="16"/>
            </w:pPr>
            <w:r>
              <w:t>城乡特困人员基本生活救助保障制度</w:t>
            </w:r>
          </w:p>
        </w:tc>
        <w:tc>
          <w:tcPr>
            <w:tcW w:w="5386" w:type="dxa"/>
            <w:vAlign w:val="center"/>
          </w:tcPr>
          <w:p w14:paraId="3A3D6A37">
            <w:pPr>
              <w:pStyle w:val="16"/>
            </w:pPr>
            <w:r>
              <w:t>城乡特困人员基本生活救助保障制度</w:t>
            </w:r>
          </w:p>
        </w:tc>
        <w:tc>
          <w:tcPr>
            <w:tcW w:w="2268" w:type="dxa"/>
            <w:vAlign w:val="center"/>
          </w:tcPr>
          <w:p w14:paraId="105C556A">
            <w:pPr>
              <w:pStyle w:val="16"/>
            </w:pPr>
            <w:r>
              <w:t>保障</w:t>
            </w:r>
          </w:p>
        </w:tc>
        <w:tc>
          <w:tcPr>
            <w:tcW w:w="1276" w:type="dxa"/>
            <w:vAlign w:val="center"/>
          </w:tcPr>
          <w:p w14:paraId="74C64343">
            <w:pPr>
              <w:pStyle w:val="16"/>
            </w:pPr>
            <w:r>
              <w:t>目标计划值</w:t>
            </w:r>
          </w:p>
        </w:tc>
      </w:tr>
      <w:tr w14:paraId="3A5B5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BDC62"/>
        </w:tc>
        <w:tc>
          <w:tcPr>
            <w:tcW w:w="2268" w:type="dxa"/>
            <w:vAlign w:val="center"/>
          </w:tcPr>
          <w:p w14:paraId="72A17503">
            <w:pPr>
              <w:pStyle w:val="16"/>
            </w:pPr>
            <w:r>
              <w:t>生态效益指标</w:t>
            </w:r>
          </w:p>
        </w:tc>
        <w:tc>
          <w:tcPr>
            <w:tcW w:w="2835" w:type="dxa"/>
            <w:vAlign w:val="center"/>
          </w:tcPr>
          <w:p w14:paraId="33487EEA">
            <w:pPr>
              <w:pStyle w:val="16"/>
            </w:pPr>
            <w:r>
              <w:t>城乡特困人员人员生活水平保持稳定</w:t>
            </w:r>
          </w:p>
        </w:tc>
        <w:tc>
          <w:tcPr>
            <w:tcW w:w="5386" w:type="dxa"/>
            <w:vAlign w:val="center"/>
          </w:tcPr>
          <w:p w14:paraId="3EF05A3E">
            <w:pPr>
              <w:pStyle w:val="16"/>
            </w:pPr>
            <w:r>
              <w:t>城乡特困人员人员生活水平保持稳定</w:t>
            </w:r>
          </w:p>
        </w:tc>
        <w:tc>
          <w:tcPr>
            <w:tcW w:w="2268" w:type="dxa"/>
            <w:vAlign w:val="center"/>
          </w:tcPr>
          <w:p w14:paraId="17D02CD9">
            <w:pPr>
              <w:pStyle w:val="16"/>
            </w:pPr>
            <w:r>
              <w:t>稳定</w:t>
            </w:r>
          </w:p>
        </w:tc>
        <w:tc>
          <w:tcPr>
            <w:tcW w:w="1276" w:type="dxa"/>
            <w:vAlign w:val="center"/>
          </w:tcPr>
          <w:p w14:paraId="6B26825A">
            <w:pPr>
              <w:pStyle w:val="16"/>
            </w:pPr>
            <w:r>
              <w:t>目标计划值</w:t>
            </w:r>
          </w:p>
        </w:tc>
      </w:tr>
      <w:tr w14:paraId="0E91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93A1F"/>
        </w:tc>
        <w:tc>
          <w:tcPr>
            <w:tcW w:w="2268" w:type="dxa"/>
            <w:vAlign w:val="center"/>
          </w:tcPr>
          <w:p w14:paraId="237934F8">
            <w:pPr>
              <w:pStyle w:val="16"/>
            </w:pPr>
            <w:r>
              <w:t>可持续影响指标</w:t>
            </w:r>
          </w:p>
        </w:tc>
        <w:tc>
          <w:tcPr>
            <w:tcW w:w="2835" w:type="dxa"/>
            <w:vAlign w:val="center"/>
          </w:tcPr>
          <w:p w14:paraId="37779A42">
            <w:pPr>
              <w:pStyle w:val="16"/>
            </w:pPr>
            <w:r>
              <w:t>城乡特困人员人员补助金保障覆盖率</w:t>
            </w:r>
          </w:p>
        </w:tc>
        <w:tc>
          <w:tcPr>
            <w:tcW w:w="5386" w:type="dxa"/>
            <w:vAlign w:val="center"/>
          </w:tcPr>
          <w:p w14:paraId="04237BF8">
            <w:pPr>
              <w:pStyle w:val="16"/>
            </w:pPr>
            <w:r>
              <w:t>城乡特困人员人员补助金保障覆盖率</w:t>
            </w:r>
          </w:p>
        </w:tc>
        <w:tc>
          <w:tcPr>
            <w:tcW w:w="2268" w:type="dxa"/>
            <w:vAlign w:val="center"/>
          </w:tcPr>
          <w:p w14:paraId="7D7F82E7">
            <w:pPr>
              <w:pStyle w:val="16"/>
            </w:pPr>
            <w:r>
              <w:t>≥95%</w:t>
            </w:r>
          </w:p>
        </w:tc>
        <w:tc>
          <w:tcPr>
            <w:tcW w:w="1276" w:type="dxa"/>
            <w:vAlign w:val="center"/>
          </w:tcPr>
          <w:p w14:paraId="4845C830">
            <w:pPr>
              <w:pStyle w:val="16"/>
            </w:pPr>
            <w:r>
              <w:t>目标计划值</w:t>
            </w:r>
          </w:p>
        </w:tc>
      </w:tr>
      <w:tr w14:paraId="22B71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05A571">
            <w:pPr>
              <w:pStyle w:val="17"/>
            </w:pPr>
            <w:r>
              <w:t>满意度指标</w:t>
            </w:r>
          </w:p>
        </w:tc>
        <w:tc>
          <w:tcPr>
            <w:tcW w:w="2268" w:type="dxa"/>
            <w:vAlign w:val="center"/>
          </w:tcPr>
          <w:p w14:paraId="0D10DD6D">
            <w:pPr>
              <w:pStyle w:val="16"/>
            </w:pPr>
            <w:r>
              <w:t>服务对象满意度指标</w:t>
            </w:r>
          </w:p>
        </w:tc>
        <w:tc>
          <w:tcPr>
            <w:tcW w:w="2835" w:type="dxa"/>
            <w:vAlign w:val="center"/>
          </w:tcPr>
          <w:p w14:paraId="25A2C107">
            <w:pPr>
              <w:pStyle w:val="16"/>
            </w:pPr>
            <w:r>
              <w:t>接收救助的特困人员的满意度</w:t>
            </w:r>
          </w:p>
        </w:tc>
        <w:tc>
          <w:tcPr>
            <w:tcW w:w="5386" w:type="dxa"/>
            <w:vAlign w:val="center"/>
          </w:tcPr>
          <w:p w14:paraId="10DB4838">
            <w:pPr>
              <w:pStyle w:val="16"/>
            </w:pPr>
            <w:r>
              <w:t>接收救助的特困人员的满意度</w:t>
            </w:r>
          </w:p>
        </w:tc>
        <w:tc>
          <w:tcPr>
            <w:tcW w:w="2268" w:type="dxa"/>
            <w:vAlign w:val="center"/>
          </w:tcPr>
          <w:p w14:paraId="3F751092">
            <w:pPr>
              <w:pStyle w:val="16"/>
            </w:pPr>
            <w:r>
              <w:t>≥95%</w:t>
            </w:r>
          </w:p>
        </w:tc>
        <w:tc>
          <w:tcPr>
            <w:tcW w:w="1276" w:type="dxa"/>
            <w:vAlign w:val="center"/>
          </w:tcPr>
          <w:p w14:paraId="4E8ADCB3">
            <w:pPr>
              <w:pStyle w:val="16"/>
            </w:pPr>
            <w:r>
              <w:t>目标计划值</w:t>
            </w:r>
          </w:p>
        </w:tc>
      </w:tr>
    </w:tbl>
    <w:p w14:paraId="093D771D">
      <w:pPr>
        <w:sectPr>
          <w:pgSz w:w="16840" w:h="11900" w:orient="landscape"/>
          <w:pgMar w:top="1361" w:right="1020" w:bottom="1134" w:left="1020" w:header="720" w:footer="720" w:gutter="0"/>
          <w:cols w:space="720" w:num="1"/>
        </w:sectPr>
      </w:pPr>
    </w:p>
    <w:p w14:paraId="282C4EDE">
      <w:pPr>
        <w:spacing w:before="0" w:after="0"/>
        <w:ind w:firstLine="560"/>
        <w:jc w:val="left"/>
        <w:outlineLvl w:val="9"/>
      </w:pPr>
      <w:r>
        <w:rPr>
          <w:rFonts w:ascii="方正仿宋_GBK" w:hAnsi="方正仿宋_GBK" w:eastAsia="方正仿宋_GBK" w:cs="方正仿宋_GBK"/>
          <w:b/>
          <w:color w:val="000000"/>
          <w:sz w:val="28"/>
        </w:rPr>
        <w:t>28、2024年3-6月农村最低生活保障资金-中央（秦财社【2023】795号绩效目标表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9F8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52C8D8">
            <w:pPr>
              <w:pStyle w:val="15"/>
            </w:pPr>
            <w:r>
              <w:t>单位：万元</w:t>
            </w:r>
          </w:p>
        </w:tc>
      </w:tr>
      <w:tr w14:paraId="6EAE4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F0CBD">
            <w:pPr>
              <w:pStyle w:val="14"/>
            </w:pPr>
            <w:r>
              <w:t>项目编码</w:t>
            </w:r>
          </w:p>
        </w:tc>
        <w:tc>
          <w:tcPr>
            <w:tcW w:w="5102" w:type="dxa"/>
            <w:gridSpan w:val="2"/>
            <w:vAlign w:val="center"/>
          </w:tcPr>
          <w:p w14:paraId="155F95FD">
            <w:pPr>
              <w:pStyle w:val="16"/>
            </w:pPr>
            <w:r>
              <w:t>13031324P005358109320</w:t>
            </w:r>
          </w:p>
        </w:tc>
        <w:tc>
          <w:tcPr>
            <w:tcW w:w="2835" w:type="dxa"/>
            <w:vAlign w:val="center"/>
          </w:tcPr>
          <w:p w14:paraId="78AF7F22">
            <w:pPr>
              <w:pStyle w:val="14"/>
            </w:pPr>
            <w:r>
              <w:t>项目名称</w:t>
            </w:r>
          </w:p>
        </w:tc>
        <w:tc>
          <w:tcPr>
            <w:tcW w:w="6094" w:type="dxa"/>
            <w:gridSpan w:val="3"/>
            <w:vAlign w:val="center"/>
          </w:tcPr>
          <w:p w14:paraId="24404558">
            <w:pPr>
              <w:pStyle w:val="16"/>
            </w:pPr>
            <w:r>
              <w:t>2024年3-6月农村最低生活保障资金-中央（秦财社【2023】795号</w:t>
            </w:r>
          </w:p>
        </w:tc>
      </w:tr>
      <w:tr w14:paraId="1A9D8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4431A">
            <w:pPr>
              <w:pStyle w:val="14"/>
            </w:pPr>
            <w:r>
              <w:t>预算规模及资金用途</w:t>
            </w:r>
          </w:p>
        </w:tc>
        <w:tc>
          <w:tcPr>
            <w:tcW w:w="2268" w:type="dxa"/>
            <w:vAlign w:val="center"/>
          </w:tcPr>
          <w:p w14:paraId="0F7E90E7">
            <w:pPr>
              <w:pStyle w:val="14"/>
            </w:pPr>
            <w:r>
              <w:t>预算数</w:t>
            </w:r>
          </w:p>
        </w:tc>
        <w:tc>
          <w:tcPr>
            <w:tcW w:w="2835" w:type="dxa"/>
            <w:vAlign w:val="center"/>
          </w:tcPr>
          <w:p w14:paraId="65567A5A">
            <w:pPr>
              <w:pStyle w:val="16"/>
            </w:pPr>
            <w:r>
              <w:t>36.00</w:t>
            </w:r>
          </w:p>
        </w:tc>
        <w:tc>
          <w:tcPr>
            <w:tcW w:w="2835" w:type="dxa"/>
            <w:vAlign w:val="center"/>
          </w:tcPr>
          <w:p w14:paraId="4EAC20AC">
            <w:pPr>
              <w:pStyle w:val="14"/>
            </w:pPr>
            <w:r>
              <w:t>其中：财政    资金</w:t>
            </w:r>
          </w:p>
        </w:tc>
        <w:tc>
          <w:tcPr>
            <w:tcW w:w="2551" w:type="dxa"/>
            <w:vAlign w:val="center"/>
          </w:tcPr>
          <w:p w14:paraId="498CBD1D">
            <w:pPr>
              <w:pStyle w:val="16"/>
            </w:pPr>
            <w:r>
              <w:t>36.00</w:t>
            </w:r>
          </w:p>
        </w:tc>
        <w:tc>
          <w:tcPr>
            <w:tcW w:w="2268" w:type="dxa"/>
            <w:vAlign w:val="center"/>
          </w:tcPr>
          <w:p w14:paraId="42E23295">
            <w:pPr>
              <w:pStyle w:val="14"/>
            </w:pPr>
            <w:r>
              <w:t>其他资金</w:t>
            </w:r>
          </w:p>
        </w:tc>
        <w:tc>
          <w:tcPr>
            <w:tcW w:w="1276" w:type="dxa"/>
            <w:vAlign w:val="center"/>
          </w:tcPr>
          <w:p w14:paraId="5315B03B">
            <w:pPr>
              <w:pStyle w:val="16"/>
            </w:pPr>
            <w:r>
              <w:t xml:space="preserve"> </w:t>
            </w:r>
          </w:p>
        </w:tc>
      </w:tr>
      <w:tr w14:paraId="710E6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902BC"/>
        </w:tc>
        <w:tc>
          <w:tcPr>
            <w:tcW w:w="14031" w:type="dxa"/>
            <w:gridSpan w:val="6"/>
            <w:vAlign w:val="center"/>
          </w:tcPr>
          <w:p w14:paraId="2C357312">
            <w:pPr>
              <w:pStyle w:val="16"/>
            </w:pPr>
            <w:r>
              <w:t>发放2024年农村最低生活保障资金</w:t>
            </w:r>
          </w:p>
        </w:tc>
      </w:tr>
      <w:tr w14:paraId="35F01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5B4D6">
            <w:pPr>
              <w:pStyle w:val="14"/>
            </w:pPr>
            <w:r>
              <w:t>资金支出计划（%）</w:t>
            </w:r>
          </w:p>
        </w:tc>
        <w:tc>
          <w:tcPr>
            <w:tcW w:w="5102" w:type="dxa"/>
            <w:gridSpan w:val="2"/>
            <w:vAlign w:val="center"/>
          </w:tcPr>
          <w:p w14:paraId="7863EE54">
            <w:pPr>
              <w:pStyle w:val="14"/>
            </w:pPr>
            <w:r>
              <w:t>3月底</w:t>
            </w:r>
          </w:p>
        </w:tc>
        <w:tc>
          <w:tcPr>
            <w:tcW w:w="2835" w:type="dxa"/>
            <w:vAlign w:val="center"/>
          </w:tcPr>
          <w:p w14:paraId="7C999860">
            <w:pPr>
              <w:pStyle w:val="14"/>
            </w:pPr>
            <w:r>
              <w:t>6月底</w:t>
            </w:r>
          </w:p>
        </w:tc>
        <w:tc>
          <w:tcPr>
            <w:tcW w:w="2551" w:type="dxa"/>
            <w:vAlign w:val="center"/>
          </w:tcPr>
          <w:p w14:paraId="27CC9387">
            <w:pPr>
              <w:pStyle w:val="14"/>
            </w:pPr>
            <w:r>
              <w:t>10月底</w:t>
            </w:r>
          </w:p>
        </w:tc>
        <w:tc>
          <w:tcPr>
            <w:tcW w:w="3543" w:type="dxa"/>
            <w:gridSpan w:val="2"/>
            <w:vAlign w:val="center"/>
          </w:tcPr>
          <w:p w14:paraId="084BEDEA">
            <w:pPr>
              <w:pStyle w:val="14"/>
            </w:pPr>
            <w:r>
              <w:t>12月底</w:t>
            </w:r>
          </w:p>
        </w:tc>
      </w:tr>
      <w:tr w14:paraId="59200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2B58E"/>
        </w:tc>
        <w:tc>
          <w:tcPr>
            <w:tcW w:w="5102" w:type="dxa"/>
            <w:gridSpan w:val="2"/>
            <w:vAlign w:val="center"/>
          </w:tcPr>
          <w:p w14:paraId="3E078D7B">
            <w:pPr>
              <w:pStyle w:val="17"/>
            </w:pPr>
            <w:r>
              <w:t>25%</w:t>
            </w:r>
          </w:p>
        </w:tc>
        <w:tc>
          <w:tcPr>
            <w:tcW w:w="2835" w:type="dxa"/>
            <w:vAlign w:val="center"/>
          </w:tcPr>
          <w:p w14:paraId="48A3FD8C">
            <w:pPr>
              <w:pStyle w:val="17"/>
            </w:pPr>
            <w:r>
              <w:t>50%</w:t>
            </w:r>
          </w:p>
        </w:tc>
        <w:tc>
          <w:tcPr>
            <w:tcW w:w="2551" w:type="dxa"/>
            <w:vAlign w:val="center"/>
          </w:tcPr>
          <w:p w14:paraId="5EB473B0">
            <w:pPr>
              <w:pStyle w:val="17"/>
            </w:pPr>
            <w:r>
              <w:t>75%</w:t>
            </w:r>
          </w:p>
        </w:tc>
        <w:tc>
          <w:tcPr>
            <w:tcW w:w="3543" w:type="dxa"/>
            <w:gridSpan w:val="2"/>
            <w:vAlign w:val="center"/>
          </w:tcPr>
          <w:p w14:paraId="6E19BECA">
            <w:pPr>
              <w:pStyle w:val="17"/>
            </w:pPr>
            <w:r>
              <w:t>100%</w:t>
            </w:r>
          </w:p>
        </w:tc>
      </w:tr>
      <w:tr w14:paraId="3D9E4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4A987">
            <w:pPr>
              <w:pStyle w:val="14"/>
            </w:pPr>
            <w:r>
              <w:t>绩效目标</w:t>
            </w:r>
          </w:p>
        </w:tc>
        <w:tc>
          <w:tcPr>
            <w:tcW w:w="14031" w:type="dxa"/>
            <w:gridSpan w:val="6"/>
            <w:vAlign w:val="center"/>
          </w:tcPr>
          <w:p w14:paraId="437E66D0">
            <w:pPr>
              <w:pStyle w:val="16"/>
            </w:pPr>
            <w:r>
              <w:t>1.发放2024年农村最低生活保障资金</w:t>
            </w:r>
          </w:p>
        </w:tc>
      </w:tr>
    </w:tbl>
    <w:p w14:paraId="0AD7BA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8F6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69C1C">
            <w:pPr>
              <w:pStyle w:val="14"/>
            </w:pPr>
            <w:r>
              <w:t>一级指标</w:t>
            </w:r>
          </w:p>
        </w:tc>
        <w:tc>
          <w:tcPr>
            <w:tcW w:w="2268" w:type="dxa"/>
            <w:vAlign w:val="center"/>
          </w:tcPr>
          <w:p w14:paraId="271DA8E0">
            <w:pPr>
              <w:pStyle w:val="14"/>
            </w:pPr>
            <w:r>
              <w:t>二级指标</w:t>
            </w:r>
          </w:p>
        </w:tc>
        <w:tc>
          <w:tcPr>
            <w:tcW w:w="2835" w:type="dxa"/>
            <w:vAlign w:val="center"/>
          </w:tcPr>
          <w:p w14:paraId="3DF9F9CB">
            <w:pPr>
              <w:pStyle w:val="14"/>
            </w:pPr>
            <w:r>
              <w:t>三级指标</w:t>
            </w:r>
          </w:p>
        </w:tc>
        <w:tc>
          <w:tcPr>
            <w:tcW w:w="5386" w:type="dxa"/>
            <w:vAlign w:val="center"/>
          </w:tcPr>
          <w:p w14:paraId="3DFF66F4">
            <w:pPr>
              <w:pStyle w:val="14"/>
            </w:pPr>
            <w:r>
              <w:t>绩效指标描述</w:t>
            </w:r>
          </w:p>
        </w:tc>
        <w:tc>
          <w:tcPr>
            <w:tcW w:w="2268" w:type="dxa"/>
            <w:vAlign w:val="center"/>
          </w:tcPr>
          <w:p w14:paraId="0769B0D7">
            <w:pPr>
              <w:pStyle w:val="14"/>
            </w:pPr>
            <w:r>
              <w:t>指标值</w:t>
            </w:r>
          </w:p>
        </w:tc>
        <w:tc>
          <w:tcPr>
            <w:tcW w:w="1276" w:type="dxa"/>
            <w:vAlign w:val="center"/>
          </w:tcPr>
          <w:p w14:paraId="46DF83F2">
            <w:pPr>
              <w:pStyle w:val="14"/>
            </w:pPr>
            <w:r>
              <w:t>指标值确定依据</w:t>
            </w:r>
          </w:p>
        </w:tc>
      </w:tr>
      <w:tr w14:paraId="3E66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59F1E">
            <w:pPr>
              <w:pStyle w:val="17"/>
            </w:pPr>
            <w:r>
              <w:t>产出指标</w:t>
            </w:r>
          </w:p>
        </w:tc>
        <w:tc>
          <w:tcPr>
            <w:tcW w:w="2268" w:type="dxa"/>
            <w:vAlign w:val="center"/>
          </w:tcPr>
          <w:p w14:paraId="231E5957">
            <w:pPr>
              <w:pStyle w:val="16"/>
            </w:pPr>
            <w:r>
              <w:t>数量指标</w:t>
            </w:r>
          </w:p>
        </w:tc>
        <w:tc>
          <w:tcPr>
            <w:tcW w:w="2835" w:type="dxa"/>
            <w:vAlign w:val="center"/>
          </w:tcPr>
          <w:p w14:paraId="5FED9FD7">
            <w:pPr>
              <w:pStyle w:val="16"/>
            </w:pPr>
            <w:r>
              <w:t>城乡低保人员保障率（%）</w:t>
            </w:r>
          </w:p>
        </w:tc>
        <w:tc>
          <w:tcPr>
            <w:tcW w:w="5386" w:type="dxa"/>
            <w:vAlign w:val="center"/>
          </w:tcPr>
          <w:p w14:paraId="70A05D30">
            <w:pPr>
              <w:pStyle w:val="16"/>
            </w:pPr>
            <w:r>
              <w:t>符合条件的低保对象纳入保障人数占应纳入保障人数的比率</w:t>
            </w:r>
          </w:p>
        </w:tc>
        <w:tc>
          <w:tcPr>
            <w:tcW w:w="2268" w:type="dxa"/>
            <w:vAlign w:val="center"/>
          </w:tcPr>
          <w:p w14:paraId="3C3FB136">
            <w:pPr>
              <w:pStyle w:val="16"/>
            </w:pPr>
            <w:r>
              <w:t>≥95%</w:t>
            </w:r>
          </w:p>
        </w:tc>
        <w:tc>
          <w:tcPr>
            <w:tcW w:w="1276" w:type="dxa"/>
            <w:vAlign w:val="center"/>
          </w:tcPr>
          <w:p w14:paraId="2D9963B4">
            <w:pPr>
              <w:pStyle w:val="16"/>
            </w:pPr>
            <w:r>
              <w:t>目标计划值</w:t>
            </w:r>
          </w:p>
        </w:tc>
      </w:tr>
      <w:tr w14:paraId="50A8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91CA7"/>
        </w:tc>
        <w:tc>
          <w:tcPr>
            <w:tcW w:w="2268" w:type="dxa"/>
            <w:vAlign w:val="center"/>
          </w:tcPr>
          <w:p w14:paraId="1C99BFC3">
            <w:pPr>
              <w:pStyle w:val="16"/>
            </w:pPr>
            <w:r>
              <w:t>质量指标</w:t>
            </w:r>
          </w:p>
        </w:tc>
        <w:tc>
          <w:tcPr>
            <w:tcW w:w="2835" w:type="dxa"/>
            <w:vAlign w:val="center"/>
          </w:tcPr>
          <w:p w14:paraId="7D2F98E3">
            <w:pPr>
              <w:pStyle w:val="16"/>
            </w:pPr>
            <w:r>
              <w:t>补助金发放精准性</w:t>
            </w:r>
          </w:p>
        </w:tc>
        <w:tc>
          <w:tcPr>
            <w:tcW w:w="5386" w:type="dxa"/>
            <w:vAlign w:val="center"/>
          </w:tcPr>
          <w:p w14:paraId="4DFC44CD">
            <w:pPr>
              <w:pStyle w:val="16"/>
            </w:pPr>
            <w:r>
              <w:t>补贴发放范围的精准性和发放数据的准确性</w:t>
            </w:r>
          </w:p>
        </w:tc>
        <w:tc>
          <w:tcPr>
            <w:tcW w:w="2268" w:type="dxa"/>
            <w:vAlign w:val="center"/>
          </w:tcPr>
          <w:p w14:paraId="71768DB8">
            <w:pPr>
              <w:pStyle w:val="16"/>
            </w:pPr>
            <w:r>
              <w:t>≥95%</w:t>
            </w:r>
          </w:p>
        </w:tc>
        <w:tc>
          <w:tcPr>
            <w:tcW w:w="1276" w:type="dxa"/>
            <w:vAlign w:val="center"/>
          </w:tcPr>
          <w:p w14:paraId="6B139F6F">
            <w:pPr>
              <w:pStyle w:val="16"/>
            </w:pPr>
            <w:r>
              <w:t>目标计划值</w:t>
            </w:r>
          </w:p>
        </w:tc>
      </w:tr>
      <w:tr w14:paraId="6533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34B64"/>
        </w:tc>
        <w:tc>
          <w:tcPr>
            <w:tcW w:w="2268" w:type="dxa"/>
            <w:vAlign w:val="center"/>
          </w:tcPr>
          <w:p w14:paraId="544DF913">
            <w:pPr>
              <w:pStyle w:val="16"/>
            </w:pPr>
            <w:r>
              <w:t>时效指标</w:t>
            </w:r>
          </w:p>
        </w:tc>
        <w:tc>
          <w:tcPr>
            <w:tcW w:w="2835" w:type="dxa"/>
            <w:vAlign w:val="center"/>
          </w:tcPr>
          <w:p w14:paraId="5C767199">
            <w:pPr>
              <w:pStyle w:val="16"/>
            </w:pPr>
            <w:r>
              <w:t>补助资金到位率</w:t>
            </w:r>
          </w:p>
        </w:tc>
        <w:tc>
          <w:tcPr>
            <w:tcW w:w="5386" w:type="dxa"/>
            <w:vAlign w:val="center"/>
          </w:tcPr>
          <w:p w14:paraId="3B7CDA30">
            <w:pPr>
              <w:pStyle w:val="16"/>
            </w:pPr>
            <w:r>
              <w:t>实际到位扶助资金占应到位资金的比例</w:t>
            </w:r>
          </w:p>
        </w:tc>
        <w:tc>
          <w:tcPr>
            <w:tcW w:w="2268" w:type="dxa"/>
            <w:vAlign w:val="center"/>
          </w:tcPr>
          <w:p w14:paraId="0EF28C25">
            <w:pPr>
              <w:pStyle w:val="16"/>
            </w:pPr>
            <w:r>
              <w:t>≥95%</w:t>
            </w:r>
          </w:p>
        </w:tc>
        <w:tc>
          <w:tcPr>
            <w:tcW w:w="1276" w:type="dxa"/>
            <w:vAlign w:val="center"/>
          </w:tcPr>
          <w:p w14:paraId="28AEEE49">
            <w:pPr>
              <w:pStyle w:val="16"/>
            </w:pPr>
            <w:r>
              <w:t>目标计划值</w:t>
            </w:r>
          </w:p>
        </w:tc>
      </w:tr>
      <w:tr w14:paraId="1648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E988A"/>
        </w:tc>
        <w:tc>
          <w:tcPr>
            <w:tcW w:w="2268" w:type="dxa"/>
            <w:vAlign w:val="center"/>
          </w:tcPr>
          <w:p w14:paraId="07851E8F">
            <w:pPr>
              <w:pStyle w:val="16"/>
            </w:pPr>
            <w:r>
              <w:t>成本指标</w:t>
            </w:r>
          </w:p>
        </w:tc>
        <w:tc>
          <w:tcPr>
            <w:tcW w:w="2835" w:type="dxa"/>
            <w:vAlign w:val="center"/>
          </w:tcPr>
          <w:p w14:paraId="524DB899">
            <w:pPr>
              <w:pStyle w:val="16"/>
            </w:pPr>
            <w:r>
              <w:t>区级城乡低保对象生活保障及救助补助资金</w:t>
            </w:r>
          </w:p>
        </w:tc>
        <w:tc>
          <w:tcPr>
            <w:tcW w:w="5386" w:type="dxa"/>
            <w:vAlign w:val="center"/>
          </w:tcPr>
          <w:p w14:paraId="594CD23F">
            <w:pPr>
              <w:pStyle w:val="16"/>
            </w:pPr>
            <w:r>
              <w:t>区级城乡低保对象生活保障及救助补助资金</w:t>
            </w:r>
          </w:p>
        </w:tc>
        <w:tc>
          <w:tcPr>
            <w:tcW w:w="2268" w:type="dxa"/>
            <w:vAlign w:val="center"/>
          </w:tcPr>
          <w:p w14:paraId="2CD73BFD">
            <w:pPr>
              <w:pStyle w:val="16"/>
            </w:pPr>
            <w:r>
              <w:t>≤36万元</w:t>
            </w:r>
          </w:p>
        </w:tc>
        <w:tc>
          <w:tcPr>
            <w:tcW w:w="1276" w:type="dxa"/>
            <w:vAlign w:val="center"/>
          </w:tcPr>
          <w:p w14:paraId="208EFC27">
            <w:pPr>
              <w:pStyle w:val="16"/>
            </w:pPr>
            <w:r>
              <w:t>目标计划值</w:t>
            </w:r>
          </w:p>
        </w:tc>
      </w:tr>
      <w:tr w14:paraId="64AB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1233A">
            <w:pPr>
              <w:pStyle w:val="17"/>
            </w:pPr>
            <w:r>
              <w:t>效益指标</w:t>
            </w:r>
          </w:p>
        </w:tc>
        <w:tc>
          <w:tcPr>
            <w:tcW w:w="2268" w:type="dxa"/>
            <w:vAlign w:val="center"/>
          </w:tcPr>
          <w:p w14:paraId="7A3FED83">
            <w:pPr>
              <w:pStyle w:val="16"/>
            </w:pPr>
            <w:r>
              <w:t>经济效益指标</w:t>
            </w:r>
          </w:p>
        </w:tc>
        <w:tc>
          <w:tcPr>
            <w:tcW w:w="2835" w:type="dxa"/>
            <w:vAlign w:val="center"/>
          </w:tcPr>
          <w:p w14:paraId="1D7FC678">
            <w:pPr>
              <w:pStyle w:val="16"/>
            </w:pPr>
            <w:r>
              <w:t>城乡低保人员生活水平提升情况</w:t>
            </w:r>
          </w:p>
        </w:tc>
        <w:tc>
          <w:tcPr>
            <w:tcW w:w="5386" w:type="dxa"/>
            <w:vAlign w:val="center"/>
          </w:tcPr>
          <w:p w14:paraId="1F7C91CD">
            <w:pPr>
              <w:pStyle w:val="16"/>
            </w:pPr>
            <w:r>
              <w:t>城乡低保人员生活状况得到基本保障</w:t>
            </w:r>
          </w:p>
        </w:tc>
        <w:tc>
          <w:tcPr>
            <w:tcW w:w="2268" w:type="dxa"/>
            <w:vAlign w:val="center"/>
          </w:tcPr>
          <w:p w14:paraId="176D9925">
            <w:pPr>
              <w:pStyle w:val="16"/>
            </w:pPr>
            <w:r>
              <w:t>提升</w:t>
            </w:r>
          </w:p>
        </w:tc>
        <w:tc>
          <w:tcPr>
            <w:tcW w:w="1276" w:type="dxa"/>
            <w:vAlign w:val="center"/>
          </w:tcPr>
          <w:p w14:paraId="164F6CA3">
            <w:pPr>
              <w:pStyle w:val="16"/>
            </w:pPr>
            <w:r>
              <w:t>目标计划值</w:t>
            </w:r>
          </w:p>
        </w:tc>
      </w:tr>
      <w:tr w14:paraId="116B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5242C"/>
        </w:tc>
        <w:tc>
          <w:tcPr>
            <w:tcW w:w="2268" w:type="dxa"/>
            <w:vAlign w:val="center"/>
          </w:tcPr>
          <w:p w14:paraId="2F877611">
            <w:pPr>
              <w:pStyle w:val="16"/>
            </w:pPr>
            <w:r>
              <w:t>社会效益指标</w:t>
            </w:r>
          </w:p>
        </w:tc>
        <w:tc>
          <w:tcPr>
            <w:tcW w:w="2835" w:type="dxa"/>
            <w:vAlign w:val="center"/>
          </w:tcPr>
          <w:p w14:paraId="17B94230">
            <w:pPr>
              <w:pStyle w:val="16"/>
            </w:pPr>
            <w:r>
              <w:t>城乡低保人员基本生活救助保障制度</w:t>
            </w:r>
          </w:p>
        </w:tc>
        <w:tc>
          <w:tcPr>
            <w:tcW w:w="5386" w:type="dxa"/>
            <w:vAlign w:val="center"/>
          </w:tcPr>
          <w:p w14:paraId="55E1ABB1">
            <w:pPr>
              <w:pStyle w:val="16"/>
            </w:pPr>
            <w:r>
              <w:t>城乡低保人员基本生活救助保障制度</w:t>
            </w:r>
          </w:p>
        </w:tc>
        <w:tc>
          <w:tcPr>
            <w:tcW w:w="2268" w:type="dxa"/>
            <w:vAlign w:val="center"/>
          </w:tcPr>
          <w:p w14:paraId="35CF333D">
            <w:pPr>
              <w:pStyle w:val="16"/>
            </w:pPr>
            <w:r>
              <w:t>保障</w:t>
            </w:r>
          </w:p>
        </w:tc>
        <w:tc>
          <w:tcPr>
            <w:tcW w:w="1276" w:type="dxa"/>
            <w:vAlign w:val="center"/>
          </w:tcPr>
          <w:p w14:paraId="24DC1FFD">
            <w:pPr>
              <w:pStyle w:val="16"/>
            </w:pPr>
            <w:r>
              <w:t>目标计划值</w:t>
            </w:r>
          </w:p>
        </w:tc>
      </w:tr>
      <w:tr w14:paraId="16D34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04534"/>
        </w:tc>
        <w:tc>
          <w:tcPr>
            <w:tcW w:w="2268" w:type="dxa"/>
            <w:vAlign w:val="center"/>
          </w:tcPr>
          <w:p w14:paraId="59BD4FB8">
            <w:pPr>
              <w:pStyle w:val="16"/>
            </w:pPr>
            <w:r>
              <w:t>生态效益指标</w:t>
            </w:r>
          </w:p>
        </w:tc>
        <w:tc>
          <w:tcPr>
            <w:tcW w:w="2835" w:type="dxa"/>
            <w:vAlign w:val="center"/>
          </w:tcPr>
          <w:p w14:paraId="1B86D808">
            <w:pPr>
              <w:pStyle w:val="16"/>
            </w:pPr>
            <w:r>
              <w:t>城乡低保人员人员生活水平保持稳定</w:t>
            </w:r>
          </w:p>
        </w:tc>
        <w:tc>
          <w:tcPr>
            <w:tcW w:w="5386" w:type="dxa"/>
            <w:vAlign w:val="center"/>
          </w:tcPr>
          <w:p w14:paraId="2E438DF6">
            <w:pPr>
              <w:pStyle w:val="16"/>
            </w:pPr>
            <w:r>
              <w:t>城乡低保人员人员生活水平保持稳定</w:t>
            </w:r>
          </w:p>
        </w:tc>
        <w:tc>
          <w:tcPr>
            <w:tcW w:w="2268" w:type="dxa"/>
            <w:vAlign w:val="center"/>
          </w:tcPr>
          <w:p w14:paraId="6422E7F6">
            <w:pPr>
              <w:pStyle w:val="16"/>
            </w:pPr>
            <w:r>
              <w:t>稳定</w:t>
            </w:r>
          </w:p>
        </w:tc>
        <w:tc>
          <w:tcPr>
            <w:tcW w:w="1276" w:type="dxa"/>
            <w:vAlign w:val="center"/>
          </w:tcPr>
          <w:p w14:paraId="157338E0">
            <w:pPr>
              <w:pStyle w:val="16"/>
            </w:pPr>
            <w:r>
              <w:t>目标计划值</w:t>
            </w:r>
          </w:p>
        </w:tc>
      </w:tr>
      <w:tr w14:paraId="04F52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27E06"/>
        </w:tc>
        <w:tc>
          <w:tcPr>
            <w:tcW w:w="2268" w:type="dxa"/>
            <w:vAlign w:val="center"/>
          </w:tcPr>
          <w:p w14:paraId="59DC804A">
            <w:pPr>
              <w:pStyle w:val="16"/>
            </w:pPr>
            <w:r>
              <w:t>可持续影响指标</w:t>
            </w:r>
          </w:p>
        </w:tc>
        <w:tc>
          <w:tcPr>
            <w:tcW w:w="2835" w:type="dxa"/>
            <w:vAlign w:val="center"/>
          </w:tcPr>
          <w:p w14:paraId="629CFE00">
            <w:pPr>
              <w:pStyle w:val="16"/>
            </w:pPr>
            <w:r>
              <w:t>城乡低保人员人员补助金保障覆盖率</w:t>
            </w:r>
          </w:p>
        </w:tc>
        <w:tc>
          <w:tcPr>
            <w:tcW w:w="5386" w:type="dxa"/>
            <w:vAlign w:val="center"/>
          </w:tcPr>
          <w:p w14:paraId="4020D60D">
            <w:pPr>
              <w:pStyle w:val="16"/>
            </w:pPr>
            <w:r>
              <w:t>城乡低保人员人员补助金保障覆盖率</w:t>
            </w:r>
          </w:p>
        </w:tc>
        <w:tc>
          <w:tcPr>
            <w:tcW w:w="2268" w:type="dxa"/>
            <w:vAlign w:val="center"/>
          </w:tcPr>
          <w:p w14:paraId="6706E2EC">
            <w:pPr>
              <w:pStyle w:val="16"/>
            </w:pPr>
            <w:r>
              <w:t>≥95%</w:t>
            </w:r>
          </w:p>
        </w:tc>
        <w:tc>
          <w:tcPr>
            <w:tcW w:w="1276" w:type="dxa"/>
            <w:vAlign w:val="center"/>
          </w:tcPr>
          <w:p w14:paraId="6878ABA3">
            <w:pPr>
              <w:pStyle w:val="16"/>
            </w:pPr>
            <w:r>
              <w:t>目标计划值</w:t>
            </w:r>
          </w:p>
        </w:tc>
      </w:tr>
      <w:tr w14:paraId="5C94C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86A8F8">
            <w:pPr>
              <w:pStyle w:val="17"/>
            </w:pPr>
            <w:r>
              <w:t>满意度指标</w:t>
            </w:r>
          </w:p>
        </w:tc>
        <w:tc>
          <w:tcPr>
            <w:tcW w:w="2268" w:type="dxa"/>
            <w:vAlign w:val="center"/>
          </w:tcPr>
          <w:p w14:paraId="04513BE3">
            <w:pPr>
              <w:pStyle w:val="16"/>
            </w:pPr>
            <w:r>
              <w:t>服务对象满意度指标</w:t>
            </w:r>
          </w:p>
        </w:tc>
        <w:tc>
          <w:tcPr>
            <w:tcW w:w="2835" w:type="dxa"/>
            <w:vAlign w:val="center"/>
          </w:tcPr>
          <w:p w14:paraId="3A07F9D6">
            <w:pPr>
              <w:pStyle w:val="16"/>
            </w:pPr>
            <w:r>
              <w:t>接收救助的城乡低保对象的满意度</w:t>
            </w:r>
          </w:p>
        </w:tc>
        <w:tc>
          <w:tcPr>
            <w:tcW w:w="5386" w:type="dxa"/>
            <w:vAlign w:val="center"/>
          </w:tcPr>
          <w:p w14:paraId="1482F84A">
            <w:pPr>
              <w:pStyle w:val="16"/>
            </w:pPr>
            <w:r>
              <w:t>接收救助的城乡低保对象的满意度</w:t>
            </w:r>
          </w:p>
        </w:tc>
        <w:tc>
          <w:tcPr>
            <w:tcW w:w="2268" w:type="dxa"/>
            <w:vAlign w:val="center"/>
          </w:tcPr>
          <w:p w14:paraId="24219FD2">
            <w:pPr>
              <w:pStyle w:val="16"/>
            </w:pPr>
            <w:r>
              <w:t>≥95%</w:t>
            </w:r>
          </w:p>
        </w:tc>
        <w:tc>
          <w:tcPr>
            <w:tcW w:w="1276" w:type="dxa"/>
            <w:vAlign w:val="center"/>
          </w:tcPr>
          <w:p w14:paraId="3C1ED57A">
            <w:pPr>
              <w:pStyle w:val="16"/>
            </w:pPr>
            <w:r>
              <w:t>目标计划值</w:t>
            </w:r>
          </w:p>
        </w:tc>
      </w:tr>
    </w:tbl>
    <w:p w14:paraId="16C48AD4">
      <w:pPr>
        <w:sectPr>
          <w:pgSz w:w="16840" w:h="11900" w:orient="landscape"/>
          <w:pgMar w:top="1361" w:right="1020" w:bottom="1134" w:left="1020" w:header="720" w:footer="720" w:gutter="0"/>
          <w:cols w:space="720" w:num="1"/>
        </w:sectPr>
      </w:pPr>
    </w:p>
    <w:p w14:paraId="64B1A8CB">
      <w:pPr>
        <w:spacing w:before="0" w:after="0"/>
        <w:ind w:firstLine="560"/>
        <w:jc w:val="left"/>
        <w:outlineLvl w:val="9"/>
      </w:pPr>
      <w:r>
        <w:rPr>
          <w:rFonts w:ascii="方正仿宋_GBK" w:hAnsi="方正仿宋_GBK" w:eastAsia="方正仿宋_GBK" w:cs="方正仿宋_GBK"/>
          <w:b/>
          <w:color w:val="000000"/>
          <w:sz w:val="28"/>
        </w:rPr>
        <w:t>29、2024年3-6月事实无人抚养儿童生活保障资金-市级（秦财社【2023】834号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2F3CADB3">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B58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6DB936">
            <w:pPr>
              <w:pStyle w:val="15"/>
            </w:pPr>
            <w:r>
              <w:t>单位：万元</w:t>
            </w:r>
          </w:p>
        </w:tc>
      </w:tr>
      <w:tr w14:paraId="16135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F4E15">
            <w:pPr>
              <w:pStyle w:val="14"/>
            </w:pPr>
            <w:r>
              <w:t>项目编码</w:t>
            </w:r>
          </w:p>
        </w:tc>
        <w:tc>
          <w:tcPr>
            <w:tcW w:w="5102" w:type="dxa"/>
            <w:gridSpan w:val="2"/>
            <w:vAlign w:val="center"/>
          </w:tcPr>
          <w:p w14:paraId="67BB0981">
            <w:pPr>
              <w:pStyle w:val="16"/>
            </w:pPr>
            <w:r>
              <w:t>13031324P005358109372</w:t>
            </w:r>
          </w:p>
        </w:tc>
        <w:tc>
          <w:tcPr>
            <w:tcW w:w="2835" w:type="dxa"/>
            <w:vAlign w:val="center"/>
          </w:tcPr>
          <w:p w14:paraId="7A230778">
            <w:pPr>
              <w:pStyle w:val="14"/>
            </w:pPr>
            <w:r>
              <w:t>项目名称</w:t>
            </w:r>
          </w:p>
        </w:tc>
        <w:tc>
          <w:tcPr>
            <w:tcW w:w="6094" w:type="dxa"/>
            <w:gridSpan w:val="3"/>
            <w:vAlign w:val="center"/>
          </w:tcPr>
          <w:p w14:paraId="6072E4D3">
            <w:pPr>
              <w:pStyle w:val="16"/>
            </w:pPr>
            <w:r>
              <w:t>2024年3-6月事实无人抚养儿童生活保障资金-市级（秦财社【2023】834号</w:t>
            </w:r>
            <w:r>
              <w:tab/>
            </w:r>
            <w:r>
              <w:tab/>
            </w:r>
          </w:p>
          <w:p w14:paraId="6124BF9A">
            <w:pPr>
              <w:pStyle w:val="16"/>
            </w:pPr>
          </w:p>
        </w:tc>
      </w:tr>
      <w:tr w14:paraId="5D109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CBFD0">
            <w:pPr>
              <w:pStyle w:val="14"/>
            </w:pPr>
            <w:r>
              <w:t>预算规模及资金用途</w:t>
            </w:r>
          </w:p>
        </w:tc>
        <w:tc>
          <w:tcPr>
            <w:tcW w:w="2268" w:type="dxa"/>
            <w:vAlign w:val="center"/>
          </w:tcPr>
          <w:p w14:paraId="6926A45E">
            <w:pPr>
              <w:pStyle w:val="14"/>
            </w:pPr>
            <w:r>
              <w:t>预算数</w:t>
            </w:r>
          </w:p>
        </w:tc>
        <w:tc>
          <w:tcPr>
            <w:tcW w:w="2835" w:type="dxa"/>
            <w:vAlign w:val="center"/>
          </w:tcPr>
          <w:p w14:paraId="1B2A02EC">
            <w:pPr>
              <w:pStyle w:val="16"/>
            </w:pPr>
            <w:r>
              <w:t>2.00</w:t>
            </w:r>
          </w:p>
        </w:tc>
        <w:tc>
          <w:tcPr>
            <w:tcW w:w="2835" w:type="dxa"/>
            <w:vAlign w:val="center"/>
          </w:tcPr>
          <w:p w14:paraId="7754054B">
            <w:pPr>
              <w:pStyle w:val="14"/>
            </w:pPr>
            <w:r>
              <w:t>其中：财政    资金</w:t>
            </w:r>
          </w:p>
        </w:tc>
        <w:tc>
          <w:tcPr>
            <w:tcW w:w="2551" w:type="dxa"/>
            <w:vAlign w:val="center"/>
          </w:tcPr>
          <w:p w14:paraId="78CC8D3A">
            <w:pPr>
              <w:pStyle w:val="16"/>
            </w:pPr>
            <w:r>
              <w:t>2.00</w:t>
            </w:r>
          </w:p>
        </w:tc>
        <w:tc>
          <w:tcPr>
            <w:tcW w:w="2268" w:type="dxa"/>
            <w:vAlign w:val="center"/>
          </w:tcPr>
          <w:p w14:paraId="4B3DBFBC">
            <w:pPr>
              <w:pStyle w:val="14"/>
            </w:pPr>
            <w:r>
              <w:t>其他资金</w:t>
            </w:r>
          </w:p>
        </w:tc>
        <w:tc>
          <w:tcPr>
            <w:tcW w:w="1276" w:type="dxa"/>
            <w:vAlign w:val="center"/>
          </w:tcPr>
          <w:p w14:paraId="58A80029">
            <w:pPr>
              <w:pStyle w:val="16"/>
            </w:pPr>
            <w:r>
              <w:t xml:space="preserve"> </w:t>
            </w:r>
          </w:p>
        </w:tc>
      </w:tr>
      <w:tr w14:paraId="7FEEC6BD">
        <w:tblPrEx>
          <w:tblCellMar>
            <w:top w:w="0" w:type="dxa"/>
            <w:left w:w="108" w:type="dxa"/>
            <w:bottom w:w="0" w:type="dxa"/>
            <w:right w:w="108" w:type="dxa"/>
          </w:tblCellMar>
        </w:tblPrEx>
        <w:trPr>
          <w:trHeight w:val="369" w:hRule="atLeast"/>
          <w:jc w:val="center"/>
        </w:trPr>
        <w:tc>
          <w:tcPr>
            <w:tcW w:w="1276" w:type="dxa"/>
            <w:vMerge w:val="continue"/>
          </w:tcPr>
          <w:p w14:paraId="33A94737"/>
        </w:tc>
        <w:tc>
          <w:tcPr>
            <w:tcW w:w="14031" w:type="dxa"/>
            <w:gridSpan w:val="6"/>
            <w:vAlign w:val="center"/>
          </w:tcPr>
          <w:p w14:paraId="402E313B">
            <w:pPr>
              <w:pStyle w:val="16"/>
            </w:pPr>
            <w:r>
              <w:t>发放3-6月事实无人抚养儿童生活保障资金</w:t>
            </w:r>
            <w:r>
              <w:tab/>
            </w:r>
            <w:r>
              <w:tab/>
            </w:r>
            <w:r>
              <w:tab/>
            </w:r>
            <w:r>
              <w:tab/>
            </w:r>
            <w:r>
              <w:tab/>
            </w:r>
            <w:r>
              <w:tab/>
            </w:r>
          </w:p>
          <w:p w14:paraId="2F8A92D3">
            <w:pPr>
              <w:pStyle w:val="16"/>
            </w:pPr>
          </w:p>
        </w:tc>
      </w:tr>
      <w:tr w14:paraId="15580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F862D">
            <w:pPr>
              <w:pStyle w:val="14"/>
            </w:pPr>
            <w:r>
              <w:t>资金支出计划（%）</w:t>
            </w:r>
          </w:p>
        </w:tc>
        <w:tc>
          <w:tcPr>
            <w:tcW w:w="5102" w:type="dxa"/>
            <w:gridSpan w:val="2"/>
            <w:vAlign w:val="center"/>
          </w:tcPr>
          <w:p w14:paraId="4DE381B1">
            <w:pPr>
              <w:pStyle w:val="14"/>
            </w:pPr>
            <w:r>
              <w:t>3月底</w:t>
            </w:r>
          </w:p>
        </w:tc>
        <w:tc>
          <w:tcPr>
            <w:tcW w:w="2835" w:type="dxa"/>
            <w:vAlign w:val="center"/>
          </w:tcPr>
          <w:p w14:paraId="3A73C68C">
            <w:pPr>
              <w:pStyle w:val="14"/>
            </w:pPr>
            <w:r>
              <w:t>6月底</w:t>
            </w:r>
          </w:p>
        </w:tc>
        <w:tc>
          <w:tcPr>
            <w:tcW w:w="2551" w:type="dxa"/>
            <w:vAlign w:val="center"/>
          </w:tcPr>
          <w:p w14:paraId="026E2AC9">
            <w:pPr>
              <w:pStyle w:val="14"/>
            </w:pPr>
            <w:r>
              <w:t>10月底</w:t>
            </w:r>
          </w:p>
        </w:tc>
        <w:tc>
          <w:tcPr>
            <w:tcW w:w="3543" w:type="dxa"/>
            <w:gridSpan w:val="2"/>
            <w:vAlign w:val="center"/>
          </w:tcPr>
          <w:p w14:paraId="5AF00A81">
            <w:pPr>
              <w:pStyle w:val="14"/>
            </w:pPr>
            <w:r>
              <w:t>12月底</w:t>
            </w:r>
          </w:p>
        </w:tc>
      </w:tr>
      <w:tr w14:paraId="77ED7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88651"/>
        </w:tc>
        <w:tc>
          <w:tcPr>
            <w:tcW w:w="5102" w:type="dxa"/>
            <w:gridSpan w:val="2"/>
            <w:vAlign w:val="center"/>
          </w:tcPr>
          <w:p w14:paraId="16F059E5">
            <w:pPr>
              <w:pStyle w:val="17"/>
            </w:pPr>
            <w:r>
              <w:t>25%</w:t>
            </w:r>
          </w:p>
        </w:tc>
        <w:tc>
          <w:tcPr>
            <w:tcW w:w="2835" w:type="dxa"/>
            <w:vAlign w:val="center"/>
          </w:tcPr>
          <w:p w14:paraId="69371AF6">
            <w:pPr>
              <w:pStyle w:val="17"/>
            </w:pPr>
            <w:r>
              <w:t>50%</w:t>
            </w:r>
          </w:p>
        </w:tc>
        <w:tc>
          <w:tcPr>
            <w:tcW w:w="2551" w:type="dxa"/>
            <w:vAlign w:val="center"/>
          </w:tcPr>
          <w:p w14:paraId="423119F1">
            <w:pPr>
              <w:pStyle w:val="17"/>
            </w:pPr>
            <w:r>
              <w:t>75%</w:t>
            </w:r>
          </w:p>
        </w:tc>
        <w:tc>
          <w:tcPr>
            <w:tcW w:w="3543" w:type="dxa"/>
            <w:gridSpan w:val="2"/>
            <w:vAlign w:val="center"/>
          </w:tcPr>
          <w:p w14:paraId="0EC2AEEE">
            <w:pPr>
              <w:pStyle w:val="17"/>
            </w:pPr>
            <w:r>
              <w:t>100%</w:t>
            </w:r>
          </w:p>
        </w:tc>
      </w:tr>
      <w:tr w14:paraId="70EAA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84CE9">
            <w:pPr>
              <w:pStyle w:val="14"/>
            </w:pPr>
            <w:r>
              <w:t>绩效目标</w:t>
            </w:r>
          </w:p>
        </w:tc>
        <w:tc>
          <w:tcPr>
            <w:tcW w:w="14031" w:type="dxa"/>
            <w:gridSpan w:val="6"/>
            <w:vAlign w:val="center"/>
          </w:tcPr>
          <w:p w14:paraId="772E0B15">
            <w:pPr>
              <w:pStyle w:val="16"/>
            </w:pPr>
            <w:r>
              <w:t>1.发放3-6月事实无人抚养儿童生活保障资金</w:t>
            </w:r>
          </w:p>
        </w:tc>
      </w:tr>
    </w:tbl>
    <w:p w14:paraId="238B0B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3F5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8F0EF">
            <w:pPr>
              <w:pStyle w:val="14"/>
            </w:pPr>
            <w:r>
              <w:t>一级指标</w:t>
            </w:r>
          </w:p>
        </w:tc>
        <w:tc>
          <w:tcPr>
            <w:tcW w:w="2268" w:type="dxa"/>
            <w:vAlign w:val="center"/>
          </w:tcPr>
          <w:p w14:paraId="7D8CD1D3">
            <w:pPr>
              <w:pStyle w:val="14"/>
            </w:pPr>
            <w:r>
              <w:t>二级指标</w:t>
            </w:r>
          </w:p>
        </w:tc>
        <w:tc>
          <w:tcPr>
            <w:tcW w:w="2835" w:type="dxa"/>
            <w:vAlign w:val="center"/>
          </w:tcPr>
          <w:p w14:paraId="415AEA09">
            <w:pPr>
              <w:pStyle w:val="14"/>
            </w:pPr>
            <w:r>
              <w:t>三级指标</w:t>
            </w:r>
          </w:p>
        </w:tc>
        <w:tc>
          <w:tcPr>
            <w:tcW w:w="5386" w:type="dxa"/>
            <w:vAlign w:val="center"/>
          </w:tcPr>
          <w:p w14:paraId="31C66F6D">
            <w:pPr>
              <w:pStyle w:val="14"/>
            </w:pPr>
            <w:r>
              <w:t>绩效指标描述</w:t>
            </w:r>
          </w:p>
        </w:tc>
        <w:tc>
          <w:tcPr>
            <w:tcW w:w="2268" w:type="dxa"/>
            <w:vAlign w:val="center"/>
          </w:tcPr>
          <w:p w14:paraId="1EC57354">
            <w:pPr>
              <w:pStyle w:val="14"/>
            </w:pPr>
            <w:r>
              <w:t>指标值</w:t>
            </w:r>
          </w:p>
        </w:tc>
        <w:tc>
          <w:tcPr>
            <w:tcW w:w="1276" w:type="dxa"/>
            <w:vAlign w:val="center"/>
          </w:tcPr>
          <w:p w14:paraId="457A00BE">
            <w:pPr>
              <w:pStyle w:val="14"/>
            </w:pPr>
            <w:r>
              <w:t>指标值确定依据</w:t>
            </w:r>
          </w:p>
        </w:tc>
      </w:tr>
      <w:tr w14:paraId="0BA2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75623">
            <w:pPr>
              <w:pStyle w:val="17"/>
            </w:pPr>
            <w:r>
              <w:t>产出指标</w:t>
            </w:r>
          </w:p>
        </w:tc>
        <w:tc>
          <w:tcPr>
            <w:tcW w:w="2268" w:type="dxa"/>
            <w:vAlign w:val="center"/>
          </w:tcPr>
          <w:p w14:paraId="03754E91">
            <w:pPr>
              <w:pStyle w:val="16"/>
            </w:pPr>
            <w:r>
              <w:t>数量指标</w:t>
            </w:r>
          </w:p>
        </w:tc>
        <w:tc>
          <w:tcPr>
            <w:tcW w:w="2835" w:type="dxa"/>
            <w:vAlign w:val="center"/>
          </w:tcPr>
          <w:p w14:paraId="157D0120">
            <w:pPr>
              <w:pStyle w:val="16"/>
            </w:pPr>
            <w:r>
              <w:t>事实无人抚养儿童供养保障率（%）</w:t>
            </w:r>
          </w:p>
        </w:tc>
        <w:tc>
          <w:tcPr>
            <w:tcW w:w="5386" w:type="dxa"/>
            <w:vAlign w:val="center"/>
          </w:tcPr>
          <w:p w14:paraId="01E3C35A">
            <w:pPr>
              <w:pStyle w:val="16"/>
            </w:pPr>
            <w:r>
              <w:t>符合条件的孤儿纳入保障人数占应纳入保障人数的比率</w:t>
            </w:r>
          </w:p>
        </w:tc>
        <w:tc>
          <w:tcPr>
            <w:tcW w:w="2268" w:type="dxa"/>
            <w:vAlign w:val="center"/>
          </w:tcPr>
          <w:p w14:paraId="3E52997D">
            <w:pPr>
              <w:pStyle w:val="16"/>
            </w:pPr>
            <w:r>
              <w:t>≥95%</w:t>
            </w:r>
          </w:p>
        </w:tc>
        <w:tc>
          <w:tcPr>
            <w:tcW w:w="1276" w:type="dxa"/>
            <w:vAlign w:val="center"/>
          </w:tcPr>
          <w:p w14:paraId="1C179CF5">
            <w:pPr>
              <w:pStyle w:val="16"/>
            </w:pPr>
            <w:r>
              <w:t>目标计划值</w:t>
            </w:r>
          </w:p>
        </w:tc>
      </w:tr>
      <w:tr w14:paraId="50556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E5D58"/>
        </w:tc>
        <w:tc>
          <w:tcPr>
            <w:tcW w:w="2268" w:type="dxa"/>
            <w:vAlign w:val="center"/>
          </w:tcPr>
          <w:p w14:paraId="23614FD1">
            <w:pPr>
              <w:pStyle w:val="16"/>
            </w:pPr>
            <w:r>
              <w:t>质量指标</w:t>
            </w:r>
          </w:p>
        </w:tc>
        <w:tc>
          <w:tcPr>
            <w:tcW w:w="2835" w:type="dxa"/>
            <w:vAlign w:val="center"/>
          </w:tcPr>
          <w:p w14:paraId="3DA1848D">
            <w:pPr>
              <w:pStyle w:val="16"/>
            </w:pPr>
            <w:r>
              <w:t>补助金发放精准性</w:t>
            </w:r>
          </w:p>
        </w:tc>
        <w:tc>
          <w:tcPr>
            <w:tcW w:w="5386" w:type="dxa"/>
            <w:vAlign w:val="center"/>
          </w:tcPr>
          <w:p w14:paraId="02C9C11F">
            <w:pPr>
              <w:pStyle w:val="16"/>
            </w:pPr>
            <w:r>
              <w:t>补贴发放范围的精准性和发放数据的准确性</w:t>
            </w:r>
          </w:p>
        </w:tc>
        <w:tc>
          <w:tcPr>
            <w:tcW w:w="2268" w:type="dxa"/>
            <w:vAlign w:val="center"/>
          </w:tcPr>
          <w:p w14:paraId="3F8CBF31">
            <w:pPr>
              <w:pStyle w:val="16"/>
            </w:pPr>
            <w:r>
              <w:t>≥95%</w:t>
            </w:r>
          </w:p>
        </w:tc>
        <w:tc>
          <w:tcPr>
            <w:tcW w:w="1276" w:type="dxa"/>
            <w:vAlign w:val="center"/>
          </w:tcPr>
          <w:p w14:paraId="00A690B4">
            <w:pPr>
              <w:pStyle w:val="16"/>
            </w:pPr>
            <w:r>
              <w:t>目标计划值</w:t>
            </w:r>
          </w:p>
        </w:tc>
      </w:tr>
      <w:tr w14:paraId="3105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F2240"/>
        </w:tc>
        <w:tc>
          <w:tcPr>
            <w:tcW w:w="2268" w:type="dxa"/>
            <w:vAlign w:val="center"/>
          </w:tcPr>
          <w:p w14:paraId="32F85668">
            <w:pPr>
              <w:pStyle w:val="16"/>
            </w:pPr>
            <w:r>
              <w:t>时效指标</w:t>
            </w:r>
          </w:p>
        </w:tc>
        <w:tc>
          <w:tcPr>
            <w:tcW w:w="2835" w:type="dxa"/>
            <w:vAlign w:val="center"/>
          </w:tcPr>
          <w:p w14:paraId="5F32D8A4">
            <w:pPr>
              <w:pStyle w:val="16"/>
            </w:pPr>
            <w:r>
              <w:t>补助资金到位率</w:t>
            </w:r>
          </w:p>
        </w:tc>
        <w:tc>
          <w:tcPr>
            <w:tcW w:w="5386" w:type="dxa"/>
            <w:vAlign w:val="center"/>
          </w:tcPr>
          <w:p w14:paraId="72954A44">
            <w:pPr>
              <w:pStyle w:val="16"/>
            </w:pPr>
            <w:r>
              <w:t>实际到位扶助资金占应到位资金的比例</w:t>
            </w:r>
          </w:p>
        </w:tc>
        <w:tc>
          <w:tcPr>
            <w:tcW w:w="2268" w:type="dxa"/>
            <w:vAlign w:val="center"/>
          </w:tcPr>
          <w:p w14:paraId="0E6127E7">
            <w:pPr>
              <w:pStyle w:val="16"/>
            </w:pPr>
            <w:r>
              <w:t>≥95%</w:t>
            </w:r>
          </w:p>
        </w:tc>
        <w:tc>
          <w:tcPr>
            <w:tcW w:w="1276" w:type="dxa"/>
            <w:vAlign w:val="center"/>
          </w:tcPr>
          <w:p w14:paraId="430C933F">
            <w:pPr>
              <w:pStyle w:val="16"/>
            </w:pPr>
            <w:r>
              <w:t>目标计划值</w:t>
            </w:r>
          </w:p>
        </w:tc>
      </w:tr>
      <w:tr w14:paraId="481D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57C6A"/>
        </w:tc>
        <w:tc>
          <w:tcPr>
            <w:tcW w:w="2268" w:type="dxa"/>
            <w:vAlign w:val="center"/>
          </w:tcPr>
          <w:p w14:paraId="7694D4DA">
            <w:pPr>
              <w:pStyle w:val="16"/>
            </w:pPr>
            <w:r>
              <w:t>成本指标</w:t>
            </w:r>
          </w:p>
        </w:tc>
        <w:tc>
          <w:tcPr>
            <w:tcW w:w="2835" w:type="dxa"/>
            <w:vAlign w:val="center"/>
          </w:tcPr>
          <w:p w14:paraId="4C3DADA6">
            <w:pPr>
              <w:pStyle w:val="16"/>
            </w:pPr>
            <w:r>
              <w:t>新区事实无人抚养儿童生活保障及救助补助资金</w:t>
            </w:r>
          </w:p>
        </w:tc>
        <w:tc>
          <w:tcPr>
            <w:tcW w:w="5386" w:type="dxa"/>
            <w:vAlign w:val="center"/>
          </w:tcPr>
          <w:p w14:paraId="3799046E">
            <w:pPr>
              <w:pStyle w:val="16"/>
            </w:pPr>
            <w:r>
              <w:t>新区事实无人抚养儿童生活保障及救助补助资金</w:t>
            </w:r>
          </w:p>
        </w:tc>
        <w:tc>
          <w:tcPr>
            <w:tcW w:w="2268" w:type="dxa"/>
            <w:vAlign w:val="center"/>
          </w:tcPr>
          <w:p w14:paraId="2184027A">
            <w:pPr>
              <w:pStyle w:val="16"/>
            </w:pPr>
            <w:r>
              <w:t>≤2万元</w:t>
            </w:r>
          </w:p>
        </w:tc>
        <w:tc>
          <w:tcPr>
            <w:tcW w:w="1276" w:type="dxa"/>
            <w:vAlign w:val="center"/>
          </w:tcPr>
          <w:p w14:paraId="12ED1699">
            <w:pPr>
              <w:pStyle w:val="16"/>
            </w:pPr>
            <w:r>
              <w:t>目标计划值</w:t>
            </w:r>
          </w:p>
        </w:tc>
      </w:tr>
      <w:tr w14:paraId="20AB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5ECB6">
            <w:pPr>
              <w:pStyle w:val="17"/>
            </w:pPr>
            <w:r>
              <w:t>效益指标</w:t>
            </w:r>
          </w:p>
        </w:tc>
        <w:tc>
          <w:tcPr>
            <w:tcW w:w="2268" w:type="dxa"/>
            <w:vAlign w:val="center"/>
          </w:tcPr>
          <w:p w14:paraId="71D093CB">
            <w:pPr>
              <w:pStyle w:val="16"/>
            </w:pPr>
            <w:r>
              <w:t>经济效益指标</w:t>
            </w:r>
          </w:p>
        </w:tc>
        <w:tc>
          <w:tcPr>
            <w:tcW w:w="2835" w:type="dxa"/>
            <w:vAlign w:val="center"/>
          </w:tcPr>
          <w:p w14:paraId="05688731">
            <w:pPr>
              <w:pStyle w:val="16"/>
            </w:pPr>
            <w:r>
              <w:t>事实无人抚养儿童生活水平提升情况</w:t>
            </w:r>
          </w:p>
        </w:tc>
        <w:tc>
          <w:tcPr>
            <w:tcW w:w="5386" w:type="dxa"/>
            <w:vAlign w:val="center"/>
          </w:tcPr>
          <w:p w14:paraId="066B0D75">
            <w:pPr>
              <w:pStyle w:val="16"/>
            </w:pPr>
            <w:r>
              <w:t>事实无人抚养儿童生活状况得到基本保障</w:t>
            </w:r>
          </w:p>
        </w:tc>
        <w:tc>
          <w:tcPr>
            <w:tcW w:w="2268" w:type="dxa"/>
            <w:vAlign w:val="center"/>
          </w:tcPr>
          <w:p w14:paraId="1F88508B">
            <w:pPr>
              <w:pStyle w:val="16"/>
            </w:pPr>
            <w:r>
              <w:t>提升</w:t>
            </w:r>
          </w:p>
        </w:tc>
        <w:tc>
          <w:tcPr>
            <w:tcW w:w="1276" w:type="dxa"/>
            <w:vAlign w:val="center"/>
          </w:tcPr>
          <w:p w14:paraId="71371F74">
            <w:pPr>
              <w:pStyle w:val="16"/>
            </w:pPr>
            <w:r>
              <w:t>目标计划值</w:t>
            </w:r>
          </w:p>
        </w:tc>
      </w:tr>
      <w:tr w14:paraId="355B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0EF77"/>
        </w:tc>
        <w:tc>
          <w:tcPr>
            <w:tcW w:w="2268" w:type="dxa"/>
            <w:vAlign w:val="center"/>
          </w:tcPr>
          <w:p w14:paraId="4BD85F5D">
            <w:pPr>
              <w:pStyle w:val="16"/>
            </w:pPr>
            <w:r>
              <w:t>社会效益指标</w:t>
            </w:r>
          </w:p>
        </w:tc>
        <w:tc>
          <w:tcPr>
            <w:tcW w:w="2835" w:type="dxa"/>
            <w:vAlign w:val="center"/>
          </w:tcPr>
          <w:p w14:paraId="40F09D56">
            <w:pPr>
              <w:pStyle w:val="16"/>
            </w:pPr>
            <w:r>
              <w:t>事实无人抚养儿童基本生活救助保障制度</w:t>
            </w:r>
          </w:p>
        </w:tc>
        <w:tc>
          <w:tcPr>
            <w:tcW w:w="5386" w:type="dxa"/>
            <w:vAlign w:val="center"/>
          </w:tcPr>
          <w:p w14:paraId="0FE05C82">
            <w:pPr>
              <w:pStyle w:val="16"/>
            </w:pPr>
            <w:r>
              <w:t>事实无人抚养儿童基本生活救助保障制度</w:t>
            </w:r>
          </w:p>
        </w:tc>
        <w:tc>
          <w:tcPr>
            <w:tcW w:w="2268" w:type="dxa"/>
            <w:vAlign w:val="center"/>
          </w:tcPr>
          <w:p w14:paraId="517D258D">
            <w:pPr>
              <w:pStyle w:val="16"/>
            </w:pPr>
            <w:r>
              <w:t>保障</w:t>
            </w:r>
          </w:p>
        </w:tc>
        <w:tc>
          <w:tcPr>
            <w:tcW w:w="1276" w:type="dxa"/>
            <w:vAlign w:val="center"/>
          </w:tcPr>
          <w:p w14:paraId="5A3F9FBB">
            <w:pPr>
              <w:pStyle w:val="16"/>
            </w:pPr>
            <w:r>
              <w:t>目标计划值</w:t>
            </w:r>
          </w:p>
        </w:tc>
      </w:tr>
      <w:tr w14:paraId="75F61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51503"/>
        </w:tc>
        <w:tc>
          <w:tcPr>
            <w:tcW w:w="2268" w:type="dxa"/>
            <w:vAlign w:val="center"/>
          </w:tcPr>
          <w:p w14:paraId="6EFB57EA">
            <w:pPr>
              <w:pStyle w:val="16"/>
            </w:pPr>
            <w:r>
              <w:t>生态效益指标</w:t>
            </w:r>
          </w:p>
        </w:tc>
        <w:tc>
          <w:tcPr>
            <w:tcW w:w="2835" w:type="dxa"/>
            <w:vAlign w:val="center"/>
          </w:tcPr>
          <w:p w14:paraId="5DDF6C92">
            <w:pPr>
              <w:pStyle w:val="16"/>
            </w:pPr>
            <w:r>
              <w:t>事实无人抚养儿童人员生活水平保持稳定</w:t>
            </w:r>
          </w:p>
        </w:tc>
        <w:tc>
          <w:tcPr>
            <w:tcW w:w="5386" w:type="dxa"/>
            <w:vAlign w:val="center"/>
          </w:tcPr>
          <w:p w14:paraId="37DD3218">
            <w:pPr>
              <w:pStyle w:val="16"/>
            </w:pPr>
            <w:r>
              <w:t>事实无人抚养儿童人员生活水平保持稳定</w:t>
            </w:r>
          </w:p>
        </w:tc>
        <w:tc>
          <w:tcPr>
            <w:tcW w:w="2268" w:type="dxa"/>
            <w:vAlign w:val="center"/>
          </w:tcPr>
          <w:p w14:paraId="202C5467">
            <w:pPr>
              <w:pStyle w:val="16"/>
            </w:pPr>
            <w:r>
              <w:t>稳定</w:t>
            </w:r>
          </w:p>
        </w:tc>
        <w:tc>
          <w:tcPr>
            <w:tcW w:w="1276" w:type="dxa"/>
            <w:vAlign w:val="center"/>
          </w:tcPr>
          <w:p w14:paraId="52CE1097">
            <w:pPr>
              <w:pStyle w:val="16"/>
            </w:pPr>
            <w:r>
              <w:t>目标计划值</w:t>
            </w:r>
          </w:p>
        </w:tc>
      </w:tr>
      <w:tr w14:paraId="6169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13A53"/>
        </w:tc>
        <w:tc>
          <w:tcPr>
            <w:tcW w:w="2268" w:type="dxa"/>
            <w:vAlign w:val="center"/>
          </w:tcPr>
          <w:p w14:paraId="4BA0CD9D">
            <w:pPr>
              <w:pStyle w:val="16"/>
            </w:pPr>
            <w:r>
              <w:t>可持续影响指标</w:t>
            </w:r>
          </w:p>
        </w:tc>
        <w:tc>
          <w:tcPr>
            <w:tcW w:w="2835" w:type="dxa"/>
            <w:vAlign w:val="center"/>
          </w:tcPr>
          <w:p w14:paraId="15D961AA">
            <w:pPr>
              <w:pStyle w:val="16"/>
            </w:pPr>
            <w:r>
              <w:t>事实无人抚养儿童人员保障覆盖率</w:t>
            </w:r>
          </w:p>
        </w:tc>
        <w:tc>
          <w:tcPr>
            <w:tcW w:w="5386" w:type="dxa"/>
            <w:vAlign w:val="center"/>
          </w:tcPr>
          <w:p w14:paraId="1790403A">
            <w:pPr>
              <w:pStyle w:val="16"/>
            </w:pPr>
            <w:r>
              <w:t>事实无人抚养儿童经费保障覆盖率</w:t>
            </w:r>
          </w:p>
        </w:tc>
        <w:tc>
          <w:tcPr>
            <w:tcW w:w="2268" w:type="dxa"/>
            <w:vAlign w:val="center"/>
          </w:tcPr>
          <w:p w14:paraId="0E65A6C0">
            <w:pPr>
              <w:pStyle w:val="16"/>
            </w:pPr>
            <w:r>
              <w:t>≥95%</w:t>
            </w:r>
          </w:p>
        </w:tc>
        <w:tc>
          <w:tcPr>
            <w:tcW w:w="1276" w:type="dxa"/>
            <w:vAlign w:val="center"/>
          </w:tcPr>
          <w:p w14:paraId="03058DE7">
            <w:pPr>
              <w:pStyle w:val="16"/>
            </w:pPr>
            <w:r>
              <w:t>目标计划值</w:t>
            </w:r>
          </w:p>
        </w:tc>
      </w:tr>
      <w:tr w14:paraId="47BD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B7D4C7">
            <w:pPr>
              <w:pStyle w:val="17"/>
            </w:pPr>
            <w:r>
              <w:t>满意度指标</w:t>
            </w:r>
          </w:p>
        </w:tc>
        <w:tc>
          <w:tcPr>
            <w:tcW w:w="2268" w:type="dxa"/>
            <w:vAlign w:val="center"/>
          </w:tcPr>
          <w:p w14:paraId="5E40F6FC">
            <w:pPr>
              <w:pStyle w:val="16"/>
            </w:pPr>
            <w:r>
              <w:t>服务对象满意度指标</w:t>
            </w:r>
          </w:p>
        </w:tc>
        <w:tc>
          <w:tcPr>
            <w:tcW w:w="2835" w:type="dxa"/>
            <w:vAlign w:val="center"/>
          </w:tcPr>
          <w:p w14:paraId="0B216BA3">
            <w:pPr>
              <w:pStyle w:val="16"/>
            </w:pPr>
            <w:r>
              <w:t>接收救助的对象的满意度</w:t>
            </w:r>
          </w:p>
        </w:tc>
        <w:tc>
          <w:tcPr>
            <w:tcW w:w="5386" w:type="dxa"/>
            <w:vAlign w:val="center"/>
          </w:tcPr>
          <w:p w14:paraId="1980DE88">
            <w:pPr>
              <w:pStyle w:val="16"/>
            </w:pPr>
            <w:r>
              <w:t>接收救助的困难群众的满意度</w:t>
            </w:r>
          </w:p>
        </w:tc>
        <w:tc>
          <w:tcPr>
            <w:tcW w:w="2268" w:type="dxa"/>
            <w:vAlign w:val="center"/>
          </w:tcPr>
          <w:p w14:paraId="70E76EC0">
            <w:pPr>
              <w:pStyle w:val="16"/>
            </w:pPr>
            <w:r>
              <w:t>≥95%</w:t>
            </w:r>
          </w:p>
        </w:tc>
        <w:tc>
          <w:tcPr>
            <w:tcW w:w="1276" w:type="dxa"/>
            <w:vAlign w:val="center"/>
          </w:tcPr>
          <w:p w14:paraId="761C6163">
            <w:pPr>
              <w:pStyle w:val="16"/>
            </w:pPr>
            <w:r>
              <w:t>目标计划值</w:t>
            </w:r>
          </w:p>
        </w:tc>
      </w:tr>
    </w:tbl>
    <w:p w14:paraId="2FC3E410">
      <w:pPr>
        <w:sectPr>
          <w:pgSz w:w="16840" w:h="11900" w:orient="landscape"/>
          <w:pgMar w:top="1361" w:right="1020" w:bottom="1134" w:left="1020" w:header="720" w:footer="720" w:gutter="0"/>
          <w:cols w:space="720" w:num="1"/>
        </w:sectPr>
      </w:pPr>
    </w:p>
    <w:p w14:paraId="5CE54194">
      <w:pPr>
        <w:spacing w:before="0" w:after="0"/>
        <w:ind w:firstLine="560"/>
        <w:jc w:val="left"/>
        <w:outlineLvl w:val="9"/>
      </w:pPr>
      <w:r>
        <w:rPr>
          <w:rFonts w:ascii="方正仿宋_GBK" w:hAnsi="方正仿宋_GBK" w:eastAsia="方正仿宋_GBK" w:cs="方正仿宋_GBK"/>
          <w:b/>
          <w:color w:val="000000"/>
          <w:sz w:val="28"/>
        </w:rPr>
        <w:t>30、2024年3-6月重度残疾人护理补贴-市级（秦财社【2023】834号绩效目标表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7BB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D05AC0">
            <w:pPr>
              <w:pStyle w:val="15"/>
            </w:pPr>
            <w:r>
              <w:t>单位：万元</w:t>
            </w:r>
          </w:p>
        </w:tc>
      </w:tr>
      <w:tr w14:paraId="58607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32764">
            <w:pPr>
              <w:pStyle w:val="14"/>
            </w:pPr>
            <w:r>
              <w:t>项目编码</w:t>
            </w:r>
          </w:p>
        </w:tc>
        <w:tc>
          <w:tcPr>
            <w:tcW w:w="5102" w:type="dxa"/>
            <w:gridSpan w:val="2"/>
            <w:vAlign w:val="center"/>
          </w:tcPr>
          <w:p w14:paraId="0BC29C8C">
            <w:pPr>
              <w:pStyle w:val="16"/>
            </w:pPr>
            <w:r>
              <w:t>13031324P00535810940L</w:t>
            </w:r>
          </w:p>
        </w:tc>
        <w:tc>
          <w:tcPr>
            <w:tcW w:w="2835" w:type="dxa"/>
            <w:vAlign w:val="center"/>
          </w:tcPr>
          <w:p w14:paraId="2D9CC27E">
            <w:pPr>
              <w:pStyle w:val="14"/>
            </w:pPr>
            <w:r>
              <w:t>项目名称</w:t>
            </w:r>
          </w:p>
        </w:tc>
        <w:tc>
          <w:tcPr>
            <w:tcW w:w="6094" w:type="dxa"/>
            <w:gridSpan w:val="3"/>
            <w:vAlign w:val="center"/>
          </w:tcPr>
          <w:p w14:paraId="74A88B78">
            <w:pPr>
              <w:pStyle w:val="16"/>
            </w:pPr>
            <w:r>
              <w:t>2024年3-6月重度残疾人护理补贴-市级（秦财社【2023】834号</w:t>
            </w:r>
          </w:p>
        </w:tc>
      </w:tr>
      <w:tr w14:paraId="0E58D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BD47A">
            <w:pPr>
              <w:pStyle w:val="14"/>
            </w:pPr>
            <w:r>
              <w:t>预算规模及资金用途</w:t>
            </w:r>
          </w:p>
        </w:tc>
        <w:tc>
          <w:tcPr>
            <w:tcW w:w="2268" w:type="dxa"/>
            <w:vAlign w:val="center"/>
          </w:tcPr>
          <w:p w14:paraId="30976C63">
            <w:pPr>
              <w:pStyle w:val="14"/>
            </w:pPr>
            <w:r>
              <w:t>预算数</w:t>
            </w:r>
          </w:p>
        </w:tc>
        <w:tc>
          <w:tcPr>
            <w:tcW w:w="2835" w:type="dxa"/>
            <w:vAlign w:val="center"/>
          </w:tcPr>
          <w:p w14:paraId="332D39EB">
            <w:pPr>
              <w:pStyle w:val="16"/>
            </w:pPr>
            <w:r>
              <w:t>25.00</w:t>
            </w:r>
          </w:p>
        </w:tc>
        <w:tc>
          <w:tcPr>
            <w:tcW w:w="2835" w:type="dxa"/>
            <w:vAlign w:val="center"/>
          </w:tcPr>
          <w:p w14:paraId="1DC5651F">
            <w:pPr>
              <w:pStyle w:val="14"/>
            </w:pPr>
            <w:r>
              <w:t>其中：财政    资金</w:t>
            </w:r>
          </w:p>
        </w:tc>
        <w:tc>
          <w:tcPr>
            <w:tcW w:w="2551" w:type="dxa"/>
            <w:vAlign w:val="center"/>
          </w:tcPr>
          <w:p w14:paraId="4183A87D">
            <w:pPr>
              <w:pStyle w:val="16"/>
            </w:pPr>
            <w:r>
              <w:t>25.00</w:t>
            </w:r>
          </w:p>
        </w:tc>
        <w:tc>
          <w:tcPr>
            <w:tcW w:w="2268" w:type="dxa"/>
            <w:vAlign w:val="center"/>
          </w:tcPr>
          <w:p w14:paraId="2B7FC041">
            <w:pPr>
              <w:pStyle w:val="14"/>
            </w:pPr>
            <w:r>
              <w:t>其他资金</w:t>
            </w:r>
          </w:p>
        </w:tc>
        <w:tc>
          <w:tcPr>
            <w:tcW w:w="1276" w:type="dxa"/>
            <w:vAlign w:val="center"/>
          </w:tcPr>
          <w:p w14:paraId="34AFA06F">
            <w:pPr>
              <w:pStyle w:val="16"/>
            </w:pPr>
            <w:r>
              <w:t xml:space="preserve"> </w:t>
            </w:r>
          </w:p>
        </w:tc>
      </w:tr>
      <w:tr w14:paraId="3F612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1B396"/>
        </w:tc>
        <w:tc>
          <w:tcPr>
            <w:tcW w:w="14031" w:type="dxa"/>
            <w:gridSpan w:val="6"/>
            <w:vAlign w:val="center"/>
          </w:tcPr>
          <w:p w14:paraId="080FA091">
            <w:pPr>
              <w:pStyle w:val="16"/>
            </w:pPr>
            <w:r>
              <w:t>发放2024年3-6月重度残疾人护理补贴</w:t>
            </w:r>
          </w:p>
        </w:tc>
      </w:tr>
      <w:tr w14:paraId="2B889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DE1CA">
            <w:pPr>
              <w:pStyle w:val="14"/>
            </w:pPr>
            <w:r>
              <w:t>资金支出计划（%）</w:t>
            </w:r>
          </w:p>
        </w:tc>
        <w:tc>
          <w:tcPr>
            <w:tcW w:w="5102" w:type="dxa"/>
            <w:gridSpan w:val="2"/>
            <w:vAlign w:val="center"/>
          </w:tcPr>
          <w:p w14:paraId="1A657CB3">
            <w:pPr>
              <w:pStyle w:val="14"/>
            </w:pPr>
            <w:r>
              <w:t>3月底</w:t>
            </w:r>
          </w:p>
        </w:tc>
        <w:tc>
          <w:tcPr>
            <w:tcW w:w="2835" w:type="dxa"/>
            <w:vAlign w:val="center"/>
          </w:tcPr>
          <w:p w14:paraId="68ADB3C5">
            <w:pPr>
              <w:pStyle w:val="14"/>
            </w:pPr>
            <w:r>
              <w:t>6月底</w:t>
            </w:r>
          </w:p>
        </w:tc>
        <w:tc>
          <w:tcPr>
            <w:tcW w:w="2551" w:type="dxa"/>
            <w:vAlign w:val="center"/>
          </w:tcPr>
          <w:p w14:paraId="509FFCCC">
            <w:pPr>
              <w:pStyle w:val="14"/>
            </w:pPr>
            <w:r>
              <w:t>10月底</w:t>
            </w:r>
          </w:p>
        </w:tc>
        <w:tc>
          <w:tcPr>
            <w:tcW w:w="3543" w:type="dxa"/>
            <w:gridSpan w:val="2"/>
            <w:vAlign w:val="center"/>
          </w:tcPr>
          <w:p w14:paraId="25683548">
            <w:pPr>
              <w:pStyle w:val="14"/>
            </w:pPr>
            <w:r>
              <w:t>12月底</w:t>
            </w:r>
          </w:p>
        </w:tc>
      </w:tr>
      <w:tr w14:paraId="4ACEC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D0185"/>
        </w:tc>
        <w:tc>
          <w:tcPr>
            <w:tcW w:w="5102" w:type="dxa"/>
            <w:gridSpan w:val="2"/>
            <w:vAlign w:val="center"/>
          </w:tcPr>
          <w:p w14:paraId="69A2BA22">
            <w:pPr>
              <w:pStyle w:val="17"/>
            </w:pPr>
            <w:r>
              <w:t>25%</w:t>
            </w:r>
          </w:p>
        </w:tc>
        <w:tc>
          <w:tcPr>
            <w:tcW w:w="2835" w:type="dxa"/>
            <w:vAlign w:val="center"/>
          </w:tcPr>
          <w:p w14:paraId="44D2D5D4">
            <w:pPr>
              <w:pStyle w:val="17"/>
            </w:pPr>
            <w:r>
              <w:t>50%</w:t>
            </w:r>
          </w:p>
        </w:tc>
        <w:tc>
          <w:tcPr>
            <w:tcW w:w="2551" w:type="dxa"/>
            <w:vAlign w:val="center"/>
          </w:tcPr>
          <w:p w14:paraId="4C429040">
            <w:pPr>
              <w:pStyle w:val="17"/>
            </w:pPr>
            <w:r>
              <w:t>75%</w:t>
            </w:r>
          </w:p>
        </w:tc>
        <w:tc>
          <w:tcPr>
            <w:tcW w:w="3543" w:type="dxa"/>
            <w:gridSpan w:val="2"/>
            <w:vAlign w:val="center"/>
          </w:tcPr>
          <w:p w14:paraId="289D9F60">
            <w:pPr>
              <w:pStyle w:val="17"/>
            </w:pPr>
            <w:r>
              <w:t>100%</w:t>
            </w:r>
          </w:p>
        </w:tc>
      </w:tr>
      <w:tr w14:paraId="1F069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E001C">
            <w:pPr>
              <w:pStyle w:val="14"/>
            </w:pPr>
            <w:r>
              <w:t>绩效目标</w:t>
            </w:r>
          </w:p>
        </w:tc>
        <w:tc>
          <w:tcPr>
            <w:tcW w:w="14031" w:type="dxa"/>
            <w:gridSpan w:val="6"/>
            <w:vAlign w:val="center"/>
          </w:tcPr>
          <w:p w14:paraId="5ED795A9">
            <w:pPr>
              <w:pStyle w:val="16"/>
            </w:pPr>
            <w:r>
              <w:t>1.发放2024年重度残疾人护理补贴</w:t>
            </w:r>
          </w:p>
        </w:tc>
      </w:tr>
    </w:tbl>
    <w:p w14:paraId="674083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699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E398C">
            <w:pPr>
              <w:pStyle w:val="14"/>
            </w:pPr>
            <w:r>
              <w:t>一级指标</w:t>
            </w:r>
          </w:p>
        </w:tc>
        <w:tc>
          <w:tcPr>
            <w:tcW w:w="2268" w:type="dxa"/>
            <w:vAlign w:val="center"/>
          </w:tcPr>
          <w:p w14:paraId="7F0F7C23">
            <w:pPr>
              <w:pStyle w:val="14"/>
            </w:pPr>
            <w:r>
              <w:t>二级指标</w:t>
            </w:r>
          </w:p>
        </w:tc>
        <w:tc>
          <w:tcPr>
            <w:tcW w:w="2835" w:type="dxa"/>
            <w:vAlign w:val="center"/>
          </w:tcPr>
          <w:p w14:paraId="2F8F3636">
            <w:pPr>
              <w:pStyle w:val="14"/>
            </w:pPr>
            <w:r>
              <w:t>三级指标</w:t>
            </w:r>
          </w:p>
        </w:tc>
        <w:tc>
          <w:tcPr>
            <w:tcW w:w="5386" w:type="dxa"/>
            <w:vAlign w:val="center"/>
          </w:tcPr>
          <w:p w14:paraId="463C1CBB">
            <w:pPr>
              <w:pStyle w:val="14"/>
            </w:pPr>
            <w:r>
              <w:t>绩效指标描述</w:t>
            </w:r>
          </w:p>
        </w:tc>
        <w:tc>
          <w:tcPr>
            <w:tcW w:w="2268" w:type="dxa"/>
            <w:vAlign w:val="center"/>
          </w:tcPr>
          <w:p w14:paraId="6CECACB4">
            <w:pPr>
              <w:pStyle w:val="14"/>
            </w:pPr>
            <w:r>
              <w:t>指标值</w:t>
            </w:r>
          </w:p>
        </w:tc>
        <w:tc>
          <w:tcPr>
            <w:tcW w:w="1276" w:type="dxa"/>
            <w:vAlign w:val="center"/>
          </w:tcPr>
          <w:p w14:paraId="388F1A5C">
            <w:pPr>
              <w:pStyle w:val="14"/>
            </w:pPr>
            <w:r>
              <w:t>指标值确定依据</w:t>
            </w:r>
          </w:p>
        </w:tc>
      </w:tr>
      <w:tr w14:paraId="25D5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49C77">
            <w:pPr>
              <w:pStyle w:val="17"/>
            </w:pPr>
            <w:r>
              <w:t>产出指标</w:t>
            </w:r>
          </w:p>
        </w:tc>
        <w:tc>
          <w:tcPr>
            <w:tcW w:w="2268" w:type="dxa"/>
            <w:vAlign w:val="center"/>
          </w:tcPr>
          <w:p w14:paraId="00205E51">
            <w:pPr>
              <w:pStyle w:val="16"/>
            </w:pPr>
            <w:r>
              <w:t>数量指标</w:t>
            </w:r>
          </w:p>
        </w:tc>
        <w:tc>
          <w:tcPr>
            <w:tcW w:w="2835" w:type="dxa"/>
            <w:vAlign w:val="center"/>
          </w:tcPr>
          <w:p w14:paraId="69ADDAF6">
            <w:pPr>
              <w:pStyle w:val="16"/>
            </w:pPr>
            <w:r>
              <w:t>困难、重度残疾人人员供养保障率（%）</w:t>
            </w:r>
          </w:p>
        </w:tc>
        <w:tc>
          <w:tcPr>
            <w:tcW w:w="5386" w:type="dxa"/>
            <w:vAlign w:val="center"/>
          </w:tcPr>
          <w:p w14:paraId="4E22B1CE">
            <w:pPr>
              <w:pStyle w:val="16"/>
            </w:pPr>
            <w:r>
              <w:t>符合条件的困难、重度残疾人对象救助人数占应纳入供养人数的比率</w:t>
            </w:r>
          </w:p>
        </w:tc>
        <w:tc>
          <w:tcPr>
            <w:tcW w:w="2268" w:type="dxa"/>
            <w:vAlign w:val="center"/>
          </w:tcPr>
          <w:p w14:paraId="62FB03D0">
            <w:pPr>
              <w:pStyle w:val="16"/>
            </w:pPr>
            <w:r>
              <w:t>≥95%</w:t>
            </w:r>
          </w:p>
        </w:tc>
        <w:tc>
          <w:tcPr>
            <w:tcW w:w="1276" w:type="dxa"/>
            <w:vAlign w:val="center"/>
          </w:tcPr>
          <w:p w14:paraId="033C4108">
            <w:pPr>
              <w:pStyle w:val="16"/>
            </w:pPr>
            <w:r>
              <w:t>目标计划值</w:t>
            </w:r>
          </w:p>
        </w:tc>
      </w:tr>
      <w:tr w14:paraId="1E78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D8EA2"/>
        </w:tc>
        <w:tc>
          <w:tcPr>
            <w:tcW w:w="2268" w:type="dxa"/>
            <w:vAlign w:val="center"/>
          </w:tcPr>
          <w:p w14:paraId="00EF5148">
            <w:pPr>
              <w:pStyle w:val="16"/>
            </w:pPr>
            <w:r>
              <w:t>质量指标</w:t>
            </w:r>
          </w:p>
        </w:tc>
        <w:tc>
          <w:tcPr>
            <w:tcW w:w="2835" w:type="dxa"/>
            <w:vAlign w:val="center"/>
          </w:tcPr>
          <w:p w14:paraId="54E314DE">
            <w:pPr>
              <w:pStyle w:val="16"/>
            </w:pPr>
            <w:r>
              <w:t>补助金发放精准性</w:t>
            </w:r>
          </w:p>
        </w:tc>
        <w:tc>
          <w:tcPr>
            <w:tcW w:w="5386" w:type="dxa"/>
            <w:vAlign w:val="center"/>
          </w:tcPr>
          <w:p w14:paraId="12E578FD">
            <w:pPr>
              <w:pStyle w:val="16"/>
            </w:pPr>
            <w:r>
              <w:t>补贴发放范围的精准性和发放数据的准确性</w:t>
            </w:r>
          </w:p>
        </w:tc>
        <w:tc>
          <w:tcPr>
            <w:tcW w:w="2268" w:type="dxa"/>
            <w:vAlign w:val="center"/>
          </w:tcPr>
          <w:p w14:paraId="52AE5580">
            <w:pPr>
              <w:pStyle w:val="16"/>
            </w:pPr>
            <w:r>
              <w:t>≥95%</w:t>
            </w:r>
          </w:p>
        </w:tc>
        <w:tc>
          <w:tcPr>
            <w:tcW w:w="1276" w:type="dxa"/>
            <w:vAlign w:val="center"/>
          </w:tcPr>
          <w:p w14:paraId="4AA19AF1">
            <w:pPr>
              <w:pStyle w:val="16"/>
            </w:pPr>
            <w:r>
              <w:t>目标计划值</w:t>
            </w:r>
          </w:p>
        </w:tc>
      </w:tr>
      <w:tr w14:paraId="0C47D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1986D"/>
        </w:tc>
        <w:tc>
          <w:tcPr>
            <w:tcW w:w="2268" w:type="dxa"/>
            <w:vAlign w:val="center"/>
          </w:tcPr>
          <w:p w14:paraId="67B5C51C">
            <w:pPr>
              <w:pStyle w:val="16"/>
            </w:pPr>
            <w:r>
              <w:t>时效指标</w:t>
            </w:r>
          </w:p>
        </w:tc>
        <w:tc>
          <w:tcPr>
            <w:tcW w:w="2835" w:type="dxa"/>
            <w:vAlign w:val="center"/>
          </w:tcPr>
          <w:p w14:paraId="2C99B144">
            <w:pPr>
              <w:pStyle w:val="16"/>
            </w:pPr>
            <w:r>
              <w:t>补助资金到位率</w:t>
            </w:r>
          </w:p>
        </w:tc>
        <w:tc>
          <w:tcPr>
            <w:tcW w:w="5386" w:type="dxa"/>
            <w:vAlign w:val="center"/>
          </w:tcPr>
          <w:p w14:paraId="2A8C546C">
            <w:pPr>
              <w:pStyle w:val="16"/>
            </w:pPr>
            <w:r>
              <w:t>实际到位补助资金占应到位资金的比例</w:t>
            </w:r>
          </w:p>
        </w:tc>
        <w:tc>
          <w:tcPr>
            <w:tcW w:w="2268" w:type="dxa"/>
            <w:vAlign w:val="center"/>
          </w:tcPr>
          <w:p w14:paraId="585E7784">
            <w:pPr>
              <w:pStyle w:val="16"/>
            </w:pPr>
            <w:r>
              <w:t>≥95%</w:t>
            </w:r>
          </w:p>
        </w:tc>
        <w:tc>
          <w:tcPr>
            <w:tcW w:w="1276" w:type="dxa"/>
            <w:vAlign w:val="center"/>
          </w:tcPr>
          <w:p w14:paraId="67EE61A1">
            <w:pPr>
              <w:pStyle w:val="16"/>
            </w:pPr>
            <w:r>
              <w:t>目标计划值</w:t>
            </w:r>
          </w:p>
        </w:tc>
      </w:tr>
      <w:tr w14:paraId="48EAC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5909D"/>
        </w:tc>
        <w:tc>
          <w:tcPr>
            <w:tcW w:w="2268" w:type="dxa"/>
            <w:vAlign w:val="center"/>
          </w:tcPr>
          <w:p w14:paraId="2F054A5C">
            <w:pPr>
              <w:pStyle w:val="16"/>
            </w:pPr>
            <w:r>
              <w:t>成本指标</w:t>
            </w:r>
          </w:p>
        </w:tc>
        <w:tc>
          <w:tcPr>
            <w:tcW w:w="2835" w:type="dxa"/>
            <w:vAlign w:val="center"/>
          </w:tcPr>
          <w:p w14:paraId="4F890068">
            <w:pPr>
              <w:pStyle w:val="16"/>
            </w:pPr>
            <w:r>
              <w:t>区级困难、重度残疾人生活保障及救助补助资金</w:t>
            </w:r>
          </w:p>
        </w:tc>
        <w:tc>
          <w:tcPr>
            <w:tcW w:w="5386" w:type="dxa"/>
            <w:vAlign w:val="center"/>
          </w:tcPr>
          <w:p w14:paraId="0F19856F">
            <w:pPr>
              <w:pStyle w:val="16"/>
            </w:pPr>
            <w:r>
              <w:t>区级困难、重度残疾人生活保障及救助补助资金</w:t>
            </w:r>
          </w:p>
        </w:tc>
        <w:tc>
          <w:tcPr>
            <w:tcW w:w="2268" w:type="dxa"/>
            <w:vAlign w:val="center"/>
          </w:tcPr>
          <w:p w14:paraId="7032CCBF">
            <w:pPr>
              <w:pStyle w:val="16"/>
            </w:pPr>
            <w:r>
              <w:t>≤25万元</w:t>
            </w:r>
          </w:p>
        </w:tc>
        <w:tc>
          <w:tcPr>
            <w:tcW w:w="1276" w:type="dxa"/>
            <w:vAlign w:val="center"/>
          </w:tcPr>
          <w:p w14:paraId="4523C746">
            <w:pPr>
              <w:pStyle w:val="16"/>
            </w:pPr>
            <w:r>
              <w:t>目标计划值</w:t>
            </w:r>
          </w:p>
        </w:tc>
      </w:tr>
      <w:tr w14:paraId="00A86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F5076">
            <w:pPr>
              <w:pStyle w:val="17"/>
            </w:pPr>
            <w:r>
              <w:t>效益指标</w:t>
            </w:r>
          </w:p>
        </w:tc>
        <w:tc>
          <w:tcPr>
            <w:tcW w:w="2268" w:type="dxa"/>
            <w:vAlign w:val="center"/>
          </w:tcPr>
          <w:p w14:paraId="1A86BA10">
            <w:pPr>
              <w:pStyle w:val="16"/>
            </w:pPr>
            <w:r>
              <w:t>经济效益指标</w:t>
            </w:r>
          </w:p>
        </w:tc>
        <w:tc>
          <w:tcPr>
            <w:tcW w:w="2835" w:type="dxa"/>
            <w:vAlign w:val="center"/>
          </w:tcPr>
          <w:p w14:paraId="0A978D1F">
            <w:pPr>
              <w:pStyle w:val="16"/>
            </w:pPr>
            <w:r>
              <w:t>困难、重度残疾人人员生活水平提升情况</w:t>
            </w:r>
          </w:p>
        </w:tc>
        <w:tc>
          <w:tcPr>
            <w:tcW w:w="5386" w:type="dxa"/>
            <w:vAlign w:val="center"/>
          </w:tcPr>
          <w:p w14:paraId="6970439B">
            <w:pPr>
              <w:pStyle w:val="16"/>
            </w:pPr>
            <w:r>
              <w:t>困难、重度残疾人人员生活状况得到基本保障</w:t>
            </w:r>
          </w:p>
        </w:tc>
        <w:tc>
          <w:tcPr>
            <w:tcW w:w="2268" w:type="dxa"/>
            <w:vAlign w:val="center"/>
          </w:tcPr>
          <w:p w14:paraId="6A2EF171">
            <w:pPr>
              <w:pStyle w:val="16"/>
            </w:pPr>
            <w:r>
              <w:t>提升</w:t>
            </w:r>
          </w:p>
        </w:tc>
        <w:tc>
          <w:tcPr>
            <w:tcW w:w="1276" w:type="dxa"/>
            <w:vAlign w:val="center"/>
          </w:tcPr>
          <w:p w14:paraId="1E00A96A">
            <w:pPr>
              <w:pStyle w:val="16"/>
            </w:pPr>
            <w:r>
              <w:t>目标计划值</w:t>
            </w:r>
          </w:p>
        </w:tc>
      </w:tr>
      <w:tr w14:paraId="15B06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756F2"/>
        </w:tc>
        <w:tc>
          <w:tcPr>
            <w:tcW w:w="2268" w:type="dxa"/>
            <w:vAlign w:val="center"/>
          </w:tcPr>
          <w:p w14:paraId="4C99E563">
            <w:pPr>
              <w:pStyle w:val="16"/>
            </w:pPr>
            <w:r>
              <w:t>社会效益指标</w:t>
            </w:r>
          </w:p>
        </w:tc>
        <w:tc>
          <w:tcPr>
            <w:tcW w:w="2835" w:type="dxa"/>
            <w:vAlign w:val="center"/>
          </w:tcPr>
          <w:p w14:paraId="67D2EAEC">
            <w:pPr>
              <w:pStyle w:val="16"/>
            </w:pPr>
            <w:r>
              <w:t>困难、重度残疾人人员基本生活救助保障制度</w:t>
            </w:r>
          </w:p>
        </w:tc>
        <w:tc>
          <w:tcPr>
            <w:tcW w:w="5386" w:type="dxa"/>
            <w:vAlign w:val="center"/>
          </w:tcPr>
          <w:p w14:paraId="14A5EF86">
            <w:pPr>
              <w:pStyle w:val="16"/>
            </w:pPr>
            <w:r>
              <w:t>困难、重度残疾人人员基本生活救助保障制度</w:t>
            </w:r>
          </w:p>
        </w:tc>
        <w:tc>
          <w:tcPr>
            <w:tcW w:w="2268" w:type="dxa"/>
            <w:vAlign w:val="center"/>
          </w:tcPr>
          <w:p w14:paraId="59300DAC">
            <w:pPr>
              <w:pStyle w:val="16"/>
            </w:pPr>
            <w:r>
              <w:t>保障</w:t>
            </w:r>
          </w:p>
        </w:tc>
        <w:tc>
          <w:tcPr>
            <w:tcW w:w="1276" w:type="dxa"/>
            <w:vAlign w:val="center"/>
          </w:tcPr>
          <w:p w14:paraId="1A53E2E0">
            <w:pPr>
              <w:pStyle w:val="16"/>
            </w:pPr>
            <w:r>
              <w:t>目标计划值</w:t>
            </w:r>
          </w:p>
        </w:tc>
      </w:tr>
      <w:tr w14:paraId="161C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0EF53"/>
        </w:tc>
        <w:tc>
          <w:tcPr>
            <w:tcW w:w="2268" w:type="dxa"/>
            <w:vAlign w:val="center"/>
          </w:tcPr>
          <w:p w14:paraId="625F0B08">
            <w:pPr>
              <w:pStyle w:val="16"/>
            </w:pPr>
            <w:r>
              <w:t>生态效益指标</w:t>
            </w:r>
          </w:p>
        </w:tc>
        <w:tc>
          <w:tcPr>
            <w:tcW w:w="2835" w:type="dxa"/>
            <w:vAlign w:val="center"/>
          </w:tcPr>
          <w:p w14:paraId="7CFDAA30">
            <w:pPr>
              <w:pStyle w:val="16"/>
            </w:pPr>
            <w:r>
              <w:t>困难、重度残疾人人员人员生活水平保持稳定</w:t>
            </w:r>
          </w:p>
        </w:tc>
        <w:tc>
          <w:tcPr>
            <w:tcW w:w="5386" w:type="dxa"/>
            <w:vAlign w:val="center"/>
          </w:tcPr>
          <w:p w14:paraId="3A967411">
            <w:pPr>
              <w:pStyle w:val="16"/>
            </w:pPr>
            <w:r>
              <w:t>困难、重度残疾人人员人员生活水平保持稳定</w:t>
            </w:r>
          </w:p>
        </w:tc>
        <w:tc>
          <w:tcPr>
            <w:tcW w:w="2268" w:type="dxa"/>
            <w:vAlign w:val="center"/>
          </w:tcPr>
          <w:p w14:paraId="1870CC8A">
            <w:pPr>
              <w:pStyle w:val="16"/>
            </w:pPr>
            <w:r>
              <w:t>稳定</w:t>
            </w:r>
          </w:p>
        </w:tc>
        <w:tc>
          <w:tcPr>
            <w:tcW w:w="1276" w:type="dxa"/>
            <w:vAlign w:val="center"/>
          </w:tcPr>
          <w:p w14:paraId="678AE7D2">
            <w:pPr>
              <w:pStyle w:val="16"/>
            </w:pPr>
            <w:r>
              <w:t>目标计划值</w:t>
            </w:r>
          </w:p>
        </w:tc>
      </w:tr>
      <w:tr w14:paraId="48E3B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8958D"/>
        </w:tc>
        <w:tc>
          <w:tcPr>
            <w:tcW w:w="2268" w:type="dxa"/>
            <w:vAlign w:val="center"/>
          </w:tcPr>
          <w:p w14:paraId="30DA5F2B">
            <w:pPr>
              <w:pStyle w:val="16"/>
            </w:pPr>
            <w:r>
              <w:t>可持续影响指标</w:t>
            </w:r>
          </w:p>
        </w:tc>
        <w:tc>
          <w:tcPr>
            <w:tcW w:w="2835" w:type="dxa"/>
            <w:vAlign w:val="center"/>
          </w:tcPr>
          <w:p w14:paraId="69ABE574">
            <w:pPr>
              <w:pStyle w:val="16"/>
            </w:pPr>
            <w:r>
              <w:t>困难、重度残疾人人员人员补助金保障覆盖率</w:t>
            </w:r>
          </w:p>
        </w:tc>
        <w:tc>
          <w:tcPr>
            <w:tcW w:w="5386" w:type="dxa"/>
            <w:vAlign w:val="center"/>
          </w:tcPr>
          <w:p w14:paraId="57ACDCD0">
            <w:pPr>
              <w:pStyle w:val="16"/>
            </w:pPr>
            <w:r>
              <w:t>困难、重度残疾人人员人员补助金保障覆盖率</w:t>
            </w:r>
          </w:p>
        </w:tc>
        <w:tc>
          <w:tcPr>
            <w:tcW w:w="2268" w:type="dxa"/>
            <w:vAlign w:val="center"/>
          </w:tcPr>
          <w:p w14:paraId="1E413F06">
            <w:pPr>
              <w:pStyle w:val="16"/>
            </w:pPr>
            <w:r>
              <w:t>≥95%</w:t>
            </w:r>
          </w:p>
        </w:tc>
        <w:tc>
          <w:tcPr>
            <w:tcW w:w="1276" w:type="dxa"/>
            <w:vAlign w:val="center"/>
          </w:tcPr>
          <w:p w14:paraId="543B39D7">
            <w:pPr>
              <w:pStyle w:val="16"/>
            </w:pPr>
            <w:r>
              <w:t>目标计划值</w:t>
            </w:r>
          </w:p>
        </w:tc>
      </w:tr>
      <w:tr w14:paraId="6813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F06916">
            <w:pPr>
              <w:pStyle w:val="17"/>
            </w:pPr>
            <w:r>
              <w:t>满意度指标</w:t>
            </w:r>
          </w:p>
        </w:tc>
        <w:tc>
          <w:tcPr>
            <w:tcW w:w="2268" w:type="dxa"/>
            <w:vAlign w:val="center"/>
          </w:tcPr>
          <w:p w14:paraId="62CE3195">
            <w:pPr>
              <w:pStyle w:val="16"/>
            </w:pPr>
            <w:r>
              <w:t>服务对象满意度指标</w:t>
            </w:r>
          </w:p>
        </w:tc>
        <w:tc>
          <w:tcPr>
            <w:tcW w:w="2835" w:type="dxa"/>
            <w:vAlign w:val="center"/>
          </w:tcPr>
          <w:p w14:paraId="3D4A41C0">
            <w:pPr>
              <w:pStyle w:val="16"/>
            </w:pPr>
            <w:r>
              <w:t>接收救助的重度、困难残疾人的满意度</w:t>
            </w:r>
          </w:p>
        </w:tc>
        <w:tc>
          <w:tcPr>
            <w:tcW w:w="5386" w:type="dxa"/>
            <w:vAlign w:val="center"/>
          </w:tcPr>
          <w:p w14:paraId="37A7C5FB">
            <w:pPr>
              <w:pStyle w:val="16"/>
            </w:pPr>
            <w:r>
              <w:t>接收救助的重度、困难残疾人的满意度</w:t>
            </w:r>
          </w:p>
        </w:tc>
        <w:tc>
          <w:tcPr>
            <w:tcW w:w="2268" w:type="dxa"/>
            <w:vAlign w:val="center"/>
          </w:tcPr>
          <w:p w14:paraId="3A9B1A05">
            <w:pPr>
              <w:pStyle w:val="16"/>
            </w:pPr>
            <w:r>
              <w:t>≥95%</w:t>
            </w:r>
          </w:p>
        </w:tc>
        <w:tc>
          <w:tcPr>
            <w:tcW w:w="1276" w:type="dxa"/>
            <w:vAlign w:val="center"/>
          </w:tcPr>
          <w:p w14:paraId="2C534307">
            <w:pPr>
              <w:pStyle w:val="16"/>
            </w:pPr>
            <w:r>
              <w:t>目标计划值</w:t>
            </w:r>
          </w:p>
        </w:tc>
      </w:tr>
    </w:tbl>
    <w:p w14:paraId="0462E5E8">
      <w:pPr>
        <w:sectPr>
          <w:pgSz w:w="16840" w:h="11900" w:orient="landscape"/>
          <w:pgMar w:top="1361" w:right="1020" w:bottom="1134" w:left="1020" w:header="720" w:footer="720" w:gutter="0"/>
          <w:cols w:space="720" w:num="1"/>
        </w:sectPr>
      </w:pPr>
    </w:p>
    <w:p w14:paraId="149A19CD">
      <w:pPr>
        <w:spacing w:before="0" w:after="0"/>
        <w:ind w:firstLine="560"/>
        <w:jc w:val="left"/>
        <w:outlineLvl w:val="9"/>
      </w:pPr>
      <w:r>
        <w:rPr>
          <w:rFonts w:ascii="方正仿宋_GBK" w:hAnsi="方正仿宋_GBK" w:eastAsia="方正仿宋_GBK" w:cs="方正仿宋_GBK"/>
          <w:b/>
          <w:color w:val="000000"/>
          <w:sz w:val="28"/>
        </w:rPr>
        <w:t>31、2024年城乡义务教育省级补助资金（秦财教【2023】829号）绩效目标表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20F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1BB039">
            <w:pPr>
              <w:pStyle w:val="15"/>
            </w:pPr>
            <w:r>
              <w:t>单位：万元</w:t>
            </w:r>
          </w:p>
        </w:tc>
      </w:tr>
      <w:tr w14:paraId="6AAE7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A4EA5">
            <w:pPr>
              <w:pStyle w:val="14"/>
            </w:pPr>
            <w:r>
              <w:t>项目编码</w:t>
            </w:r>
          </w:p>
        </w:tc>
        <w:tc>
          <w:tcPr>
            <w:tcW w:w="5102" w:type="dxa"/>
            <w:gridSpan w:val="2"/>
            <w:vAlign w:val="center"/>
          </w:tcPr>
          <w:p w14:paraId="760E5641">
            <w:pPr>
              <w:pStyle w:val="16"/>
            </w:pPr>
            <w:r>
              <w:t>13031324P005358108997</w:t>
            </w:r>
          </w:p>
        </w:tc>
        <w:tc>
          <w:tcPr>
            <w:tcW w:w="2835" w:type="dxa"/>
            <w:vAlign w:val="center"/>
          </w:tcPr>
          <w:p w14:paraId="44EFAE0F">
            <w:pPr>
              <w:pStyle w:val="14"/>
            </w:pPr>
            <w:r>
              <w:t>项目名称</w:t>
            </w:r>
          </w:p>
        </w:tc>
        <w:tc>
          <w:tcPr>
            <w:tcW w:w="6094" w:type="dxa"/>
            <w:gridSpan w:val="3"/>
            <w:vAlign w:val="center"/>
          </w:tcPr>
          <w:p w14:paraId="22FEB4C0">
            <w:pPr>
              <w:pStyle w:val="16"/>
            </w:pPr>
            <w:r>
              <w:t>2024年城乡义务教育省级补助资金（秦财教【2023】829号）</w:t>
            </w:r>
          </w:p>
        </w:tc>
      </w:tr>
      <w:tr w14:paraId="5CE30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3FD8B">
            <w:pPr>
              <w:pStyle w:val="14"/>
            </w:pPr>
            <w:r>
              <w:t>预算规模及资金用途</w:t>
            </w:r>
          </w:p>
        </w:tc>
        <w:tc>
          <w:tcPr>
            <w:tcW w:w="2268" w:type="dxa"/>
            <w:vAlign w:val="center"/>
          </w:tcPr>
          <w:p w14:paraId="431631A7">
            <w:pPr>
              <w:pStyle w:val="14"/>
            </w:pPr>
            <w:r>
              <w:t>预算数</w:t>
            </w:r>
          </w:p>
        </w:tc>
        <w:tc>
          <w:tcPr>
            <w:tcW w:w="2835" w:type="dxa"/>
            <w:vAlign w:val="center"/>
          </w:tcPr>
          <w:p w14:paraId="6B0C4FCA">
            <w:pPr>
              <w:pStyle w:val="16"/>
            </w:pPr>
            <w:r>
              <w:t>83.00</w:t>
            </w:r>
          </w:p>
        </w:tc>
        <w:tc>
          <w:tcPr>
            <w:tcW w:w="2835" w:type="dxa"/>
            <w:vAlign w:val="center"/>
          </w:tcPr>
          <w:p w14:paraId="4F5A00A5">
            <w:pPr>
              <w:pStyle w:val="14"/>
            </w:pPr>
            <w:r>
              <w:t>其中：财政    资金</w:t>
            </w:r>
          </w:p>
        </w:tc>
        <w:tc>
          <w:tcPr>
            <w:tcW w:w="2551" w:type="dxa"/>
            <w:vAlign w:val="center"/>
          </w:tcPr>
          <w:p w14:paraId="51E98BE3">
            <w:pPr>
              <w:pStyle w:val="16"/>
            </w:pPr>
            <w:r>
              <w:t>83.00</w:t>
            </w:r>
          </w:p>
        </w:tc>
        <w:tc>
          <w:tcPr>
            <w:tcW w:w="2268" w:type="dxa"/>
            <w:vAlign w:val="center"/>
          </w:tcPr>
          <w:p w14:paraId="2254E892">
            <w:pPr>
              <w:pStyle w:val="14"/>
            </w:pPr>
            <w:r>
              <w:t>其他资金</w:t>
            </w:r>
          </w:p>
        </w:tc>
        <w:tc>
          <w:tcPr>
            <w:tcW w:w="1276" w:type="dxa"/>
            <w:vAlign w:val="center"/>
          </w:tcPr>
          <w:p w14:paraId="450F032E">
            <w:pPr>
              <w:pStyle w:val="16"/>
            </w:pPr>
            <w:r>
              <w:t xml:space="preserve"> </w:t>
            </w:r>
          </w:p>
        </w:tc>
      </w:tr>
      <w:tr w14:paraId="67BAF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E9219"/>
        </w:tc>
        <w:tc>
          <w:tcPr>
            <w:tcW w:w="14031" w:type="dxa"/>
            <w:gridSpan w:val="6"/>
            <w:vAlign w:val="center"/>
          </w:tcPr>
          <w:p w14:paraId="3CAA1007">
            <w:pPr>
              <w:pStyle w:val="16"/>
            </w:pPr>
            <w:r>
              <w:t>拨付2024年城乡义务教育省级补助，保证学校正常运转，用于办公费、电费等支出。</w:t>
            </w:r>
          </w:p>
        </w:tc>
      </w:tr>
      <w:tr w14:paraId="28BC2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90FCA">
            <w:pPr>
              <w:pStyle w:val="14"/>
            </w:pPr>
            <w:r>
              <w:t>资金支出计划（%）</w:t>
            </w:r>
          </w:p>
        </w:tc>
        <w:tc>
          <w:tcPr>
            <w:tcW w:w="5102" w:type="dxa"/>
            <w:gridSpan w:val="2"/>
            <w:vAlign w:val="center"/>
          </w:tcPr>
          <w:p w14:paraId="53567E3D">
            <w:pPr>
              <w:pStyle w:val="14"/>
            </w:pPr>
            <w:r>
              <w:t>3月底</w:t>
            </w:r>
          </w:p>
        </w:tc>
        <w:tc>
          <w:tcPr>
            <w:tcW w:w="2835" w:type="dxa"/>
            <w:vAlign w:val="center"/>
          </w:tcPr>
          <w:p w14:paraId="208EA50B">
            <w:pPr>
              <w:pStyle w:val="14"/>
            </w:pPr>
            <w:r>
              <w:t>6月底</w:t>
            </w:r>
          </w:p>
        </w:tc>
        <w:tc>
          <w:tcPr>
            <w:tcW w:w="2551" w:type="dxa"/>
            <w:vAlign w:val="center"/>
          </w:tcPr>
          <w:p w14:paraId="5EA1F301">
            <w:pPr>
              <w:pStyle w:val="14"/>
            </w:pPr>
            <w:r>
              <w:t>10月底</w:t>
            </w:r>
          </w:p>
        </w:tc>
        <w:tc>
          <w:tcPr>
            <w:tcW w:w="3543" w:type="dxa"/>
            <w:gridSpan w:val="2"/>
            <w:vAlign w:val="center"/>
          </w:tcPr>
          <w:p w14:paraId="36846BD2">
            <w:pPr>
              <w:pStyle w:val="14"/>
            </w:pPr>
            <w:r>
              <w:t>12月底</w:t>
            </w:r>
          </w:p>
        </w:tc>
      </w:tr>
      <w:tr w14:paraId="7F5E6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6ABE9"/>
        </w:tc>
        <w:tc>
          <w:tcPr>
            <w:tcW w:w="5102" w:type="dxa"/>
            <w:gridSpan w:val="2"/>
            <w:vAlign w:val="center"/>
          </w:tcPr>
          <w:p w14:paraId="7D761CB1">
            <w:pPr>
              <w:pStyle w:val="17"/>
            </w:pPr>
            <w:r>
              <w:t>25%</w:t>
            </w:r>
          </w:p>
        </w:tc>
        <w:tc>
          <w:tcPr>
            <w:tcW w:w="2835" w:type="dxa"/>
            <w:vAlign w:val="center"/>
          </w:tcPr>
          <w:p w14:paraId="00ACB9A4">
            <w:pPr>
              <w:pStyle w:val="17"/>
            </w:pPr>
            <w:r>
              <w:t>50%</w:t>
            </w:r>
          </w:p>
        </w:tc>
        <w:tc>
          <w:tcPr>
            <w:tcW w:w="2551" w:type="dxa"/>
            <w:vAlign w:val="center"/>
          </w:tcPr>
          <w:p w14:paraId="53E707EB">
            <w:pPr>
              <w:pStyle w:val="17"/>
            </w:pPr>
            <w:r>
              <w:t>75%</w:t>
            </w:r>
          </w:p>
        </w:tc>
        <w:tc>
          <w:tcPr>
            <w:tcW w:w="3543" w:type="dxa"/>
            <w:gridSpan w:val="2"/>
            <w:vAlign w:val="center"/>
          </w:tcPr>
          <w:p w14:paraId="19E810B4">
            <w:pPr>
              <w:pStyle w:val="17"/>
            </w:pPr>
            <w:r>
              <w:t>100%</w:t>
            </w:r>
          </w:p>
        </w:tc>
      </w:tr>
      <w:tr w14:paraId="10599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34508">
            <w:pPr>
              <w:pStyle w:val="14"/>
            </w:pPr>
            <w:r>
              <w:t>绩效目标</w:t>
            </w:r>
          </w:p>
        </w:tc>
        <w:tc>
          <w:tcPr>
            <w:tcW w:w="14031" w:type="dxa"/>
            <w:gridSpan w:val="6"/>
            <w:vAlign w:val="center"/>
          </w:tcPr>
          <w:p w14:paraId="655F72EB">
            <w:pPr>
              <w:pStyle w:val="16"/>
            </w:pPr>
            <w:r>
              <w:t>1.圆满完成2024年教育教学活动，多样化开展实践教学，丰富教学资金，全面提高人才培养质量。</w:t>
            </w:r>
          </w:p>
          <w:p w14:paraId="6E31D508">
            <w:pPr>
              <w:pStyle w:val="16"/>
            </w:pPr>
            <w:r>
              <w:t>2.确保校园公共设备设施安全、平稳、有效运行，保障各项工作的正常运行，维护各类行政及教学设备的正常使用。</w:t>
            </w:r>
          </w:p>
        </w:tc>
      </w:tr>
    </w:tbl>
    <w:p w14:paraId="45F85B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699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11F6E">
            <w:pPr>
              <w:pStyle w:val="14"/>
            </w:pPr>
            <w:r>
              <w:t>一级指标</w:t>
            </w:r>
          </w:p>
        </w:tc>
        <w:tc>
          <w:tcPr>
            <w:tcW w:w="2268" w:type="dxa"/>
            <w:vAlign w:val="center"/>
          </w:tcPr>
          <w:p w14:paraId="11745CA6">
            <w:pPr>
              <w:pStyle w:val="14"/>
            </w:pPr>
            <w:r>
              <w:t>二级指标</w:t>
            </w:r>
          </w:p>
        </w:tc>
        <w:tc>
          <w:tcPr>
            <w:tcW w:w="2835" w:type="dxa"/>
            <w:vAlign w:val="center"/>
          </w:tcPr>
          <w:p w14:paraId="4DF2FABA">
            <w:pPr>
              <w:pStyle w:val="14"/>
            </w:pPr>
            <w:r>
              <w:t>三级指标</w:t>
            </w:r>
          </w:p>
        </w:tc>
        <w:tc>
          <w:tcPr>
            <w:tcW w:w="5386" w:type="dxa"/>
            <w:vAlign w:val="center"/>
          </w:tcPr>
          <w:p w14:paraId="5379E244">
            <w:pPr>
              <w:pStyle w:val="14"/>
            </w:pPr>
            <w:r>
              <w:t>绩效指标描述</w:t>
            </w:r>
          </w:p>
        </w:tc>
        <w:tc>
          <w:tcPr>
            <w:tcW w:w="2268" w:type="dxa"/>
            <w:vAlign w:val="center"/>
          </w:tcPr>
          <w:p w14:paraId="31CCF8B7">
            <w:pPr>
              <w:pStyle w:val="14"/>
            </w:pPr>
            <w:r>
              <w:t>指标值</w:t>
            </w:r>
          </w:p>
        </w:tc>
        <w:tc>
          <w:tcPr>
            <w:tcW w:w="1276" w:type="dxa"/>
            <w:vAlign w:val="center"/>
          </w:tcPr>
          <w:p w14:paraId="5B4913E7">
            <w:pPr>
              <w:pStyle w:val="14"/>
            </w:pPr>
            <w:r>
              <w:t>指标值确定依据</w:t>
            </w:r>
          </w:p>
        </w:tc>
      </w:tr>
      <w:tr w14:paraId="4E32D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786F6">
            <w:pPr>
              <w:pStyle w:val="17"/>
            </w:pPr>
            <w:r>
              <w:t>产出指标</w:t>
            </w:r>
          </w:p>
        </w:tc>
        <w:tc>
          <w:tcPr>
            <w:tcW w:w="2268" w:type="dxa"/>
            <w:vAlign w:val="center"/>
          </w:tcPr>
          <w:p w14:paraId="6DB1065D">
            <w:pPr>
              <w:pStyle w:val="16"/>
            </w:pPr>
            <w:r>
              <w:t>数量指标</w:t>
            </w:r>
          </w:p>
        </w:tc>
        <w:tc>
          <w:tcPr>
            <w:tcW w:w="2835" w:type="dxa"/>
            <w:vAlign w:val="center"/>
          </w:tcPr>
          <w:p w14:paraId="3EB069EF">
            <w:pPr>
              <w:pStyle w:val="16"/>
            </w:pPr>
            <w:r>
              <w:t>受益学生数</w:t>
            </w:r>
          </w:p>
        </w:tc>
        <w:tc>
          <w:tcPr>
            <w:tcW w:w="5386" w:type="dxa"/>
            <w:vAlign w:val="center"/>
          </w:tcPr>
          <w:p w14:paraId="754C2B0D">
            <w:pPr>
              <w:pStyle w:val="16"/>
            </w:pPr>
            <w:r>
              <w:t>公办学校生均公用经费受益学生覆盖率</w:t>
            </w:r>
          </w:p>
        </w:tc>
        <w:tc>
          <w:tcPr>
            <w:tcW w:w="2268" w:type="dxa"/>
            <w:vAlign w:val="center"/>
          </w:tcPr>
          <w:p w14:paraId="306C5956">
            <w:pPr>
              <w:pStyle w:val="16"/>
            </w:pPr>
            <w:r>
              <w:t>100%</w:t>
            </w:r>
          </w:p>
        </w:tc>
        <w:tc>
          <w:tcPr>
            <w:tcW w:w="1276" w:type="dxa"/>
            <w:vAlign w:val="center"/>
          </w:tcPr>
          <w:p w14:paraId="15EBC18A">
            <w:pPr>
              <w:pStyle w:val="16"/>
            </w:pPr>
            <w:r>
              <w:t>根据在校学生及实际保障人数测算</w:t>
            </w:r>
          </w:p>
        </w:tc>
      </w:tr>
      <w:tr w14:paraId="25038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8B661"/>
        </w:tc>
        <w:tc>
          <w:tcPr>
            <w:tcW w:w="2268" w:type="dxa"/>
            <w:vAlign w:val="center"/>
          </w:tcPr>
          <w:p w14:paraId="767A3697">
            <w:pPr>
              <w:pStyle w:val="16"/>
            </w:pPr>
            <w:r>
              <w:t>质量指标</w:t>
            </w:r>
          </w:p>
        </w:tc>
        <w:tc>
          <w:tcPr>
            <w:tcW w:w="2835" w:type="dxa"/>
            <w:vAlign w:val="center"/>
          </w:tcPr>
          <w:p w14:paraId="06650896">
            <w:pPr>
              <w:pStyle w:val="16"/>
            </w:pPr>
            <w:r>
              <w:t>保障学校正常运转</w:t>
            </w:r>
          </w:p>
        </w:tc>
        <w:tc>
          <w:tcPr>
            <w:tcW w:w="5386" w:type="dxa"/>
            <w:vAlign w:val="center"/>
          </w:tcPr>
          <w:p w14:paraId="0EB86B94">
            <w:pPr>
              <w:pStyle w:val="16"/>
            </w:pPr>
            <w:r>
              <w:t>保证学校正常运转</w:t>
            </w:r>
          </w:p>
        </w:tc>
        <w:tc>
          <w:tcPr>
            <w:tcW w:w="2268" w:type="dxa"/>
            <w:vAlign w:val="center"/>
          </w:tcPr>
          <w:p w14:paraId="71CECF69">
            <w:pPr>
              <w:pStyle w:val="16"/>
            </w:pPr>
            <w:r>
              <w:t>学校正常运转</w:t>
            </w:r>
          </w:p>
        </w:tc>
        <w:tc>
          <w:tcPr>
            <w:tcW w:w="1276" w:type="dxa"/>
            <w:vAlign w:val="center"/>
          </w:tcPr>
          <w:p w14:paraId="5BD78BCE">
            <w:pPr>
              <w:pStyle w:val="16"/>
            </w:pPr>
            <w:r>
              <w:t>根据学校实际运转情况</w:t>
            </w:r>
          </w:p>
        </w:tc>
      </w:tr>
      <w:tr w14:paraId="5DF6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15438"/>
        </w:tc>
        <w:tc>
          <w:tcPr>
            <w:tcW w:w="2268" w:type="dxa"/>
            <w:vAlign w:val="center"/>
          </w:tcPr>
          <w:p w14:paraId="694B1178">
            <w:pPr>
              <w:pStyle w:val="16"/>
            </w:pPr>
            <w:r>
              <w:t>时效指标</w:t>
            </w:r>
          </w:p>
        </w:tc>
        <w:tc>
          <w:tcPr>
            <w:tcW w:w="2835" w:type="dxa"/>
            <w:vAlign w:val="center"/>
          </w:tcPr>
          <w:p w14:paraId="0D020C6D">
            <w:pPr>
              <w:pStyle w:val="16"/>
            </w:pPr>
            <w:r>
              <w:t>工作完成及时率</w:t>
            </w:r>
          </w:p>
        </w:tc>
        <w:tc>
          <w:tcPr>
            <w:tcW w:w="5386" w:type="dxa"/>
            <w:vAlign w:val="center"/>
          </w:tcPr>
          <w:p w14:paraId="628C8321">
            <w:pPr>
              <w:pStyle w:val="16"/>
            </w:pPr>
            <w:r>
              <w:t>各项教学工作、文化建设、科研活动等工作完成及时</w:t>
            </w:r>
          </w:p>
        </w:tc>
        <w:tc>
          <w:tcPr>
            <w:tcW w:w="2268" w:type="dxa"/>
            <w:vAlign w:val="center"/>
          </w:tcPr>
          <w:p w14:paraId="713BB8A5">
            <w:pPr>
              <w:pStyle w:val="16"/>
            </w:pPr>
            <w:r>
              <w:t>≥90%</w:t>
            </w:r>
          </w:p>
        </w:tc>
        <w:tc>
          <w:tcPr>
            <w:tcW w:w="1276" w:type="dxa"/>
            <w:vAlign w:val="center"/>
          </w:tcPr>
          <w:p w14:paraId="48D95409">
            <w:pPr>
              <w:pStyle w:val="16"/>
            </w:pPr>
            <w:r>
              <w:t>目标计划值、历史数据</w:t>
            </w:r>
          </w:p>
        </w:tc>
      </w:tr>
      <w:tr w14:paraId="1F515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7BFFF"/>
        </w:tc>
        <w:tc>
          <w:tcPr>
            <w:tcW w:w="2268" w:type="dxa"/>
            <w:vAlign w:val="center"/>
          </w:tcPr>
          <w:p w14:paraId="62500B02">
            <w:pPr>
              <w:pStyle w:val="16"/>
            </w:pPr>
            <w:r>
              <w:t>成本指标</w:t>
            </w:r>
          </w:p>
        </w:tc>
        <w:tc>
          <w:tcPr>
            <w:tcW w:w="2835" w:type="dxa"/>
            <w:vAlign w:val="center"/>
          </w:tcPr>
          <w:p w14:paraId="13BDE2C9">
            <w:pPr>
              <w:pStyle w:val="16"/>
            </w:pPr>
            <w:r>
              <w:t>义务教育生均公用经费标准</w:t>
            </w:r>
          </w:p>
        </w:tc>
        <w:tc>
          <w:tcPr>
            <w:tcW w:w="5386" w:type="dxa"/>
            <w:vAlign w:val="center"/>
          </w:tcPr>
          <w:p w14:paraId="31690156">
            <w:pPr>
              <w:pStyle w:val="16"/>
            </w:pPr>
            <w:r>
              <w:t>小学按照省定标准执行</w:t>
            </w:r>
          </w:p>
        </w:tc>
        <w:tc>
          <w:tcPr>
            <w:tcW w:w="2268" w:type="dxa"/>
            <w:vAlign w:val="center"/>
          </w:tcPr>
          <w:p w14:paraId="6B4C8C1E">
            <w:pPr>
              <w:pStyle w:val="16"/>
            </w:pPr>
            <w:r>
              <w:t>≥840元</w:t>
            </w:r>
          </w:p>
        </w:tc>
        <w:tc>
          <w:tcPr>
            <w:tcW w:w="1276" w:type="dxa"/>
            <w:vAlign w:val="center"/>
          </w:tcPr>
          <w:p w14:paraId="1F201CFD">
            <w:pPr>
              <w:pStyle w:val="16"/>
            </w:pPr>
            <w:r>
              <w:t>按照省定标准执行</w:t>
            </w:r>
          </w:p>
        </w:tc>
      </w:tr>
      <w:tr w14:paraId="152C3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99A9E"/>
        </w:tc>
        <w:tc>
          <w:tcPr>
            <w:tcW w:w="2268" w:type="dxa"/>
            <w:vAlign w:val="center"/>
          </w:tcPr>
          <w:p w14:paraId="5E1D0D7D">
            <w:pPr>
              <w:pStyle w:val="16"/>
            </w:pPr>
            <w:r>
              <w:t>成本指标</w:t>
            </w:r>
          </w:p>
        </w:tc>
        <w:tc>
          <w:tcPr>
            <w:tcW w:w="2835" w:type="dxa"/>
            <w:vAlign w:val="center"/>
          </w:tcPr>
          <w:p w14:paraId="41D75608">
            <w:pPr>
              <w:pStyle w:val="16"/>
            </w:pPr>
            <w:r>
              <w:t>义务教育生均公用经费标准</w:t>
            </w:r>
          </w:p>
        </w:tc>
        <w:tc>
          <w:tcPr>
            <w:tcW w:w="5386" w:type="dxa"/>
            <w:vAlign w:val="center"/>
          </w:tcPr>
          <w:p w14:paraId="5C96724F">
            <w:pPr>
              <w:pStyle w:val="16"/>
            </w:pPr>
            <w:r>
              <w:t>初中按照省定标准执行</w:t>
            </w:r>
          </w:p>
        </w:tc>
        <w:tc>
          <w:tcPr>
            <w:tcW w:w="2268" w:type="dxa"/>
            <w:vAlign w:val="center"/>
          </w:tcPr>
          <w:p w14:paraId="137DC65C">
            <w:pPr>
              <w:pStyle w:val="16"/>
            </w:pPr>
            <w:r>
              <w:t>≥1060元</w:t>
            </w:r>
          </w:p>
        </w:tc>
        <w:tc>
          <w:tcPr>
            <w:tcW w:w="1276" w:type="dxa"/>
            <w:vAlign w:val="center"/>
          </w:tcPr>
          <w:p w14:paraId="4BAC3BCF">
            <w:pPr>
              <w:pStyle w:val="16"/>
            </w:pPr>
            <w:r>
              <w:t>按照省定标准执行</w:t>
            </w:r>
          </w:p>
        </w:tc>
      </w:tr>
      <w:tr w14:paraId="1AC4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9C066">
            <w:pPr>
              <w:pStyle w:val="17"/>
            </w:pPr>
            <w:r>
              <w:t>效益指标</w:t>
            </w:r>
          </w:p>
        </w:tc>
        <w:tc>
          <w:tcPr>
            <w:tcW w:w="2268" w:type="dxa"/>
            <w:vAlign w:val="center"/>
          </w:tcPr>
          <w:p w14:paraId="25F49281">
            <w:pPr>
              <w:pStyle w:val="16"/>
            </w:pPr>
            <w:r>
              <w:t>社会效益指标</w:t>
            </w:r>
          </w:p>
        </w:tc>
        <w:tc>
          <w:tcPr>
            <w:tcW w:w="2835" w:type="dxa"/>
            <w:vAlign w:val="center"/>
          </w:tcPr>
          <w:p w14:paraId="570A2379">
            <w:pPr>
              <w:pStyle w:val="16"/>
            </w:pPr>
            <w:r>
              <w:t>受益教师数</w:t>
            </w:r>
          </w:p>
        </w:tc>
        <w:tc>
          <w:tcPr>
            <w:tcW w:w="5386" w:type="dxa"/>
            <w:vAlign w:val="center"/>
          </w:tcPr>
          <w:p w14:paraId="6F009F6F">
            <w:pPr>
              <w:pStyle w:val="16"/>
            </w:pPr>
            <w:r>
              <w:t>公办学校生均公用经费受益教师覆盖率</w:t>
            </w:r>
          </w:p>
        </w:tc>
        <w:tc>
          <w:tcPr>
            <w:tcW w:w="2268" w:type="dxa"/>
            <w:vAlign w:val="center"/>
          </w:tcPr>
          <w:p w14:paraId="51F1A2F3">
            <w:pPr>
              <w:pStyle w:val="16"/>
            </w:pPr>
            <w:r>
              <w:t>100%</w:t>
            </w:r>
          </w:p>
        </w:tc>
        <w:tc>
          <w:tcPr>
            <w:tcW w:w="1276" w:type="dxa"/>
            <w:vAlign w:val="center"/>
          </w:tcPr>
          <w:p w14:paraId="6805091D">
            <w:pPr>
              <w:pStyle w:val="16"/>
            </w:pPr>
            <w:r>
              <w:t>根据在职教师及实际保障人数测算</w:t>
            </w:r>
          </w:p>
        </w:tc>
      </w:tr>
      <w:tr w14:paraId="37058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1061E"/>
        </w:tc>
        <w:tc>
          <w:tcPr>
            <w:tcW w:w="2268" w:type="dxa"/>
            <w:vAlign w:val="center"/>
          </w:tcPr>
          <w:p w14:paraId="5D121174">
            <w:pPr>
              <w:pStyle w:val="16"/>
            </w:pPr>
            <w:r>
              <w:t>可持续影响指标</w:t>
            </w:r>
          </w:p>
        </w:tc>
        <w:tc>
          <w:tcPr>
            <w:tcW w:w="2835" w:type="dxa"/>
            <w:vAlign w:val="center"/>
          </w:tcPr>
          <w:p w14:paraId="087B8F98">
            <w:pPr>
              <w:pStyle w:val="16"/>
            </w:pPr>
            <w:r>
              <w:t>长期使用性</w:t>
            </w:r>
          </w:p>
        </w:tc>
        <w:tc>
          <w:tcPr>
            <w:tcW w:w="5386" w:type="dxa"/>
            <w:vAlign w:val="center"/>
          </w:tcPr>
          <w:p w14:paraId="6B0BB881">
            <w:pPr>
              <w:pStyle w:val="16"/>
            </w:pPr>
            <w:r>
              <w:t>教育教学工作持续运转，促进义务教育均衡发展</w:t>
            </w:r>
          </w:p>
        </w:tc>
        <w:tc>
          <w:tcPr>
            <w:tcW w:w="2268" w:type="dxa"/>
            <w:vAlign w:val="center"/>
          </w:tcPr>
          <w:p w14:paraId="04A4CEAF">
            <w:pPr>
              <w:pStyle w:val="16"/>
            </w:pPr>
            <w:r>
              <w:t>巩固提高</w:t>
            </w:r>
          </w:p>
        </w:tc>
        <w:tc>
          <w:tcPr>
            <w:tcW w:w="1276" w:type="dxa"/>
            <w:vAlign w:val="center"/>
          </w:tcPr>
          <w:p w14:paraId="0369D13E">
            <w:pPr>
              <w:pStyle w:val="16"/>
            </w:pPr>
            <w:r>
              <w:t>目标计划值</w:t>
            </w:r>
          </w:p>
        </w:tc>
      </w:tr>
      <w:tr w14:paraId="71C2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C3466"/>
        </w:tc>
        <w:tc>
          <w:tcPr>
            <w:tcW w:w="2268" w:type="dxa"/>
            <w:vAlign w:val="center"/>
          </w:tcPr>
          <w:p w14:paraId="5635EB9A">
            <w:pPr>
              <w:pStyle w:val="16"/>
            </w:pPr>
            <w:r>
              <w:t>经济效益指标</w:t>
            </w:r>
          </w:p>
        </w:tc>
        <w:tc>
          <w:tcPr>
            <w:tcW w:w="2835" w:type="dxa"/>
            <w:vAlign w:val="center"/>
          </w:tcPr>
          <w:p w14:paraId="74718C45">
            <w:pPr>
              <w:pStyle w:val="16"/>
            </w:pPr>
            <w:r>
              <w:t>提高资金使用效率</w:t>
            </w:r>
          </w:p>
        </w:tc>
        <w:tc>
          <w:tcPr>
            <w:tcW w:w="5386" w:type="dxa"/>
            <w:vAlign w:val="center"/>
          </w:tcPr>
          <w:p w14:paraId="2F5BE2DA">
            <w:pPr>
              <w:pStyle w:val="16"/>
            </w:pPr>
            <w:r>
              <w:t>提高资金使用效率</w:t>
            </w:r>
          </w:p>
        </w:tc>
        <w:tc>
          <w:tcPr>
            <w:tcW w:w="2268" w:type="dxa"/>
            <w:vAlign w:val="center"/>
          </w:tcPr>
          <w:p w14:paraId="3F1B19A1">
            <w:pPr>
              <w:pStyle w:val="16"/>
            </w:pPr>
            <w:r>
              <w:t>≥90%</w:t>
            </w:r>
          </w:p>
        </w:tc>
        <w:tc>
          <w:tcPr>
            <w:tcW w:w="1276" w:type="dxa"/>
            <w:vAlign w:val="center"/>
          </w:tcPr>
          <w:p w14:paraId="16DB925B">
            <w:pPr>
              <w:pStyle w:val="16"/>
            </w:pPr>
            <w:r>
              <w:t>目标计划值、历史数据</w:t>
            </w:r>
          </w:p>
        </w:tc>
      </w:tr>
      <w:tr w14:paraId="6D06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9383D"/>
        </w:tc>
        <w:tc>
          <w:tcPr>
            <w:tcW w:w="2268" w:type="dxa"/>
            <w:vAlign w:val="center"/>
          </w:tcPr>
          <w:p w14:paraId="2CBC16B8">
            <w:pPr>
              <w:pStyle w:val="16"/>
            </w:pPr>
            <w:r>
              <w:t>生态效益指标</w:t>
            </w:r>
          </w:p>
        </w:tc>
        <w:tc>
          <w:tcPr>
            <w:tcW w:w="2835" w:type="dxa"/>
            <w:vAlign w:val="center"/>
          </w:tcPr>
          <w:p w14:paraId="405C2B3F">
            <w:pPr>
              <w:pStyle w:val="16"/>
            </w:pPr>
            <w:r>
              <w:t>生态影响</w:t>
            </w:r>
          </w:p>
        </w:tc>
        <w:tc>
          <w:tcPr>
            <w:tcW w:w="5386" w:type="dxa"/>
            <w:vAlign w:val="center"/>
          </w:tcPr>
          <w:p w14:paraId="4D09C802">
            <w:pPr>
              <w:pStyle w:val="16"/>
            </w:pPr>
            <w:r>
              <w:t>促进学校生态文明建设</w:t>
            </w:r>
          </w:p>
        </w:tc>
        <w:tc>
          <w:tcPr>
            <w:tcW w:w="2268" w:type="dxa"/>
            <w:vAlign w:val="center"/>
          </w:tcPr>
          <w:p w14:paraId="568712A5">
            <w:pPr>
              <w:pStyle w:val="16"/>
            </w:pPr>
            <w:r>
              <w:t>≥90%</w:t>
            </w:r>
          </w:p>
        </w:tc>
        <w:tc>
          <w:tcPr>
            <w:tcW w:w="1276" w:type="dxa"/>
            <w:vAlign w:val="center"/>
          </w:tcPr>
          <w:p w14:paraId="599FAAB8">
            <w:pPr>
              <w:pStyle w:val="16"/>
            </w:pPr>
            <w:r>
              <w:t>目标计划值</w:t>
            </w:r>
          </w:p>
        </w:tc>
      </w:tr>
      <w:tr w14:paraId="08FB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978AFD">
            <w:pPr>
              <w:pStyle w:val="17"/>
            </w:pPr>
            <w:r>
              <w:t>满意度指标</w:t>
            </w:r>
          </w:p>
        </w:tc>
        <w:tc>
          <w:tcPr>
            <w:tcW w:w="2268" w:type="dxa"/>
            <w:vAlign w:val="center"/>
          </w:tcPr>
          <w:p w14:paraId="4396E611">
            <w:pPr>
              <w:pStyle w:val="16"/>
            </w:pPr>
            <w:r>
              <w:t>服务对象满意度指标</w:t>
            </w:r>
          </w:p>
        </w:tc>
        <w:tc>
          <w:tcPr>
            <w:tcW w:w="2835" w:type="dxa"/>
            <w:vAlign w:val="center"/>
          </w:tcPr>
          <w:p w14:paraId="225FA0FA">
            <w:pPr>
              <w:pStyle w:val="16"/>
            </w:pPr>
            <w:r>
              <w:t>服务对象满意度</w:t>
            </w:r>
          </w:p>
        </w:tc>
        <w:tc>
          <w:tcPr>
            <w:tcW w:w="5386" w:type="dxa"/>
            <w:vAlign w:val="center"/>
          </w:tcPr>
          <w:p w14:paraId="4B6F2BB4">
            <w:pPr>
              <w:pStyle w:val="16"/>
            </w:pPr>
            <w:r>
              <w:t>教师及学生满意度</w:t>
            </w:r>
          </w:p>
        </w:tc>
        <w:tc>
          <w:tcPr>
            <w:tcW w:w="2268" w:type="dxa"/>
            <w:vAlign w:val="center"/>
          </w:tcPr>
          <w:p w14:paraId="50590807">
            <w:pPr>
              <w:pStyle w:val="16"/>
            </w:pPr>
            <w:r>
              <w:t>≥90%</w:t>
            </w:r>
          </w:p>
        </w:tc>
        <w:tc>
          <w:tcPr>
            <w:tcW w:w="1276" w:type="dxa"/>
            <w:vAlign w:val="center"/>
          </w:tcPr>
          <w:p w14:paraId="7FE71688">
            <w:pPr>
              <w:pStyle w:val="16"/>
            </w:pPr>
            <w:r>
              <w:t>综合调查结果</w:t>
            </w:r>
          </w:p>
        </w:tc>
      </w:tr>
    </w:tbl>
    <w:p w14:paraId="0C8580EC">
      <w:pPr>
        <w:sectPr>
          <w:pgSz w:w="16840" w:h="11900" w:orient="landscape"/>
          <w:pgMar w:top="1361" w:right="1020" w:bottom="1134" w:left="1020" w:header="720" w:footer="720" w:gutter="0"/>
          <w:cols w:space="720" w:num="1"/>
        </w:sectPr>
      </w:pPr>
    </w:p>
    <w:p w14:paraId="01EE43DF">
      <w:pPr>
        <w:spacing w:before="0" w:after="0"/>
        <w:ind w:firstLine="560"/>
        <w:jc w:val="left"/>
        <w:outlineLvl w:val="9"/>
      </w:pPr>
      <w:r>
        <w:rPr>
          <w:rFonts w:ascii="方正仿宋_GBK" w:hAnsi="方正仿宋_GBK" w:eastAsia="方正仿宋_GBK" w:cs="方正仿宋_GBK"/>
          <w:b/>
          <w:color w:val="000000"/>
          <w:sz w:val="28"/>
        </w:rPr>
        <w:t>32、2024年城乡义务教育市级补助资金（秦财教【2023】829号）绩效目标表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6A1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AD6728">
            <w:pPr>
              <w:pStyle w:val="15"/>
            </w:pPr>
            <w:r>
              <w:t>单位：万元</w:t>
            </w:r>
          </w:p>
        </w:tc>
      </w:tr>
      <w:tr w14:paraId="1DDD0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69240">
            <w:pPr>
              <w:pStyle w:val="14"/>
            </w:pPr>
            <w:r>
              <w:t>项目编码</w:t>
            </w:r>
          </w:p>
        </w:tc>
        <w:tc>
          <w:tcPr>
            <w:tcW w:w="5102" w:type="dxa"/>
            <w:gridSpan w:val="2"/>
            <w:vAlign w:val="center"/>
          </w:tcPr>
          <w:p w14:paraId="39A6DB36">
            <w:pPr>
              <w:pStyle w:val="16"/>
            </w:pPr>
            <w:r>
              <w:t>13031324P005358109005</w:t>
            </w:r>
          </w:p>
        </w:tc>
        <w:tc>
          <w:tcPr>
            <w:tcW w:w="2835" w:type="dxa"/>
            <w:vAlign w:val="center"/>
          </w:tcPr>
          <w:p w14:paraId="53FD4908">
            <w:pPr>
              <w:pStyle w:val="14"/>
            </w:pPr>
            <w:r>
              <w:t>项目名称</w:t>
            </w:r>
          </w:p>
        </w:tc>
        <w:tc>
          <w:tcPr>
            <w:tcW w:w="6094" w:type="dxa"/>
            <w:gridSpan w:val="3"/>
            <w:vAlign w:val="center"/>
          </w:tcPr>
          <w:p w14:paraId="4D10AC62">
            <w:pPr>
              <w:pStyle w:val="16"/>
            </w:pPr>
            <w:r>
              <w:t>2024年城乡义务教育市级补助资金（秦财教【2023】829号）</w:t>
            </w:r>
          </w:p>
        </w:tc>
      </w:tr>
      <w:tr w14:paraId="26685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CCF18">
            <w:pPr>
              <w:pStyle w:val="14"/>
            </w:pPr>
            <w:r>
              <w:t>预算规模及资金用途</w:t>
            </w:r>
          </w:p>
        </w:tc>
        <w:tc>
          <w:tcPr>
            <w:tcW w:w="2268" w:type="dxa"/>
            <w:vAlign w:val="center"/>
          </w:tcPr>
          <w:p w14:paraId="185FDB5B">
            <w:pPr>
              <w:pStyle w:val="14"/>
            </w:pPr>
            <w:r>
              <w:t>预算数</w:t>
            </w:r>
          </w:p>
        </w:tc>
        <w:tc>
          <w:tcPr>
            <w:tcW w:w="2835" w:type="dxa"/>
            <w:vAlign w:val="center"/>
          </w:tcPr>
          <w:p w14:paraId="59018CC8">
            <w:pPr>
              <w:pStyle w:val="16"/>
            </w:pPr>
            <w:r>
              <w:t>83.20</w:t>
            </w:r>
          </w:p>
        </w:tc>
        <w:tc>
          <w:tcPr>
            <w:tcW w:w="2835" w:type="dxa"/>
            <w:vAlign w:val="center"/>
          </w:tcPr>
          <w:p w14:paraId="4D778002">
            <w:pPr>
              <w:pStyle w:val="14"/>
            </w:pPr>
            <w:r>
              <w:t>其中：财政    资金</w:t>
            </w:r>
          </w:p>
        </w:tc>
        <w:tc>
          <w:tcPr>
            <w:tcW w:w="2551" w:type="dxa"/>
            <w:vAlign w:val="center"/>
          </w:tcPr>
          <w:p w14:paraId="52772CD9">
            <w:pPr>
              <w:pStyle w:val="16"/>
            </w:pPr>
            <w:r>
              <w:t>83.20</w:t>
            </w:r>
          </w:p>
        </w:tc>
        <w:tc>
          <w:tcPr>
            <w:tcW w:w="2268" w:type="dxa"/>
            <w:vAlign w:val="center"/>
          </w:tcPr>
          <w:p w14:paraId="0F273C2F">
            <w:pPr>
              <w:pStyle w:val="14"/>
            </w:pPr>
            <w:r>
              <w:t>其他资金</w:t>
            </w:r>
          </w:p>
        </w:tc>
        <w:tc>
          <w:tcPr>
            <w:tcW w:w="1276" w:type="dxa"/>
            <w:vAlign w:val="center"/>
          </w:tcPr>
          <w:p w14:paraId="04FD2CE7">
            <w:pPr>
              <w:pStyle w:val="16"/>
            </w:pPr>
            <w:r>
              <w:t xml:space="preserve"> </w:t>
            </w:r>
          </w:p>
        </w:tc>
      </w:tr>
      <w:tr w14:paraId="77A68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6F115"/>
        </w:tc>
        <w:tc>
          <w:tcPr>
            <w:tcW w:w="14031" w:type="dxa"/>
            <w:gridSpan w:val="6"/>
            <w:vAlign w:val="center"/>
          </w:tcPr>
          <w:p w14:paraId="1BDC449B">
            <w:pPr>
              <w:pStyle w:val="16"/>
            </w:pPr>
            <w:r>
              <w:t>拨付2024年城乡义务教育市级补助，保证学校正常运转，发放家庭经济困难学生生活补助。</w:t>
            </w:r>
          </w:p>
        </w:tc>
      </w:tr>
      <w:tr w14:paraId="7E2E0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0082E">
            <w:pPr>
              <w:pStyle w:val="14"/>
            </w:pPr>
            <w:r>
              <w:t>资金支出计划（%）</w:t>
            </w:r>
          </w:p>
        </w:tc>
        <w:tc>
          <w:tcPr>
            <w:tcW w:w="5102" w:type="dxa"/>
            <w:gridSpan w:val="2"/>
            <w:vAlign w:val="center"/>
          </w:tcPr>
          <w:p w14:paraId="3837B10F">
            <w:pPr>
              <w:pStyle w:val="14"/>
            </w:pPr>
            <w:r>
              <w:t>3月底</w:t>
            </w:r>
          </w:p>
        </w:tc>
        <w:tc>
          <w:tcPr>
            <w:tcW w:w="2835" w:type="dxa"/>
            <w:vAlign w:val="center"/>
          </w:tcPr>
          <w:p w14:paraId="03ED4B4E">
            <w:pPr>
              <w:pStyle w:val="14"/>
            </w:pPr>
            <w:r>
              <w:t>6月底</w:t>
            </w:r>
          </w:p>
        </w:tc>
        <w:tc>
          <w:tcPr>
            <w:tcW w:w="2551" w:type="dxa"/>
            <w:vAlign w:val="center"/>
          </w:tcPr>
          <w:p w14:paraId="4A32791F">
            <w:pPr>
              <w:pStyle w:val="14"/>
            </w:pPr>
            <w:r>
              <w:t>10月底</w:t>
            </w:r>
          </w:p>
        </w:tc>
        <w:tc>
          <w:tcPr>
            <w:tcW w:w="3543" w:type="dxa"/>
            <w:gridSpan w:val="2"/>
            <w:vAlign w:val="center"/>
          </w:tcPr>
          <w:p w14:paraId="78BCEB73">
            <w:pPr>
              <w:pStyle w:val="14"/>
            </w:pPr>
            <w:r>
              <w:t>12月底</w:t>
            </w:r>
          </w:p>
        </w:tc>
      </w:tr>
      <w:tr w14:paraId="4AD34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9BCE7"/>
        </w:tc>
        <w:tc>
          <w:tcPr>
            <w:tcW w:w="5102" w:type="dxa"/>
            <w:gridSpan w:val="2"/>
            <w:vAlign w:val="center"/>
          </w:tcPr>
          <w:p w14:paraId="2D28B93E">
            <w:pPr>
              <w:pStyle w:val="17"/>
            </w:pPr>
            <w:r>
              <w:t>25%</w:t>
            </w:r>
          </w:p>
        </w:tc>
        <w:tc>
          <w:tcPr>
            <w:tcW w:w="2835" w:type="dxa"/>
            <w:vAlign w:val="center"/>
          </w:tcPr>
          <w:p w14:paraId="2510BF1E">
            <w:pPr>
              <w:pStyle w:val="17"/>
            </w:pPr>
            <w:r>
              <w:t>50%</w:t>
            </w:r>
          </w:p>
        </w:tc>
        <w:tc>
          <w:tcPr>
            <w:tcW w:w="2551" w:type="dxa"/>
            <w:vAlign w:val="center"/>
          </w:tcPr>
          <w:p w14:paraId="05C003CC">
            <w:pPr>
              <w:pStyle w:val="17"/>
            </w:pPr>
            <w:r>
              <w:t>75%</w:t>
            </w:r>
          </w:p>
        </w:tc>
        <w:tc>
          <w:tcPr>
            <w:tcW w:w="3543" w:type="dxa"/>
            <w:gridSpan w:val="2"/>
            <w:vAlign w:val="center"/>
          </w:tcPr>
          <w:p w14:paraId="7DB48161">
            <w:pPr>
              <w:pStyle w:val="17"/>
            </w:pPr>
            <w:r>
              <w:t>100%</w:t>
            </w:r>
          </w:p>
        </w:tc>
      </w:tr>
      <w:tr w14:paraId="40EB3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467F9">
            <w:pPr>
              <w:pStyle w:val="14"/>
            </w:pPr>
            <w:r>
              <w:t>绩效目标</w:t>
            </w:r>
          </w:p>
        </w:tc>
        <w:tc>
          <w:tcPr>
            <w:tcW w:w="14031" w:type="dxa"/>
            <w:gridSpan w:val="6"/>
            <w:vAlign w:val="center"/>
          </w:tcPr>
          <w:p w14:paraId="0DFA3E91">
            <w:pPr>
              <w:pStyle w:val="16"/>
            </w:pPr>
            <w:r>
              <w:t>1.圆满完成2024年教学育活动，多样化开展事件教训，丰富教学资源，全面提高人才培养质量。</w:t>
            </w:r>
          </w:p>
          <w:p w14:paraId="41C6EBEA">
            <w:pPr>
              <w:pStyle w:val="16"/>
            </w:pPr>
            <w:r>
              <w:t>2.确保校园公共设备设施安全、平稳、有效运行，保障各项工作的正常运行，维护各类行政及教学设备的正常使用。</w:t>
            </w:r>
          </w:p>
          <w:p w14:paraId="4F7B86BD">
            <w:pPr>
              <w:pStyle w:val="16"/>
            </w:pPr>
            <w:r>
              <w:t>3.完成家庭经济困难学生生活补助，缓解家庭经济困难学生家庭负担。</w:t>
            </w:r>
          </w:p>
        </w:tc>
      </w:tr>
    </w:tbl>
    <w:p w14:paraId="693212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EE6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2313F">
            <w:pPr>
              <w:pStyle w:val="14"/>
            </w:pPr>
            <w:r>
              <w:t>一级指标</w:t>
            </w:r>
          </w:p>
        </w:tc>
        <w:tc>
          <w:tcPr>
            <w:tcW w:w="2268" w:type="dxa"/>
            <w:vAlign w:val="center"/>
          </w:tcPr>
          <w:p w14:paraId="3559606C">
            <w:pPr>
              <w:pStyle w:val="14"/>
            </w:pPr>
            <w:r>
              <w:t>二级指标</w:t>
            </w:r>
          </w:p>
        </w:tc>
        <w:tc>
          <w:tcPr>
            <w:tcW w:w="2835" w:type="dxa"/>
            <w:vAlign w:val="center"/>
          </w:tcPr>
          <w:p w14:paraId="2284EE0D">
            <w:pPr>
              <w:pStyle w:val="14"/>
            </w:pPr>
            <w:r>
              <w:t>三级指标</w:t>
            </w:r>
          </w:p>
        </w:tc>
        <w:tc>
          <w:tcPr>
            <w:tcW w:w="5386" w:type="dxa"/>
            <w:vAlign w:val="center"/>
          </w:tcPr>
          <w:p w14:paraId="5B83DE19">
            <w:pPr>
              <w:pStyle w:val="14"/>
            </w:pPr>
            <w:r>
              <w:t>绩效指标描述</w:t>
            </w:r>
          </w:p>
        </w:tc>
        <w:tc>
          <w:tcPr>
            <w:tcW w:w="2268" w:type="dxa"/>
            <w:vAlign w:val="center"/>
          </w:tcPr>
          <w:p w14:paraId="34316E01">
            <w:pPr>
              <w:pStyle w:val="14"/>
            </w:pPr>
            <w:r>
              <w:t>指标值</w:t>
            </w:r>
          </w:p>
        </w:tc>
        <w:tc>
          <w:tcPr>
            <w:tcW w:w="1276" w:type="dxa"/>
            <w:vAlign w:val="center"/>
          </w:tcPr>
          <w:p w14:paraId="5983CC98">
            <w:pPr>
              <w:pStyle w:val="14"/>
            </w:pPr>
            <w:r>
              <w:t>指标值确定依据</w:t>
            </w:r>
          </w:p>
        </w:tc>
      </w:tr>
      <w:tr w14:paraId="1DE4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B211A">
            <w:pPr>
              <w:pStyle w:val="17"/>
            </w:pPr>
            <w:r>
              <w:t>产出指标</w:t>
            </w:r>
          </w:p>
        </w:tc>
        <w:tc>
          <w:tcPr>
            <w:tcW w:w="2268" w:type="dxa"/>
            <w:vAlign w:val="center"/>
          </w:tcPr>
          <w:p w14:paraId="1D29C132">
            <w:pPr>
              <w:pStyle w:val="16"/>
            </w:pPr>
            <w:r>
              <w:t>数量指标</w:t>
            </w:r>
          </w:p>
        </w:tc>
        <w:tc>
          <w:tcPr>
            <w:tcW w:w="2835" w:type="dxa"/>
            <w:vAlign w:val="center"/>
          </w:tcPr>
          <w:p w14:paraId="67626964">
            <w:pPr>
              <w:pStyle w:val="16"/>
            </w:pPr>
            <w:r>
              <w:t>受益学生数</w:t>
            </w:r>
          </w:p>
        </w:tc>
        <w:tc>
          <w:tcPr>
            <w:tcW w:w="5386" w:type="dxa"/>
            <w:vAlign w:val="center"/>
          </w:tcPr>
          <w:p w14:paraId="768A16A8">
            <w:pPr>
              <w:pStyle w:val="16"/>
            </w:pPr>
            <w:r>
              <w:t>公办学校生均公用经费受益学生覆盖率</w:t>
            </w:r>
          </w:p>
        </w:tc>
        <w:tc>
          <w:tcPr>
            <w:tcW w:w="2268" w:type="dxa"/>
            <w:vAlign w:val="center"/>
          </w:tcPr>
          <w:p w14:paraId="62E6381C">
            <w:pPr>
              <w:pStyle w:val="16"/>
            </w:pPr>
            <w:r>
              <w:t>100%</w:t>
            </w:r>
          </w:p>
        </w:tc>
        <w:tc>
          <w:tcPr>
            <w:tcW w:w="1276" w:type="dxa"/>
            <w:vAlign w:val="center"/>
          </w:tcPr>
          <w:p w14:paraId="4AA7C9ED">
            <w:pPr>
              <w:pStyle w:val="16"/>
            </w:pPr>
            <w:r>
              <w:t>根据在校学生及实际保障人数测算</w:t>
            </w:r>
          </w:p>
        </w:tc>
      </w:tr>
      <w:tr w14:paraId="421B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473AD"/>
        </w:tc>
        <w:tc>
          <w:tcPr>
            <w:tcW w:w="2268" w:type="dxa"/>
            <w:vAlign w:val="center"/>
          </w:tcPr>
          <w:p w14:paraId="33E711C7">
            <w:pPr>
              <w:pStyle w:val="16"/>
            </w:pPr>
            <w:r>
              <w:t>数量指标</w:t>
            </w:r>
          </w:p>
        </w:tc>
        <w:tc>
          <w:tcPr>
            <w:tcW w:w="2835" w:type="dxa"/>
            <w:vAlign w:val="center"/>
          </w:tcPr>
          <w:p w14:paraId="2CCE2338">
            <w:pPr>
              <w:pStyle w:val="16"/>
            </w:pPr>
            <w:r>
              <w:t>发放生活补助学生数</w:t>
            </w:r>
          </w:p>
        </w:tc>
        <w:tc>
          <w:tcPr>
            <w:tcW w:w="5386" w:type="dxa"/>
            <w:vAlign w:val="center"/>
          </w:tcPr>
          <w:p w14:paraId="3D237B95">
            <w:pPr>
              <w:pStyle w:val="16"/>
            </w:pPr>
            <w:r>
              <w:t>发放生活补助学生数</w:t>
            </w:r>
          </w:p>
        </w:tc>
        <w:tc>
          <w:tcPr>
            <w:tcW w:w="2268" w:type="dxa"/>
            <w:vAlign w:val="center"/>
          </w:tcPr>
          <w:p w14:paraId="6F8E4DE8">
            <w:pPr>
              <w:pStyle w:val="16"/>
            </w:pPr>
            <w:r>
              <w:t>≥5人</w:t>
            </w:r>
          </w:p>
        </w:tc>
        <w:tc>
          <w:tcPr>
            <w:tcW w:w="1276" w:type="dxa"/>
            <w:vAlign w:val="center"/>
          </w:tcPr>
          <w:p w14:paraId="672EAF58">
            <w:pPr>
              <w:pStyle w:val="16"/>
            </w:pPr>
            <w:r>
              <w:t>根据实际发放生活补助学生数测算</w:t>
            </w:r>
          </w:p>
        </w:tc>
      </w:tr>
      <w:tr w14:paraId="7BDFF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4C8BE"/>
        </w:tc>
        <w:tc>
          <w:tcPr>
            <w:tcW w:w="2268" w:type="dxa"/>
            <w:vAlign w:val="center"/>
          </w:tcPr>
          <w:p w14:paraId="02F618B2">
            <w:pPr>
              <w:pStyle w:val="16"/>
            </w:pPr>
            <w:r>
              <w:t>质量指标</w:t>
            </w:r>
          </w:p>
        </w:tc>
        <w:tc>
          <w:tcPr>
            <w:tcW w:w="2835" w:type="dxa"/>
            <w:vAlign w:val="center"/>
          </w:tcPr>
          <w:p w14:paraId="3E096E7E">
            <w:pPr>
              <w:pStyle w:val="16"/>
            </w:pPr>
            <w:r>
              <w:t>保障学校正常运转</w:t>
            </w:r>
          </w:p>
        </w:tc>
        <w:tc>
          <w:tcPr>
            <w:tcW w:w="5386" w:type="dxa"/>
            <w:vAlign w:val="center"/>
          </w:tcPr>
          <w:p w14:paraId="584DA4C8">
            <w:pPr>
              <w:pStyle w:val="16"/>
            </w:pPr>
            <w:r>
              <w:t>保证学校正常运转</w:t>
            </w:r>
          </w:p>
        </w:tc>
        <w:tc>
          <w:tcPr>
            <w:tcW w:w="2268" w:type="dxa"/>
            <w:vAlign w:val="center"/>
          </w:tcPr>
          <w:p w14:paraId="6F2826CE">
            <w:pPr>
              <w:pStyle w:val="16"/>
            </w:pPr>
            <w:r>
              <w:t>学校正常运转</w:t>
            </w:r>
          </w:p>
        </w:tc>
        <w:tc>
          <w:tcPr>
            <w:tcW w:w="1276" w:type="dxa"/>
            <w:vAlign w:val="center"/>
          </w:tcPr>
          <w:p w14:paraId="7B8AD1BA">
            <w:pPr>
              <w:pStyle w:val="16"/>
            </w:pPr>
            <w:r>
              <w:t>根据学校实际运转情况</w:t>
            </w:r>
          </w:p>
        </w:tc>
      </w:tr>
      <w:tr w14:paraId="75376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0944F"/>
        </w:tc>
        <w:tc>
          <w:tcPr>
            <w:tcW w:w="2268" w:type="dxa"/>
            <w:vAlign w:val="center"/>
          </w:tcPr>
          <w:p w14:paraId="33A3C72A">
            <w:pPr>
              <w:pStyle w:val="16"/>
            </w:pPr>
            <w:r>
              <w:t>时效指标</w:t>
            </w:r>
          </w:p>
        </w:tc>
        <w:tc>
          <w:tcPr>
            <w:tcW w:w="2835" w:type="dxa"/>
            <w:vAlign w:val="center"/>
          </w:tcPr>
          <w:p w14:paraId="26826600">
            <w:pPr>
              <w:pStyle w:val="16"/>
            </w:pPr>
            <w:r>
              <w:t>工作完成及时率</w:t>
            </w:r>
          </w:p>
        </w:tc>
        <w:tc>
          <w:tcPr>
            <w:tcW w:w="5386" w:type="dxa"/>
            <w:vAlign w:val="center"/>
          </w:tcPr>
          <w:p w14:paraId="2FE38770">
            <w:pPr>
              <w:pStyle w:val="16"/>
            </w:pPr>
            <w:r>
              <w:t>各项教学工作、文化建设、科研活动等工作完成及时</w:t>
            </w:r>
          </w:p>
        </w:tc>
        <w:tc>
          <w:tcPr>
            <w:tcW w:w="2268" w:type="dxa"/>
            <w:vAlign w:val="center"/>
          </w:tcPr>
          <w:p w14:paraId="0A83DC8E">
            <w:pPr>
              <w:pStyle w:val="16"/>
            </w:pPr>
            <w:r>
              <w:t>≥90%</w:t>
            </w:r>
          </w:p>
        </w:tc>
        <w:tc>
          <w:tcPr>
            <w:tcW w:w="1276" w:type="dxa"/>
            <w:vAlign w:val="center"/>
          </w:tcPr>
          <w:p w14:paraId="32FFCBFA">
            <w:pPr>
              <w:pStyle w:val="16"/>
            </w:pPr>
            <w:r>
              <w:t>目标计划值、历史数据</w:t>
            </w:r>
          </w:p>
        </w:tc>
      </w:tr>
      <w:tr w14:paraId="06838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69DDA"/>
        </w:tc>
        <w:tc>
          <w:tcPr>
            <w:tcW w:w="2268" w:type="dxa"/>
            <w:vAlign w:val="center"/>
          </w:tcPr>
          <w:p w14:paraId="7890679F">
            <w:pPr>
              <w:pStyle w:val="16"/>
            </w:pPr>
            <w:r>
              <w:t>成本指标</w:t>
            </w:r>
          </w:p>
        </w:tc>
        <w:tc>
          <w:tcPr>
            <w:tcW w:w="2835" w:type="dxa"/>
            <w:vAlign w:val="center"/>
          </w:tcPr>
          <w:p w14:paraId="44715E42">
            <w:pPr>
              <w:pStyle w:val="16"/>
            </w:pPr>
            <w:r>
              <w:t>义务教育生均公用经费标准</w:t>
            </w:r>
          </w:p>
        </w:tc>
        <w:tc>
          <w:tcPr>
            <w:tcW w:w="5386" w:type="dxa"/>
            <w:vAlign w:val="center"/>
          </w:tcPr>
          <w:p w14:paraId="6016B8EA">
            <w:pPr>
              <w:pStyle w:val="16"/>
            </w:pPr>
            <w:r>
              <w:t>小学按照省定标准执行</w:t>
            </w:r>
          </w:p>
        </w:tc>
        <w:tc>
          <w:tcPr>
            <w:tcW w:w="2268" w:type="dxa"/>
            <w:vAlign w:val="center"/>
          </w:tcPr>
          <w:p w14:paraId="630E9DBD">
            <w:pPr>
              <w:pStyle w:val="16"/>
            </w:pPr>
            <w:r>
              <w:t>≥840元</w:t>
            </w:r>
          </w:p>
        </w:tc>
        <w:tc>
          <w:tcPr>
            <w:tcW w:w="1276" w:type="dxa"/>
            <w:vAlign w:val="center"/>
          </w:tcPr>
          <w:p w14:paraId="35B4B149">
            <w:pPr>
              <w:pStyle w:val="16"/>
            </w:pPr>
            <w:r>
              <w:t>按照省定标准执行</w:t>
            </w:r>
          </w:p>
        </w:tc>
      </w:tr>
      <w:tr w14:paraId="7A879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60F05"/>
        </w:tc>
        <w:tc>
          <w:tcPr>
            <w:tcW w:w="2268" w:type="dxa"/>
            <w:vAlign w:val="center"/>
          </w:tcPr>
          <w:p w14:paraId="6619B897">
            <w:pPr>
              <w:pStyle w:val="16"/>
            </w:pPr>
            <w:r>
              <w:t>成本指标</w:t>
            </w:r>
          </w:p>
        </w:tc>
        <w:tc>
          <w:tcPr>
            <w:tcW w:w="2835" w:type="dxa"/>
            <w:vAlign w:val="center"/>
          </w:tcPr>
          <w:p w14:paraId="3EAF1E53">
            <w:pPr>
              <w:pStyle w:val="16"/>
            </w:pPr>
            <w:r>
              <w:t>义务教育生均公用经费标准</w:t>
            </w:r>
          </w:p>
        </w:tc>
        <w:tc>
          <w:tcPr>
            <w:tcW w:w="5386" w:type="dxa"/>
            <w:vAlign w:val="center"/>
          </w:tcPr>
          <w:p w14:paraId="6D4DCBBD">
            <w:pPr>
              <w:pStyle w:val="16"/>
            </w:pPr>
            <w:r>
              <w:t>初中按照省定标准执行</w:t>
            </w:r>
          </w:p>
        </w:tc>
        <w:tc>
          <w:tcPr>
            <w:tcW w:w="2268" w:type="dxa"/>
            <w:vAlign w:val="center"/>
          </w:tcPr>
          <w:p w14:paraId="7E870C00">
            <w:pPr>
              <w:pStyle w:val="16"/>
            </w:pPr>
            <w:r>
              <w:t>≥1060元</w:t>
            </w:r>
          </w:p>
        </w:tc>
        <w:tc>
          <w:tcPr>
            <w:tcW w:w="1276" w:type="dxa"/>
            <w:vAlign w:val="center"/>
          </w:tcPr>
          <w:p w14:paraId="6D626FCE">
            <w:pPr>
              <w:pStyle w:val="16"/>
            </w:pPr>
            <w:r>
              <w:t>按照省定标准执行</w:t>
            </w:r>
          </w:p>
        </w:tc>
      </w:tr>
      <w:tr w14:paraId="2E5D4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459BB"/>
        </w:tc>
        <w:tc>
          <w:tcPr>
            <w:tcW w:w="2268" w:type="dxa"/>
            <w:vAlign w:val="center"/>
          </w:tcPr>
          <w:p w14:paraId="453D1914">
            <w:pPr>
              <w:pStyle w:val="16"/>
            </w:pPr>
            <w:r>
              <w:t>成本指标</w:t>
            </w:r>
          </w:p>
        </w:tc>
        <w:tc>
          <w:tcPr>
            <w:tcW w:w="2835" w:type="dxa"/>
            <w:vAlign w:val="center"/>
          </w:tcPr>
          <w:p w14:paraId="0F881963">
            <w:pPr>
              <w:pStyle w:val="16"/>
            </w:pPr>
            <w:r>
              <w:t>生活补助发放标准</w:t>
            </w:r>
          </w:p>
        </w:tc>
        <w:tc>
          <w:tcPr>
            <w:tcW w:w="5386" w:type="dxa"/>
            <w:vAlign w:val="center"/>
          </w:tcPr>
          <w:p w14:paraId="03958960">
            <w:pPr>
              <w:pStyle w:val="16"/>
            </w:pPr>
            <w:r>
              <w:t>按照省定标准执行</w:t>
            </w:r>
          </w:p>
        </w:tc>
        <w:tc>
          <w:tcPr>
            <w:tcW w:w="2268" w:type="dxa"/>
            <w:vAlign w:val="center"/>
          </w:tcPr>
          <w:p w14:paraId="48AFAF4D">
            <w:pPr>
              <w:pStyle w:val="16"/>
            </w:pPr>
            <w:r>
              <w:t>250元</w:t>
            </w:r>
          </w:p>
        </w:tc>
        <w:tc>
          <w:tcPr>
            <w:tcW w:w="1276" w:type="dxa"/>
            <w:vAlign w:val="center"/>
          </w:tcPr>
          <w:p w14:paraId="36800D25">
            <w:pPr>
              <w:pStyle w:val="16"/>
            </w:pPr>
            <w:r>
              <w:t>按照省定标准执行</w:t>
            </w:r>
          </w:p>
        </w:tc>
      </w:tr>
      <w:tr w14:paraId="31EEE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49428"/>
        </w:tc>
        <w:tc>
          <w:tcPr>
            <w:tcW w:w="2268" w:type="dxa"/>
            <w:vAlign w:val="center"/>
          </w:tcPr>
          <w:p w14:paraId="560C6FBA">
            <w:pPr>
              <w:pStyle w:val="16"/>
            </w:pPr>
            <w:r>
              <w:t>成本指标</w:t>
            </w:r>
          </w:p>
        </w:tc>
        <w:tc>
          <w:tcPr>
            <w:tcW w:w="2835" w:type="dxa"/>
            <w:vAlign w:val="center"/>
          </w:tcPr>
          <w:p w14:paraId="43219FB6">
            <w:pPr>
              <w:pStyle w:val="16"/>
            </w:pPr>
            <w:r>
              <w:t>生活补助发放标准</w:t>
            </w:r>
          </w:p>
        </w:tc>
        <w:tc>
          <w:tcPr>
            <w:tcW w:w="5386" w:type="dxa"/>
            <w:vAlign w:val="center"/>
          </w:tcPr>
          <w:p w14:paraId="056F163C">
            <w:pPr>
              <w:pStyle w:val="16"/>
            </w:pPr>
            <w:r>
              <w:t>按照省定标准执行</w:t>
            </w:r>
          </w:p>
        </w:tc>
        <w:tc>
          <w:tcPr>
            <w:tcW w:w="2268" w:type="dxa"/>
            <w:vAlign w:val="center"/>
          </w:tcPr>
          <w:p w14:paraId="356F2A1C">
            <w:pPr>
              <w:pStyle w:val="16"/>
            </w:pPr>
            <w:r>
              <w:t>312.5元</w:t>
            </w:r>
          </w:p>
        </w:tc>
        <w:tc>
          <w:tcPr>
            <w:tcW w:w="1276" w:type="dxa"/>
            <w:vAlign w:val="center"/>
          </w:tcPr>
          <w:p w14:paraId="5FF660ED">
            <w:pPr>
              <w:pStyle w:val="16"/>
            </w:pPr>
            <w:r>
              <w:t>按照省定标准执行</w:t>
            </w:r>
          </w:p>
        </w:tc>
      </w:tr>
      <w:tr w14:paraId="504CC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C1CC2">
            <w:pPr>
              <w:pStyle w:val="17"/>
            </w:pPr>
            <w:r>
              <w:t>效益指标</w:t>
            </w:r>
          </w:p>
        </w:tc>
        <w:tc>
          <w:tcPr>
            <w:tcW w:w="2268" w:type="dxa"/>
            <w:vAlign w:val="center"/>
          </w:tcPr>
          <w:p w14:paraId="25D0C40D">
            <w:pPr>
              <w:pStyle w:val="16"/>
            </w:pPr>
            <w:r>
              <w:t>社会效益指标</w:t>
            </w:r>
          </w:p>
        </w:tc>
        <w:tc>
          <w:tcPr>
            <w:tcW w:w="2835" w:type="dxa"/>
            <w:vAlign w:val="center"/>
          </w:tcPr>
          <w:p w14:paraId="06AA5F2D">
            <w:pPr>
              <w:pStyle w:val="16"/>
            </w:pPr>
            <w:r>
              <w:t>受益教师数</w:t>
            </w:r>
          </w:p>
        </w:tc>
        <w:tc>
          <w:tcPr>
            <w:tcW w:w="5386" w:type="dxa"/>
            <w:vAlign w:val="center"/>
          </w:tcPr>
          <w:p w14:paraId="0E718EBF">
            <w:pPr>
              <w:pStyle w:val="16"/>
            </w:pPr>
            <w:r>
              <w:t>公办学校生均公用经费受益教师覆盖率</w:t>
            </w:r>
          </w:p>
        </w:tc>
        <w:tc>
          <w:tcPr>
            <w:tcW w:w="2268" w:type="dxa"/>
            <w:vAlign w:val="center"/>
          </w:tcPr>
          <w:p w14:paraId="59162CD6">
            <w:pPr>
              <w:pStyle w:val="16"/>
            </w:pPr>
            <w:r>
              <w:t>100%</w:t>
            </w:r>
          </w:p>
        </w:tc>
        <w:tc>
          <w:tcPr>
            <w:tcW w:w="1276" w:type="dxa"/>
            <w:vAlign w:val="center"/>
          </w:tcPr>
          <w:p w14:paraId="69F1AFD1">
            <w:pPr>
              <w:pStyle w:val="16"/>
            </w:pPr>
            <w:r>
              <w:t>根据在职教师及实际保障人数测算</w:t>
            </w:r>
          </w:p>
        </w:tc>
      </w:tr>
      <w:tr w14:paraId="007BC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35C49"/>
        </w:tc>
        <w:tc>
          <w:tcPr>
            <w:tcW w:w="2268" w:type="dxa"/>
            <w:vAlign w:val="center"/>
          </w:tcPr>
          <w:p w14:paraId="1BCDC9B8">
            <w:pPr>
              <w:pStyle w:val="16"/>
            </w:pPr>
            <w:r>
              <w:t>社会效益指标</w:t>
            </w:r>
          </w:p>
        </w:tc>
        <w:tc>
          <w:tcPr>
            <w:tcW w:w="2835" w:type="dxa"/>
            <w:vAlign w:val="center"/>
          </w:tcPr>
          <w:p w14:paraId="40C0E15C">
            <w:pPr>
              <w:pStyle w:val="16"/>
            </w:pPr>
            <w:r>
              <w:t>长期使用性</w:t>
            </w:r>
          </w:p>
        </w:tc>
        <w:tc>
          <w:tcPr>
            <w:tcW w:w="5386" w:type="dxa"/>
            <w:vAlign w:val="center"/>
          </w:tcPr>
          <w:p w14:paraId="0CA600D3">
            <w:pPr>
              <w:pStyle w:val="16"/>
            </w:pPr>
            <w:r>
              <w:t>能够长期较好开展，缓解家庭经济困难学生家庭负担</w:t>
            </w:r>
          </w:p>
        </w:tc>
        <w:tc>
          <w:tcPr>
            <w:tcW w:w="2268" w:type="dxa"/>
            <w:vAlign w:val="center"/>
          </w:tcPr>
          <w:p w14:paraId="30B03A76">
            <w:pPr>
              <w:pStyle w:val="16"/>
            </w:pPr>
            <w:r>
              <w:t>有效缓解</w:t>
            </w:r>
          </w:p>
        </w:tc>
        <w:tc>
          <w:tcPr>
            <w:tcW w:w="1276" w:type="dxa"/>
            <w:vAlign w:val="center"/>
          </w:tcPr>
          <w:p w14:paraId="3F52324C">
            <w:pPr>
              <w:pStyle w:val="16"/>
            </w:pPr>
            <w:r>
              <w:t>根据实际工作开展情况测算</w:t>
            </w:r>
          </w:p>
        </w:tc>
      </w:tr>
      <w:tr w14:paraId="3E16E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D26E1"/>
        </w:tc>
        <w:tc>
          <w:tcPr>
            <w:tcW w:w="2268" w:type="dxa"/>
            <w:vAlign w:val="center"/>
          </w:tcPr>
          <w:p w14:paraId="281DE654">
            <w:pPr>
              <w:pStyle w:val="16"/>
            </w:pPr>
            <w:r>
              <w:t>可持续影响指标</w:t>
            </w:r>
          </w:p>
        </w:tc>
        <w:tc>
          <w:tcPr>
            <w:tcW w:w="2835" w:type="dxa"/>
            <w:vAlign w:val="center"/>
          </w:tcPr>
          <w:p w14:paraId="146D6474">
            <w:pPr>
              <w:pStyle w:val="16"/>
            </w:pPr>
            <w:r>
              <w:t>长期使用性</w:t>
            </w:r>
          </w:p>
        </w:tc>
        <w:tc>
          <w:tcPr>
            <w:tcW w:w="5386" w:type="dxa"/>
            <w:vAlign w:val="center"/>
          </w:tcPr>
          <w:p w14:paraId="3698138A">
            <w:pPr>
              <w:pStyle w:val="16"/>
            </w:pPr>
            <w:r>
              <w:t>教育教学工作持续运转，促进义务教育均衡发展</w:t>
            </w:r>
          </w:p>
        </w:tc>
        <w:tc>
          <w:tcPr>
            <w:tcW w:w="2268" w:type="dxa"/>
            <w:vAlign w:val="center"/>
          </w:tcPr>
          <w:p w14:paraId="0326D443">
            <w:pPr>
              <w:pStyle w:val="16"/>
            </w:pPr>
            <w:r>
              <w:t>巩固提高</w:t>
            </w:r>
          </w:p>
        </w:tc>
        <w:tc>
          <w:tcPr>
            <w:tcW w:w="1276" w:type="dxa"/>
            <w:vAlign w:val="center"/>
          </w:tcPr>
          <w:p w14:paraId="2ABFEE72">
            <w:pPr>
              <w:pStyle w:val="16"/>
            </w:pPr>
            <w:r>
              <w:t>目标计划值</w:t>
            </w:r>
          </w:p>
        </w:tc>
      </w:tr>
      <w:tr w14:paraId="49B7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F0FA9"/>
        </w:tc>
        <w:tc>
          <w:tcPr>
            <w:tcW w:w="2268" w:type="dxa"/>
            <w:vAlign w:val="center"/>
          </w:tcPr>
          <w:p w14:paraId="454EF102">
            <w:pPr>
              <w:pStyle w:val="16"/>
            </w:pPr>
            <w:r>
              <w:t>经济效益指标</w:t>
            </w:r>
          </w:p>
        </w:tc>
        <w:tc>
          <w:tcPr>
            <w:tcW w:w="2835" w:type="dxa"/>
            <w:vAlign w:val="center"/>
          </w:tcPr>
          <w:p w14:paraId="6DC57B1F">
            <w:pPr>
              <w:pStyle w:val="16"/>
            </w:pPr>
            <w:r>
              <w:t>提高资金使用效率</w:t>
            </w:r>
          </w:p>
        </w:tc>
        <w:tc>
          <w:tcPr>
            <w:tcW w:w="5386" w:type="dxa"/>
            <w:vAlign w:val="center"/>
          </w:tcPr>
          <w:p w14:paraId="7A19E3ED">
            <w:pPr>
              <w:pStyle w:val="16"/>
            </w:pPr>
            <w:r>
              <w:t>提高资金使用效率</w:t>
            </w:r>
          </w:p>
        </w:tc>
        <w:tc>
          <w:tcPr>
            <w:tcW w:w="2268" w:type="dxa"/>
            <w:vAlign w:val="center"/>
          </w:tcPr>
          <w:p w14:paraId="3323C496">
            <w:pPr>
              <w:pStyle w:val="16"/>
            </w:pPr>
            <w:r>
              <w:t>≥90%</w:t>
            </w:r>
          </w:p>
        </w:tc>
        <w:tc>
          <w:tcPr>
            <w:tcW w:w="1276" w:type="dxa"/>
            <w:vAlign w:val="center"/>
          </w:tcPr>
          <w:p w14:paraId="0C98211F">
            <w:pPr>
              <w:pStyle w:val="16"/>
            </w:pPr>
            <w:r>
              <w:t>目标计划值、历史数据</w:t>
            </w:r>
          </w:p>
        </w:tc>
      </w:tr>
      <w:tr w14:paraId="384E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7DB5F"/>
        </w:tc>
        <w:tc>
          <w:tcPr>
            <w:tcW w:w="2268" w:type="dxa"/>
            <w:vAlign w:val="center"/>
          </w:tcPr>
          <w:p w14:paraId="17C7C674">
            <w:pPr>
              <w:pStyle w:val="16"/>
            </w:pPr>
            <w:r>
              <w:t>生态效益指标</w:t>
            </w:r>
          </w:p>
        </w:tc>
        <w:tc>
          <w:tcPr>
            <w:tcW w:w="2835" w:type="dxa"/>
            <w:vAlign w:val="center"/>
          </w:tcPr>
          <w:p w14:paraId="5846673C">
            <w:pPr>
              <w:pStyle w:val="16"/>
            </w:pPr>
            <w:r>
              <w:t>生态影响</w:t>
            </w:r>
          </w:p>
        </w:tc>
        <w:tc>
          <w:tcPr>
            <w:tcW w:w="5386" w:type="dxa"/>
            <w:vAlign w:val="center"/>
          </w:tcPr>
          <w:p w14:paraId="25FA1AA6">
            <w:pPr>
              <w:pStyle w:val="16"/>
            </w:pPr>
            <w:r>
              <w:t>促进学校生态文明建设</w:t>
            </w:r>
          </w:p>
        </w:tc>
        <w:tc>
          <w:tcPr>
            <w:tcW w:w="2268" w:type="dxa"/>
            <w:vAlign w:val="center"/>
          </w:tcPr>
          <w:p w14:paraId="3E525E54">
            <w:pPr>
              <w:pStyle w:val="16"/>
            </w:pPr>
            <w:r>
              <w:t>≥90%</w:t>
            </w:r>
          </w:p>
        </w:tc>
        <w:tc>
          <w:tcPr>
            <w:tcW w:w="1276" w:type="dxa"/>
            <w:vAlign w:val="center"/>
          </w:tcPr>
          <w:p w14:paraId="70F38428">
            <w:pPr>
              <w:pStyle w:val="16"/>
            </w:pPr>
            <w:r>
              <w:t>目标计划值</w:t>
            </w:r>
          </w:p>
        </w:tc>
      </w:tr>
      <w:tr w14:paraId="3F09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F47B7">
            <w:pPr>
              <w:pStyle w:val="17"/>
            </w:pPr>
            <w:r>
              <w:t>满意度指标</w:t>
            </w:r>
          </w:p>
        </w:tc>
        <w:tc>
          <w:tcPr>
            <w:tcW w:w="2268" w:type="dxa"/>
            <w:vAlign w:val="center"/>
          </w:tcPr>
          <w:p w14:paraId="655EA81D">
            <w:pPr>
              <w:pStyle w:val="16"/>
            </w:pPr>
            <w:r>
              <w:t>服务对象满意度指标</w:t>
            </w:r>
          </w:p>
        </w:tc>
        <w:tc>
          <w:tcPr>
            <w:tcW w:w="2835" w:type="dxa"/>
            <w:vAlign w:val="center"/>
          </w:tcPr>
          <w:p w14:paraId="49157826">
            <w:pPr>
              <w:pStyle w:val="16"/>
            </w:pPr>
            <w:r>
              <w:t>服务对象满意度</w:t>
            </w:r>
          </w:p>
        </w:tc>
        <w:tc>
          <w:tcPr>
            <w:tcW w:w="5386" w:type="dxa"/>
            <w:vAlign w:val="center"/>
          </w:tcPr>
          <w:p w14:paraId="618C0347">
            <w:pPr>
              <w:pStyle w:val="16"/>
            </w:pPr>
            <w:r>
              <w:t>教师及学生满意度</w:t>
            </w:r>
          </w:p>
        </w:tc>
        <w:tc>
          <w:tcPr>
            <w:tcW w:w="2268" w:type="dxa"/>
            <w:vAlign w:val="center"/>
          </w:tcPr>
          <w:p w14:paraId="2CF0839B">
            <w:pPr>
              <w:pStyle w:val="16"/>
            </w:pPr>
            <w:r>
              <w:t>≥90%</w:t>
            </w:r>
          </w:p>
        </w:tc>
        <w:tc>
          <w:tcPr>
            <w:tcW w:w="1276" w:type="dxa"/>
            <w:vAlign w:val="center"/>
          </w:tcPr>
          <w:p w14:paraId="7A658A24">
            <w:pPr>
              <w:pStyle w:val="16"/>
            </w:pPr>
            <w:r>
              <w:t>综合调查结果</w:t>
            </w:r>
          </w:p>
        </w:tc>
      </w:tr>
    </w:tbl>
    <w:p w14:paraId="635FCDB8">
      <w:pPr>
        <w:sectPr>
          <w:pgSz w:w="16840" w:h="11900" w:orient="landscape"/>
          <w:pgMar w:top="1361" w:right="1020" w:bottom="1134" w:left="1020" w:header="720" w:footer="720" w:gutter="0"/>
          <w:cols w:space="720" w:num="1"/>
        </w:sectPr>
      </w:pPr>
    </w:p>
    <w:p w14:paraId="12855DC9">
      <w:pPr>
        <w:spacing w:before="0" w:after="0"/>
        <w:ind w:firstLine="560"/>
        <w:jc w:val="left"/>
        <w:outlineLvl w:val="9"/>
      </w:pPr>
      <w:r>
        <w:rPr>
          <w:rFonts w:ascii="方正仿宋_GBK" w:hAnsi="方正仿宋_GBK" w:eastAsia="方正仿宋_GBK" w:cs="方正仿宋_GBK"/>
          <w:b/>
          <w:color w:val="000000"/>
          <w:sz w:val="28"/>
        </w:rPr>
        <w:t>33、2024年城乡义务教育中央补助资金（秦财教【2023】829号）绩效目标表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0D2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C070E3">
            <w:pPr>
              <w:pStyle w:val="15"/>
            </w:pPr>
            <w:r>
              <w:t>单位：万元</w:t>
            </w:r>
          </w:p>
        </w:tc>
      </w:tr>
      <w:tr w14:paraId="55586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CAC5A">
            <w:pPr>
              <w:pStyle w:val="14"/>
            </w:pPr>
            <w:r>
              <w:t>项目编码</w:t>
            </w:r>
          </w:p>
        </w:tc>
        <w:tc>
          <w:tcPr>
            <w:tcW w:w="5102" w:type="dxa"/>
            <w:gridSpan w:val="2"/>
            <w:vAlign w:val="center"/>
          </w:tcPr>
          <w:p w14:paraId="59C474D5">
            <w:pPr>
              <w:pStyle w:val="16"/>
            </w:pPr>
            <w:r>
              <w:t>13031324P005358108970</w:t>
            </w:r>
          </w:p>
        </w:tc>
        <w:tc>
          <w:tcPr>
            <w:tcW w:w="2835" w:type="dxa"/>
            <w:vAlign w:val="center"/>
          </w:tcPr>
          <w:p w14:paraId="207CBCCC">
            <w:pPr>
              <w:pStyle w:val="14"/>
            </w:pPr>
            <w:r>
              <w:t>项目名称</w:t>
            </w:r>
          </w:p>
        </w:tc>
        <w:tc>
          <w:tcPr>
            <w:tcW w:w="6094" w:type="dxa"/>
            <w:gridSpan w:val="3"/>
            <w:vAlign w:val="center"/>
          </w:tcPr>
          <w:p w14:paraId="2C04D80B">
            <w:pPr>
              <w:pStyle w:val="16"/>
            </w:pPr>
            <w:r>
              <w:t>2024年城乡义务教育中央补助资金（秦财教【2023】829号）</w:t>
            </w:r>
          </w:p>
        </w:tc>
      </w:tr>
      <w:tr w14:paraId="42552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E87A7">
            <w:pPr>
              <w:pStyle w:val="14"/>
            </w:pPr>
            <w:r>
              <w:t>预算规模及资金用途</w:t>
            </w:r>
          </w:p>
        </w:tc>
        <w:tc>
          <w:tcPr>
            <w:tcW w:w="2268" w:type="dxa"/>
            <w:vAlign w:val="center"/>
          </w:tcPr>
          <w:p w14:paraId="500DD13D">
            <w:pPr>
              <w:pStyle w:val="14"/>
            </w:pPr>
            <w:r>
              <w:t>预算数</w:t>
            </w:r>
          </w:p>
        </w:tc>
        <w:tc>
          <w:tcPr>
            <w:tcW w:w="2835" w:type="dxa"/>
            <w:vAlign w:val="center"/>
          </w:tcPr>
          <w:p w14:paraId="238140DD">
            <w:pPr>
              <w:pStyle w:val="16"/>
            </w:pPr>
            <w:r>
              <w:t>332.00</w:t>
            </w:r>
          </w:p>
        </w:tc>
        <w:tc>
          <w:tcPr>
            <w:tcW w:w="2835" w:type="dxa"/>
            <w:vAlign w:val="center"/>
          </w:tcPr>
          <w:p w14:paraId="1E50D6D6">
            <w:pPr>
              <w:pStyle w:val="14"/>
            </w:pPr>
            <w:r>
              <w:t>其中：财政    资金</w:t>
            </w:r>
          </w:p>
        </w:tc>
        <w:tc>
          <w:tcPr>
            <w:tcW w:w="2551" w:type="dxa"/>
            <w:vAlign w:val="center"/>
          </w:tcPr>
          <w:p w14:paraId="598B77FF">
            <w:pPr>
              <w:pStyle w:val="16"/>
            </w:pPr>
            <w:r>
              <w:t>332.00</w:t>
            </w:r>
          </w:p>
        </w:tc>
        <w:tc>
          <w:tcPr>
            <w:tcW w:w="2268" w:type="dxa"/>
            <w:vAlign w:val="center"/>
          </w:tcPr>
          <w:p w14:paraId="3FD25E22">
            <w:pPr>
              <w:pStyle w:val="14"/>
            </w:pPr>
            <w:r>
              <w:t>其他资金</w:t>
            </w:r>
          </w:p>
        </w:tc>
        <w:tc>
          <w:tcPr>
            <w:tcW w:w="1276" w:type="dxa"/>
            <w:vAlign w:val="center"/>
          </w:tcPr>
          <w:p w14:paraId="11FBF826">
            <w:pPr>
              <w:pStyle w:val="16"/>
            </w:pPr>
            <w:r>
              <w:t xml:space="preserve"> </w:t>
            </w:r>
          </w:p>
        </w:tc>
      </w:tr>
      <w:tr w14:paraId="5A087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3B221"/>
        </w:tc>
        <w:tc>
          <w:tcPr>
            <w:tcW w:w="14031" w:type="dxa"/>
            <w:gridSpan w:val="6"/>
            <w:vAlign w:val="center"/>
          </w:tcPr>
          <w:p w14:paraId="6094EC54">
            <w:pPr>
              <w:pStyle w:val="16"/>
            </w:pPr>
            <w:r>
              <w:t>拨付2024年城乡义务教育中央补助，保证学校正常运转，用于办公费、电费等费用支出。</w:t>
            </w:r>
          </w:p>
        </w:tc>
      </w:tr>
      <w:tr w14:paraId="44E6F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61D86">
            <w:pPr>
              <w:pStyle w:val="14"/>
            </w:pPr>
            <w:r>
              <w:t>资金支出计划（%）</w:t>
            </w:r>
          </w:p>
        </w:tc>
        <w:tc>
          <w:tcPr>
            <w:tcW w:w="5102" w:type="dxa"/>
            <w:gridSpan w:val="2"/>
            <w:vAlign w:val="center"/>
          </w:tcPr>
          <w:p w14:paraId="7BAFD7EF">
            <w:pPr>
              <w:pStyle w:val="14"/>
            </w:pPr>
            <w:r>
              <w:t>3月底</w:t>
            </w:r>
          </w:p>
        </w:tc>
        <w:tc>
          <w:tcPr>
            <w:tcW w:w="2835" w:type="dxa"/>
            <w:vAlign w:val="center"/>
          </w:tcPr>
          <w:p w14:paraId="764D3D4F">
            <w:pPr>
              <w:pStyle w:val="14"/>
            </w:pPr>
            <w:r>
              <w:t>6月底</w:t>
            </w:r>
          </w:p>
        </w:tc>
        <w:tc>
          <w:tcPr>
            <w:tcW w:w="2551" w:type="dxa"/>
            <w:vAlign w:val="center"/>
          </w:tcPr>
          <w:p w14:paraId="02B61BF0">
            <w:pPr>
              <w:pStyle w:val="14"/>
            </w:pPr>
            <w:r>
              <w:t>10月底</w:t>
            </w:r>
          </w:p>
        </w:tc>
        <w:tc>
          <w:tcPr>
            <w:tcW w:w="3543" w:type="dxa"/>
            <w:gridSpan w:val="2"/>
            <w:vAlign w:val="center"/>
          </w:tcPr>
          <w:p w14:paraId="433D503B">
            <w:pPr>
              <w:pStyle w:val="14"/>
            </w:pPr>
            <w:r>
              <w:t>12月底</w:t>
            </w:r>
          </w:p>
        </w:tc>
      </w:tr>
      <w:tr w14:paraId="4D3FE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91EA1"/>
        </w:tc>
        <w:tc>
          <w:tcPr>
            <w:tcW w:w="5102" w:type="dxa"/>
            <w:gridSpan w:val="2"/>
            <w:vAlign w:val="center"/>
          </w:tcPr>
          <w:p w14:paraId="051279D2">
            <w:pPr>
              <w:pStyle w:val="17"/>
            </w:pPr>
            <w:r>
              <w:t>25%</w:t>
            </w:r>
          </w:p>
        </w:tc>
        <w:tc>
          <w:tcPr>
            <w:tcW w:w="2835" w:type="dxa"/>
            <w:vAlign w:val="center"/>
          </w:tcPr>
          <w:p w14:paraId="014A8752">
            <w:pPr>
              <w:pStyle w:val="17"/>
            </w:pPr>
            <w:r>
              <w:t>50%</w:t>
            </w:r>
          </w:p>
        </w:tc>
        <w:tc>
          <w:tcPr>
            <w:tcW w:w="2551" w:type="dxa"/>
            <w:vAlign w:val="center"/>
          </w:tcPr>
          <w:p w14:paraId="078988C4">
            <w:pPr>
              <w:pStyle w:val="17"/>
            </w:pPr>
            <w:r>
              <w:t>75%</w:t>
            </w:r>
          </w:p>
        </w:tc>
        <w:tc>
          <w:tcPr>
            <w:tcW w:w="3543" w:type="dxa"/>
            <w:gridSpan w:val="2"/>
            <w:vAlign w:val="center"/>
          </w:tcPr>
          <w:p w14:paraId="5AEC57DE">
            <w:pPr>
              <w:pStyle w:val="17"/>
            </w:pPr>
            <w:r>
              <w:t>100%</w:t>
            </w:r>
          </w:p>
        </w:tc>
      </w:tr>
      <w:tr w14:paraId="3F983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0D8E5">
            <w:pPr>
              <w:pStyle w:val="14"/>
            </w:pPr>
            <w:r>
              <w:t>绩效目标</w:t>
            </w:r>
          </w:p>
        </w:tc>
        <w:tc>
          <w:tcPr>
            <w:tcW w:w="14031" w:type="dxa"/>
            <w:gridSpan w:val="6"/>
            <w:vAlign w:val="center"/>
          </w:tcPr>
          <w:p w14:paraId="4047A697">
            <w:pPr>
              <w:pStyle w:val="16"/>
            </w:pPr>
            <w:r>
              <w:t>1.圆满完成2024年教育教学活动，多样化开展实践教学，丰富教学资源，全面提高人才培养质量。</w:t>
            </w:r>
          </w:p>
          <w:p w14:paraId="1759FF01">
            <w:pPr>
              <w:pStyle w:val="16"/>
            </w:pPr>
            <w:r>
              <w:t>2.确保校园公共设备设施安全、平稳、有效运行，保障各项工作的正常运行，维护各类行政及教学设备的正常使用。</w:t>
            </w:r>
          </w:p>
        </w:tc>
      </w:tr>
    </w:tbl>
    <w:p w14:paraId="4A3501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5450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DA553">
            <w:pPr>
              <w:pStyle w:val="14"/>
            </w:pPr>
            <w:r>
              <w:t>一级指标</w:t>
            </w:r>
          </w:p>
        </w:tc>
        <w:tc>
          <w:tcPr>
            <w:tcW w:w="2268" w:type="dxa"/>
            <w:vAlign w:val="center"/>
          </w:tcPr>
          <w:p w14:paraId="6123EA61">
            <w:pPr>
              <w:pStyle w:val="14"/>
            </w:pPr>
            <w:r>
              <w:t>二级指标</w:t>
            </w:r>
          </w:p>
        </w:tc>
        <w:tc>
          <w:tcPr>
            <w:tcW w:w="2835" w:type="dxa"/>
            <w:vAlign w:val="center"/>
          </w:tcPr>
          <w:p w14:paraId="4362A59C">
            <w:pPr>
              <w:pStyle w:val="14"/>
            </w:pPr>
            <w:r>
              <w:t>三级指标</w:t>
            </w:r>
          </w:p>
        </w:tc>
        <w:tc>
          <w:tcPr>
            <w:tcW w:w="5386" w:type="dxa"/>
            <w:vAlign w:val="center"/>
          </w:tcPr>
          <w:p w14:paraId="7E3B1D43">
            <w:pPr>
              <w:pStyle w:val="14"/>
            </w:pPr>
            <w:r>
              <w:t>绩效指标描述</w:t>
            </w:r>
          </w:p>
        </w:tc>
        <w:tc>
          <w:tcPr>
            <w:tcW w:w="2268" w:type="dxa"/>
            <w:vAlign w:val="center"/>
          </w:tcPr>
          <w:p w14:paraId="21E07289">
            <w:pPr>
              <w:pStyle w:val="14"/>
            </w:pPr>
            <w:r>
              <w:t>指标值</w:t>
            </w:r>
          </w:p>
        </w:tc>
        <w:tc>
          <w:tcPr>
            <w:tcW w:w="1276" w:type="dxa"/>
            <w:vAlign w:val="center"/>
          </w:tcPr>
          <w:p w14:paraId="3B981678">
            <w:pPr>
              <w:pStyle w:val="14"/>
            </w:pPr>
            <w:r>
              <w:t>指标值确定依据</w:t>
            </w:r>
          </w:p>
        </w:tc>
      </w:tr>
      <w:tr w14:paraId="142B3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E2B6B">
            <w:pPr>
              <w:pStyle w:val="17"/>
            </w:pPr>
            <w:r>
              <w:t>产出指标</w:t>
            </w:r>
          </w:p>
        </w:tc>
        <w:tc>
          <w:tcPr>
            <w:tcW w:w="2268" w:type="dxa"/>
            <w:vAlign w:val="center"/>
          </w:tcPr>
          <w:p w14:paraId="0911DEF9">
            <w:pPr>
              <w:pStyle w:val="16"/>
            </w:pPr>
            <w:r>
              <w:t>数量指标</w:t>
            </w:r>
          </w:p>
        </w:tc>
        <w:tc>
          <w:tcPr>
            <w:tcW w:w="2835" w:type="dxa"/>
            <w:vAlign w:val="center"/>
          </w:tcPr>
          <w:p w14:paraId="340A4D0E">
            <w:pPr>
              <w:pStyle w:val="16"/>
            </w:pPr>
            <w:r>
              <w:t>受益学生数</w:t>
            </w:r>
          </w:p>
        </w:tc>
        <w:tc>
          <w:tcPr>
            <w:tcW w:w="5386" w:type="dxa"/>
            <w:vAlign w:val="center"/>
          </w:tcPr>
          <w:p w14:paraId="378F5E2B">
            <w:pPr>
              <w:pStyle w:val="16"/>
            </w:pPr>
            <w:r>
              <w:t>公办学校生均公用经费受益学生覆盖率</w:t>
            </w:r>
          </w:p>
        </w:tc>
        <w:tc>
          <w:tcPr>
            <w:tcW w:w="2268" w:type="dxa"/>
            <w:vAlign w:val="center"/>
          </w:tcPr>
          <w:p w14:paraId="74193F76">
            <w:pPr>
              <w:pStyle w:val="16"/>
            </w:pPr>
            <w:r>
              <w:t>100%</w:t>
            </w:r>
          </w:p>
        </w:tc>
        <w:tc>
          <w:tcPr>
            <w:tcW w:w="1276" w:type="dxa"/>
            <w:vAlign w:val="center"/>
          </w:tcPr>
          <w:p w14:paraId="6E54F29F">
            <w:pPr>
              <w:pStyle w:val="16"/>
            </w:pPr>
            <w:r>
              <w:t>根据在校学生及实际保障人数测算</w:t>
            </w:r>
          </w:p>
        </w:tc>
      </w:tr>
      <w:tr w14:paraId="566C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ADB4F"/>
        </w:tc>
        <w:tc>
          <w:tcPr>
            <w:tcW w:w="2268" w:type="dxa"/>
            <w:vAlign w:val="center"/>
          </w:tcPr>
          <w:p w14:paraId="2C44EC30">
            <w:pPr>
              <w:pStyle w:val="16"/>
            </w:pPr>
            <w:r>
              <w:t>质量指标</w:t>
            </w:r>
          </w:p>
        </w:tc>
        <w:tc>
          <w:tcPr>
            <w:tcW w:w="2835" w:type="dxa"/>
            <w:vAlign w:val="center"/>
          </w:tcPr>
          <w:p w14:paraId="7DCBCC98">
            <w:pPr>
              <w:pStyle w:val="16"/>
            </w:pPr>
            <w:r>
              <w:t>保障学校正常运转</w:t>
            </w:r>
          </w:p>
        </w:tc>
        <w:tc>
          <w:tcPr>
            <w:tcW w:w="5386" w:type="dxa"/>
            <w:vAlign w:val="center"/>
          </w:tcPr>
          <w:p w14:paraId="5675B734">
            <w:pPr>
              <w:pStyle w:val="16"/>
            </w:pPr>
            <w:r>
              <w:t>保证学校正常运转</w:t>
            </w:r>
          </w:p>
        </w:tc>
        <w:tc>
          <w:tcPr>
            <w:tcW w:w="2268" w:type="dxa"/>
            <w:vAlign w:val="center"/>
          </w:tcPr>
          <w:p w14:paraId="44E4E9A6">
            <w:pPr>
              <w:pStyle w:val="16"/>
            </w:pPr>
            <w:r>
              <w:t>学校正常运转</w:t>
            </w:r>
          </w:p>
        </w:tc>
        <w:tc>
          <w:tcPr>
            <w:tcW w:w="1276" w:type="dxa"/>
            <w:vAlign w:val="center"/>
          </w:tcPr>
          <w:p w14:paraId="73A8C93C">
            <w:pPr>
              <w:pStyle w:val="16"/>
            </w:pPr>
            <w:r>
              <w:t>根据学校实际运转情况</w:t>
            </w:r>
          </w:p>
        </w:tc>
      </w:tr>
      <w:tr w14:paraId="412A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89B93"/>
        </w:tc>
        <w:tc>
          <w:tcPr>
            <w:tcW w:w="2268" w:type="dxa"/>
            <w:vAlign w:val="center"/>
          </w:tcPr>
          <w:p w14:paraId="28459A16">
            <w:pPr>
              <w:pStyle w:val="16"/>
            </w:pPr>
            <w:r>
              <w:t>时效指标</w:t>
            </w:r>
          </w:p>
        </w:tc>
        <w:tc>
          <w:tcPr>
            <w:tcW w:w="2835" w:type="dxa"/>
            <w:vAlign w:val="center"/>
          </w:tcPr>
          <w:p w14:paraId="36248623">
            <w:pPr>
              <w:pStyle w:val="16"/>
            </w:pPr>
            <w:r>
              <w:t>工作完成及时率</w:t>
            </w:r>
          </w:p>
        </w:tc>
        <w:tc>
          <w:tcPr>
            <w:tcW w:w="5386" w:type="dxa"/>
            <w:vAlign w:val="center"/>
          </w:tcPr>
          <w:p w14:paraId="50011CA7">
            <w:pPr>
              <w:pStyle w:val="16"/>
            </w:pPr>
            <w:r>
              <w:t>各项教学工作、文化建设、科研活动等工作完成及时</w:t>
            </w:r>
          </w:p>
        </w:tc>
        <w:tc>
          <w:tcPr>
            <w:tcW w:w="2268" w:type="dxa"/>
            <w:vAlign w:val="center"/>
          </w:tcPr>
          <w:p w14:paraId="0BD33ED6">
            <w:pPr>
              <w:pStyle w:val="16"/>
            </w:pPr>
            <w:r>
              <w:t>≥90%</w:t>
            </w:r>
          </w:p>
        </w:tc>
        <w:tc>
          <w:tcPr>
            <w:tcW w:w="1276" w:type="dxa"/>
            <w:vAlign w:val="center"/>
          </w:tcPr>
          <w:p w14:paraId="6913C5E9">
            <w:pPr>
              <w:pStyle w:val="16"/>
            </w:pPr>
            <w:r>
              <w:t>目标计划值、历史数据</w:t>
            </w:r>
          </w:p>
        </w:tc>
      </w:tr>
      <w:tr w14:paraId="6A88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251F7"/>
        </w:tc>
        <w:tc>
          <w:tcPr>
            <w:tcW w:w="2268" w:type="dxa"/>
            <w:vAlign w:val="center"/>
          </w:tcPr>
          <w:p w14:paraId="55CBFB2B">
            <w:pPr>
              <w:pStyle w:val="16"/>
            </w:pPr>
            <w:r>
              <w:t>成本指标</w:t>
            </w:r>
          </w:p>
        </w:tc>
        <w:tc>
          <w:tcPr>
            <w:tcW w:w="2835" w:type="dxa"/>
            <w:vAlign w:val="center"/>
          </w:tcPr>
          <w:p w14:paraId="40091A63">
            <w:pPr>
              <w:pStyle w:val="16"/>
            </w:pPr>
            <w:r>
              <w:t>义务教育生均公用经费标准</w:t>
            </w:r>
          </w:p>
        </w:tc>
        <w:tc>
          <w:tcPr>
            <w:tcW w:w="5386" w:type="dxa"/>
            <w:vAlign w:val="center"/>
          </w:tcPr>
          <w:p w14:paraId="1FA53D1A">
            <w:pPr>
              <w:pStyle w:val="16"/>
            </w:pPr>
            <w:r>
              <w:t>小学按照省定标准执行</w:t>
            </w:r>
          </w:p>
        </w:tc>
        <w:tc>
          <w:tcPr>
            <w:tcW w:w="2268" w:type="dxa"/>
            <w:vAlign w:val="center"/>
          </w:tcPr>
          <w:p w14:paraId="1D5AE614">
            <w:pPr>
              <w:pStyle w:val="16"/>
            </w:pPr>
            <w:r>
              <w:t>≥840元</w:t>
            </w:r>
          </w:p>
        </w:tc>
        <w:tc>
          <w:tcPr>
            <w:tcW w:w="1276" w:type="dxa"/>
            <w:vAlign w:val="center"/>
          </w:tcPr>
          <w:p w14:paraId="496F17D1">
            <w:pPr>
              <w:pStyle w:val="16"/>
            </w:pPr>
            <w:r>
              <w:t>按照省定标准执行</w:t>
            </w:r>
          </w:p>
        </w:tc>
      </w:tr>
      <w:tr w14:paraId="73972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0CFC2"/>
        </w:tc>
        <w:tc>
          <w:tcPr>
            <w:tcW w:w="2268" w:type="dxa"/>
            <w:vAlign w:val="center"/>
          </w:tcPr>
          <w:p w14:paraId="2D18D2D1">
            <w:pPr>
              <w:pStyle w:val="16"/>
            </w:pPr>
            <w:r>
              <w:t>成本指标</w:t>
            </w:r>
          </w:p>
        </w:tc>
        <w:tc>
          <w:tcPr>
            <w:tcW w:w="2835" w:type="dxa"/>
            <w:vAlign w:val="center"/>
          </w:tcPr>
          <w:p w14:paraId="6949DC36">
            <w:pPr>
              <w:pStyle w:val="16"/>
            </w:pPr>
            <w:r>
              <w:t>义务教育生均公用经费标准</w:t>
            </w:r>
          </w:p>
        </w:tc>
        <w:tc>
          <w:tcPr>
            <w:tcW w:w="5386" w:type="dxa"/>
            <w:vAlign w:val="center"/>
          </w:tcPr>
          <w:p w14:paraId="4D0BA604">
            <w:pPr>
              <w:pStyle w:val="16"/>
            </w:pPr>
            <w:r>
              <w:t>初中按照省定标准执行</w:t>
            </w:r>
          </w:p>
        </w:tc>
        <w:tc>
          <w:tcPr>
            <w:tcW w:w="2268" w:type="dxa"/>
            <w:vAlign w:val="center"/>
          </w:tcPr>
          <w:p w14:paraId="5FC38B8A">
            <w:pPr>
              <w:pStyle w:val="16"/>
            </w:pPr>
            <w:r>
              <w:t>≥1060元</w:t>
            </w:r>
          </w:p>
        </w:tc>
        <w:tc>
          <w:tcPr>
            <w:tcW w:w="1276" w:type="dxa"/>
            <w:vAlign w:val="center"/>
          </w:tcPr>
          <w:p w14:paraId="48695EF5">
            <w:pPr>
              <w:pStyle w:val="16"/>
            </w:pPr>
            <w:r>
              <w:t>按照省定标准执行</w:t>
            </w:r>
          </w:p>
        </w:tc>
      </w:tr>
      <w:tr w14:paraId="1985A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374E0">
            <w:pPr>
              <w:pStyle w:val="17"/>
            </w:pPr>
            <w:r>
              <w:t>效益指标</w:t>
            </w:r>
          </w:p>
        </w:tc>
        <w:tc>
          <w:tcPr>
            <w:tcW w:w="2268" w:type="dxa"/>
            <w:vAlign w:val="center"/>
          </w:tcPr>
          <w:p w14:paraId="64F2736C">
            <w:pPr>
              <w:pStyle w:val="16"/>
            </w:pPr>
            <w:r>
              <w:t>社会效益指标</w:t>
            </w:r>
          </w:p>
        </w:tc>
        <w:tc>
          <w:tcPr>
            <w:tcW w:w="2835" w:type="dxa"/>
            <w:vAlign w:val="center"/>
          </w:tcPr>
          <w:p w14:paraId="1667227A">
            <w:pPr>
              <w:pStyle w:val="16"/>
            </w:pPr>
            <w:r>
              <w:t>受益教师数</w:t>
            </w:r>
          </w:p>
        </w:tc>
        <w:tc>
          <w:tcPr>
            <w:tcW w:w="5386" w:type="dxa"/>
            <w:vAlign w:val="center"/>
          </w:tcPr>
          <w:p w14:paraId="22CDA050">
            <w:pPr>
              <w:pStyle w:val="16"/>
            </w:pPr>
            <w:r>
              <w:t>公办学校生均公用经费受益教师覆盖率</w:t>
            </w:r>
          </w:p>
        </w:tc>
        <w:tc>
          <w:tcPr>
            <w:tcW w:w="2268" w:type="dxa"/>
            <w:vAlign w:val="center"/>
          </w:tcPr>
          <w:p w14:paraId="07491977">
            <w:pPr>
              <w:pStyle w:val="16"/>
            </w:pPr>
            <w:r>
              <w:t>100%</w:t>
            </w:r>
          </w:p>
        </w:tc>
        <w:tc>
          <w:tcPr>
            <w:tcW w:w="1276" w:type="dxa"/>
            <w:vAlign w:val="center"/>
          </w:tcPr>
          <w:p w14:paraId="29176D10">
            <w:pPr>
              <w:pStyle w:val="16"/>
            </w:pPr>
            <w:r>
              <w:t>根据在职教师及实际保障人数测算</w:t>
            </w:r>
          </w:p>
        </w:tc>
      </w:tr>
      <w:tr w14:paraId="36C9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411E7"/>
        </w:tc>
        <w:tc>
          <w:tcPr>
            <w:tcW w:w="2268" w:type="dxa"/>
            <w:vAlign w:val="center"/>
          </w:tcPr>
          <w:p w14:paraId="34CB2613">
            <w:pPr>
              <w:pStyle w:val="16"/>
            </w:pPr>
            <w:r>
              <w:t>可持续影响指标</w:t>
            </w:r>
          </w:p>
        </w:tc>
        <w:tc>
          <w:tcPr>
            <w:tcW w:w="2835" w:type="dxa"/>
            <w:vAlign w:val="center"/>
          </w:tcPr>
          <w:p w14:paraId="02726FC1">
            <w:pPr>
              <w:pStyle w:val="16"/>
            </w:pPr>
            <w:r>
              <w:t>长期使用性</w:t>
            </w:r>
          </w:p>
        </w:tc>
        <w:tc>
          <w:tcPr>
            <w:tcW w:w="5386" w:type="dxa"/>
            <w:vAlign w:val="center"/>
          </w:tcPr>
          <w:p w14:paraId="201CB3AC">
            <w:pPr>
              <w:pStyle w:val="16"/>
            </w:pPr>
            <w:r>
              <w:t>教育教学工作持续运转，促进义务教育均衡发展</w:t>
            </w:r>
          </w:p>
        </w:tc>
        <w:tc>
          <w:tcPr>
            <w:tcW w:w="2268" w:type="dxa"/>
            <w:vAlign w:val="center"/>
          </w:tcPr>
          <w:p w14:paraId="692DAEF8">
            <w:pPr>
              <w:pStyle w:val="16"/>
            </w:pPr>
            <w:r>
              <w:t>巩固提高</w:t>
            </w:r>
          </w:p>
        </w:tc>
        <w:tc>
          <w:tcPr>
            <w:tcW w:w="1276" w:type="dxa"/>
            <w:vAlign w:val="center"/>
          </w:tcPr>
          <w:p w14:paraId="0361FC90">
            <w:pPr>
              <w:pStyle w:val="16"/>
            </w:pPr>
            <w:r>
              <w:t>目标计划值</w:t>
            </w:r>
          </w:p>
        </w:tc>
      </w:tr>
      <w:tr w14:paraId="2A611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3E82F"/>
        </w:tc>
        <w:tc>
          <w:tcPr>
            <w:tcW w:w="2268" w:type="dxa"/>
            <w:vAlign w:val="center"/>
          </w:tcPr>
          <w:p w14:paraId="02BCB1E6">
            <w:pPr>
              <w:pStyle w:val="16"/>
            </w:pPr>
            <w:r>
              <w:t>经济效益指标</w:t>
            </w:r>
          </w:p>
        </w:tc>
        <w:tc>
          <w:tcPr>
            <w:tcW w:w="2835" w:type="dxa"/>
            <w:vAlign w:val="center"/>
          </w:tcPr>
          <w:p w14:paraId="075E8762">
            <w:pPr>
              <w:pStyle w:val="16"/>
            </w:pPr>
            <w:r>
              <w:t>提高资金使用效率</w:t>
            </w:r>
          </w:p>
        </w:tc>
        <w:tc>
          <w:tcPr>
            <w:tcW w:w="5386" w:type="dxa"/>
            <w:vAlign w:val="center"/>
          </w:tcPr>
          <w:p w14:paraId="03913F56">
            <w:pPr>
              <w:pStyle w:val="16"/>
            </w:pPr>
            <w:r>
              <w:t>提高资金使用效率</w:t>
            </w:r>
          </w:p>
        </w:tc>
        <w:tc>
          <w:tcPr>
            <w:tcW w:w="2268" w:type="dxa"/>
            <w:vAlign w:val="center"/>
          </w:tcPr>
          <w:p w14:paraId="5F22BA95">
            <w:pPr>
              <w:pStyle w:val="16"/>
            </w:pPr>
            <w:r>
              <w:t>≥90%</w:t>
            </w:r>
          </w:p>
        </w:tc>
        <w:tc>
          <w:tcPr>
            <w:tcW w:w="1276" w:type="dxa"/>
            <w:vAlign w:val="center"/>
          </w:tcPr>
          <w:p w14:paraId="06C806B4">
            <w:pPr>
              <w:pStyle w:val="16"/>
            </w:pPr>
            <w:r>
              <w:t>目标计划值、历史数据</w:t>
            </w:r>
          </w:p>
        </w:tc>
      </w:tr>
      <w:tr w14:paraId="35F09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BF6D6"/>
        </w:tc>
        <w:tc>
          <w:tcPr>
            <w:tcW w:w="2268" w:type="dxa"/>
            <w:vAlign w:val="center"/>
          </w:tcPr>
          <w:p w14:paraId="49E1F0DE">
            <w:pPr>
              <w:pStyle w:val="16"/>
            </w:pPr>
            <w:r>
              <w:t>生态效益指标</w:t>
            </w:r>
          </w:p>
        </w:tc>
        <w:tc>
          <w:tcPr>
            <w:tcW w:w="2835" w:type="dxa"/>
            <w:vAlign w:val="center"/>
          </w:tcPr>
          <w:p w14:paraId="0DC96556">
            <w:pPr>
              <w:pStyle w:val="16"/>
            </w:pPr>
            <w:r>
              <w:t>生态影响</w:t>
            </w:r>
          </w:p>
        </w:tc>
        <w:tc>
          <w:tcPr>
            <w:tcW w:w="5386" w:type="dxa"/>
            <w:vAlign w:val="center"/>
          </w:tcPr>
          <w:p w14:paraId="74910800">
            <w:pPr>
              <w:pStyle w:val="16"/>
            </w:pPr>
            <w:r>
              <w:t>促进学校生态文明建设</w:t>
            </w:r>
          </w:p>
        </w:tc>
        <w:tc>
          <w:tcPr>
            <w:tcW w:w="2268" w:type="dxa"/>
            <w:vAlign w:val="center"/>
          </w:tcPr>
          <w:p w14:paraId="03F12411">
            <w:pPr>
              <w:pStyle w:val="16"/>
            </w:pPr>
            <w:r>
              <w:t>≥90%</w:t>
            </w:r>
          </w:p>
        </w:tc>
        <w:tc>
          <w:tcPr>
            <w:tcW w:w="1276" w:type="dxa"/>
            <w:vAlign w:val="center"/>
          </w:tcPr>
          <w:p w14:paraId="2E593D7D">
            <w:pPr>
              <w:pStyle w:val="16"/>
            </w:pPr>
            <w:r>
              <w:t>目标计划值</w:t>
            </w:r>
          </w:p>
        </w:tc>
      </w:tr>
      <w:tr w14:paraId="5416E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2B3CD">
            <w:pPr>
              <w:pStyle w:val="17"/>
            </w:pPr>
            <w:r>
              <w:t>满意度指标</w:t>
            </w:r>
          </w:p>
        </w:tc>
        <w:tc>
          <w:tcPr>
            <w:tcW w:w="2268" w:type="dxa"/>
            <w:vAlign w:val="center"/>
          </w:tcPr>
          <w:p w14:paraId="04D47344">
            <w:pPr>
              <w:pStyle w:val="16"/>
            </w:pPr>
            <w:r>
              <w:t>服务对象满意度指标</w:t>
            </w:r>
          </w:p>
        </w:tc>
        <w:tc>
          <w:tcPr>
            <w:tcW w:w="2835" w:type="dxa"/>
            <w:vAlign w:val="center"/>
          </w:tcPr>
          <w:p w14:paraId="459C9E77">
            <w:pPr>
              <w:pStyle w:val="16"/>
            </w:pPr>
            <w:r>
              <w:t>服务对象满意度</w:t>
            </w:r>
          </w:p>
        </w:tc>
        <w:tc>
          <w:tcPr>
            <w:tcW w:w="5386" w:type="dxa"/>
            <w:vAlign w:val="center"/>
          </w:tcPr>
          <w:p w14:paraId="245A6C9D">
            <w:pPr>
              <w:pStyle w:val="16"/>
            </w:pPr>
            <w:r>
              <w:t>教师及学生满意度</w:t>
            </w:r>
          </w:p>
        </w:tc>
        <w:tc>
          <w:tcPr>
            <w:tcW w:w="2268" w:type="dxa"/>
            <w:vAlign w:val="center"/>
          </w:tcPr>
          <w:p w14:paraId="68D64ABD">
            <w:pPr>
              <w:pStyle w:val="16"/>
            </w:pPr>
            <w:r>
              <w:t>≥90%</w:t>
            </w:r>
          </w:p>
        </w:tc>
        <w:tc>
          <w:tcPr>
            <w:tcW w:w="1276" w:type="dxa"/>
            <w:vAlign w:val="center"/>
          </w:tcPr>
          <w:p w14:paraId="05870634">
            <w:pPr>
              <w:pStyle w:val="16"/>
            </w:pPr>
            <w:r>
              <w:t>综合调查结果</w:t>
            </w:r>
          </w:p>
        </w:tc>
      </w:tr>
    </w:tbl>
    <w:p w14:paraId="5100483D">
      <w:pPr>
        <w:sectPr>
          <w:pgSz w:w="16840" w:h="11900" w:orient="landscape"/>
          <w:pgMar w:top="1361" w:right="1020" w:bottom="1134" w:left="1020" w:header="720" w:footer="720" w:gutter="0"/>
          <w:cols w:space="720" w:num="1"/>
        </w:sectPr>
      </w:pPr>
    </w:p>
    <w:p w14:paraId="755CB18E">
      <w:pPr>
        <w:spacing w:before="0" w:after="0"/>
        <w:ind w:firstLine="560"/>
        <w:jc w:val="left"/>
        <w:outlineLvl w:val="9"/>
      </w:pPr>
      <w:r>
        <w:rPr>
          <w:rFonts w:ascii="方正仿宋_GBK" w:hAnsi="方正仿宋_GBK" w:eastAsia="方正仿宋_GBK" w:cs="方正仿宋_GBK"/>
          <w:b/>
          <w:color w:val="000000"/>
          <w:sz w:val="28"/>
        </w:rPr>
        <w:t>34、2024年城乡义务教育中央补助资金（秦财教【2023】829号）绩效目标表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539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4F4549">
            <w:pPr>
              <w:pStyle w:val="15"/>
            </w:pPr>
            <w:r>
              <w:t>单位：万元</w:t>
            </w:r>
          </w:p>
        </w:tc>
      </w:tr>
      <w:tr w14:paraId="1EC40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567DE">
            <w:pPr>
              <w:pStyle w:val="14"/>
            </w:pPr>
            <w:r>
              <w:t>项目编码</w:t>
            </w:r>
          </w:p>
        </w:tc>
        <w:tc>
          <w:tcPr>
            <w:tcW w:w="5102" w:type="dxa"/>
            <w:gridSpan w:val="2"/>
            <w:vAlign w:val="center"/>
          </w:tcPr>
          <w:p w14:paraId="0430C8C0">
            <w:pPr>
              <w:pStyle w:val="16"/>
            </w:pPr>
            <w:r>
              <w:t>13031324P00535810898K</w:t>
            </w:r>
          </w:p>
        </w:tc>
        <w:tc>
          <w:tcPr>
            <w:tcW w:w="2835" w:type="dxa"/>
            <w:vAlign w:val="center"/>
          </w:tcPr>
          <w:p w14:paraId="504F6C24">
            <w:pPr>
              <w:pStyle w:val="14"/>
            </w:pPr>
            <w:r>
              <w:t>项目名称</w:t>
            </w:r>
          </w:p>
        </w:tc>
        <w:tc>
          <w:tcPr>
            <w:tcW w:w="6094" w:type="dxa"/>
            <w:gridSpan w:val="3"/>
            <w:vAlign w:val="center"/>
          </w:tcPr>
          <w:p w14:paraId="04708344">
            <w:pPr>
              <w:pStyle w:val="16"/>
            </w:pPr>
            <w:r>
              <w:t>2024年城乡义务教育中央补助资金（秦财教【2023】829号）</w:t>
            </w:r>
          </w:p>
        </w:tc>
      </w:tr>
      <w:tr w14:paraId="3451F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8DF26">
            <w:pPr>
              <w:pStyle w:val="14"/>
            </w:pPr>
            <w:r>
              <w:t>预算规模及资金用途</w:t>
            </w:r>
          </w:p>
        </w:tc>
        <w:tc>
          <w:tcPr>
            <w:tcW w:w="2268" w:type="dxa"/>
            <w:vAlign w:val="center"/>
          </w:tcPr>
          <w:p w14:paraId="18CF66C7">
            <w:pPr>
              <w:pStyle w:val="14"/>
            </w:pPr>
            <w:r>
              <w:t>预算数</w:t>
            </w:r>
          </w:p>
        </w:tc>
        <w:tc>
          <w:tcPr>
            <w:tcW w:w="2835" w:type="dxa"/>
            <w:vAlign w:val="center"/>
          </w:tcPr>
          <w:p w14:paraId="39AC346A">
            <w:pPr>
              <w:pStyle w:val="16"/>
            </w:pPr>
            <w:r>
              <w:t>1.00</w:t>
            </w:r>
          </w:p>
        </w:tc>
        <w:tc>
          <w:tcPr>
            <w:tcW w:w="2835" w:type="dxa"/>
            <w:vAlign w:val="center"/>
          </w:tcPr>
          <w:p w14:paraId="26892068">
            <w:pPr>
              <w:pStyle w:val="14"/>
            </w:pPr>
            <w:r>
              <w:t>其中：财政    资金</w:t>
            </w:r>
          </w:p>
        </w:tc>
        <w:tc>
          <w:tcPr>
            <w:tcW w:w="2551" w:type="dxa"/>
            <w:vAlign w:val="center"/>
          </w:tcPr>
          <w:p w14:paraId="38D14352">
            <w:pPr>
              <w:pStyle w:val="16"/>
            </w:pPr>
            <w:r>
              <w:t>1.00</w:t>
            </w:r>
          </w:p>
        </w:tc>
        <w:tc>
          <w:tcPr>
            <w:tcW w:w="2268" w:type="dxa"/>
            <w:vAlign w:val="center"/>
          </w:tcPr>
          <w:p w14:paraId="7CB4EF37">
            <w:pPr>
              <w:pStyle w:val="14"/>
            </w:pPr>
            <w:r>
              <w:t>其他资金</w:t>
            </w:r>
          </w:p>
        </w:tc>
        <w:tc>
          <w:tcPr>
            <w:tcW w:w="1276" w:type="dxa"/>
            <w:vAlign w:val="center"/>
          </w:tcPr>
          <w:p w14:paraId="109E75E5">
            <w:pPr>
              <w:pStyle w:val="16"/>
            </w:pPr>
            <w:r>
              <w:t xml:space="preserve"> </w:t>
            </w:r>
          </w:p>
        </w:tc>
      </w:tr>
      <w:tr w14:paraId="1ADED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AF989"/>
        </w:tc>
        <w:tc>
          <w:tcPr>
            <w:tcW w:w="14031" w:type="dxa"/>
            <w:gridSpan w:val="6"/>
            <w:vAlign w:val="center"/>
          </w:tcPr>
          <w:p w14:paraId="3BE8EE63">
            <w:pPr>
              <w:pStyle w:val="16"/>
            </w:pPr>
            <w:r>
              <w:t>拨付2024年城乡义务教育中央补助，用于家庭经济困难学生生活补助。</w:t>
            </w:r>
          </w:p>
        </w:tc>
      </w:tr>
      <w:tr w14:paraId="1A9E1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6D26C">
            <w:pPr>
              <w:pStyle w:val="14"/>
            </w:pPr>
            <w:r>
              <w:t>资金支出计划（%）</w:t>
            </w:r>
          </w:p>
        </w:tc>
        <w:tc>
          <w:tcPr>
            <w:tcW w:w="5102" w:type="dxa"/>
            <w:gridSpan w:val="2"/>
            <w:vAlign w:val="center"/>
          </w:tcPr>
          <w:p w14:paraId="38169690">
            <w:pPr>
              <w:pStyle w:val="14"/>
            </w:pPr>
            <w:r>
              <w:t>3月底</w:t>
            </w:r>
          </w:p>
        </w:tc>
        <w:tc>
          <w:tcPr>
            <w:tcW w:w="2835" w:type="dxa"/>
            <w:vAlign w:val="center"/>
          </w:tcPr>
          <w:p w14:paraId="51C5AD41">
            <w:pPr>
              <w:pStyle w:val="14"/>
            </w:pPr>
            <w:r>
              <w:t>6月底</w:t>
            </w:r>
          </w:p>
        </w:tc>
        <w:tc>
          <w:tcPr>
            <w:tcW w:w="2551" w:type="dxa"/>
            <w:vAlign w:val="center"/>
          </w:tcPr>
          <w:p w14:paraId="20780A7D">
            <w:pPr>
              <w:pStyle w:val="14"/>
            </w:pPr>
            <w:r>
              <w:t>10月底</w:t>
            </w:r>
          </w:p>
        </w:tc>
        <w:tc>
          <w:tcPr>
            <w:tcW w:w="3543" w:type="dxa"/>
            <w:gridSpan w:val="2"/>
            <w:vAlign w:val="center"/>
          </w:tcPr>
          <w:p w14:paraId="2EDCA6A3">
            <w:pPr>
              <w:pStyle w:val="14"/>
            </w:pPr>
            <w:r>
              <w:t>12月底</w:t>
            </w:r>
          </w:p>
        </w:tc>
      </w:tr>
      <w:tr w14:paraId="0B55C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FC46B"/>
        </w:tc>
        <w:tc>
          <w:tcPr>
            <w:tcW w:w="5102" w:type="dxa"/>
            <w:gridSpan w:val="2"/>
            <w:vAlign w:val="center"/>
          </w:tcPr>
          <w:p w14:paraId="6427B1D8">
            <w:pPr>
              <w:pStyle w:val="17"/>
            </w:pPr>
            <w:r>
              <w:t xml:space="preserve"> </w:t>
            </w:r>
          </w:p>
        </w:tc>
        <w:tc>
          <w:tcPr>
            <w:tcW w:w="2835" w:type="dxa"/>
            <w:vAlign w:val="center"/>
          </w:tcPr>
          <w:p w14:paraId="6252F912">
            <w:pPr>
              <w:pStyle w:val="17"/>
            </w:pPr>
            <w:r>
              <w:t xml:space="preserve"> </w:t>
            </w:r>
          </w:p>
        </w:tc>
        <w:tc>
          <w:tcPr>
            <w:tcW w:w="2551" w:type="dxa"/>
            <w:vAlign w:val="center"/>
          </w:tcPr>
          <w:p w14:paraId="1102D0E0">
            <w:pPr>
              <w:pStyle w:val="17"/>
            </w:pPr>
            <w:r>
              <w:t xml:space="preserve"> </w:t>
            </w:r>
          </w:p>
        </w:tc>
        <w:tc>
          <w:tcPr>
            <w:tcW w:w="3543" w:type="dxa"/>
            <w:gridSpan w:val="2"/>
            <w:vAlign w:val="center"/>
          </w:tcPr>
          <w:p w14:paraId="1DA1AAF1">
            <w:pPr>
              <w:pStyle w:val="17"/>
            </w:pPr>
            <w:r>
              <w:t>100%</w:t>
            </w:r>
          </w:p>
        </w:tc>
      </w:tr>
      <w:tr w14:paraId="7200F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B5639">
            <w:pPr>
              <w:pStyle w:val="14"/>
            </w:pPr>
            <w:r>
              <w:t>绩效目标</w:t>
            </w:r>
          </w:p>
        </w:tc>
        <w:tc>
          <w:tcPr>
            <w:tcW w:w="14031" w:type="dxa"/>
            <w:gridSpan w:val="6"/>
            <w:vAlign w:val="center"/>
          </w:tcPr>
          <w:p w14:paraId="7BA57D55">
            <w:pPr>
              <w:pStyle w:val="16"/>
            </w:pPr>
            <w:r>
              <w:t>1.完成家庭经济困难学生生活补助发放工作。</w:t>
            </w:r>
          </w:p>
          <w:p w14:paraId="50C90862">
            <w:pPr>
              <w:pStyle w:val="16"/>
            </w:pPr>
            <w:r>
              <w:t>2.缓解家庭经济困难学生家庭负担。</w:t>
            </w:r>
          </w:p>
        </w:tc>
      </w:tr>
    </w:tbl>
    <w:p w14:paraId="05AA82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EC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D3A2DF">
            <w:pPr>
              <w:pStyle w:val="14"/>
            </w:pPr>
            <w:r>
              <w:t>一级指标</w:t>
            </w:r>
          </w:p>
        </w:tc>
        <w:tc>
          <w:tcPr>
            <w:tcW w:w="2268" w:type="dxa"/>
            <w:vAlign w:val="center"/>
          </w:tcPr>
          <w:p w14:paraId="04CCD2EC">
            <w:pPr>
              <w:pStyle w:val="14"/>
            </w:pPr>
            <w:r>
              <w:t>二级指标</w:t>
            </w:r>
          </w:p>
        </w:tc>
        <w:tc>
          <w:tcPr>
            <w:tcW w:w="2835" w:type="dxa"/>
            <w:vAlign w:val="center"/>
          </w:tcPr>
          <w:p w14:paraId="6E66F9DC">
            <w:pPr>
              <w:pStyle w:val="14"/>
            </w:pPr>
            <w:r>
              <w:t>三级指标</w:t>
            </w:r>
          </w:p>
        </w:tc>
        <w:tc>
          <w:tcPr>
            <w:tcW w:w="5386" w:type="dxa"/>
            <w:vAlign w:val="center"/>
          </w:tcPr>
          <w:p w14:paraId="15318EF9">
            <w:pPr>
              <w:pStyle w:val="14"/>
            </w:pPr>
            <w:r>
              <w:t>绩效指标描述</w:t>
            </w:r>
          </w:p>
        </w:tc>
        <w:tc>
          <w:tcPr>
            <w:tcW w:w="2268" w:type="dxa"/>
            <w:vAlign w:val="center"/>
          </w:tcPr>
          <w:p w14:paraId="6D5CB02F">
            <w:pPr>
              <w:pStyle w:val="14"/>
            </w:pPr>
            <w:r>
              <w:t>指标值</w:t>
            </w:r>
          </w:p>
        </w:tc>
        <w:tc>
          <w:tcPr>
            <w:tcW w:w="1276" w:type="dxa"/>
            <w:vAlign w:val="center"/>
          </w:tcPr>
          <w:p w14:paraId="2D62A075">
            <w:pPr>
              <w:pStyle w:val="14"/>
            </w:pPr>
            <w:r>
              <w:t>指标值确定依据</w:t>
            </w:r>
          </w:p>
        </w:tc>
      </w:tr>
      <w:tr w14:paraId="4BC56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A25B5">
            <w:pPr>
              <w:pStyle w:val="17"/>
            </w:pPr>
            <w:r>
              <w:t>产出指标</w:t>
            </w:r>
          </w:p>
        </w:tc>
        <w:tc>
          <w:tcPr>
            <w:tcW w:w="2268" w:type="dxa"/>
            <w:vAlign w:val="center"/>
          </w:tcPr>
          <w:p w14:paraId="1376D7F4">
            <w:pPr>
              <w:pStyle w:val="16"/>
            </w:pPr>
            <w:r>
              <w:t>数量指标</w:t>
            </w:r>
          </w:p>
        </w:tc>
        <w:tc>
          <w:tcPr>
            <w:tcW w:w="2835" w:type="dxa"/>
            <w:vAlign w:val="center"/>
          </w:tcPr>
          <w:p w14:paraId="6B390A7F">
            <w:pPr>
              <w:pStyle w:val="16"/>
            </w:pPr>
            <w:r>
              <w:t>发放生活补助学生数</w:t>
            </w:r>
          </w:p>
        </w:tc>
        <w:tc>
          <w:tcPr>
            <w:tcW w:w="5386" w:type="dxa"/>
            <w:vAlign w:val="center"/>
          </w:tcPr>
          <w:p w14:paraId="096968D0">
            <w:pPr>
              <w:pStyle w:val="16"/>
            </w:pPr>
            <w:r>
              <w:t>发放生活补助学生数</w:t>
            </w:r>
          </w:p>
        </w:tc>
        <w:tc>
          <w:tcPr>
            <w:tcW w:w="2268" w:type="dxa"/>
            <w:vAlign w:val="center"/>
          </w:tcPr>
          <w:p w14:paraId="34F15F6B">
            <w:pPr>
              <w:pStyle w:val="16"/>
            </w:pPr>
            <w:r>
              <w:t>≥40人</w:t>
            </w:r>
          </w:p>
        </w:tc>
        <w:tc>
          <w:tcPr>
            <w:tcW w:w="1276" w:type="dxa"/>
            <w:vAlign w:val="center"/>
          </w:tcPr>
          <w:p w14:paraId="5DC497A2">
            <w:pPr>
              <w:pStyle w:val="16"/>
            </w:pPr>
            <w:r>
              <w:t>根据实际发放生活补助学生数测算</w:t>
            </w:r>
          </w:p>
        </w:tc>
      </w:tr>
      <w:tr w14:paraId="63EEB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2DD5B"/>
        </w:tc>
        <w:tc>
          <w:tcPr>
            <w:tcW w:w="2268" w:type="dxa"/>
            <w:vAlign w:val="center"/>
          </w:tcPr>
          <w:p w14:paraId="7E795BDC">
            <w:pPr>
              <w:pStyle w:val="16"/>
            </w:pPr>
            <w:r>
              <w:t>质量指标</w:t>
            </w:r>
          </w:p>
        </w:tc>
        <w:tc>
          <w:tcPr>
            <w:tcW w:w="2835" w:type="dxa"/>
            <w:vAlign w:val="center"/>
          </w:tcPr>
          <w:p w14:paraId="019B7E10">
            <w:pPr>
              <w:pStyle w:val="16"/>
            </w:pPr>
            <w:r>
              <w:t>工作任务完成率</w:t>
            </w:r>
          </w:p>
        </w:tc>
        <w:tc>
          <w:tcPr>
            <w:tcW w:w="5386" w:type="dxa"/>
            <w:vAlign w:val="center"/>
          </w:tcPr>
          <w:p w14:paraId="0553B15C">
            <w:pPr>
              <w:pStyle w:val="16"/>
            </w:pPr>
            <w:r>
              <w:t>发放工作完成率</w:t>
            </w:r>
          </w:p>
        </w:tc>
        <w:tc>
          <w:tcPr>
            <w:tcW w:w="2268" w:type="dxa"/>
            <w:vAlign w:val="center"/>
          </w:tcPr>
          <w:p w14:paraId="5BAC092F">
            <w:pPr>
              <w:pStyle w:val="16"/>
            </w:pPr>
            <w:r>
              <w:t>≥95%</w:t>
            </w:r>
          </w:p>
        </w:tc>
        <w:tc>
          <w:tcPr>
            <w:tcW w:w="1276" w:type="dxa"/>
            <w:vAlign w:val="center"/>
          </w:tcPr>
          <w:p w14:paraId="071E0699">
            <w:pPr>
              <w:pStyle w:val="16"/>
            </w:pPr>
            <w:r>
              <w:t>目标计划值</w:t>
            </w:r>
          </w:p>
        </w:tc>
      </w:tr>
      <w:tr w14:paraId="771A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75A48"/>
        </w:tc>
        <w:tc>
          <w:tcPr>
            <w:tcW w:w="2268" w:type="dxa"/>
            <w:vAlign w:val="center"/>
          </w:tcPr>
          <w:p w14:paraId="5BFA5642">
            <w:pPr>
              <w:pStyle w:val="16"/>
            </w:pPr>
            <w:r>
              <w:t>时效指标</w:t>
            </w:r>
          </w:p>
        </w:tc>
        <w:tc>
          <w:tcPr>
            <w:tcW w:w="2835" w:type="dxa"/>
            <w:vAlign w:val="center"/>
          </w:tcPr>
          <w:p w14:paraId="63B2F2BD">
            <w:pPr>
              <w:pStyle w:val="16"/>
            </w:pPr>
            <w:r>
              <w:t>完成及时率</w:t>
            </w:r>
          </w:p>
        </w:tc>
        <w:tc>
          <w:tcPr>
            <w:tcW w:w="5386" w:type="dxa"/>
            <w:vAlign w:val="center"/>
          </w:tcPr>
          <w:p w14:paraId="4B3CB4C4">
            <w:pPr>
              <w:pStyle w:val="16"/>
            </w:pPr>
            <w:r>
              <w:t>发放工作及时率</w:t>
            </w:r>
          </w:p>
        </w:tc>
        <w:tc>
          <w:tcPr>
            <w:tcW w:w="2268" w:type="dxa"/>
            <w:vAlign w:val="center"/>
          </w:tcPr>
          <w:p w14:paraId="579D9BCD">
            <w:pPr>
              <w:pStyle w:val="16"/>
            </w:pPr>
            <w:r>
              <w:t>≥95%</w:t>
            </w:r>
          </w:p>
        </w:tc>
        <w:tc>
          <w:tcPr>
            <w:tcW w:w="1276" w:type="dxa"/>
            <w:vAlign w:val="center"/>
          </w:tcPr>
          <w:p w14:paraId="2366E850">
            <w:pPr>
              <w:pStyle w:val="16"/>
            </w:pPr>
            <w:r>
              <w:t>目标计划值、历史数据</w:t>
            </w:r>
          </w:p>
        </w:tc>
      </w:tr>
      <w:tr w14:paraId="336C7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F97E2"/>
        </w:tc>
        <w:tc>
          <w:tcPr>
            <w:tcW w:w="2268" w:type="dxa"/>
            <w:vAlign w:val="center"/>
          </w:tcPr>
          <w:p w14:paraId="0F235060">
            <w:pPr>
              <w:pStyle w:val="16"/>
            </w:pPr>
            <w:r>
              <w:t>成本指标</w:t>
            </w:r>
          </w:p>
        </w:tc>
        <w:tc>
          <w:tcPr>
            <w:tcW w:w="2835" w:type="dxa"/>
            <w:vAlign w:val="center"/>
          </w:tcPr>
          <w:p w14:paraId="0AF8112D">
            <w:pPr>
              <w:pStyle w:val="16"/>
            </w:pPr>
            <w:r>
              <w:t>生活补助发放标准</w:t>
            </w:r>
          </w:p>
        </w:tc>
        <w:tc>
          <w:tcPr>
            <w:tcW w:w="5386" w:type="dxa"/>
            <w:vAlign w:val="center"/>
          </w:tcPr>
          <w:p w14:paraId="2720DAAB">
            <w:pPr>
              <w:pStyle w:val="16"/>
            </w:pPr>
            <w:r>
              <w:t>按照省定标准执行</w:t>
            </w:r>
          </w:p>
        </w:tc>
        <w:tc>
          <w:tcPr>
            <w:tcW w:w="2268" w:type="dxa"/>
            <w:vAlign w:val="center"/>
          </w:tcPr>
          <w:p w14:paraId="05082FD9">
            <w:pPr>
              <w:pStyle w:val="16"/>
            </w:pPr>
            <w:r>
              <w:t>250元</w:t>
            </w:r>
          </w:p>
        </w:tc>
        <w:tc>
          <w:tcPr>
            <w:tcW w:w="1276" w:type="dxa"/>
            <w:vAlign w:val="center"/>
          </w:tcPr>
          <w:p w14:paraId="3CE87B3E">
            <w:pPr>
              <w:pStyle w:val="16"/>
            </w:pPr>
            <w:r>
              <w:t>按照省定标准执行</w:t>
            </w:r>
          </w:p>
        </w:tc>
      </w:tr>
      <w:tr w14:paraId="17753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EFB1D"/>
        </w:tc>
        <w:tc>
          <w:tcPr>
            <w:tcW w:w="2268" w:type="dxa"/>
            <w:vAlign w:val="center"/>
          </w:tcPr>
          <w:p w14:paraId="1A38445C">
            <w:pPr>
              <w:pStyle w:val="16"/>
            </w:pPr>
            <w:r>
              <w:t>成本指标</w:t>
            </w:r>
          </w:p>
        </w:tc>
        <w:tc>
          <w:tcPr>
            <w:tcW w:w="2835" w:type="dxa"/>
            <w:vAlign w:val="center"/>
          </w:tcPr>
          <w:p w14:paraId="03703309">
            <w:pPr>
              <w:pStyle w:val="16"/>
            </w:pPr>
            <w:r>
              <w:t>生活补助发放标准</w:t>
            </w:r>
          </w:p>
        </w:tc>
        <w:tc>
          <w:tcPr>
            <w:tcW w:w="5386" w:type="dxa"/>
            <w:vAlign w:val="center"/>
          </w:tcPr>
          <w:p w14:paraId="76B11166">
            <w:pPr>
              <w:pStyle w:val="16"/>
            </w:pPr>
            <w:r>
              <w:t>按照省定标准执行</w:t>
            </w:r>
          </w:p>
        </w:tc>
        <w:tc>
          <w:tcPr>
            <w:tcW w:w="2268" w:type="dxa"/>
            <w:vAlign w:val="center"/>
          </w:tcPr>
          <w:p w14:paraId="73B746FD">
            <w:pPr>
              <w:pStyle w:val="16"/>
            </w:pPr>
            <w:r>
              <w:t>312.5元</w:t>
            </w:r>
          </w:p>
        </w:tc>
        <w:tc>
          <w:tcPr>
            <w:tcW w:w="1276" w:type="dxa"/>
            <w:vAlign w:val="center"/>
          </w:tcPr>
          <w:p w14:paraId="600735E0">
            <w:pPr>
              <w:pStyle w:val="16"/>
            </w:pPr>
            <w:r>
              <w:t>按照省定标准执行</w:t>
            </w:r>
          </w:p>
        </w:tc>
      </w:tr>
      <w:tr w14:paraId="25AF1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EE1F6">
            <w:pPr>
              <w:pStyle w:val="17"/>
            </w:pPr>
            <w:r>
              <w:t>效益指标</w:t>
            </w:r>
          </w:p>
        </w:tc>
        <w:tc>
          <w:tcPr>
            <w:tcW w:w="2268" w:type="dxa"/>
            <w:vAlign w:val="center"/>
          </w:tcPr>
          <w:p w14:paraId="59FAD374">
            <w:pPr>
              <w:pStyle w:val="16"/>
            </w:pPr>
            <w:r>
              <w:t>生态效益指标</w:t>
            </w:r>
          </w:p>
        </w:tc>
        <w:tc>
          <w:tcPr>
            <w:tcW w:w="2835" w:type="dxa"/>
            <w:vAlign w:val="center"/>
          </w:tcPr>
          <w:p w14:paraId="5015D3A5">
            <w:pPr>
              <w:pStyle w:val="16"/>
            </w:pPr>
            <w:r>
              <w:t>生态影响</w:t>
            </w:r>
          </w:p>
        </w:tc>
        <w:tc>
          <w:tcPr>
            <w:tcW w:w="5386" w:type="dxa"/>
            <w:vAlign w:val="center"/>
          </w:tcPr>
          <w:p w14:paraId="4EA658CE">
            <w:pPr>
              <w:pStyle w:val="16"/>
            </w:pPr>
            <w:r>
              <w:t>生态影响</w:t>
            </w:r>
          </w:p>
        </w:tc>
        <w:tc>
          <w:tcPr>
            <w:tcW w:w="2268" w:type="dxa"/>
            <w:vAlign w:val="center"/>
          </w:tcPr>
          <w:p w14:paraId="509E522F">
            <w:pPr>
              <w:pStyle w:val="16"/>
            </w:pPr>
            <w:r>
              <w:t>≥90%</w:t>
            </w:r>
          </w:p>
        </w:tc>
        <w:tc>
          <w:tcPr>
            <w:tcW w:w="1276" w:type="dxa"/>
            <w:vAlign w:val="center"/>
          </w:tcPr>
          <w:p w14:paraId="3F82EA98">
            <w:pPr>
              <w:pStyle w:val="16"/>
            </w:pPr>
            <w:r>
              <w:t>目标计划值</w:t>
            </w:r>
          </w:p>
        </w:tc>
      </w:tr>
      <w:tr w14:paraId="71AE7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F70C4"/>
        </w:tc>
        <w:tc>
          <w:tcPr>
            <w:tcW w:w="2268" w:type="dxa"/>
            <w:vAlign w:val="center"/>
          </w:tcPr>
          <w:p w14:paraId="15FB608D">
            <w:pPr>
              <w:pStyle w:val="16"/>
            </w:pPr>
            <w:r>
              <w:t>可持续影响指标</w:t>
            </w:r>
          </w:p>
        </w:tc>
        <w:tc>
          <w:tcPr>
            <w:tcW w:w="2835" w:type="dxa"/>
            <w:vAlign w:val="center"/>
          </w:tcPr>
          <w:p w14:paraId="798AE3D8">
            <w:pPr>
              <w:pStyle w:val="16"/>
            </w:pPr>
            <w:r>
              <w:t>长期使用性</w:t>
            </w:r>
          </w:p>
        </w:tc>
        <w:tc>
          <w:tcPr>
            <w:tcW w:w="5386" w:type="dxa"/>
            <w:vAlign w:val="center"/>
          </w:tcPr>
          <w:p w14:paraId="0F954B1F">
            <w:pPr>
              <w:pStyle w:val="16"/>
            </w:pPr>
            <w:r>
              <w:t>能够长期较好开展，缓解家庭经济困难学生家庭负担</w:t>
            </w:r>
          </w:p>
        </w:tc>
        <w:tc>
          <w:tcPr>
            <w:tcW w:w="2268" w:type="dxa"/>
            <w:vAlign w:val="center"/>
          </w:tcPr>
          <w:p w14:paraId="6D2C8F5A">
            <w:pPr>
              <w:pStyle w:val="16"/>
            </w:pPr>
            <w:r>
              <w:t>有效缓解</w:t>
            </w:r>
          </w:p>
        </w:tc>
        <w:tc>
          <w:tcPr>
            <w:tcW w:w="1276" w:type="dxa"/>
            <w:vAlign w:val="center"/>
          </w:tcPr>
          <w:p w14:paraId="23EDF44C">
            <w:pPr>
              <w:pStyle w:val="16"/>
            </w:pPr>
            <w:r>
              <w:t>根据实际工作开展情况测算</w:t>
            </w:r>
          </w:p>
        </w:tc>
      </w:tr>
      <w:tr w14:paraId="23FB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12651"/>
        </w:tc>
        <w:tc>
          <w:tcPr>
            <w:tcW w:w="2268" w:type="dxa"/>
            <w:vAlign w:val="center"/>
          </w:tcPr>
          <w:p w14:paraId="352A7C6C">
            <w:pPr>
              <w:pStyle w:val="16"/>
            </w:pPr>
            <w:r>
              <w:t>经济效益指标</w:t>
            </w:r>
          </w:p>
        </w:tc>
        <w:tc>
          <w:tcPr>
            <w:tcW w:w="2835" w:type="dxa"/>
            <w:vAlign w:val="center"/>
          </w:tcPr>
          <w:p w14:paraId="467A055D">
            <w:pPr>
              <w:pStyle w:val="16"/>
            </w:pPr>
            <w:r>
              <w:t>提高资金使用效率</w:t>
            </w:r>
          </w:p>
        </w:tc>
        <w:tc>
          <w:tcPr>
            <w:tcW w:w="5386" w:type="dxa"/>
            <w:vAlign w:val="center"/>
          </w:tcPr>
          <w:p w14:paraId="6BA204FB">
            <w:pPr>
              <w:pStyle w:val="16"/>
            </w:pPr>
            <w:r>
              <w:t>提高资金使用效率</w:t>
            </w:r>
          </w:p>
        </w:tc>
        <w:tc>
          <w:tcPr>
            <w:tcW w:w="2268" w:type="dxa"/>
            <w:vAlign w:val="center"/>
          </w:tcPr>
          <w:p w14:paraId="3227EDF0">
            <w:pPr>
              <w:pStyle w:val="16"/>
            </w:pPr>
            <w:r>
              <w:t>≥90%</w:t>
            </w:r>
          </w:p>
        </w:tc>
        <w:tc>
          <w:tcPr>
            <w:tcW w:w="1276" w:type="dxa"/>
            <w:vAlign w:val="center"/>
          </w:tcPr>
          <w:p w14:paraId="0077B917">
            <w:pPr>
              <w:pStyle w:val="16"/>
            </w:pPr>
            <w:r>
              <w:t>目标计划值</w:t>
            </w:r>
          </w:p>
        </w:tc>
      </w:tr>
      <w:tr w14:paraId="69C1D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9805C"/>
        </w:tc>
        <w:tc>
          <w:tcPr>
            <w:tcW w:w="2268" w:type="dxa"/>
            <w:vAlign w:val="center"/>
          </w:tcPr>
          <w:p w14:paraId="6CE0B5A9">
            <w:pPr>
              <w:pStyle w:val="16"/>
            </w:pPr>
            <w:r>
              <w:t>社会效益指标</w:t>
            </w:r>
          </w:p>
        </w:tc>
        <w:tc>
          <w:tcPr>
            <w:tcW w:w="2835" w:type="dxa"/>
            <w:vAlign w:val="center"/>
          </w:tcPr>
          <w:p w14:paraId="6A73187F">
            <w:pPr>
              <w:pStyle w:val="16"/>
            </w:pPr>
            <w:r>
              <w:t>社会影响力</w:t>
            </w:r>
          </w:p>
        </w:tc>
        <w:tc>
          <w:tcPr>
            <w:tcW w:w="5386" w:type="dxa"/>
            <w:vAlign w:val="center"/>
          </w:tcPr>
          <w:p w14:paraId="7632B7B7">
            <w:pPr>
              <w:pStyle w:val="16"/>
            </w:pPr>
            <w:r>
              <w:t>社会影响力</w:t>
            </w:r>
          </w:p>
        </w:tc>
        <w:tc>
          <w:tcPr>
            <w:tcW w:w="2268" w:type="dxa"/>
            <w:vAlign w:val="center"/>
          </w:tcPr>
          <w:p w14:paraId="7331383E">
            <w:pPr>
              <w:pStyle w:val="16"/>
            </w:pPr>
            <w:r>
              <w:t>≥90%</w:t>
            </w:r>
          </w:p>
        </w:tc>
        <w:tc>
          <w:tcPr>
            <w:tcW w:w="1276" w:type="dxa"/>
            <w:vAlign w:val="center"/>
          </w:tcPr>
          <w:p w14:paraId="317599ED">
            <w:pPr>
              <w:pStyle w:val="16"/>
            </w:pPr>
            <w:r>
              <w:t>目标计划值</w:t>
            </w:r>
          </w:p>
        </w:tc>
      </w:tr>
      <w:tr w14:paraId="2E07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296735">
            <w:pPr>
              <w:pStyle w:val="17"/>
            </w:pPr>
            <w:r>
              <w:t>满意度指标</w:t>
            </w:r>
          </w:p>
        </w:tc>
        <w:tc>
          <w:tcPr>
            <w:tcW w:w="2268" w:type="dxa"/>
            <w:vAlign w:val="center"/>
          </w:tcPr>
          <w:p w14:paraId="71D51F64">
            <w:pPr>
              <w:pStyle w:val="16"/>
            </w:pPr>
            <w:r>
              <w:t>服务对象满意度指标</w:t>
            </w:r>
          </w:p>
        </w:tc>
        <w:tc>
          <w:tcPr>
            <w:tcW w:w="2835" w:type="dxa"/>
            <w:vAlign w:val="center"/>
          </w:tcPr>
          <w:p w14:paraId="3322BDE0">
            <w:pPr>
              <w:pStyle w:val="16"/>
            </w:pPr>
            <w:r>
              <w:t>服务对象满意度</w:t>
            </w:r>
          </w:p>
        </w:tc>
        <w:tc>
          <w:tcPr>
            <w:tcW w:w="5386" w:type="dxa"/>
            <w:vAlign w:val="center"/>
          </w:tcPr>
          <w:p w14:paraId="331D83ED">
            <w:pPr>
              <w:pStyle w:val="16"/>
            </w:pPr>
            <w:r>
              <w:t>学生及家长满意度</w:t>
            </w:r>
          </w:p>
        </w:tc>
        <w:tc>
          <w:tcPr>
            <w:tcW w:w="2268" w:type="dxa"/>
            <w:vAlign w:val="center"/>
          </w:tcPr>
          <w:p w14:paraId="7A3AEF06">
            <w:pPr>
              <w:pStyle w:val="16"/>
            </w:pPr>
            <w:r>
              <w:t>≥90%</w:t>
            </w:r>
          </w:p>
        </w:tc>
        <w:tc>
          <w:tcPr>
            <w:tcW w:w="1276" w:type="dxa"/>
            <w:vAlign w:val="center"/>
          </w:tcPr>
          <w:p w14:paraId="5F0577A7">
            <w:pPr>
              <w:pStyle w:val="16"/>
            </w:pPr>
            <w:r>
              <w:t>综合调查结果</w:t>
            </w:r>
          </w:p>
        </w:tc>
      </w:tr>
    </w:tbl>
    <w:p w14:paraId="0C2020E1">
      <w:pPr>
        <w:sectPr>
          <w:pgSz w:w="16840" w:h="11900" w:orient="landscape"/>
          <w:pgMar w:top="1361" w:right="1020" w:bottom="1134" w:left="1020" w:header="720" w:footer="720" w:gutter="0"/>
          <w:cols w:space="720" w:num="1"/>
        </w:sectPr>
      </w:pPr>
    </w:p>
    <w:p w14:paraId="305B0B95">
      <w:pPr>
        <w:spacing w:before="0" w:after="0"/>
        <w:ind w:firstLine="560"/>
        <w:jc w:val="left"/>
        <w:outlineLvl w:val="9"/>
      </w:pPr>
      <w:r>
        <w:rPr>
          <w:rFonts w:ascii="方正仿宋_GBK" w:hAnsi="方正仿宋_GBK" w:eastAsia="方正仿宋_GBK" w:cs="方正仿宋_GBK"/>
          <w:b/>
          <w:color w:val="000000"/>
          <w:sz w:val="28"/>
        </w:rPr>
        <w:t>35、2024年普通高中免学费市级补助资金（秦财教【2023】815号）绩效目标表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759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14BD32">
            <w:pPr>
              <w:pStyle w:val="15"/>
            </w:pPr>
            <w:r>
              <w:t>单位：万元</w:t>
            </w:r>
          </w:p>
        </w:tc>
      </w:tr>
      <w:tr w14:paraId="71226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EA77F">
            <w:pPr>
              <w:pStyle w:val="14"/>
            </w:pPr>
            <w:r>
              <w:t>项目编码</w:t>
            </w:r>
          </w:p>
        </w:tc>
        <w:tc>
          <w:tcPr>
            <w:tcW w:w="5102" w:type="dxa"/>
            <w:gridSpan w:val="2"/>
            <w:vAlign w:val="center"/>
          </w:tcPr>
          <w:p w14:paraId="1AADA0AE">
            <w:pPr>
              <w:pStyle w:val="16"/>
            </w:pPr>
            <w:r>
              <w:t>13031324P00535810904K</w:t>
            </w:r>
          </w:p>
        </w:tc>
        <w:tc>
          <w:tcPr>
            <w:tcW w:w="2835" w:type="dxa"/>
            <w:vAlign w:val="center"/>
          </w:tcPr>
          <w:p w14:paraId="247A4BEA">
            <w:pPr>
              <w:pStyle w:val="14"/>
            </w:pPr>
            <w:r>
              <w:t>项目名称</w:t>
            </w:r>
          </w:p>
        </w:tc>
        <w:tc>
          <w:tcPr>
            <w:tcW w:w="6094" w:type="dxa"/>
            <w:gridSpan w:val="3"/>
            <w:vAlign w:val="center"/>
          </w:tcPr>
          <w:p w14:paraId="0E5C465D">
            <w:pPr>
              <w:pStyle w:val="16"/>
            </w:pPr>
            <w:r>
              <w:t>2024年普通高中免学费市级补助资金（秦财教【2023】815号）</w:t>
            </w:r>
          </w:p>
        </w:tc>
      </w:tr>
      <w:tr w14:paraId="35144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C177F">
            <w:pPr>
              <w:pStyle w:val="14"/>
            </w:pPr>
            <w:r>
              <w:t>预算规模及资金用途</w:t>
            </w:r>
          </w:p>
        </w:tc>
        <w:tc>
          <w:tcPr>
            <w:tcW w:w="2268" w:type="dxa"/>
            <w:vAlign w:val="center"/>
          </w:tcPr>
          <w:p w14:paraId="20534FA7">
            <w:pPr>
              <w:pStyle w:val="14"/>
            </w:pPr>
            <w:r>
              <w:t>预算数</w:t>
            </w:r>
          </w:p>
        </w:tc>
        <w:tc>
          <w:tcPr>
            <w:tcW w:w="2835" w:type="dxa"/>
            <w:vAlign w:val="center"/>
          </w:tcPr>
          <w:p w14:paraId="549417E5">
            <w:pPr>
              <w:pStyle w:val="16"/>
            </w:pPr>
            <w:r>
              <w:t>0.50</w:t>
            </w:r>
          </w:p>
        </w:tc>
        <w:tc>
          <w:tcPr>
            <w:tcW w:w="2835" w:type="dxa"/>
            <w:vAlign w:val="center"/>
          </w:tcPr>
          <w:p w14:paraId="6C5E9726">
            <w:pPr>
              <w:pStyle w:val="14"/>
            </w:pPr>
            <w:r>
              <w:t>其中：财政    资金</w:t>
            </w:r>
          </w:p>
        </w:tc>
        <w:tc>
          <w:tcPr>
            <w:tcW w:w="2551" w:type="dxa"/>
            <w:vAlign w:val="center"/>
          </w:tcPr>
          <w:p w14:paraId="6954D549">
            <w:pPr>
              <w:pStyle w:val="16"/>
            </w:pPr>
            <w:r>
              <w:t>0.50</w:t>
            </w:r>
          </w:p>
        </w:tc>
        <w:tc>
          <w:tcPr>
            <w:tcW w:w="2268" w:type="dxa"/>
            <w:vAlign w:val="center"/>
          </w:tcPr>
          <w:p w14:paraId="1E1C62C6">
            <w:pPr>
              <w:pStyle w:val="14"/>
            </w:pPr>
            <w:r>
              <w:t>其他资金</w:t>
            </w:r>
          </w:p>
        </w:tc>
        <w:tc>
          <w:tcPr>
            <w:tcW w:w="1276" w:type="dxa"/>
            <w:vAlign w:val="center"/>
          </w:tcPr>
          <w:p w14:paraId="55E8070E">
            <w:pPr>
              <w:pStyle w:val="16"/>
            </w:pPr>
            <w:r>
              <w:t xml:space="preserve"> </w:t>
            </w:r>
          </w:p>
        </w:tc>
      </w:tr>
      <w:tr w14:paraId="588EE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6B7B5"/>
        </w:tc>
        <w:tc>
          <w:tcPr>
            <w:tcW w:w="14031" w:type="dxa"/>
            <w:gridSpan w:val="6"/>
            <w:vAlign w:val="center"/>
          </w:tcPr>
          <w:p w14:paraId="5CD0DAE5">
            <w:pPr>
              <w:pStyle w:val="16"/>
            </w:pPr>
            <w:r>
              <w:t>拨付2024年普通高中免学费市级补助，用于建档立卡学生资助工作。</w:t>
            </w:r>
          </w:p>
        </w:tc>
      </w:tr>
      <w:tr w14:paraId="22CEC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33235">
            <w:pPr>
              <w:pStyle w:val="14"/>
            </w:pPr>
            <w:r>
              <w:t>资金支出计划（%）</w:t>
            </w:r>
          </w:p>
        </w:tc>
        <w:tc>
          <w:tcPr>
            <w:tcW w:w="5102" w:type="dxa"/>
            <w:gridSpan w:val="2"/>
            <w:vAlign w:val="center"/>
          </w:tcPr>
          <w:p w14:paraId="103AE0FE">
            <w:pPr>
              <w:pStyle w:val="14"/>
            </w:pPr>
            <w:r>
              <w:t>3月底</w:t>
            </w:r>
          </w:p>
        </w:tc>
        <w:tc>
          <w:tcPr>
            <w:tcW w:w="2835" w:type="dxa"/>
            <w:vAlign w:val="center"/>
          </w:tcPr>
          <w:p w14:paraId="0E413820">
            <w:pPr>
              <w:pStyle w:val="14"/>
            </w:pPr>
            <w:r>
              <w:t>6月底</w:t>
            </w:r>
          </w:p>
        </w:tc>
        <w:tc>
          <w:tcPr>
            <w:tcW w:w="2551" w:type="dxa"/>
            <w:vAlign w:val="center"/>
          </w:tcPr>
          <w:p w14:paraId="58168A49">
            <w:pPr>
              <w:pStyle w:val="14"/>
            </w:pPr>
            <w:r>
              <w:t>10月底</w:t>
            </w:r>
          </w:p>
        </w:tc>
        <w:tc>
          <w:tcPr>
            <w:tcW w:w="3543" w:type="dxa"/>
            <w:gridSpan w:val="2"/>
            <w:vAlign w:val="center"/>
          </w:tcPr>
          <w:p w14:paraId="6B9CBA76">
            <w:pPr>
              <w:pStyle w:val="14"/>
            </w:pPr>
            <w:r>
              <w:t>12月底</w:t>
            </w:r>
          </w:p>
        </w:tc>
      </w:tr>
      <w:tr w14:paraId="32600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AA75D"/>
        </w:tc>
        <w:tc>
          <w:tcPr>
            <w:tcW w:w="5102" w:type="dxa"/>
            <w:gridSpan w:val="2"/>
            <w:vAlign w:val="center"/>
          </w:tcPr>
          <w:p w14:paraId="7DC79617">
            <w:pPr>
              <w:pStyle w:val="17"/>
            </w:pPr>
            <w:r>
              <w:t xml:space="preserve"> </w:t>
            </w:r>
          </w:p>
        </w:tc>
        <w:tc>
          <w:tcPr>
            <w:tcW w:w="2835" w:type="dxa"/>
            <w:vAlign w:val="center"/>
          </w:tcPr>
          <w:p w14:paraId="16C699A5">
            <w:pPr>
              <w:pStyle w:val="17"/>
            </w:pPr>
            <w:r>
              <w:t xml:space="preserve"> </w:t>
            </w:r>
          </w:p>
        </w:tc>
        <w:tc>
          <w:tcPr>
            <w:tcW w:w="2551" w:type="dxa"/>
            <w:vAlign w:val="center"/>
          </w:tcPr>
          <w:p w14:paraId="601A6321">
            <w:pPr>
              <w:pStyle w:val="17"/>
            </w:pPr>
            <w:r>
              <w:t xml:space="preserve"> </w:t>
            </w:r>
          </w:p>
        </w:tc>
        <w:tc>
          <w:tcPr>
            <w:tcW w:w="3543" w:type="dxa"/>
            <w:gridSpan w:val="2"/>
            <w:vAlign w:val="center"/>
          </w:tcPr>
          <w:p w14:paraId="7D35B6AD">
            <w:pPr>
              <w:pStyle w:val="17"/>
            </w:pPr>
            <w:r>
              <w:t>100%</w:t>
            </w:r>
          </w:p>
        </w:tc>
      </w:tr>
      <w:tr w14:paraId="7D0E8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26443">
            <w:pPr>
              <w:pStyle w:val="14"/>
            </w:pPr>
            <w:r>
              <w:t>绩效目标</w:t>
            </w:r>
          </w:p>
        </w:tc>
        <w:tc>
          <w:tcPr>
            <w:tcW w:w="14031" w:type="dxa"/>
            <w:gridSpan w:val="6"/>
            <w:vAlign w:val="center"/>
          </w:tcPr>
          <w:p w14:paraId="0812CB4D">
            <w:pPr>
              <w:pStyle w:val="16"/>
            </w:pPr>
            <w:r>
              <w:t>1.完成建档立卡学生资助工作。</w:t>
            </w:r>
          </w:p>
          <w:p w14:paraId="2945029E">
            <w:pPr>
              <w:pStyle w:val="16"/>
            </w:pPr>
            <w:r>
              <w:t>2.为建档立卡学生提供资助，缓解建档立卡学生家庭负担。</w:t>
            </w:r>
          </w:p>
        </w:tc>
      </w:tr>
    </w:tbl>
    <w:p w14:paraId="352302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20C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E8377">
            <w:pPr>
              <w:pStyle w:val="14"/>
            </w:pPr>
            <w:r>
              <w:t>一级指标</w:t>
            </w:r>
          </w:p>
        </w:tc>
        <w:tc>
          <w:tcPr>
            <w:tcW w:w="2268" w:type="dxa"/>
            <w:vAlign w:val="center"/>
          </w:tcPr>
          <w:p w14:paraId="3091A7E1">
            <w:pPr>
              <w:pStyle w:val="14"/>
            </w:pPr>
            <w:r>
              <w:t>二级指标</w:t>
            </w:r>
          </w:p>
        </w:tc>
        <w:tc>
          <w:tcPr>
            <w:tcW w:w="2835" w:type="dxa"/>
            <w:vAlign w:val="center"/>
          </w:tcPr>
          <w:p w14:paraId="24181E52">
            <w:pPr>
              <w:pStyle w:val="14"/>
            </w:pPr>
            <w:r>
              <w:t>三级指标</w:t>
            </w:r>
          </w:p>
        </w:tc>
        <w:tc>
          <w:tcPr>
            <w:tcW w:w="5386" w:type="dxa"/>
            <w:vAlign w:val="center"/>
          </w:tcPr>
          <w:p w14:paraId="6576F79A">
            <w:pPr>
              <w:pStyle w:val="14"/>
            </w:pPr>
            <w:r>
              <w:t>绩效指标描述</w:t>
            </w:r>
          </w:p>
        </w:tc>
        <w:tc>
          <w:tcPr>
            <w:tcW w:w="2268" w:type="dxa"/>
            <w:vAlign w:val="center"/>
          </w:tcPr>
          <w:p w14:paraId="48AE9F2A">
            <w:pPr>
              <w:pStyle w:val="14"/>
            </w:pPr>
            <w:r>
              <w:t>指标值</w:t>
            </w:r>
          </w:p>
        </w:tc>
        <w:tc>
          <w:tcPr>
            <w:tcW w:w="1276" w:type="dxa"/>
            <w:vAlign w:val="center"/>
          </w:tcPr>
          <w:p w14:paraId="5543649B">
            <w:pPr>
              <w:pStyle w:val="14"/>
            </w:pPr>
            <w:r>
              <w:t>指标值确定依据</w:t>
            </w:r>
          </w:p>
        </w:tc>
      </w:tr>
      <w:tr w14:paraId="03CD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D47B8">
            <w:pPr>
              <w:pStyle w:val="17"/>
            </w:pPr>
            <w:r>
              <w:t>产出指标</w:t>
            </w:r>
          </w:p>
        </w:tc>
        <w:tc>
          <w:tcPr>
            <w:tcW w:w="2268" w:type="dxa"/>
            <w:vAlign w:val="center"/>
          </w:tcPr>
          <w:p w14:paraId="1D935ECC">
            <w:pPr>
              <w:pStyle w:val="16"/>
            </w:pPr>
            <w:r>
              <w:t>数量指标</w:t>
            </w:r>
          </w:p>
        </w:tc>
        <w:tc>
          <w:tcPr>
            <w:tcW w:w="2835" w:type="dxa"/>
            <w:vAlign w:val="center"/>
          </w:tcPr>
          <w:p w14:paraId="12ECACF5">
            <w:pPr>
              <w:pStyle w:val="16"/>
            </w:pPr>
            <w:r>
              <w:t>受益学生数</w:t>
            </w:r>
          </w:p>
        </w:tc>
        <w:tc>
          <w:tcPr>
            <w:tcW w:w="5386" w:type="dxa"/>
            <w:vAlign w:val="center"/>
          </w:tcPr>
          <w:p w14:paraId="48012AF4">
            <w:pPr>
              <w:pStyle w:val="16"/>
            </w:pPr>
            <w:r>
              <w:t>建档立卡学生人数</w:t>
            </w:r>
          </w:p>
        </w:tc>
        <w:tc>
          <w:tcPr>
            <w:tcW w:w="2268" w:type="dxa"/>
            <w:vAlign w:val="center"/>
          </w:tcPr>
          <w:p w14:paraId="2C1C466B">
            <w:pPr>
              <w:pStyle w:val="16"/>
            </w:pPr>
            <w:r>
              <w:t>≥6人</w:t>
            </w:r>
          </w:p>
        </w:tc>
        <w:tc>
          <w:tcPr>
            <w:tcW w:w="1276" w:type="dxa"/>
            <w:vAlign w:val="center"/>
          </w:tcPr>
          <w:p w14:paraId="57AE81C8">
            <w:pPr>
              <w:pStyle w:val="16"/>
            </w:pPr>
            <w:r>
              <w:t>根据实际资助学生数测算</w:t>
            </w:r>
          </w:p>
        </w:tc>
      </w:tr>
      <w:tr w14:paraId="02C5C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7F573"/>
        </w:tc>
        <w:tc>
          <w:tcPr>
            <w:tcW w:w="2268" w:type="dxa"/>
            <w:vAlign w:val="center"/>
          </w:tcPr>
          <w:p w14:paraId="55B77E65">
            <w:pPr>
              <w:pStyle w:val="16"/>
            </w:pPr>
            <w:r>
              <w:t>质量指标</w:t>
            </w:r>
          </w:p>
        </w:tc>
        <w:tc>
          <w:tcPr>
            <w:tcW w:w="2835" w:type="dxa"/>
            <w:vAlign w:val="center"/>
          </w:tcPr>
          <w:p w14:paraId="60116A66">
            <w:pPr>
              <w:pStyle w:val="16"/>
            </w:pPr>
            <w:r>
              <w:t>工作任务完成率</w:t>
            </w:r>
          </w:p>
        </w:tc>
        <w:tc>
          <w:tcPr>
            <w:tcW w:w="5386" w:type="dxa"/>
            <w:vAlign w:val="center"/>
          </w:tcPr>
          <w:p w14:paraId="0082D557">
            <w:pPr>
              <w:pStyle w:val="16"/>
            </w:pPr>
            <w:r>
              <w:t>建档立卡资金发放完成率</w:t>
            </w:r>
          </w:p>
        </w:tc>
        <w:tc>
          <w:tcPr>
            <w:tcW w:w="2268" w:type="dxa"/>
            <w:vAlign w:val="center"/>
          </w:tcPr>
          <w:p w14:paraId="0F455C79">
            <w:pPr>
              <w:pStyle w:val="16"/>
            </w:pPr>
            <w:r>
              <w:t>100%</w:t>
            </w:r>
          </w:p>
        </w:tc>
        <w:tc>
          <w:tcPr>
            <w:tcW w:w="1276" w:type="dxa"/>
            <w:vAlign w:val="center"/>
          </w:tcPr>
          <w:p w14:paraId="7BF9CF80">
            <w:pPr>
              <w:pStyle w:val="16"/>
            </w:pPr>
            <w:r>
              <w:t>目标计划值</w:t>
            </w:r>
          </w:p>
        </w:tc>
      </w:tr>
      <w:tr w14:paraId="2EB41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1CB10"/>
        </w:tc>
        <w:tc>
          <w:tcPr>
            <w:tcW w:w="2268" w:type="dxa"/>
            <w:vAlign w:val="center"/>
          </w:tcPr>
          <w:p w14:paraId="620DC426">
            <w:pPr>
              <w:pStyle w:val="16"/>
            </w:pPr>
            <w:r>
              <w:t>时效指标</w:t>
            </w:r>
          </w:p>
        </w:tc>
        <w:tc>
          <w:tcPr>
            <w:tcW w:w="2835" w:type="dxa"/>
            <w:vAlign w:val="center"/>
          </w:tcPr>
          <w:p w14:paraId="3DEEE11F">
            <w:pPr>
              <w:pStyle w:val="16"/>
            </w:pPr>
            <w:r>
              <w:t>工作任务完成及时率</w:t>
            </w:r>
          </w:p>
        </w:tc>
        <w:tc>
          <w:tcPr>
            <w:tcW w:w="5386" w:type="dxa"/>
            <w:vAlign w:val="center"/>
          </w:tcPr>
          <w:p w14:paraId="2B75E7AA">
            <w:pPr>
              <w:pStyle w:val="16"/>
            </w:pPr>
            <w:r>
              <w:t>建档立卡资金发放及时率</w:t>
            </w:r>
          </w:p>
        </w:tc>
        <w:tc>
          <w:tcPr>
            <w:tcW w:w="2268" w:type="dxa"/>
            <w:vAlign w:val="center"/>
          </w:tcPr>
          <w:p w14:paraId="00C3AF66">
            <w:pPr>
              <w:pStyle w:val="16"/>
            </w:pPr>
            <w:r>
              <w:t>≥95%</w:t>
            </w:r>
          </w:p>
        </w:tc>
        <w:tc>
          <w:tcPr>
            <w:tcW w:w="1276" w:type="dxa"/>
            <w:vAlign w:val="center"/>
          </w:tcPr>
          <w:p w14:paraId="7F243E65">
            <w:pPr>
              <w:pStyle w:val="16"/>
            </w:pPr>
            <w:r>
              <w:t>目标计划值、历史数据</w:t>
            </w:r>
          </w:p>
        </w:tc>
      </w:tr>
      <w:tr w14:paraId="1EE9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2FA48"/>
        </w:tc>
        <w:tc>
          <w:tcPr>
            <w:tcW w:w="2268" w:type="dxa"/>
            <w:vAlign w:val="center"/>
          </w:tcPr>
          <w:p w14:paraId="487E05C6">
            <w:pPr>
              <w:pStyle w:val="16"/>
            </w:pPr>
            <w:r>
              <w:t>成本指标</w:t>
            </w:r>
          </w:p>
        </w:tc>
        <w:tc>
          <w:tcPr>
            <w:tcW w:w="2835" w:type="dxa"/>
            <w:vAlign w:val="center"/>
          </w:tcPr>
          <w:p w14:paraId="0F828703">
            <w:pPr>
              <w:pStyle w:val="16"/>
            </w:pPr>
            <w:r>
              <w:t>助学金发放标准</w:t>
            </w:r>
          </w:p>
        </w:tc>
        <w:tc>
          <w:tcPr>
            <w:tcW w:w="5386" w:type="dxa"/>
            <w:vAlign w:val="center"/>
          </w:tcPr>
          <w:p w14:paraId="7034E564">
            <w:pPr>
              <w:pStyle w:val="16"/>
            </w:pPr>
            <w:r>
              <w:t>免学费资金</w:t>
            </w:r>
          </w:p>
        </w:tc>
        <w:tc>
          <w:tcPr>
            <w:tcW w:w="2268" w:type="dxa"/>
            <w:vAlign w:val="center"/>
          </w:tcPr>
          <w:p w14:paraId="57B7C5AF">
            <w:pPr>
              <w:pStyle w:val="16"/>
            </w:pPr>
            <w:r>
              <w:t>600元每学期</w:t>
            </w:r>
          </w:p>
        </w:tc>
        <w:tc>
          <w:tcPr>
            <w:tcW w:w="1276" w:type="dxa"/>
            <w:vAlign w:val="center"/>
          </w:tcPr>
          <w:p w14:paraId="012D3D10">
            <w:pPr>
              <w:pStyle w:val="16"/>
            </w:pPr>
            <w:r>
              <w:t>按照省定标准执行</w:t>
            </w:r>
          </w:p>
        </w:tc>
      </w:tr>
      <w:tr w14:paraId="76A14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2F990">
            <w:pPr>
              <w:pStyle w:val="17"/>
            </w:pPr>
            <w:r>
              <w:t>效益指标</w:t>
            </w:r>
          </w:p>
        </w:tc>
        <w:tc>
          <w:tcPr>
            <w:tcW w:w="2268" w:type="dxa"/>
            <w:vAlign w:val="center"/>
          </w:tcPr>
          <w:p w14:paraId="43ED443E">
            <w:pPr>
              <w:pStyle w:val="16"/>
            </w:pPr>
            <w:r>
              <w:t>经济效益指标</w:t>
            </w:r>
          </w:p>
        </w:tc>
        <w:tc>
          <w:tcPr>
            <w:tcW w:w="2835" w:type="dxa"/>
            <w:vAlign w:val="center"/>
          </w:tcPr>
          <w:p w14:paraId="006E996D">
            <w:pPr>
              <w:pStyle w:val="16"/>
            </w:pPr>
            <w:r>
              <w:t>提高资金使用效益</w:t>
            </w:r>
          </w:p>
        </w:tc>
        <w:tc>
          <w:tcPr>
            <w:tcW w:w="5386" w:type="dxa"/>
            <w:vAlign w:val="center"/>
          </w:tcPr>
          <w:p w14:paraId="6767F7E7">
            <w:pPr>
              <w:pStyle w:val="16"/>
            </w:pPr>
            <w:r>
              <w:t>提高资金使用效益</w:t>
            </w:r>
          </w:p>
        </w:tc>
        <w:tc>
          <w:tcPr>
            <w:tcW w:w="2268" w:type="dxa"/>
            <w:vAlign w:val="center"/>
          </w:tcPr>
          <w:p w14:paraId="54899B16">
            <w:pPr>
              <w:pStyle w:val="16"/>
            </w:pPr>
            <w:r>
              <w:t>≥90%</w:t>
            </w:r>
          </w:p>
        </w:tc>
        <w:tc>
          <w:tcPr>
            <w:tcW w:w="1276" w:type="dxa"/>
            <w:vAlign w:val="center"/>
          </w:tcPr>
          <w:p w14:paraId="045770DE">
            <w:pPr>
              <w:pStyle w:val="16"/>
            </w:pPr>
            <w:r>
              <w:t>目标计划值</w:t>
            </w:r>
          </w:p>
        </w:tc>
      </w:tr>
      <w:tr w14:paraId="40CB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869A4"/>
        </w:tc>
        <w:tc>
          <w:tcPr>
            <w:tcW w:w="2268" w:type="dxa"/>
            <w:vAlign w:val="center"/>
          </w:tcPr>
          <w:p w14:paraId="3D097EF6">
            <w:pPr>
              <w:pStyle w:val="16"/>
            </w:pPr>
            <w:r>
              <w:t>生态效益指标</w:t>
            </w:r>
          </w:p>
        </w:tc>
        <w:tc>
          <w:tcPr>
            <w:tcW w:w="2835" w:type="dxa"/>
            <w:vAlign w:val="center"/>
          </w:tcPr>
          <w:p w14:paraId="3A8A0FAB">
            <w:pPr>
              <w:pStyle w:val="16"/>
            </w:pPr>
            <w:r>
              <w:t>生态影响</w:t>
            </w:r>
          </w:p>
        </w:tc>
        <w:tc>
          <w:tcPr>
            <w:tcW w:w="5386" w:type="dxa"/>
            <w:vAlign w:val="center"/>
          </w:tcPr>
          <w:p w14:paraId="21D02DBE">
            <w:pPr>
              <w:pStyle w:val="16"/>
            </w:pPr>
            <w:r>
              <w:t>生态影响</w:t>
            </w:r>
          </w:p>
        </w:tc>
        <w:tc>
          <w:tcPr>
            <w:tcW w:w="2268" w:type="dxa"/>
            <w:vAlign w:val="center"/>
          </w:tcPr>
          <w:p w14:paraId="5B1ECAFE">
            <w:pPr>
              <w:pStyle w:val="16"/>
            </w:pPr>
            <w:r>
              <w:t>≥90%</w:t>
            </w:r>
          </w:p>
        </w:tc>
        <w:tc>
          <w:tcPr>
            <w:tcW w:w="1276" w:type="dxa"/>
            <w:vAlign w:val="center"/>
          </w:tcPr>
          <w:p w14:paraId="3F822E28">
            <w:pPr>
              <w:pStyle w:val="16"/>
            </w:pPr>
            <w:r>
              <w:t>目标计划值</w:t>
            </w:r>
          </w:p>
        </w:tc>
      </w:tr>
      <w:tr w14:paraId="40AA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19EAD"/>
        </w:tc>
        <w:tc>
          <w:tcPr>
            <w:tcW w:w="2268" w:type="dxa"/>
            <w:vAlign w:val="center"/>
          </w:tcPr>
          <w:p w14:paraId="1EAF6D40">
            <w:pPr>
              <w:pStyle w:val="16"/>
            </w:pPr>
            <w:r>
              <w:t>可持续影响指标</w:t>
            </w:r>
          </w:p>
        </w:tc>
        <w:tc>
          <w:tcPr>
            <w:tcW w:w="2835" w:type="dxa"/>
            <w:vAlign w:val="center"/>
          </w:tcPr>
          <w:p w14:paraId="5544B1C8">
            <w:pPr>
              <w:pStyle w:val="16"/>
            </w:pPr>
            <w:r>
              <w:t>缓解家庭经济困难学生家庭负担</w:t>
            </w:r>
          </w:p>
        </w:tc>
        <w:tc>
          <w:tcPr>
            <w:tcW w:w="5386" w:type="dxa"/>
            <w:vAlign w:val="center"/>
          </w:tcPr>
          <w:p w14:paraId="75C0B8C9">
            <w:pPr>
              <w:pStyle w:val="16"/>
            </w:pPr>
            <w:r>
              <w:t>长期有效缓解家庭经济困难学生家庭负担</w:t>
            </w:r>
          </w:p>
        </w:tc>
        <w:tc>
          <w:tcPr>
            <w:tcW w:w="2268" w:type="dxa"/>
            <w:vAlign w:val="center"/>
          </w:tcPr>
          <w:p w14:paraId="19EDA949">
            <w:pPr>
              <w:pStyle w:val="16"/>
            </w:pPr>
            <w:r>
              <w:t>有效缓解</w:t>
            </w:r>
          </w:p>
        </w:tc>
        <w:tc>
          <w:tcPr>
            <w:tcW w:w="1276" w:type="dxa"/>
            <w:vAlign w:val="center"/>
          </w:tcPr>
          <w:p w14:paraId="68EB301C">
            <w:pPr>
              <w:pStyle w:val="16"/>
            </w:pPr>
            <w:r>
              <w:t>目标计划值、历史数据</w:t>
            </w:r>
          </w:p>
        </w:tc>
      </w:tr>
      <w:tr w14:paraId="7B05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800BC"/>
        </w:tc>
        <w:tc>
          <w:tcPr>
            <w:tcW w:w="2268" w:type="dxa"/>
            <w:vAlign w:val="center"/>
          </w:tcPr>
          <w:p w14:paraId="095B0C78">
            <w:pPr>
              <w:pStyle w:val="16"/>
            </w:pPr>
            <w:r>
              <w:t>社会效益指标</w:t>
            </w:r>
          </w:p>
        </w:tc>
        <w:tc>
          <w:tcPr>
            <w:tcW w:w="2835" w:type="dxa"/>
            <w:vAlign w:val="center"/>
          </w:tcPr>
          <w:p w14:paraId="5259450D">
            <w:pPr>
              <w:pStyle w:val="16"/>
            </w:pPr>
            <w:r>
              <w:t>社会影响力</w:t>
            </w:r>
          </w:p>
        </w:tc>
        <w:tc>
          <w:tcPr>
            <w:tcW w:w="5386" w:type="dxa"/>
            <w:vAlign w:val="center"/>
          </w:tcPr>
          <w:p w14:paraId="1EBF4615">
            <w:pPr>
              <w:pStyle w:val="16"/>
            </w:pPr>
            <w:r>
              <w:t>社会影响力</w:t>
            </w:r>
          </w:p>
        </w:tc>
        <w:tc>
          <w:tcPr>
            <w:tcW w:w="2268" w:type="dxa"/>
            <w:vAlign w:val="center"/>
          </w:tcPr>
          <w:p w14:paraId="2777F2A9">
            <w:pPr>
              <w:pStyle w:val="16"/>
            </w:pPr>
            <w:r>
              <w:t>≥90%</w:t>
            </w:r>
          </w:p>
        </w:tc>
        <w:tc>
          <w:tcPr>
            <w:tcW w:w="1276" w:type="dxa"/>
            <w:vAlign w:val="center"/>
          </w:tcPr>
          <w:p w14:paraId="59D1CB52">
            <w:pPr>
              <w:pStyle w:val="16"/>
            </w:pPr>
            <w:r>
              <w:t>目标计划值</w:t>
            </w:r>
          </w:p>
        </w:tc>
      </w:tr>
      <w:tr w14:paraId="49C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F0A84">
            <w:pPr>
              <w:pStyle w:val="17"/>
            </w:pPr>
            <w:r>
              <w:t>满意度指标</w:t>
            </w:r>
          </w:p>
        </w:tc>
        <w:tc>
          <w:tcPr>
            <w:tcW w:w="2268" w:type="dxa"/>
            <w:vAlign w:val="center"/>
          </w:tcPr>
          <w:p w14:paraId="2165DEE9">
            <w:pPr>
              <w:pStyle w:val="16"/>
            </w:pPr>
            <w:r>
              <w:t>服务对象满意度指标</w:t>
            </w:r>
          </w:p>
        </w:tc>
        <w:tc>
          <w:tcPr>
            <w:tcW w:w="2835" w:type="dxa"/>
            <w:vAlign w:val="center"/>
          </w:tcPr>
          <w:p w14:paraId="40236187">
            <w:pPr>
              <w:pStyle w:val="16"/>
            </w:pPr>
            <w:r>
              <w:t>服务对象满意度</w:t>
            </w:r>
          </w:p>
        </w:tc>
        <w:tc>
          <w:tcPr>
            <w:tcW w:w="5386" w:type="dxa"/>
            <w:vAlign w:val="center"/>
          </w:tcPr>
          <w:p w14:paraId="72EE9C8E">
            <w:pPr>
              <w:pStyle w:val="16"/>
            </w:pPr>
            <w:r>
              <w:t>学生及家长满意度</w:t>
            </w:r>
          </w:p>
        </w:tc>
        <w:tc>
          <w:tcPr>
            <w:tcW w:w="2268" w:type="dxa"/>
            <w:vAlign w:val="center"/>
          </w:tcPr>
          <w:p w14:paraId="3D4546C7">
            <w:pPr>
              <w:pStyle w:val="16"/>
            </w:pPr>
            <w:r>
              <w:t>≥90%</w:t>
            </w:r>
          </w:p>
        </w:tc>
        <w:tc>
          <w:tcPr>
            <w:tcW w:w="1276" w:type="dxa"/>
            <w:vAlign w:val="center"/>
          </w:tcPr>
          <w:p w14:paraId="50CB84BE">
            <w:pPr>
              <w:pStyle w:val="16"/>
            </w:pPr>
            <w:r>
              <w:t>综合调查结果</w:t>
            </w:r>
          </w:p>
        </w:tc>
      </w:tr>
    </w:tbl>
    <w:p w14:paraId="08F61E02">
      <w:pPr>
        <w:sectPr>
          <w:pgSz w:w="16840" w:h="11900" w:orient="landscape"/>
          <w:pgMar w:top="1361" w:right="1020" w:bottom="1134" w:left="1020" w:header="720" w:footer="720" w:gutter="0"/>
          <w:cols w:space="720" w:num="1"/>
        </w:sectPr>
      </w:pPr>
    </w:p>
    <w:p w14:paraId="733ACA78">
      <w:pPr>
        <w:spacing w:before="0" w:after="0"/>
        <w:ind w:firstLine="560"/>
        <w:jc w:val="left"/>
        <w:outlineLvl w:val="9"/>
      </w:pPr>
      <w:r>
        <w:rPr>
          <w:rFonts w:ascii="方正仿宋_GBK" w:hAnsi="方正仿宋_GBK" w:eastAsia="方正仿宋_GBK" w:cs="方正仿宋_GBK"/>
          <w:b/>
          <w:color w:val="000000"/>
          <w:sz w:val="28"/>
        </w:rPr>
        <w:t>36、2024年普通高中助学金省级补助资金（秦财教【2023】741号）绩效目标表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DCF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856B66">
            <w:pPr>
              <w:pStyle w:val="15"/>
            </w:pPr>
            <w:r>
              <w:t>单位：万元</w:t>
            </w:r>
          </w:p>
        </w:tc>
      </w:tr>
      <w:tr w14:paraId="3B5D1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280A3">
            <w:pPr>
              <w:pStyle w:val="14"/>
            </w:pPr>
            <w:r>
              <w:t>项目编码</w:t>
            </w:r>
          </w:p>
        </w:tc>
        <w:tc>
          <w:tcPr>
            <w:tcW w:w="5102" w:type="dxa"/>
            <w:gridSpan w:val="2"/>
            <w:vAlign w:val="center"/>
          </w:tcPr>
          <w:p w14:paraId="52C74B5F">
            <w:pPr>
              <w:pStyle w:val="16"/>
            </w:pPr>
            <w:r>
              <w:t>13031324P00535810902C</w:t>
            </w:r>
          </w:p>
        </w:tc>
        <w:tc>
          <w:tcPr>
            <w:tcW w:w="2835" w:type="dxa"/>
            <w:vAlign w:val="center"/>
          </w:tcPr>
          <w:p w14:paraId="4DA65F68">
            <w:pPr>
              <w:pStyle w:val="14"/>
            </w:pPr>
            <w:r>
              <w:t>项目名称</w:t>
            </w:r>
          </w:p>
        </w:tc>
        <w:tc>
          <w:tcPr>
            <w:tcW w:w="6094" w:type="dxa"/>
            <w:gridSpan w:val="3"/>
            <w:vAlign w:val="center"/>
          </w:tcPr>
          <w:p w14:paraId="683CB0BE">
            <w:pPr>
              <w:pStyle w:val="16"/>
            </w:pPr>
            <w:r>
              <w:t>2024年普通高中助学金省级补助资金（秦财教【2023】741号）</w:t>
            </w:r>
          </w:p>
        </w:tc>
      </w:tr>
      <w:tr w14:paraId="6DFA6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3A0CE">
            <w:pPr>
              <w:pStyle w:val="14"/>
            </w:pPr>
            <w:r>
              <w:t>预算规模及资金用途</w:t>
            </w:r>
          </w:p>
        </w:tc>
        <w:tc>
          <w:tcPr>
            <w:tcW w:w="2268" w:type="dxa"/>
            <w:vAlign w:val="center"/>
          </w:tcPr>
          <w:p w14:paraId="4C527207">
            <w:pPr>
              <w:pStyle w:val="14"/>
            </w:pPr>
            <w:r>
              <w:t>预算数</w:t>
            </w:r>
          </w:p>
        </w:tc>
        <w:tc>
          <w:tcPr>
            <w:tcW w:w="2835" w:type="dxa"/>
            <w:vAlign w:val="center"/>
          </w:tcPr>
          <w:p w14:paraId="52C2E675">
            <w:pPr>
              <w:pStyle w:val="16"/>
            </w:pPr>
            <w:r>
              <w:t>2.00</w:t>
            </w:r>
          </w:p>
        </w:tc>
        <w:tc>
          <w:tcPr>
            <w:tcW w:w="2835" w:type="dxa"/>
            <w:vAlign w:val="center"/>
          </w:tcPr>
          <w:p w14:paraId="30B6CA2C">
            <w:pPr>
              <w:pStyle w:val="14"/>
            </w:pPr>
            <w:r>
              <w:t>其中：财政    资金</w:t>
            </w:r>
          </w:p>
        </w:tc>
        <w:tc>
          <w:tcPr>
            <w:tcW w:w="2551" w:type="dxa"/>
            <w:vAlign w:val="center"/>
          </w:tcPr>
          <w:p w14:paraId="481D5D57">
            <w:pPr>
              <w:pStyle w:val="16"/>
            </w:pPr>
            <w:r>
              <w:t>2.00</w:t>
            </w:r>
          </w:p>
        </w:tc>
        <w:tc>
          <w:tcPr>
            <w:tcW w:w="2268" w:type="dxa"/>
            <w:vAlign w:val="center"/>
          </w:tcPr>
          <w:p w14:paraId="0A81182D">
            <w:pPr>
              <w:pStyle w:val="14"/>
            </w:pPr>
            <w:r>
              <w:t>其他资金</w:t>
            </w:r>
          </w:p>
        </w:tc>
        <w:tc>
          <w:tcPr>
            <w:tcW w:w="1276" w:type="dxa"/>
            <w:vAlign w:val="center"/>
          </w:tcPr>
          <w:p w14:paraId="608C59FA">
            <w:pPr>
              <w:pStyle w:val="16"/>
            </w:pPr>
            <w:r>
              <w:t xml:space="preserve"> </w:t>
            </w:r>
          </w:p>
        </w:tc>
      </w:tr>
      <w:tr w14:paraId="1448F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0758B"/>
        </w:tc>
        <w:tc>
          <w:tcPr>
            <w:tcW w:w="14031" w:type="dxa"/>
            <w:gridSpan w:val="6"/>
            <w:vAlign w:val="center"/>
          </w:tcPr>
          <w:p w14:paraId="3ED172C7">
            <w:pPr>
              <w:pStyle w:val="16"/>
            </w:pPr>
            <w:r>
              <w:t>拨付2024年普通高中助学金省级补助，用于高中助学金发放和建档立卡学生资助。</w:t>
            </w:r>
          </w:p>
        </w:tc>
      </w:tr>
      <w:tr w14:paraId="1E6D5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1C307">
            <w:pPr>
              <w:pStyle w:val="14"/>
            </w:pPr>
            <w:r>
              <w:t>资金支出计划（%）</w:t>
            </w:r>
          </w:p>
        </w:tc>
        <w:tc>
          <w:tcPr>
            <w:tcW w:w="5102" w:type="dxa"/>
            <w:gridSpan w:val="2"/>
            <w:vAlign w:val="center"/>
          </w:tcPr>
          <w:p w14:paraId="0C586F9B">
            <w:pPr>
              <w:pStyle w:val="14"/>
            </w:pPr>
            <w:r>
              <w:t>3月底</w:t>
            </w:r>
          </w:p>
        </w:tc>
        <w:tc>
          <w:tcPr>
            <w:tcW w:w="2835" w:type="dxa"/>
            <w:vAlign w:val="center"/>
          </w:tcPr>
          <w:p w14:paraId="0CB93158">
            <w:pPr>
              <w:pStyle w:val="14"/>
            </w:pPr>
            <w:r>
              <w:t>6月底</w:t>
            </w:r>
          </w:p>
        </w:tc>
        <w:tc>
          <w:tcPr>
            <w:tcW w:w="2551" w:type="dxa"/>
            <w:vAlign w:val="center"/>
          </w:tcPr>
          <w:p w14:paraId="75621650">
            <w:pPr>
              <w:pStyle w:val="14"/>
            </w:pPr>
            <w:r>
              <w:t>10月底</w:t>
            </w:r>
          </w:p>
        </w:tc>
        <w:tc>
          <w:tcPr>
            <w:tcW w:w="3543" w:type="dxa"/>
            <w:gridSpan w:val="2"/>
            <w:vAlign w:val="center"/>
          </w:tcPr>
          <w:p w14:paraId="7007199D">
            <w:pPr>
              <w:pStyle w:val="14"/>
            </w:pPr>
            <w:r>
              <w:t>12月底</w:t>
            </w:r>
          </w:p>
        </w:tc>
      </w:tr>
      <w:tr w14:paraId="0C0A5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12E65"/>
        </w:tc>
        <w:tc>
          <w:tcPr>
            <w:tcW w:w="5102" w:type="dxa"/>
            <w:gridSpan w:val="2"/>
            <w:vAlign w:val="center"/>
          </w:tcPr>
          <w:p w14:paraId="5C67070A">
            <w:pPr>
              <w:pStyle w:val="17"/>
            </w:pPr>
            <w:r>
              <w:t xml:space="preserve"> </w:t>
            </w:r>
          </w:p>
        </w:tc>
        <w:tc>
          <w:tcPr>
            <w:tcW w:w="2835" w:type="dxa"/>
            <w:vAlign w:val="center"/>
          </w:tcPr>
          <w:p w14:paraId="5622C08A">
            <w:pPr>
              <w:pStyle w:val="17"/>
            </w:pPr>
            <w:r>
              <w:t xml:space="preserve"> </w:t>
            </w:r>
          </w:p>
        </w:tc>
        <w:tc>
          <w:tcPr>
            <w:tcW w:w="2551" w:type="dxa"/>
            <w:vAlign w:val="center"/>
          </w:tcPr>
          <w:p w14:paraId="546149A6">
            <w:pPr>
              <w:pStyle w:val="17"/>
            </w:pPr>
            <w:r>
              <w:t xml:space="preserve"> </w:t>
            </w:r>
          </w:p>
        </w:tc>
        <w:tc>
          <w:tcPr>
            <w:tcW w:w="3543" w:type="dxa"/>
            <w:gridSpan w:val="2"/>
            <w:vAlign w:val="center"/>
          </w:tcPr>
          <w:p w14:paraId="4A732115">
            <w:pPr>
              <w:pStyle w:val="17"/>
            </w:pPr>
            <w:r>
              <w:t>100%</w:t>
            </w:r>
          </w:p>
        </w:tc>
      </w:tr>
      <w:tr w14:paraId="3E6EB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A04EE">
            <w:pPr>
              <w:pStyle w:val="14"/>
            </w:pPr>
            <w:r>
              <w:t>绩效目标</w:t>
            </w:r>
          </w:p>
        </w:tc>
        <w:tc>
          <w:tcPr>
            <w:tcW w:w="14031" w:type="dxa"/>
            <w:gridSpan w:val="6"/>
            <w:vAlign w:val="center"/>
          </w:tcPr>
          <w:p w14:paraId="3FF9D59B">
            <w:pPr>
              <w:pStyle w:val="16"/>
            </w:pPr>
            <w:r>
              <w:t>1.完成高中助学金发放工作。</w:t>
            </w:r>
          </w:p>
          <w:p w14:paraId="798C2680">
            <w:pPr>
              <w:pStyle w:val="16"/>
            </w:pPr>
            <w:r>
              <w:t>2.完成建档立卡学生资助。</w:t>
            </w:r>
          </w:p>
          <w:p w14:paraId="67528C27">
            <w:pPr>
              <w:pStyle w:val="16"/>
            </w:pPr>
            <w:r>
              <w:t>3.为家庭经济困难学生提供资助，缓解家庭经济困难学生家庭负担。</w:t>
            </w:r>
          </w:p>
        </w:tc>
      </w:tr>
    </w:tbl>
    <w:p w14:paraId="7584A8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B3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890F6">
            <w:pPr>
              <w:pStyle w:val="14"/>
            </w:pPr>
            <w:r>
              <w:t>一级指标</w:t>
            </w:r>
          </w:p>
        </w:tc>
        <w:tc>
          <w:tcPr>
            <w:tcW w:w="2268" w:type="dxa"/>
            <w:vAlign w:val="center"/>
          </w:tcPr>
          <w:p w14:paraId="385DD9DB">
            <w:pPr>
              <w:pStyle w:val="14"/>
            </w:pPr>
            <w:r>
              <w:t>二级指标</w:t>
            </w:r>
          </w:p>
        </w:tc>
        <w:tc>
          <w:tcPr>
            <w:tcW w:w="2835" w:type="dxa"/>
            <w:vAlign w:val="center"/>
          </w:tcPr>
          <w:p w14:paraId="4ABF1C33">
            <w:pPr>
              <w:pStyle w:val="14"/>
            </w:pPr>
            <w:r>
              <w:t>三级指标</w:t>
            </w:r>
          </w:p>
        </w:tc>
        <w:tc>
          <w:tcPr>
            <w:tcW w:w="5386" w:type="dxa"/>
            <w:vAlign w:val="center"/>
          </w:tcPr>
          <w:p w14:paraId="7E310128">
            <w:pPr>
              <w:pStyle w:val="14"/>
            </w:pPr>
            <w:r>
              <w:t>绩效指标描述</w:t>
            </w:r>
          </w:p>
        </w:tc>
        <w:tc>
          <w:tcPr>
            <w:tcW w:w="2268" w:type="dxa"/>
            <w:vAlign w:val="center"/>
          </w:tcPr>
          <w:p w14:paraId="4655B173">
            <w:pPr>
              <w:pStyle w:val="14"/>
            </w:pPr>
            <w:r>
              <w:t>指标值</w:t>
            </w:r>
          </w:p>
        </w:tc>
        <w:tc>
          <w:tcPr>
            <w:tcW w:w="1276" w:type="dxa"/>
            <w:vAlign w:val="center"/>
          </w:tcPr>
          <w:p w14:paraId="200365CF">
            <w:pPr>
              <w:pStyle w:val="14"/>
            </w:pPr>
            <w:r>
              <w:t>指标值确定依据</w:t>
            </w:r>
          </w:p>
        </w:tc>
      </w:tr>
      <w:tr w14:paraId="287FF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7D80B">
            <w:pPr>
              <w:pStyle w:val="17"/>
            </w:pPr>
            <w:r>
              <w:t>产出指标</w:t>
            </w:r>
          </w:p>
        </w:tc>
        <w:tc>
          <w:tcPr>
            <w:tcW w:w="2268" w:type="dxa"/>
            <w:vAlign w:val="center"/>
          </w:tcPr>
          <w:p w14:paraId="5C2D7183">
            <w:pPr>
              <w:pStyle w:val="16"/>
            </w:pPr>
            <w:r>
              <w:t>数量指标</w:t>
            </w:r>
          </w:p>
        </w:tc>
        <w:tc>
          <w:tcPr>
            <w:tcW w:w="2835" w:type="dxa"/>
            <w:vAlign w:val="center"/>
          </w:tcPr>
          <w:p w14:paraId="23340F81">
            <w:pPr>
              <w:pStyle w:val="16"/>
            </w:pPr>
            <w:r>
              <w:t>受益学生数</w:t>
            </w:r>
          </w:p>
        </w:tc>
        <w:tc>
          <w:tcPr>
            <w:tcW w:w="5386" w:type="dxa"/>
            <w:vAlign w:val="center"/>
          </w:tcPr>
          <w:p w14:paraId="769C0ACA">
            <w:pPr>
              <w:pStyle w:val="16"/>
            </w:pPr>
            <w:r>
              <w:t>助学金发放人数</w:t>
            </w:r>
          </w:p>
        </w:tc>
        <w:tc>
          <w:tcPr>
            <w:tcW w:w="2268" w:type="dxa"/>
            <w:vAlign w:val="center"/>
          </w:tcPr>
          <w:p w14:paraId="13D9A298">
            <w:pPr>
              <w:pStyle w:val="16"/>
            </w:pPr>
            <w:r>
              <w:t>≥60人</w:t>
            </w:r>
          </w:p>
        </w:tc>
        <w:tc>
          <w:tcPr>
            <w:tcW w:w="1276" w:type="dxa"/>
            <w:vAlign w:val="center"/>
          </w:tcPr>
          <w:p w14:paraId="6641C1F0">
            <w:pPr>
              <w:pStyle w:val="16"/>
            </w:pPr>
            <w:r>
              <w:t>根据实际资助学生数测算</w:t>
            </w:r>
          </w:p>
        </w:tc>
      </w:tr>
      <w:tr w14:paraId="77F22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A435E"/>
        </w:tc>
        <w:tc>
          <w:tcPr>
            <w:tcW w:w="2268" w:type="dxa"/>
            <w:vAlign w:val="center"/>
          </w:tcPr>
          <w:p w14:paraId="1968D83D">
            <w:pPr>
              <w:pStyle w:val="16"/>
            </w:pPr>
            <w:r>
              <w:t>数量指标</w:t>
            </w:r>
          </w:p>
        </w:tc>
        <w:tc>
          <w:tcPr>
            <w:tcW w:w="2835" w:type="dxa"/>
            <w:vAlign w:val="center"/>
          </w:tcPr>
          <w:p w14:paraId="6D848C9D">
            <w:pPr>
              <w:pStyle w:val="16"/>
            </w:pPr>
            <w:r>
              <w:t>受益学生数</w:t>
            </w:r>
          </w:p>
        </w:tc>
        <w:tc>
          <w:tcPr>
            <w:tcW w:w="5386" w:type="dxa"/>
            <w:vAlign w:val="center"/>
          </w:tcPr>
          <w:p w14:paraId="32D2E28C">
            <w:pPr>
              <w:pStyle w:val="16"/>
            </w:pPr>
            <w:r>
              <w:t>建档立卡学生人数</w:t>
            </w:r>
          </w:p>
        </w:tc>
        <w:tc>
          <w:tcPr>
            <w:tcW w:w="2268" w:type="dxa"/>
            <w:vAlign w:val="center"/>
          </w:tcPr>
          <w:p w14:paraId="70F3DAE4">
            <w:pPr>
              <w:pStyle w:val="16"/>
            </w:pPr>
            <w:r>
              <w:t>≥6人</w:t>
            </w:r>
          </w:p>
        </w:tc>
        <w:tc>
          <w:tcPr>
            <w:tcW w:w="1276" w:type="dxa"/>
            <w:vAlign w:val="center"/>
          </w:tcPr>
          <w:p w14:paraId="5B2AB17A">
            <w:pPr>
              <w:pStyle w:val="16"/>
            </w:pPr>
            <w:r>
              <w:t>根据实际资助学生数测算</w:t>
            </w:r>
          </w:p>
        </w:tc>
      </w:tr>
      <w:tr w14:paraId="3BFC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A4E33"/>
        </w:tc>
        <w:tc>
          <w:tcPr>
            <w:tcW w:w="2268" w:type="dxa"/>
            <w:vAlign w:val="center"/>
          </w:tcPr>
          <w:p w14:paraId="6AB1F95F">
            <w:pPr>
              <w:pStyle w:val="16"/>
            </w:pPr>
            <w:r>
              <w:t>质量指标</w:t>
            </w:r>
          </w:p>
        </w:tc>
        <w:tc>
          <w:tcPr>
            <w:tcW w:w="2835" w:type="dxa"/>
            <w:vAlign w:val="center"/>
          </w:tcPr>
          <w:p w14:paraId="7566DEE2">
            <w:pPr>
              <w:pStyle w:val="16"/>
            </w:pPr>
            <w:r>
              <w:t>工作任务完成率</w:t>
            </w:r>
          </w:p>
        </w:tc>
        <w:tc>
          <w:tcPr>
            <w:tcW w:w="5386" w:type="dxa"/>
            <w:vAlign w:val="center"/>
          </w:tcPr>
          <w:p w14:paraId="6CD13207">
            <w:pPr>
              <w:pStyle w:val="16"/>
            </w:pPr>
            <w:r>
              <w:t>助学金发放完成率</w:t>
            </w:r>
          </w:p>
        </w:tc>
        <w:tc>
          <w:tcPr>
            <w:tcW w:w="2268" w:type="dxa"/>
            <w:vAlign w:val="center"/>
          </w:tcPr>
          <w:p w14:paraId="620B6C17">
            <w:pPr>
              <w:pStyle w:val="16"/>
            </w:pPr>
            <w:r>
              <w:t>100%</w:t>
            </w:r>
          </w:p>
        </w:tc>
        <w:tc>
          <w:tcPr>
            <w:tcW w:w="1276" w:type="dxa"/>
            <w:vAlign w:val="center"/>
          </w:tcPr>
          <w:p w14:paraId="481962C2">
            <w:pPr>
              <w:pStyle w:val="16"/>
            </w:pPr>
            <w:r>
              <w:t>目标计划值</w:t>
            </w:r>
          </w:p>
        </w:tc>
      </w:tr>
      <w:tr w14:paraId="7E8FB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2A6BB"/>
        </w:tc>
        <w:tc>
          <w:tcPr>
            <w:tcW w:w="2268" w:type="dxa"/>
            <w:vAlign w:val="center"/>
          </w:tcPr>
          <w:p w14:paraId="74C7332B">
            <w:pPr>
              <w:pStyle w:val="16"/>
            </w:pPr>
            <w:r>
              <w:t>时效指标</w:t>
            </w:r>
          </w:p>
        </w:tc>
        <w:tc>
          <w:tcPr>
            <w:tcW w:w="2835" w:type="dxa"/>
            <w:vAlign w:val="center"/>
          </w:tcPr>
          <w:p w14:paraId="67BF599B">
            <w:pPr>
              <w:pStyle w:val="16"/>
            </w:pPr>
            <w:r>
              <w:t>工作任务完成及时率</w:t>
            </w:r>
          </w:p>
        </w:tc>
        <w:tc>
          <w:tcPr>
            <w:tcW w:w="5386" w:type="dxa"/>
            <w:vAlign w:val="center"/>
          </w:tcPr>
          <w:p w14:paraId="552BD3B8">
            <w:pPr>
              <w:pStyle w:val="16"/>
            </w:pPr>
            <w:r>
              <w:t>助学金发放及时率</w:t>
            </w:r>
          </w:p>
        </w:tc>
        <w:tc>
          <w:tcPr>
            <w:tcW w:w="2268" w:type="dxa"/>
            <w:vAlign w:val="center"/>
          </w:tcPr>
          <w:p w14:paraId="2E43F9D8">
            <w:pPr>
              <w:pStyle w:val="16"/>
            </w:pPr>
            <w:r>
              <w:t>≥95%</w:t>
            </w:r>
          </w:p>
        </w:tc>
        <w:tc>
          <w:tcPr>
            <w:tcW w:w="1276" w:type="dxa"/>
            <w:vAlign w:val="center"/>
          </w:tcPr>
          <w:p w14:paraId="13AC6C34">
            <w:pPr>
              <w:pStyle w:val="16"/>
            </w:pPr>
            <w:r>
              <w:t>目标计划值、历史数据</w:t>
            </w:r>
          </w:p>
        </w:tc>
      </w:tr>
      <w:tr w14:paraId="4B57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75269"/>
        </w:tc>
        <w:tc>
          <w:tcPr>
            <w:tcW w:w="2268" w:type="dxa"/>
            <w:vAlign w:val="center"/>
          </w:tcPr>
          <w:p w14:paraId="13EF0725">
            <w:pPr>
              <w:pStyle w:val="16"/>
            </w:pPr>
            <w:r>
              <w:t>成本指标</w:t>
            </w:r>
          </w:p>
        </w:tc>
        <w:tc>
          <w:tcPr>
            <w:tcW w:w="2835" w:type="dxa"/>
            <w:vAlign w:val="center"/>
          </w:tcPr>
          <w:p w14:paraId="55701A29">
            <w:pPr>
              <w:pStyle w:val="16"/>
            </w:pPr>
            <w:r>
              <w:t>助学金发放标准</w:t>
            </w:r>
          </w:p>
        </w:tc>
        <w:tc>
          <w:tcPr>
            <w:tcW w:w="5386" w:type="dxa"/>
            <w:vAlign w:val="center"/>
          </w:tcPr>
          <w:p w14:paraId="4FAB0794">
            <w:pPr>
              <w:pStyle w:val="16"/>
            </w:pPr>
            <w:r>
              <w:t>助学金发放标准</w:t>
            </w:r>
          </w:p>
        </w:tc>
        <w:tc>
          <w:tcPr>
            <w:tcW w:w="2268" w:type="dxa"/>
            <w:vAlign w:val="center"/>
          </w:tcPr>
          <w:p w14:paraId="346F0CDF">
            <w:pPr>
              <w:pStyle w:val="16"/>
            </w:pPr>
            <w:r>
              <w:t>750元-1250元每学期</w:t>
            </w:r>
          </w:p>
        </w:tc>
        <w:tc>
          <w:tcPr>
            <w:tcW w:w="1276" w:type="dxa"/>
            <w:vAlign w:val="center"/>
          </w:tcPr>
          <w:p w14:paraId="30B1829D">
            <w:pPr>
              <w:pStyle w:val="16"/>
            </w:pPr>
            <w:r>
              <w:t>按照省定标准执行</w:t>
            </w:r>
          </w:p>
        </w:tc>
      </w:tr>
      <w:tr w14:paraId="69F1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EEF89"/>
        </w:tc>
        <w:tc>
          <w:tcPr>
            <w:tcW w:w="2268" w:type="dxa"/>
            <w:vAlign w:val="center"/>
          </w:tcPr>
          <w:p w14:paraId="749BF48C">
            <w:pPr>
              <w:pStyle w:val="16"/>
            </w:pPr>
            <w:r>
              <w:t>成本指标</w:t>
            </w:r>
          </w:p>
        </w:tc>
        <w:tc>
          <w:tcPr>
            <w:tcW w:w="2835" w:type="dxa"/>
            <w:vAlign w:val="center"/>
          </w:tcPr>
          <w:p w14:paraId="5506F59C">
            <w:pPr>
              <w:pStyle w:val="16"/>
            </w:pPr>
            <w:r>
              <w:t>助学金发放标准</w:t>
            </w:r>
          </w:p>
        </w:tc>
        <w:tc>
          <w:tcPr>
            <w:tcW w:w="5386" w:type="dxa"/>
            <w:vAlign w:val="center"/>
          </w:tcPr>
          <w:p w14:paraId="04FCBC83">
            <w:pPr>
              <w:pStyle w:val="16"/>
            </w:pPr>
            <w:r>
              <w:t>免学费资金</w:t>
            </w:r>
          </w:p>
        </w:tc>
        <w:tc>
          <w:tcPr>
            <w:tcW w:w="2268" w:type="dxa"/>
            <w:vAlign w:val="center"/>
          </w:tcPr>
          <w:p w14:paraId="7915811B">
            <w:pPr>
              <w:pStyle w:val="16"/>
            </w:pPr>
            <w:r>
              <w:t>600元每学期</w:t>
            </w:r>
          </w:p>
        </w:tc>
        <w:tc>
          <w:tcPr>
            <w:tcW w:w="1276" w:type="dxa"/>
            <w:vAlign w:val="center"/>
          </w:tcPr>
          <w:p w14:paraId="2AAF1182">
            <w:pPr>
              <w:pStyle w:val="16"/>
            </w:pPr>
            <w:r>
              <w:t>按照省定标准执行</w:t>
            </w:r>
          </w:p>
        </w:tc>
      </w:tr>
      <w:tr w14:paraId="016A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4A721">
            <w:pPr>
              <w:pStyle w:val="17"/>
            </w:pPr>
            <w:r>
              <w:t>效益指标</w:t>
            </w:r>
          </w:p>
        </w:tc>
        <w:tc>
          <w:tcPr>
            <w:tcW w:w="2268" w:type="dxa"/>
            <w:vAlign w:val="center"/>
          </w:tcPr>
          <w:p w14:paraId="0C8F3968">
            <w:pPr>
              <w:pStyle w:val="16"/>
            </w:pPr>
            <w:r>
              <w:t>经济效益指标</w:t>
            </w:r>
          </w:p>
        </w:tc>
        <w:tc>
          <w:tcPr>
            <w:tcW w:w="2835" w:type="dxa"/>
            <w:vAlign w:val="center"/>
          </w:tcPr>
          <w:p w14:paraId="038424D4">
            <w:pPr>
              <w:pStyle w:val="16"/>
            </w:pPr>
            <w:r>
              <w:t>提高资金使用效益</w:t>
            </w:r>
          </w:p>
        </w:tc>
        <w:tc>
          <w:tcPr>
            <w:tcW w:w="5386" w:type="dxa"/>
            <w:vAlign w:val="center"/>
          </w:tcPr>
          <w:p w14:paraId="241F5839">
            <w:pPr>
              <w:pStyle w:val="16"/>
            </w:pPr>
            <w:r>
              <w:t>提高资金使用效益</w:t>
            </w:r>
          </w:p>
        </w:tc>
        <w:tc>
          <w:tcPr>
            <w:tcW w:w="2268" w:type="dxa"/>
            <w:vAlign w:val="center"/>
          </w:tcPr>
          <w:p w14:paraId="656CD4BF">
            <w:pPr>
              <w:pStyle w:val="16"/>
            </w:pPr>
            <w:r>
              <w:t>≥90%</w:t>
            </w:r>
          </w:p>
        </w:tc>
        <w:tc>
          <w:tcPr>
            <w:tcW w:w="1276" w:type="dxa"/>
            <w:vAlign w:val="center"/>
          </w:tcPr>
          <w:p w14:paraId="7F640189">
            <w:pPr>
              <w:pStyle w:val="16"/>
            </w:pPr>
            <w:r>
              <w:t>目标计划值</w:t>
            </w:r>
          </w:p>
        </w:tc>
      </w:tr>
      <w:tr w14:paraId="33BA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193F4"/>
        </w:tc>
        <w:tc>
          <w:tcPr>
            <w:tcW w:w="2268" w:type="dxa"/>
            <w:vAlign w:val="center"/>
          </w:tcPr>
          <w:p w14:paraId="4FA6647B">
            <w:pPr>
              <w:pStyle w:val="16"/>
            </w:pPr>
            <w:r>
              <w:t>生态效益指标</w:t>
            </w:r>
          </w:p>
        </w:tc>
        <w:tc>
          <w:tcPr>
            <w:tcW w:w="2835" w:type="dxa"/>
            <w:vAlign w:val="center"/>
          </w:tcPr>
          <w:p w14:paraId="3F9B3223">
            <w:pPr>
              <w:pStyle w:val="16"/>
            </w:pPr>
            <w:r>
              <w:t>生态影响</w:t>
            </w:r>
          </w:p>
        </w:tc>
        <w:tc>
          <w:tcPr>
            <w:tcW w:w="5386" w:type="dxa"/>
            <w:vAlign w:val="center"/>
          </w:tcPr>
          <w:p w14:paraId="218C847D">
            <w:pPr>
              <w:pStyle w:val="16"/>
            </w:pPr>
            <w:r>
              <w:t>生态影响</w:t>
            </w:r>
          </w:p>
        </w:tc>
        <w:tc>
          <w:tcPr>
            <w:tcW w:w="2268" w:type="dxa"/>
            <w:vAlign w:val="center"/>
          </w:tcPr>
          <w:p w14:paraId="0320817F">
            <w:pPr>
              <w:pStyle w:val="16"/>
            </w:pPr>
            <w:r>
              <w:t>≥90%</w:t>
            </w:r>
          </w:p>
        </w:tc>
        <w:tc>
          <w:tcPr>
            <w:tcW w:w="1276" w:type="dxa"/>
            <w:vAlign w:val="center"/>
          </w:tcPr>
          <w:p w14:paraId="7A117CEB">
            <w:pPr>
              <w:pStyle w:val="16"/>
            </w:pPr>
            <w:r>
              <w:t>目标计划值</w:t>
            </w:r>
          </w:p>
        </w:tc>
      </w:tr>
      <w:tr w14:paraId="1A32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F6107"/>
        </w:tc>
        <w:tc>
          <w:tcPr>
            <w:tcW w:w="2268" w:type="dxa"/>
            <w:vAlign w:val="center"/>
          </w:tcPr>
          <w:p w14:paraId="465839E0">
            <w:pPr>
              <w:pStyle w:val="16"/>
            </w:pPr>
            <w:r>
              <w:t>可持续影响指标</w:t>
            </w:r>
          </w:p>
        </w:tc>
        <w:tc>
          <w:tcPr>
            <w:tcW w:w="2835" w:type="dxa"/>
            <w:vAlign w:val="center"/>
          </w:tcPr>
          <w:p w14:paraId="72921A80">
            <w:pPr>
              <w:pStyle w:val="16"/>
            </w:pPr>
            <w:r>
              <w:t>缓解家庭经济困难学生家庭负担</w:t>
            </w:r>
          </w:p>
        </w:tc>
        <w:tc>
          <w:tcPr>
            <w:tcW w:w="5386" w:type="dxa"/>
            <w:vAlign w:val="center"/>
          </w:tcPr>
          <w:p w14:paraId="1443DEE5">
            <w:pPr>
              <w:pStyle w:val="16"/>
            </w:pPr>
            <w:r>
              <w:t>长期有效缓解家庭经济困难学生家庭负担</w:t>
            </w:r>
          </w:p>
        </w:tc>
        <w:tc>
          <w:tcPr>
            <w:tcW w:w="2268" w:type="dxa"/>
            <w:vAlign w:val="center"/>
          </w:tcPr>
          <w:p w14:paraId="3DAD3453">
            <w:pPr>
              <w:pStyle w:val="16"/>
            </w:pPr>
            <w:r>
              <w:t>有效缓解</w:t>
            </w:r>
          </w:p>
        </w:tc>
        <w:tc>
          <w:tcPr>
            <w:tcW w:w="1276" w:type="dxa"/>
            <w:vAlign w:val="center"/>
          </w:tcPr>
          <w:p w14:paraId="6363277E">
            <w:pPr>
              <w:pStyle w:val="16"/>
            </w:pPr>
            <w:r>
              <w:t>目标计划值、历史数据</w:t>
            </w:r>
          </w:p>
        </w:tc>
      </w:tr>
      <w:tr w14:paraId="7C348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F8D50"/>
        </w:tc>
        <w:tc>
          <w:tcPr>
            <w:tcW w:w="2268" w:type="dxa"/>
            <w:vAlign w:val="center"/>
          </w:tcPr>
          <w:p w14:paraId="28581D92">
            <w:pPr>
              <w:pStyle w:val="16"/>
            </w:pPr>
            <w:r>
              <w:t>社会效益指标</w:t>
            </w:r>
          </w:p>
        </w:tc>
        <w:tc>
          <w:tcPr>
            <w:tcW w:w="2835" w:type="dxa"/>
            <w:vAlign w:val="center"/>
          </w:tcPr>
          <w:p w14:paraId="75AD6FB4">
            <w:pPr>
              <w:pStyle w:val="16"/>
            </w:pPr>
            <w:r>
              <w:t>社会影响力</w:t>
            </w:r>
          </w:p>
        </w:tc>
        <w:tc>
          <w:tcPr>
            <w:tcW w:w="5386" w:type="dxa"/>
            <w:vAlign w:val="center"/>
          </w:tcPr>
          <w:p w14:paraId="7F15ED72">
            <w:pPr>
              <w:pStyle w:val="16"/>
            </w:pPr>
            <w:r>
              <w:t>社会影响力</w:t>
            </w:r>
          </w:p>
        </w:tc>
        <w:tc>
          <w:tcPr>
            <w:tcW w:w="2268" w:type="dxa"/>
            <w:vAlign w:val="center"/>
          </w:tcPr>
          <w:p w14:paraId="66502153">
            <w:pPr>
              <w:pStyle w:val="16"/>
            </w:pPr>
            <w:r>
              <w:t>≥90%</w:t>
            </w:r>
          </w:p>
        </w:tc>
        <w:tc>
          <w:tcPr>
            <w:tcW w:w="1276" w:type="dxa"/>
            <w:vAlign w:val="center"/>
          </w:tcPr>
          <w:p w14:paraId="4B26A416">
            <w:pPr>
              <w:pStyle w:val="16"/>
            </w:pPr>
            <w:r>
              <w:t>目标计划值</w:t>
            </w:r>
          </w:p>
        </w:tc>
      </w:tr>
      <w:tr w14:paraId="7F50A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DCA938">
            <w:pPr>
              <w:pStyle w:val="17"/>
            </w:pPr>
            <w:r>
              <w:t>满意度指标</w:t>
            </w:r>
          </w:p>
        </w:tc>
        <w:tc>
          <w:tcPr>
            <w:tcW w:w="2268" w:type="dxa"/>
            <w:vAlign w:val="center"/>
          </w:tcPr>
          <w:p w14:paraId="4855D12C">
            <w:pPr>
              <w:pStyle w:val="16"/>
            </w:pPr>
            <w:r>
              <w:t>服务对象满意度指标</w:t>
            </w:r>
          </w:p>
        </w:tc>
        <w:tc>
          <w:tcPr>
            <w:tcW w:w="2835" w:type="dxa"/>
            <w:vAlign w:val="center"/>
          </w:tcPr>
          <w:p w14:paraId="79CA1B18">
            <w:pPr>
              <w:pStyle w:val="16"/>
            </w:pPr>
            <w:r>
              <w:t>服务对象满意度</w:t>
            </w:r>
          </w:p>
        </w:tc>
        <w:tc>
          <w:tcPr>
            <w:tcW w:w="5386" w:type="dxa"/>
            <w:vAlign w:val="center"/>
          </w:tcPr>
          <w:p w14:paraId="53AD16AA">
            <w:pPr>
              <w:pStyle w:val="16"/>
            </w:pPr>
            <w:r>
              <w:t>学生及家长满意度</w:t>
            </w:r>
          </w:p>
        </w:tc>
        <w:tc>
          <w:tcPr>
            <w:tcW w:w="2268" w:type="dxa"/>
            <w:vAlign w:val="center"/>
          </w:tcPr>
          <w:p w14:paraId="029A4A9E">
            <w:pPr>
              <w:pStyle w:val="16"/>
            </w:pPr>
            <w:r>
              <w:t>≥90%</w:t>
            </w:r>
          </w:p>
        </w:tc>
        <w:tc>
          <w:tcPr>
            <w:tcW w:w="1276" w:type="dxa"/>
            <w:vAlign w:val="center"/>
          </w:tcPr>
          <w:p w14:paraId="1761F3F7">
            <w:pPr>
              <w:pStyle w:val="16"/>
            </w:pPr>
            <w:r>
              <w:t>综合调查结果</w:t>
            </w:r>
          </w:p>
        </w:tc>
      </w:tr>
    </w:tbl>
    <w:p w14:paraId="1B484592">
      <w:pPr>
        <w:sectPr>
          <w:pgSz w:w="16840" w:h="11900" w:orient="landscape"/>
          <w:pgMar w:top="1361" w:right="1020" w:bottom="1134" w:left="1020" w:header="720" w:footer="720" w:gutter="0"/>
          <w:cols w:space="720" w:num="1"/>
        </w:sectPr>
      </w:pPr>
    </w:p>
    <w:p w14:paraId="5FB7AC1F">
      <w:pPr>
        <w:spacing w:before="0" w:after="0"/>
        <w:ind w:firstLine="560"/>
        <w:jc w:val="left"/>
        <w:outlineLvl w:val="9"/>
      </w:pPr>
      <w:r>
        <w:rPr>
          <w:rFonts w:ascii="方正仿宋_GBK" w:hAnsi="方正仿宋_GBK" w:eastAsia="方正仿宋_GBK" w:cs="方正仿宋_GBK"/>
          <w:b/>
          <w:color w:val="000000"/>
          <w:sz w:val="28"/>
        </w:rPr>
        <w:t>37、2024年普通高中助学金市级补助资金（秦财教【2023】815号）绩效目标表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EBA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4C718B">
            <w:pPr>
              <w:pStyle w:val="15"/>
            </w:pPr>
            <w:r>
              <w:t>单位：万元</w:t>
            </w:r>
          </w:p>
        </w:tc>
      </w:tr>
      <w:tr w14:paraId="7EB8C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93323">
            <w:pPr>
              <w:pStyle w:val="14"/>
            </w:pPr>
            <w:r>
              <w:t>项目编码</w:t>
            </w:r>
          </w:p>
        </w:tc>
        <w:tc>
          <w:tcPr>
            <w:tcW w:w="5102" w:type="dxa"/>
            <w:gridSpan w:val="2"/>
            <w:vAlign w:val="center"/>
          </w:tcPr>
          <w:p w14:paraId="73C16E03">
            <w:pPr>
              <w:pStyle w:val="16"/>
            </w:pPr>
            <w:r>
              <w:t>13031324P005358109030</w:t>
            </w:r>
          </w:p>
        </w:tc>
        <w:tc>
          <w:tcPr>
            <w:tcW w:w="2835" w:type="dxa"/>
            <w:vAlign w:val="center"/>
          </w:tcPr>
          <w:p w14:paraId="67735542">
            <w:pPr>
              <w:pStyle w:val="14"/>
            </w:pPr>
            <w:r>
              <w:t>项目名称</w:t>
            </w:r>
          </w:p>
        </w:tc>
        <w:tc>
          <w:tcPr>
            <w:tcW w:w="6094" w:type="dxa"/>
            <w:gridSpan w:val="3"/>
            <w:vAlign w:val="center"/>
          </w:tcPr>
          <w:p w14:paraId="5C8D665F">
            <w:pPr>
              <w:pStyle w:val="16"/>
            </w:pPr>
            <w:r>
              <w:t>2024年普通高中助学金市级补助资金（秦财教【2023】815号）</w:t>
            </w:r>
          </w:p>
        </w:tc>
      </w:tr>
      <w:tr w14:paraId="3243C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74629">
            <w:pPr>
              <w:pStyle w:val="14"/>
            </w:pPr>
            <w:r>
              <w:t>预算规模及资金用途</w:t>
            </w:r>
          </w:p>
        </w:tc>
        <w:tc>
          <w:tcPr>
            <w:tcW w:w="2268" w:type="dxa"/>
            <w:vAlign w:val="center"/>
          </w:tcPr>
          <w:p w14:paraId="067BDB6C">
            <w:pPr>
              <w:pStyle w:val="14"/>
            </w:pPr>
            <w:r>
              <w:t>预算数</w:t>
            </w:r>
          </w:p>
        </w:tc>
        <w:tc>
          <w:tcPr>
            <w:tcW w:w="2835" w:type="dxa"/>
            <w:vAlign w:val="center"/>
          </w:tcPr>
          <w:p w14:paraId="4AABAE77">
            <w:pPr>
              <w:pStyle w:val="16"/>
            </w:pPr>
            <w:r>
              <w:t>1.00</w:t>
            </w:r>
          </w:p>
        </w:tc>
        <w:tc>
          <w:tcPr>
            <w:tcW w:w="2835" w:type="dxa"/>
            <w:vAlign w:val="center"/>
          </w:tcPr>
          <w:p w14:paraId="103300EA">
            <w:pPr>
              <w:pStyle w:val="14"/>
            </w:pPr>
            <w:r>
              <w:t>其中：财政    资金</w:t>
            </w:r>
          </w:p>
        </w:tc>
        <w:tc>
          <w:tcPr>
            <w:tcW w:w="2551" w:type="dxa"/>
            <w:vAlign w:val="center"/>
          </w:tcPr>
          <w:p w14:paraId="49533C29">
            <w:pPr>
              <w:pStyle w:val="16"/>
            </w:pPr>
            <w:r>
              <w:t>1.00</w:t>
            </w:r>
          </w:p>
        </w:tc>
        <w:tc>
          <w:tcPr>
            <w:tcW w:w="2268" w:type="dxa"/>
            <w:vAlign w:val="center"/>
          </w:tcPr>
          <w:p w14:paraId="3BB38DA1">
            <w:pPr>
              <w:pStyle w:val="14"/>
            </w:pPr>
            <w:r>
              <w:t>其他资金</w:t>
            </w:r>
          </w:p>
        </w:tc>
        <w:tc>
          <w:tcPr>
            <w:tcW w:w="1276" w:type="dxa"/>
            <w:vAlign w:val="center"/>
          </w:tcPr>
          <w:p w14:paraId="6C266FFA">
            <w:pPr>
              <w:pStyle w:val="16"/>
            </w:pPr>
            <w:r>
              <w:t xml:space="preserve"> </w:t>
            </w:r>
          </w:p>
        </w:tc>
      </w:tr>
      <w:tr w14:paraId="1176F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D7D17"/>
        </w:tc>
        <w:tc>
          <w:tcPr>
            <w:tcW w:w="14031" w:type="dxa"/>
            <w:gridSpan w:val="6"/>
            <w:vAlign w:val="center"/>
          </w:tcPr>
          <w:p w14:paraId="5003C423">
            <w:pPr>
              <w:pStyle w:val="16"/>
            </w:pPr>
            <w:r>
              <w:t>拨付2024年普通高中助学金市级补助，用于高中助学金发放。</w:t>
            </w:r>
          </w:p>
        </w:tc>
      </w:tr>
      <w:tr w14:paraId="5D951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29B07">
            <w:pPr>
              <w:pStyle w:val="14"/>
            </w:pPr>
            <w:r>
              <w:t>资金支出计划（%）</w:t>
            </w:r>
          </w:p>
        </w:tc>
        <w:tc>
          <w:tcPr>
            <w:tcW w:w="5102" w:type="dxa"/>
            <w:gridSpan w:val="2"/>
            <w:vAlign w:val="center"/>
          </w:tcPr>
          <w:p w14:paraId="6C98E8EC">
            <w:pPr>
              <w:pStyle w:val="14"/>
            </w:pPr>
            <w:r>
              <w:t>3月底</w:t>
            </w:r>
          </w:p>
        </w:tc>
        <w:tc>
          <w:tcPr>
            <w:tcW w:w="2835" w:type="dxa"/>
            <w:vAlign w:val="center"/>
          </w:tcPr>
          <w:p w14:paraId="537F87D0">
            <w:pPr>
              <w:pStyle w:val="14"/>
            </w:pPr>
            <w:r>
              <w:t>6月底</w:t>
            </w:r>
          </w:p>
        </w:tc>
        <w:tc>
          <w:tcPr>
            <w:tcW w:w="2551" w:type="dxa"/>
            <w:vAlign w:val="center"/>
          </w:tcPr>
          <w:p w14:paraId="1046E2FD">
            <w:pPr>
              <w:pStyle w:val="14"/>
            </w:pPr>
            <w:r>
              <w:t>10月底</w:t>
            </w:r>
          </w:p>
        </w:tc>
        <w:tc>
          <w:tcPr>
            <w:tcW w:w="3543" w:type="dxa"/>
            <w:gridSpan w:val="2"/>
            <w:vAlign w:val="center"/>
          </w:tcPr>
          <w:p w14:paraId="0671CF4A">
            <w:pPr>
              <w:pStyle w:val="14"/>
            </w:pPr>
            <w:r>
              <w:t>12月底</w:t>
            </w:r>
          </w:p>
        </w:tc>
      </w:tr>
      <w:tr w14:paraId="51713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32128"/>
        </w:tc>
        <w:tc>
          <w:tcPr>
            <w:tcW w:w="5102" w:type="dxa"/>
            <w:gridSpan w:val="2"/>
            <w:vAlign w:val="center"/>
          </w:tcPr>
          <w:p w14:paraId="223D30CD">
            <w:pPr>
              <w:pStyle w:val="17"/>
            </w:pPr>
            <w:r>
              <w:t xml:space="preserve"> </w:t>
            </w:r>
          </w:p>
        </w:tc>
        <w:tc>
          <w:tcPr>
            <w:tcW w:w="2835" w:type="dxa"/>
            <w:vAlign w:val="center"/>
          </w:tcPr>
          <w:p w14:paraId="5AB1D57C">
            <w:pPr>
              <w:pStyle w:val="17"/>
            </w:pPr>
            <w:r>
              <w:t xml:space="preserve"> </w:t>
            </w:r>
          </w:p>
        </w:tc>
        <w:tc>
          <w:tcPr>
            <w:tcW w:w="2551" w:type="dxa"/>
            <w:vAlign w:val="center"/>
          </w:tcPr>
          <w:p w14:paraId="3C536475">
            <w:pPr>
              <w:pStyle w:val="17"/>
            </w:pPr>
            <w:r>
              <w:t xml:space="preserve"> </w:t>
            </w:r>
          </w:p>
        </w:tc>
        <w:tc>
          <w:tcPr>
            <w:tcW w:w="3543" w:type="dxa"/>
            <w:gridSpan w:val="2"/>
            <w:vAlign w:val="center"/>
          </w:tcPr>
          <w:p w14:paraId="237C8BBA">
            <w:pPr>
              <w:pStyle w:val="17"/>
            </w:pPr>
            <w:r>
              <w:t>100%</w:t>
            </w:r>
          </w:p>
        </w:tc>
      </w:tr>
      <w:tr w14:paraId="4EDDE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CBC41">
            <w:pPr>
              <w:pStyle w:val="14"/>
            </w:pPr>
            <w:r>
              <w:t>绩效目标</w:t>
            </w:r>
          </w:p>
        </w:tc>
        <w:tc>
          <w:tcPr>
            <w:tcW w:w="14031" w:type="dxa"/>
            <w:gridSpan w:val="6"/>
            <w:vAlign w:val="center"/>
          </w:tcPr>
          <w:p w14:paraId="0A8F639B">
            <w:pPr>
              <w:pStyle w:val="16"/>
            </w:pPr>
            <w:r>
              <w:t>1.完成高中助学金发放工作。</w:t>
            </w:r>
          </w:p>
          <w:p w14:paraId="1D688633">
            <w:pPr>
              <w:pStyle w:val="16"/>
            </w:pPr>
            <w:r>
              <w:t>2.为家庭经济困难学生提供资助，缓解家庭经济困难学生家庭负担。</w:t>
            </w:r>
          </w:p>
        </w:tc>
      </w:tr>
    </w:tbl>
    <w:p w14:paraId="1C2B24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007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94EDF">
            <w:pPr>
              <w:pStyle w:val="14"/>
            </w:pPr>
            <w:r>
              <w:t>一级指标</w:t>
            </w:r>
          </w:p>
        </w:tc>
        <w:tc>
          <w:tcPr>
            <w:tcW w:w="2268" w:type="dxa"/>
            <w:vAlign w:val="center"/>
          </w:tcPr>
          <w:p w14:paraId="2B026038">
            <w:pPr>
              <w:pStyle w:val="14"/>
            </w:pPr>
            <w:r>
              <w:t>二级指标</w:t>
            </w:r>
          </w:p>
        </w:tc>
        <w:tc>
          <w:tcPr>
            <w:tcW w:w="2835" w:type="dxa"/>
            <w:vAlign w:val="center"/>
          </w:tcPr>
          <w:p w14:paraId="443BDB48">
            <w:pPr>
              <w:pStyle w:val="14"/>
            </w:pPr>
            <w:r>
              <w:t>三级指标</w:t>
            </w:r>
          </w:p>
        </w:tc>
        <w:tc>
          <w:tcPr>
            <w:tcW w:w="5386" w:type="dxa"/>
            <w:vAlign w:val="center"/>
          </w:tcPr>
          <w:p w14:paraId="353E6448">
            <w:pPr>
              <w:pStyle w:val="14"/>
            </w:pPr>
            <w:r>
              <w:t>绩效指标描述</w:t>
            </w:r>
          </w:p>
        </w:tc>
        <w:tc>
          <w:tcPr>
            <w:tcW w:w="2268" w:type="dxa"/>
            <w:vAlign w:val="center"/>
          </w:tcPr>
          <w:p w14:paraId="45AAC1F8">
            <w:pPr>
              <w:pStyle w:val="14"/>
            </w:pPr>
            <w:r>
              <w:t>指标值</w:t>
            </w:r>
          </w:p>
        </w:tc>
        <w:tc>
          <w:tcPr>
            <w:tcW w:w="1276" w:type="dxa"/>
            <w:vAlign w:val="center"/>
          </w:tcPr>
          <w:p w14:paraId="2F8100E9">
            <w:pPr>
              <w:pStyle w:val="14"/>
            </w:pPr>
            <w:r>
              <w:t>指标值确定依据</w:t>
            </w:r>
          </w:p>
        </w:tc>
      </w:tr>
      <w:tr w14:paraId="7BF1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4C3FE">
            <w:pPr>
              <w:pStyle w:val="17"/>
            </w:pPr>
            <w:r>
              <w:t>产出指标</w:t>
            </w:r>
          </w:p>
        </w:tc>
        <w:tc>
          <w:tcPr>
            <w:tcW w:w="2268" w:type="dxa"/>
            <w:vAlign w:val="center"/>
          </w:tcPr>
          <w:p w14:paraId="7DBA8B0A">
            <w:pPr>
              <w:pStyle w:val="16"/>
            </w:pPr>
            <w:r>
              <w:t>数量指标</w:t>
            </w:r>
          </w:p>
        </w:tc>
        <w:tc>
          <w:tcPr>
            <w:tcW w:w="2835" w:type="dxa"/>
            <w:vAlign w:val="center"/>
          </w:tcPr>
          <w:p w14:paraId="5ECF210E">
            <w:pPr>
              <w:pStyle w:val="16"/>
            </w:pPr>
            <w:r>
              <w:t>受益学生数</w:t>
            </w:r>
          </w:p>
        </w:tc>
        <w:tc>
          <w:tcPr>
            <w:tcW w:w="5386" w:type="dxa"/>
            <w:vAlign w:val="center"/>
          </w:tcPr>
          <w:p w14:paraId="587ED245">
            <w:pPr>
              <w:pStyle w:val="16"/>
            </w:pPr>
            <w:r>
              <w:t>助学金发放人数</w:t>
            </w:r>
          </w:p>
        </w:tc>
        <w:tc>
          <w:tcPr>
            <w:tcW w:w="2268" w:type="dxa"/>
            <w:vAlign w:val="center"/>
          </w:tcPr>
          <w:p w14:paraId="2CFAB08E">
            <w:pPr>
              <w:pStyle w:val="16"/>
            </w:pPr>
            <w:r>
              <w:t>≥60人</w:t>
            </w:r>
          </w:p>
        </w:tc>
        <w:tc>
          <w:tcPr>
            <w:tcW w:w="1276" w:type="dxa"/>
            <w:vAlign w:val="center"/>
          </w:tcPr>
          <w:p w14:paraId="67358BD4">
            <w:pPr>
              <w:pStyle w:val="16"/>
            </w:pPr>
            <w:r>
              <w:t>根据实际资助学生数测算</w:t>
            </w:r>
          </w:p>
        </w:tc>
      </w:tr>
      <w:tr w14:paraId="6395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A9183"/>
        </w:tc>
        <w:tc>
          <w:tcPr>
            <w:tcW w:w="2268" w:type="dxa"/>
            <w:vAlign w:val="center"/>
          </w:tcPr>
          <w:p w14:paraId="17F3D020">
            <w:pPr>
              <w:pStyle w:val="16"/>
            </w:pPr>
            <w:r>
              <w:t>质量指标</w:t>
            </w:r>
          </w:p>
        </w:tc>
        <w:tc>
          <w:tcPr>
            <w:tcW w:w="2835" w:type="dxa"/>
            <w:vAlign w:val="center"/>
          </w:tcPr>
          <w:p w14:paraId="3C56DE22">
            <w:pPr>
              <w:pStyle w:val="16"/>
            </w:pPr>
            <w:r>
              <w:t>工作任务完成率</w:t>
            </w:r>
          </w:p>
        </w:tc>
        <w:tc>
          <w:tcPr>
            <w:tcW w:w="5386" w:type="dxa"/>
            <w:vAlign w:val="center"/>
          </w:tcPr>
          <w:p w14:paraId="54381D87">
            <w:pPr>
              <w:pStyle w:val="16"/>
            </w:pPr>
            <w:r>
              <w:t>助学金发放完成率</w:t>
            </w:r>
          </w:p>
        </w:tc>
        <w:tc>
          <w:tcPr>
            <w:tcW w:w="2268" w:type="dxa"/>
            <w:vAlign w:val="center"/>
          </w:tcPr>
          <w:p w14:paraId="7FC3D42E">
            <w:pPr>
              <w:pStyle w:val="16"/>
            </w:pPr>
            <w:r>
              <w:t>100%</w:t>
            </w:r>
          </w:p>
        </w:tc>
        <w:tc>
          <w:tcPr>
            <w:tcW w:w="1276" w:type="dxa"/>
            <w:vAlign w:val="center"/>
          </w:tcPr>
          <w:p w14:paraId="1F0BF1A9">
            <w:pPr>
              <w:pStyle w:val="16"/>
            </w:pPr>
            <w:r>
              <w:t>目标计划值</w:t>
            </w:r>
          </w:p>
        </w:tc>
      </w:tr>
      <w:tr w14:paraId="479C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87350"/>
        </w:tc>
        <w:tc>
          <w:tcPr>
            <w:tcW w:w="2268" w:type="dxa"/>
            <w:vAlign w:val="center"/>
          </w:tcPr>
          <w:p w14:paraId="44120A4B">
            <w:pPr>
              <w:pStyle w:val="16"/>
            </w:pPr>
            <w:r>
              <w:t>时效指标</w:t>
            </w:r>
          </w:p>
        </w:tc>
        <w:tc>
          <w:tcPr>
            <w:tcW w:w="2835" w:type="dxa"/>
            <w:vAlign w:val="center"/>
          </w:tcPr>
          <w:p w14:paraId="58EBA58B">
            <w:pPr>
              <w:pStyle w:val="16"/>
            </w:pPr>
            <w:r>
              <w:t>工作任务完成及时率</w:t>
            </w:r>
          </w:p>
        </w:tc>
        <w:tc>
          <w:tcPr>
            <w:tcW w:w="5386" w:type="dxa"/>
            <w:vAlign w:val="center"/>
          </w:tcPr>
          <w:p w14:paraId="464C945C">
            <w:pPr>
              <w:pStyle w:val="16"/>
            </w:pPr>
            <w:r>
              <w:t>助学金发放及时率</w:t>
            </w:r>
          </w:p>
        </w:tc>
        <w:tc>
          <w:tcPr>
            <w:tcW w:w="2268" w:type="dxa"/>
            <w:vAlign w:val="center"/>
          </w:tcPr>
          <w:p w14:paraId="0A634038">
            <w:pPr>
              <w:pStyle w:val="16"/>
            </w:pPr>
            <w:r>
              <w:t>≥95%</w:t>
            </w:r>
          </w:p>
        </w:tc>
        <w:tc>
          <w:tcPr>
            <w:tcW w:w="1276" w:type="dxa"/>
            <w:vAlign w:val="center"/>
          </w:tcPr>
          <w:p w14:paraId="1F7AF7EF">
            <w:pPr>
              <w:pStyle w:val="16"/>
            </w:pPr>
            <w:r>
              <w:t>目标计划值、历史数据</w:t>
            </w:r>
          </w:p>
        </w:tc>
      </w:tr>
      <w:tr w14:paraId="2F507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09573"/>
        </w:tc>
        <w:tc>
          <w:tcPr>
            <w:tcW w:w="2268" w:type="dxa"/>
            <w:vAlign w:val="center"/>
          </w:tcPr>
          <w:p w14:paraId="083CAC5D">
            <w:pPr>
              <w:pStyle w:val="16"/>
            </w:pPr>
            <w:r>
              <w:t>成本指标</w:t>
            </w:r>
          </w:p>
        </w:tc>
        <w:tc>
          <w:tcPr>
            <w:tcW w:w="2835" w:type="dxa"/>
            <w:vAlign w:val="center"/>
          </w:tcPr>
          <w:p w14:paraId="1CC34B8B">
            <w:pPr>
              <w:pStyle w:val="16"/>
            </w:pPr>
            <w:r>
              <w:t>助学金发放标准</w:t>
            </w:r>
          </w:p>
        </w:tc>
        <w:tc>
          <w:tcPr>
            <w:tcW w:w="5386" w:type="dxa"/>
            <w:vAlign w:val="center"/>
          </w:tcPr>
          <w:p w14:paraId="25BA16E2">
            <w:pPr>
              <w:pStyle w:val="16"/>
            </w:pPr>
            <w:r>
              <w:t>助学金发放标准</w:t>
            </w:r>
          </w:p>
        </w:tc>
        <w:tc>
          <w:tcPr>
            <w:tcW w:w="2268" w:type="dxa"/>
            <w:vAlign w:val="center"/>
          </w:tcPr>
          <w:p w14:paraId="4483203D">
            <w:pPr>
              <w:pStyle w:val="16"/>
            </w:pPr>
            <w:r>
              <w:t>750元-1250元每学期</w:t>
            </w:r>
          </w:p>
        </w:tc>
        <w:tc>
          <w:tcPr>
            <w:tcW w:w="1276" w:type="dxa"/>
            <w:vAlign w:val="center"/>
          </w:tcPr>
          <w:p w14:paraId="4AD6870A">
            <w:pPr>
              <w:pStyle w:val="16"/>
            </w:pPr>
            <w:r>
              <w:t>按照省定标准执行</w:t>
            </w:r>
          </w:p>
        </w:tc>
      </w:tr>
      <w:tr w14:paraId="1B99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F5E72">
            <w:pPr>
              <w:pStyle w:val="17"/>
            </w:pPr>
            <w:r>
              <w:t>效益指标</w:t>
            </w:r>
          </w:p>
        </w:tc>
        <w:tc>
          <w:tcPr>
            <w:tcW w:w="2268" w:type="dxa"/>
            <w:vAlign w:val="center"/>
          </w:tcPr>
          <w:p w14:paraId="79A99791">
            <w:pPr>
              <w:pStyle w:val="16"/>
            </w:pPr>
            <w:r>
              <w:t>经济效益指标</w:t>
            </w:r>
          </w:p>
        </w:tc>
        <w:tc>
          <w:tcPr>
            <w:tcW w:w="2835" w:type="dxa"/>
            <w:vAlign w:val="center"/>
          </w:tcPr>
          <w:p w14:paraId="2E197180">
            <w:pPr>
              <w:pStyle w:val="16"/>
            </w:pPr>
            <w:r>
              <w:t>提高资金使用效益</w:t>
            </w:r>
          </w:p>
        </w:tc>
        <w:tc>
          <w:tcPr>
            <w:tcW w:w="5386" w:type="dxa"/>
            <w:vAlign w:val="center"/>
          </w:tcPr>
          <w:p w14:paraId="6FB537D4">
            <w:pPr>
              <w:pStyle w:val="16"/>
            </w:pPr>
            <w:r>
              <w:t>提高资金使用效益</w:t>
            </w:r>
          </w:p>
        </w:tc>
        <w:tc>
          <w:tcPr>
            <w:tcW w:w="2268" w:type="dxa"/>
            <w:vAlign w:val="center"/>
          </w:tcPr>
          <w:p w14:paraId="7D0F766C">
            <w:pPr>
              <w:pStyle w:val="16"/>
            </w:pPr>
            <w:r>
              <w:t>≥90%</w:t>
            </w:r>
          </w:p>
        </w:tc>
        <w:tc>
          <w:tcPr>
            <w:tcW w:w="1276" w:type="dxa"/>
            <w:vAlign w:val="center"/>
          </w:tcPr>
          <w:p w14:paraId="673E4076">
            <w:pPr>
              <w:pStyle w:val="16"/>
            </w:pPr>
            <w:r>
              <w:t>目标计划值</w:t>
            </w:r>
          </w:p>
        </w:tc>
      </w:tr>
      <w:tr w14:paraId="1BF10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7CC79"/>
        </w:tc>
        <w:tc>
          <w:tcPr>
            <w:tcW w:w="2268" w:type="dxa"/>
            <w:vAlign w:val="center"/>
          </w:tcPr>
          <w:p w14:paraId="010EF192">
            <w:pPr>
              <w:pStyle w:val="16"/>
            </w:pPr>
            <w:r>
              <w:t>生态效益指标</w:t>
            </w:r>
          </w:p>
        </w:tc>
        <w:tc>
          <w:tcPr>
            <w:tcW w:w="2835" w:type="dxa"/>
            <w:vAlign w:val="center"/>
          </w:tcPr>
          <w:p w14:paraId="3BD1246E">
            <w:pPr>
              <w:pStyle w:val="16"/>
            </w:pPr>
            <w:r>
              <w:t>生态影响</w:t>
            </w:r>
          </w:p>
        </w:tc>
        <w:tc>
          <w:tcPr>
            <w:tcW w:w="5386" w:type="dxa"/>
            <w:vAlign w:val="center"/>
          </w:tcPr>
          <w:p w14:paraId="59945420">
            <w:pPr>
              <w:pStyle w:val="16"/>
            </w:pPr>
            <w:r>
              <w:t>生态影响</w:t>
            </w:r>
          </w:p>
        </w:tc>
        <w:tc>
          <w:tcPr>
            <w:tcW w:w="2268" w:type="dxa"/>
            <w:vAlign w:val="center"/>
          </w:tcPr>
          <w:p w14:paraId="142605E3">
            <w:pPr>
              <w:pStyle w:val="16"/>
            </w:pPr>
            <w:r>
              <w:t>≥90%</w:t>
            </w:r>
          </w:p>
        </w:tc>
        <w:tc>
          <w:tcPr>
            <w:tcW w:w="1276" w:type="dxa"/>
            <w:vAlign w:val="center"/>
          </w:tcPr>
          <w:p w14:paraId="273D8D06">
            <w:pPr>
              <w:pStyle w:val="16"/>
            </w:pPr>
            <w:r>
              <w:t>目标计划值</w:t>
            </w:r>
          </w:p>
        </w:tc>
      </w:tr>
      <w:tr w14:paraId="08A33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3C2CE"/>
        </w:tc>
        <w:tc>
          <w:tcPr>
            <w:tcW w:w="2268" w:type="dxa"/>
            <w:vAlign w:val="center"/>
          </w:tcPr>
          <w:p w14:paraId="6102FADB">
            <w:pPr>
              <w:pStyle w:val="16"/>
            </w:pPr>
            <w:r>
              <w:t>可持续影响指标</w:t>
            </w:r>
          </w:p>
        </w:tc>
        <w:tc>
          <w:tcPr>
            <w:tcW w:w="2835" w:type="dxa"/>
            <w:vAlign w:val="center"/>
          </w:tcPr>
          <w:p w14:paraId="35AD7CC2">
            <w:pPr>
              <w:pStyle w:val="16"/>
            </w:pPr>
            <w:r>
              <w:t>缓解家庭经济困难学生家庭负担</w:t>
            </w:r>
          </w:p>
        </w:tc>
        <w:tc>
          <w:tcPr>
            <w:tcW w:w="5386" w:type="dxa"/>
            <w:vAlign w:val="center"/>
          </w:tcPr>
          <w:p w14:paraId="121E908A">
            <w:pPr>
              <w:pStyle w:val="16"/>
            </w:pPr>
            <w:r>
              <w:t>长期有效缓解家庭经济困难学生家庭负担</w:t>
            </w:r>
          </w:p>
        </w:tc>
        <w:tc>
          <w:tcPr>
            <w:tcW w:w="2268" w:type="dxa"/>
            <w:vAlign w:val="center"/>
          </w:tcPr>
          <w:p w14:paraId="2228BF51">
            <w:pPr>
              <w:pStyle w:val="16"/>
            </w:pPr>
            <w:r>
              <w:t>有效缓解</w:t>
            </w:r>
          </w:p>
        </w:tc>
        <w:tc>
          <w:tcPr>
            <w:tcW w:w="1276" w:type="dxa"/>
            <w:vAlign w:val="center"/>
          </w:tcPr>
          <w:p w14:paraId="7AE2A463">
            <w:pPr>
              <w:pStyle w:val="16"/>
            </w:pPr>
            <w:r>
              <w:t>目标计划值、历史数据</w:t>
            </w:r>
          </w:p>
        </w:tc>
      </w:tr>
      <w:tr w14:paraId="3F22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9B4F4"/>
        </w:tc>
        <w:tc>
          <w:tcPr>
            <w:tcW w:w="2268" w:type="dxa"/>
            <w:vAlign w:val="center"/>
          </w:tcPr>
          <w:p w14:paraId="5448C22B">
            <w:pPr>
              <w:pStyle w:val="16"/>
            </w:pPr>
            <w:r>
              <w:t>社会效益指标</w:t>
            </w:r>
          </w:p>
        </w:tc>
        <w:tc>
          <w:tcPr>
            <w:tcW w:w="2835" w:type="dxa"/>
            <w:vAlign w:val="center"/>
          </w:tcPr>
          <w:p w14:paraId="39F32B4B">
            <w:pPr>
              <w:pStyle w:val="16"/>
            </w:pPr>
            <w:r>
              <w:t>社会影响力</w:t>
            </w:r>
          </w:p>
        </w:tc>
        <w:tc>
          <w:tcPr>
            <w:tcW w:w="5386" w:type="dxa"/>
            <w:vAlign w:val="center"/>
          </w:tcPr>
          <w:p w14:paraId="5CCBE2A5">
            <w:pPr>
              <w:pStyle w:val="16"/>
            </w:pPr>
            <w:r>
              <w:t>社会影响力</w:t>
            </w:r>
          </w:p>
        </w:tc>
        <w:tc>
          <w:tcPr>
            <w:tcW w:w="2268" w:type="dxa"/>
            <w:vAlign w:val="center"/>
          </w:tcPr>
          <w:p w14:paraId="57359D80">
            <w:pPr>
              <w:pStyle w:val="16"/>
            </w:pPr>
            <w:r>
              <w:t>≥90%</w:t>
            </w:r>
          </w:p>
        </w:tc>
        <w:tc>
          <w:tcPr>
            <w:tcW w:w="1276" w:type="dxa"/>
            <w:vAlign w:val="center"/>
          </w:tcPr>
          <w:p w14:paraId="0D6EE4F7">
            <w:pPr>
              <w:pStyle w:val="16"/>
            </w:pPr>
            <w:r>
              <w:t>目标计划值</w:t>
            </w:r>
          </w:p>
        </w:tc>
      </w:tr>
      <w:tr w14:paraId="1E122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8B38F9">
            <w:pPr>
              <w:pStyle w:val="17"/>
            </w:pPr>
            <w:r>
              <w:t>满意度指标</w:t>
            </w:r>
          </w:p>
        </w:tc>
        <w:tc>
          <w:tcPr>
            <w:tcW w:w="2268" w:type="dxa"/>
            <w:vAlign w:val="center"/>
          </w:tcPr>
          <w:p w14:paraId="6B112DE9">
            <w:pPr>
              <w:pStyle w:val="16"/>
            </w:pPr>
            <w:r>
              <w:t>服务对象满意度指标</w:t>
            </w:r>
          </w:p>
        </w:tc>
        <w:tc>
          <w:tcPr>
            <w:tcW w:w="2835" w:type="dxa"/>
            <w:vAlign w:val="center"/>
          </w:tcPr>
          <w:p w14:paraId="3919B6EA">
            <w:pPr>
              <w:pStyle w:val="16"/>
            </w:pPr>
            <w:r>
              <w:t>服务对象满意度</w:t>
            </w:r>
          </w:p>
        </w:tc>
        <w:tc>
          <w:tcPr>
            <w:tcW w:w="5386" w:type="dxa"/>
            <w:vAlign w:val="center"/>
          </w:tcPr>
          <w:p w14:paraId="78D68BB3">
            <w:pPr>
              <w:pStyle w:val="16"/>
            </w:pPr>
            <w:r>
              <w:t>学生及家长满意度</w:t>
            </w:r>
          </w:p>
        </w:tc>
        <w:tc>
          <w:tcPr>
            <w:tcW w:w="2268" w:type="dxa"/>
            <w:vAlign w:val="center"/>
          </w:tcPr>
          <w:p w14:paraId="5614236F">
            <w:pPr>
              <w:pStyle w:val="16"/>
            </w:pPr>
            <w:r>
              <w:t>≥90%</w:t>
            </w:r>
          </w:p>
        </w:tc>
        <w:tc>
          <w:tcPr>
            <w:tcW w:w="1276" w:type="dxa"/>
            <w:vAlign w:val="center"/>
          </w:tcPr>
          <w:p w14:paraId="2080FACE">
            <w:pPr>
              <w:pStyle w:val="16"/>
            </w:pPr>
            <w:r>
              <w:t>综合调查结果</w:t>
            </w:r>
          </w:p>
        </w:tc>
      </w:tr>
    </w:tbl>
    <w:p w14:paraId="1A4F404C">
      <w:pPr>
        <w:sectPr>
          <w:pgSz w:w="16840" w:h="11900" w:orient="landscape"/>
          <w:pgMar w:top="1361" w:right="1020" w:bottom="1134" w:left="1020" w:header="720" w:footer="720" w:gutter="0"/>
          <w:cols w:space="720" w:num="1"/>
        </w:sectPr>
      </w:pPr>
    </w:p>
    <w:p w14:paraId="69D9C55A">
      <w:pPr>
        <w:spacing w:before="0" w:after="0"/>
        <w:ind w:firstLine="560"/>
        <w:jc w:val="left"/>
        <w:outlineLvl w:val="9"/>
      </w:pPr>
      <w:r>
        <w:rPr>
          <w:rFonts w:ascii="方正仿宋_GBK" w:hAnsi="方正仿宋_GBK" w:eastAsia="方正仿宋_GBK" w:cs="方正仿宋_GBK"/>
          <w:b/>
          <w:color w:val="000000"/>
          <w:sz w:val="28"/>
        </w:rPr>
        <w:t>38、2024年普通高中助学金中央补助资金（秦财教【2023】815号）绩效目标表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440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752041">
            <w:pPr>
              <w:pStyle w:val="15"/>
            </w:pPr>
            <w:r>
              <w:t>单位：万元</w:t>
            </w:r>
          </w:p>
        </w:tc>
      </w:tr>
      <w:tr w14:paraId="270EF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2CEC5">
            <w:pPr>
              <w:pStyle w:val="14"/>
            </w:pPr>
            <w:r>
              <w:t>项目编码</w:t>
            </w:r>
          </w:p>
        </w:tc>
        <w:tc>
          <w:tcPr>
            <w:tcW w:w="5102" w:type="dxa"/>
            <w:gridSpan w:val="2"/>
            <w:vAlign w:val="center"/>
          </w:tcPr>
          <w:p w14:paraId="51324D77">
            <w:pPr>
              <w:pStyle w:val="16"/>
            </w:pPr>
            <w:r>
              <w:t>13031324P00535810901Q</w:t>
            </w:r>
          </w:p>
        </w:tc>
        <w:tc>
          <w:tcPr>
            <w:tcW w:w="2835" w:type="dxa"/>
            <w:vAlign w:val="center"/>
          </w:tcPr>
          <w:p w14:paraId="0BD40CFC">
            <w:pPr>
              <w:pStyle w:val="14"/>
            </w:pPr>
            <w:r>
              <w:t>项目名称</w:t>
            </w:r>
          </w:p>
        </w:tc>
        <w:tc>
          <w:tcPr>
            <w:tcW w:w="6094" w:type="dxa"/>
            <w:gridSpan w:val="3"/>
            <w:vAlign w:val="center"/>
          </w:tcPr>
          <w:p w14:paraId="0786C33C">
            <w:pPr>
              <w:pStyle w:val="16"/>
            </w:pPr>
            <w:r>
              <w:t>2024年普通高中助学金中央补助资金（秦财教【2023】815号）</w:t>
            </w:r>
          </w:p>
        </w:tc>
      </w:tr>
      <w:tr w14:paraId="30E93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3F99E">
            <w:pPr>
              <w:pStyle w:val="14"/>
            </w:pPr>
            <w:r>
              <w:t>预算规模及资金用途</w:t>
            </w:r>
          </w:p>
        </w:tc>
        <w:tc>
          <w:tcPr>
            <w:tcW w:w="2268" w:type="dxa"/>
            <w:vAlign w:val="center"/>
          </w:tcPr>
          <w:p w14:paraId="5BA32333">
            <w:pPr>
              <w:pStyle w:val="14"/>
            </w:pPr>
            <w:r>
              <w:t>预算数</w:t>
            </w:r>
          </w:p>
        </w:tc>
        <w:tc>
          <w:tcPr>
            <w:tcW w:w="2835" w:type="dxa"/>
            <w:vAlign w:val="center"/>
          </w:tcPr>
          <w:p w14:paraId="6D9F083A">
            <w:pPr>
              <w:pStyle w:val="16"/>
            </w:pPr>
            <w:r>
              <w:t>5.00</w:t>
            </w:r>
          </w:p>
        </w:tc>
        <w:tc>
          <w:tcPr>
            <w:tcW w:w="2835" w:type="dxa"/>
            <w:vAlign w:val="center"/>
          </w:tcPr>
          <w:p w14:paraId="65CB2FC3">
            <w:pPr>
              <w:pStyle w:val="14"/>
            </w:pPr>
            <w:r>
              <w:t>其中：财政    资金</w:t>
            </w:r>
          </w:p>
        </w:tc>
        <w:tc>
          <w:tcPr>
            <w:tcW w:w="2551" w:type="dxa"/>
            <w:vAlign w:val="center"/>
          </w:tcPr>
          <w:p w14:paraId="526FC415">
            <w:pPr>
              <w:pStyle w:val="16"/>
            </w:pPr>
            <w:r>
              <w:t>5.00</w:t>
            </w:r>
          </w:p>
        </w:tc>
        <w:tc>
          <w:tcPr>
            <w:tcW w:w="2268" w:type="dxa"/>
            <w:vAlign w:val="center"/>
          </w:tcPr>
          <w:p w14:paraId="256DEE73">
            <w:pPr>
              <w:pStyle w:val="14"/>
            </w:pPr>
            <w:r>
              <w:t>其他资金</w:t>
            </w:r>
          </w:p>
        </w:tc>
        <w:tc>
          <w:tcPr>
            <w:tcW w:w="1276" w:type="dxa"/>
            <w:vAlign w:val="center"/>
          </w:tcPr>
          <w:p w14:paraId="11EC6663">
            <w:pPr>
              <w:pStyle w:val="16"/>
            </w:pPr>
            <w:r>
              <w:t xml:space="preserve"> </w:t>
            </w:r>
          </w:p>
        </w:tc>
      </w:tr>
      <w:tr w14:paraId="1C334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76C5E"/>
        </w:tc>
        <w:tc>
          <w:tcPr>
            <w:tcW w:w="14031" w:type="dxa"/>
            <w:gridSpan w:val="6"/>
            <w:vAlign w:val="center"/>
          </w:tcPr>
          <w:p w14:paraId="1E72621C">
            <w:pPr>
              <w:pStyle w:val="16"/>
            </w:pPr>
            <w:r>
              <w:t>拨付2024年普通高中助学金中央补助，用于高中助学金发放。</w:t>
            </w:r>
          </w:p>
        </w:tc>
      </w:tr>
      <w:tr w14:paraId="39FFC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430CD">
            <w:pPr>
              <w:pStyle w:val="14"/>
            </w:pPr>
            <w:r>
              <w:t>资金支出计划（%）</w:t>
            </w:r>
          </w:p>
        </w:tc>
        <w:tc>
          <w:tcPr>
            <w:tcW w:w="5102" w:type="dxa"/>
            <w:gridSpan w:val="2"/>
            <w:vAlign w:val="center"/>
          </w:tcPr>
          <w:p w14:paraId="5EA8B41D">
            <w:pPr>
              <w:pStyle w:val="14"/>
            </w:pPr>
            <w:r>
              <w:t>3月底</w:t>
            </w:r>
          </w:p>
        </w:tc>
        <w:tc>
          <w:tcPr>
            <w:tcW w:w="2835" w:type="dxa"/>
            <w:vAlign w:val="center"/>
          </w:tcPr>
          <w:p w14:paraId="12B64E94">
            <w:pPr>
              <w:pStyle w:val="14"/>
            </w:pPr>
            <w:r>
              <w:t>6月底</w:t>
            </w:r>
          </w:p>
        </w:tc>
        <w:tc>
          <w:tcPr>
            <w:tcW w:w="2551" w:type="dxa"/>
            <w:vAlign w:val="center"/>
          </w:tcPr>
          <w:p w14:paraId="167B3D30">
            <w:pPr>
              <w:pStyle w:val="14"/>
            </w:pPr>
            <w:r>
              <w:t>10月底</w:t>
            </w:r>
          </w:p>
        </w:tc>
        <w:tc>
          <w:tcPr>
            <w:tcW w:w="3543" w:type="dxa"/>
            <w:gridSpan w:val="2"/>
            <w:vAlign w:val="center"/>
          </w:tcPr>
          <w:p w14:paraId="725C320B">
            <w:pPr>
              <w:pStyle w:val="14"/>
            </w:pPr>
            <w:r>
              <w:t>12月底</w:t>
            </w:r>
          </w:p>
        </w:tc>
      </w:tr>
      <w:tr w14:paraId="46A3A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ED339"/>
        </w:tc>
        <w:tc>
          <w:tcPr>
            <w:tcW w:w="5102" w:type="dxa"/>
            <w:gridSpan w:val="2"/>
            <w:vAlign w:val="center"/>
          </w:tcPr>
          <w:p w14:paraId="20EAC296">
            <w:pPr>
              <w:pStyle w:val="17"/>
            </w:pPr>
            <w:r>
              <w:t xml:space="preserve"> </w:t>
            </w:r>
          </w:p>
        </w:tc>
        <w:tc>
          <w:tcPr>
            <w:tcW w:w="2835" w:type="dxa"/>
            <w:vAlign w:val="center"/>
          </w:tcPr>
          <w:p w14:paraId="3DCD670A">
            <w:pPr>
              <w:pStyle w:val="17"/>
            </w:pPr>
            <w:r>
              <w:t xml:space="preserve"> </w:t>
            </w:r>
          </w:p>
        </w:tc>
        <w:tc>
          <w:tcPr>
            <w:tcW w:w="2551" w:type="dxa"/>
            <w:vAlign w:val="center"/>
          </w:tcPr>
          <w:p w14:paraId="23D281F3">
            <w:pPr>
              <w:pStyle w:val="17"/>
            </w:pPr>
            <w:r>
              <w:t xml:space="preserve"> </w:t>
            </w:r>
          </w:p>
        </w:tc>
        <w:tc>
          <w:tcPr>
            <w:tcW w:w="3543" w:type="dxa"/>
            <w:gridSpan w:val="2"/>
            <w:vAlign w:val="center"/>
          </w:tcPr>
          <w:p w14:paraId="6F1A2FBE">
            <w:pPr>
              <w:pStyle w:val="17"/>
            </w:pPr>
            <w:r>
              <w:t>100%</w:t>
            </w:r>
          </w:p>
        </w:tc>
      </w:tr>
      <w:tr w14:paraId="5B705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D8648">
            <w:pPr>
              <w:pStyle w:val="14"/>
            </w:pPr>
            <w:r>
              <w:t>绩效目标</w:t>
            </w:r>
          </w:p>
        </w:tc>
        <w:tc>
          <w:tcPr>
            <w:tcW w:w="14031" w:type="dxa"/>
            <w:gridSpan w:val="6"/>
            <w:vAlign w:val="center"/>
          </w:tcPr>
          <w:p w14:paraId="6CC5A51A">
            <w:pPr>
              <w:pStyle w:val="16"/>
            </w:pPr>
            <w:r>
              <w:t>1.完成高中助学金发放工作。</w:t>
            </w:r>
          </w:p>
          <w:p w14:paraId="0F118C16">
            <w:pPr>
              <w:pStyle w:val="16"/>
            </w:pPr>
            <w:r>
              <w:t>2.为家庭经济困难学生提供资助，缓解家庭经济困难学生家庭负担。</w:t>
            </w:r>
          </w:p>
        </w:tc>
      </w:tr>
    </w:tbl>
    <w:p w14:paraId="1CE169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C2F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70FD1">
            <w:pPr>
              <w:pStyle w:val="14"/>
            </w:pPr>
            <w:r>
              <w:t>一级指标</w:t>
            </w:r>
          </w:p>
        </w:tc>
        <w:tc>
          <w:tcPr>
            <w:tcW w:w="2268" w:type="dxa"/>
            <w:vAlign w:val="center"/>
          </w:tcPr>
          <w:p w14:paraId="4C9AB92A">
            <w:pPr>
              <w:pStyle w:val="14"/>
            </w:pPr>
            <w:r>
              <w:t>二级指标</w:t>
            </w:r>
          </w:p>
        </w:tc>
        <w:tc>
          <w:tcPr>
            <w:tcW w:w="2835" w:type="dxa"/>
            <w:vAlign w:val="center"/>
          </w:tcPr>
          <w:p w14:paraId="13824D2A">
            <w:pPr>
              <w:pStyle w:val="14"/>
            </w:pPr>
            <w:r>
              <w:t>三级指标</w:t>
            </w:r>
          </w:p>
        </w:tc>
        <w:tc>
          <w:tcPr>
            <w:tcW w:w="5386" w:type="dxa"/>
            <w:vAlign w:val="center"/>
          </w:tcPr>
          <w:p w14:paraId="54BAE014">
            <w:pPr>
              <w:pStyle w:val="14"/>
            </w:pPr>
            <w:r>
              <w:t>绩效指标描述</w:t>
            </w:r>
          </w:p>
        </w:tc>
        <w:tc>
          <w:tcPr>
            <w:tcW w:w="2268" w:type="dxa"/>
            <w:vAlign w:val="center"/>
          </w:tcPr>
          <w:p w14:paraId="0BD6050E">
            <w:pPr>
              <w:pStyle w:val="14"/>
            </w:pPr>
            <w:r>
              <w:t>指标值</w:t>
            </w:r>
          </w:p>
        </w:tc>
        <w:tc>
          <w:tcPr>
            <w:tcW w:w="1276" w:type="dxa"/>
            <w:vAlign w:val="center"/>
          </w:tcPr>
          <w:p w14:paraId="516B2972">
            <w:pPr>
              <w:pStyle w:val="14"/>
            </w:pPr>
            <w:r>
              <w:t>指标值确定依据</w:t>
            </w:r>
          </w:p>
        </w:tc>
      </w:tr>
      <w:tr w14:paraId="689B8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EEFCB">
            <w:pPr>
              <w:pStyle w:val="17"/>
            </w:pPr>
            <w:r>
              <w:t>产出指标</w:t>
            </w:r>
          </w:p>
        </w:tc>
        <w:tc>
          <w:tcPr>
            <w:tcW w:w="2268" w:type="dxa"/>
            <w:vAlign w:val="center"/>
          </w:tcPr>
          <w:p w14:paraId="5DA9FF1F">
            <w:pPr>
              <w:pStyle w:val="16"/>
            </w:pPr>
            <w:r>
              <w:t>数量指标</w:t>
            </w:r>
          </w:p>
        </w:tc>
        <w:tc>
          <w:tcPr>
            <w:tcW w:w="2835" w:type="dxa"/>
            <w:vAlign w:val="center"/>
          </w:tcPr>
          <w:p w14:paraId="1C97EECB">
            <w:pPr>
              <w:pStyle w:val="16"/>
            </w:pPr>
            <w:r>
              <w:t>受益学生数</w:t>
            </w:r>
          </w:p>
        </w:tc>
        <w:tc>
          <w:tcPr>
            <w:tcW w:w="5386" w:type="dxa"/>
            <w:vAlign w:val="center"/>
          </w:tcPr>
          <w:p w14:paraId="4249513A">
            <w:pPr>
              <w:pStyle w:val="16"/>
            </w:pPr>
            <w:r>
              <w:t>助学金发放人数</w:t>
            </w:r>
          </w:p>
        </w:tc>
        <w:tc>
          <w:tcPr>
            <w:tcW w:w="2268" w:type="dxa"/>
            <w:vAlign w:val="center"/>
          </w:tcPr>
          <w:p w14:paraId="0DC7DC47">
            <w:pPr>
              <w:pStyle w:val="16"/>
            </w:pPr>
            <w:r>
              <w:t>≥60人</w:t>
            </w:r>
          </w:p>
        </w:tc>
        <w:tc>
          <w:tcPr>
            <w:tcW w:w="1276" w:type="dxa"/>
            <w:vAlign w:val="center"/>
          </w:tcPr>
          <w:p w14:paraId="77683A05">
            <w:pPr>
              <w:pStyle w:val="16"/>
            </w:pPr>
            <w:r>
              <w:t>根据实际资助学生数测算</w:t>
            </w:r>
          </w:p>
        </w:tc>
      </w:tr>
      <w:tr w14:paraId="12BA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A1D3B"/>
        </w:tc>
        <w:tc>
          <w:tcPr>
            <w:tcW w:w="2268" w:type="dxa"/>
            <w:vAlign w:val="center"/>
          </w:tcPr>
          <w:p w14:paraId="013B9E39">
            <w:pPr>
              <w:pStyle w:val="16"/>
            </w:pPr>
            <w:r>
              <w:t>质量指标</w:t>
            </w:r>
          </w:p>
        </w:tc>
        <w:tc>
          <w:tcPr>
            <w:tcW w:w="2835" w:type="dxa"/>
            <w:vAlign w:val="center"/>
          </w:tcPr>
          <w:p w14:paraId="7F32B840">
            <w:pPr>
              <w:pStyle w:val="16"/>
            </w:pPr>
            <w:r>
              <w:t>工作任务完成率</w:t>
            </w:r>
          </w:p>
        </w:tc>
        <w:tc>
          <w:tcPr>
            <w:tcW w:w="5386" w:type="dxa"/>
            <w:vAlign w:val="center"/>
          </w:tcPr>
          <w:p w14:paraId="069460CB">
            <w:pPr>
              <w:pStyle w:val="16"/>
            </w:pPr>
            <w:r>
              <w:t>助学金发放完成率</w:t>
            </w:r>
          </w:p>
        </w:tc>
        <w:tc>
          <w:tcPr>
            <w:tcW w:w="2268" w:type="dxa"/>
            <w:vAlign w:val="center"/>
          </w:tcPr>
          <w:p w14:paraId="5883356D">
            <w:pPr>
              <w:pStyle w:val="16"/>
            </w:pPr>
            <w:r>
              <w:t>100%</w:t>
            </w:r>
          </w:p>
        </w:tc>
        <w:tc>
          <w:tcPr>
            <w:tcW w:w="1276" w:type="dxa"/>
            <w:vAlign w:val="center"/>
          </w:tcPr>
          <w:p w14:paraId="671258D5">
            <w:pPr>
              <w:pStyle w:val="16"/>
            </w:pPr>
            <w:r>
              <w:t>目标计划值</w:t>
            </w:r>
          </w:p>
        </w:tc>
      </w:tr>
      <w:tr w14:paraId="39F3F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2BD18"/>
        </w:tc>
        <w:tc>
          <w:tcPr>
            <w:tcW w:w="2268" w:type="dxa"/>
            <w:vAlign w:val="center"/>
          </w:tcPr>
          <w:p w14:paraId="4FD07012">
            <w:pPr>
              <w:pStyle w:val="16"/>
            </w:pPr>
            <w:r>
              <w:t>时效指标</w:t>
            </w:r>
          </w:p>
        </w:tc>
        <w:tc>
          <w:tcPr>
            <w:tcW w:w="2835" w:type="dxa"/>
            <w:vAlign w:val="center"/>
          </w:tcPr>
          <w:p w14:paraId="211A31E5">
            <w:pPr>
              <w:pStyle w:val="16"/>
            </w:pPr>
            <w:r>
              <w:t>工作任务完成及时率</w:t>
            </w:r>
          </w:p>
        </w:tc>
        <w:tc>
          <w:tcPr>
            <w:tcW w:w="5386" w:type="dxa"/>
            <w:vAlign w:val="center"/>
          </w:tcPr>
          <w:p w14:paraId="02B52E02">
            <w:pPr>
              <w:pStyle w:val="16"/>
            </w:pPr>
            <w:r>
              <w:t>助学金发放及时率</w:t>
            </w:r>
          </w:p>
        </w:tc>
        <w:tc>
          <w:tcPr>
            <w:tcW w:w="2268" w:type="dxa"/>
            <w:vAlign w:val="center"/>
          </w:tcPr>
          <w:p w14:paraId="35A53E8F">
            <w:pPr>
              <w:pStyle w:val="16"/>
            </w:pPr>
            <w:r>
              <w:t>≥95%</w:t>
            </w:r>
          </w:p>
        </w:tc>
        <w:tc>
          <w:tcPr>
            <w:tcW w:w="1276" w:type="dxa"/>
            <w:vAlign w:val="center"/>
          </w:tcPr>
          <w:p w14:paraId="1265925B">
            <w:pPr>
              <w:pStyle w:val="16"/>
            </w:pPr>
            <w:r>
              <w:t>目标计划值、历史数据</w:t>
            </w:r>
          </w:p>
        </w:tc>
      </w:tr>
      <w:tr w14:paraId="72C3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3E932"/>
        </w:tc>
        <w:tc>
          <w:tcPr>
            <w:tcW w:w="2268" w:type="dxa"/>
            <w:vAlign w:val="center"/>
          </w:tcPr>
          <w:p w14:paraId="6C0633EB">
            <w:pPr>
              <w:pStyle w:val="16"/>
            </w:pPr>
            <w:r>
              <w:t>成本指标</w:t>
            </w:r>
          </w:p>
        </w:tc>
        <w:tc>
          <w:tcPr>
            <w:tcW w:w="2835" w:type="dxa"/>
            <w:vAlign w:val="center"/>
          </w:tcPr>
          <w:p w14:paraId="579C2E54">
            <w:pPr>
              <w:pStyle w:val="16"/>
            </w:pPr>
            <w:r>
              <w:t>助学金发放标准</w:t>
            </w:r>
          </w:p>
        </w:tc>
        <w:tc>
          <w:tcPr>
            <w:tcW w:w="5386" w:type="dxa"/>
            <w:vAlign w:val="center"/>
          </w:tcPr>
          <w:p w14:paraId="2B044BFD">
            <w:pPr>
              <w:pStyle w:val="16"/>
            </w:pPr>
            <w:r>
              <w:t>助学金发放标准</w:t>
            </w:r>
          </w:p>
        </w:tc>
        <w:tc>
          <w:tcPr>
            <w:tcW w:w="2268" w:type="dxa"/>
            <w:vAlign w:val="center"/>
          </w:tcPr>
          <w:p w14:paraId="40079782">
            <w:pPr>
              <w:pStyle w:val="16"/>
            </w:pPr>
            <w:r>
              <w:t>750元-1250元每学期</w:t>
            </w:r>
          </w:p>
        </w:tc>
        <w:tc>
          <w:tcPr>
            <w:tcW w:w="1276" w:type="dxa"/>
            <w:vAlign w:val="center"/>
          </w:tcPr>
          <w:p w14:paraId="6E961833">
            <w:pPr>
              <w:pStyle w:val="16"/>
            </w:pPr>
            <w:r>
              <w:t>按照省定标准执行</w:t>
            </w:r>
          </w:p>
        </w:tc>
      </w:tr>
      <w:tr w14:paraId="405ED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68712">
            <w:pPr>
              <w:pStyle w:val="17"/>
            </w:pPr>
            <w:r>
              <w:t>效益指标</w:t>
            </w:r>
          </w:p>
        </w:tc>
        <w:tc>
          <w:tcPr>
            <w:tcW w:w="2268" w:type="dxa"/>
            <w:vAlign w:val="center"/>
          </w:tcPr>
          <w:p w14:paraId="4369E44B">
            <w:pPr>
              <w:pStyle w:val="16"/>
            </w:pPr>
            <w:r>
              <w:t>经济效益指标</w:t>
            </w:r>
          </w:p>
        </w:tc>
        <w:tc>
          <w:tcPr>
            <w:tcW w:w="2835" w:type="dxa"/>
            <w:vAlign w:val="center"/>
          </w:tcPr>
          <w:p w14:paraId="0DC1C4D0">
            <w:pPr>
              <w:pStyle w:val="16"/>
            </w:pPr>
            <w:r>
              <w:t>提高资金使用效益</w:t>
            </w:r>
          </w:p>
        </w:tc>
        <w:tc>
          <w:tcPr>
            <w:tcW w:w="5386" w:type="dxa"/>
            <w:vAlign w:val="center"/>
          </w:tcPr>
          <w:p w14:paraId="6B382D81">
            <w:pPr>
              <w:pStyle w:val="16"/>
            </w:pPr>
            <w:r>
              <w:t>提高资金使用效益</w:t>
            </w:r>
          </w:p>
        </w:tc>
        <w:tc>
          <w:tcPr>
            <w:tcW w:w="2268" w:type="dxa"/>
            <w:vAlign w:val="center"/>
          </w:tcPr>
          <w:p w14:paraId="3B3B56E6">
            <w:pPr>
              <w:pStyle w:val="16"/>
            </w:pPr>
            <w:r>
              <w:t>≥90%</w:t>
            </w:r>
          </w:p>
        </w:tc>
        <w:tc>
          <w:tcPr>
            <w:tcW w:w="1276" w:type="dxa"/>
            <w:vAlign w:val="center"/>
          </w:tcPr>
          <w:p w14:paraId="761F0F63">
            <w:pPr>
              <w:pStyle w:val="16"/>
            </w:pPr>
            <w:r>
              <w:t>目标计划值</w:t>
            </w:r>
          </w:p>
        </w:tc>
      </w:tr>
      <w:tr w14:paraId="03867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B3C02"/>
        </w:tc>
        <w:tc>
          <w:tcPr>
            <w:tcW w:w="2268" w:type="dxa"/>
            <w:vAlign w:val="center"/>
          </w:tcPr>
          <w:p w14:paraId="4B349E42">
            <w:pPr>
              <w:pStyle w:val="16"/>
            </w:pPr>
            <w:r>
              <w:t>生态效益指标</w:t>
            </w:r>
          </w:p>
        </w:tc>
        <w:tc>
          <w:tcPr>
            <w:tcW w:w="2835" w:type="dxa"/>
            <w:vAlign w:val="center"/>
          </w:tcPr>
          <w:p w14:paraId="3A97A0EE">
            <w:pPr>
              <w:pStyle w:val="16"/>
            </w:pPr>
            <w:r>
              <w:t>生态影响</w:t>
            </w:r>
          </w:p>
        </w:tc>
        <w:tc>
          <w:tcPr>
            <w:tcW w:w="5386" w:type="dxa"/>
            <w:vAlign w:val="center"/>
          </w:tcPr>
          <w:p w14:paraId="37E5F418">
            <w:pPr>
              <w:pStyle w:val="16"/>
            </w:pPr>
            <w:r>
              <w:t>生态影响</w:t>
            </w:r>
          </w:p>
        </w:tc>
        <w:tc>
          <w:tcPr>
            <w:tcW w:w="2268" w:type="dxa"/>
            <w:vAlign w:val="center"/>
          </w:tcPr>
          <w:p w14:paraId="24923E55">
            <w:pPr>
              <w:pStyle w:val="16"/>
            </w:pPr>
            <w:r>
              <w:t>≥90%</w:t>
            </w:r>
          </w:p>
        </w:tc>
        <w:tc>
          <w:tcPr>
            <w:tcW w:w="1276" w:type="dxa"/>
            <w:vAlign w:val="center"/>
          </w:tcPr>
          <w:p w14:paraId="0A1C9C02">
            <w:pPr>
              <w:pStyle w:val="16"/>
            </w:pPr>
            <w:r>
              <w:t>目标计划值</w:t>
            </w:r>
          </w:p>
        </w:tc>
      </w:tr>
      <w:tr w14:paraId="3C23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63DB2"/>
        </w:tc>
        <w:tc>
          <w:tcPr>
            <w:tcW w:w="2268" w:type="dxa"/>
            <w:vAlign w:val="center"/>
          </w:tcPr>
          <w:p w14:paraId="2A9FBCF1">
            <w:pPr>
              <w:pStyle w:val="16"/>
            </w:pPr>
            <w:r>
              <w:t>可持续影响指标</w:t>
            </w:r>
          </w:p>
        </w:tc>
        <w:tc>
          <w:tcPr>
            <w:tcW w:w="2835" w:type="dxa"/>
            <w:vAlign w:val="center"/>
          </w:tcPr>
          <w:p w14:paraId="6FED9D28">
            <w:pPr>
              <w:pStyle w:val="16"/>
            </w:pPr>
            <w:r>
              <w:t>缓解家庭经济困难学生家庭负担</w:t>
            </w:r>
          </w:p>
        </w:tc>
        <w:tc>
          <w:tcPr>
            <w:tcW w:w="5386" w:type="dxa"/>
            <w:vAlign w:val="center"/>
          </w:tcPr>
          <w:p w14:paraId="759C579D">
            <w:pPr>
              <w:pStyle w:val="16"/>
            </w:pPr>
            <w:r>
              <w:t>长期有效缓解家庭经济困难学生家庭负担</w:t>
            </w:r>
          </w:p>
        </w:tc>
        <w:tc>
          <w:tcPr>
            <w:tcW w:w="2268" w:type="dxa"/>
            <w:vAlign w:val="center"/>
          </w:tcPr>
          <w:p w14:paraId="60633B6D">
            <w:pPr>
              <w:pStyle w:val="16"/>
            </w:pPr>
            <w:r>
              <w:t>有效缓解</w:t>
            </w:r>
          </w:p>
        </w:tc>
        <w:tc>
          <w:tcPr>
            <w:tcW w:w="1276" w:type="dxa"/>
            <w:vAlign w:val="center"/>
          </w:tcPr>
          <w:p w14:paraId="617A7A83">
            <w:pPr>
              <w:pStyle w:val="16"/>
            </w:pPr>
            <w:r>
              <w:t>目标计划值、历史数据</w:t>
            </w:r>
          </w:p>
        </w:tc>
      </w:tr>
      <w:tr w14:paraId="34DC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EE2CD"/>
        </w:tc>
        <w:tc>
          <w:tcPr>
            <w:tcW w:w="2268" w:type="dxa"/>
            <w:vAlign w:val="center"/>
          </w:tcPr>
          <w:p w14:paraId="0B234EE6">
            <w:pPr>
              <w:pStyle w:val="16"/>
            </w:pPr>
            <w:r>
              <w:t>社会效益指标</w:t>
            </w:r>
          </w:p>
        </w:tc>
        <w:tc>
          <w:tcPr>
            <w:tcW w:w="2835" w:type="dxa"/>
            <w:vAlign w:val="center"/>
          </w:tcPr>
          <w:p w14:paraId="3032E62C">
            <w:pPr>
              <w:pStyle w:val="16"/>
            </w:pPr>
            <w:r>
              <w:t>社会影响力</w:t>
            </w:r>
          </w:p>
        </w:tc>
        <w:tc>
          <w:tcPr>
            <w:tcW w:w="5386" w:type="dxa"/>
            <w:vAlign w:val="center"/>
          </w:tcPr>
          <w:p w14:paraId="66053B5A">
            <w:pPr>
              <w:pStyle w:val="16"/>
            </w:pPr>
            <w:r>
              <w:t>社会影响力</w:t>
            </w:r>
          </w:p>
        </w:tc>
        <w:tc>
          <w:tcPr>
            <w:tcW w:w="2268" w:type="dxa"/>
            <w:vAlign w:val="center"/>
          </w:tcPr>
          <w:p w14:paraId="62631298">
            <w:pPr>
              <w:pStyle w:val="16"/>
            </w:pPr>
            <w:r>
              <w:t>≥90%</w:t>
            </w:r>
          </w:p>
        </w:tc>
        <w:tc>
          <w:tcPr>
            <w:tcW w:w="1276" w:type="dxa"/>
            <w:vAlign w:val="center"/>
          </w:tcPr>
          <w:p w14:paraId="51D1414D">
            <w:pPr>
              <w:pStyle w:val="16"/>
            </w:pPr>
            <w:r>
              <w:t>目标计划值</w:t>
            </w:r>
          </w:p>
        </w:tc>
      </w:tr>
      <w:tr w14:paraId="1706A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D12882">
            <w:pPr>
              <w:pStyle w:val="17"/>
            </w:pPr>
            <w:r>
              <w:t>满意度指标</w:t>
            </w:r>
          </w:p>
        </w:tc>
        <w:tc>
          <w:tcPr>
            <w:tcW w:w="2268" w:type="dxa"/>
            <w:vAlign w:val="center"/>
          </w:tcPr>
          <w:p w14:paraId="7F213CA5">
            <w:pPr>
              <w:pStyle w:val="16"/>
            </w:pPr>
            <w:r>
              <w:t>服务对象满意度指标</w:t>
            </w:r>
          </w:p>
        </w:tc>
        <w:tc>
          <w:tcPr>
            <w:tcW w:w="2835" w:type="dxa"/>
            <w:vAlign w:val="center"/>
          </w:tcPr>
          <w:p w14:paraId="46004EA0">
            <w:pPr>
              <w:pStyle w:val="16"/>
            </w:pPr>
            <w:r>
              <w:t>服务对象满意度</w:t>
            </w:r>
          </w:p>
        </w:tc>
        <w:tc>
          <w:tcPr>
            <w:tcW w:w="5386" w:type="dxa"/>
            <w:vAlign w:val="center"/>
          </w:tcPr>
          <w:p w14:paraId="717E1F74">
            <w:pPr>
              <w:pStyle w:val="16"/>
            </w:pPr>
            <w:r>
              <w:t>学生及家长满意度</w:t>
            </w:r>
          </w:p>
        </w:tc>
        <w:tc>
          <w:tcPr>
            <w:tcW w:w="2268" w:type="dxa"/>
            <w:vAlign w:val="center"/>
          </w:tcPr>
          <w:p w14:paraId="7A81EE75">
            <w:pPr>
              <w:pStyle w:val="16"/>
            </w:pPr>
            <w:r>
              <w:t>≥90%</w:t>
            </w:r>
          </w:p>
        </w:tc>
        <w:tc>
          <w:tcPr>
            <w:tcW w:w="1276" w:type="dxa"/>
            <w:vAlign w:val="center"/>
          </w:tcPr>
          <w:p w14:paraId="41CE36EC">
            <w:pPr>
              <w:pStyle w:val="16"/>
            </w:pPr>
            <w:r>
              <w:t>综合调查结果</w:t>
            </w:r>
          </w:p>
        </w:tc>
      </w:tr>
    </w:tbl>
    <w:p w14:paraId="14133531">
      <w:pPr>
        <w:sectPr>
          <w:pgSz w:w="16840" w:h="11900" w:orient="landscape"/>
          <w:pgMar w:top="1361" w:right="1020" w:bottom="1134" w:left="1020" w:header="720" w:footer="720" w:gutter="0"/>
          <w:cols w:space="720" w:num="1"/>
        </w:sectPr>
      </w:pPr>
    </w:p>
    <w:p w14:paraId="778A5372">
      <w:pPr>
        <w:spacing w:before="0" w:after="0"/>
        <w:ind w:firstLine="560"/>
        <w:jc w:val="left"/>
        <w:outlineLvl w:val="9"/>
      </w:pPr>
      <w:r>
        <w:rPr>
          <w:rFonts w:ascii="方正仿宋_GBK" w:hAnsi="方正仿宋_GBK" w:eastAsia="方正仿宋_GBK" w:cs="方正仿宋_GBK"/>
          <w:b/>
          <w:color w:val="000000"/>
          <w:sz w:val="28"/>
        </w:rPr>
        <w:t>39、2024年省级财政社区建设专项资金（秦财社【2023】721号绩效目标表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9A9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4898DA">
            <w:pPr>
              <w:pStyle w:val="15"/>
            </w:pPr>
            <w:r>
              <w:t>单位：万元</w:t>
            </w:r>
          </w:p>
        </w:tc>
      </w:tr>
      <w:tr w14:paraId="1AA45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A1100">
            <w:pPr>
              <w:pStyle w:val="14"/>
            </w:pPr>
            <w:r>
              <w:t>项目编码</w:t>
            </w:r>
          </w:p>
        </w:tc>
        <w:tc>
          <w:tcPr>
            <w:tcW w:w="5102" w:type="dxa"/>
            <w:gridSpan w:val="2"/>
            <w:vAlign w:val="center"/>
          </w:tcPr>
          <w:p w14:paraId="7E8CA46F">
            <w:pPr>
              <w:pStyle w:val="16"/>
            </w:pPr>
            <w:r>
              <w:t>13031324P00535810930Q</w:t>
            </w:r>
          </w:p>
        </w:tc>
        <w:tc>
          <w:tcPr>
            <w:tcW w:w="2835" w:type="dxa"/>
            <w:vAlign w:val="center"/>
          </w:tcPr>
          <w:p w14:paraId="7E5876A2">
            <w:pPr>
              <w:pStyle w:val="14"/>
            </w:pPr>
            <w:r>
              <w:t>项目名称</w:t>
            </w:r>
          </w:p>
        </w:tc>
        <w:tc>
          <w:tcPr>
            <w:tcW w:w="6094" w:type="dxa"/>
            <w:gridSpan w:val="3"/>
            <w:vAlign w:val="center"/>
          </w:tcPr>
          <w:p w14:paraId="1991AB16">
            <w:pPr>
              <w:pStyle w:val="16"/>
            </w:pPr>
            <w:r>
              <w:t>2024年省级财政社区建设专项资金（秦财社【2023】721号</w:t>
            </w:r>
          </w:p>
        </w:tc>
      </w:tr>
      <w:tr w14:paraId="44471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A3D69">
            <w:pPr>
              <w:pStyle w:val="14"/>
            </w:pPr>
            <w:r>
              <w:t>预算规模及资金用途</w:t>
            </w:r>
          </w:p>
        </w:tc>
        <w:tc>
          <w:tcPr>
            <w:tcW w:w="2268" w:type="dxa"/>
            <w:vAlign w:val="center"/>
          </w:tcPr>
          <w:p w14:paraId="40D2479E">
            <w:pPr>
              <w:pStyle w:val="14"/>
            </w:pPr>
            <w:r>
              <w:t>预算数</w:t>
            </w:r>
          </w:p>
        </w:tc>
        <w:tc>
          <w:tcPr>
            <w:tcW w:w="2835" w:type="dxa"/>
            <w:vAlign w:val="center"/>
          </w:tcPr>
          <w:p w14:paraId="5DBAD7F8">
            <w:pPr>
              <w:pStyle w:val="16"/>
            </w:pPr>
            <w:r>
              <w:t>15.00</w:t>
            </w:r>
          </w:p>
        </w:tc>
        <w:tc>
          <w:tcPr>
            <w:tcW w:w="2835" w:type="dxa"/>
            <w:vAlign w:val="center"/>
          </w:tcPr>
          <w:p w14:paraId="408170C3">
            <w:pPr>
              <w:pStyle w:val="14"/>
            </w:pPr>
            <w:r>
              <w:t>其中：财政    资金</w:t>
            </w:r>
          </w:p>
        </w:tc>
        <w:tc>
          <w:tcPr>
            <w:tcW w:w="2551" w:type="dxa"/>
            <w:vAlign w:val="center"/>
          </w:tcPr>
          <w:p w14:paraId="2708EC55">
            <w:pPr>
              <w:pStyle w:val="16"/>
            </w:pPr>
            <w:r>
              <w:t>15.00</w:t>
            </w:r>
          </w:p>
        </w:tc>
        <w:tc>
          <w:tcPr>
            <w:tcW w:w="2268" w:type="dxa"/>
            <w:vAlign w:val="center"/>
          </w:tcPr>
          <w:p w14:paraId="105A403C">
            <w:pPr>
              <w:pStyle w:val="14"/>
            </w:pPr>
            <w:r>
              <w:t>其他资金</w:t>
            </w:r>
          </w:p>
        </w:tc>
        <w:tc>
          <w:tcPr>
            <w:tcW w:w="1276" w:type="dxa"/>
            <w:vAlign w:val="center"/>
          </w:tcPr>
          <w:p w14:paraId="4482FC49">
            <w:pPr>
              <w:pStyle w:val="16"/>
            </w:pPr>
            <w:r>
              <w:t xml:space="preserve"> </w:t>
            </w:r>
          </w:p>
        </w:tc>
      </w:tr>
      <w:tr w14:paraId="01135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5B763"/>
        </w:tc>
        <w:tc>
          <w:tcPr>
            <w:tcW w:w="14031" w:type="dxa"/>
            <w:gridSpan w:val="6"/>
            <w:vAlign w:val="center"/>
          </w:tcPr>
          <w:p w14:paraId="4F29E605">
            <w:pPr>
              <w:pStyle w:val="16"/>
            </w:pPr>
            <w:r>
              <w:t>完成社区建设</w:t>
            </w:r>
            <w:r>
              <w:tab/>
            </w:r>
            <w:r>
              <w:tab/>
            </w:r>
            <w:r>
              <w:tab/>
            </w:r>
            <w:r>
              <w:tab/>
            </w:r>
            <w:r>
              <w:tab/>
            </w:r>
            <w:r>
              <w:tab/>
            </w:r>
          </w:p>
          <w:p w14:paraId="17F3AEF3">
            <w:pPr>
              <w:pStyle w:val="16"/>
            </w:pPr>
          </w:p>
        </w:tc>
      </w:tr>
      <w:tr w14:paraId="750C0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10BAB">
            <w:pPr>
              <w:pStyle w:val="14"/>
            </w:pPr>
            <w:r>
              <w:t>资金支出计划（%）</w:t>
            </w:r>
          </w:p>
        </w:tc>
        <w:tc>
          <w:tcPr>
            <w:tcW w:w="5102" w:type="dxa"/>
            <w:gridSpan w:val="2"/>
            <w:vAlign w:val="center"/>
          </w:tcPr>
          <w:p w14:paraId="58072E93">
            <w:pPr>
              <w:pStyle w:val="14"/>
            </w:pPr>
            <w:r>
              <w:t>3月底</w:t>
            </w:r>
          </w:p>
        </w:tc>
        <w:tc>
          <w:tcPr>
            <w:tcW w:w="2835" w:type="dxa"/>
            <w:vAlign w:val="center"/>
          </w:tcPr>
          <w:p w14:paraId="7CE66834">
            <w:pPr>
              <w:pStyle w:val="14"/>
            </w:pPr>
            <w:r>
              <w:t>6月底</w:t>
            </w:r>
          </w:p>
        </w:tc>
        <w:tc>
          <w:tcPr>
            <w:tcW w:w="2551" w:type="dxa"/>
            <w:vAlign w:val="center"/>
          </w:tcPr>
          <w:p w14:paraId="56259915">
            <w:pPr>
              <w:pStyle w:val="14"/>
            </w:pPr>
            <w:r>
              <w:t>10月底</w:t>
            </w:r>
          </w:p>
        </w:tc>
        <w:tc>
          <w:tcPr>
            <w:tcW w:w="3543" w:type="dxa"/>
            <w:gridSpan w:val="2"/>
            <w:vAlign w:val="center"/>
          </w:tcPr>
          <w:p w14:paraId="3CC86F6A">
            <w:pPr>
              <w:pStyle w:val="14"/>
            </w:pPr>
            <w:r>
              <w:t>12月底</w:t>
            </w:r>
          </w:p>
        </w:tc>
      </w:tr>
      <w:tr w14:paraId="5EF59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0AA7A"/>
        </w:tc>
        <w:tc>
          <w:tcPr>
            <w:tcW w:w="5102" w:type="dxa"/>
            <w:gridSpan w:val="2"/>
            <w:vAlign w:val="center"/>
          </w:tcPr>
          <w:p w14:paraId="7C521D14">
            <w:pPr>
              <w:pStyle w:val="17"/>
            </w:pPr>
            <w:r>
              <w:t>25%</w:t>
            </w:r>
          </w:p>
        </w:tc>
        <w:tc>
          <w:tcPr>
            <w:tcW w:w="2835" w:type="dxa"/>
            <w:vAlign w:val="center"/>
          </w:tcPr>
          <w:p w14:paraId="4ADB829E">
            <w:pPr>
              <w:pStyle w:val="17"/>
            </w:pPr>
            <w:r>
              <w:t>50%</w:t>
            </w:r>
          </w:p>
        </w:tc>
        <w:tc>
          <w:tcPr>
            <w:tcW w:w="2551" w:type="dxa"/>
            <w:vAlign w:val="center"/>
          </w:tcPr>
          <w:p w14:paraId="2F217F26">
            <w:pPr>
              <w:pStyle w:val="17"/>
            </w:pPr>
            <w:r>
              <w:t>75%</w:t>
            </w:r>
          </w:p>
        </w:tc>
        <w:tc>
          <w:tcPr>
            <w:tcW w:w="3543" w:type="dxa"/>
            <w:gridSpan w:val="2"/>
            <w:vAlign w:val="center"/>
          </w:tcPr>
          <w:p w14:paraId="026C679B">
            <w:pPr>
              <w:pStyle w:val="17"/>
            </w:pPr>
            <w:r>
              <w:t>100%</w:t>
            </w:r>
          </w:p>
        </w:tc>
      </w:tr>
      <w:tr w14:paraId="4EF7C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779D1">
            <w:pPr>
              <w:pStyle w:val="14"/>
            </w:pPr>
            <w:r>
              <w:t>绩效目标</w:t>
            </w:r>
          </w:p>
        </w:tc>
        <w:tc>
          <w:tcPr>
            <w:tcW w:w="14031" w:type="dxa"/>
            <w:gridSpan w:val="6"/>
            <w:vAlign w:val="center"/>
          </w:tcPr>
          <w:p w14:paraId="641EB648">
            <w:pPr>
              <w:pStyle w:val="16"/>
            </w:pPr>
            <w:r>
              <w:t>1.完成社区建设</w:t>
            </w:r>
          </w:p>
        </w:tc>
      </w:tr>
    </w:tbl>
    <w:p w14:paraId="3FC80E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D2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3CD03">
            <w:pPr>
              <w:pStyle w:val="14"/>
            </w:pPr>
            <w:r>
              <w:t>一级指标</w:t>
            </w:r>
          </w:p>
        </w:tc>
        <w:tc>
          <w:tcPr>
            <w:tcW w:w="2268" w:type="dxa"/>
            <w:vAlign w:val="center"/>
          </w:tcPr>
          <w:p w14:paraId="3512ABAB">
            <w:pPr>
              <w:pStyle w:val="14"/>
            </w:pPr>
            <w:r>
              <w:t>二级指标</w:t>
            </w:r>
          </w:p>
        </w:tc>
        <w:tc>
          <w:tcPr>
            <w:tcW w:w="2835" w:type="dxa"/>
            <w:vAlign w:val="center"/>
          </w:tcPr>
          <w:p w14:paraId="225B692C">
            <w:pPr>
              <w:pStyle w:val="14"/>
            </w:pPr>
            <w:r>
              <w:t>三级指标</w:t>
            </w:r>
          </w:p>
        </w:tc>
        <w:tc>
          <w:tcPr>
            <w:tcW w:w="5386" w:type="dxa"/>
            <w:vAlign w:val="center"/>
          </w:tcPr>
          <w:p w14:paraId="127D3908">
            <w:pPr>
              <w:pStyle w:val="14"/>
            </w:pPr>
            <w:r>
              <w:t>绩效指标描述</w:t>
            </w:r>
          </w:p>
        </w:tc>
        <w:tc>
          <w:tcPr>
            <w:tcW w:w="2268" w:type="dxa"/>
            <w:vAlign w:val="center"/>
          </w:tcPr>
          <w:p w14:paraId="5BD84BC2">
            <w:pPr>
              <w:pStyle w:val="14"/>
            </w:pPr>
            <w:r>
              <w:t>指标值</w:t>
            </w:r>
          </w:p>
        </w:tc>
        <w:tc>
          <w:tcPr>
            <w:tcW w:w="1276" w:type="dxa"/>
            <w:vAlign w:val="center"/>
          </w:tcPr>
          <w:p w14:paraId="55CFBB14">
            <w:pPr>
              <w:pStyle w:val="14"/>
            </w:pPr>
            <w:r>
              <w:t>指标值确定依据</w:t>
            </w:r>
          </w:p>
        </w:tc>
      </w:tr>
      <w:tr w14:paraId="1DCB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B174B">
            <w:pPr>
              <w:pStyle w:val="17"/>
            </w:pPr>
            <w:r>
              <w:t>产出指标</w:t>
            </w:r>
          </w:p>
        </w:tc>
        <w:tc>
          <w:tcPr>
            <w:tcW w:w="2268" w:type="dxa"/>
            <w:vAlign w:val="center"/>
          </w:tcPr>
          <w:p w14:paraId="47BFA533">
            <w:pPr>
              <w:pStyle w:val="16"/>
            </w:pPr>
            <w:r>
              <w:t>数量指标</w:t>
            </w:r>
          </w:p>
        </w:tc>
        <w:tc>
          <w:tcPr>
            <w:tcW w:w="2835" w:type="dxa"/>
            <w:vAlign w:val="center"/>
          </w:tcPr>
          <w:p w14:paraId="2725A84F">
            <w:pPr>
              <w:pStyle w:val="16"/>
            </w:pPr>
            <w:r>
              <w:t>补助城乡综合服务设施项目数量</w:t>
            </w:r>
          </w:p>
        </w:tc>
        <w:tc>
          <w:tcPr>
            <w:tcW w:w="5386" w:type="dxa"/>
            <w:vAlign w:val="center"/>
          </w:tcPr>
          <w:p w14:paraId="26E35746">
            <w:pPr>
              <w:pStyle w:val="16"/>
            </w:pPr>
            <w:r>
              <w:t>补助城乡综合服务设施项目数量</w:t>
            </w:r>
          </w:p>
        </w:tc>
        <w:tc>
          <w:tcPr>
            <w:tcW w:w="2268" w:type="dxa"/>
            <w:vAlign w:val="center"/>
          </w:tcPr>
          <w:p w14:paraId="75ED542D">
            <w:pPr>
              <w:pStyle w:val="16"/>
            </w:pPr>
            <w:r>
              <w:t>2个</w:t>
            </w:r>
          </w:p>
        </w:tc>
        <w:tc>
          <w:tcPr>
            <w:tcW w:w="1276" w:type="dxa"/>
            <w:vAlign w:val="center"/>
          </w:tcPr>
          <w:p w14:paraId="025647AC">
            <w:pPr>
              <w:pStyle w:val="16"/>
            </w:pPr>
            <w:r>
              <w:t>目标计划值</w:t>
            </w:r>
          </w:p>
        </w:tc>
      </w:tr>
      <w:tr w14:paraId="6142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81AA3"/>
        </w:tc>
        <w:tc>
          <w:tcPr>
            <w:tcW w:w="2268" w:type="dxa"/>
            <w:vAlign w:val="center"/>
          </w:tcPr>
          <w:p w14:paraId="72591775">
            <w:pPr>
              <w:pStyle w:val="16"/>
            </w:pPr>
            <w:r>
              <w:t>质量指标</w:t>
            </w:r>
          </w:p>
        </w:tc>
        <w:tc>
          <w:tcPr>
            <w:tcW w:w="2835" w:type="dxa"/>
            <w:vAlign w:val="center"/>
          </w:tcPr>
          <w:p w14:paraId="57FD7F00">
            <w:pPr>
              <w:pStyle w:val="16"/>
            </w:pPr>
            <w:r>
              <w:t>项目验收合格率</w:t>
            </w:r>
          </w:p>
        </w:tc>
        <w:tc>
          <w:tcPr>
            <w:tcW w:w="5386" w:type="dxa"/>
            <w:vAlign w:val="center"/>
          </w:tcPr>
          <w:p w14:paraId="65EB2D85">
            <w:pPr>
              <w:pStyle w:val="16"/>
            </w:pPr>
            <w:r>
              <w:t>项目验收合格率</w:t>
            </w:r>
          </w:p>
        </w:tc>
        <w:tc>
          <w:tcPr>
            <w:tcW w:w="2268" w:type="dxa"/>
            <w:vAlign w:val="center"/>
          </w:tcPr>
          <w:p w14:paraId="10AA4503">
            <w:pPr>
              <w:pStyle w:val="16"/>
            </w:pPr>
            <w:r>
              <w:t>100%</w:t>
            </w:r>
          </w:p>
        </w:tc>
        <w:tc>
          <w:tcPr>
            <w:tcW w:w="1276" w:type="dxa"/>
            <w:vAlign w:val="center"/>
          </w:tcPr>
          <w:p w14:paraId="05EA0170">
            <w:pPr>
              <w:pStyle w:val="16"/>
            </w:pPr>
            <w:r>
              <w:t>目标计划值</w:t>
            </w:r>
          </w:p>
        </w:tc>
      </w:tr>
      <w:tr w14:paraId="766F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75B9"/>
        </w:tc>
        <w:tc>
          <w:tcPr>
            <w:tcW w:w="2268" w:type="dxa"/>
            <w:vAlign w:val="center"/>
          </w:tcPr>
          <w:p w14:paraId="24DEF848">
            <w:pPr>
              <w:pStyle w:val="16"/>
            </w:pPr>
            <w:r>
              <w:t>时效指标</w:t>
            </w:r>
          </w:p>
        </w:tc>
        <w:tc>
          <w:tcPr>
            <w:tcW w:w="2835" w:type="dxa"/>
            <w:vAlign w:val="center"/>
          </w:tcPr>
          <w:p w14:paraId="24ECF993">
            <w:pPr>
              <w:pStyle w:val="16"/>
            </w:pPr>
            <w:r>
              <w:t>项目完成时间</w:t>
            </w:r>
          </w:p>
        </w:tc>
        <w:tc>
          <w:tcPr>
            <w:tcW w:w="5386" w:type="dxa"/>
            <w:vAlign w:val="center"/>
          </w:tcPr>
          <w:p w14:paraId="20C718E7">
            <w:pPr>
              <w:pStyle w:val="16"/>
            </w:pPr>
            <w:r>
              <w:t>项目完成时间</w:t>
            </w:r>
          </w:p>
        </w:tc>
        <w:tc>
          <w:tcPr>
            <w:tcW w:w="2268" w:type="dxa"/>
            <w:vAlign w:val="center"/>
          </w:tcPr>
          <w:p w14:paraId="2611871F">
            <w:pPr>
              <w:pStyle w:val="16"/>
            </w:pPr>
            <w:r>
              <w:t>≤365天</w:t>
            </w:r>
          </w:p>
        </w:tc>
        <w:tc>
          <w:tcPr>
            <w:tcW w:w="1276" w:type="dxa"/>
            <w:vAlign w:val="center"/>
          </w:tcPr>
          <w:p w14:paraId="7CA8FCE2">
            <w:pPr>
              <w:pStyle w:val="16"/>
            </w:pPr>
            <w:r>
              <w:t>目标计划值</w:t>
            </w:r>
          </w:p>
        </w:tc>
      </w:tr>
      <w:tr w14:paraId="1816C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7A367"/>
        </w:tc>
        <w:tc>
          <w:tcPr>
            <w:tcW w:w="2268" w:type="dxa"/>
            <w:vAlign w:val="center"/>
          </w:tcPr>
          <w:p w14:paraId="23DDA0A1">
            <w:pPr>
              <w:pStyle w:val="16"/>
            </w:pPr>
            <w:r>
              <w:t>成本指标</w:t>
            </w:r>
          </w:p>
        </w:tc>
        <w:tc>
          <w:tcPr>
            <w:tcW w:w="2835" w:type="dxa"/>
            <w:vAlign w:val="center"/>
          </w:tcPr>
          <w:p w14:paraId="50933F0C">
            <w:pPr>
              <w:pStyle w:val="16"/>
            </w:pPr>
            <w:r>
              <w:t>补助标准</w:t>
            </w:r>
          </w:p>
        </w:tc>
        <w:tc>
          <w:tcPr>
            <w:tcW w:w="5386" w:type="dxa"/>
            <w:vAlign w:val="center"/>
          </w:tcPr>
          <w:p w14:paraId="0B0E9E20">
            <w:pPr>
              <w:pStyle w:val="16"/>
            </w:pPr>
            <w:r>
              <w:t>补助标准</w:t>
            </w:r>
          </w:p>
        </w:tc>
        <w:tc>
          <w:tcPr>
            <w:tcW w:w="2268" w:type="dxa"/>
            <w:vAlign w:val="center"/>
          </w:tcPr>
          <w:p w14:paraId="7570B972">
            <w:pPr>
              <w:pStyle w:val="16"/>
            </w:pPr>
            <w:r>
              <w:t xml:space="preserve">≤10万元 </w:t>
            </w:r>
          </w:p>
        </w:tc>
        <w:tc>
          <w:tcPr>
            <w:tcW w:w="1276" w:type="dxa"/>
            <w:vAlign w:val="center"/>
          </w:tcPr>
          <w:p w14:paraId="3B3E6840">
            <w:pPr>
              <w:pStyle w:val="16"/>
            </w:pPr>
            <w:r>
              <w:t>目标计划值</w:t>
            </w:r>
          </w:p>
        </w:tc>
      </w:tr>
      <w:tr w14:paraId="34D0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F100A">
            <w:pPr>
              <w:pStyle w:val="17"/>
            </w:pPr>
            <w:r>
              <w:t>效益指标</w:t>
            </w:r>
          </w:p>
        </w:tc>
        <w:tc>
          <w:tcPr>
            <w:tcW w:w="2268" w:type="dxa"/>
            <w:vAlign w:val="center"/>
          </w:tcPr>
          <w:p w14:paraId="0119D0C1">
            <w:pPr>
              <w:pStyle w:val="16"/>
            </w:pPr>
            <w:r>
              <w:t>社会效益指标</w:t>
            </w:r>
          </w:p>
        </w:tc>
        <w:tc>
          <w:tcPr>
            <w:tcW w:w="2835" w:type="dxa"/>
            <w:vAlign w:val="center"/>
          </w:tcPr>
          <w:p w14:paraId="425DBF60">
            <w:pPr>
              <w:pStyle w:val="16"/>
            </w:pPr>
            <w:r>
              <w:t>农村社区综合服务设施覆盖率</w:t>
            </w:r>
          </w:p>
        </w:tc>
        <w:tc>
          <w:tcPr>
            <w:tcW w:w="5386" w:type="dxa"/>
            <w:vAlign w:val="center"/>
          </w:tcPr>
          <w:p w14:paraId="1A101E95">
            <w:pPr>
              <w:pStyle w:val="16"/>
            </w:pPr>
            <w:r>
              <w:t>农村社区综合服务设施覆盖率</w:t>
            </w:r>
          </w:p>
        </w:tc>
        <w:tc>
          <w:tcPr>
            <w:tcW w:w="2268" w:type="dxa"/>
            <w:vAlign w:val="center"/>
          </w:tcPr>
          <w:p w14:paraId="2F872560">
            <w:pPr>
              <w:pStyle w:val="16"/>
            </w:pPr>
            <w:r>
              <w:t>≥95%</w:t>
            </w:r>
          </w:p>
        </w:tc>
        <w:tc>
          <w:tcPr>
            <w:tcW w:w="1276" w:type="dxa"/>
            <w:vAlign w:val="center"/>
          </w:tcPr>
          <w:p w14:paraId="3103B6AD">
            <w:pPr>
              <w:pStyle w:val="16"/>
            </w:pPr>
            <w:r>
              <w:t>目标计划值</w:t>
            </w:r>
          </w:p>
        </w:tc>
      </w:tr>
      <w:tr w14:paraId="5404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979C2"/>
        </w:tc>
        <w:tc>
          <w:tcPr>
            <w:tcW w:w="2268" w:type="dxa"/>
            <w:vAlign w:val="center"/>
          </w:tcPr>
          <w:p w14:paraId="76B5D05E">
            <w:pPr>
              <w:pStyle w:val="16"/>
            </w:pPr>
            <w:r>
              <w:t>社会效益指标</w:t>
            </w:r>
          </w:p>
        </w:tc>
        <w:tc>
          <w:tcPr>
            <w:tcW w:w="2835" w:type="dxa"/>
            <w:vAlign w:val="center"/>
          </w:tcPr>
          <w:p w14:paraId="17192741">
            <w:pPr>
              <w:pStyle w:val="16"/>
            </w:pPr>
            <w:r>
              <w:t>工作完成率</w:t>
            </w:r>
          </w:p>
        </w:tc>
        <w:tc>
          <w:tcPr>
            <w:tcW w:w="5386" w:type="dxa"/>
            <w:vAlign w:val="center"/>
          </w:tcPr>
          <w:p w14:paraId="0F4F9EE5">
            <w:pPr>
              <w:pStyle w:val="16"/>
            </w:pPr>
            <w:r>
              <w:t>工作完成率</w:t>
            </w:r>
          </w:p>
        </w:tc>
        <w:tc>
          <w:tcPr>
            <w:tcW w:w="2268" w:type="dxa"/>
            <w:vAlign w:val="center"/>
          </w:tcPr>
          <w:p w14:paraId="52D0203B">
            <w:pPr>
              <w:pStyle w:val="16"/>
            </w:pPr>
            <w:r>
              <w:t>≥95</w:t>
            </w:r>
          </w:p>
        </w:tc>
        <w:tc>
          <w:tcPr>
            <w:tcW w:w="1276" w:type="dxa"/>
            <w:vAlign w:val="center"/>
          </w:tcPr>
          <w:p w14:paraId="4D9A604A">
            <w:pPr>
              <w:pStyle w:val="16"/>
            </w:pPr>
            <w:r>
              <w:t>目标计划值</w:t>
            </w:r>
          </w:p>
        </w:tc>
      </w:tr>
      <w:tr w14:paraId="2426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80ABD"/>
        </w:tc>
        <w:tc>
          <w:tcPr>
            <w:tcW w:w="2268" w:type="dxa"/>
            <w:vAlign w:val="center"/>
          </w:tcPr>
          <w:p w14:paraId="5BBEE412">
            <w:pPr>
              <w:pStyle w:val="16"/>
            </w:pPr>
            <w:r>
              <w:t>可持续影响指标</w:t>
            </w:r>
          </w:p>
        </w:tc>
        <w:tc>
          <w:tcPr>
            <w:tcW w:w="2835" w:type="dxa"/>
            <w:vAlign w:val="center"/>
          </w:tcPr>
          <w:p w14:paraId="130457D7">
            <w:pPr>
              <w:pStyle w:val="16"/>
            </w:pPr>
            <w:r>
              <w:t>社区服务设施提供服务年限</w:t>
            </w:r>
          </w:p>
        </w:tc>
        <w:tc>
          <w:tcPr>
            <w:tcW w:w="5386" w:type="dxa"/>
            <w:vAlign w:val="center"/>
          </w:tcPr>
          <w:p w14:paraId="5304579F">
            <w:pPr>
              <w:pStyle w:val="16"/>
            </w:pPr>
            <w:r>
              <w:t>社区服务设施提供服务年限</w:t>
            </w:r>
          </w:p>
        </w:tc>
        <w:tc>
          <w:tcPr>
            <w:tcW w:w="2268" w:type="dxa"/>
            <w:vAlign w:val="center"/>
          </w:tcPr>
          <w:p w14:paraId="4247FA32">
            <w:pPr>
              <w:pStyle w:val="16"/>
            </w:pPr>
            <w:r>
              <w:t>≥8年</w:t>
            </w:r>
          </w:p>
        </w:tc>
        <w:tc>
          <w:tcPr>
            <w:tcW w:w="1276" w:type="dxa"/>
            <w:vAlign w:val="center"/>
          </w:tcPr>
          <w:p w14:paraId="0F7BEBFA">
            <w:pPr>
              <w:pStyle w:val="16"/>
            </w:pPr>
            <w:r>
              <w:t>目标计划值</w:t>
            </w:r>
          </w:p>
        </w:tc>
      </w:tr>
      <w:tr w14:paraId="24779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925E6"/>
        </w:tc>
        <w:tc>
          <w:tcPr>
            <w:tcW w:w="2268" w:type="dxa"/>
            <w:vAlign w:val="center"/>
          </w:tcPr>
          <w:p w14:paraId="18B440C3">
            <w:pPr>
              <w:pStyle w:val="16"/>
            </w:pPr>
            <w:r>
              <w:t>生态效益指标</w:t>
            </w:r>
          </w:p>
        </w:tc>
        <w:tc>
          <w:tcPr>
            <w:tcW w:w="2835" w:type="dxa"/>
            <w:vAlign w:val="center"/>
          </w:tcPr>
          <w:p w14:paraId="1BE07F64">
            <w:pPr>
              <w:pStyle w:val="16"/>
            </w:pPr>
            <w:r>
              <w:t>项目带来的经济效益</w:t>
            </w:r>
          </w:p>
        </w:tc>
        <w:tc>
          <w:tcPr>
            <w:tcW w:w="5386" w:type="dxa"/>
            <w:vAlign w:val="center"/>
          </w:tcPr>
          <w:p w14:paraId="453A2C7D">
            <w:pPr>
              <w:pStyle w:val="16"/>
            </w:pPr>
            <w:r>
              <w:t>项目带来的经济效益</w:t>
            </w:r>
          </w:p>
        </w:tc>
        <w:tc>
          <w:tcPr>
            <w:tcW w:w="2268" w:type="dxa"/>
            <w:vAlign w:val="center"/>
          </w:tcPr>
          <w:p w14:paraId="26BD44AC">
            <w:pPr>
              <w:pStyle w:val="16"/>
            </w:pPr>
            <w:r>
              <w:t>显著</w:t>
            </w:r>
          </w:p>
        </w:tc>
        <w:tc>
          <w:tcPr>
            <w:tcW w:w="1276" w:type="dxa"/>
            <w:vAlign w:val="center"/>
          </w:tcPr>
          <w:p w14:paraId="4E29C6EC">
            <w:pPr>
              <w:pStyle w:val="16"/>
            </w:pPr>
            <w:r>
              <w:t>目标计划值</w:t>
            </w:r>
          </w:p>
        </w:tc>
      </w:tr>
      <w:tr w14:paraId="645A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D9A2FC">
            <w:pPr>
              <w:pStyle w:val="17"/>
            </w:pPr>
            <w:r>
              <w:t>满意度指标</w:t>
            </w:r>
          </w:p>
        </w:tc>
        <w:tc>
          <w:tcPr>
            <w:tcW w:w="2268" w:type="dxa"/>
            <w:vAlign w:val="center"/>
          </w:tcPr>
          <w:p w14:paraId="74737C3D">
            <w:pPr>
              <w:pStyle w:val="16"/>
            </w:pPr>
            <w:r>
              <w:t>服务对象满意度指标</w:t>
            </w:r>
          </w:p>
        </w:tc>
        <w:tc>
          <w:tcPr>
            <w:tcW w:w="2835" w:type="dxa"/>
            <w:vAlign w:val="center"/>
          </w:tcPr>
          <w:p w14:paraId="289375DD">
            <w:pPr>
              <w:pStyle w:val="16"/>
            </w:pPr>
            <w:r>
              <w:t>服务对象满意度指标</w:t>
            </w:r>
          </w:p>
        </w:tc>
        <w:tc>
          <w:tcPr>
            <w:tcW w:w="5386" w:type="dxa"/>
            <w:vAlign w:val="center"/>
          </w:tcPr>
          <w:p w14:paraId="3E13C4E9">
            <w:pPr>
              <w:pStyle w:val="16"/>
            </w:pPr>
            <w:r>
              <w:t>服务对象满意度</w:t>
            </w:r>
          </w:p>
        </w:tc>
        <w:tc>
          <w:tcPr>
            <w:tcW w:w="2268" w:type="dxa"/>
            <w:vAlign w:val="center"/>
          </w:tcPr>
          <w:p w14:paraId="1787F3B6">
            <w:pPr>
              <w:pStyle w:val="16"/>
            </w:pPr>
            <w:r>
              <w:t>≥95%</w:t>
            </w:r>
          </w:p>
        </w:tc>
        <w:tc>
          <w:tcPr>
            <w:tcW w:w="1276" w:type="dxa"/>
            <w:vAlign w:val="center"/>
          </w:tcPr>
          <w:p w14:paraId="43F866CE">
            <w:pPr>
              <w:pStyle w:val="16"/>
            </w:pPr>
            <w:r>
              <w:t>目标计划值</w:t>
            </w:r>
          </w:p>
        </w:tc>
      </w:tr>
    </w:tbl>
    <w:p w14:paraId="78777313">
      <w:pPr>
        <w:sectPr>
          <w:pgSz w:w="16840" w:h="11900" w:orient="landscape"/>
          <w:pgMar w:top="1361" w:right="1020" w:bottom="1134" w:left="1020" w:header="720" w:footer="720" w:gutter="0"/>
          <w:cols w:space="720" w:num="1"/>
        </w:sectPr>
      </w:pPr>
    </w:p>
    <w:p w14:paraId="24E95872">
      <w:pPr>
        <w:spacing w:before="0" w:after="0"/>
        <w:ind w:firstLine="560"/>
        <w:jc w:val="left"/>
        <w:outlineLvl w:val="9"/>
      </w:pPr>
      <w:r>
        <w:rPr>
          <w:rFonts w:ascii="方正仿宋_GBK" w:hAnsi="方正仿宋_GBK" w:eastAsia="方正仿宋_GBK" w:cs="方正仿宋_GBK"/>
          <w:b/>
          <w:color w:val="000000"/>
          <w:sz w:val="28"/>
        </w:rPr>
        <w:t>40、2024年省级财政衔接推进乡村振兴补助资金预算的通知（秦财农[2023]711号）绩效目标表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438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FBCAFC">
            <w:pPr>
              <w:pStyle w:val="15"/>
            </w:pPr>
            <w:r>
              <w:t>单位：万元</w:t>
            </w:r>
          </w:p>
        </w:tc>
      </w:tr>
      <w:tr w14:paraId="2FD5A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1F4B7">
            <w:pPr>
              <w:pStyle w:val="14"/>
            </w:pPr>
            <w:r>
              <w:t>项目编码</w:t>
            </w:r>
          </w:p>
        </w:tc>
        <w:tc>
          <w:tcPr>
            <w:tcW w:w="5102" w:type="dxa"/>
            <w:gridSpan w:val="2"/>
            <w:vAlign w:val="center"/>
          </w:tcPr>
          <w:p w14:paraId="4AEB0A28">
            <w:pPr>
              <w:pStyle w:val="16"/>
            </w:pPr>
            <w:r>
              <w:t>13031324P00535810888P</w:t>
            </w:r>
          </w:p>
        </w:tc>
        <w:tc>
          <w:tcPr>
            <w:tcW w:w="2835" w:type="dxa"/>
            <w:vAlign w:val="center"/>
          </w:tcPr>
          <w:p w14:paraId="6FEEA764">
            <w:pPr>
              <w:pStyle w:val="14"/>
            </w:pPr>
            <w:r>
              <w:t>项目名称</w:t>
            </w:r>
          </w:p>
        </w:tc>
        <w:tc>
          <w:tcPr>
            <w:tcW w:w="6094" w:type="dxa"/>
            <w:gridSpan w:val="3"/>
            <w:vAlign w:val="center"/>
          </w:tcPr>
          <w:p w14:paraId="375F239F">
            <w:pPr>
              <w:pStyle w:val="16"/>
            </w:pPr>
            <w:r>
              <w:t>2024年省级财政衔接推进乡村振兴补助资金预算的通知（秦财农[2023]711号）</w:t>
            </w:r>
          </w:p>
        </w:tc>
      </w:tr>
      <w:tr w14:paraId="27621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12E22">
            <w:pPr>
              <w:pStyle w:val="14"/>
            </w:pPr>
            <w:r>
              <w:t>预算规模及资金用途</w:t>
            </w:r>
          </w:p>
        </w:tc>
        <w:tc>
          <w:tcPr>
            <w:tcW w:w="2268" w:type="dxa"/>
            <w:vAlign w:val="center"/>
          </w:tcPr>
          <w:p w14:paraId="6447423E">
            <w:pPr>
              <w:pStyle w:val="14"/>
            </w:pPr>
            <w:r>
              <w:t>预算数</w:t>
            </w:r>
          </w:p>
        </w:tc>
        <w:tc>
          <w:tcPr>
            <w:tcW w:w="2835" w:type="dxa"/>
            <w:vAlign w:val="center"/>
          </w:tcPr>
          <w:p w14:paraId="320D52B0">
            <w:pPr>
              <w:pStyle w:val="16"/>
            </w:pPr>
            <w:r>
              <w:t>15.00</w:t>
            </w:r>
          </w:p>
        </w:tc>
        <w:tc>
          <w:tcPr>
            <w:tcW w:w="2835" w:type="dxa"/>
            <w:vAlign w:val="center"/>
          </w:tcPr>
          <w:p w14:paraId="4A4B90C7">
            <w:pPr>
              <w:pStyle w:val="14"/>
            </w:pPr>
            <w:r>
              <w:t>其中：财政    资金</w:t>
            </w:r>
          </w:p>
        </w:tc>
        <w:tc>
          <w:tcPr>
            <w:tcW w:w="2551" w:type="dxa"/>
            <w:vAlign w:val="center"/>
          </w:tcPr>
          <w:p w14:paraId="319FC2CD">
            <w:pPr>
              <w:pStyle w:val="16"/>
            </w:pPr>
            <w:r>
              <w:t>15.00</w:t>
            </w:r>
          </w:p>
        </w:tc>
        <w:tc>
          <w:tcPr>
            <w:tcW w:w="2268" w:type="dxa"/>
            <w:vAlign w:val="center"/>
          </w:tcPr>
          <w:p w14:paraId="42F8F50D">
            <w:pPr>
              <w:pStyle w:val="14"/>
            </w:pPr>
            <w:r>
              <w:t>其他资金</w:t>
            </w:r>
          </w:p>
        </w:tc>
        <w:tc>
          <w:tcPr>
            <w:tcW w:w="1276" w:type="dxa"/>
            <w:vAlign w:val="center"/>
          </w:tcPr>
          <w:p w14:paraId="6E3250EE">
            <w:pPr>
              <w:pStyle w:val="16"/>
            </w:pPr>
            <w:r>
              <w:t xml:space="preserve"> </w:t>
            </w:r>
          </w:p>
        </w:tc>
      </w:tr>
      <w:tr w14:paraId="662D7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F5E0B"/>
        </w:tc>
        <w:tc>
          <w:tcPr>
            <w:tcW w:w="14031" w:type="dxa"/>
            <w:gridSpan w:val="6"/>
            <w:vAlign w:val="center"/>
          </w:tcPr>
          <w:p w14:paraId="6252AB17">
            <w:pPr>
              <w:pStyle w:val="16"/>
            </w:pPr>
            <w:r>
              <w:t>用于发展农业产业项目，增加监测户人均纯收入。</w:t>
            </w:r>
          </w:p>
        </w:tc>
      </w:tr>
      <w:tr w14:paraId="2AD00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C65B8">
            <w:pPr>
              <w:pStyle w:val="14"/>
            </w:pPr>
            <w:r>
              <w:t>资金支出计划（%）</w:t>
            </w:r>
          </w:p>
        </w:tc>
        <w:tc>
          <w:tcPr>
            <w:tcW w:w="5102" w:type="dxa"/>
            <w:gridSpan w:val="2"/>
            <w:vAlign w:val="center"/>
          </w:tcPr>
          <w:p w14:paraId="29517DAA">
            <w:pPr>
              <w:pStyle w:val="14"/>
            </w:pPr>
            <w:r>
              <w:t>3月底</w:t>
            </w:r>
          </w:p>
        </w:tc>
        <w:tc>
          <w:tcPr>
            <w:tcW w:w="2835" w:type="dxa"/>
            <w:vAlign w:val="center"/>
          </w:tcPr>
          <w:p w14:paraId="2B816FAB">
            <w:pPr>
              <w:pStyle w:val="14"/>
            </w:pPr>
            <w:r>
              <w:t>6月底</w:t>
            </w:r>
          </w:p>
        </w:tc>
        <w:tc>
          <w:tcPr>
            <w:tcW w:w="2551" w:type="dxa"/>
            <w:vAlign w:val="center"/>
          </w:tcPr>
          <w:p w14:paraId="60E15B72">
            <w:pPr>
              <w:pStyle w:val="14"/>
            </w:pPr>
            <w:r>
              <w:t>10月底</w:t>
            </w:r>
          </w:p>
        </w:tc>
        <w:tc>
          <w:tcPr>
            <w:tcW w:w="3543" w:type="dxa"/>
            <w:gridSpan w:val="2"/>
            <w:vAlign w:val="center"/>
          </w:tcPr>
          <w:p w14:paraId="1B7BD866">
            <w:pPr>
              <w:pStyle w:val="14"/>
            </w:pPr>
            <w:r>
              <w:t>12月底</w:t>
            </w:r>
          </w:p>
        </w:tc>
      </w:tr>
      <w:tr w14:paraId="1E907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BB908"/>
        </w:tc>
        <w:tc>
          <w:tcPr>
            <w:tcW w:w="5102" w:type="dxa"/>
            <w:gridSpan w:val="2"/>
            <w:vAlign w:val="center"/>
          </w:tcPr>
          <w:p w14:paraId="379E8487">
            <w:pPr>
              <w:pStyle w:val="17"/>
            </w:pPr>
            <w:r>
              <w:t>30%</w:t>
            </w:r>
          </w:p>
        </w:tc>
        <w:tc>
          <w:tcPr>
            <w:tcW w:w="2835" w:type="dxa"/>
            <w:vAlign w:val="center"/>
          </w:tcPr>
          <w:p w14:paraId="5093CC28">
            <w:pPr>
              <w:pStyle w:val="17"/>
            </w:pPr>
            <w:r>
              <w:t>60%</w:t>
            </w:r>
          </w:p>
        </w:tc>
        <w:tc>
          <w:tcPr>
            <w:tcW w:w="2551" w:type="dxa"/>
            <w:vAlign w:val="center"/>
          </w:tcPr>
          <w:p w14:paraId="135C12BF">
            <w:pPr>
              <w:pStyle w:val="17"/>
            </w:pPr>
            <w:r>
              <w:t>90%</w:t>
            </w:r>
          </w:p>
        </w:tc>
        <w:tc>
          <w:tcPr>
            <w:tcW w:w="3543" w:type="dxa"/>
            <w:gridSpan w:val="2"/>
            <w:vAlign w:val="center"/>
          </w:tcPr>
          <w:p w14:paraId="1615EBC6">
            <w:pPr>
              <w:pStyle w:val="17"/>
            </w:pPr>
            <w:r>
              <w:t>100%</w:t>
            </w:r>
          </w:p>
        </w:tc>
      </w:tr>
      <w:tr w14:paraId="43B1E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ABA00">
            <w:pPr>
              <w:pStyle w:val="14"/>
            </w:pPr>
            <w:r>
              <w:t>绩效目标</w:t>
            </w:r>
          </w:p>
        </w:tc>
        <w:tc>
          <w:tcPr>
            <w:tcW w:w="14031" w:type="dxa"/>
            <w:gridSpan w:val="6"/>
            <w:vAlign w:val="center"/>
          </w:tcPr>
          <w:p w14:paraId="16CA651C">
            <w:pPr>
              <w:pStyle w:val="16"/>
            </w:pPr>
            <w:r>
              <w:t>1.发展农业产业项目，提升监测对象收入。</w:t>
            </w:r>
          </w:p>
        </w:tc>
      </w:tr>
    </w:tbl>
    <w:p w14:paraId="05911E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14A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5448E9">
            <w:pPr>
              <w:pStyle w:val="14"/>
            </w:pPr>
            <w:r>
              <w:t>一级指标</w:t>
            </w:r>
          </w:p>
        </w:tc>
        <w:tc>
          <w:tcPr>
            <w:tcW w:w="2268" w:type="dxa"/>
            <w:vAlign w:val="center"/>
          </w:tcPr>
          <w:p w14:paraId="394D9CBA">
            <w:pPr>
              <w:pStyle w:val="14"/>
            </w:pPr>
            <w:r>
              <w:t>二级指标</w:t>
            </w:r>
          </w:p>
        </w:tc>
        <w:tc>
          <w:tcPr>
            <w:tcW w:w="2835" w:type="dxa"/>
            <w:vAlign w:val="center"/>
          </w:tcPr>
          <w:p w14:paraId="35B3A6CD">
            <w:pPr>
              <w:pStyle w:val="14"/>
            </w:pPr>
            <w:r>
              <w:t>三级指标</w:t>
            </w:r>
          </w:p>
        </w:tc>
        <w:tc>
          <w:tcPr>
            <w:tcW w:w="5386" w:type="dxa"/>
            <w:vAlign w:val="center"/>
          </w:tcPr>
          <w:p w14:paraId="4B3FEB2B">
            <w:pPr>
              <w:pStyle w:val="14"/>
            </w:pPr>
            <w:r>
              <w:t>绩效指标描述</w:t>
            </w:r>
          </w:p>
        </w:tc>
        <w:tc>
          <w:tcPr>
            <w:tcW w:w="2268" w:type="dxa"/>
            <w:vAlign w:val="center"/>
          </w:tcPr>
          <w:p w14:paraId="644502F0">
            <w:pPr>
              <w:pStyle w:val="14"/>
            </w:pPr>
            <w:r>
              <w:t>指标值</w:t>
            </w:r>
          </w:p>
        </w:tc>
        <w:tc>
          <w:tcPr>
            <w:tcW w:w="1276" w:type="dxa"/>
            <w:vAlign w:val="center"/>
          </w:tcPr>
          <w:p w14:paraId="0E1B2212">
            <w:pPr>
              <w:pStyle w:val="14"/>
            </w:pPr>
            <w:r>
              <w:t>指标值确定依据</w:t>
            </w:r>
          </w:p>
        </w:tc>
      </w:tr>
      <w:tr w14:paraId="55FD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1B6B0">
            <w:pPr>
              <w:pStyle w:val="17"/>
            </w:pPr>
            <w:r>
              <w:t>产出指标</w:t>
            </w:r>
          </w:p>
        </w:tc>
        <w:tc>
          <w:tcPr>
            <w:tcW w:w="2268" w:type="dxa"/>
            <w:vAlign w:val="center"/>
          </w:tcPr>
          <w:p w14:paraId="2D077A7F">
            <w:pPr>
              <w:pStyle w:val="16"/>
            </w:pPr>
            <w:r>
              <w:t>数量指标</w:t>
            </w:r>
          </w:p>
        </w:tc>
        <w:tc>
          <w:tcPr>
            <w:tcW w:w="2835" w:type="dxa"/>
            <w:vAlign w:val="center"/>
          </w:tcPr>
          <w:p w14:paraId="28F9BE49">
            <w:pPr>
              <w:pStyle w:val="16"/>
            </w:pPr>
            <w:r>
              <w:t>衔接资金实施项目个数</w:t>
            </w:r>
          </w:p>
        </w:tc>
        <w:tc>
          <w:tcPr>
            <w:tcW w:w="5386" w:type="dxa"/>
            <w:vAlign w:val="center"/>
          </w:tcPr>
          <w:p w14:paraId="0A080B6A">
            <w:pPr>
              <w:pStyle w:val="16"/>
            </w:pPr>
            <w:r>
              <w:t>发展农业产业项目1个。</w:t>
            </w:r>
          </w:p>
        </w:tc>
        <w:tc>
          <w:tcPr>
            <w:tcW w:w="2268" w:type="dxa"/>
            <w:vAlign w:val="center"/>
          </w:tcPr>
          <w:p w14:paraId="60FA6154">
            <w:pPr>
              <w:pStyle w:val="16"/>
            </w:pPr>
            <w:r>
              <w:t>项目数</w:t>
            </w:r>
          </w:p>
        </w:tc>
        <w:tc>
          <w:tcPr>
            <w:tcW w:w="1276" w:type="dxa"/>
            <w:vAlign w:val="center"/>
          </w:tcPr>
          <w:p w14:paraId="51E1503D">
            <w:pPr>
              <w:pStyle w:val="16"/>
            </w:pPr>
            <w:r>
              <w:t>秦皇岛市财政局关于提前下达2024年省级财政衔接推进乡村振兴补助资金预算的通知</w:t>
            </w:r>
          </w:p>
        </w:tc>
      </w:tr>
      <w:tr w14:paraId="4F686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9B0DD"/>
        </w:tc>
        <w:tc>
          <w:tcPr>
            <w:tcW w:w="2268" w:type="dxa"/>
            <w:vAlign w:val="center"/>
          </w:tcPr>
          <w:p w14:paraId="19A6DDFF">
            <w:pPr>
              <w:pStyle w:val="16"/>
            </w:pPr>
            <w:r>
              <w:t>质量指标</w:t>
            </w:r>
          </w:p>
        </w:tc>
        <w:tc>
          <w:tcPr>
            <w:tcW w:w="2835" w:type="dxa"/>
            <w:vAlign w:val="center"/>
          </w:tcPr>
          <w:p w14:paraId="2A2E8CB9">
            <w:pPr>
              <w:pStyle w:val="16"/>
            </w:pPr>
            <w:r>
              <w:t>衔接资金安排到项目比率</w:t>
            </w:r>
          </w:p>
        </w:tc>
        <w:tc>
          <w:tcPr>
            <w:tcW w:w="5386" w:type="dxa"/>
            <w:vAlign w:val="center"/>
          </w:tcPr>
          <w:p w14:paraId="7B7736B5">
            <w:pPr>
              <w:pStyle w:val="16"/>
            </w:pPr>
            <w:r>
              <w:t>全部用于项目</w:t>
            </w:r>
          </w:p>
        </w:tc>
        <w:tc>
          <w:tcPr>
            <w:tcW w:w="2268" w:type="dxa"/>
            <w:vAlign w:val="center"/>
          </w:tcPr>
          <w:p w14:paraId="51BC11F5">
            <w:pPr>
              <w:pStyle w:val="16"/>
            </w:pPr>
            <w:r>
              <w:t>100%</w:t>
            </w:r>
          </w:p>
        </w:tc>
        <w:tc>
          <w:tcPr>
            <w:tcW w:w="1276" w:type="dxa"/>
            <w:vAlign w:val="center"/>
          </w:tcPr>
          <w:p w14:paraId="7FDFDCEB">
            <w:pPr>
              <w:pStyle w:val="16"/>
            </w:pPr>
            <w:r>
              <w:t>秦皇岛市财政局关于提前下达2024年省级财政衔接推进乡村振兴补助资金预算的通知</w:t>
            </w:r>
          </w:p>
        </w:tc>
      </w:tr>
      <w:tr w14:paraId="0368D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A1A96"/>
        </w:tc>
        <w:tc>
          <w:tcPr>
            <w:tcW w:w="2268" w:type="dxa"/>
            <w:vAlign w:val="center"/>
          </w:tcPr>
          <w:p w14:paraId="40CFAE6C">
            <w:pPr>
              <w:pStyle w:val="16"/>
            </w:pPr>
            <w:r>
              <w:t>时效指标</w:t>
            </w:r>
          </w:p>
        </w:tc>
        <w:tc>
          <w:tcPr>
            <w:tcW w:w="2835" w:type="dxa"/>
            <w:vAlign w:val="center"/>
          </w:tcPr>
          <w:p w14:paraId="54C59BE1">
            <w:pPr>
              <w:pStyle w:val="16"/>
            </w:pPr>
            <w:r>
              <w:t>衔接资金支出进度</w:t>
            </w:r>
          </w:p>
        </w:tc>
        <w:tc>
          <w:tcPr>
            <w:tcW w:w="5386" w:type="dxa"/>
            <w:vAlign w:val="center"/>
          </w:tcPr>
          <w:p w14:paraId="68E0A2F1">
            <w:pPr>
              <w:pStyle w:val="16"/>
            </w:pPr>
            <w:r>
              <w:t>第三季度全部支出万元</w:t>
            </w:r>
          </w:p>
        </w:tc>
        <w:tc>
          <w:tcPr>
            <w:tcW w:w="2268" w:type="dxa"/>
            <w:vAlign w:val="center"/>
          </w:tcPr>
          <w:p w14:paraId="2177D9AD">
            <w:pPr>
              <w:pStyle w:val="16"/>
            </w:pPr>
            <w:r>
              <w:t>100%</w:t>
            </w:r>
          </w:p>
        </w:tc>
        <w:tc>
          <w:tcPr>
            <w:tcW w:w="1276" w:type="dxa"/>
            <w:vAlign w:val="center"/>
          </w:tcPr>
          <w:p w14:paraId="2EBBE61E">
            <w:pPr>
              <w:pStyle w:val="16"/>
            </w:pPr>
            <w:r>
              <w:t>秦皇岛市财政局关于提前下达2024年省级财政衔接推进乡村振兴补助资金预算的通知</w:t>
            </w:r>
          </w:p>
        </w:tc>
      </w:tr>
      <w:tr w14:paraId="7D401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2FBA5"/>
        </w:tc>
        <w:tc>
          <w:tcPr>
            <w:tcW w:w="2268" w:type="dxa"/>
            <w:vAlign w:val="center"/>
          </w:tcPr>
          <w:p w14:paraId="05CC4D53">
            <w:pPr>
              <w:pStyle w:val="16"/>
            </w:pPr>
            <w:r>
              <w:t>成本指标</w:t>
            </w:r>
          </w:p>
        </w:tc>
        <w:tc>
          <w:tcPr>
            <w:tcW w:w="2835" w:type="dxa"/>
            <w:vAlign w:val="center"/>
          </w:tcPr>
          <w:p w14:paraId="766CDA2E">
            <w:pPr>
              <w:pStyle w:val="16"/>
            </w:pPr>
            <w:r>
              <w:t>衔接资金投入额</w:t>
            </w:r>
          </w:p>
        </w:tc>
        <w:tc>
          <w:tcPr>
            <w:tcW w:w="5386" w:type="dxa"/>
            <w:vAlign w:val="center"/>
          </w:tcPr>
          <w:p w14:paraId="10C6E96D">
            <w:pPr>
              <w:pStyle w:val="16"/>
            </w:pPr>
            <w:r>
              <w:t>资金全部投入项目</w:t>
            </w:r>
          </w:p>
        </w:tc>
        <w:tc>
          <w:tcPr>
            <w:tcW w:w="2268" w:type="dxa"/>
            <w:vAlign w:val="center"/>
          </w:tcPr>
          <w:p w14:paraId="7996CA51">
            <w:pPr>
              <w:pStyle w:val="16"/>
            </w:pPr>
            <w:r>
              <w:t>100%</w:t>
            </w:r>
          </w:p>
        </w:tc>
        <w:tc>
          <w:tcPr>
            <w:tcW w:w="1276" w:type="dxa"/>
            <w:vAlign w:val="center"/>
          </w:tcPr>
          <w:p w14:paraId="5A117651">
            <w:pPr>
              <w:pStyle w:val="16"/>
            </w:pPr>
            <w:r>
              <w:t>秦皇岛市财政局关于提前下达2024年省级财政衔接推进乡村振兴补助资金预算的通知</w:t>
            </w:r>
          </w:p>
        </w:tc>
      </w:tr>
      <w:tr w14:paraId="136F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CBFA4">
            <w:pPr>
              <w:pStyle w:val="17"/>
            </w:pPr>
            <w:r>
              <w:t>效益指标</w:t>
            </w:r>
          </w:p>
        </w:tc>
        <w:tc>
          <w:tcPr>
            <w:tcW w:w="2268" w:type="dxa"/>
            <w:vAlign w:val="center"/>
          </w:tcPr>
          <w:p w14:paraId="65C902BE">
            <w:pPr>
              <w:pStyle w:val="16"/>
            </w:pPr>
            <w:r>
              <w:t>经济效益指标</w:t>
            </w:r>
          </w:p>
        </w:tc>
        <w:tc>
          <w:tcPr>
            <w:tcW w:w="2835" w:type="dxa"/>
            <w:vAlign w:val="center"/>
          </w:tcPr>
          <w:p w14:paraId="7386B7AB">
            <w:pPr>
              <w:pStyle w:val="16"/>
            </w:pPr>
            <w:r>
              <w:t>增加增加监测户收入</w:t>
            </w:r>
          </w:p>
        </w:tc>
        <w:tc>
          <w:tcPr>
            <w:tcW w:w="5386" w:type="dxa"/>
            <w:vAlign w:val="center"/>
          </w:tcPr>
          <w:p w14:paraId="20157611">
            <w:pPr>
              <w:pStyle w:val="16"/>
            </w:pPr>
            <w:r>
              <w:t>增加增加监测户收入</w:t>
            </w:r>
          </w:p>
        </w:tc>
        <w:tc>
          <w:tcPr>
            <w:tcW w:w="2268" w:type="dxa"/>
            <w:vAlign w:val="center"/>
          </w:tcPr>
          <w:p w14:paraId="2BCDB590">
            <w:pPr>
              <w:pStyle w:val="16"/>
            </w:pPr>
            <w:r>
              <w:t>显著</w:t>
            </w:r>
          </w:p>
        </w:tc>
        <w:tc>
          <w:tcPr>
            <w:tcW w:w="1276" w:type="dxa"/>
            <w:vAlign w:val="center"/>
          </w:tcPr>
          <w:p w14:paraId="611FF3EF">
            <w:pPr>
              <w:pStyle w:val="16"/>
            </w:pPr>
            <w:r>
              <w:t>秦皇岛市财政局关于提前下达2024年省级财政衔接推进乡村振兴补助资金预算的通知</w:t>
            </w:r>
          </w:p>
        </w:tc>
      </w:tr>
      <w:tr w14:paraId="1153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39DA1"/>
        </w:tc>
        <w:tc>
          <w:tcPr>
            <w:tcW w:w="2268" w:type="dxa"/>
            <w:vAlign w:val="center"/>
          </w:tcPr>
          <w:p w14:paraId="4B7265F3">
            <w:pPr>
              <w:pStyle w:val="16"/>
            </w:pPr>
            <w:r>
              <w:t>社会效益指标</w:t>
            </w:r>
          </w:p>
        </w:tc>
        <w:tc>
          <w:tcPr>
            <w:tcW w:w="2835" w:type="dxa"/>
            <w:vAlign w:val="center"/>
          </w:tcPr>
          <w:p w14:paraId="021F90AD">
            <w:pPr>
              <w:pStyle w:val="16"/>
            </w:pPr>
            <w:r>
              <w:t>收益监测户人数</w:t>
            </w:r>
          </w:p>
        </w:tc>
        <w:tc>
          <w:tcPr>
            <w:tcW w:w="5386" w:type="dxa"/>
            <w:vAlign w:val="center"/>
          </w:tcPr>
          <w:p w14:paraId="23C7F78C">
            <w:pPr>
              <w:pStyle w:val="16"/>
            </w:pPr>
            <w:r>
              <w:t>收益监测户人数</w:t>
            </w:r>
          </w:p>
        </w:tc>
        <w:tc>
          <w:tcPr>
            <w:tcW w:w="2268" w:type="dxa"/>
            <w:vAlign w:val="center"/>
          </w:tcPr>
          <w:p w14:paraId="7E9B7A56">
            <w:pPr>
              <w:pStyle w:val="16"/>
            </w:pPr>
            <w:r>
              <w:t>≥21人</w:t>
            </w:r>
          </w:p>
        </w:tc>
        <w:tc>
          <w:tcPr>
            <w:tcW w:w="1276" w:type="dxa"/>
            <w:vAlign w:val="center"/>
          </w:tcPr>
          <w:p w14:paraId="37EF0E45">
            <w:pPr>
              <w:pStyle w:val="16"/>
            </w:pPr>
            <w:r>
              <w:t>秦皇岛市财政局关于提前下达2024年省级财政衔接推进乡村振兴补助资金预算的通知</w:t>
            </w:r>
          </w:p>
        </w:tc>
      </w:tr>
      <w:tr w14:paraId="5A0B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69862"/>
        </w:tc>
        <w:tc>
          <w:tcPr>
            <w:tcW w:w="2268" w:type="dxa"/>
            <w:vAlign w:val="center"/>
          </w:tcPr>
          <w:p w14:paraId="0E9FFD55">
            <w:pPr>
              <w:pStyle w:val="16"/>
            </w:pPr>
            <w:r>
              <w:t>可持续影响指标</w:t>
            </w:r>
          </w:p>
        </w:tc>
        <w:tc>
          <w:tcPr>
            <w:tcW w:w="2835" w:type="dxa"/>
            <w:vAlign w:val="center"/>
          </w:tcPr>
          <w:p w14:paraId="2FF5E634">
            <w:pPr>
              <w:pStyle w:val="16"/>
            </w:pPr>
            <w:r>
              <w:t>发展农业产业</w:t>
            </w:r>
          </w:p>
        </w:tc>
        <w:tc>
          <w:tcPr>
            <w:tcW w:w="5386" w:type="dxa"/>
            <w:vAlign w:val="center"/>
          </w:tcPr>
          <w:p w14:paraId="687ADA58">
            <w:pPr>
              <w:pStyle w:val="16"/>
            </w:pPr>
            <w:r>
              <w:t>增加增加监测户收入</w:t>
            </w:r>
          </w:p>
        </w:tc>
        <w:tc>
          <w:tcPr>
            <w:tcW w:w="2268" w:type="dxa"/>
            <w:vAlign w:val="center"/>
          </w:tcPr>
          <w:p w14:paraId="4C5CE935">
            <w:pPr>
              <w:pStyle w:val="16"/>
            </w:pPr>
            <w:r>
              <w:t>提升</w:t>
            </w:r>
          </w:p>
        </w:tc>
        <w:tc>
          <w:tcPr>
            <w:tcW w:w="1276" w:type="dxa"/>
            <w:vAlign w:val="center"/>
          </w:tcPr>
          <w:p w14:paraId="1B945F60">
            <w:pPr>
              <w:pStyle w:val="16"/>
            </w:pPr>
            <w:r>
              <w:t>秦皇岛市财政局关于提前下达2024年省级财政衔接推进乡村振兴补助资金预算的通知</w:t>
            </w:r>
          </w:p>
        </w:tc>
      </w:tr>
      <w:tr w14:paraId="69F5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3A6308">
            <w:pPr>
              <w:pStyle w:val="17"/>
            </w:pPr>
            <w:r>
              <w:t>满意度指标</w:t>
            </w:r>
          </w:p>
        </w:tc>
        <w:tc>
          <w:tcPr>
            <w:tcW w:w="2268" w:type="dxa"/>
            <w:vAlign w:val="center"/>
          </w:tcPr>
          <w:p w14:paraId="066F58B0">
            <w:pPr>
              <w:pStyle w:val="16"/>
            </w:pPr>
            <w:r>
              <w:t>服务对象满意度指标</w:t>
            </w:r>
          </w:p>
        </w:tc>
        <w:tc>
          <w:tcPr>
            <w:tcW w:w="2835" w:type="dxa"/>
            <w:vAlign w:val="center"/>
          </w:tcPr>
          <w:p w14:paraId="0F9B45ED">
            <w:pPr>
              <w:pStyle w:val="16"/>
            </w:pPr>
            <w:r>
              <w:t>收益监测户满意度</w:t>
            </w:r>
          </w:p>
        </w:tc>
        <w:tc>
          <w:tcPr>
            <w:tcW w:w="5386" w:type="dxa"/>
            <w:vAlign w:val="center"/>
          </w:tcPr>
          <w:p w14:paraId="1C20B283">
            <w:pPr>
              <w:pStyle w:val="16"/>
            </w:pPr>
            <w:r>
              <w:t>收益监测户满意度</w:t>
            </w:r>
          </w:p>
        </w:tc>
        <w:tc>
          <w:tcPr>
            <w:tcW w:w="2268" w:type="dxa"/>
            <w:vAlign w:val="center"/>
          </w:tcPr>
          <w:p w14:paraId="585EE499">
            <w:pPr>
              <w:pStyle w:val="16"/>
            </w:pPr>
            <w:r>
              <w:t>≥95%</w:t>
            </w:r>
          </w:p>
        </w:tc>
        <w:tc>
          <w:tcPr>
            <w:tcW w:w="1276" w:type="dxa"/>
            <w:vAlign w:val="center"/>
          </w:tcPr>
          <w:p w14:paraId="41845F73">
            <w:pPr>
              <w:pStyle w:val="16"/>
            </w:pPr>
            <w:r>
              <w:t>秦皇岛市财政局关于提前下达2024年省级财政衔接推进乡村振兴补助资金预算的通知</w:t>
            </w:r>
          </w:p>
        </w:tc>
      </w:tr>
    </w:tbl>
    <w:p w14:paraId="7D953338">
      <w:pPr>
        <w:sectPr>
          <w:pgSz w:w="16840" w:h="11900" w:orient="landscape"/>
          <w:pgMar w:top="1361" w:right="1020" w:bottom="1134" w:left="1020" w:header="720" w:footer="720" w:gutter="0"/>
          <w:cols w:space="720" w:num="1"/>
        </w:sectPr>
      </w:pPr>
    </w:p>
    <w:p w14:paraId="37B4C613">
      <w:pPr>
        <w:spacing w:before="0" w:after="0"/>
        <w:ind w:firstLine="560"/>
        <w:jc w:val="left"/>
        <w:outlineLvl w:val="9"/>
      </w:pPr>
      <w:r>
        <w:rPr>
          <w:rFonts w:ascii="方正仿宋_GBK" w:hAnsi="方正仿宋_GBK" w:eastAsia="方正仿宋_GBK" w:cs="方正仿宋_GBK"/>
          <w:b/>
          <w:color w:val="000000"/>
          <w:sz w:val="28"/>
        </w:rPr>
        <w:t>41、2024年省级财政优抚对象补助经费-抚恤和生活补助（秦财社【2023】796号）绩效目标表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A45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3FB3D7">
            <w:pPr>
              <w:pStyle w:val="15"/>
            </w:pPr>
            <w:r>
              <w:t>单位：万元</w:t>
            </w:r>
          </w:p>
        </w:tc>
      </w:tr>
      <w:tr w14:paraId="00C4C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7D752">
            <w:pPr>
              <w:pStyle w:val="14"/>
            </w:pPr>
            <w:r>
              <w:t>项目编码</w:t>
            </w:r>
          </w:p>
        </w:tc>
        <w:tc>
          <w:tcPr>
            <w:tcW w:w="5102" w:type="dxa"/>
            <w:gridSpan w:val="2"/>
            <w:vAlign w:val="center"/>
          </w:tcPr>
          <w:p w14:paraId="5A459A3C">
            <w:pPr>
              <w:pStyle w:val="16"/>
            </w:pPr>
            <w:r>
              <w:t>13031324P00535810947X</w:t>
            </w:r>
          </w:p>
        </w:tc>
        <w:tc>
          <w:tcPr>
            <w:tcW w:w="2835" w:type="dxa"/>
            <w:vAlign w:val="center"/>
          </w:tcPr>
          <w:p w14:paraId="5A00ED7A">
            <w:pPr>
              <w:pStyle w:val="14"/>
            </w:pPr>
            <w:r>
              <w:t>项目名称</w:t>
            </w:r>
          </w:p>
        </w:tc>
        <w:tc>
          <w:tcPr>
            <w:tcW w:w="6094" w:type="dxa"/>
            <w:gridSpan w:val="3"/>
            <w:vAlign w:val="center"/>
          </w:tcPr>
          <w:p w14:paraId="463B5C4A">
            <w:pPr>
              <w:pStyle w:val="16"/>
            </w:pPr>
            <w:r>
              <w:t>2024年省级财政优抚对象补助经费-抚恤和生活补助（秦财社【2023】796号）</w:t>
            </w:r>
          </w:p>
        </w:tc>
      </w:tr>
      <w:tr w14:paraId="1A2A4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56904">
            <w:pPr>
              <w:pStyle w:val="14"/>
            </w:pPr>
            <w:r>
              <w:t>预算规模及资金用途</w:t>
            </w:r>
          </w:p>
        </w:tc>
        <w:tc>
          <w:tcPr>
            <w:tcW w:w="2268" w:type="dxa"/>
            <w:vAlign w:val="center"/>
          </w:tcPr>
          <w:p w14:paraId="5978E9E4">
            <w:pPr>
              <w:pStyle w:val="14"/>
            </w:pPr>
            <w:r>
              <w:t>预算数</w:t>
            </w:r>
          </w:p>
        </w:tc>
        <w:tc>
          <w:tcPr>
            <w:tcW w:w="2835" w:type="dxa"/>
            <w:vAlign w:val="center"/>
          </w:tcPr>
          <w:p w14:paraId="125C6609">
            <w:pPr>
              <w:pStyle w:val="16"/>
            </w:pPr>
            <w:r>
              <w:t>4.00</w:t>
            </w:r>
          </w:p>
        </w:tc>
        <w:tc>
          <w:tcPr>
            <w:tcW w:w="2835" w:type="dxa"/>
            <w:vAlign w:val="center"/>
          </w:tcPr>
          <w:p w14:paraId="3B41992E">
            <w:pPr>
              <w:pStyle w:val="14"/>
            </w:pPr>
            <w:r>
              <w:t>其中：财政    资金</w:t>
            </w:r>
          </w:p>
        </w:tc>
        <w:tc>
          <w:tcPr>
            <w:tcW w:w="2551" w:type="dxa"/>
            <w:vAlign w:val="center"/>
          </w:tcPr>
          <w:p w14:paraId="399CDD85">
            <w:pPr>
              <w:pStyle w:val="16"/>
            </w:pPr>
            <w:r>
              <w:t>4.00</w:t>
            </w:r>
          </w:p>
        </w:tc>
        <w:tc>
          <w:tcPr>
            <w:tcW w:w="2268" w:type="dxa"/>
            <w:vAlign w:val="center"/>
          </w:tcPr>
          <w:p w14:paraId="75FD5589">
            <w:pPr>
              <w:pStyle w:val="14"/>
            </w:pPr>
            <w:r>
              <w:t>其他资金</w:t>
            </w:r>
          </w:p>
        </w:tc>
        <w:tc>
          <w:tcPr>
            <w:tcW w:w="1276" w:type="dxa"/>
            <w:vAlign w:val="center"/>
          </w:tcPr>
          <w:p w14:paraId="6C1413F9">
            <w:pPr>
              <w:pStyle w:val="16"/>
            </w:pPr>
            <w:r>
              <w:t xml:space="preserve"> </w:t>
            </w:r>
          </w:p>
        </w:tc>
      </w:tr>
      <w:tr w14:paraId="5CB4F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E117F"/>
        </w:tc>
        <w:tc>
          <w:tcPr>
            <w:tcW w:w="14031" w:type="dxa"/>
            <w:gridSpan w:val="6"/>
            <w:vAlign w:val="center"/>
          </w:tcPr>
          <w:p w14:paraId="76D121EE">
            <w:pPr>
              <w:pStyle w:val="16"/>
            </w:pPr>
            <w:r>
              <w:t>发放2024年优抚对象生活抚恤资金</w:t>
            </w:r>
          </w:p>
        </w:tc>
      </w:tr>
      <w:tr w14:paraId="7099B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1E87B">
            <w:pPr>
              <w:pStyle w:val="14"/>
            </w:pPr>
            <w:r>
              <w:t>资金支出计划（%）</w:t>
            </w:r>
          </w:p>
        </w:tc>
        <w:tc>
          <w:tcPr>
            <w:tcW w:w="5102" w:type="dxa"/>
            <w:gridSpan w:val="2"/>
            <w:vAlign w:val="center"/>
          </w:tcPr>
          <w:p w14:paraId="43C3B462">
            <w:pPr>
              <w:pStyle w:val="14"/>
            </w:pPr>
            <w:r>
              <w:t>3月底</w:t>
            </w:r>
          </w:p>
        </w:tc>
        <w:tc>
          <w:tcPr>
            <w:tcW w:w="2835" w:type="dxa"/>
            <w:vAlign w:val="center"/>
          </w:tcPr>
          <w:p w14:paraId="0AF535BA">
            <w:pPr>
              <w:pStyle w:val="14"/>
            </w:pPr>
            <w:r>
              <w:t>6月底</w:t>
            </w:r>
          </w:p>
        </w:tc>
        <w:tc>
          <w:tcPr>
            <w:tcW w:w="2551" w:type="dxa"/>
            <w:vAlign w:val="center"/>
          </w:tcPr>
          <w:p w14:paraId="44C03DF3">
            <w:pPr>
              <w:pStyle w:val="14"/>
            </w:pPr>
            <w:r>
              <w:t>10月底</w:t>
            </w:r>
          </w:p>
        </w:tc>
        <w:tc>
          <w:tcPr>
            <w:tcW w:w="3543" w:type="dxa"/>
            <w:gridSpan w:val="2"/>
            <w:vAlign w:val="center"/>
          </w:tcPr>
          <w:p w14:paraId="43667DB5">
            <w:pPr>
              <w:pStyle w:val="14"/>
            </w:pPr>
            <w:r>
              <w:t>12月底</w:t>
            </w:r>
          </w:p>
        </w:tc>
      </w:tr>
      <w:tr w14:paraId="149F3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014B6"/>
        </w:tc>
        <w:tc>
          <w:tcPr>
            <w:tcW w:w="5102" w:type="dxa"/>
            <w:gridSpan w:val="2"/>
            <w:vAlign w:val="center"/>
          </w:tcPr>
          <w:p w14:paraId="3CA42B33">
            <w:pPr>
              <w:pStyle w:val="17"/>
            </w:pPr>
            <w:r>
              <w:t xml:space="preserve"> </w:t>
            </w:r>
          </w:p>
        </w:tc>
        <w:tc>
          <w:tcPr>
            <w:tcW w:w="2835" w:type="dxa"/>
            <w:vAlign w:val="center"/>
          </w:tcPr>
          <w:p w14:paraId="7FEA1970">
            <w:pPr>
              <w:pStyle w:val="17"/>
            </w:pPr>
            <w:r>
              <w:t>100%</w:t>
            </w:r>
          </w:p>
        </w:tc>
        <w:tc>
          <w:tcPr>
            <w:tcW w:w="2551" w:type="dxa"/>
            <w:vAlign w:val="center"/>
          </w:tcPr>
          <w:p w14:paraId="3C16E23C">
            <w:pPr>
              <w:pStyle w:val="17"/>
            </w:pPr>
            <w:r>
              <w:t>100%</w:t>
            </w:r>
          </w:p>
        </w:tc>
        <w:tc>
          <w:tcPr>
            <w:tcW w:w="3543" w:type="dxa"/>
            <w:gridSpan w:val="2"/>
            <w:vAlign w:val="center"/>
          </w:tcPr>
          <w:p w14:paraId="4128F4FA">
            <w:pPr>
              <w:pStyle w:val="17"/>
            </w:pPr>
            <w:r>
              <w:t>100%</w:t>
            </w:r>
          </w:p>
        </w:tc>
      </w:tr>
      <w:tr w14:paraId="2B78A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278F9">
            <w:pPr>
              <w:pStyle w:val="14"/>
            </w:pPr>
            <w:r>
              <w:t>绩效目标</w:t>
            </w:r>
          </w:p>
        </w:tc>
        <w:tc>
          <w:tcPr>
            <w:tcW w:w="14031" w:type="dxa"/>
            <w:gridSpan w:val="6"/>
            <w:vAlign w:val="center"/>
          </w:tcPr>
          <w:p w14:paraId="2810EA2E">
            <w:pPr>
              <w:pStyle w:val="16"/>
            </w:pPr>
            <w:r>
              <w:t>1.发放2024年优抚对象生活抚恤资金</w:t>
            </w:r>
          </w:p>
        </w:tc>
      </w:tr>
    </w:tbl>
    <w:p w14:paraId="0DC2C7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524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653F3">
            <w:pPr>
              <w:pStyle w:val="14"/>
            </w:pPr>
            <w:r>
              <w:t>一级指标</w:t>
            </w:r>
          </w:p>
        </w:tc>
        <w:tc>
          <w:tcPr>
            <w:tcW w:w="2268" w:type="dxa"/>
            <w:vAlign w:val="center"/>
          </w:tcPr>
          <w:p w14:paraId="7773A96B">
            <w:pPr>
              <w:pStyle w:val="14"/>
            </w:pPr>
            <w:r>
              <w:t>二级指标</w:t>
            </w:r>
          </w:p>
        </w:tc>
        <w:tc>
          <w:tcPr>
            <w:tcW w:w="2835" w:type="dxa"/>
            <w:vAlign w:val="center"/>
          </w:tcPr>
          <w:p w14:paraId="6FD73446">
            <w:pPr>
              <w:pStyle w:val="14"/>
            </w:pPr>
            <w:r>
              <w:t>三级指标</w:t>
            </w:r>
          </w:p>
        </w:tc>
        <w:tc>
          <w:tcPr>
            <w:tcW w:w="5386" w:type="dxa"/>
            <w:vAlign w:val="center"/>
          </w:tcPr>
          <w:p w14:paraId="64D1596D">
            <w:pPr>
              <w:pStyle w:val="14"/>
            </w:pPr>
            <w:r>
              <w:t>绩效指标描述</w:t>
            </w:r>
          </w:p>
        </w:tc>
        <w:tc>
          <w:tcPr>
            <w:tcW w:w="2268" w:type="dxa"/>
            <w:vAlign w:val="center"/>
          </w:tcPr>
          <w:p w14:paraId="46915C69">
            <w:pPr>
              <w:pStyle w:val="14"/>
            </w:pPr>
            <w:r>
              <w:t>指标值</w:t>
            </w:r>
          </w:p>
        </w:tc>
        <w:tc>
          <w:tcPr>
            <w:tcW w:w="1276" w:type="dxa"/>
            <w:vAlign w:val="center"/>
          </w:tcPr>
          <w:p w14:paraId="1393A921">
            <w:pPr>
              <w:pStyle w:val="14"/>
            </w:pPr>
            <w:r>
              <w:t>指标值确定依据</w:t>
            </w:r>
          </w:p>
        </w:tc>
      </w:tr>
      <w:tr w14:paraId="25424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E6915">
            <w:pPr>
              <w:pStyle w:val="17"/>
            </w:pPr>
            <w:r>
              <w:t>产出指标</w:t>
            </w:r>
          </w:p>
        </w:tc>
        <w:tc>
          <w:tcPr>
            <w:tcW w:w="2268" w:type="dxa"/>
            <w:vAlign w:val="center"/>
          </w:tcPr>
          <w:p w14:paraId="076C60B1">
            <w:pPr>
              <w:pStyle w:val="16"/>
            </w:pPr>
            <w:r>
              <w:t>数量指标</w:t>
            </w:r>
          </w:p>
        </w:tc>
        <w:tc>
          <w:tcPr>
            <w:tcW w:w="2835" w:type="dxa"/>
            <w:vAlign w:val="center"/>
          </w:tcPr>
          <w:p w14:paraId="4AEE6382">
            <w:pPr>
              <w:pStyle w:val="16"/>
            </w:pPr>
            <w:r>
              <w:t>保障优抚对象人数</w:t>
            </w:r>
          </w:p>
        </w:tc>
        <w:tc>
          <w:tcPr>
            <w:tcW w:w="5386" w:type="dxa"/>
            <w:vAlign w:val="center"/>
          </w:tcPr>
          <w:p w14:paraId="7EB054C2">
            <w:pPr>
              <w:pStyle w:val="16"/>
            </w:pPr>
            <w:r>
              <w:t>保障新区优抚对象人数</w:t>
            </w:r>
          </w:p>
        </w:tc>
        <w:tc>
          <w:tcPr>
            <w:tcW w:w="2268" w:type="dxa"/>
            <w:vAlign w:val="center"/>
          </w:tcPr>
          <w:p w14:paraId="1E6DD487">
            <w:pPr>
              <w:pStyle w:val="16"/>
            </w:pPr>
            <w:r>
              <w:t>≤1071人</w:t>
            </w:r>
          </w:p>
        </w:tc>
        <w:tc>
          <w:tcPr>
            <w:tcW w:w="1276" w:type="dxa"/>
            <w:vAlign w:val="center"/>
          </w:tcPr>
          <w:p w14:paraId="6699180B">
            <w:pPr>
              <w:pStyle w:val="16"/>
            </w:pPr>
            <w:r>
              <w:t>河北省实施《军人抚恤优待条例》</w:t>
            </w:r>
          </w:p>
        </w:tc>
      </w:tr>
      <w:tr w14:paraId="69DDD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5BD54"/>
        </w:tc>
        <w:tc>
          <w:tcPr>
            <w:tcW w:w="2268" w:type="dxa"/>
            <w:vAlign w:val="center"/>
          </w:tcPr>
          <w:p w14:paraId="6047B518">
            <w:pPr>
              <w:pStyle w:val="16"/>
            </w:pPr>
            <w:r>
              <w:t>质量指标</w:t>
            </w:r>
          </w:p>
        </w:tc>
        <w:tc>
          <w:tcPr>
            <w:tcW w:w="2835" w:type="dxa"/>
            <w:vAlign w:val="center"/>
          </w:tcPr>
          <w:p w14:paraId="00D358A3">
            <w:pPr>
              <w:pStyle w:val="16"/>
            </w:pPr>
            <w:r>
              <w:t>优恤补助兑付比率</w:t>
            </w:r>
          </w:p>
        </w:tc>
        <w:tc>
          <w:tcPr>
            <w:tcW w:w="5386" w:type="dxa"/>
            <w:vAlign w:val="center"/>
          </w:tcPr>
          <w:p w14:paraId="6489F365">
            <w:pPr>
              <w:pStyle w:val="16"/>
            </w:pPr>
            <w:r>
              <w:t>优抚对象生活抚恤兑付资金占应兑付额的比率</w:t>
            </w:r>
          </w:p>
        </w:tc>
        <w:tc>
          <w:tcPr>
            <w:tcW w:w="2268" w:type="dxa"/>
            <w:vAlign w:val="center"/>
          </w:tcPr>
          <w:p w14:paraId="3BC12409">
            <w:pPr>
              <w:pStyle w:val="16"/>
            </w:pPr>
            <w:r>
              <w:t>≥95%</w:t>
            </w:r>
          </w:p>
        </w:tc>
        <w:tc>
          <w:tcPr>
            <w:tcW w:w="1276" w:type="dxa"/>
            <w:vAlign w:val="center"/>
          </w:tcPr>
          <w:p w14:paraId="28B99FEA">
            <w:pPr>
              <w:pStyle w:val="16"/>
            </w:pPr>
            <w:r>
              <w:t>目标计划值</w:t>
            </w:r>
          </w:p>
        </w:tc>
      </w:tr>
      <w:tr w14:paraId="2CA2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E6C5A"/>
        </w:tc>
        <w:tc>
          <w:tcPr>
            <w:tcW w:w="2268" w:type="dxa"/>
            <w:vAlign w:val="center"/>
          </w:tcPr>
          <w:p w14:paraId="4B844CDE">
            <w:pPr>
              <w:pStyle w:val="16"/>
            </w:pPr>
            <w:r>
              <w:t>时效指标</w:t>
            </w:r>
          </w:p>
        </w:tc>
        <w:tc>
          <w:tcPr>
            <w:tcW w:w="2835" w:type="dxa"/>
            <w:vAlign w:val="center"/>
          </w:tcPr>
          <w:p w14:paraId="0BD031C7">
            <w:pPr>
              <w:pStyle w:val="16"/>
            </w:pPr>
            <w:r>
              <w:t>优恤补助资金到位及时率</w:t>
            </w:r>
          </w:p>
        </w:tc>
        <w:tc>
          <w:tcPr>
            <w:tcW w:w="5386" w:type="dxa"/>
            <w:vAlign w:val="center"/>
          </w:tcPr>
          <w:p w14:paraId="30C22B65">
            <w:pPr>
              <w:pStyle w:val="16"/>
            </w:pPr>
            <w:r>
              <w:t>优恤补助资金到位及时率</w:t>
            </w:r>
          </w:p>
        </w:tc>
        <w:tc>
          <w:tcPr>
            <w:tcW w:w="2268" w:type="dxa"/>
            <w:vAlign w:val="center"/>
          </w:tcPr>
          <w:p w14:paraId="63ACC835">
            <w:pPr>
              <w:pStyle w:val="16"/>
            </w:pPr>
            <w:r>
              <w:t>100%</w:t>
            </w:r>
          </w:p>
        </w:tc>
        <w:tc>
          <w:tcPr>
            <w:tcW w:w="1276" w:type="dxa"/>
            <w:vAlign w:val="center"/>
          </w:tcPr>
          <w:p w14:paraId="51E94696">
            <w:pPr>
              <w:pStyle w:val="16"/>
            </w:pPr>
            <w:r>
              <w:t>目标计划值</w:t>
            </w:r>
          </w:p>
        </w:tc>
      </w:tr>
      <w:tr w14:paraId="41765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48967"/>
        </w:tc>
        <w:tc>
          <w:tcPr>
            <w:tcW w:w="2268" w:type="dxa"/>
            <w:vAlign w:val="center"/>
          </w:tcPr>
          <w:p w14:paraId="494B6632">
            <w:pPr>
              <w:pStyle w:val="16"/>
            </w:pPr>
            <w:r>
              <w:t>成本指标</w:t>
            </w:r>
          </w:p>
        </w:tc>
        <w:tc>
          <w:tcPr>
            <w:tcW w:w="2835" w:type="dxa"/>
            <w:vAlign w:val="center"/>
          </w:tcPr>
          <w:p w14:paraId="0EB442B5">
            <w:pPr>
              <w:pStyle w:val="16"/>
            </w:pPr>
            <w:r>
              <w:t>发放补助，解决生活等金额</w:t>
            </w:r>
          </w:p>
        </w:tc>
        <w:tc>
          <w:tcPr>
            <w:tcW w:w="5386" w:type="dxa"/>
            <w:vAlign w:val="center"/>
          </w:tcPr>
          <w:p w14:paraId="34DC1938">
            <w:pPr>
              <w:pStyle w:val="16"/>
            </w:pPr>
            <w:r>
              <w:t>新区发放优恤补助，解决生活等相关问题金额</w:t>
            </w:r>
          </w:p>
        </w:tc>
        <w:tc>
          <w:tcPr>
            <w:tcW w:w="2268" w:type="dxa"/>
            <w:vAlign w:val="center"/>
          </w:tcPr>
          <w:p w14:paraId="3910B8F5">
            <w:pPr>
              <w:pStyle w:val="16"/>
            </w:pPr>
            <w:r>
              <w:t>4万元</w:t>
            </w:r>
          </w:p>
        </w:tc>
        <w:tc>
          <w:tcPr>
            <w:tcW w:w="1276" w:type="dxa"/>
            <w:vAlign w:val="center"/>
          </w:tcPr>
          <w:p w14:paraId="5701AB14">
            <w:pPr>
              <w:pStyle w:val="16"/>
            </w:pPr>
            <w:r>
              <w:t>目标计划值</w:t>
            </w:r>
          </w:p>
        </w:tc>
      </w:tr>
      <w:tr w14:paraId="649CD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46A24">
            <w:pPr>
              <w:pStyle w:val="17"/>
            </w:pPr>
            <w:r>
              <w:t>效益指标</w:t>
            </w:r>
          </w:p>
        </w:tc>
        <w:tc>
          <w:tcPr>
            <w:tcW w:w="2268" w:type="dxa"/>
            <w:vAlign w:val="center"/>
          </w:tcPr>
          <w:p w14:paraId="7F66C2E0">
            <w:pPr>
              <w:pStyle w:val="16"/>
            </w:pPr>
            <w:r>
              <w:t>经济效益指标</w:t>
            </w:r>
          </w:p>
        </w:tc>
        <w:tc>
          <w:tcPr>
            <w:tcW w:w="2835" w:type="dxa"/>
            <w:vAlign w:val="center"/>
          </w:tcPr>
          <w:p w14:paraId="39CC9B6E">
            <w:pPr>
              <w:pStyle w:val="16"/>
            </w:pPr>
            <w:r>
              <w:t>优抚对象生活情况</w:t>
            </w:r>
          </w:p>
        </w:tc>
        <w:tc>
          <w:tcPr>
            <w:tcW w:w="5386" w:type="dxa"/>
            <w:vAlign w:val="center"/>
          </w:tcPr>
          <w:p w14:paraId="3FA35F6F">
            <w:pPr>
              <w:pStyle w:val="16"/>
            </w:pPr>
            <w:r>
              <w:t>优抚对象生活状况逐年改善</w:t>
            </w:r>
          </w:p>
        </w:tc>
        <w:tc>
          <w:tcPr>
            <w:tcW w:w="2268" w:type="dxa"/>
            <w:vAlign w:val="center"/>
          </w:tcPr>
          <w:p w14:paraId="1F8624BA">
            <w:pPr>
              <w:pStyle w:val="16"/>
            </w:pPr>
            <w:r>
              <w:t>有效改善</w:t>
            </w:r>
          </w:p>
        </w:tc>
        <w:tc>
          <w:tcPr>
            <w:tcW w:w="1276" w:type="dxa"/>
            <w:vAlign w:val="center"/>
          </w:tcPr>
          <w:p w14:paraId="6BB720C5">
            <w:pPr>
              <w:pStyle w:val="16"/>
            </w:pPr>
            <w:r>
              <w:t>河北省实施《军人抚恤优待条例》</w:t>
            </w:r>
          </w:p>
        </w:tc>
      </w:tr>
      <w:tr w14:paraId="50325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ABB64"/>
        </w:tc>
        <w:tc>
          <w:tcPr>
            <w:tcW w:w="2268" w:type="dxa"/>
            <w:vAlign w:val="center"/>
          </w:tcPr>
          <w:p w14:paraId="5E14AEC1">
            <w:pPr>
              <w:pStyle w:val="16"/>
            </w:pPr>
            <w:r>
              <w:t>社会效益指标</w:t>
            </w:r>
          </w:p>
        </w:tc>
        <w:tc>
          <w:tcPr>
            <w:tcW w:w="2835" w:type="dxa"/>
            <w:vAlign w:val="center"/>
          </w:tcPr>
          <w:p w14:paraId="56807517">
            <w:pPr>
              <w:pStyle w:val="16"/>
            </w:pPr>
            <w:r>
              <w:t>落实拥军优属拥政爱民政策</w:t>
            </w:r>
          </w:p>
        </w:tc>
        <w:tc>
          <w:tcPr>
            <w:tcW w:w="5386" w:type="dxa"/>
            <w:vAlign w:val="center"/>
          </w:tcPr>
          <w:p w14:paraId="5B698702">
            <w:pPr>
              <w:pStyle w:val="16"/>
            </w:pPr>
            <w:r>
              <w:t>落实拥军优属拥政爱民政策</w:t>
            </w:r>
          </w:p>
        </w:tc>
        <w:tc>
          <w:tcPr>
            <w:tcW w:w="2268" w:type="dxa"/>
            <w:vAlign w:val="center"/>
          </w:tcPr>
          <w:p w14:paraId="321F80BD">
            <w:pPr>
              <w:pStyle w:val="16"/>
            </w:pPr>
            <w:r>
              <w:t>落实</w:t>
            </w:r>
          </w:p>
        </w:tc>
        <w:tc>
          <w:tcPr>
            <w:tcW w:w="1276" w:type="dxa"/>
            <w:vAlign w:val="center"/>
          </w:tcPr>
          <w:p w14:paraId="44F6E97F">
            <w:pPr>
              <w:pStyle w:val="16"/>
            </w:pPr>
            <w:r>
              <w:t>目标计划值</w:t>
            </w:r>
          </w:p>
        </w:tc>
      </w:tr>
      <w:tr w14:paraId="1B4E0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51A63"/>
        </w:tc>
        <w:tc>
          <w:tcPr>
            <w:tcW w:w="2268" w:type="dxa"/>
            <w:vAlign w:val="center"/>
          </w:tcPr>
          <w:p w14:paraId="5A60453C">
            <w:pPr>
              <w:pStyle w:val="16"/>
            </w:pPr>
            <w:r>
              <w:t>生态效益指标</w:t>
            </w:r>
          </w:p>
        </w:tc>
        <w:tc>
          <w:tcPr>
            <w:tcW w:w="2835" w:type="dxa"/>
            <w:vAlign w:val="center"/>
          </w:tcPr>
          <w:p w14:paraId="688FD86C">
            <w:pPr>
              <w:pStyle w:val="16"/>
            </w:pPr>
            <w:r>
              <w:t>优抚对象补助经费保障覆盖率</w:t>
            </w:r>
          </w:p>
        </w:tc>
        <w:tc>
          <w:tcPr>
            <w:tcW w:w="5386" w:type="dxa"/>
            <w:vAlign w:val="center"/>
          </w:tcPr>
          <w:p w14:paraId="27C668BD">
            <w:pPr>
              <w:pStyle w:val="16"/>
            </w:pPr>
            <w:r>
              <w:t>优抚对象经费保障覆盖率</w:t>
            </w:r>
          </w:p>
        </w:tc>
        <w:tc>
          <w:tcPr>
            <w:tcW w:w="2268" w:type="dxa"/>
            <w:vAlign w:val="center"/>
          </w:tcPr>
          <w:p w14:paraId="36FB5886">
            <w:pPr>
              <w:pStyle w:val="16"/>
            </w:pPr>
            <w:r>
              <w:t>100%</w:t>
            </w:r>
          </w:p>
        </w:tc>
        <w:tc>
          <w:tcPr>
            <w:tcW w:w="1276" w:type="dxa"/>
            <w:vAlign w:val="center"/>
          </w:tcPr>
          <w:p w14:paraId="5ABB985D">
            <w:pPr>
              <w:pStyle w:val="16"/>
            </w:pPr>
            <w:r>
              <w:t>目标计划值</w:t>
            </w:r>
          </w:p>
        </w:tc>
      </w:tr>
      <w:tr w14:paraId="1DB4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E085C"/>
        </w:tc>
        <w:tc>
          <w:tcPr>
            <w:tcW w:w="2268" w:type="dxa"/>
            <w:vAlign w:val="center"/>
          </w:tcPr>
          <w:p w14:paraId="20FC0B26">
            <w:pPr>
              <w:pStyle w:val="16"/>
            </w:pPr>
            <w:r>
              <w:t>可持续影响指标</w:t>
            </w:r>
          </w:p>
        </w:tc>
        <w:tc>
          <w:tcPr>
            <w:tcW w:w="2835" w:type="dxa"/>
            <w:vAlign w:val="center"/>
          </w:tcPr>
          <w:p w14:paraId="12FEC490">
            <w:pPr>
              <w:pStyle w:val="16"/>
            </w:pPr>
            <w:r>
              <w:t>社会稳定水平</w:t>
            </w:r>
          </w:p>
        </w:tc>
        <w:tc>
          <w:tcPr>
            <w:tcW w:w="5386" w:type="dxa"/>
            <w:vAlign w:val="center"/>
          </w:tcPr>
          <w:p w14:paraId="1A481963">
            <w:pPr>
              <w:pStyle w:val="16"/>
            </w:pPr>
            <w:r>
              <w:t>通过发放生活抚恤资金，促进社会稳定水平逐步提高</w:t>
            </w:r>
          </w:p>
        </w:tc>
        <w:tc>
          <w:tcPr>
            <w:tcW w:w="2268" w:type="dxa"/>
            <w:vAlign w:val="center"/>
          </w:tcPr>
          <w:p w14:paraId="5947988B">
            <w:pPr>
              <w:pStyle w:val="16"/>
            </w:pPr>
            <w:r>
              <w:t>≥95%</w:t>
            </w:r>
          </w:p>
        </w:tc>
        <w:tc>
          <w:tcPr>
            <w:tcW w:w="1276" w:type="dxa"/>
            <w:vAlign w:val="center"/>
          </w:tcPr>
          <w:p w14:paraId="65B2AB42">
            <w:pPr>
              <w:pStyle w:val="16"/>
            </w:pPr>
            <w:r>
              <w:t>目标计划值</w:t>
            </w:r>
          </w:p>
        </w:tc>
      </w:tr>
      <w:tr w14:paraId="2129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DDADF">
            <w:pPr>
              <w:pStyle w:val="17"/>
            </w:pPr>
            <w:r>
              <w:t>满意度指标</w:t>
            </w:r>
          </w:p>
        </w:tc>
        <w:tc>
          <w:tcPr>
            <w:tcW w:w="2268" w:type="dxa"/>
            <w:vAlign w:val="center"/>
          </w:tcPr>
          <w:p w14:paraId="656259B5">
            <w:pPr>
              <w:pStyle w:val="16"/>
            </w:pPr>
            <w:r>
              <w:t>服务对象满意度指标</w:t>
            </w:r>
          </w:p>
        </w:tc>
        <w:tc>
          <w:tcPr>
            <w:tcW w:w="2835" w:type="dxa"/>
            <w:vAlign w:val="center"/>
          </w:tcPr>
          <w:p w14:paraId="4F13A9B9">
            <w:pPr>
              <w:pStyle w:val="16"/>
            </w:pPr>
            <w:r>
              <w:t>服务对象满意度</w:t>
            </w:r>
          </w:p>
        </w:tc>
        <w:tc>
          <w:tcPr>
            <w:tcW w:w="5386" w:type="dxa"/>
            <w:vAlign w:val="center"/>
          </w:tcPr>
          <w:p w14:paraId="37880FA3">
            <w:pPr>
              <w:pStyle w:val="16"/>
            </w:pPr>
            <w:r>
              <w:t>优抚对象满意程度</w:t>
            </w:r>
          </w:p>
        </w:tc>
        <w:tc>
          <w:tcPr>
            <w:tcW w:w="2268" w:type="dxa"/>
            <w:vAlign w:val="center"/>
          </w:tcPr>
          <w:p w14:paraId="2E7435DE">
            <w:pPr>
              <w:pStyle w:val="16"/>
            </w:pPr>
            <w:r>
              <w:t>≥95%</w:t>
            </w:r>
          </w:p>
        </w:tc>
        <w:tc>
          <w:tcPr>
            <w:tcW w:w="1276" w:type="dxa"/>
            <w:vAlign w:val="center"/>
          </w:tcPr>
          <w:p w14:paraId="4A701CE8">
            <w:pPr>
              <w:pStyle w:val="16"/>
            </w:pPr>
            <w:r>
              <w:t>河北省实施《军人抚恤优待条例》</w:t>
            </w:r>
          </w:p>
        </w:tc>
      </w:tr>
    </w:tbl>
    <w:p w14:paraId="06059200">
      <w:pPr>
        <w:sectPr>
          <w:pgSz w:w="16840" w:h="11900" w:orient="landscape"/>
          <w:pgMar w:top="1361" w:right="1020" w:bottom="1134" w:left="1020" w:header="720" w:footer="720" w:gutter="0"/>
          <w:cols w:space="720" w:num="1"/>
        </w:sectPr>
      </w:pPr>
    </w:p>
    <w:p w14:paraId="3E3A124A">
      <w:pPr>
        <w:spacing w:before="0" w:after="0"/>
        <w:ind w:firstLine="560"/>
        <w:jc w:val="left"/>
        <w:outlineLvl w:val="9"/>
      </w:pPr>
      <w:r>
        <w:rPr>
          <w:rFonts w:ascii="方正仿宋_GBK" w:hAnsi="方正仿宋_GBK" w:eastAsia="方正仿宋_GBK" w:cs="方正仿宋_GBK"/>
          <w:b/>
          <w:color w:val="000000"/>
          <w:sz w:val="28"/>
        </w:rPr>
        <w:t>42、2024年省级财政优抚对象补助经费-老党员生活补助（秦财社【2023】796号）绩效目标表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5E0F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13EB91">
            <w:pPr>
              <w:pStyle w:val="15"/>
            </w:pPr>
            <w:r>
              <w:t>单位：万元</w:t>
            </w:r>
          </w:p>
        </w:tc>
      </w:tr>
      <w:tr w14:paraId="0949A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EA424">
            <w:pPr>
              <w:pStyle w:val="14"/>
            </w:pPr>
            <w:r>
              <w:t>项目编码</w:t>
            </w:r>
          </w:p>
        </w:tc>
        <w:tc>
          <w:tcPr>
            <w:tcW w:w="5102" w:type="dxa"/>
            <w:gridSpan w:val="2"/>
            <w:vAlign w:val="center"/>
          </w:tcPr>
          <w:p w14:paraId="3E0E27C4">
            <w:pPr>
              <w:pStyle w:val="16"/>
            </w:pPr>
            <w:r>
              <w:t>13031324P00535810946A</w:t>
            </w:r>
          </w:p>
        </w:tc>
        <w:tc>
          <w:tcPr>
            <w:tcW w:w="2835" w:type="dxa"/>
            <w:vAlign w:val="center"/>
          </w:tcPr>
          <w:p w14:paraId="549392FD">
            <w:pPr>
              <w:pStyle w:val="14"/>
            </w:pPr>
            <w:r>
              <w:t>项目名称</w:t>
            </w:r>
          </w:p>
        </w:tc>
        <w:tc>
          <w:tcPr>
            <w:tcW w:w="6094" w:type="dxa"/>
            <w:gridSpan w:val="3"/>
            <w:vAlign w:val="center"/>
          </w:tcPr>
          <w:p w14:paraId="267A9F27">
            <w:pPr>
              <w:pStyle w:val="16"/>
            </w:pPr>
            <w:r>
              <w:t>2024年省级财政优抚对象补助经费-老党员生活补助（秦财社【2023】796号）</w:t>
            </w:r>
          </w:p>
        </w:tc>
      </w:tr>
      <w:tr w14:paraId="56757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3008B">
            <w:pPr>
              <w:pStyle w:val="14"/>
            </w:pPr>
            <w:r>
              <w:t>预算规模及资金用途</w:t>
            </w:r>
          </w:p>
        </w:tc>
        <w:tc>
          <w:tcPr>
            <w:tcW w:w="2268" w:type="dxa"/>
            <w:vAlign w:val="center"/>
          </w:tcPr>
          <w:p w14:paraId="7B75C8F8">
            <w:pPr>
              <w:pStyle w:val="14"/>
            </w:pPr>
            <w:r>
              <w:t>预算数</w:t>
            </w:r>
          </w:p>
        </w:tc>
        <w:tc>
          <w:tcPr>
            <w:tcW w:w="2835" w:type="dxa"/>
            <w:vAlign w:val="center"/>
          </w:tcPr>
          <w:p w14:paraId="7BF874F4">
            <w:pPr>
              <w:pStyle w:val="16"/>
            </w:pPr>
            <w:r>
              <w:t>0.10</w:t>
            </w:r>
          </w:p>
        </w:tc>
        <w:tc>
          <w:tcPr>
            <w:tcW w:w="2835" w:type="dxa"/>
            <w:vAlign w:val="center"/>
          </w:tcPr>
          <w:p w14:paraId="323A7749">
            <w:pPr>
              <w:pStyle w:val="14"/>
            </w:pPr>
            <w:r>
              <w:t>其中：财政    资金</w:t>
            </w:r>
          </w:p>
        </w:tc>
        <w:tc>
          <w:tcPr>
            <w:tcW w:w="2551" w:type="dxa"/>
            <w:vAlign w:val="center"/>
          </w:tcPr>
          <w:p w14:paraId="4B8E6943">
            <w:pPr>
              <w:pStyle w:val="16"/>
            </w:pPr>
            <w:r>
              <w:t>0.10</w:t>
            </w:r>
          </w:p>
        </w:tc>
        <w:tc>
          <w:tcPr>
            <w:tcW w:w="2268" w:type="dxa"/>
            <w:vAlign w:val="center"/>
          </w:tcPr>
          <w:p w14:paraId="3C85596C">
            <w:pPr>
              <w:pStyle w:val="14"/>
            </w:pPr>
            <w:r>
              <w:t>其他资金</w:t>
            </w:r>
          </w:p>
        </w:tc>
        <w:tc>
          <w:tcPr>
            <w:tcW w:w="1276" w:type="dxa"/>
            <w:vAlign w:val="center"/>
          </w:tcPr>
          <w:p w14:paraId="16C6B79D">
            <w:pPr>
              <w:pStyle w:val="16"/>
            </w:pPr>
            <w:r>
              <w:t xml:space="preserve"> </w:t>
            </w:r>
          </w:p>
        </w:tc>
      </w:tr>
      <w:tr w14:paraId="77080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2FE98D"/>
        </w:tc>
        <w:tc>
          <w:tcPr>
            <w:tcW w:w="14031" w:type="dxa"/>
            <w:gridSpan w:val="6"/>
            <w:vAlign w:val="center"/>
          </w:tcPr>
          <w:p w14:paraId="20CEC3A7">
            <w:pPr>
              <w:pStyle w:val="16"/>
            </w:pPr>
            <w:r>
              <w:t>发放2024年老党员生活补助金</w:t>
            </w:r>
          </w:p>
        </w:tc>
      </w:tr>
      <w:tr w14:paraId="19768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F1AF5">
            <w:pPr>
              <w:pStyle w:val="14"/>
            </w:pPr>
            <w:r>
              <w:t>资金支出计划（%）</w:t>
            </w:r>
          </w:p>
        </w:tc>
        <w:tc>
          <w:tcPr>
            <w:tcW w:w="5102" w:type="dxa"/>
            <w:gridSpan w:val="2"/>
            <w:vAlign w:val="center"/>
          </w:tcPr>
          <w:p w14:paraId="3C9D1ADF">
            <w:pPr>
              <w:pStyle w:val="14"/>
            </w:pPr>
            <w:r>
              <w:t>3月底</w:t>
            </w:r>
          </w:p>
        </w:tc>
        <w:tc>
          <w:tcPr>
            <w:tcW w:w="2835" w:type="dxa"/>
            <w:vAlign w:val="center"/>
          </w:tcPr>
          <w:p w14:paraId="49CD79FF">
            <w:pPr>
              <w:pStyle w:val="14"/>
            </w:pPr>
            <w:r>
              <w:t>6月底</w:t>
            </w:r>
          </w:p>
        </w:tc>
        <w:tc>
          <w:tcPr>
            <w:tcW w:w="2551" w:type="dxa"/>
            <w:vAlign w:val="center"/>
          </w:tcPr>
          <w:p w14:paraId="42D2543E">
            <w:pPr>
              <w:pStyle w:val="14"/>
            </w:pPr>
            <w:r>
              <w:t>10月底</w:t>
            </w:r>
          </w:p>
        </w:tc>
        <w:tc>
          <w:tcPr>
            <w:tcW w:w="3543" w:type="dxa"/>
            <w:gridSpan w:val="2"/>
            <w:vAlign w:val="center"/>
          </w:tcPr>
          <w:p w14:paraId="55E89428">
            <w:pPr>
              <w:pStyle w:val="14"/>
            </w:pPr>
            <w:r>
              <w:t>12月底</w:t>
            </w:r>
          </w:p>
        </w:tc>
      </w:tr>
      <w:tr w14:paraId="7E1C2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7CB5F"/>
        </w:tc>
        <w:tc>
          <w:tcPr>
            <w:tcW w:w="5102" w:type="dxa"/>
            <w:gridSpan w:val="2"/>
            <w:vAlign w:val="center"/>
          </w:tcPr>
          <w:p w14:paraId="1455B850">
            <w:pPr>
              <w:pStyle w:val="17"/>
            </w:pPr>
            <w:r>
              <w:t xml:space="preserve"> </w:t>
            </w:r>
          </w:p>
        </w:tc>
        <w:tc>
          <w:tcPr>
            <w:tcW w:w="2835" w:type="dxa"/>
            <w:vAlign w:val="center"/>
          </w:tcPr>
          <w:p w14:paraId="4AA24337">
            <w:pPr>
              <w:pStyle w:val="17"/>
            </w:pPr>
            <w:r>
              <w:t xml:space="preserve"> </w:t>
            </w:r>
          </w:p>
        </w:tc>
        <w:tc>
          <w:tcPr>
            <w:tcW w:w="2551" w:type="dxa"/>
            <w:vAlign w:val="center"/>
          </w:tcPr>
          <w:p w14:paraId="6EED20A7">
            <w:pPr>
              <w:pStyle w:val="17"/>
            </w:pPr>
            <w:r>
              <w:t>100%</w:t>
            </w:r>
          </w:p>
        </w:tc>
        <w:tc>
          <w:tcPr>
            <w:tcW w:w="3543" w:type="dxa"/>
            <w:gridSpan w:val="2"/>
            <w:vAlign w:val="center"/>
          </w:tcPr>
          <w:p w14:paraId="78A668E8">
            <w:pPr>
              <w:pStyle w:val="17"/>
            </w:pPr>
            <w:r>
              <w:t>100%</w:t>
            </w:r>
          </w:p>
        </w:tc>
      </w:tr>
      <w:tr w14:paraId="05E48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1B0D9">
            <w:pPr>
              <w:pStyle w:val="14"/>
            </w:pPr>
            <w:r>
              <w:t>绩效目标</w:t>
            </w:r>
          </w:p>
        </w:tc>
        <w:tc>
          <w:tcPr>
            <w:tcW w:w="14031" w:type="dxa"/>
            <w:gridSpan w:val="6"/>
            <w:vAlign w:val="center"/>
          </w:tcPr>
          <w:p w14:paraId="4F45FD48">
            <w:pPr>
              <w:pStyle w:val="16"/>
            </w:pPr>
            <w:r>
              <w:t>1.发放2024年老党员生活补助金</w:t>
            </w:r>
          </w:p>
        </w:tc>
      </w:tr>
    </w:tbl>
    <w:p w14:paraId="60713E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4AB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C0A36">
            <w:pPr>
              <w:pStyle w:val="14"/>
            </w:pPr>
            <w:r>
              <w:t>一级指标</w:t>
            </w:r>
          </w:p>
        </w:tc>
        <w:tc>
          <w:tcPr>
            <w:tcW w:w="2268" w:type="dxa"/>
            <w:vAlign w:val="center"/>
          </w:tcPr>
          <w:p w14:paraId="02FC3C44">
            <w:pPr>
              <w:pStyle w:val="14"/>
            </w:pPr>
            <w:r>
              <w:t>二级指标</w:t>
            </w:r>
          </w:p>
        </w:tc>
        <w:tc>
          <w:tcPr>
            <w:tcW w:w="2835" w:type="dxa"/>
            <w:vAlign w:val="center"/>
          </w:tcPr>
          <w:p w14:paraId="53F98B1F">
            <w:pPr>
              <w:pStyle w:val="14"/>
            </w:pPr>
            <w:r>
              <w:t>三级指标</w:t>
            </w:r>
          </w:p>
        </w:tc>
        <w:tc>
          <w:tcPr>
            <w:tcW w:w="5386" w:type="dxa"/>
            <w:vAlign w:val="center"/>
          </w:tcPr>
          <w:p w14:paraId="5433900A">
            <w:pPr>
              <w:pStyle w:val="14"/>
            </w:pPr>
            <w:r>
              <w:t>绩效指标描述</w:t>
            </w:r>
          </w:p>
        </w:tc>
        <w:tc>
          <w:tcPr>
            <w:tcW w:w="2268" w:type="dxa"/>
            <w:vAlign w:val="center"/>
          </w:tcPr>
          <w:p w14:paraId="3F78D669">
            <w:pPr>
              <w:pStyle w:val="14"/>
            </w:pPr>
            <w:r>
              <w:t>指标值</w:t>
            </w:r>
          </w:p>
        </w:tc>
        <w:tc>
          <w:tcPr>
            <w:tcW w:w="1276" w:type="dxa"/>
            <w:vAlign w:val="center"/>
          </w:tcPr>
          <w:p w14:paraId="0A0BF539">
            <w:pPr>
              <w:pStyle w:val="14"/>
            </w:pPr>
            <w:r>
              <w:t>指标值确定依据</w:t>
            </w:r>
          </w:p>
        </w:tc>
      </w:tr>
      <w:tr w14:paraId="534FC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E5C2E">
            <w:pPr>
              <w:pStyle w:val="17"/>
            </w:pPr>
            <w:r>
              <w:t>产出指标</w:t>
            </w:r>
          </w:p>
        </w:tc>
        <w:tc>
          <w:tcPr>
            <w:tcW w:w="2268" w:type="dxa"/>
            <w:vAlign w:val="center"/>
          </w:tcPr>
          <w:p w14:paraId="6D80C0BE">
            <w:pPr>
              <w:pStyle w:val="16"/>
            </w:pPr>
            <w:r>
              <w:t>数量指标</w:t>
            </w:r>
          </w:p>
        </w:tc>
        <w:tc>
          <w:tcPr>
            <w:tcW w:w="2835" w:type="dxa"/>
            <w:vAlign w:val="center"/>
          </w:tcPr>
          <w:p w14:paraId="276F6F34">
            <w:pPr>
              <w:pStyle w:val="16"/>
            </w:pPr>
            <w:r>
              <w:t>保障老党员人数</w:t>
            </w:r>
          </w:p>
        </w:tc>
        <w:tc>
          <w:tcPr>
            <w:tcW w:w="5386" w:type="dxa"/>
            <w:vAlign w:val="center"/>
          </w:tcPr>
          <w:p w14:paraId="55A47A60">
            <w:pPr>
              <w:pStyle w:val="16"/>
            </w:pPr>
            <w:r>
              <w:t>保障老党员人数</w:t>
            </w:r>
          </w:p>
        </w:tc>
        <w:tc>
          <w:tcPr>
            <w:tcW w:w="2268" w:type="dxa"/>
            <w:vAlign w:val="center"/>
          </w:tcPr>
          <w:p w14:paraId="157BDFB7">
            <w:pPr>
              <w:pStyle w:val="16"/>
            </w:pPr>
            <w:r>
              <w:t>≤3人</w:t>
            </w:r>
          </w:p>
        </w:tc>
        <w:tc>
          <w:tcPr>
            <w:tcW w:w="1276" w:type="dxa"/>
            <w:vAlign w:val="center"/>
          </w:tcPr>
          <w:p w14:paraId="2BC24B07">
            <w:pPr>
              <w:pStyle w:val="16"/>
            </w:pPr>
            <w:r>
              <w:t>河北省实施《军人抚恤优待条例》</w:t>
            </w:r>
          </w:p>
        </w:tc>
      </w:tr>
      <w:tr w14:paraId="2DDBD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7D78C"/>
        </w:tc>
        <w:tc>
          <w:tcPr>
            <w:tcW w:w="2268" w:type="dxa"/>
            <w:vAlign w:val="center"/>
          </w:tcPr>
          <w:p w14:paraId="62D52AF0">
            <w:pPr>
              <w:pStyle w:val="16"/>
            </w:pPr>
            <w:r>
              <w:t>质量指标</w:t>
            </w:r>
          </w:p>
        </w:tc>
        <w:tc>
          <w:tcPr>
            <w:tcW w:w="2835" w:type="dxa"/>
            <w:vAlign w:val="center"/>
          </w:tcPr>
          <w:p w14:paraId="481195AE">
            <w:pPr>
              <w:pStyle w:val="16"/>
            </w:pPr>
            <w:r>
              <w:t>优恤补助兑付比率</w:t>
            </w:r>
          </w:p>
        </w:tc>
        <w:tc>
          <w:tcPr>
            <w:tcW w:w="5386" w:type="dxa"/>
            <w:vAlign w:val="center"/>
          </w:tcPr>
          <w:p w14:paraId="25C1AC89">
            <w:pPr>
              <w:pStyle w:val="16"/>
            </w:pPr>
            <w:r>
              <w:t>老党员生活抚恤兑付资金占应兑付额的比率</w:t>
            </w:r>
          </w:p>
        </w:tc>
        <w:tc>
          <w:tcPr>
            <w:tcW w:w="2268" w:type="dxa"/>
            <w:vAlign w:val="center"/>
          </w:tcPr>
          <w:p w14:paraId="358AB2D5">
            <w:pPr>
              <w:pStyle w:val="16"/>
            </w:pPr>
            <w:r>
              <w:t>≥95%</w:t>
            </w:r>
          </w:p>
        </w:tc>
        <w:tc>
          <w:tcPr>
            <w:tcW w:w="1276" w:type="dxa"/>
            <w:vAlign w:val="center"/>
          </w:tcPr>
          <w:p w14:paraId="3627FE74">
            <w:pPr>
              <w:pStyle w:val="16"/>
            </w:pPr>
            <w:r>
              <w:t>目标计划值</w:t>
            </w:r>
          </w:p>
        </w:tc>
      </w:tr>
      <w:tr w14:paraId="58B86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F0090"/>
        </w:tc>
        <w:tc>
          <w:tcPr>
            <w:tcW w:w="2268" w:type="dxa"/>
            <w:vAlign w:val="center"/>
          </w:tcPr>
          <w:p w14:paraId="1BEE2A4F">
            <w:pPr>
              <w:pStyle w:val="16"/>
            </w:pPr>
            <w:r>
              <w:t>时效指标</w:t>
            </w:r>
          </w:p>
        </w:tc>
        <w:tc>
          <w:tcPr>
            <w:tcW w:w="2835" w:type="dxa"/>
            <w:vAlign w:val="center"/>
          </w:tcPr>
          <w:p w14:paraId="60ACBBFB">
            <w:pPr>
              <w:pStyle w:val="16"/>
            </w:pPr>
            <w:r>
              <w:t>优恤补助资金到位及时率</w:t>
            </w:r>
          </w:p>
        </w:tc>
        <w:tc>
          <w:tcPr>
            <w:tcW w:w="5386" w:type="dxa"/>
            <w:vAlign w:val="center"/>
          </w:tcPr>
          <w:p w14:paraId="7362BE20">
            <w:pPr>
              <w:pStyle w:val="16"/>
            </w:pPr>
            <w:r>
              <w:t>优恤补助资金到位及时率</w:t>
            </w:r>
          </w:p>
        </w:tc>
        <w:tc>
          <w:tcPr>
            <w:tcW w:w="2268" w:type="dxa"/>
            <w:vAlign w:val="center"/>
          </w:tcPr>
          <w:p w14:paraId="242DAF31">
            <w:pPr>
              <w:pStyle w:val="16"/>
            </w:pPr>
            <w:r>
              <w:t>100%</w:t>
            </w:r>
          </w:p>
        </w:tc>
        <w:tc>
          <w:tcPr>
            <w:tcW w:w="1276" w:type="dxa"/>
            <w:vAlign w:val="center"/>
          </w:tcPr>
          <w:p w14:paraId="545560C8">
            <w:pPr>
              <w:pStyle w:val="16"/>
            </w:pPr>
            <w:r>
              <w:t>目标计划值</w:t>
            </w:r>
          </w:p>
        </w:tc>
      </w:tr>
      <w:tr w14:paraId="28DFB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2A1A1"/>
        </w:tc>
        <w:tc>
          <w:tcPr>
            <w:tcW w:w="2268" w:type="dxa"/>
            <w:vAlign w:val="center"/>
          </w:tcPr>
          <w:p w14:paraId="6557D1F1">
            <w:pPr>
              <w:pStyle w:val="16"/>
            </w:pPr>
            <w:r>
              <w:t>成本指标</w:t>
            </w:r>
          </w:p>
        </w:tc>
        <w:tc>
          <w:tcPr>
            <w:tcW w:w="2835" w:type="dxa"/>
            <w:vAlign w:val="center"/>
          </w:tcPr>
          <w:p w14:paraId="6934CB5F">
            <w:pPr>
              <w:pStyle w:val="16"/>
            </w:pPr>
            <w:r>
              <w:t>发放补助，解决生活等金额</w:t>
            </w:r>
          </w:p>
        </w:tc>
        <w:tc>
          <w:tcPr>
            <w:tcW w:w="5386" w:type="dxa"/>
            <w:vAlign w:val="center"/>
          </w:tcPr>
          <w:p w14:paraId="7AFBE35C">
            <w:pPr>
              <w:pStyle w:val="16"/>
            </w:pPr>
            <w:r>
              <w:t>新区发放优恤补助，解决生活等相关问题金额</w:t>
            </w:r>
          </w:p>
        </w:tc>
        <w:tc>
          <w:tcPr>
            <w:tcW w:w="2268" w:type="dxa"/>
            <w:vAlign w:val="center"/>
          </w:tcPr>
          <w:p w14:paraId="4CDC3C76">
            <w:pPr>
              <w:pStyle w:val="16"/>
            </w:pPr>
            <w:r>
              <w:t>0.1万元</w:t>
            </w:r>
          </w:p>
        </w:tc>
        <w:tc>
          <w:tcPr>
            <w:tcW w:w="1276" w:type="dxa"/>
            <w:vAlign w:val="center"/>
          </w:tcPr>
          <w:p w14:paraId="62DBBB09">
            <w:pPr>
              <w:pStyle w:val="16"/>
            </w:pPr>
            <w:r>
              <w:t>目标计划值</w:t>
            </w:r>
          </w:p>
        </w:tc>
      </w:tr>
      <w:tr w14:paraId="66DFC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98584">
            <w:pPr>
              <w:pStyle w:val="17"/>
            </w:pPr>
            <w:r>
              <w:t>效益指标</w:t>
            </w:r>
          </w:p>
        </w:tc>
        <w:tc>
          <w:tcPr>
            <w:tcW w:w="2268" w:type="dxa"/>
            <w:vAlign w:val="center"/>
          </w:tcPr>
          <w:p w14:paraId="73EEF5A8">
            <w:pPr>
              <w:pStyle w:val="16"/>
            </w:pPr>
            <w:r>
              <w:t>经济效益指标</w:t>
            </w:r>
          </w:p>
        </w:tc>
        <w:tc>
          <w:tcPr>
            <w:tcW w:w="2835" w:type="dxa"/>
            <w:vAlign w:val="center"/>
          </w:tcPr>
          <w:p w14:paraId="0B7CF1BD">
            <w:pPr>
              <w:pStyle w:val="16"/>
            </w:pPr>
            <w:r>
              <w:t>老党员生活情况</w:t>
            </w:r>
          </w:p>
        </w:tc>
        <w:tc>
          <w:tcPr>
            <w:tcW w:w="5386" w:type="dxa"/>
            <w:vAlign w:val="center"/>
          </w:tcPr>
          <w:p w14:paraId="61ED9861">
            <w:pPr>
              <w:pStyle w:val="16"/>
            </w:pPr>
            <w:r>
              <w:t>老党员生活状况逐年改善</w:t>
            </w:r>
          </w:p>
        </w:tc>
        <w:tc>
          <w:tcPr>
            <w:tcW w:w="2268" w:type="dxa"/>
            <w:vAlign w:val="center"/>
          </w:tcPr>
          <w:p w14:paraId="561BD57E">
            <w:pPr>
              <w:pStyle w:val="16"/>
            </w:pPr>
            <w:r>
              <w:t>有效改善</w:t>
            </w:r>
          </w:p>
        </w:tc>
        <w:tc>
          <w:tcPr>
            <w:tcW w:w="1276" w:type="dxa"/>
            <w:vAlign w:val="center"/>
          </w:tcPr>
          <w:p w14:paraId="7913E98F">
            <w:pPr>
              <w:pStyle w:val="16"/>
            </w:pPr>
            <w:r>
              <w:t>河北省实施《军人抚恤优待条例》</w:t>
            </w:r>
          </w:p>
        </w:tc>
      </w:tr>
      <w:tr w14:paraId="47E4B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3237C"/>
        </w:tc>
        <w:tc>
          <w:tcPr>
            <w:tcW w:w="2268" w:type="dxa"/>
            <w:vAlign w:val="center"/>
          </w:tcPr>
          <w:p w14:paraId="779B5BEB">
            <w:pPr>
              <w:pStyle w:val="16"/>
            </w:pPr>
            <w:r>
              <w:t>社会效益指标</w:t>
            </w:r>
          </w:p>
        </w:tc>
        <w:tc>
          <w:tcPr>
            <w:tcW w:w="2835" w:type="dxa"/>
            <w:vAlign w:val="center"/>
          </w:tcPr>
          <w:p w14:paraId="725762A7">
            <w:pPr>
              <w:pStyle w:val="16"/>
            </w:pPr>
            <w:r>
              <w:t>落实拥军优属拥政爱民政策</w:t>
            </w:r>
          </w:p>
        </w:tc>
        <w:tc>
          <w:tcPr>
            <w:tcW w:w="5386" w:type="dxa"/>
            <w:vAlign w:val="center"/>
          </w:tcPr>
          <w:p w14:paraId="167DA984">
            <w:pPr>
              <w:pStyle w:val="16"/>
            </w:pPr>
            <w:r>
              <w:t>落实拥军优属拥政爱民政策</w:t>
            </w:r>
          </w:p>
        </w:tc>
        <w:tc>
          <w:tcPr>
            <w:tcW w:w="2268" w:type="dxa"/>
            <w:vAlign w:val="center"/>
          </w:tcPr>
          <w:p w14:paraId="2B3EDEFE">
            <w:pPr>
              <w:pStyle w:val="16"/>
            </w:pPr>
            <w:r>
              <w:t>落实</w:t>
            </w:r>
          </w:p>
        </w:tc>
        <w:tc>
          <w:tcPr>
            <w:tcW w:w="1276" w:type="dxa"/>
            <w:vAlign w:val="center"/>
          </w:tcPr>
          <w:p w14:paraId="099E41E9">
            <w:pPr>
              <w:pStyle w:val="16"/>
            </w:pPr>
            <w:r>
              <w:t>目标计划值</w:t>
            </w:r>
          </w:p>
        </w:tc>
      </w:tr>
      <w:tr w14:paraId="4E57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D58F0"/>
        </w:tc>
        <w:tc>
          <w:tcPr>
            <w:tcW w:w="2268" w:type="dxa"/>
            <w:vAlign w:val="center"/>
          </w:tcPr>
          <w:p w14:paraId="29264F98">
            <w:pPr>
              <w:pStyle w:val="16"/>
            </w:pPr>
            <w:r>
              <w:t>生态效益指标</w:t>
            </w:r>
          </w:p>
        </w:tc>
        <w:tc>
          <w:tcPr>
            <w:tcW w:w="2835" w:type="dxa"/>
            <w:vAlign w:val="center"/>
          </w:tcPr>
          <w:p w14:paraId="3CF8ED27">
            <w:pPr>
              <w:pStyle w:val="16"/>
            </w:pPr>
            <w:r>
              <w:t>老党员补助经费保障覆盖率</w:t>
            </w:r>
          </w:p>
        </w:tc>
        <w:tc>
          <w:tcPr>
            <w:tcW w:w="5386" w:type="dxa"/>
            <w:vAlign w:val="center"/>
          </w:tcPr>
          <w:p w14:paraId="65A97993">
            <w:pPr>
              <w:pStyle w:val="16"/>
            </w:pPr>
            <w:r>
              <w:t>老党员经费保障覆盖率</w:t>
            </w:r>
          </w:p>
        </w:tc>
        <w:tc>
          <w:tcPr>
            <w:tcW w:w="2268" w:type="dxa"/>
            <w:vAlign w:val="center"/>
          </w:tcPr>
          <w:p w14:paraId="65FE4D8D">
            <w:pPr>
              <w:pStyle w:val="16"/>
            </w:pPr>
            <w:r>
              <w:t>100%</w:t>
            </w:r>
          </w:p>
        </w:tc>
        <w:tc>
          <w:tcPr>
            <w:tcW w:w="1276" w:type="dxa"/>
            <w:vAlign w:val="center"/>
          </w:tcPr>
          <w:p w14:paraId="4D41CB33">
            <w:pPr>
              <w:pStyle w:val="16"/>
            </w:pPr>
            <w:r>
              <w:t>目标计划值</w:t>
            </w:r>
          </w:p>
        </w:tc>
      </w:tr>
      <w:tr w14:paraId="7175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A909D"/>
        </w:tc>
        <w:tc>
          <w:tcPr>
            <w:tcW w:w="2268" w:type="dxa"/>
            <w:vAlign w:val="center"/>
          </w:tcPr>
          <w:p w14:paraId="7C6D4FD1">
            <w:pPr>
              <w:pStyle w:val="16"/>
            </w:pPr>
            <w:r>
              <w:t>可持续影响指标</w:t>
            </w:r>
          </w:p>
        </w:tc>
        <w:tc>
          <w:tcPr>
            <w:tcW w:w="2835" w:type="dxa"/>
            <w:vAlign w:val="center"/>
          </w:tcPr>
          <w:p w14:paraId="0224586C">
            <w:pPr>
              <w:pStyle w:val="16"/>
            </w:pPr>
            <w:r>
              <w:t>社会稳定水平</w:t>
            </w:r>
          </w:p>
        </w:tc>
        <w:tc>
          <w:tcPr>
            <w:tcW w:w="5386" w:type="dxa"/>
            <w:vAlign w:val="center"/>
          </w:tcPr>
          <w:p w14:paraId="388EA3D5">
            <w:pPr>
              <w:pStyle w:val="16"/>
            </w:pPr>
            <w:r>
              <w:t>通过发放生活抚恤资金，促进社会稳定水平逐步提高</w:t>
            </w:r>
          </w:p>
        </w:tc>
        <w:tc>
          <w:tcPr>
            <w:tcW w:w="2268" w:type="dxa"/>
            <w:vAlign w:val="center"/>
          </w:tcPr>
          <w:p w14:paraId="3912045C">
            <w:pPr>
              <w:pStyle w:val="16"/>
            </w:pPr>
            <w:r>
              <w:t>≥95%</w:t>
            </w:r>
          </w:p>
        </w:tc>
        <w:tc>
          <w:tcPr>
            <w:tcW w:w="1276" w:type="dxa"/>
            <w:vAlign w:val="center"/>
          </w:tcPr>
          <w:p w14:paraId="344A8FF4">
            <w:pPr>
              <w:pStyle w:val="16"/>
            </w:pPr>
            <w:r>
              <w:t>目标计划值</w:t>
            </w:r>
          </w:p>
        </w:tc>
      </w:tr>
      <w:tr w14:paraId="62E46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05B88D">
            <w:pPr>
              <w:pStyle w:val="17"/>
            </w:pPr>
            <w:r>
              <w:t>满意度指标</w:t>
            </w:r>
          </w:p>
        </w:tc>
        <w:tc>
          <w:tcPr>
            <w:tcW w:w="2268" w:type="dxa"/>
            <w:vAlign w:val="center"/>
          </w:tcPr>
          <w:p w14:paraId="3814AB85">
            <w:pPr>
              <w:pStyle w:val="16"/>
            </w:pPr>
            <w:r>
              <w:t>服务对象满意度指标</w:t>
            </w:r>
          </w:p>
        </w:tc>
        <w:tc>
          <w:tcPr>
            <w:tcW w:w="2835" w:type="dxa"/>
            <w:vAlign w:val="center"/>
          </w:tcPr>
          <w:p w14:paraId="6DBE0FC6">
            <w:pPr>
              <w:pStyle w:val="16"/>
            </w:pPr>
            <w:r>
              <w:t>服务对象满意度</w:t>
            </w:r>
          </w:p>
        </w:tc>
        <w:tc>
          <w:tcPr>
            <w:tcW w:w="5386" w:type="dxa"/>
            <w:vAlign w:val="center"/>
          </w:tcPr>
          <w:p w14:paraId="0377B579">
            <w:pPr>
              <w:pStyle w:val="16"/>
            </w:pPr>
            <w:r>
              <w:t>优抚对象满意程度</w:t>
            </w:r>
          </w:p>
        </w:tc>
        <w:tc>
          <w:tcPr>
            <w:tcW w:w="2268" w:type="dxa"/>
            <w:vAlign w:val="center"/>
          </w:tcPr>
          <w:p w14:paraId="6E1D7B55">
            <w:pPr>
              <w:pStyle w:val="16"/>
            </w:pPr>
            <w:r>
              <w:t>≥95%</w:t>
            </w:r>
          </w:p>
        </w:tc>
        <w:tc>
          <w:tcPr>
            <w:tcW w:w="1276" w:type="dxa"/>
            <w:vAlign w:val="center"/>
          </w:tcPr>
          <w:p w14:paraId="70D0CCDF">
            <w:pPr>
              <w:pStyle w:val="16"/>
            </w:pPr>
            <w:r>
              <w:t>河北省实施《军人抚恤优待条例》</w:t>
            </w:r>
          </w:p>
        </w:tc>
      </w:tr>
    </w:tbl>
    <w:p w14:paraId="582CAE6F">
      <w:pPr>
        <w:sectPr>
          <w:pgSz w:w="16840" w:h="11900" w:orient="landscape"/>
          <w:pgMar w:top="1361" w:right="1020" w:bottom="1134" w:left="1020" w:header="720" w:footer="720" w:gutter="0"/>
          <w:cols w:space="720" w:num="1"/>
        </w:sectPr>
      </w:pPr>
    </w:p>
    <w:p w14:paraId="063CE9E6">
      <w:pPr>
        <w:spacing w:before="0" w:after="0"/>
        <w:ind w:firstLine="560"/>
        <w:jc w:val="left"/>
        <w:outlineLvl w:val="9"/>
      </w:pPr>
      <w:r>
        <w:rPr>
          <w:rFonts w:ascii="方正仿宋_GBK" w:hAnsi="方正仿宋_GBK" w:eastAsia="方正仿宋_GBK" w:cs="方正仿宋_GBK"/>
          <w:b/>
          <w:color w:val="000000"/>
          <w:sz w:val="28"/>
        </w:rPr>
        <w:t>43、2024年省级财政优抚对象补助经费-义务兵优待（秦财社【2023】796号）绩效目标表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CC4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B6BF65">
            <w:pPr>
              <w:pStyle w:val="15"/>
            </w:pPr>
            <w:r>
              <w:t>单位：万元</w:t>
            </w:r>
          </w:p>
        </w:tc>
      </w:tr>
      <w:tr w14:paraId="62B12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D2F36">
            <w:pPr>
              <w:pStyle w:val="14"/>
            </w:pPr>
            <w:r>
              <w:t>项目编码</w:t>
            </w:r>
          </w:p>
        </w:tc>
        <w:tc>
          <w:tcPr>
            <w:tcW w:w="5102" w:type="dxa"/>
            <w:gridSpan w:val="2"/>
            <w:vAlign w:val="center"/>
          </w:tcPr>
          <w:p w14:paraId="6316FE6D">
            <w:pPr>
              <w:pStyle w:val="16"/>
            </w:pPr>
            <w:r>
              <w:t>13031324P00535810945N</w:t>
            </w:r>
          </w:p>
        </w:tc>
        <w:tc>
          <w:tcPr>
            <w:tcW w:w="2835" w:type="dxa"/>
            <w:vAlign w:val="center"/>
          </w:tcPr>
          <w:p w14:paraId="0EF3C350">
            <w:pPr>
              <w:pStyle w:val="14"/>
            </w:pPr>
            <w:r>
              <w:t>项目名称</w:t>
            </w:r>
          </w:p>
        </w:tc>
        <w:tc>
          <w:tcPr>
            <w:tcW w:w="6094" w:type="dxa"/>
            <w:gridSpan w:val="3"/>
            <w:vAlign w:val="center"/>
          </w:tcPr>
          <w:p w14:paraId="3E1D6225">
            <w:pPr>
              <w:pStyle w:val="16"/>
            </w:pPr>
            <w:r>
              <w:t>2024年省级财政优抚对象补助经费-义务兵优待（秦财社【2023】796号）</w:t>
            </w:r>
          </w:p>
        </w:tc>
      </w:tr>
      <w:tr w14:paraId="09862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1C66A">
            <w:pPr>
              <w:pStyle w:val="14"/>
            </w:pPr>
            <w:r>
              <w:t>预算规模及资金用途</w:t>
            </w:r>
          </w:p>
        </w:tc>
        <w:tc>
          <w:tcPr>
            <w:tcW w:w="2268" w:type="dxa"/>
            <w:vAlign w:val="center"/>
          </w:tcPr>
          <w:p w14:paraId="66E7DC52">
            <w:pPr>
              <w:pStyle w:val="14"/>
            </w:pPr>
            <w:r>
              <w:t>预算数</w:t>
            </w:r>
          </w:p>
        </w:tc>
        <w:tc>
          <w:tcPr>
            <w:tcW w:w="2835" w:type="dxa"/>
            <w:vAlign w:val="center"/>
          </w:tcPr>
          <w:p w14:paraId="2EE4A3D3">
            <w:pPr>
              <w:pStyle w:val="16"/>
            </w:pPr>
            <w:r>
              <w:t>172.00</w:t>
            </w:r>
          </w:p>
        </w:tc>
        <w:tc>
          <w:tcPr>
            <w:tcW w:w="2835" w:type="dxa"/>
            <w:vAlign w:val="center"/>
          </w:tcPr>
          <w:p w14:paraId="492EA126">
            <w:pPr>
              <w:pStyle w:val="14"/>
            </w:pPr>
            <w:r>
              <w:t>其中：财政    资金</w:t>
            </w:r>
          </w:p>
        </w:tc>
        <w:tc>
          <w:tcPr>
            <w:tcW w:w="2551" w:type="dxa"/>
            <w:vAlign w:val="center"/>
          </w:tcPr>
          <w:p w14:paraId="6FE5FC42">
            <w:pPr>
              <w:pStyle w:val="16"/>
            </w:pPr>
            <w:r>
              <w:t>172.00</w:t>
            </w:r>
          </w:p>
        </w:tc>
        <w:tc>
          <w:tcPr>
            <w:tcW w:w="2268" w:type="dxa"/>
            <w:vAlign w:val="center"/>
          </w:tcPr>
          <w:p w14:paraId="7F11FAE3">
            <w:pPr>
              <w:pStyle w:val="14"/>
            </w:pPr>
            <w:r>
              <w:t>其他资金</w:t>
            </w:r>
          </w:p>
        </w:tc>
        <w:tc>
          <w:tcPr>
            <w:tcW w:w="1276" w:type="dxa"/>
            <w:vAlign w:val="center"/>
          </w:tcPr>
          <w:p w14:paraId="0A2EB6AC">
            <w:pPr>
              <w:pStyle w:val="16"/>
            </w:pPr>
            <w:r>
              <w:t xml:space="preserve"> </w:t>
            </w:r>
          </w:p>
        </w:tc>
      </w:tr>
      <w:tr w14:paraId="19688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9BCBB"/>
        </w:tc>
        <w:tc>
          <w:tcPr>
            <w:tcW w:w="14031" w:type="dxa"/>
            <w:gridSpan w:val="6"/>
            <w:vAlign w:val="center"/>
          </w:tcPr>
          <w:p w14:paraId="01747EFD">
            <w:pPr>
              <w:pStyle w:val="16"/>
            </w:pPr>
            <w:r>
              <w:t>发放2024年义务兵家庭优待金</w:t>
            </w:r>
          </w:p>
        </w:tc>
      </w:tr>
      <w:tr w14:paraId="6D192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EB947">
            <w:pPr>
              <w:pStyle w:val="14"/>
            </w:pPr>
            <w:r>
              <w:t>资金支出计划（%）</w:t>
            </w:r>
          </w:p>
        </w:tc>
        <w:tc>
          <w:tcPr>
            <w:tcW w:w="5102" w:type="dxa"/>
            <w:gridSpan w:val="2"/>
            <w:vAlign w:val="center"/>
          </w:tcPr>
          <w:p w14:paraId="594A7D43">
            <w:pPr>
              <w:pStyle w:val="14"/>
            </w:pPr>
            <w:r>
              <w:t>3月底</w:t>
            </w:r>
          </w:p>
        </w:tc>
        <w:tc>
          <w:tcPr>
            <w:tcW w:w="2835" w:type="dxa"/>
            <w:vAlign w:val="center"/>
          </w:tcPr>
          <w:p w14:paraId="0E9402B2">
            <w:pPr>
              <w:pStyle w:val="14"/>
            </w:pPr>
            <w:r>
              <w:t>6月底</w:t>
            </w:r>
          </w:p>
        </w:tc>
        <w:tc>
          <w:tcPr>
            <w:tcW w:w="2551" w:type="dxa"/>
            <w:vAlign w:val="center"/>
          </w:tcPr>
          <w:p w14:paraId="46667CF1">
            <w:pPr>
              <w:pStyle w:val="14"/>
            </w:pPr>
            <w:r>
              <w:t>10月底</w:t>
            </w:r>
          </w:p>
        </w:tc>
        <w:tc>
          <w:tcPr>
            <w:tcW w:w="3543" w:type="dxa"/>
            <w:gridSpan w:val="2"/>
            <w:vAlign w:val="center"/>
          </w:tcPr>
          <w:p w14:paraId="36996F94">
            <w:pPr>
              <w:pStyle w:val="14"/>
            </w:pPr>
            <w:r>
              <w:t>12月底</w:t>
            </w:r>
          </w:p>
        </w:tc>
      </w:tr>
      <w:tr w14:paraId="7014E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2E0A4"/>
        </w:tc>
        <w:tc>
          <w:tcPr>
            <w:tcW w:w="5102" w:type="dxa"/>
            <w:gridSpan w:val="2"/>
            <w:vAlign w:val="center"/>
          </w:tcPr>
          <w:p w14:paraId="44C8EC66">
            <w:pPr>
              <w:pStyle w:val="17"/>
            </w:pPr>
            <w:r>
              <w:t xml:space="preserve"> </w:t>
            </w:r>
          </w:p>
        </w:tc>
        <w:tc>
          <w:tcPr>
            <w:tcW w:w="2835" w:type="dxa"/>
            <w:vAlign w:val="center"/>
          </w:tcPr>
          <w:p w14:paraId="28230F03">
            <w:pPr>
              <w:pStyle w:val="17"/>
            </w:pPr>
            <w:r>
              <w:t xml:space="preserve"> </w:t>
            </w:r>
          </w:p>
        </w:tc>
        <w:tc>
          <w:tcPr>
            <w:tcW w:w="2551" w:type="dxa"/>
            <w:vAlign w:val="center"/>
          </w:tcPr>
          <w:p w14:paraId="3C695617">
            <w:pPr>
              <w:pStyle w:val="17"/>
            </w:pPr>
            <w:r>
              <w:t>100%</w:t>
            </w:r>
          </w:p>
        </w:tc>
        <w:tc>
          <w:tcPr>
            <w:tcW w:w="3543" w:type="dxa"/>
            <w:gridSpan w:val="2"/>
            <w:vAlign w:val="center"/>
          </w:tcPr>
          <w:p w14:paraId="18491035">
            <w:pPr>
              <w:pStyle w:val="17"/>
            </w:pPr>
            <w:r>
              <w:t>100%</w:t>
            </w:r>
          </w:p>
        </w:tc>
      </w:tr>
      <w:tr w14:paraId="1C01A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7E178">
            <w:pPr>
              <w:pStyle w:val="14"/>
            </w:pPr>
            <w:r>
              <w:t>绩效目标</w:t>
            </w:r>
          </w:p>
        </w:tc>
        <w:tc>
          <w:tcPr>
            <w:tcW w:w="14031" w:type="dxa"/>
            <w:gridSpan w:val="6"/>
            <w:vAlign w:val="center"/>
          </w:tcPr>
          <w:p w14:paraId="4D7DC60E">
            <w:pPr>
              <w:pStyle w:val="16"/>
            </w:pPr>
            <w:r>
              <w:t>1.发放2024年义务兵家庭优待金</w:t>
            </w:r>
          </w:p>
        </w:tc>
      </w:tr>
    </w:tbl>
    <w:p w14:paraId="40EE61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5A2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E1D150">
            <w:pPr>
              <w:pStyle w:val="14"/>
            </w:pPr>
            <w:r>
              <w:t>一级指标</w:t>
            </w:r>
          </w:p>
        </w:tc>
        <w:tc>
          <w:tcPr>
            <w:tcW w:w="2268" w:type="dxa"/>
            <w:vAlign w:val="center"/>
          </w:tcPr>
          <w:p w14:paraId="06F3E805">
            <w:pPr>
              <w:pStyle w:val="14"/>
            </w:pPr>
            <w:r>
              <w:t>二级指标</w:t>
            </w:r>
          </w:p>
        </w:tc>
        <w:tc>
          <w:tcPr>
            <w:tcW w:w="2835" w:type="dxa"/>
            <w:vAlign w:val="center"/>
          </w:tcPr>
          <w:p w14:paraId="27F91EF8">
            <w:pPr>
              <w:pStyle w:val="14"/>
            </w:pPr>
            <w:r>
              <w:t>三级指标</w:t>
            </w:r>
          </w:p>
        </w:tc>
        <w:tc>
          <w:tcPr>
            <w:tcW w:w="5386" w:type="dxa"/>
            <w:vAlign w:val="center"/>
          </w:tcPr>
          <w:p w14:paraId="7FF9B68B">
            <w:pPr>
              <w:pStyle w:val="14"/>
            </w:pPr>
            <w:r>
              <w:t>绩效指标描述</w:t>
            </w:r>
          </w:p>
        </w:tc>
        <w:tc>
          <w:tcPr>
            <w:tcW w:w="2268" w:type="dxa"/>
            <w:vAlign w:val="center"/>
          </w:tcPr>
          <w:p w14:paraId="31B925FE">
            <w:pPr>
              <w:pStyle w:val="14"/>
            </w:pPr>
            <w:r>
              <w:t>指标值</w:t>
            </w:r>
          </w:p>
        </w:tc>
        <w:tc>
          <w:tcPr>
            <w:tcW w:w="1276" w:type="dxa"/>
            <w:vAlign w:val="center"/>
          </w:tcPr>
          <w:p w14:paraId="5DF2B3C4">
            <w:pPr>
              <w:pStyle w:val="14"/>
            </w:pPr>
            <w:r>
              <w:t>指标值确定依据</w:t>
            </w:r>
          </w:p>
        </w:tc>
      </w:tr>
      <w:tr w14:paraId="70D8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1145F">
            <w:pPr>
              <w:pStyle w:val="17"/>
            </w:pPr>
            <w:r>
              <w:t>产出指标</w:t>
            </w:r>
          </w:p>
        </w:tc>
        <w:tc>
          <w:tcPr>
            <w:tcW w:w="2268" w:type="dxa"/>
            <w:vAlign w:val="center"/>
          </w:tcPr>
          <w:p w14:paraId="656D3850">
            <w:pPr>
              <w:pStyle w:val="16"/>
            </w:pPr>
            <w:r>
              <w:t>数量指标</w:t>
            </w:r>
          </w:p>
        </w:tc>
        <w:tc>
          <w:tcPr>
            <w:tcW w:w="2835" w:type="dxa"/>
            <w:vAlign w:val="center"/>
          </w:tcPr>
          <w:p w14:paraId="6084885A">
            <w:pPr>
              <w:pStyle w:val="16"/>
            </w:pPr>
            <w:r>
              <w:t>保障义务兵家庭户数</w:t>
            </w:r>
          </w:p>
        </w:tc>
        <w:tc>
          <w:tcPr>
            <w:tcW w:w="5386" w:type="dxa"/>
            <w:vAlign w:val="center"/>
          </w:tcPr>
          <w:p w14:paraId="4BC3D150">
            <w:pPr>
              <w:pStyle w:val="16"/>
            </w:pPr>
            <w:r>
              <w:t>保障义务兵家庭户数</w:t>
            </w:r>
          </w:p>
        </w:tc>
        <w:tc>
          <w:tcPr>
            <w:tcW w:w="2268" w:type="dxa"/>
            <w:vAlign w:val="center"/>
          </w:tcPr>
          <w:p w14:paraId="02A9F184">
            <w:pPr>
              <w:pStyle w:val="16"/>
            </w:pPr>
            <w:r>
              <w:t>≤100户</w:t>
            </w:r>
          </w:p>
        </w:tc>
        <w:tc>
          <w:tcPr>
            <w:tcW w:w="1276" w:type="dxa"/>
            <w:vAlign w:val="center"/>
          </w:tcPr>
          <w:p w14:paraId="2A9DE10E">
            <w:pPr>
              <w:pStyle w:val="16"/>
            </w:pPr>
            <w:r>
              <w:t>目标计划值，河北省退役士兵安置条例</w:t>
            </w:r>
          </w:p>
        </w:tc>
      </w:tr>
      <w:tr w14:paraId="76B07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53AC1"/>
        </w:tc>
        <w:tc>
          <w:tcPr>
            <w:tcW w:w="2268" w:type="dxa"/>
            <w:vAlign w:val="center"/>
          </w:tcPr>
          <w:p w14:paraId="0C2F0C7B">
            <w:pPr>
              <w:pStyle w:val="16"/>
            </w:pPr>
            <w:r>
              <w:t>质量指标</w:t>
            </w:r>
          </w:p>
        </w:tc>
        <w:tc>
          <w:tcPr>
            <w:tcW w:w="2835" w:type="dxa"/>
            <w:vAlign w:val="center"/>
          </w:tcPr>
          <w:p w14:paraId="234416A3">
            <w:pPr>
              <w:pStyle w:val="16"/>
            </w:pPr>
            <w:r>
              <w:t>优恤补助兑付比率</w:t>
            </w:r>
          </w:p>
        </w:tc>
        <w:tc>
          <w:tcPr>
            <w:tcW w:w="5386" w:type="dxa"/>
            <w:vAlign w:val="center"/>
          </w:tcPr>
          <w:p w14:paraId="54C037E1">
            <w:pPr>
              <w:pStyle w:val="16"/>
            </w:pPr>
            <w:r>
              <w:t>优抚对象生活抚恤兑付资金占应兑付额的比率</w:t>
            </w:r>
          </w:p>
        </w:tc>
        <w:tc>
          <w:tcPr>
            <w:tcW w:w="2268" w:type="dxa"/>
            <w:vAlign w:val="center"/>
          </w:tcPr>
          <w:p w14:paraId="15A80345">
            <w:pPr>
              <w:pStyle w:val="16"/>
            </w:pPr>
            <w:r>
              <w:t>≥95%</w:t>
            </w:r>
          </w:p>
        </w:tc>
        <w:tc>
          <w:tcPr>
            <w:tcW w:w="1276" w:type="dxa"/>
            <w:vAlign w:val="center"/>
          </w:tcPr>
          <w:p w14:paraId="6DEA4100">
            <w:pPr>
              <w:pStyle w:val="16"/>
            </w:pPr>
            <w:r>
              <w:t>目标计划值，河北省退役士兵安置条例</w:t>
            </w:r>
          </w:p>
        </w:tc>
      </w:tr>
      <w:tr w14:paraId="4342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E966E"/>
        </w:tc>
        <w:tc>
          <w:tcPr>
            <w:tcW w:w="2268" w:type="dxa"/>
            <w:vAlign w:val="center"/>
          </w:tcPr>
          <w:p w14:paraId="0B0108C3">
            <w:pPr>
              <w:pStyle w:val="16"/>
            </w:pPr>
            <w:r>
              <w:t>时效指标</w:t>
            </w:r>
          </w:p>
        </w:tc>
        <w:tc>
          <w:tcPr>
            <w:tcW w:w="2835" w:type="dxa"/>
            <w:vAlign w:val="center"/>
          </w:tcPr>
          <w:p w14:paraId="712ECEDC">
            <w:pPr>
              <w:pStyle w:val="16"/>
            </w:pPr>
            <w:r>
              <w:t>优恤补助资金到位及时率</w:t>
            </w:r>
          </w:p>
        </w:tc>
        <w:tc>
          <w:tcPr>
            <w:tcW w:w="5386" w:type="dxa"/>
            <w:vAlign w:val="center"/>
          </w:tcPr>
          <w:p w14:paraId="0BB27D0A">
            <w:pPr>
              <w:pStyle w:val="16"/>
            </w:pPr>
            <w:r>
              <w:t>优恤补助资金到位及时率</w:t>
            </w:r>
          </w:p>
        </w:tc>
        <w:tc>
          <w:tcPr>
            <w:tcW w:w="2268" w:type="dxa"/>
            <w:vAlign w:val="center"/>
          </w:tcPr>
          <w:p w14:paraId="5558AD59">
            <w:pPr>
              <w:pStyle w:val="16"/>
            </w:pPr>
            <w:r>
              <w:t>100%</w:t>
            </w:r>
          </w:p>
        </w:tc>
        <w:tc>
          <w:tcPr>
            <w:tcW w:w="1276" w:type="dxa"/>
            <w:vAlign w:val="center"/>
          </w:tcPr>
          <w:p w14:paraId="646B7CDC">
            <w:pPr>
              <w:pStyle w:val="16"/>
            </w:pPr>
            <w:r>
              <w:t>目标计划值，河北省退役士兵安置条例</w:t>
            </w:r>
          </w:p>
        </w:tc>
      </w:tr>
      <w:tr w14:paraId="7A8E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89390"/>
        </w:tc>
        <w:tc>
          <w:tcPr>
            <w:tcW w:w="2268" w:type="dxa"/>
            <w:vAlign w:val="center"/>
          </w:tcPr>
          <w:p w14:paraId="6C954218">
            <w:pPr>
              <w:pStyle w:val="16"/>
            </w:pPr>
            <w:r>
              <w:t>成本指标</w:t>
            </w:r>
          </w:p>
        </w:tc>
        <w:tc>
          <w:tcPr>
            <w:tcW w:w="2835" w:type="dxa"/>
            <w:vAlign w:val="center"/>
          </w:tcPr>
          <w:p w14:paraId="353F1C8D">
            <w:pPr>
              <w:pStyle w:val="16"/>
            </w:pPr>
            <w:r>
              <w:t>发放补助，解决生活等金额</w:t>
            </w:r>
          </w:p>
        </w:tc>
        <w:tc>
          <w:tcPr>
            <w:tcW w:w="5386" w:type="dxa"/>
            <w:vAlign w:val="center"/>
          </w:tcPr>
          <w:p w14:paraId="495BE2FC">
            <w:pPr>
              <w:pStyle w:val="16"/>
            </w:pPr>
            <w:r>
              <w:t>新区发放优恤补助，解决生活等相关问题金额</w:t>
            </w:r>
          </w:p>
        </w:tc>
        <w:tc>
          <w:tcPr>
            <w:tcW w:w="2268" w:type="dxa"/>
            <w:vAlign w:val="center"/>
          </w:tcPr>
          <w:p w14:paraId="1DC1CE82">
            <w:pPr>
              <w:pStyle w:val="16"/>
            </w:pPr>
            <w:r>
              <w:t>172万元</w:t>
            </w:r>
          </w:p>
        </w:tc>
        <w:tc>
          <w:tcPr>
            <w:tcW w:w="1276" w:type="dxa"/>
            <w:vAlign w:val="center"/>
          </w:tcPr>
          <w:p w14:paraId="6F42AE4A">
            <w:pPr>
              <w:pStyle w:val="16"/>
            </w:pPr>
            <w:r>
              <w:t>目标计划值，河北省退役士兵安置条例</w:t>
            </w:r>
          </w:p>
        </w:tc>
      </w:tr>
      <w:tr w14:paraId="1C6B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6A3B8">
            <w:pPr>
              <w:pStyle w:val="17"/>
            </w:pPr>
            <w:r>
              <w:t>效益指标</w:t>
            </w:r>
          </w:p>
        </w:tc>
        <w:tc>
          <w:tcPr>
            <w:tcW w:w="2268" w:type="dxa"/>
            <w:vAlign w:val="center"/>
          </w:tcPr>
          <w:p w14:paraId="6261EAFB">
            <w:pPr>
              <w:pStyle w:val="16"/>
            </w:pPr>
            <w:r>
              <w:t>经济效益指标</w:t>
            </w:r>
          </w:p>
        </w:tc>
        <w:tc>
          <w:tcPr>
            <w:tcW w:w="2835" w:type="dxa"/>
            <w:vAlign w:val="center"/>
          </w:tcPr>
          <w:p w14:paraId="2ABA4334">
            <w:pPr>
              <w:pStyle w:val="16"/>
            </w:pPr>
            <w:r>
              <w:t>义务兵家庭生活情况</w:t>
            </w:r>
          </w:p>
        </w:tc>
        <w:tc>
          <w:tcPr>
            <w:tcW w:w="5386" w:type="dxa"/>
            <w:vAlign w:val="center"/>
          </w:tcPr>
          <w:p w14:paraId="4A15246F">
            <w:pPr>
              <w:pStyle w:val="16"/>
            </w:pPr>
            <w:r>
              <w:t>义务兵家庭生活状况逐年改善</w:t>
            </w:r>
          </w:p>
        </w:tc>
        <w:tc>
          <w:tcPr>
            <w:tcW w:w="2268" w:type="dxa"/>
            <w:vAlign w:val="center"/>
          </w:tcPr>
          <w:p w14:paraId="7DC686D0">
            <w:pPr>
              <w:pStyle w:val="16"/>
            </w:pPr>
            <w:r>
              <w:t>有效改善</w:t>
            </w:r>
          </w:p>
        </w:tc>
        <w:tc>
          <w:tcPr>
            <w:tcW w:w="1276" w:type="dxa"/>
            <w:vAlign w:val="center"/>
          </w:tcPr>
          <w:p w14:paraId="31C926CE">
            <w:pPr>
              <w:pStyle w:val="16"/>
            </w:pPr>
            <w:r>
              <w:t>目标计划值，河北省退役士兵安置条例</w:t>
            </w:r>
          </w:p>
        </w:tc>
      </w:tr>
      <w:tr w14:paraId="0BCF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590F0"/>
        </w:tc>
        <w:tc>
          <w:tcPr>
            <w:tcW w:w="2268" w:type="dxa"/>
            <w:vAlign w:val="center"/>
          </w:tcPr>
          <w:p w14:paraId="1D43164E">
            <w:pPr>
              <w:pStyle w:val="16"/>
            </w:pPr>
            <w:r>
              <w:t>社会效益指标</w:t>
            </w:r>
          </w:p>
        </w:tc>
        <w:tc>
          <w:tcPr>
            <w:tcW w:w="2835" w:type="dxa"/>
            <w:vAlign w:val="center"/>
          </w:tcPr>
          <w:p w14:paraId="53DC99CC">
            <w:pPr>
              <w:pStyle w:val="16"/>
            </w:pPr>
            <w:r>
              <w:t>落实拥军优属拥政爱民政策</w:t>
            </w:r>
          </w:p>
        </w:tc>
        <w:tc>
          <w:tcPr>
            <w:tcW w:w="5386" w:type="dxa"/>
            <w:vAlign w:val="center"/>
          </w:tcPr>
          <w:p w14:paraId="57EACC40">
            <w:pPr>
              <w:pStyle w:val="16"/>
            </w:pPr>
            <w:r>
              <w:t>落实拥军优属拥政爱民政策</w:t>
            </w:r>
          </w:p>
        </w:tc>
        <w:tc>
          <w:tcPr>
            <w:tcW w:w="2268" w:type="dxa"/>
            <w:vAlign w:val="center"/>
          </w:tcPr>
          <w:p w14:paraId="464EE11B">
            <w:pPr>
              <w:pStyle w:val="16"/>
            </w:pPr>
            <w:r>
              <w:t>落实</w:t>
            </w:r>
          </w:p>
        </w:tc>
        <w:tc>
          <w:tcPr>
            <w:tcW w:w="1276" w:type="dxa"/>
            <w:vAlign w:val="center"/>
          </w:tcPr>
          <w:p w14:paraId="7E407F5E">
            <w:pPr>
              <w:pStyle w:val="16"/>
            </w:pPr>
            <w:r>
              <w:t>目标计划值，河北省退役士兵安置条例</w:t>
            </w:r>
          </w:p>
        </w:tc>
      </w:tr>
      <w:tr w14:paraId="10296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A10F0"/>
        </w:tc>
        <w:tc>
          <w:tcPr>
            <w:tcW w:w="2268" w:type="dxa"/>
            <w:vAlign w:val="center"/>
          </w:tcPr>
          <w:p w14:paraId="48ABBB2C">
            <w:pPr>
              <w:pStyle w:val="16"/>
            </w:pPr>
            <w:r>
              <w:t>生态效益指标</w:t>
            </w:r>
          </w:p>
        </w:tc>
        <w:tc>
          <w:tcPr>
            <w:tcW w:w="2835" w:type="dxa"/>
            <w:vAlign w:val="center"/>
          </w:tcPr>
          <w:p w14:paraId="5A281151">
            <w:pPr>
              <w:pStyle w:val="16"/>
            </w:pPr>
            <w:r>
              <w:t>义务兵家庭补助经费保障覆盖率</w:t>
            </w:r>
          </w:p>
        </w:tc>
        <w:tc>
          <w:tcPr>
            <w:tcW w:w="5386" w:type="dxa"/>
            <w:vAlign w:val="center"/>
          </w:tcPr>
          <w:p w14:paraId="1AADDAE0">
            <w:pPr>
              <w:pStyle w:val="16"/>
            </w:pPr>
            <w:r>
              <w:t>义务兵家庭经费保障覆盖率</w:t>
            </w:r>
          </w:p>
        </w:tc>
        <w:tc>
          <w:tcPr>
            <w:tcW w:w="2268" w:type="dxa"/>
            <w:vAlign w:val="center"/>
          </w:tcPr>
          <w:p w14:paraId="4DE70C20">
            <w:pPr>
              <w:pStyle w:val="16"/>
            </w:pPr>
            <w:r>
              <w:t>100%</w:t>
            </w:r>
          </w:p>
        </w:tc>
        <w:tc>
          <w:tcPr>
            <w:tcW w:w="1276" w:type="dxa"/>
            <w:vAlign w:val="center"/>
          </w:tcPr>
          <w:p w14:paraId="4152E8E8">
            <w:pPr>
              <w:pStyle w:val="16"/>
            </w:pPr>
            <w:r>
              <w:t>目标计划值，河北省退役士兵安置条例</w:t>
            </w:r>
          </w:p>
        </w:tc>
      </w:tr>
      <w:tr w14:paraId="3B3C2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E9ED3"/>
        </w:tc>
        <w:tc>
          <w:tcPr>
            <w:tcW w:w="2268" w:type="dxa"/>
            <w:vAlign w:val="center"/>
          </w:tcPr>
          <w:p w14:paraId="0EDB104C">
            <w:pPr>
              <w:pStyle w:val="16"/>
            </w:pPr>
            <w:r>
              <w:t>可持续影响指标</w:t>
            </w:r>
          </w:p>
        </w:tc>
        <w:tc>
          <w:tcPr>
            <w:tcW w:w="2835" w:type="dxa"/>
            <w:vAlign w:val="center"/>
          </w:tcPr>
          <w:p w14:paraId="7EE59124">
            <w:pPr>
              <w:pStyle w:val="16"/>
            </w:pPr>
            <w:r>
              <w:t>社会稳定水平</w:t>
            </w:r>
          </w:p>
        </w:tc>
        <w:tc>
          <w:tcPr>
            <w:tcW w:w="5386" w:type="dxa"/>
            <w:vAlign w:val="center"/>
          </w:tcPr>
          <w:p w14:paraId="26DBD432">
            <w:pPr>
              <w:pStyle w:val="16"/>
            </w:pPr>
            <w:r>
              <w:t>通过发放生活抚恤资金，促进社会稳定水平逐步提高</w:t>
            </w:r>
          </w:p>
        </w:tc>
        <w:tc>
          <w:tcPr>
            <w:tcW w:w="2268" w:type="dxa"/>
            <w:vAlign w:val="center"/>
          </w:tcPr>
          <w:p w14:paraId="1C44B532">
            <w:pPr>
              <w:pStyle w:val="16"/>
            </w:pPr>
            <w:r>
              <w:t>≥95%</w:t>
            </w:r>
          </w:p>
        </w:tc>
        <w:tc>
          <w:tcPr>
            <w:tcW w:w="1276" w:type="dxa"/>
            <w:vAlign w:val="center"/>
          </w:tcPr>
          <w:p w14:paraId="07F27170">
            <w:pPr>
              <w:pStyle w:val="16"/>
            </w:pPr>
            <w:r>
              <w:t>目标计划值，河北省退役士兵安置条例</w:t>
            </w:r>
          </w:p>
        </w:tc>
      </w:tr>
      <w:tr w14:paraId="5DDB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DDA123">
            <w:pPr>
              <w:pStyle w:val="17"/>
            </w:pPr>
            <w:r>
              <w:t>满意度指标</w:t>
            </w:r>
          </w:p>
        </w:tc>
        <w:tc>
          <w:tcPr>
            <w:tcW w:w="2268" w:type="dxa"/>
            <w:vAlign w:val="center"/>
          </w:tcPr>
          <w:p w14:paraId="0FDFCCBF">
            <w:pPr>
              <w:pStyle w:val="16"/>
            </w:pPr>
            <w:r>
              <w:t>服务对象满意度指标</w:t>
            </w:r>
          </w:p>
        </w:tc>
        <w:tc>
          <w:tcPr>
            <w:tcW w:w="2835" w:type="dxa"/>
            <w:vAlign w:val="center"/>
          </w:tcPr>
          <w:p w14:paraId="7F5B62E0">
            <w:pPr>
              <w:pStyle w:val="16"/>
            </w:pPr>
            <w:r>
              <w:t>义务兵家庭优待金补助人数</w:t>
            </w:r>
          </w:p>
        </w:tc>
        <w:tc>
          <w:tcPr>
            <w:tcW w:w="5386" w:type="dxa"/>
            <w:vAlign w:val="center"/>
          </w:tcPr>
          <w:p w14:paraId="6E658A9E">
            <w:pPr>
              <w:pStyle w:val="16"/>
            </w:pPr>
            <w:r>
              <w:t>义务兵家庭优待金补助人数</w:t>
            </w:r>
          </w:p>
        </w:tc>
        <w:tc>
          <w:tcPr>
            <w:tcW w:w="2268" w:type="dxa"/>
            <w:vAlign w:val="center"/>
          </w:tcPr>
          <w:p w14:paraId="70021DED">
            <w:pPr>
              <w:pStyle w:val="16"/>
            </w:pPr>
            <w:r>
              <w:t>≥70人</w:t>
            </w:r>
          </w:p>
        </w:tc>
        <w:tc>
          <w:tcPr>
            <w:tcW w:w="1276" w:type="dxa"/>
            <w:vAlign w:val="center"/>
          </w:tcPr>
          <w:p w14:paraId="1E68527D">
            <w:pPr>
              <w:pStyle w:val="16"/>
            </w:pPr>
            <w:r>
              <w:t>目标计划值，河北省退役士兵安置条例</w:t>
            </w:r>
          </w:p>
        </w:tc>
      </w:tr>
    </w:tbl>
    <w:p w14:paraId="3586E954">
      <w:pPr>
        <w:sectPr>
          <w:pgSz w:w="16840" w:h="11900" w:orient="landscape"/>
          <w:pgMar w:top="1361" w:right="1020" w:bottom="1134" w:left="1020" w:header="720" w:footer="720" w:gutter="0"/>
          <w:cols w:space="720" w:num="1"/>
        </w:sectPr>
      </w:pPr>
    </w:p>
    <w:p w14:paraId="4915CD85">
      <w:pPr>
        <w:spacing w:before="0" w:after="0"/>
        <w:ind w:firstLine="560"/>
        <w:jc w:val="left"/>
        <w:outlineLvl w:val="9"/>
      </w:pPr>
      <w:r>
        <w:rPr>
          <w:rFonts w:ascii="方正仿宋_GBK" w:hAnsi="方正仿宋_GBK" w:eastAsia="方正仿宋_GBK" w:cs="方正仿宋_GBK"/>
          <w:b/>
          <w:color w:val="000000"/>
          <w:sz w:val="28"/>
        </w:rPr>
        <w:t>44、2024年省级残疾人事业发展补助资金-残疾评定补贴（秦财社【2023】756号绩效目标表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3AE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888C86">
            <w:pPr>
              <w:pStyle w:val="15"/>
            </w:pPr>
            <w:r>
              <w:t>单位：万元</w:t>
            </w:r>
          </w:p>
        </w:tc>
      </w:tr>
      <w:tr w14:paraId="10D1A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428CF">
            <w:pPr>
              <w:pStyle w:val="14"/>
            </w:pPr>
            <w:r>
              <w:t>项目编码</w:t>
            </w:r>
          </w:p>
        </w:tc>
        <w:tc>
          <w:tcPr>
            <w:tcW w:w="5102" w:type="dxa"/>
            <w:gridSpan w:val="2"/>
            <w:vAlign w:val="center"/>
          </w:tcPr>
          <w:p w14:paraId="3E600EA2">
            <w:pPr>
              <w:pStyle w:val="16"/>
            </w:pPr>
            <w:r>
              <w:t>13031324P00535810929D</w:t>
            </w:r>
          </w:p>
        </w:tc>
        <w:tc>
          <w:tcPr>
            <w:tcW w:w="2835" w:type="dxa"/>
            <w:vAlign w:val="center"/>
          </w:tcPr>
          <w:p w14:paraId="1A215EE6">
            <w:pPr>
              <w:pStyle w:val="14"/>
            </w:pPr>
            <w:r>
              <w:t>项目名称</w:t>
            </w:r>
          </w:p>
        </w:tc>
        <w:tc>
          <w:tcPr>
            <w:tcW w:w="6094" w:type="dxa"/>
            <w:gridSpan w:val="3"/>
            <w:vAlign w:val="center"/>
          </w:tcPr>
          <w:p w14:paraId="3F3E1C50">
            <w:pPr>
              <w:pStyle w:val="16"/>
            </w:pPr>
            <w:r>
              <w:t>2024年省级残疾人事业发展补助资金-残疾评定补贴（秦财社【2023】756号</w:t>
            </w:r>
          </w:p>
        </w:tc>
      </w:tr>
      <w:tr w14:paraId="26716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34D30">
            <w:pPr>
              <w:pStyle w:val="14"/>
            </w:pPr>
            <w:r>
              <w:t>预算规模及资金用途</w:t>
            </w:r>
          </w:p>
        </w:tc>
        <w:tc>
          <w:tcPr>
            <w:tcW w:w="2268" w:type="dxa"/>
            <w:vAlign w:val="center"/>
          </w:tcPr>
          <w:p w14:paraId="54D0D25F">
            <w:pPr>
              <w:pStyle w:val="14"/>
            </w:pPr>
            <w:r>
              <w:t>预算数</w:t>
            </w:r>
          </w:p>
        </w:tc>
        <w:tc>
          <w:tcPr>
            <w:tcW w:w="2835" w:type="dxa"/>
            <w:vAlign w:val="center"/>
          </w:tcPr>
          <w:p w14:paraId="7E8FCEE4">
            <w:pPr>
              <w:pStyle w:val="16"/>
            </w:pPr>
            <w:r>
              <w:t>0.24</w:t>
            </w:r>
          </w:p>
        </w:tc>
        <w:tc>
          <w:tcPr>
            <w:tcW w:w="2835" w:type="dxa"/>
            <w:vAlign w:val="center"/>
          </w:tcPr>
          <w:p w14:paraId="28F6095F">
            <w:pPr>
              <w:pStyle w:val="14"/>
            </w:pPr>
            <w:r>
              <w:t>其中：财政    资金</w:t>
            </w:r>
          </w:p>
        </w:tc>
        <w:tc>
          <w:tcPr>
            <w:tcW w:w="2551" w:type="dxa"/>
            <w:vAlign w:val="center"/>
          </w:tcPr>
          <w:p w14:paraId="49461358">
            <w:pPr>
              <w:pStyle w:val="16"/>
            </w:pPr>
            <w:r>
              <w:t>0.24</w:t>
            </w:r>
          </w:p>
        </w:tc>
        <w:tc>
          <w:tcPr>
            <w:tcW w:w="2268" w:type="dxa"/>
            <w:vAlign w:val="center"/>
          </w:tcPr>
          <w:p w14:paraId="78545385">
            <w:pPr>
              <w:pStyle w:val="14"/>
            </w:pPr>
            <w:r>
              <w:t>其他资金</w:t>
            </w:r>
          </w:p>
        </w:tc>
        <w:tc>
          <w:tcPr>
            <w:tcW w:w="1276" w:type="dxa"/>
            <w:vAlign w:val="center"/>
          </w:tcPr>
          <w:p w14:paraId="54803B07">
            <w:pPr>
              <w:pStyle w:val="16"/>
            </w:pPr>
            <w:r>
              <w:t xml:space="preserve"> </w:t>
            </w:r>
          </w:p>
        </w:tc>
      </w:tr>
      <w:tr w14:paraId="40002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5F32C"/>
        </w:tc>
        <w:tc>
          <w:tcPr>
            <w:tcW w:w="14031" w:type="dxa"/>
            <w:gridSpan w:val="6"/>
            <w:vAlign w:val="center"/>
          </w:tcPr>
          <w:p w14:paraId="3341E1B3">
            <w:pPr>
              <w:pStyle w:val="16"/>
            </w:pPr>
            <w:r>
              <w:t>发放2024年省级残疾人事业发展补助资金</w:t>
            </w:r>
            <w:r>
              <w:tab/>
            </w:r>
            <w:r>
              <w:tab/>
            </w:r>
            <w:r>
              <w:tab/>
            </w:r>
            <w:r>
              <w:tab/>
            </w:r>
            <w:r>
              <w:tab/>
            </w:r>
            <w:r>
              <w:tab/>
            </w:r>
          </w:p>
          <w:p w14:paraId="2EED30FB">
            <w:pPr>
              <w:pStyle w:val="16"/>
            </w:pPr>
          </w:p>
        </w:tc>
      </w:tr>
      <w:tr w14:paraId="386D5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6D125">
            <w:pPr>
              <w:pStyle w:val="14"/>
            </w:pPr>
            <w:r>
              <w:t>资金支出计划（%）</w:t>
            </w:r>
          </w:p>
        </w:tc>
        <w:tc>
          <w:tcPr>
            <w:tcW w:w="5102" w:type="dxa"/>
            <w:gridSpan w:val="2"/>
            <w:vAlign w:val="center"/>
          </w:tcPr>
          <w:p w14:paraId="3C0266EA">
            <w:pPr>
              <w:pStyle w:val="14"/>
            </w:pPr>
            <w:r>
              <w:t>3月底</w:t>
            </w:r>
          </w:p>
        </w:tc>
        <w:tc>
          <w:tcPr>
            <w:tcW w:w="2835" w:type="dxa"/>
            <w:vAlign w:val="center"/>
          </w:tcPr>
          <w:p w14:paraId="188B9468">
            <w:pPr>
              <w:pStyle w:val="14"/>
            </w:pPr>
            <w:r>
              <w:t>6月底</w:t>
            </w:r>
          </w:p>
        </w:tc>
        <w:tc>
          <w:tcPr>
            <w:tcW w:w="2551" w:type="dxa"/>
            <w:vAlign w:val="center"/>
          </w:tcPr>
          <w:p w14:paraId="63F5AFF8">
            <w:pPr>
              <w:pStyle w:val="14"/>
            </w:pPr>
            <w:r>
              <w:t>10月底</w:t>
            </w:r>
          </w:p>
        </w:tc>
        <w:tc>
          <w:tcPr>
            <w:tcW w:w="3543" w:type="dxa"/>
            <w:gridSpan w:val="2"/>
            <w:vAlign w:val="center"/>
          </w:tcPr>
          <w:p w14:paraId="67E2054B">
            <w:pPr>
              <w:pStyle w:val="14"/>
            </w:pPr>
            <w:r>
              <w:t>12月底</w:t>
            </w:r>
          </w:p>
        </w:tc>
      </w:tr>
      <w:tr w14:paraId="62D1D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BA9E8"/>
        </w:tc>
        <w:tc>
          <w:tcPr>
            <w:tcW w:w="5102" w:type="dxa"/>
            <w:gridSpan w:val="2"/>
            <w:vAlign w:val="center"/>
          </w:tcPr>
          <w:p w14:paraId="79BB2A26">
            <w:pPr>
              <w:pStyle w:val="17"/>
            </w:pPr>
            <w:r>
              <w:t>25%</w:t>
            </w:r>
          </w:p>
        </w:tc>
        <w:tc>
          <w:tcPr>
            <w:tcW w:w="2835" w:type="dxa"/>
            <w:vAlign w:val="center"/>
          </w:tcPr>
          <w:p w14:paraId="32931CE4">
            <w:pPr>
              <w:pStyle w:val="17"/>
            </w:pPr>
            <w:r>
              <w:t>50%</w:t>
            </w:r>
          </w:p>
        </w:tc>
        <w:tc>
          <w:tcPr>
            <w:tcW w:w="2551" w:type="dxa"/>
            <w:vAlign w:val="center"/>
          </w:tcPr>
          <w:p w14:paraId="397D5504">
            <w:pPr>
              <w:pStyle w:val="17"/>
            </w:pPr>
            <w:r>
              <w:t>75%</w:t>
            </w:r>
          </w:p>
        </w:tc>
        <w:tc>
          <w:tcPr>
            <w:tcW w:w="3543" w:type="dxa"/>
            <w:gridSpan w:val="2"/>
            <w:vAlign w:val="center"/>
          </w:tcPr>
          <w:p w14:paraId="3DACA98E">
            <w:pPr>
              <w:pStyle w:val="17"/>
            </w:pPr>
            <w:r>
              <w:t>100%</w:t>
            </w:r>
          </w:p>
        </w:tc>
      </w:tr>
      <w:tr w14:paraId="56F20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4E5E2">
            <w:pPr>
              <w:pStyle w:val="14"/>
            </w:pPr>
            <w:r>
              <w:t>绩效目标</w:t>
            </w:r>
          </w:p>
        </w:tc>
        <w:tc>
          <w:tcPr>
            <w:tcW w:w="14031" w:type="dxa"/>
            <w:gridSpan w:val="6"/>
            <w:vAlign w:val="center"/>
          </w:tcPr>
          <w:p w14:paraId="2125311F">
            <w:pPr>
              <w:pStyle w:val="16"/>
            </w:pPr>
            <w:r>
              <w:t>1.发放2024年省级残疾人事业发展补助资金</w:t>
            </w:r>
          </w:p>
        </w:tc>
      </w:tr>
    </w:tbl>
    <w:p w14:paraId="316723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B36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CE28D">
            <w:pPr>
              <w:pStyle w:val="14"/>
            </w:pPr>
            <w:r>
              <w:t>一级指标</w:t>
            </w:r>
          </w:p>
        </w:tc>
        <w:tc>
          <w:tcPr>
            <w:tcW w:w="2268" w:type="dxa"/>
            <w:vAlign w:val="center"/>
          </w:tcPr>
          <w:p w14:paraId="11808073">
            <w:pPr>
              <w:pStyle w:val="14"/>
            </w:pPr>
            <w:r>
              <w:t>二级指标</w:t>
            </w:r>
          </w:p>
        </w:tc>
        <w:tc>
          <w:tcPr>
            <w:tcW w:w="2835" w:type="dxa"/>
            <w:vAlign w:val="center"/>
          </w:tcPr>
          <w:p w14:paraId="735248B0">
            <w:pPr>
              <w:pStyle w:val="14"/>
            </w:pPr>
            <w:r>
              <w:t>三级指标</w:t>
            </w:r>
          </w:p>
        </w:tc>
        <w:tc>
          <w:tcPr>
            <w:tcW w:w="5386" w:type="dxa"/>
            <w:vAlign w:val="center"/>
          </w:tcPr>
          <w:p w14:paraId="59C3C8BF">
            <w:pPr>
              <w:pStyle w:val="14"/>
            </w:pPr>
            <w:r>
              <w:t>绩效指标描述</w:t>
            </w:r>
          </w:p>
        </w:tc>
        <w:tc>
          <w:tcPr>
            <w:tcW w:w="2268" w:type="dxa"/>
            <w:vAlign w:val="center"/>
          </w:tcPr>
          <w:p w14:paraId="687E8862">
            <w:pPr>
              <w:pStyle w:val="14"/>
            </w:pPr>
            <w:r>
              <w:t>指标值</w:t>
            </w:r>
          </w:p>
        </w:tc>
        <w:tc>
          <w:tcPr>
            <w:tcW w:w="1276" w:type="dxa"/>
            <w:vAlign w:val="center"/>
          </w:tcPr>
          <w:p w14:paraId="19475145">
            <w:pPr>
              <w:pStyle w:val="14"/>
            </w:pPr>
            <w:r>
              <w:t>指标值确定依据</w:t>
            </w:r>
          </w:p>
        </w:tc>
      </w:tr>
      <w:tr w14:paraId="7EDCE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B9426">
            <w:pPr>
              <w:pStyle w:val="17"/>
            </w:pPr>
            <w:r>
              <w:t>产出指标</w:t>
            </w:r>
          </w:p>
        </w:tc>
        <w:tc>
          <w:tcPr>
            <w:tcW w:w="2268" w:type="dxa"/>
            <w:vAlign w:val="center"/>
          </w:tcPr>
          <w:p w14:paraId="17AD2FFA">
            <w:pPr>
              <w:pStyle w:val="16"/>
            </w:pPr>
            <w:r>
              <w:t>数量指标</w:t>
            </w:r>
          </w:p>
        </w:tc>
        <w:tc>
          <w:tcPr>
            <w:tcW w:w="2835" w:type="dxa"/>
            <w:vAlign w:val="center"/>
          </w:tcPr>
          <w:p w14:paraId="1FF67531">
            <w:pPr>
              <w:pStyle w:val="16"/>
            </w:pPr>
            <w:r>
              <w:t>享受评定补贴人员数量</w:t>
            </w:r>
          </w:p>
        </w:tc>
        <w:tc>
          <w:tcPr>
            <w:tcW w:w="5386" w:type="dxa"/>
            <w:vAlign w:val="center"/>
          </w:tcPr>
          <w:p w14:paraId="0A1CE449">
            <w:pPr>
              <w:pStyle w:val="16"/>
            </w:pPr>
            <w:r>
              <w:t>享受评定补贴人员数量</w:t>
            </w:r>
          </w:p>
        </w:tc>
        <w:tc>
          <w:tcPr>
            <w:tcW w:w="2268" w:type="dxa"/>
            <w:vAlign w:val="center"/>
          </w:tcPr>
          <w:p w14:paraId="3B86389A">
            <w:pPr>
              <w:pStyle w:val="16"/>
            </w:pPr>
            <w:r>
              <w:t>≥2人</w:t>
            </w:r>
          </w:p>
        </w:tc>
        <w:tc>
          <w:tcPr>
            <w:tcW w:w="1276" w:type="dxa"/>
            <w:vAlign w:val="center"/>
          </w:tcPr>
          <w:p w14:paraId="0FFA3C87">
            <w:pPr>
              <w:pStyle w:val="16"/>
            </w:pPr>
            <w:r>
              <w:t>目标计划值</w:t>
            </w:r>
          </w:p>
        </w:tc>
      </w:tr>
      <w:tr w14:paraId="2BE9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5FEEE"/>
        </w:tc>
        <w:tc>
          <w:tcPr>
            <w:tcW w:w="2268" w:type="dxa"/>
            <w:vAlign w:val="center"/>
          </w:tcPr>
          <w:p w14:paraId="3A3ACB56">
            <w:pPr>
              <w:pStyle w:val="16"/>
            </w:pPr>
            <w:r>
              <w:t>质量指标</w:t>
            </w:r>
          </w:p>
        </w:tc>
        <w:tc>
          <w:tcPr>
            <w:tcW w:w="2835" w:type="dxa"/>
            <w:vAlign w:val="center"/>
          </w:tcPr>
          <w:p w14:paraId="2221E911">
            <w:pPr>
              <w:pStyle w:val="16"/>
            </w:pPr>
            <w:r>
              <w:t>评定补贴资金到位率</w:t>
            </w:r>
          </w:p>
        </w:tc>
        <w:tc>
          <w:tcPr>
            <w:tcW w:w="5386" w:type="dxa"/>
            <w:vAlign w:val="center"/>
          </w:tcPr>
          <w:p w14:paraId="078F6834">
            <w:pPr>
              <w:pStyle w:val="16"/>
            </w:pPr>
            <w:r>
              <w:t>评定补贴资金到位率</w:t>
            </w:r>
          </w:p>
        </w:tc>
        <w:tc>
          <w:tcPr>
            <w:tcW w:w="2268" w:type="dxa"/>
            <w:vAlign w:val="center"/>
          </w:tcPr>
          <w:p w14:paraId="40605434">
            <w:pPr>
              <w:pStyle w:val="16"/>
            </w:pPr>
            <w:r>
              <w:t>≥95%</w:t>
            </w:r>
          </w:p>
        </w:tc>
        <w:tc>
          <w:tcPr>
            <w:tcW w:w="1276" w:type="dxa"/>
            <w:vAlign w:val="center"/>
          </w:tcPr>
          <w:p w14:paraId="6BCAF9E1">
            <w:pPr>
              <w:pStyle w:val="16"/>
            </w:pPr>
            <w:r>
              <w:t>目标计划值</w:t>
            </w:r>
          </w:p>
        </w:tc>
      </w:tr>
      <w:tr w14:paraId="7C06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839B4"/>
        </w:tc>
        <w:tc>
          <w:tcPr>
            <w:tcW w:w="2268" w:type="dxa"/>
            <w:vAlign w:val="center"/>
          </w:tcPr>
          <w:p w14:paraId="0B787FF6">
            <w:pPr>
              <w:pStyle w:val="16"/>
            </w:pPr>
            <w:r>
              <w:t>时效指标</w:t>
            </w:r>
          </w:p>
        </w:tc>
        <w:tc>
          <w:tcPr>
            <w:tcW w:w="2835" w:type="dxa"/>
            <w:vAlign w:val="center"/>
          </w:tcPr>
          <w:p w14:paraId="0025A7F9">
            <w:pPr>
              <w:pStyle w:val="16"/>
            </w:pPr>
            <w:r>
              <w:t>发放及时性</w:t>
            </w:r>
          </w:p>
        </w:tc>
        <w:tc>
          <w:tcPr>
            <w:tcW w:w="5386" w:type="dxa"/>
            <w:vAlign w:val="center"/>
          </w:tcPr>
          <w:p w14:paraId="1E08D25C">
            <w:pPr>
              <w:pStyle w:val="16"/>
            </w:pPr>
            <w:r>
              <w:t>发放及时性</w:t>
            </w:r>
          </w:p>
        </w:tc>
        <w:tc>
          <w:tcPr>
            <w:tcW w:w="2268" w:type="dxa"/>
            <w:vAlign w:val="center"/>
          </w:tcPr>
          <w:p w14:paraId="3E17C539">
            <w:pPr>
              <w:pStyle w:val="16"/>
            </w:pPr>
            <w:r>
              <w:t>及时</w:t>
            </w:r>
          </w:p>
        </w:tc>
        <w:tc>
          <w:tcPr>
            <w:tcW w:w="1276" w:type="dxa"/>
            <w:vAlign w:val="center"/>
          </w:tcPr>
          <w:p w14:paraId="0AA15087">
            <w:pPr>
              <w:pStyle w:val="16"/>
            </w:pPr>
            <w:r>
              <w:t>目标计划值</w:t>
            </w:r>
          </w:p>
        </w:tc>
      </w:tr>
      <w:tr w14:paraId="5E48E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94176"/>
        </w:tc>
        <w:tc>
          <w:tcPr>
            <w:tcW w:w="2268" w:type="dxa"/>
            <w:vAlign w:val="center"/>
          </w:tcPr>
          <w:p w14:paraId="109E2649">
            <w:pPr>
              <w:pStyle w:val="16"/>
            </w:pPr>
            <w:r>
              <w:t>成本指标</w:t>
            </w:r>
          </w:p>
        </w:tc>
        <w:tc>
          <w:tcPr>
            <w:tcW w:w="2835" w:type="dxa"/>
            <w:vAlign w:val="center"/>
          </w:tcPr>
          <w:p w14:paraId="5A36DA09">
            <w:pPr>
              <w:pStyle w:val="16"/>
            </w:pPr>
            <w:r>
              <w:t>补贴发放标准</w:t>
            </w:r>
          </w:p>
        </w:tc>
        <w:tc>
          <w:tcPr>
            <w:tcW w:w="5386" w:type="dxa"/>
            <w:vAlign w:val="center"/>
          </w:tcPr>
          <w:p w14:paraId="4694B9B0">
            <w:pPr>
              <w:pStyle w:val="16"/>
            </w:pPr>
            <w:r>
              <w:t>补贴发放标准</w:t>
            </w:r>
          </w:p>
        </w:tc>
        <w:tc>
          <w:tcPr>
            <w:tcW w:w="2268" w:type="dxa"/>
            <w:vAlign w:val="center"/>
          </w:tcPr>
          <w:p w14:paraId="4B2B5247">
            <w:pPr>
              <w:pStyle w:val="16"/>
            </w:pPr>
            <w:r>
              <w:t>符合标准</w:t>
            </w:r>
          </w:p>
        </w:tc>
        <w:tc>
          <w:tcPr>
            <w:tcW w:w="1276" w:type="dxa"/>
            <w:vAlign w:val="center"/>
          </w:tcPr>
          <w:p w14:paraId="137B67E1">
            <w:pPr>
              <w:pStyle w:val="16"/>
            </w:pPr>
            <w:r>
              <w:t>目标计划值</w:t>
            </w:r>
          </w:p>
        </w:tc>
      </w:tr>
      <w:tr w14:paraId="21BE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C0E0F">
            <w:pPr>
              <w:pStyle w:val="17"/>
            </w:pPr>
            <w:r>
              <w:t>效益指标</w:t>
            </w:r>
          </w:p>
        </w:tc>
        <w:tc>
          <w:tcPr>
            <w:tcW w:w="2268" w:type="dxa"/>
            <w:vAlign w:val="center"/>
          </w:tcPr>
          <w:p w14:paraId="489CBBD5">
            <w:pPr>
              <w:pStyle w:val="16"/>
            </w:pPr>
            <w:r>
              <w:t>经济效益指标</w:t>
            </w:r>
          </w:p>
        </w:tc>
        <w:tc>
          <w:tcPr>
            <w:tcW w:w="2835" w:type="dxa"/>
            <w:vAlign w:val="center"/>
          </w:tcPr>
          <w:p w14:paraId="7B56D5D6">
            <w:pPr>
              <w:pStyle w:val="16"/>
            </w:pPr>
            <w:r>
              <w:t>残疾人员生活水平保持稳定</w:t>
            </w:r>
          </w:p>
        </w:tc>
        <w:tc>
          <w:tcPr>
            <w:tcW w:w="5386" w:type="dxa"/>
            <w:vAlign w:val="center"/>
          </w:tcPr>
          <w:p w14:paraId="0617541B">
            <w:pPr>
              <w:pStyle w:val="16"/>
            </w:pPr>
            <w:r>
              <w:t>残疾人员生活水平保持稳定</w:t>
            </w:r>
          </w:p>
        </w:tc>
        <w:tc>
          <w:tcPr>
            <w:tcW w:w="2268" w:type="dxa"/>
            <w:vAlign w:val="center"/>
          </w:tcPr>
          <w:p w14:paraId="5496B8E0">
            <w:pPr>
              <w:pStyle w:val="16"/>
            </w:pPr>
            <w:r>
              <w:t>稳定</w:t>
            </w:r>
          </w:p>
        </w:tc>
        <w:tc>
          <w:tcPr>
            <w:tcW w:w="1276" w:type="dxa"/>
            <w:vAlign w:val="center"/>
          </w:tcPr>
          <w:p w14:paraId="3C03F3F5">
            <w:pPr>
              <w:pStyle w:val="16"/>
            </w:pPr>
            <w:r>
              <w:t>目标计划值</w:t>
            </w:r>
          </w:p>
        </w:tc>
      </w:tr>
      <w:tr w14:paraId="2FECE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9B41E"/>
        </w:tc>
        <w:tc>
          <w:tcPr>
            <w:tcW w:w="2268" w:type="dxa"/>
            <w:vAlign w:val="center"/>
          </w:tcPr>
          <w:p w14:paraId="68748B78">
            <w:pPr>
              <w:pStyle w:val="16"/>
            </w:pPr>
            <w:r>
              <w:t>社会效益指标</w:t>
            </w:r>
          </w:p>
        </w:tc>
        <w:tc>
          <w:tcPr>
            <w:tcW w:w="2835" w:type="dxa"/>
            <w:vAlign w:val="center"/>
          </w:tcPr>
          <w:p w14:paraId="241B14B3">
            <w:pPr>
              <w:pStyle w:val="16"/>
            </w:pPr>
            <w:r>
              <w:t>残疾人生活水平提升情况</w:t>
            </w:r>
          </w:p>
        </w:tc>
        <w:tc>
          <w:tcPr>
            <w:tcW w:w="5386" w:type="dxa"/>
            <w:vAlign w:val="center"/>
          </w:tcPr>
          <w:p w14:paraId="4AD19137">
            <w:pPr>
              <w:pStyle w:val="16"/>
            </w:pPr>
            <w:r>
              <w:t>残疾人生活水平提升情况</w:t>
            </w:r>
          </w:p>
        </w:tc>
        <w:tc>
          <w:tcPr>
            <w:tcW w:w="2268" w:type="dxa"/>
            <w:vAlign w:val="center"/>
          </w:tcPr>
          <w:p w14:paraId="66BE70B1">
            <w:pPr>
              <w:pStyle w:val="16"/>
            </w:pPr>
            <w:r>
              <w:t>明显提升</w:t>
            </w:r>
          </w:p>
        </w:tc>
        <w:tc>
          <w:tcPr>
            <w:tcW w:w="1276" w:type="dxa"/>
            <w:vAlign w:val="center"/>
          </w:tcPr>
          <w:p w14:paraId="188684A8">
            <w:pPr>
              <w:pStyle w:val="16"/>
            </w:pPr>
            <w:r>
              <w:t>目标计划值</w:t>
            </w:r>
          </w:p>
        </w:tc>
      </w:tr>
      <w:tr w14:paraId="0C24B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B036F"/>
        </w:tc>
        <w:tc>
          <w:tcPr>
            <w:tcW w:w="2268" w:type="dxa"/>
            <w:vAlign w:val="center"/>
          </w:tcPr>
          <w:p w14:paraId="509727EC">
            <w:pPr>
              <w:pStyle w:val="16"/>
            </w:pPr>
            <w:r>
              <w:t>生态效益指标</w:t>
            </w:r>
          </w:p>
        </w:tc>
        <w:tc>
          <w:tcPr>
            <w:tcW w:w="2835" w:type="dxa"/>
            <w:vAlign w:val="center"/>
          </w:tcPr>
          <w:p w14:paraId="2DC08864">
            <w:pPr>
              <w:pStyle w:val="16"/>
            </w:pPr>
            <w:r>
              <w:t>残疾人员评定经费保障覆盖率</w:t>
            </w:r>
          </w:p>
        </w:tc>
        <w:tc>
          <w:tcPr>
            <w:tcW w:w="5386" w:type="dxa"/>
            <w:vAlign w:val="center"/>
          </w:tcPr>
          <w:p w14:paraId="3621D039">
            <w:pPr>
              <w:pStyle w:val="16"/>
            </w:pPr>
            <w:r>
              <w:t>残疾人员评定经费保障覆盖率</w:t>
            </w:r>
          </w:p>
        </w:tc>
        <w:tc>
          <w:tcPr>
            <w:tcW w:w="2268" w:type="dxa"/>
            <w:vAlign w:val="center"/>
          </w:tcPr>
          <w:p w14:paraId="46AE2045">
            <w:pPr>
              <w:pStyle w:val="16"/>
            </w:pPr>
            <w:r>
              <w:t>≥95%</w:t>
            </w:r>
          </w:p>
        </w:tc>
        <w:tc>
          <w:tcPr>
            <w:tcW w:w="1276" w:type="dxa"/>
            <w:vAlign w:val="center"/>
          </w:tcPr>
          <w:p w14:paraId="1C89D327">
            <w:pPr>
              <w:pStyle w:val="16"/>
            </w:pPr>
            <w:r>
              <w:t>目标计划值</w:t>
            </w:r>
          </w:p>
        </w:tc>
      </w:tr>
      <w:tr w14:paraId="22334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27B3F"/>
        </w:tc>
        <w:tc>
          <w:tcPr>
            <w:tcW w:w="2268" w:type="dxa"/>
            <w:vAlign w:val="center"/>
          </w:tcPr>
          <w:p w14:paraId="2EAB8029">
            <w:pPr>
              <w:pStyle w:val="16"/>
            </w:pPr>
            <w:r>
              <w:t>可持续影响指标</w:t>
            </w:r>
          </w:p>
        </w:tc>
        <w:tc>
          <w:tcPr>
            <w:tcW w:w="2835" w:type="dxa"/>
            <w:vAlign w:val="center"/>
          </w:tcPr>
          <w:p w14:paraId="594AC030">
            <w:pPr>
              <w:pStyle w:val="16"/>
            </w:pPr>
            <w:r>
              <w:t>维护社会稳定</w:t>
            </w:r>
          </w:p>
        </w:tc>
        <w:tc>
          <w:tcPr>
            <w:tcW w:w="5386" w:type="dxa"/>
            <w:vAlign w:val="center"/>
          </w:tcPr>
          <w:p w14:paraId="09F0E717">
            <w:pPr>
              <w:pStyle w:val="16"/>
            </w:pPr>
            <w:r>
              <w:t>维护社会稳定</w:t>
            </w:r>
          </w:p>
        </w:tc>
        <w:tc>
          <w:tcPr>
            <w:tcW w:w="2268" w:type="dxa"/>
            <w:vAlign w:val="center"/>
          </w:tcPr>
          <w:p w14:paraId="6323EBF7">
            <w:pPr>
              <w:pStyle w:val="16"/>
            </w:pPr>
            <w:r>
              <w:t>≥95%</w:t>
            </w:r>
          </w:p>
        </w:tc>
        <w:tc>
          <w:tcPr>
            <w:tcW w:w="1276" w:type="dxa"/>
            <w:vAlign w:val="center"/>
          </w:tcPr>
          <w:p w14:paraId="3047EA9F">
            <w:pPr>
              <w:pStyle w:val="16"/>
            </w:pPr>
            <w:r>
              <w:t>目标计划值</w:t>
            </w:r>
          </w:p>
        </w:tc>
      </w:tr>
      <w:tr w14:paraId="1A553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AE7DF1">
            <w:pPr>
              <w:pStyle w:val="17"/>
            </w:pPr>
            <w:r>
              <w:t>满意度指标</w:t>
            </w:r>
          </w:p>
        </w:tc>
        <w:tc>
          <w:tcPr>
            <w:tcW w:w="2268" w:type="dxa"/>
            <w:vAlign w:val="center"/>
          </w:tcPr>
          <w:p w14:paraId="1C021869">
            <w:pPr>
              <w:pStyle w:val="16"/>
            </w:pPr>
            <w:r>
              <w:t>服务对象满意度指标</w:t>
            </w:r>
          </w:p>
        </w:tc>
        <w:tc>
          <w:tcPr>
            <w:tcW w:w="2835" w:type="dxa"/>
            <w:vAlign w:val="center"/>
          </w:tcPr>
          <w:p w14:paraId="0B1F975B">
            <w:pPr>
              <w:pStyle w:val="16"/>
            </w:pPr>
            <w:r>
              <w:t>通过问卷调查，满意的受资助对象</w:t>
            </w:r>
          </w:p>
        </w:tc>
        <w:tc>
          <w:tcPr>
            <w:tcW w:w="5386" w:type="dxa"/>
            <w:vAlign w:val="center"/>
          </w:tcPr>
          <w:p w14:paraId="33C90F47">
            <w:pPr>
              <w:pStyle w:val="16"/>
            </w:pPr>
            <w:r>
              <w:t>通过问卷调查，满意的受资助对象占所有调查对象的比例</w:t>
            </w:r>
          </w:p>
        </w:tc>
        <w:tc>
          <w:tcPr>
            <w:tcW w:w="2268" w:type="dxa"/>
            <w:vAlign w:val="center"/>
          </w:tcPr>
          <w:p w14:paraId="60BA5B1A">
            <w:pPr>
              <w:pStyle w:val="16"/>
            </w:pPr>
            <w:r>
              <w:t>≥95%</w:t>
            </w:r>
          </w:p>
        </w:tc>
        <w:tc>
          <w:tcPr>
            <w:tcW w:w="1276" w:type="dxa"/>
            <w:vAlign w:val="center"/>
          </w:tcPr>
          <w:p w14:paraId="141FA0C4">
            <w:pPr>
              <w:pStyle w:val="16"/>
            </w:pPr>
            <w:r>
              <w:t>目标计划值</w:t>
            </w:r>
          </w:p>
        </w:tc>
      </w:tr>
    </w:tbl>
    <w:p w14:paraId="1798F1D0">
      <w:pPr>
        <w:sectPr>
          <w:pgSz w:w="16840" w:h="11900" w:orient="landscape"/>
          <w:pgMar w:top="1361" w:right="1020" w:bottom="1134" w:left="1020" w:header="720" w:footer="720" w:gutter="0"/>
          <w:cols w:space="720" w:num="1"/>
        </w:sectPr>
      </w:pPr>
    </w:p>
    <w:p w14:paraId="05190615">
      <w:pPr>
        <w:spacing w:before="0" w:after="0"/>
        <w:ind w:firstLine="560"/>
        <w:jc w:val="left"/>
        <w:outlineLvl w:val="9"/>
      </w:pPr>
      <w:r>
        <w:rPr>
          <w:rFonts w:ascii="方正仿宋_GBK" w:hAnsi="方正仿宋_GBK" w:eastAsia="方正仿宋_GBK" w:cs="方正仿宋_GBK"/>
          <w:b/>
          <w:color w:val="000000"/>
          <w:sz w:val="28"/>
        </w:rPr>
        <w:t>45、2024年省级残疾人事业发展补助资金-残疾人托养（秦财社【2023】756号绩效目标表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333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50302D">
            <w:pPr>
              <w:pStyle w:val="15"/>
            </w:pPr>
            <w:r>
              <w:t>单位：万元</w:t>
            </w:r>
          </w:p>
        </w:tc>
      </w:tr>
      <w:tr w14:paraId="48C34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BA562">
            <w:pPr>
              <w:pStyle w:val="14"/>
            </w:pPr>
            <w:r>
              <w:t>项目编码</w:t>
            </w:r>
          </w:p>
        </w:tc>
        <w:tc>
          <w:tcPr>
            <w:tcW w:w="5102" w:type="dxa"/>
            <w:gridSpan w:val="2"/>
            <w:vAlign w:val="center"/>
          </w:tcPr>
          <w:p w14:paraId="675EF842">
            <w:pPr>
              <w:pStyle w:val="16"/>
            </w:pPr>
            <w:r>
              <w:t>13031324P00535810928R</w:t>
            </w:r>
          </w:p>
        </w:tc>
        <w:tc>
          <w:tcPr>
            <w:tcW w:w="2835" w:type="dxa"/>
            <w:vAlign w:val="center"/>
          </w:tcPr>
          <w:p w14:paraId="7806EDE1">
            <w:pPr>
              <w:pStyle w:val="14"/>
            </w:pPr>
            <w:r>
              <w:t>项目名称</w:t>
            </w:r>
          </w:p>
        </w:tc>
        <w:tc>
          <w:tcPr>
            <w:tcW w:w="6094" w:type="dxa"/>
            <w:gridSpan w:val="3"/>
            <w:vAlign w:val="center"/>
          </w:tcPr>
          <w:p w14:paraId="549241D2">
            <w:pPr>
              <w:pStyle w:val="16"/>
            </w:pPr>
            <w:r>
              <w:t>2024年省级残疾人事业发展补助资金-残疾人托养（秦财社【2023】756号</w:t>
            </w:r>
          </w:p>
        </w:tc>
      </w:tr>
      <w:tr w14:paraId="01B0F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CC104">
            <w:pPr>
              <w:pStyle w:val="14"/>
            </w:pPr>
            <w:r>
              <w:t>预算规模及资金用途</w:t>
            </w:r>
          </w:p>
        </w:tc>
        <w:tc>
          <w:tcPr>
            <w:tcW w:w="2268" w:type="dxa"/>
            <w:vAlign w:val="center"/>
          </w:tcPr>
          <w:p w14:paraId="4151F544">
            <w:pPr>
              <w:pStyle w:val="14"/>
            </w:pPr>
            <w:r>
              <w:t>预算数</w:t>
            </w:r>
          </w:p>
        </w:tc>
        <w:tc>
          <w:tcPr>
            <w:tcW w:w="2835" w:type="dxa"/>
            <w:vAlign w:val="center"/>
          </w:tcPr>
          <w:p w14:paraId="36DCE5E5">
            <w:pPr>
              <w:pStyle w:val="16"/>
            </w:pPr>
            <w:r>
              <w:t>1.80</w:t>
            </w:r>
          </w:p>
        </w:tc>
        <w:tc>
          <w:tcPr>
            <w:tcW w:w="2835" w:type="dxa"/>
            <w:vAlign w:val="center"/>
          </w:tcPr>
          <w:p w14:paraId="208522F3">
            <w:pPr>
              <w:pStyle w:val="14"/>
            </w:pPr>
            <w:r>
              <w:t>其中：财政    资金</w:t>
            </w:r>
          </w:p>
        </w:tc>
        <w:tc>
          <w:tcPr>
            <w:tcW w:w="2551" w:type="dxa"/>
            <w:vAlign w:val="center"/>
          </w:tcPr>
          <w:p w14:paraId="422C106C">
            <w:pPr>
              <w:pStyle w:val="16"/>
            </w:pPr>
            <w:r>
              <w:t>1.80</w:t>
            </w:r>
          </w:p>
        </w:tc>
        <w:tc>
          <w:tcPr>
            <w:tcW w:w="2268" w:type="dxa"/>
            <w:vAlign w:val="center"/>
          </w:tcPr>
          <w:p w14:paraId="72C52590">
            <w:pPr>
              <w:pStyle w:val="14"/>
            </w:pPr>
            <w:r>
              <w:t>其他资金</w:t>
            </w:r>
          </w:p>
        </w:tc>
        <w:tc>
          <w:tcPr>
            <w:tcW w:w="1276" w:type="dxa"/>
            <w:vAlign w:val="center"/>
          </w:tcPr>
          <w:p w14:paraId="6A6A4E61">
            <w:pPr>
              <w:pStyle w:val="16"/>
            </w:pPr>
            <w:r>
              <w:t xml:space="preserve"> </w:t>
            </w:r>
          </w:p>
        </w:tc>
      </w:tr>
      <w:tr w14:paraId="4FC8B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57D83"/>
        </w:tc>
        <w:tc>
          <w:tcPr>
            <w:tcW w:w="14031" w:type="dxa"/>
            <w:gridSpan w:val="6"/>
            <w:vAlign w:val="center"/>
          </w:tcPr>
          <w:p w14:paraId="57FB2603">
            <w:pPr>
              <w:pStyle w:val="16"/>
            </w:pPr>
            <w:r>
              <w:t>发放2024年省级残疾人事业发展补助资金</w:t>
            </w:r>
            <w:r>
              <w:tab/>
            </w:r>
            <w:r>
              <w:tab/>
            </w:r>
            <w:r>
              <w:tab/>
            </w:r>
            <w:r>
              <w:tab/>
            </w:r>
            <w:r>
              <w:tab/>
            </w:r>
            <w:r>
              <w:tab/>
            </w:r>
          </w:p>
          <w:p w14:paraId="5EC5C856">
            <w:pPr>
              <w:pStyle w:val="16"/>
            </w:pPr>
          </w:p>
        </w:tc>
      </w:tr>
      <w:tr w14:paraId="660C3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67F40">
            <w:pPr>
              <w:pStyle w:val="14"/>
            </w:pPr>
            <w:r>
              <w:t>资金支出计划（%）</w:t>
            </w:r>
          </w:p>
        </w:tc>
        <w:tc>
          <w:tcPr>
            <w:tcW w:w="5102" w:type="dxa"/>
            <w:gridSpan w:val="2"/>
            <w:vAlign w:val="center"/>
          </w:tcPr>
          <w:p w14:paraId="3BFCD66E">
            <w:pPr>
              <w:pStyle w:val="14"/>
            </w:pPr>
            <w:r>
              <w:t>3月底</w:t>
            </w:r>
          </w:p>
        </w:tc>
        <w:tc>
          <w:tcPr>
            <w:tcW w:w="2835" w:type="dxa"/>
            <w:vAlign w:val="center"/>
          </w:tcPr>
          <w:p w14:paraId="3C3C2B3B">
            <w:pPr>
              <w:pStyle w:val="14"/>
            </w:pPr>
            <w:r>
              <w:t>6月底</w:t>
            </w:r>
          </w:p>
        </w:tc>
        <w:tc>
          <w:tcPr>
            <w:tcW w:w="2551" w:type="dxa"/>
            <w:vAlign w:val="center"/>
          </w:tcPr>
          <w:p w14:paraId="29F6B2CB">
            <w:pPr>
              <w:pStyle w:val="14"/>
            </w:pPr>
            <w:r>
              <w:t>10月底</w:t>
            </w:r>
          </w:p>
        </w:tc>
        <w:tc>
          <w:tcPr>
            <w:tcW w:w="3543" w:type="dxa"/>
            <w:gridSpan w:val="2"/>
            <w:vAlign w:val="center"/>
          </w:tcPr>
          <w:p w14:paraId="333F3759">
            <w:pPr>
              <w:pStyle w:val="14"/>
            </w:pPr>
            <w:r>
              <w:t>12月底</w:t>
            </w:r>
          </w:p>
        </w:tc>
      </w:tr>
      <w:tr w14:paraId="241E8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8D68E"/>
        </w:tc>
        <w:tc>
          <w:tcPr>
            <w:tcW w:w="5102" w:type="dxa"/>
            <w:gridSpan w:val="2"/>
            <w:vAlign w:val="center"/>
          </w:tcPr>
          <w:p w14:paraId="46CF2269">
            <w:pPr>
              <w:pStyle w:val="17"/>
            </w:pPr>
            <w:r>
              <w:t>25%</w:t>
            </w:r>
          </w:p>
        </w:tc>
        <w:tc>
          <w:tcPr>
            <w:tcW w:w="2835" w:type="dxa"/>
            <w:vAlign w:val="center"/>
          </w:tcPr>
          <w:p w14:paraId="09892C61">
            <w:pPr>
              <w:pStyle w:val="17"/>
            </w:pPr>
            <w:r>
              <w:t>50%</w:t>
            </w:r>
          </w:p>
        </w:tc>
        <w:tc>
          <w:tcPr>
            <w:tcW w:w="2551" w:type="dxa"/>
            <w:vAlign w:val="center"/>
          </w:tcPr>
          <w:p w14:paraId="7420B1EC">
            <w:pPr>
              <w:pStyle w:val="17"/>
            </w:pPr>
            <w:r>
              <w:t>75%</w:t>
            </w:r>
          </w:p>
        </w:tc>
        <w:tc>
          <w:tcPr>
            <w:tcW w:w="3543" w:type="dxa"/>
            <w:gridSpan w:val="2"/>
            <w:vAlign w:val="center"/>
          </w:tcPr>
          <w:p w14:paraId="30AAD848">
            <w:pPr>
              <w:pStyle w:val="17"/>
            </w:pPr>
            <w:r>
              <w:t>100%</w:t>
            </w:r>
          </w:p>
        </w:tc>
      </w:tr>
      <w:tr w14:paraId="58801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AFFA1">
            <w:pPr>
              <w:pStyle w:val="14"/>
            </w:pPr>
            <w:r>
              <w:t>绩效目标</w:t>
            </w:r>
          </w:p>
        </w:tc>
        <w:tc>
          <w:tcPr>
            <w:tcW w:w="14031" w:type="dxa"/>
            <w:gridSpan w:val="6"/>
            <w:vAlign w:val="center"/>
          </w:tcPr>
          <w:p w14:paraId="516E590C">
            <w:pPr>
              <w:pStyle w:val="16"/>
            </w:pPr>
            <w:r>
              <w:t>1.发放2024年省级残疾人事业发展补助资金</w:t>
            </w:r>
          </w:p>
        </w:tc>
      </w:tr>
    </w:tbl>
    <w:p w14:paraId="14E40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611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6E424">
            <w:pPr>
              <w:pStyle w:val="14"/>
            </w:pPr>
            <w:r>
              <w:t>一级指标</w:t>
            </w:r>
          </w:p>
        </w:tc>
        <w:tc>
          <w:tcPr>
            <w:tcW w:w="2268" w:type="dxa"/>
            <w:vAlign w:val="center"/>
          </w:tcPr>
          <w:p w14:paraId="13B29594">
            <w:pPr>
              <w:pStyle w:val="14"/>
            </w:pPr>
            <w:r>
              <w:t>二级指标</w:t>
            </w:r>
          </w:p>
        </w:tc>
        <w:tc>
          <w:tcPr>
            <w:tcW w:w="2835" w:type="dxa"/>
            <w:vAlign w:val="center"/>
          </w:tcPr>
          <w:p w14:paraId="1BAFCCEC">
            <w:pPr>
              <w:pStyle w:val="14"/>
            </w:pPr>
            <w:r>
              <w:t>三级指标</w:t>
            </w:r>
          </w:p>
        </w:tc>
        <w:tc>
          <w:tcPr>
            <w:tcW w:w="5386" w:type="dxa"/>
            <w:vAlign w:val="center"/>
          </w:tcPr>
          <w:p w14:paraId="1B4A3F44">
            <w:pPr>
              <w:pStyle w:val="14"/>
            </w:pPr>
            <w:r>
              <w:t>绩效指标描述</w:t>
            </w:r>
          </w:p>
        </w:tc>
        <w:tc>
          <w:tcPr>
            <w:tcW w:w="2268" w:type="dxa"/>
            <w:vAlign w:val="center"/>
          </w:tcPr>
          <w:p w14:paraId="5C81677D">
            <w:pPr>
              <w:pStyle w:val="14"/>
            </w:pPr>
            <w:r>
              <w:t>指标值</w:t>
            </w:r>
          </w:p>
        </w:tc>
        <w:tc>
          <w:tcPr>
            <w:tcW w:w="1276" w:type="dxa"/>
            <w:vAlign w:val="center"/>
          </w:tcPr>
          <w:p w14:paraId="133CCF02">
            <w:pPr>
              <w:pStyle w:val="14"/>
            </w:pPr>
            <w:r>
              <w:t>指标值确定依据</w:t>
            </w:r>
          </w:p>
        </w:tc>
      </w:tr>
      <w:tr w14:paraId="38A77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C98DE">
            <w:pPr>
              <w:pStyle w:val="17"/>
            </w:pPr>
            <w:r>
              <w:t>产出指标</w:t>
            </w:r>
          </w:p>
        </w:tc>
        <w:tc>
          <w:tcPr>
            <w:tcW w:w="2268" w:type="dxa"/>
            <w:vAlign w:val="center"/>
          </w:tcPr>
          <w:p w14:paraId="44CCB473">
            <w:pPr>
              <w:pStyle w:val="16"/>
            </w:pPr>
            <w:r>
              <w:t>数量指标</w:t>
            </w:r>
          </w:p>
        </w:tc>
        <w:tc>
          <w:tcPr>
            <w:tcW w:w="2835" w:type="dxa"/>
            <w:vAlign w:val="center"/>
          </w:tcPr>
          <w:p w14:paraId="424AB453">
            <w:pPr>
              <w:pStyle w:val="16"/>
            </w:pPr>
            <w:r>
              <w:t>年托养的残疾人人数</w:t>
            </w:r>
          </w:p>
        </w:tc>
        <w:tc>
          <w:tcPr>
            <w:tcW w:w="5386" w:type="dxa"/>
            <w:vAlign w:val="center"/>
          </w:tcPr>
          <w:p w14:paraId="53BED2C3">
            <w:pPr>
              <w:pStyle w:val="16"/>
            </w:pPr>
            <w:r>
              <w:t>年托养的残疾人人数</w:t>
            </w:r>
          </w:p>
        </w:tc>
        <w:tc>
          <w:tcPr>
            <w:tcW w:w="2268" w:type="dxa"/>
            <w:vAlign w:val="center"/>
          </w:tcPr>
          <w:p w14:paraId="215E9FB2">
            <w:pPr>
              <w:pStyle w:val="16"/>
            </w:pPr>
            <w:r>
              <w:t>≥3人</w:t>
            </w:r>
          </w:p>
        </w:tc>
        <w:tc>
          <w:tcPr>
            <w:tcW w:w="1276" w:type="dxa"/>
            <w:vAlign w:val="center"/>
          </w:tcPr>
          <w:p w14:paraId="154FA838">
            <w:pPr>
              <w:pStyle w:val="16"/>
            </w:pPr>
            <w:r>
              <w:t>目标计划值</w:t>
            </w:r>
          </w:p>
        </w:tc>
      </w:tr>
      <w:tr w14:paraId="76090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B8711"/>
        </w:tc>
        <w:tc>
          <w:tcPr>
            <w:tcW w:w="2268" w:type="dxa"/>
            <w:vAlign w:val="center"/>
          </w:tcPr>
          <w:p w14:paraId="0E72598D">
            <w:pPr>
              <w:pStyle w:val="16"/>
            </w:pPr>
            <w:r>
              <w:t>质量指标</w:t>
            </w:r>
          </w:p>
        </w:tc>
        <w:tc>
          <w:tcPr>
            <w:tcW w:w="2835" w:type="dxa"/>
            <w:vAlign w:val="center"/>
          </w:tcPr>
          <w:p w14:paraId="54A69CD9">
            <w:pPr>
              <w:pStyle w:val="16"/>
            </w:pPr>
            <w:r>
              <w:t>残疾人托养补贴足额发放率</w:t>
            </w:r>
          </w:p>
        </w:tc>
        <w:tc>
          <w:tcPr>
            <w:tcW w:w="5386" w:type="dxa"/>
            <w:vAlign w:val="center"/>
          </w:tcPr>
          <w:p w14:paraId="72D91A84">
            <w:pPr>
              <w:pStyle w:val="16"/>
            </w:pPr>
            <w:r>
              <w:t>残疾人托养补贴足额发放率</w:t>
            </w:r>
          </w:p>
        </w:tc>
        <w:tc>
          <w:tcPr>
            <w:tcW w:w="2268" w:type="dxa"/>
            <w:vAlign w:val="center"/>
          </w:tcPr>
          <w:p w14:paraId="7E5D1967">
            <w:pPr>
              <w:pStyle w:val="16"/>
            </w:pPr>
            <w:r>
              <w:t>≥95%</w:t>
            </w:r>
          </w:p>
        </w:tc>
        <w:tc>
          <w:tcPr>
            <w:tcW w:w="1276" w:type="dxa"/>
            <w:vAlign w:val="center"/>
          </w:tcPr>
          <w:p w14:paraId="16F7A31F">
            <w:pPr>
              <w:pStyle w:val="16"/>
            </w:pPr>
            <w:r>
              <w:t>目标计划值</w:t>
            </w:r>
          </w:p>
        </w:tc>
      </w:tr>
      <w:tr w14:paraId="7619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52007"/>
        </w:tc>
        <w:tc>
          <w:tcPr>
            <w:tcW w:w="2268" w:type="dxa"/>
            <w:vAlign w:val="center"/>
          </w:tcPr>
          <w:p w14:paraId="076818D0">
            <w:pPr>
              <w:pStyle w:val="16"/>
            </w:pPr>
            <w:r>
              <w:t>时效指标</w:t>
            </w:r>
          </w:p>
        </w:tc>
        <w:tc>
          <w:tcPr>
            <w:tcW w:w="2835" w:type="dxa"/>
            <w:vAlign w:val="center"/>
          </w:tcPr>
          <w:p w14:paraId="27C571DC">
            <w:pPr>
              <w:pStyle w:val="16"/>
            </w:pPr>
            <w:r>
              <w:t>工作任务完成及时率</w:t>
            </w:r>
          </w:p>
        </w:tc>
        <w:tc>
          <w:tcPr>
            <w:tcW w:w="5386" w:type="dxa"/>
            <w:vAlign w:val="center"/>
          </w:tcPr>
          <w:p w14:paraId="0DC61146">
            <w:pPr>
              <w:pStyle w:val="16"/>
            </w:pPr>
            <w:r>
              <w:t>工作任务完成及时率</w:t>
            </w:r>
          </w:p>
        </w:tc>
        <w:tc>
          <w:tcPr>
            <w:tcW w:w="2268" w:type="dxa"/>
            <w:vAlign w:val="center"/>
          </w:tcPr>
          <w:p w14:paraId="4A9984F2">
            <w:pPr>
              <w:pStyle w:val="16"/>
            </w:pPr>
            <w:r>
              <w:t>≥95%</w:t>
            </w:r>
          </w:p>
        </w:tc>
        <w:tc>
          <w:tcPr>
            <w:tcW w:w="1276" w:type="dxa"/>
            <w:vAlign w:val="center"/>
          </w:tcPr>
          <w:p w14:paraId="5FE98FD8">
            <w:pPr>
              <w:pStyle w:val="16"/>
            </w:pPr>
            <w:r>
              <w:t>目标计划值</w:t>
            </w:r>
          </w:p>
        </w:tc>
      </w:tr>
      <w:tr w14:paraId="5429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AEA05"/>
        </w:tc>
        <w:tc>
          <w:tcPr>
            <w:tcW w:w="2268" w:type="dxa"/>
            <w:vAlign w:val="center"/>
          </w:tcPr>
          <w:p w14:paraId="73417753">
            <w:pPr>
              <w:pStyle w:val="16"/>
            </w:pPr>
            <w:r>
              <w:t>成本指标</w:t>
            </w:r>
          </w:p>
        </w:tc>
        <w:tc>
          <w:tcPr>
            <w:tcW w:w="2835" w:type="dxa"/>
            <w:vAlign w:val="center"/>
          </w:tcPr>
          <w:p w14:paraId="06EF8960">
            <w:pPr>
              <w:pStyle w:val="16"/>
            </w:pPr>
            <w:r>
              <w:t>残疾人托养补助标准</w:t>
            </w:r>
          </w:p>
        </w:tc>
        <w:tc>
          <w:tcPr>
            <w:tcW w:w="5386" w:type="dxa"/>
            <w:vAlign w:val="center"/>
          </w:tcPr>
          <w:p w14:paraId="5E2BF76B">
            <w:pPr>
              <w:pStyle w:val="16"/>
            </w:pPr>
            <w:r>
              <w:t>残疾人托养补助标准</w:t>
            </w:r>
          </w:p>
        </w:tc>
        <w:tc>
          <w:tcPr>
            <w:tcW w:w="2268" w:type="dxa"/>
            <w:vAlign w:val="center"/>
          </w:tcPr>
          <w:p w14:paraId="52FA8849">
            <w:pPr>
              <w:pStyle w:val="16"/>
            </w:pPr>
            <w:r>
              <w:t>≤1.8万元</w:t>
            </w:r>
          </w:p>
        </w:tc>
        <w:tc>
          <w:tcPr>
            <w:tcW w:w="1276" w:type="dxa"/>
            <w:vAlign w:val="center"/>
          </w:tcPr>
          <w:p w14:paraId="335F3F40">
            <w:pPr>
              <w:pStyle w:val="16"/>
            </w:pPr>
            <w:r>
              <w:t>目标计划值</w:t>
            </w:r>
          </w:p>
        </w:tc>
      </w:tr>
      <w:tr w14:paraId="59A5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6BAF6">
            <w:pPr>
              <w:pStyle w:val="17"/>
            </w:pPr>
            <w:r>
              <w:t>效益指标</w:t>
            </w:r>
          </w:p>
        </w:tc>
        <w:tc>
          <w:tcPr>
            <w:tcW w:w="2268" w:type="dxa"/>
            <w:vAlign w:val="center"/>
          </w:tcPr>
          <w:p w14:paraId="3ABC47CB">
            <w:pPr>
              <w:pStyle w:val="16"/>
            </w:pPr>
            <w:r>
              <w:t>经济效益指标</w:t>
            </w:r>
          </w:p>
        </w:tc>
        <w:tc>
          <w:tcPr>
            <w:tcW w:w="2835" w:type="dxa"/>
            <w:vAlign w:val="center"/>
          </w:tcPr>
          <w:p w14:paraId="4F4CE60E">
            <w:pPr>
              <w:pStyle w:val="16"/>
            </w:pPr>
            <w:r>
              <w:t>残疾人生活水平保持稳定</w:t>
            </w:r>
          </w:p>
        </w:tc>
        <w:tc>
          <w:tcPr>
            <w:tcW w:w="5386" w:type="dxa"/>
            <w:vAlign w:val="center"/>
          </w:tcPr>
          <w:p w14:paraId="3EAE1040">
            <w:pPr>
              <w:pStyle w:val="16"/>
            </w:pPr>
            <w:r>
              <w:t>残疾人生活水平保持稳定</w:t>
            </w:r>
          </w:p>
        </w:tc>
        <w:tc>
          <w:tcPr>
            <w:tcW w:w="2268" w:type="dxa"/>
            <w:vAlign w:val="center"/>
          </w:tcPr>
          <w:p w14:paraId="24560F3F">
            <w:pPr>
              <w:pStyle w:val="16"/>
            </w:pPr>
            <w:r>
              <w:t>稳定</w:t>
            </w:r>
          </w:p>
        </w:tc>
        <w:tc>
          <w:tcPr>
            <w:tcW w:w="1276" w:type="dxa"/>
            <w:vAlign w:val="center"/>
          </w:tcPr>
          <w:p w14:paraId="079AEEE5">
            <w:pPr>
              <w:pStyle w:val="16"/>
            </w:pPr>
            <w:r>
              <w:t>目标计划值</w:t>
            </w:r>
          </w:p>
        </w:tc>
      </w:tr>
      <w:tr w14:paraId="0E86C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15CC9"/>
        </w:tc>
        <w:tc>
          <w:tcPr>
            <w:tcW w:w="2268" w:type="dxa"/>
            <w:vAlign w:val="center"/>
          </w:tcPr>
          <w:p w14:paraId="116A4FAC">
            <w:pPr>
              <w:pStyle w:val="16"/>
            </w:pPr>
            <w:r>
              <w:t>社会效益指标</w:t>
            </w:r>
          </w:p>
        </w:tc>
        <w:tc>
          <w:tcPr>
            <w:tcW w:w="2835" w:type="dxa"/>
            <w:vAlign w:val="center"/>
          </w:tcPr>
          <w:p w14:paraId="258F7470">
            <w:pPr>
              <w:pStyle w:val="16"/>
            </w:pPr>
            <w:r>
              <w:t>提供服务次数</w:t>
            </w:r>
          </w:p>
        </w:tc>
        <w:tc>
          <w:tcPr>
            <w:tcW w:w="5386" w:type="dxa"/>
            <w:vAlign w:val="center"/>
          </w:tcPr>
          <w:p w14:paraId="64A5B79A">
            <w:pPr>
              <w:pStyle w:val="16"/>
            </w:pPr>
            <w:r>
              <w:t>提供服务次数</w:t>
            </w:r>
          </w:p>
        </w:tc>
        <w:tc>
          <w:tcPr>
            <w:tcW w:w="2268" w:type="dxa"/>
            <w:vAlign w:val="center"/>
          </w:tcPr>
          <w:p w14:paraId="49CEE6FD">
            <w:pPr>
              <w:pStyle w:val="16"/>
            </w:pPr>
            <w:r>
              <w:t>≥1次</w:t>
            </w:r>
          </w:p>
        </w:tc>
        <w:tc>
          <w:tcPr>
            <w:tcW w:w="1276" w:type="dxa"/>
            <w:vAlign w:val="center"/>
          </w:tcPr>
          <w:p w14:paraId="51AF3B8E">
            <w:pPr>
              <w:pStyle w:val="16"/>
            </w:pPr>
            <w:r>
              <w:t>目标计划值</w:t>
            </w:r>
          </w:p>
        </w:tc>
      </w:tr>
      <w:tr w14:paraId="3F6D6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FEF22"/>
        </w:tc>
        <w:tc>
          <w:tcPr>
            <w:tcW w:w="2268" w:type="dxa"/>
            <w:vAlign w:val="center"/>
          </w:tcPr>
          <w:p w14:paraId="69200B81">
            <w:pPr>
              <w:pStyle w:val="16"/>
            </w:pPr>
            <w:r>
              <w:t>生态效益指标</w:t>
            </w:r>
          </w:p>
        </w:tc>
        <w:tc>
          <w:tcPr>
            <w:tcW w:w="2835" w:type="dxa"/>
            <w:vAlign w:val="center"/>
          </w:tcPr>
          <w:p w14:paraId="7ACA3F8D">
            <w:pPr>
              <w:pStyle w:val="16"/>
            </w:pPr>
            <w:r>
              <w:t>残疾人员托养经费保障覆盖率</w:t>
            </w:r>
          </w:p>
        </w:tc>
        <w:tc>
          <w:tcPr>
            <w:tcW w:w="5386" w:type="dxa"/>
            <w:vAlign w:val="center"/>
          </w:tcPr>
          <w:p w14:paraId="5B196C09">
            <w:pPr>
              <w:pStyle w:val="16"/>
            </w:pPr>
            <w:r>
              <w:t>残疾人员托养经费保障覆盖率</w:t>
            </w:r>
          </w:p>
        </w:tc>
        <w:tc>
          <w:tcPr>
            <w:tcW w:w="2268" w:type="dxa"/>
            <w:vAlign w:val="center"/>
          </w:tcPr>
          <w:p w14:paraId="090161BC">
            <w:pPr>
              <w:pStyle w:val="16"/>
            </w:pPr>
            <w:r>
              <w:t>≥99%</w:t>
            </w:r>
          </w:p>
        </w:tc>
        <w:tc>
          <w:tcPr>
            <w:tcW w:w="1276" w:type="dxa"/>
            <w:vAlign w:val="center"/>
          </w:tcPr>
          <w:p w14:paraId="1ADEA3E4">
            <w:pPr>
              <w:pStyle w:val="16"/>
            </w:pPr>
            <w:r>
              <w:t>目标计划值</w:t>
            </w:r>
          </w:p>
        </w:tc>
      </w:tr>
      <w:tr w14:paraId="0E30C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60385"/>
        </w:tc>
        <w:tc>
          <w:tcPr>
            <w:tcW w:w="2268" w:type="dxa"/>
            <w:vAlign w:val="center"/>
          </w:tcPr>
          <w:p w14:paraId="4ED24833">
            <w:pPr>
              <w:pStyle w:val="16"/>
            </w:pPr>
            <w:r>
              <w:t>可持续影响指标</w:t>
            </w:r>
          </w:p>
        </w:tc>
        <w:tc>
          <w:tcPr>
            <w:tcW w:w="2835" w:type="dxa"/>
            <w:vAlign w:val="center"/>
          </w:tcPr>
          <w:p w14:paraId="04CD07DD">
            <w:pPr>
              <w:pStyle w:val="16"/>
            </w:pPr>
            <w:r>
              <w:t>促进残疾人事业发展</w:t>
            </w:r>
          </w:p>
        </w:tc>
        <w:tc>
          <w:tcPr>
            <w:tcW w:w="5386" w:type="dxa"/>
            <w:vAlign w:val="center"/>
          </w:tcPr>
          <w:p w14:paraId="4A264069">
            <w:pPr>
              <w:pStyle w:val="16"/>
            </w:pPr>
            <w:r>
              <w:t>促进残疾人事业发展</w:t>
            </w:r>
          </w:p>
        </w:tc>
        <w:tc>
          <w:tcPr>
            <w:tcW w:w="2268" w:type="dxa"/>
            <w:vAlign w:val="center"/>
          </w:tcPr>
          <w:p w14:paraId="754350A6">
            <w:pPr>
              <w:pStyle w:val="16"/>
            </w:pPr>
            <w:r>
              <w:t>促进</w:t>
            </w:r>
          </w:p>
        </w:tc>
        <w:tc>
          <w:tcPr>
            <w:tcW w:w="1276" w:type="dxa"/>
            <w:vAlign w:val="center"/>
          </w:tcPr>
          <w:p w14:paraId="0025A786">
            <w:pPr>
              <w:pStyle w:val="16"/>
            </w:pPr>
            <w:r>
              <w:t>目标计划值</w:t>
            </w:r>
          </w:p>
        </w:tc>
      </w:tr>
      <w:tr w14:paraId="62A73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45EFE">
            <w:pPr>
              <w:pStyle w:val="17"/>
            </w:pPr>
            <w:r>
              <w:t>满意度指标</w:t>
            </w:r>
          </w:p>
        </w:tc>
        <w:tc>
          <w:tcPr>
            <w:tcW w:w="2268" w:type="dxa"/>
            <w:vAlign w:val="center"/>
          </w:tcPr>
          <w:p w14:paraId="0672C451">
            <w:pPr>
              <w:pStyle w:val="16"/>
            </w:pPr>
            <w:r>
              <w:t>服务对象满意度指标</w:t>
            </w:r>
          </w:p>
        </w:tc>
        <w:tc>
          <w:tcPr>
            <w:tcW w:w="2835" w:type="dxa"/>
            <w:vAlign w:val="center"/>
          </w:tcPr>
          <w:p w14:paraId="48E6081D">
            <w:pPr>
              <w:pStyle w:val="16"/>
            </w:pPr>
            <w:r>
              <w:t>接受救济对象的满意度（%）</w:t>
            </w:r>
          </w:p>
        </w:tc>
        <w:tc>
          <w:tcPr>
            <w:tcW w:w="5386" w:type="dxa"/>
            <w:vAlign w:val="center"/>
          </w:tcPr>
          <w:p w14:paraId="506BAF11">
            <w:pPr>
              <w:pStyle w:val="16"/>
            </w:pPr>
            <w:r>
              <w:t>满意和较为满意的救助对象数量占调查总数的比率</w:t>
            </w:r>
          </w:p>
        </w:tc>
        <w:tc>
          <w:tcPr>
            <w:tcW w:w="2268" w:type="dxa"/>
            <w:vAlign w:val="center"/>
          </w:tcPr>
          <w:p w14:paraId="50AF7A8A">
            <w:pPr>
              <w:pStyle w:val="16"/>
            </w:pPr>
            <w:r>
              <w:t>≥90%</w:t>
            </w:r>
          </w:p>
        </w:tc>
        <w:tc>
          <w:tcPr>
            <w:tcW w:w="1276" w:type="dxa"/>
            <w:vAlign w:val="center"/>
          </w:tcPr>
          <w:p w14:paraId="339AAD1D">
            <w:pPr>
              <w:pStyle w:val="16"/>
            </w:pPr>
            <w:r>
              <w:t>残疾人满意度</w:t>
            </w:r>
          </w:p>
        </w:tc>
      </w:tr>
    </w:tbl>
    <w:p w14:paraId="358E34F8">
      <w:pPr>
        <w:sectPr>
          <w:pgSz w:w="16840" w:h="11900" w:orient="landscape"/>
          <w:pgMar w:top="1361" w:right="1020" w:bottom="1134" w:left="1020" w:header="720" w:footer="720" w:gutter="0"/>
          <w:cols w:space="720" w:num="1"/>
        </w:sectPr>
      </w:pPr>
    </w:p>
    <w:p w14:paraId="29C9422E">
      <w:pPr>
        <w:spacing w:before="0" w:after="0"/>
        <w:ind w:firstLine="560"/>
        <w:jc w:val="left"/>
        <w:outlineLvl w:val="9"/>
      </w:pPr>
      <w:r>
        <w:rPr>
          <w:rFonts w:ascii="方正仿宋_GBK" w:hAnsi="方正仿宋_GBK" w:eastAsia="方正仿宋_GBK" w:cs="方正仿宋_GBK"/>
          <w:b/>
          <w:color w:val="000000"/>
          <w:sz w:val="28"/>
        </w:rPr>
        <w:t>46、2024年省级残疾人事业发展补助资金（秦财社【2023】756号绩效目标表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EF7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D02240">
            <w:pPr>
              <w:pStyle w:val="15"/>
            </w:pPr>
            <w:r>
              <w:t>单位：万元</w:t>
            </w:r>
          </w:p>
        </w:tc>
      </w:tr>
      <w:tr w14:paraId="148EB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0871E">
            <w:pPr>
              <w:pStyle w:val="14"/>
            </w:pPr>
            <w:r>
              <w:t>项目编码</w:t>
            </w:r>
          </w:p>
        </w:tc>
        <w:tc>
          <w:tcPr>
            <w:tcW w:w="5102" w:type="dxa"/>
            <w:gridSpan w:val="2"/>
            <w:vAlign w:val="center"/>
          </w:tcPr>
          <w:p w14:paraId="24985F08">
            <w:pPr>
              <w:pStyle w:val="16"/>
            </w:pPr>
            <w:r>
              <w:t>13031324P005358109276</w:t>
            </w:r>
          </w:p>
        </w:tc>
        <w:tc>
          <w:tcPr>
            <w:tcW w:w="2835" w:type="dxa"/>
            <w:vAlign w:val="center"/>
          </w:tcPr>
          <w:p w14:paraId="4557BAFC">
            <w:pPr>
              <w:pStyle w:val="14"/>
            </w:pPr>
            <w:r>
              <w:t>项目名称</w:t>
            </w:r>
          </w:p>
        </w:tc>
        <w:tc>
          <w:tcPr>
            <w:tcW w:w="6094" w:type="dxa"/>
            <w:gridSpan w:val="3"/>
            <w:vAlign w:val="center"/>
          </w:tcPr>
          <w:p w14:paraId="7AC7E378">
            <w:pPr>
              <w:pStyle w:val="16"/>
            </w:pPr>
            <w:r>
              <w:t>2024年省级残疾人事业发展补助资金（秦财社【2023】756号</w:t>
            </w:r>
          </w:p>
        </w:tc>
      </w:tr>
      <w:tr w14:paraId="29FA7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C114F">
            <w:pPr>
              <w:pStyle w:val="14"/>
            </w:pPr>
            <w:r>
              <w:t>预算规模及资金用途</w:t>
            </w:r>
          </w:p>
        </w:tc>
        <w:tc>
          <w:tcPr>
            <w:tcW w:w="2268" w:type="dxa"/>
            <w:vAlign w:val="center"/>
          </w:tcPr>
          <w:p w14:paraId="223A0A12">
            <w:pPr>
              <w:pStyle w:val="14"/>
            </w:pPr>
            <w:r>
              <w:t>预算数</w:t>
            </w:r>
          </w:p>
        </w:tc>
        <w:tc>
          <w:tcPr>
            <w:tcW w:w="2835" w:type="dxa"/>
            <w:vAlign w:val="center"/>
          </w:tcPr>
          <w:p w14:paraId="3FBA3614">
            <w:pPr>
              <w:pStyle w:val="16"/>
            </w:pPr>
            <w:r>
              <w:t>5.79</w:t>
            </w:r>
          </w:p>
        </w:tc>
        <w:tc>
          <w:tcPr>
            <w:tcW w:w="2835" w:type="dxa"/>
            <w:vAlign w:val="center"/>
          </w:tcPr>
          <w:p w14:paraId="04DD1C52">
            <w:pPr>
              <w:pStyle w:val="14"/>
            </w:pPr>
            <w:r>
              <w:t>其中：财政    资金</w:t>
            </w:r>
          </w:p>
        </w:tc>
        <w:tc>
          <w:tcPr>
            <w:tcW w:w="2551" w:type="dxa"/>
            <w:vAlign w:val="center"/>
          </w:tcPr>
          <w:p w14:paraId="47A64F73">
            <w:pPr>
              <w:pStyle w:val="16"/>
            </w:pPr>
            <w:r>
              <w:t>5.79</w:t>
            </w:r>
          </w:p>
        </w:tc>
        <w:tc>
          <w:tcPr>
            <w:tcW w:w="2268" w:type="dxa"/>
            <w:vAlign w:val="center"/>
          </w:tcPr>
          <w:p w14:paraId="7FFB0869">
            <w:pPr>
              <w:pStyle w:val="14"/>
            </w:pPr>
            <w:r>
              <w:t>其他资金</w:t>
            </w:r>
          </w:p>
        </w:tc>
        <w:tc>
          <w:tcPr>
            <w:tcW w:w="1276" w:type="dxa"/>
            <w:vAlign w:val="center"/>
          </w:tcPr>
          <w:p w14:paraId="79EB3EB7">
            <w:pPr>
              <w:pStyle w:val="16"/>
            </w:pPr>
            <w:r>
              <w:t xml:space="preserve"> </w:t>
            </w:r>
          </w:p>
        </w:tc>
      </w:tr>
      <w:tr w14:paraId="5C127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140FE"/>
        </w:tc>
        <w:tc>
          <w:tcPr>
            <w:tcW w:w="14031" w:type="dxa"/>
            <w:gridSpan w:val="6"/>
            <w:vAlign w:val="center"/>
          </w:tcPr>
          <w:p w14:paraId="7F04E1F2">
            <w:pPr>
              <w:pStyle w:val="16"/>
            </w:pPr>
            <w:r>
              <w:t>发放2024年省级残疾人事业发展补助资金</w:t>
            </w:r>
            <w:r>
              <w:tab/>
            </w:r>
            <w:r>
              <w:tab/>
            </w:r>
            <w:r>
              <w:tab/>
            </w:r>
            <w:r>
              <w:tab/>
            </w:r>
            <w:r>
              <w:tab/>
            </w:r>
            <w:r>
              <w:tab/>
            </w:r>
          </w:p>
          <w:p w14:paraId="19CCD31D">
            <w:pPr>
              <w:pStyle w:val="16"/>
            </w:pPr>
          </w:p>
        </w:tc>
      </w:tr>
      <w:tr w14:paraId="209E4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5C41C">
            <w:pPr>
              <w:pStyle w:val="14"/>
            </w:pPr>
            <w:r>
              <w:t>资金支出计划（%）</w:t>
            </w:r>
          </w:p>
        </w:tc>
        <w:tc>
          <w:tcPr>
            <w:tcW w:w="5102" w:type="dxa"/>
            <w:gridSpan w:val="2"/>
            <w:vAlign w:val="center"/>
          </w:tcPr>
          <w:p w14:paraId="7A658CB7">
            <w:pPr>
              <w:pStyle w:val="14"/>
            </w:pPr>
            <w:r>
              <w:t>3月底</w:t>
            </w:r>
          </w:p>
        </w:tc>
        <w:tc>
          <w:tcPr>
            <w:tcW w:w="2835" w:type="dxa"/>
            <w:vAlign w:val="center"/>
          </w:tcPr>
          <w:p w14:paraId="5BCC9718">
            <w:pPr>
              <w:pStyle w:val="14"/>
            </w:pPr>
            <w:r>
              <w:t>6月底</w:t>
            </w:r>
          </w:p>
        </w:tc>
        <w:tc>
          <w:tcPr>
            <w:tcW w:w="2551" w:type="dxa"/>
            <w:vAlign w:val="center"/>
          </w:tcPr>
          <w:p w14:paraId="5F87F0E7">
            <w:pPr>
              <w:pStyle w:val="14"/>
            </w:pPr>
            <w:r>
              <w:t>10月底</w:t>
            </w:r>
          </w:p>
        </w:tc>
        <w:tc>
          <w:tcPr>
            <w:tcW w:w="3543" w:type="dxa"/>
            <w:gridSpan w:val="2"/>
            <w:vAlign w:val="center"/>
          </w:tcPr>
          <w:p w14:paraId="7BF201B3">
            <w:pPr>
              <w:pStyle w:val="14"/>
            </w:pPr>
            <w:r>
              <w:t>12月底</w:t>
            </w:r>
          </w:p>
        </w:tc>
      </w:tr>
      <w:tr w14:paraId="506BE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E9937"/>
        </w:tc>
        <w:tc>
          <w:tcPr>
            <w:tcW w:w="5102" w:type="dxa"/>
            <w:gridSpan w:val="2"/>
            <w:vAlign w:val="center"/>
          </w:tcPr>
          <w:p w14:paraId="57D2D80A">
            <w:pPr>
              <w:pStyle w:val="17"/>
            </w:pPr>
            <w:r>
              <w:t>25%</w:t>
            </w:r>
          </w:p>
        </w:tc>
        <w:tc>
          <w:tcPr>
            <w:tcW w:w="2835" w:type="dxa"/>
            <w:vAlign w:val="center"/>
          </w:tcPr>
          <w:p w14:paraId="26166187">
            <w:pPr>
              <w:pStyle w:val="17"/>
            </w:pPr>
            <w:r>
              <w:t>50%</w:t>
            </w:r>
          </w:p>
        </w:tc>
        <w:tc>
          <w:tcPr>
            <w:tcW w:w="2551" w:type="dxa"/>
            <w:vAlign w:val="center"/>
          </w:tcPr>
          <w:p w14:paraId="37F8E77D">
            <w:pPr>
              <w:pStyle w:val="17"/>
            </w:pPr>
            <w:r>
              <w:t>75%</w:t>
            </w:r>
          </w:p>
        </w:tc>
        <w:tc>
          <w:tcPr>
            <w:tcW w:w="3543" w:type="dxa"/>
            <w:gridSpan w:val="2"/>
            <w:vAlign w:val="center"/>
          </w:tcPr>
          <w:p w14:paraId="3B81B0A0">
            <w:pPr>
              <w:pStyle w:val="17"/>
            </w:pPr>
            <w:r>
              <w:t>100%</w:t>
            </w:r>
          </w:p>
        </w:tc>
      </w:tr>
      <w:tr w14:paraId="23643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80B14">
            <w:pPr>
              <w:pStyle w:val="14"/>
            </w:pPr>
            <w:r>
              <w:t>绩效目标</w:t>
            </w:r>
          </w:p>
        </w:tc>
        <w:tc>
          <w:tcPr>
            <w:tcW w:w="14031" w:type="dxa"/>
            <w:gridSpan w:val="6"/>
            <w:vAlign w:val="center"/>
          </w:tcPr>
          <w:p w14:paraId="00E2E48C">
            <w:pPr>
              <w:pStyle w:val="16"/>
            </w:pPr>
            <w:r>
              <w:t>1.发放2024年省级残疾人事业发展补助资金</w:t>
            </w:r>
          </w:p>
        </w:tc>
      </w:tr>
    </w:tbl>
    <w:p w14:paraId="0AF69D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02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0583C">
            <w:pPr>
              <w:pStyle w:val="14"/>
            </w:pPr>
            <w:r>
              <w:t>一级指标</w:t>
            </w:r>
          </w:p>
        </w:tc>
        <w:tc>
          <w:tcPr>
            <w:tcW w:w="2268" w:type="dxa"/>
            <w:vAlign w:val="center"/>
          </w:tcPr>
          <w:p w14:paraId="43895827">
            <w:pPr>
              <w:pStyle w:val="14"/>
            </w:pPr>
            <w:r>
              <w:t>二级指标</w:t>
            </w:r>
          </w:p>
        </w:tc>
        <w:tc>
          <w:tcPr>
            <w:tcW w:w="2835" w:type="dxa"/>
            <w:vAlign w:val="center"/>
          </w:tcPr>
          <w:p w14:paraId="19838B3A">
            <w:pPr>
              <w:pStyle w:val="14"/>
            </w:pPr>
            <w:r>
              <w:t>三级指标</w:t>
            </w:r>
          </w:p>
        </w:tc>
        <w:tc>
          <w:tcPr>
            <w:tcW w:w="5386" w:type="dxa"/>
            <w:vAlign w:val="center"/>
          </w:tcPr>
          <w:p w14:paraId="21036322">
            <w:pPr>
              <w:pStyle w:val="14"/>
            </w:pPr>
            <w:r>
              <w:t>绩效指标描述</w:t>
            </w:r>
          </w:p>
        </w:tc>
        <w:tc>
          <w:tcPr>
            <w:tcW w:w="2268" w:type="dxa"/>
            <w:vAlign w:val="center"/>
          </w:tcPr>
          <w:p w14:paraId="2D9C92CB">
            <w:pPr>
              <w:pStyle w:val="14"/>
            </w:pPr>
            <w:r>
              <w:t>指标值</w:t>
            </w:r>
          </w:p>
        </w:tc>
        <w:tc>
          <w:tcPr>
            <w:tcW w:w="1276" w:type="dxa"/>
            <w:vAlign w:val="center"/>
          </w:tcPr>
          <w:p w14:paraId="6FC07010">
            <w:pPr>
              <w:pStyle w:val="14"/>
            </w:pPr>
            <w:r>
              <w:t>指标值确定依据</w:t>
            </w:r>
          </w:p>
        </w:tc>
      </w:tr>
      <w:tr w14:paraId="3C2A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9C843">
            <w:pPr>
              <w:pStyle w:val="17"/>
            </w:pPr>
            <w:r>
              <w:t>产出指标</w:t>
            </w:r>
          </w:p>
        </w:tc>
        <w:tc>
          <w:tcPr>
            <w:tcW w:w="2268" w:type="dxa"/>
            <w:vAlign w:val="center"/>
          </w:tcPr>
          <w:p w14:paraId="22F689EC">
            <w:pPr>
              <w:pStyle w:val="16"/>
            </w:pPr>
            <w:r>
              <w:t>数量指标</w:t>
            </w:r>
          </w:p>
        </w:tc>
        <w:tc>
          <w:tcPr>
            <w:tcW w:w="2835" w:type="dxa"/>
            <w:vAlign w:val="center"/>
          </w:tcPr>
          <w:p w14:paraId="29C237D5">
            <w:pPr>
              <w:pStyle w:val="16"/>
            </w:pPr>
            <w:r>
              <w:t>残疾证发放率（%）</w:t>
            </w:r>
          </w:p>
        </w:tc>
        <w:tc>
          <w:tcPr>
            <w:tcW w:w="5386" w:type="dxa"/>
            <w:vAlign w:val="center"/>
          </w:tcPr>
          <w:p w14:paraId="45A21574">
            <w:pPr>
              <w:pStyle w:val="16"/>
            </w:pPr>
            <w:r>
              <w:t>残疾人申请的数量占发放总数量的比率</w:t>
            </w:r>
          </w:p>
        </w:tc>
        <w:tc>
          <w:tcPr>
            <w:tcW w:w="2268" w:type="dxa"/>
            <w:vAlign w:val="center"/>
          </w:tcPr>
          <w:p w14:paraId="0C9A9957">
            <w:pPr>
              <w:pStyle w:val="16"/>
            </w:pPr>
            <w:r>
              <w:t>≥95%</w:t>
            </w:r>
          </w:p>
        </w:tc>
        <w:tc>
          <w:tcPr>
            <w:tcW w:w="1276" w:type="dxa"/>
            <w:vAlign w:val="center"/>
          </w:tcPr>
          <w:p w14:paraId="7BCD0775">
            <w:pPr>
              <w:pStyle w:val="16"/>
            </w:pPr>
            <w:r>
              <w:t>目标计划值</w:t>
            </w:r>
          </w:p>
        </w:tc>
      </w:tr>
      <w:tr w14:paraId="1B983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7598C"/>
        </w:tc>
        <w:tc>
          <w:tcPr>
            <w:tcW w:w="2268" w:type="dxa"/>
            <w:vAlign w:val="center"/>
          </w:tcPr>
          <w:p w14:paraId="2E463686">
            <w:pPr>
              <w:pStyle w:val="16"/>
            </w:pPr>
            <w:r>
              <w:t>质量指标</w:t>
            </w:r>
          </w:p>
        </w:tc>
        <w:tc>
          <w:tcPr>
            <w:tcW w:w="2835" w:type="dxa"/>
            <w:vAlign w:val="center"/>
          </w:tcPr>
          <w:p w14:paraId="7AA5EA45">
            <w:pPr>
              <w:pStyle w:val="16"/>
            </w:pPr>
            <w:r>
              <w:t>补助资金发放完成率</w:t>
            </w:r>
          </w:p>
        </w:tc>
        <w:tc>
          <w:tcPr>
            <w:tcW w:w="5386" w:type="dxa"/>
            <w:vAlign w:val="center"/>
          </w:tcPr>
          <w:p w14:paraId="0C566823">
            <w:pPr>
              <w:pStyle w:val="16"/>
            </w:pPr>
            <w:r>
              <w:t>补助资金发放完成率</w:t>
            </w:r>
          </w:p>
        </w:tc>
        <w:tc>
          <w:tcPr>
            <w:tcW w:w="2268" w:type="dxa"/>
            <w:vAlign w:val="center"/>
          </w:tcPr>
          <w:p w14:paraId="005EBDDC">
            <w:pPr>
              <w:pStyle w:val="16"/>
            </w:pPr>
            <w:r>
              <w:t>≥95%</w:t>
            </w:r>
          </w:p>
        </w:tc>
        <w:tc>
          <w:tcPr>
            <w:tcW w:w="1276" w:type="dxa"/>
            <w:vAlign w:val="center"/>
          </w:tcPr>
          <w:p w14:paraId="5949FA71">
            <w:pPr>
              <w:pStyle w:val="16"/>
            </w:pPr>
            <w:r>
              <w:t>目标计划值</w:t>
            </w:r>
          </w:p>
        </w:tc>
      </w:tr>
      <w:tr w14:paraId="3C98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FCC36"/>
        </w:tc>
        <w:tc>
          <w:tcPr>
            <w:tcW w:w="2268" w:type="dxa"/>
            <w:vAlign w:val="center"/>
          </w:tcPr>
          <w:p w14:paraId="28DCB24C">
            <w:pPr>
              <w:pStyle w:val="16"/>
            </w:pPr>
            <w:r>
              <w:t>时效指标</w:t>
            </w:r>
          </w:p>
        </w:tc>
        <w:tc>
          <w:tcPr>
            <w:tcW w:w="2835" w:type="dxa"/>
            <w:vAlign w:val="center"/>
          </w:tcPr>
          <w:p w14:paraId="4D4A29AC">
            <w:pPr>
              <w:pStyle w:val="16"/>
            </w:pPr>
            <w:r>
              <w:t>新区民政事务管理及残疾人补助资金</w:t>
            </w:r>
          </w:p>
        </w:tc>
        <w:tc>
          <w:tcPr>
            <w:tcW w:w="5386" w:type="dxa"/>
            <w:vAlign w:val="center"/>
          </w:tcPr>
          <w:p w14:paraId="7A251679">
            <w:pPr>
              <w:pStyle w:val="16"/>
            </w:pPr>
            <w:r>
              <w:t>新区民政事务管理及残疾人事业发展补助</w:t>
            </w:r>
          </w:p>
        </w:tc>
        <w:tc>
          <w:tcPr>
            <w:tcW w:w="2268" w:type="dxa"/>
            <w:vAlign w:val="center"/>
          </w:tcPr>
          <w:p w14:paraId="20347AF2">
            <w:pPr>
              <w:pStyle w:val="16"/>
            </w:pPr>
            <w:r>
              <w:t>≤5.79万元</w:t>
            </w:r>
          </w:p>
        </w:tc>
        <w:tc>
          <w:tcPr>
            <w:tcW w:w="1276" w:type="dxa"/>
            <w:vAlign w:val="center"/>
          </w:tcPr>
          <w:p w14:paraId="0C427F8C">
            <w:pPr>
              <w:pStyle w:val="16"/>
            </w:pPr>
            <w:r>
              <w:t>目标计划值</w:t>
            </w:r>
          </w:p>
        </w:tc>
      </w:tr>
      <w:tr w14:paraId="19259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D3558"/>
        </w:tc>
        <w:tc>
          <w:tcPr>
            <w:tcW w:w="2268" w:type="dxa"/>
            <w:vAlign w:val="center"/>
          </w:tcPr>
          <w:p w14:paraId="183B552C">
            <w:pPr>
              <w:pStyle w:val="16"/>
            </w:pPr>
            <w:r>
              <w:t>成本指标</w:t>
            </w:r>
          </w:p>
        </w:tc>
        <w:tc>
          <w:tcPr>
            <w:tcW w:w="2835" w:type="dxa"/>
            <w:vAlign w:val="center"/>
          </w:tcPr>
          <w:p w14:paraId="576FC198">
            <w:pPr>
              <w:pStyle w:val="16"/>
            </w:pPr>
            <w:r>
              <w:t>发放精准性</w:t>
            </w:r>
          </w:p>
        </w:tc>
        <w:tc>
          <w:tcPr>
            <w:tcW w:w="5386" w:type="dxa"/>
            <w:vAlign w:val="center"/>
          </w:tcPr>
          <w:p w14:paraId="36066BD2">
            <w:pPr>
              <w:pStyle w:val="16"/>
            </w:pPr>
            <w:r>
              <w:t>发放范围的精准性和发放数据的准确性</w:t>
            </w:r>
          </w:p>
        </w:tc>
        <w:tc>
          <w:tcPr>
            <w:tcW w:w="2268" w:type="dxa"/>
            <w:vAlign w:val="center"/>
          </w:tcPr>
          <w:p w14:paraId="02FA8B55">
            <w:pPr>
              <w:pStyle w:val="16"/>
            </w:pPr>
            <w:r>
              <w:t>≥95%</w:t>
            </w:r>
          </w:p>
        </w:tc>
        <w:tc>
          <w:tcPr>
            <w:tcW w:w="1276" w:type="dxa"/>
            <w:vAlign w:val="center"/>
          </w:tcPr>
          <w:p w14:paraId="0F9380A4">
            <w:pPr>
              <w:pStyle w:val="16"/>
            </w:pPr>
            <w:r>
              <w:t>目标计划值</w:t>
            </w:r>
          </w:p>
        </w:tc>
      </w:tr>
      <w:tr w14:paraId="511C8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E0C8D">
            <w:pPr>
              <w:pStyle w:val="17"/>
            </w:pPr>
            <w:r>
              <w:t>效益指标</w:t>
            </w:r>
          </w:p>
        </w:tc>
        <w:tc>
          <w:tcPr>
            <w:tcW w:w="2268" w:type="dxa"/>
            <w:vAlign w:val="center"/>
          </w:tcPr>
          <w:p w14:paraId="4E8DE000">
            <w:pPr>
              <w:pStyle w:val="16"/>
            </w:pPr>
            <w:r>
              <w:t>经济效益指标</w:t>
            </w:r>
          </w:p>
        </w:tc>
        <w:tc>
          <w:tcPr>
            <w:tcW w:w="2835" w:type="dxa"/>
            <w:vAlign w:val="center"/>
          </w:tcPr>
          <w:p w14:paraId="2E9135EE">
            <w:pPr>
              <w:pStyle w:val="16"/>
            </w:pPr>
            <w:r>
              <w:t>受补助人群生活水平提高程度</w:t>
            </w:r>
          </w:p>
        </w:tc>
        <w:tc>
          <w:tcPr>
            <w:tcW w:w="5386" w:type="dxa"/>
            <w:vAlign w:val="center"/>
          </w:tcPr>
          <w:p w14:paraId="0D126154">
            <w:pPr>
              <w:pStyle w:val="16"/>
            </w:pPr>
            <w:r>
              <w:t>受补助人群生活水平提高程度</w:t>
            </w:r>
          </w:p>
        </w:tc>
        <w:tc>
          <w:tcPr>
            <w:tcW w:w="2268" w:type="dxa"/>
            <w:vAlign w:val="center"/>
          </w:tcPr>
          <w:p w14:paraId="60F88907">
            <w:pPr>
              <w:pStyle w:val="16"/>
            </w:pPr>
            <w:r>
              <w:t>生活水平提高</w:t>
            </w:r>
          </w:p>
        </w:tc>
        <w:tc>
          <w:tcPr>
            <w:tcW w:w="1276" w:type="dxa"/>
            <w:vAlign w:val="center"/>
          </w:tcPr>
          <w:p w14:paraId="020CE12D">
            <w:pPr>
              <w:pStyle w:val="16"/>
            </w:pPr>
            <w:r>
              <w:t>目标计划值</w:t>
            </w:r>
          </w:p>
        </w:tc>
      </w:tr>
      <w:tr w14:paraId="3454C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4FDAF"/>
        </w:tc>
        <w:tc>
          <w:tcPr>
            <w:tcW w:w="2268" w:type="dxa"/>
            <w:vAlign w:val="center"/>
          </w:tcPr>
          <w:p w14:paraId="7E91B773">
            <w:pPr>
              <w:pStyle w:val="16"/>
            </w:pPr>
            <w:r>
              <w:t>社会效益指标</w:t>
            </w:r>
          </w:p>
        </w:tc>
        <w:tc>
          <w:tcPr>
            <w:tcW w:w="2835" w:type="dxa"/>
            <w:vAlign w:val="center"/>
          </w:tcPr>
          <w:p w14:paraId="2C6E92FD">
            <w:pPr>
              <w:pStyle w:val="16"/>
            </w:pPr>
            <w:r>
              <w:t>保障民政工作正常运行</w:t>
            </w:r>
          </w:p>
        </w:tc>
        <w:tc>
          <w:tcPr>
            <w:tcW w:w="5386" w:type="dxa"/>
            <w:vAlign w:val="center"/>
          </w:tcPr>
          <w:p w14:paraId="63AD81A6">
            <w:pPr>
              <w:pStyle w:val="16"/>
            </w:pPr>
            <w:r>
              <w:t>保障民政工作正常运行</w:t>
            </w:r>
          </w:p>
        </w:tc>
        <w:tc>
          <w:tcPr>
            <w:tcW w:w="2268" w:type="dxa"/>
            <w:vAlign w:val="center"/>
          </w:tcPr>
          <w:p w14:paraId="26FF830C">
            <w:pPr>
              <w:pStyle w:val="16"/>
            </w:pPr>
            <w:r>
              <w:t>≥95%</w:t>
            </w:r>
          </w:p>
        </w:tc>
        <w:tc>
          <w:tcPr>
            <w:tcW w:w="1276" w:type="dxa"/>
            <w:vAlign w:val="center"/>
          </w:tcPr>
          <w:p w14:paraId="1E5F86F5">
            <w:pPr>
              <w:pStyle w:val="16"/>
            </w:pPr>
            <w:r>
              <w:t>目标计划值</w:t>
            </w:r>
          </w:p>
        </w:tc>
      </w:tr>
      <w:tr w14:paraId="7889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ADA1C"/>
        </w:tc>
        <w:tc>
          <w:tcPr>
            <w:tcW w:w="2268" w:type="dxa"/>
            <w:vAlign w:val="center"/>
          </w:tcPr>
          <w:p w14:paraId="1FD00501">
            <w:pPr>
              <w:pStyle w:val="16"/>
            </w:pPr>
            <w:r>
              <w:t>生态效益指标</w:t>
            </w:r>
          </w:p>
        </w:tc>
        <w:tc>
          <w:tcPr>
            <w:tcW w:w="2835" w:type="dxa"/>
            <w:vAlign w:val="center"/>
          </w:tcPr>
          <w:p w14:paraId="4F77C1D6">
            <w:pPr>
              <w:pStyle w:val="16"/>
            </w:pPr>
            <w:r>
              <w:t>受补助残疾人经济待遇水平提高</w:t>
            </w:r>
          </w:p>
        </w:tc>
        <w:tc>
          <w:tcPr>
            <w:tcW w:w="5386" w:type="dxa"/>
            <w:vAlign w:val="center"/>
          </w:tcPr>
          <w:p w14:paraId="5AB7A16B">
            <w:pPr>
              <w:pStyle w:val="16"/>
            </w:pPr>
            <w:r>
              <w:t>受补助残疾人经济待遇水平提高</w:t>
            </w:r>
          </w:p>
        </w:tc>
        <w:tc>
          <w:tcPr>
            <w:tcW w:w="2268" w:type="dxa"/>
            <w:vAlign w:val="center"/>
          </w:tcPr>
          <w:p w14:paraId="6FC5BBCD">
            <w:pPr>
              <w:pStyle w:val="16"/>
            </w:pPr>
            <w:r>
              <w:t>提升</w:t>
            </w:r>
          </w:p>
        </w:tc>
        <w:tc>
          <w:tcPr>
            <w:tcW w:w="1276" w:type="dxa"/>
            <w:vAlign w:val="center"/>
          </w:tcPr>
          <w:p w14:paraId="16FF6241">
            <w:pPr>
              <w:pStyle w:val="16"/>
            </w:pPr>
            <w:r>
              <w:t>目标计划值</w:t>
            </w:r>
          </w:p>
        </w:tc>
      </w:tr>
      <w:tr w14:paraId="5BEE6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391FE"/>
        </w:tc>
        <w:tc>
          <w:tcPr>
            <w:tcW w:w="2268" w:type="dxa"/>
            <w:vAlign w:val="center"/>
          </w:tcPr>
          <w:p w14:paraId="0EDF4781">
            <w:pPr>
              <w:pStyle w:val="16"/>
            </w:pPr>
            <w:r>
              <w:t>可持续影响指标</w:t>
            </w:r>
          </w:p>
        </w:tc>
        <w:tc>
          <w:tcPr>
            <w:tcW w:w="2835" w:type="dxa"/>
            <w:vAlign w:val="center"/>
          </w:tcPr>
          <w:p w14:paraId="4DC86B8B">
            <w:pPr>
              <w:pStyle w:val="16"/>
            </w:pPr>
            <w:r>
              <w:t>长期使用性</w:t>
            </w:r>
          </w:p>
        </w:tc>
        <w:tc>
          <w:tcPr>
            <w:tcW w:w="5386" w:type="dxa"/>
            <w:vAlign w:val="center"/>
          </w:tcPr>
          <w:p w14:paraId="19B4120C">
            <w:pPr>
              <w:pStyle w:val="16"/>
            </w:pPr>
            <w:r>
              <w:t>能够长期较好的为残级人缴纳保险</w:t>
            </w:r>
          </w:p>
        </w:tc>
        <w:tc>
          <w:tcPr>
            <w:tcW w:w="2268" w:type="dxa"/>
            <w:vAlign w:val="center"/>
          </w:tcPr>
          <w:p w14:paraId="659DD4CA">
            <w:pPr>
              <w:pStyle w:val="16"/>
            </w:pPr>
            <w:r>
              <w:t>长期</w:t>
            </w:r>
          </w:p>
        </w:tc>
        <w:tc>
          <w:tcPr>
            <w:tcW w:w="1276" w:type="dxa"/>
            <w:vAlign w:val="center"/>
          </w:tcPr>
          <w:p w14:paraId="44E14EB0">
            <w:pPr>
              <w:pStyle w:val="16"/>
            </w:pPr>
            <w:r>
              <w:t>目标计划值</w:t>
            </w:r>
          </w:p>
        </w:tc>
      </w:tr>
      <w:tr w14:paraId="640D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87128">
            <w:pPr>
              <w:pStyle w:val="17"/>
            </w:pPr>
            <w:r>
              <w:t>满意度指标</w:t>
            </w:r>
          </w:p>
        </w:tc>
        <w:tc>
          <w:tcPr>
            <w:tcW w:w="2268" w:type="dxa"/>
            <w:vAlign w:val="center"/>
          </w:tcPr>
          <w:p w14:paraId="68D865BD">
            <w:pPr>
              <w:pStyle w:val="16"/>
            </w:pPr>
            <w:r>
              <w:t>服务对象满意度指标</w:t>
            </w:r>
          </w:p>
        </w:tc>
        <w:tc>
          <w:tcPr>
            <w:tcW w:w="2835" w:type="dxa"/>
            <w:vAlign w:val="center"/>
          </w:tcPr>
          <w:p w14:paraId="3173DE95">
            <w:pPr>
              <w:pStyle w:val="16"/>
            </w:pPr>
            <w:r>
              <w:t>使用人员满意度（%）</w:t>
            </w:r>
          </w:p>
        </w:tc>
        <w:tc>
          <w:tcPr>
            <w:tcW w:w="5386" w:type="dxa"/>
            <w:vAlign w:val="center"/>
          </w:tcPr>
          <w:p w14:paraId="33F61AB1">
            <w:pPr>
              <w:pStyle w:val="16"/>
            </w:pPr>
            <w:r>
              <w:t>调查中使用人员满意和较满意的数量占调查总数量</w:t>
            </w:r>
          </w:p>
        </w:tc>
        <w:tc>
          <w:tcPr>
            <w:tcW w:w="2268" w:type="dxa"/>
            <w:vAlign w:val="center"/>
          </w:tcPr>
          <w:p w14:paraId="20566507">
            <w:pPr>
              <w:pStyle w:val="16"/>
            </w:pPr>
            <w:r>
              <w:t>≥90%</w:t>
            </w:r>
          </w:p>
        </w:tc>
        <w:tc>
          <w:tcPr>
            <w:tcW w:w="1276" w:type="dxa"/>
            <w:vAlign w:val="center"/>
          </w:tcPr>
          <w:p w14:paraId="25BEC6C6">
            <w:pPr>
              <w:pStyle w:val="16"/>
            </w:pPr>
            <w:r>
              <w:t>残疾人满意度</w:t>
            </w:r>
          </w:p>
        </w:tc>
      </w:tr>
    </w:tbl>
    <w:p w14:paraId="18F34009">
      <w:pPr>
        <w:sectPr>
          <w:pgSz w:w="16840" w:h="11900" w:orient="landscape"/>
          <w:pgMar w:top="1361" w:right="1020" w:bottom="1134" w:left="1020" w:header="720" w:footer="720" w:gutter="0"/>
          <w:cols w:space="720" w:num="1"/>
        </w:sectPr>
      </w:pPr>
    </w:p>
    <w:p w14:paraId="28B72E34">
      <w:pPr>
        <w:spacing w:before="0" w:after="0"/>
        <w:ind w:firstLine="560"/>
        <w:jc w:val="left"/>
        <w:outlineLvl w:val="9"/>
      </w:pPr>
      <w:r>
        <w:rPr>
          <w:rFonts w:ascii="方正仿宋_GBK" w:hAnsi="方正仿宋_GBK" w:eastAsia="方正仿宋_GBK" w:cs="方正仿宋_GBK"/>
          <w:b/>
          <w:color w:val="000000"/>
          <w:sz w:val="28"/>
        </w:rPr>
        <w:t>47、2024年省级粮油生产保障资金（秦财农[2023]698号）绩效目标表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BD5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D1B4B9">
            <w:pPr>
              <w:pStyle w:val="15"/>
            </w:pPr>
            <w:r>
              <w:t>单位：万元</w:t>
            </w:r>
          </w:p>
        </w:tc>
      </w:tr>
      <w:tr w14:paraId="4CD16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5A169">
            <w:pPr>
              <w:pStyle w:val="14"/>
            </w:pPr>
            <w:r>
              <w:t>项目编码</w:t>
            </w:r>
          </w:p>
        </w:tc>
        <w:tc>
          <w:tcPr>
            <w:tcW w:w="5102" w:type="dxa"/>
            <w:gridSpan w:val="2"/>
            <w:vAlign w:val="center"/>
          </w:tcPr>
          <w:p w14:paraId="1ED740E7">
            <w:pPr>
              <w:pStyle w:val="16"/>
            </w:pPr>
            <w:r>
              <w:t>13031324P00535810844R</w:t>
            </w:r>
          </w:p>
        </w:tc>
        <w:tc>
          <w:tcPr>
            <w:tcW w:w="2835" w:type="dxa"/>
            <w:vAlign w:val="center"/>
          </w:tcPr>
          <w:p w14:paraId="56799082">
            <w:pPr>
              <w:pStyle w:val="14"/>
            </w:pPr>
            <w:r>
              <w:t>项目名称</w:t>
            </w:r>
          </w:p>
        </w:tc>
        <w:tc>
          <w:tcPr>
            <w:tcW w:w="6094" w:type="dxa"/>
            <w:gridSpan w:val="3"/>
            <w:vAlign w:val="center"/>
          </w:tcPr>
          <w:p w14:paraId="7184F2C8">
            <w:pPr>
              <w:pStyle w:val="16"/>
            </w:pPr>
            <w:r>
              <w:t>2024年省级粮油生产保障资金（秦财农[2023]698号）</w:t>
            </w:r>
          </w:p>
        </w:tc>
      </w:tr>
      <w:tr w14:paraId="0DBA0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E6F59">
            <w:pPr>
              <w:pStyle w:val="14"/>
            </w:pPr>
            <w:r>
              <w:t>预算规模及资金用途</w:t>
            </w:r>
          </w:p>
        </w:tc>
        <w:tc>
          <w:tcPr>
            <w:tcW w:w="2268" w:type="dxa"/>
            <w:vAlign w:val="center"/>
          </w:tcPr>
          <w:p w14:paraId="20B96C04">
            <w:pPr>
              <w:pStyle w:val="14"/>
            </w:pPr>
            <w:r>
              <w:t>预算数</w:t>
            </w:r>
          </w:p>
        </w:tc>
        <w:tc>
          <w:tcPr>
            <w:tcW w:w="2835" w:type="dxa"/>
            <w:vAlign w:val="center"/>
          </w:tcPr>
          <w:p w14:paraId="61BD8669">
            <w:pPr>
              <w:pStyle w:val="16"/>
            </w:pPr>
            <w:r>
              <w:t>5.00</w:t>
            </w:r>
          </w:p>
        </w:tc>
        <w:tc>
          <w:tcPr>
            <w:tcW w:w="2835" w:type="dxa"/>
            <w:vAlign w:val="center"/>
          </w:tcPr>
          <w:p w14:paraId="0C7C3B75">
            <w:pPr>
              <w:pStyle w:val="14"/>
            </w:pPr>
            <w:r>
              <w:t>其中：财政    资金</w:t>
            </w:r>
          </w:p>
        </w:tc>
        <w:tc>
          <w:tcPr>
            <w:tcW w:w="2551" w:type="dxa"/>
            <w:vAlign w:val="center"/>
          </w:tcPr>
          <w:p w14:paraId="670B7C40">
            <w:pPr>
              <w:pStyle w:val="16"/>
            </w:pPr>
            <w:r>
              <w:t>5.00</w:t>
            </w:r>
          </w:p>
        </w:tc>
        <w:tc>
          <w:tcPr>
            <w:tcW w:w="2268" w:type="dxa"/>
            <w:vAlign w:val="center"/>
          </w:tcPr>
          <w:p w14:paraId="59843F2E">
            <w:pPr>
              <w:pStyle w:val="14"/>
            </w:pPr>
            <w:r>
              <w:t>其他资金</w:t>
            </w:r>
          </w:p>
        </w:tc>
        <w:tc>
          <w:tcPr>
            <w:tcW w:w="1276" w:type="dxa"/>
            <w:vAlign w:val="center"/>
          </w:tcPr>
          <w:p w14:paraId="22617E78">
            <w:pPr>
              <w:pStyle w:val="16"/>
            </w:pPr>
            <w:r>
              <w:t xml:space="preserve"> </w:t>
            </w:r>
          </w:p>
        </w:tc>
      </w:tr>
      <w:tr w14:paraId="1C5BA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0A5BA"/>
        </w:tc>
        <w:tc>
          <w:tcPr>
            <w:tcW w:w="14031" w:type="dxa"/>
            <w:gridSpan w:val="6"/>
            <w:vAlign w:val="center"/>
          </w:tcPr>
          <w:p w14:paraId="39E26C01">
            <w:pPr>
              <w:pStyle w:val="16"/>
            </w:pPr>
            <w:r>
              <w:t>用于支持发展0.1万亩大豆玉米带状复合种植</w:t>
            </w:r>
          </w:p>
        </w:tc>
      </w:tr>
      <w:tr w14:paraId="5A813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2FC0D">
            <w:pPr>
              <w:pStyle w:val="14"/>
            </w:pPr>
            <w:r>
              <w:t>资金支出计划（%）</w:t>
            </w:r>
          </w:p>
        </w:tc>
        <w:tc>
          <w:tcPr>
            <w:tcW w:w="5102" w:type="dxa"/>
            <w:gridSpan w:val="2"/>
            <w:vAlign w:val="center"/>
          </w:tcPr>
          <w:p w14:paraId="0B871D1E">
            <w:pPr>
              <w:pStyle w:val="14"/>
            </w:pPr>
            <w:r>
              <w:t>3月底</w:t>
            </w:r>
          </w:p>
        </w:tc>
        <w:tc>
          <w:tcPr>
            <w:tcW w:w="2835" w:type="dxa"/>
            <w:vAlign w:val="center"/>
          </w:tcPr>
          <w:p w14:paraId="78B20E7A">
            <w:pPr>
              <w:pStyle w:val="14"/>
            </w:pPr>
            <w:r>
              <w:t>6月底</w:t>
            </w:r>
          </w:p>
        </w:tc>
        <w:tc>
          <w:tcPr>
            <w:tcW w:w="2551" w:type="dxa"/>
            <w:vAlign w:val="center"/>
          </w:tcPr>
          <w:p w14:paraId="171C83EB">
            <w:pPr>
              <w:pStyle w:val="14"/>
            </w:pPr>
            <w:r>
              <w:t>10月底</w:t>
            </w:r>
          </w:p>
        </w:tc>
        <w:tc>
          <w:tcPr>
            <w:tcW w:w="3543" w:type="dxa"/>
            <w:gridSpan w:val="2"/>
            <w:vAlign w:val="center"/>
          </w:tcPr>
          <w:p w14:paraId="72A1C06A">
            <w:pPr>
              <w:pStyle w:val="14"/>
            </w:pPr>
            <w:r>
              <w:t>12月底</w:t>
            </w:r>
          </w:p>
        </w:tc>
      </w:tr>
      <w:tr w14:paraId="16169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0BE89"/>
        </w:tc>
        <w:tc>
          <w:tcPr>
            <w:tcW w:w="5102" w:type="dxa"/>
            <w:gridSpan w:val="2"/>
            <w:vAlign w:val="center"/>
          </w:tcPr>
          <w:p w14:paraId="2FF5AAF8">
            <w:pPr>
              <w:pStyle w:val="17"/>
            </w:pPr>
            <w:r>
              <w:t>25%</w:t>
            </w:r>
          </w:p>
        </w:tc>
        <w:tc>
          <w:tcPr>
            <w:tcW w:w="2835" w:type="dxa"/>
            <w:vAlign w:val="center"/>
          </w:tcPr>
          <w:p w14:paraId="47CFAFDB">
            <w:pPr>
              <w:pStyle w:val="17"/>
            </w:pPr>
            <w:r>
              <w:t>50%</w:t>
            </w:r>
          </w:p>
        </w:tc>
        <w:tc>
          <w:tcPr>
            <w:tcW w:w="2551" w:type="dxa"/>
            <w:vAlign w:val="center"/>
          </w:tcPr>
          <w:p w14:paraId="7370B66F">
            <w:pPr>
              <w:pStyle w:val="17"/>
            </w:pPr>
            <w:r>
              <w:t>75%</w:t>
            </w:r>
          </w:p>
        </w:tc>
        <w:tc>
          <w:tcPr>
            <w:tcW w:w="3543" w:type="dxa"/>
            <w:gridSpan w:val="2"/>
            <w:vAlign w:val="center"/>
          </w:tcPr>
          <w:p w14:paraId="1F0812A6">
            <w:pPr>
              <w:pStyle w:val="17"/>
            </w:pPr>
            <w:r>
              <w:t>100%</w:t>
            </w:r>
          </w:p>
        </w:tc>
      </w:tr>
      <w:tr w14:paraId="5F70B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3D871">
            <w:pPr>
              <w:pStyle w:val="14"/>
            </w:pPr>
            <w:r>
              <w:t>绩效目标</w:t>
            </w:r>
          </w:p>
        </w:tc>
        <w:tc>
          <w:tcPr>
            <w:tcW w:w="14031" w:type="dxa"/>
            <w:gridSpan w:val="6"/>
            <w:vAlign w:val="center"/>
          </w:tcPr>
          <w:p w14:paraId="2C74BE99">
            <w:pPr>
              <w:pStyle w:val="16"/>
            </w:pPr>
            <w:r>
              <w:t>1.保障新区粮油生产安全。</w:t>
            </w:r>
          </w:p>
        </w:tc>
      </w:tr>
    </w:tbl>
    <w:p w14:paraId="68BF2E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F0F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6BF9A">
            <w:pPr>
              <w:pStyle w:val="14"/>
            </w:pPr>
            <w:r>
              <w:t>一级指标</w:t>
            </w:r>
          </w:p>
        </w:tc>
        <w:tc>
          <w:tcPr>
            <w:tcW w:w="2268" w:type="dxa"/>
            <w:vAlign w:val="center"/>
          </w:tcPr>
          <w:p w14:paraId="529BE897">
            <w:pPr>
              <w:pStyle w:val="14"/>
            </w:pPr>
            <w:r>
              <w:t>二级指标</w:t>
            </w:r>
          </w:p>
        </w:tc>
        <w:tc>
          <w:tcPr>
            <w:tcW w:w="2835" w:type="dxa"/>
            <w:vAlign w:val="center"/>
          </w:tcPr>
          <w:p w14:paraId="12AE84E5">
            <w:pPr>
              <w:pStyle w:val="14"/>
            </w:pPr>
            <w:r>
              <w:t>三级指标</w:t>
            </w:r>
          </w:p>
        </w:tc>
        <w:tc>
          <w:tcPr>
            <w:tcW w:w="5386" w:type="dxa"/>
            <w:vAlign w:val="center"/>
          </w:tcPr>
          <w:p w14:paraId="20F737D8">
            <w:pPr>
              <w:pStyle w:val="14"/>
            </w:pPr>
            <w:r>
              <w:t>绩效指标描述</w:t>
            </w:r>
          </w:p>
        </w:tc>
        <w:tc>
          <w:tcPr>
            <w:tcW w:w="2268" w:type="dxa"/>
            <w:vAlign w:val="center"/>
          </w:tcPr>
          <w:p w14:paraId="49C3CB46">
            <w:pPr>
              <w:pStyle w:val="14"/>
            </w:pPr>
            <w:r>
              <w:t>指标值</w:t>
            </w:r>
          </w:p>
        </w:tc>
        <w:tc>
          <w:tcPr>
            <w:tcW w:w="1276" w:type="dxa"/>
            <w:vAlign w:val="center"/>
          </w:tcPr>
          <w:p w14:paraId="1051747F">
            <w:pPr>
              <w:pStyle w:val="14"/>
            </w:pPr>
            <w:r>
              <w:t>指标值确定依据</w:t>
            </w:r>
          </w:p>
        </w:tc>
      </w:tr>
      <w:tr w14:paraId="1E620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6FDE8">
            <w:pPr>
              <w:pStyle w:val="17"/>
            </w:pPr>
            <w:r>
              <w:t>产出指标</w:t>
            </w:r>
          </w:p>
        </w:tc>
        <w:tc>
          <w:tcPr>
            <w:tcW w:w="2268" w:type="dxa"/>
            <w:vAlign w:val="center"/>
          </w:tcPr>
          <w:p w14:paraId="5CB36F34">
            <w:pPr>
              <w:pStyle w:val="16"/>
            </w:pPr>
            <w:r>
              <w:t>数量指标</w:t>
            </w:r>
          </w:p>
        </w:tc>
        <w:tc>
          <w:tcPr>
            <w:tcW w:w="2835" w:type="dxa"/>
            <w:vAlign w:val="center"/>
          </w:tcPr>
          <w:p w14:paraId="039D823B">
            <w:pPr>
              <w:pStyle w:val="16"/>
            </w:pPr>
            <w:r>
              <w:t>种植面积</w:t>
            </w:r>
          </w:p>
        </w:tc>
        <w:tc>
          <w:tcPr>
            <w:tcW w:w="5386" w:type="dxa"/>
            <w:vAlign w:val="center"/>
          </w:tcPr>
          <w:p w14:paraId="4CD4F2BB">
            <w:pPr>
              <w:pStyle w:val="16"/>
            </w:pPr>
            <w:r>
              <w:t>大豆玉米带状复合种植</w:t>
            </w:r>
          </w:p>
        </w:tc>
        <w:tc>
          <w:tcPr>
            <w:tcW w:w="2268" w:type="dxa"/>
            <w:vAlign w:val="center"/>
          </w:tcPr>
          <w:p w14:paraId="26BE22DE">
            <w:pPr>
              <w:pStyle w:val="16"/>
            </w:pPr>
            <w:r>
              <w:t>1000亩</w:t>
            </w:r>
          </w:p>
        </w:tc>
        <w:tc>
          <w:tcPr>
            <w:tcW w:w="1276" w:type="dxa"/>
            <w:vAlign w:val="center"/>
          </w:tcPr>
          <w:p w14:paraId="0EEBBFAD">
            <w:pPr>
              <w:pStyle w:val="16"/>
            </w:pPr>
            <w:r>
              <w:t>目标计划值</w:t>
            </w:r>
          </w:p>
        </w:tc>
      </w:tr>
      <w:tr w14:paraId="7E1D7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030E7"/>
        </w:tc>
        <w:tc>
          <w:tcPr>
            <w:tcW w:w="2268" w:type="dxa"/>
            <w:vAlign w:val="center"/>
          </w:tcPr>
          <w:p w14:paraId="19AAEB70">
            <w:pPr>
              <w:pStyle w:val="16"/>
            </w:pPr>
            <w:r>
              <w:t>质量指标</w:t>
            </w:r>
          </w:p>
        </w:tc>
        <w:tc>
          <w:tcPr>
            <w:tcW w:w="2835" w:type="dxa"/>
            <w:vAlign w:val="center"/>
          </w:tcPr>
          <w:p w14:paraId="77CC21E9">
            <w:pPr>
              <w:pStyle w:val="16"/>
            </w:pPr>
            <w:r>
              <w:t>提高农产品品质</w:t>
            </w:r>
          </w:p>
        </w:tc>
        <w:tc>
          <w:tcPr>
            <w:tcW w:w="5386" w:type="dxa"/>
            <w:vAlign w:val="center"/>
          </w:tcPr>
          <w:p w14:paraId="3CF00058">
            <w:pPr>
              <w:pStyle w:val="16"/>
            </w:pPr>
            <w:r>
              <w:t>农产品达到绿色标准</w:t>
            </w:r>
          </w:p>
        </w:tc>
        <w:tc>
          <w:tcPr>
            <w:tcW w:w="2268" w:type="dxa"/>
            <w:vAlign w:val="center"/>
          </w:tcPr>
          <w:p w14:paraId="7413B620">
            <w:pPr>
              <w:pStyle w:val="16"/>
            </w:pPr>
            <w:r>
              <w:t>长期</w:t>
            </w:r>
          </w:p>
        </w:tc>
        <w:tc>
          <w:tcPr>
            <w:tcW w:w="1276" w:type="dxa"/>
            <w:vAlign w:val="center"/>
          </w:tcPr>
          <w:p w14:paraId="601FFCBD">
            <w:pPr>
              <w:pStyle w:val="16"/>
            </w:pPr>
            <w:r>
              <w:t>目标计划值</w:t>
            </w:r>
          </w:p>
        </w:tc>
      </w:tr>
      <w:tr w14:paraId="20B8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7C957"/>
        </w:tc>
        <w:tc>
          <w:tcPr>
            <w:tcW w:w="2268" w:type="dxa"/>
            <w:vAlign w:val="center"/>
          </w:tcPr>
          <w:p w14:paraId="38BB04D7">
            <w:pPr>
              <w:pStyle w:val="16"/>
            </w:pPr>
            <w:r>
              <w:t>时效指标</w:t>
            </w:r>
          </w:p>
        </w:tc>
        <w:tc>
          <w:tcPr>
            <w:tcW w:w="2835" w:type="dxa"/>
            <w:vAlign w:val="center"/>
          </w:tcPr>
          <w:p w14:paraId="76E9773A">
            <w:pPr>
              <w:pStyle w:val="16"/>
            </w:pPr>
            <w:r>
              <w:t>完成率</w:t>
            </w:r>
          </w:p>
        </w:tc>
        <w:tc>
          <w:tcPr>
            <w:tcW w:w="5386" w:type="dxa"/>
            <w:vAlign w:val="center"/>
          </w:tcPr>
          <w:p w14:paraId="0FDF6450">
            <w:pPr>
              <w:pStyle w:val="16"/>
            </w:pPr>
            <w:r>
              <w:t>按照方案要求完成种植任务</w:t>
            </w:r>
          </w:p>
        </w:tc>
        <w:tc>
          <w:tcPr>
            <w:tcW w:w="2268" w:type="dxa"/>
            <w:vAlign w:val="center"/>
          </w:tcPr>
          <w:p w14:paraId="15681E3E">
            <w:pPr>
              <w:pStyle w:val="16"/>
            </w:pPr>
            <w:r>
              <w:t>1000亩</w:t>
            </w:r>
          </w:p>
        </w:tc>
        <w:tc>
          <w:tcPr>
            <w:tcW w:w="1276" w:type="dxa"/>
            <w:vAlign w:val="center"/>
          </w:tcPr>
          <w:p w14:paraId="67E51238">
            <w:pPr>
              <w:pStyle w:val="16"/>
            </w:pPr>
            <w:r>
              <w:t>目标计划值</w:t>
            </w:r>
          </w:p>
        </w:tc>
      </w:tr>
      <w:tr w14:paraId="2EE0B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C0ABB"/>
        </w:tc>
        <w:tc>
          <w:tcPr>
            <w:tcW w:w="2268" w:type="dxa"/>
            <w:vAlign w:val="center"/>
          </w:tcPr>
          <w:p w14:paraId="21FF8ACC">
            <w:pPr>
              <w:pStyle w:val="16"/>
            </w:pPr>
            <w:r>
              <w:t>成本指标</w:t>
            </w:r>
          </w:p>
        </w:tc>
        <w:tc>
          <w:tcPr>
            <w:tcW w:w="2835" w:type="dxa"/>
            <w:vAlign w:val="center"/>
          </w:tcPr>
          <w:p w14:paraId="77142453">
            <w:pPr>
              <w:pStyle w:val="16"/>
            </w:pPr>
            <w:r>
              <w:t>预算计划</w:t>
            </w:r>
          </w:p>
        </w:tc>
        <w:tc>
          <w:tcPr>
            <w:tcW w:w="5386" w:type="dxa"/>
            <w:vAlign w:val="center"/>
          </w:tcPr>
          <w:p w14:paraId="31144D62">
            <w:pPr>
              <w:pStyle w:val="16"/>
            </w:pPr>
            <w:r>
              <w:t>发放粮油生产保障资金</w:t>
            </w:r>
          </w:p>
        </w:tc>
        <w:tc>
          <w:tcPr>
            <w:tcW w:w="2268" w:type="dxa"/>
            <w:vAlign w:val="center"/>
          </w:tcPr>
          <w:p w14:paraId="369E2957">
            <w:pPr>
              <w:pStyle w:val="16"/>
            </w:pPr>
            <w:r>
              <w:t>5万元</w:t>
            </w:r>
          </w:p>
        </w:tc>
        <w:tc>
          <w:tcPr>
            <w:tcW w:w="1276" w:type="dxa"/>
            <w:vAlign w:val="center"/>
          </w:tcPr>
          <w:p w14:paraId="03B6545D">
            <w:pPr>
              <w:pStyle w:val="16"/>
            </w:pPr>
            <w:r>
              <w:t>目标计划值</w:t>
            </w:r>
          </w:p>
        </w:tc>
      </w:tr>
      <w:tr w14:paraId="0EE33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B2FA2">
            <w:pPr>
              <w:pStyle w:val="17"/>
            </w:pPr>
            <w:r>
              <w:t>效益指标</w:t>
            </w:r>
          </w:p>
        </w:tc>
        <w:tc>
          <w:tcPr>
            <w:tcW w:w="2268" w:type="dxa"/>
            <w:vAlign w:val="center"/>
          </w:tcPr>
          <w:p w14:paraId="116719FC">
            <w:pPr>
              <w:pStyle w:val="16"/>
            </w:pPr>
            <w:r>
              <w:t>经济效益指标</w:t>
            </w:r>
          </w:p>
        </w:tc>
        <w:tc>
          <w:tcPr>
            <w:tcW w:w="2835" w:type="dxa"/>
            <w:vAlign w:val="center"/>
          </w:tcPr>
          <w:p w14:paraId="2FCE95BE">
            <w:pPr>
              <w:pStyle w:val="16"/>
            </w:pPr>
            <w:r>
              <w:t>保障粮食安全</w:t>
            </w:r>
          </w:p>
        </w:tc>
        <w:tc>
          <w:tcPr>
            <w:tcW w:w="5386" w:type="dxa"/>
            <w:vAlign w:val="center"/>
          </w:tcPr>
          <w:p w14:paraId="28E63FC7">
            <w:pPr>
              <w:pStyle w:val="16"/>
            </w:pPr>
            <w:r>
              <w:t>提高种地农民积极性</w:t>
            </w:r>
          </w:p>
        </w:tc>
        <w:tc>
          <w:tcPr>
            <w:tcW w:w="2268" w:type="dxa"/>
            <w:vAlign w:val="center"/>
          </w:tcPr>
          <w:p w14:paraId="0C74FB6A">
            <w:pPr>
              <w:pStyle w:val="16"/>
            </w:pPr>
            <w:r>
              <w:t>≥90%</w:t>
            </w:r>
          </w:p>
        </w:tc>
        <w:tc>
          <w:tcPr>
            <w:tcW w:w="1276" w:type="dxa"/>
            <w:vAlign w:val="center"/>
          </w:tcPr>
          <w:p w14:paraId="55EB6FB0">
            <w:pPr>
              <w:pStyle w:val="16"/>
            </w:pPr>
            <w:r>
              <w:t>目标计划值</w:t>
            </w:r>
          </w:p>
        </w:tc>
      </w:tr>
      <w:tr w14:paraId="3AC21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EB986"/>
        </w:tc>
        <w:tc>
          <w:tcPr>
            <w:tcW w:w="2268" w:type="dxa"/>
            <w:vAlign w:val="center"/>
          </w:tcPr>
          <w:p w14:paraId="64CF4292">
            <w:pPr>
              <w:pStyle w:val="16"/>
            </w:pPr>
            <w:r>
              <w:t>社会效益指标</w:t>
            </w:r>
          </w:p>
        </w:tc>
        <w:tc>
          <w:tcPr>
            <w:tcW w:w="2835" w:type="dxa"/>
            <w:vAlign w:val="center"/>
          </w:tcPr>
          <w:p w14:paraId="2D1B5F98">
            <w:pPr>
              <w:pStyle w:val="16"/>
            </w:pPr>
            <w:r>
              <w:t>改善生态环境,降低农业面源污染</w:t>
            </w:r>
          </w:p>
        </w:tc>
        <w:tc>
          <w:tcPr>
            <w:tcW w:w="5386" w:type="dxa"/>
            <w:vAlign w:val="center"/>
          </w:tcPr>
          <w:p w14:paraId="013E53D0">
            <w:pPr>
              <w:pStyle w:val="16"/>
            </w:pPr>
            <w:r>
              <w:t>减少化肥农药使用</w:t>
            </w:r>
          </w:p>
        </w:tc>
        <w:tc>
          <w:tcPr>
            <w:tcW w:w="2268" w:type="dxa"/>
            <w:vAlign w:val="center"/>
          </w:tcPr>
          <w:p w14:paraId="317C625E">
            <w:pPr>
              <w:pStyle w:val="16"/>
            </w:pPr>
            <w:r>
              <w:t>≥2%</w:t>
            </w:r>
          </w:p>
        </w:tc>
        <w:tc>
          <w:tcPr>
            <w:tcW w:w="1276" w:type="dxa"/>
            <w:vAlign w:val="center"/>
          </w:tcPr>
          <w:p w14:paraId="7D33CD7F">
            <w:pPr>
              <w:pStyle w:val="16"/>
            </w:pPr>
            <w:r>
              <w:t>目标计划值</w:t>
            </w:r>
          </w:p>
        </w:tc>
      </w:tr>
      <w:tr w14:paraId="41887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94FAA"/>
        </w:tc>
        <w:tc>
          <w:tcPr>
            <w:tcW w:w="2268" w:type="dxa"/>
            <w:vAlign w:val="center"/>
          </w:tcPr>
          <w:p w14:paraId="4B044CA9">
            <w:pPr>
              <w:pStyle w:val="16"/>
            </w:pPr>
            <w:r>
              <w:t>生态效益指标</w:t>
            </w:r>
          </w:p>
        </w:tc>
        <w:tc>
          <w:tcPr>
            <w:tcW w:w="2835" w:type="dxa"/>
            <w:vAlign w:val="center"/>
          </w:tcPr>
          <w:p w14:paraId="0C6847F0">
            <w:pPr>
              <w:pStyle w:val="16"/>
            </w:pPr>
            <w:r>
              <w:t>新区农业高质量发展</w:t>
            </w:r>
          </w:p>
        </w:tc>
        <w:tc>
          <w:tcPr>
            <w:tcW w:w="5386" w:type="dxa"/>
            <w:vAlign w:val="center"/>
          </w:tcPr>
          <w:p w14:paraId="6E2086BB">
            <w:pPr>
              <w:pStyle w:val="16"/>
            </w:pPr>
            <w:r>
              <w:t>扩大绿色生产,推广新技术</w:t>
            </w:r>
          </w:p>
        </w:tc>
        <w:tc>
          <w:tcPr>
            <w:tcW w:w="2268" w:type="dxa"/>
            <w:vAlign w:val="center"/>
          </w:tcPr>
          <w:p w14:paraId="31F2DFDF">
            <w:pPr>
              <w:pStyle w:val="16"/>
            </w:pPr>
            <w:r>
              <w:t>长期</w:t>
            </w:r>
          </w:p>
        </w:tc>
        <w:tc>
          <w:tcPr>
            <w:tcW w:w="1276" w:type="dxa"/>
            <w:vAlign w:val="center"/>
          </w:tcPr>
          <w:p w14:paraId="5D9E5E64">
            <w:pPr>
              <w:pStyle w:val="16"/>
            </w:pPr>
            <w:r>
              <w:t>目标计划值</w:t>
            </w:r>
          </w:p>
        </w:tc>
      </w:tr>
      <w:tr w14:paraId="51E5E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3AEDA"/>
        </w:tc>
        <w:tc>
          <w:tcPr>
            <w:tcW w:w="2268" w:type="dxa"/>
            <w:vAlign w:val="center"/>
          </w:tcPr>
          <w:p w14:paraId="3695E370">
            <w:pPr>
              <w:pStyle w:val="16"/>
            </w:pPr>
            <w:r>
              <w:t>可持续影响指标</w:t>
            </w:r>
          </w:p>
        </w:tc>
        <w:tc>
          <w:tcPr>
            <w:tcW w:w="2835" w:type="dxa"/>
            <w:vAlign w:val="center"/>
          </w:tcPr>
          <w:p w14:paraId="0F75B750">
            <w:pPr>
              <w:pStyle w:val="16"/>
            </w:pPr>
            <w:r>
              <w:t>增加农民收入</w:t>
            </w:r>
          </w:p>
        </w:tc>
        <w:tc>
          <w:tcPr>
            <w:tcW w:w="5386" w:type="dxa"/>
            <w:vAlign w:val="center"/>
          </w:tcPr>
          <w:p w14:paraId="10EDF722">
            <w:pPr>
              <w:pStyle w:val="16"/>
            </w:pPr>
            <w:r>
              <w:t>降低农业生产成本</w:t>
            </w:r>
          </w:p>
        </w:tc>
        <w:tc>
          <w:tcPr>
            <w:tcW w:w="2268" w:type="dxa"/>
            <w:vAlign w:val="center"/>
          </w:tcPr>
          <w:p w14:paraId="5BAE0950">
            <w:pPr>
              <w:pStyle w:val="16"/>
            </w:pPr>
            <w:r>
              <w:t>≥30%</w:t>
            </w:r>
          </w:p>
        </w:tc>
        <w:tc>
          <w:tcPr>
            <w:tcW w:w="1276" w:type="dxa"/>
            <w:vAlign w:val="center"/>
          </w:tcPr>
          <w:p w14:paraId="5636357F">
            <w:pPr>
              <w:pStyle w:val="16"/>
            </w:pPr>
            <w:r>
              <w:t>目标计划值</w:t>
            </w:r>
          </w:p>
        </w:tc>
      </w:tr>
      <w:tr w14:paraId="0F40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133669">
            <w:pPr>
              <w:pStyle w:val="17"/>
            </w:pPr>
            <w:r>
              <w:t>满意度指标</w:t>
            </w:r>
          </w:p>
        </w:tc>
        <w:tc>
          <w:tcPr>
            <w:tcW w:w="2268" w:type="dxa"/>
            <w:vAlign w:val="center"/>
          </w:tcPr>
          <w:p w14:paraId="4D72B7F0">
            <w:pPr>
              <w:pStyle w:val="16"/>
            </w:pPr>
            <w:r>
              <w:t>服务对象满意度指标</w:t>
            </w:r>
          </w:p>
        </w:tc>
        <w:tc>
          <w:tcPr>
            <w:tcW w:w="2835" w:type="dxa"/>
            <w:vAlign w:val="center"/>
          </w:tcPr>
          <w:p w14:paraId="3C86D099">
            <w:pPr>
              <w:pStyle w:val="16"/>
            </w:pPr>
            <w:r>
              <w:t>群众满意度</w:t>
            </w:r>
          </w:p>
        </w:tc>
        <w:tc>
          <w:tcPr>
            <w:tcW w:w="5386" w:type="dxa"/>
            <w:vAlign w:val="center"/>
          </w:tcPr>
          <w:p w14:paraId="559C15D0">
            <w:pPr>
              <w:pStyle w:val="16"/>
            </w:pPr>
            <w:r>
              <w:t>群众对当年耕地地力保护补贴发放工作整体满意度</w:t>
            </w:r>
          </w:p>
        </w:tc>
        <w:tc>
          <w:tcPr>
            <w:tcW w:w="2268" w:type="dxa"/>
            <w:vAlign w:val="center"/>
          </w:tcPr>
          <w:p w14:paraId="594A6B93">
            <w:pPr>
              <w:pStyle w:val="16"/>
            </w:pPr>
            <w:r>
              <w:t>≥95%</w:t>
            </w:r>
          </w:p>
        </w:tc>
        <w:tc>
          <w:tcPr>
            <w:tcW w:w="1276" w:type="dxa"/>
            <w:vAlign w:val="center"/>
          </w:tcPr>
          <w:p w14:paraId="1D4598E9">
            <w:pPr>
              <w:pStyle w:val="16"/>
            </w:pPr>
            <w:r>
              <w:t>目标计划值</w:t>
            </w:r>
          </w:p>
        </w:tc>
      </w:tr>
    </w:tbl>
    <w:p w14:paraId="046C21A7">
      <w:pPr>
        <w:sectPr>
          <w:pgSz w:w="16840" w:h="11900" w:orient="landscape"/>
          <w:pgMar w:top="1361" w:right="1020" w:bottom="1134" w:left="1020" w:header="720" w:footer="720" w:gutter="0"/>
          <w:cols w:space="720" w:num="1"/>
        </w:sectPr>
      </w:pPr>
    </w:p>
    <w:p w14:paraId="371DDC1A">
      <w:pPr>
        <w:spacing w:before="0" w:after="0"/>
        <w:ind w:firstLine="560"/>
        <w:jc w:val="left"/>
        <w:outlineLvl w:val="9"/>
      </w:pPr>
      <w:r>
        <w:rPr>
          <w:rFonts w:ascii="方正仿宋_GBK" w:hAnsi="方正仿宋_GBK" w:eastAsia="方正仿宋_GBK" w:cs="方正仿宋_GBK"/>
          <w:b/>
          <w:color w:val="000000"/>
          <w:sz w:val="28"/>
        </w:rPr>
        <w:t>48、2024年省级水库移民后期扶持资金（秦财农【2023】731号）绩效目标表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58B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E8E0BD">
            <w:pPr>
              <w:pStyle w:val="15"/>
            </w:pPr>
            <w:r>
              <w:t>单位：万元</w:t>
            </w:r>
          </w:p>
        </w:tc>
      </w:tr>
      <w:tr w14:paraId="0ABD9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9BB2D">
            <w:pPr>
              <w:pStyle w:val="14"/>
            </w:pPr>
            <w:r>
              <w:t>项目编码</w:t>
            </w:r>
          </w:p>
        </w:tc>
        <w:tc>
          <w:tcPr>
            <w:tcW w:w="5102" w:type="dxa"/>
            <w:gridSpan w:val="2"/>
            <w:vAlign w:val="center"/>
          </w:tcPr>
          <w:p w14:paraId="61E51793">
            <w:pPr>
              <w:pStyle w:val="16"/>
            </w:pPr>
            <w:r>
              <w:t>13031324P00832510063L</w:t>
            </w:r>
          </w:p>
        </w:tc>
        <w:tc>
          <w:tcPr>
            <w:tcW w:w="2835" w:type="dxa"/>
            <w:vAlign w:val="center"/>
          </w:tcPr>
          <w:p w14:paraId="6FCFA3D3">
            <w:pPr>
              <w:pStyle w:val="14"/>
            </w:pPr>
            <w:r>
              <w:t>项目名称</w:t>
            </w:r>
          </w:p>
        </w:tc>
        <w:tc>
          <w:tcPr>
            <w:tcW w:w="6094" w:type="dxa"/>
            <w:gridSpan w:val="3"/>
            <w:vAlign w:val="center"/>
          </w:tcPr>
          <w:p w14:paraId="74196FCB">
            <w:pPr>
              <w:pStyle w:val="16"/>
            </w:pPr>
            <w:r>
              <w:t>2024年省级水库移民后期扶持资金（秦财农【2023】731号）</w:t>
            </w:r>
          </w:p>
        </w:tc>
      </w:tr>
      <w:tr w14:paraId="7D34D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9E643">
            <w:pPr>
              <w:pStyle w:val="14"/>
            </w:pPr>
            <w:r>
              <w:t>预算规模及资金用途</w:t>
            </w:r>
          </w:p>
        </w:tc>
        <w:tc>
          <w:tcPr>
            <w:tcW w:w="2268" w:type="dxa"/>
            <w:vAlign w:val="center"/>
          </w:tcPr>
          <w:p w14:paraId="1EC36DEA">
            <w:pPr>
              <w:pStyle w:val="14"/>
            </w:pPr>
            <w:r>
              <w:t>预算数</w:t>
            </w:r>
          </w:p>
        </w:tc>
        <w:tc>
          <w:tcPr>
            <w:tcW w:w="2835" w:type="dxa"/>
            <w:vAlign w:val="center"/>
          </w:tcPr>
          <w:p w14:paraId="6B6D72E8">
            <w:pPr>
              <w:pStyle w:val="16"/>
            </w:pPr>
            <w:r>
              <w:t>23.02</w:t>
            </w:r>
          </w:p>
        </w:tc>
        <w:tc>
          <w:tcPr>
            <w:tcW w:w="2835" w:type="dxa"/>
            <w:vAlign w:val="center"/>
          </w:tcPr>
          <w:p w14:paraId="3764A323">
            <w:pPr>
              <w:pStyle w:val="14"/>
            </w:pPr>
            <w:r>
              <w:t>其中：财政    资金</w:t>
            </w:r>
          </w:p>
        </w:tc>
        <w:tc>
          <w:tcPr>
            <w:tcW w:w="2551" w:type="dxa"/>
            <w:vAlign w:val="center"/>
          </w:tcPr>
          <w:p w14:paraId="18B4B67F">
            <w:pPr>
              <w:pStyle w:val="16"/>
            </w:pPr>
            <w:r>
              <w:t>23.02</w:t>
            </w:r>
          </w:p>
        </w:tc>
        <w:tc>
          <w:tcPr>
            <w:tcW w:w="2268" w:type="dxa"/>
            <w:vAlign w:val="center"/>
          </w:tcPr>
          <w:p w14:paraId="7389E756">
            <w:pPr>
              <w:pStyle w:val="14"/>
            </w:pPr>
            <w:r>
              <w:t>其他资金</w:t>
            </w:r>
          </w:p>
        </w:tc>
        <w:tc>
          <w:tcPr>
            <w:tcW w:w="1276" w:type="dxa"/>
            <w:vAlign w:val="center"/>
          </w:tcPr>
          <w:p w14:paraId="16F73492">
            <w:pPr>
              <w:pStyle w:val="16"/>
            </w:pPr>
            <w:r>
              <w:t xml:space="preserve"> </w:t>
            </w:r>
          </w:p>
        </w:tc>
      </w:tr>
      <w:tr w14:paraId="53ACC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4FA42"/>
        </w:tc>
        <w:tc>
          <w:tcPr>
            <w:tcW w:w="14031" w:type="dxa"/>
            <w:gridSpan w:val="6"/>
            <w:vAlign w:val="center"/>
          </w:tcPr>
          <w:p w14:paraId="28101087">
            <w:pPr>
              <w:pStyle w:val="16"/>
            </w:pPr>
            <w:r>
              <w:t>发放水库移民直补资金</w:t>
            </w:r>
          </w:p>
        </w:tc>
      </w:tr>
      <w:tr w14:paraId="16ADD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40CBB">
            <w:pPr>
              <w:pStyle w:val="14"/>
            </w:pPr>
            <w:r>
              <w:t>资金支出计划（%）</w:t>
            </w:r>
          </w:p>
        </w:tc>
        <w:tc>
          <w:tcPr>
            <w:tcW w:w="5102" w:type="dxa"/>
            <w:gridSpan w:val="2"/>
            <w:vAlign w:val="center"/>
          </w:tcPr>
          <w:p w14:paraId="5971EB11">
            <w:pPr>
              <w:pStyle w:val="14"/>
            </w:pPr>
            <w:r>
              <w:t>3月底</w:t>
            </w:r>
          </w:p>
        </w:tc>
        <w:tc>
          <w:tcPr>
            <w:tcW w:w="2835" w:type="dxa"/>
            <w:vAlign w:val="center"/>
          </w:tcPr>
          <w:p w14:paraId="289ED557">
            <w:pPr>
              <w:pStyle w:val="14"/>
            </w:pPr>
            <w:r>
              <w:t>6月底</w:t>
            </w:r>
          </w:p>
        </w:tc>
        <w:tc>
          <w:tcPr>
            <w:tcW w:w="2551" w:type="dxa"/>
            <w:vAlign w:val="center"/>
          </w:tcPr>
          <w:p w14:paraId="2CC9220B">
            <w:pPr>
              <w:pStyle w:val="14"/>
            </w:pPr>
            <w:r>
              <w:t>10月底</w:t>
            </w:r>
          </w:p>
        </w:tc>
        <w:tc>
          <w:tcPr>
            <w:tcW w:w="3543" w:type="dxa"/>
            <w:gridSpan w:val="2"/>
            <w:vAlign w:val="center"/>
          </w:tcPr>
          <w:p w14:paraId="73136D90">
            <w:pPr>
              <w:pStyle w:val="14"/>
            </w:pPr>
            <w:r>
              <w:t>12月底</w:t>
            </w:r>
          </w:p>
        </w:tc>
      </w:tr>
      <w:tr w14:paraId="0F2CF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BE503"/>
        </w:tc>
        <w:tc>
          <w:tcPr>
            <w:tcW w:w="5102" w:type="dxa"/>
            <w:gridSpan w:val="2"/>
            <w:vAlign w:val="center"/>
          </w:tcPr>
          <w:p w14:paraId="123471AF">
            <w:pPr>
              <w:pStyle w:val="17"/>
            </w:pPr>
            <w:r>
              <w:t xml:space="preserve"> </w:t>
            </w:r>
          </w:p>
        </w:tc>
        <w:tc>
          <w:tcPr>
            <w:tcW w:w="2835" w:type="dxa"/>
            <w:vAlign w:val="center"/>
          </w:tcPr>
          <w:p w14:paraId="7F872279">
            <w:pPr>
              <w:pStyle w:val="17"/>
            </w:pPr>
            <w:r>
              <w:t>100%</w:t>
            </w:r>
          </w:p>
        </w:tc>
        <w:tc>
          <w:tcPr>
            <w:tcW w:w="2551" w:type="dxa"/>
            <w:vAlign w:val="center"/>
          </w:tcPr>
          <w:p w14:paraId="0412E2D3">
            <w:pPr>
              <w:pStyle w:val="17"/>
            </w:pPr>
            <w:r>
              <w:t>100%</w:t>
            </w:r>
          </w:p>
        </w:tc>
        <w:tc>
          <w:tcPr>
            <w:tcW w:w="3543" w:type="dxa"/>
            <w:gridSpan w:val="2"/>
            <w:vAlign w:val="center"/>
          </w:tcPr>
          <w:p w14:paraId="1A51B545">
            <w:pPr>
              <w:pStyle w:val="17"/>
            </w:pPr>
            <w:r>
              <w:t>100%</w:t>
            </w:r>
          </w:p>
        </w:tc>
      </w:tr>
      <w:tr w14:paraId="0B276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ECA71">
            <w:pPr>
              <w:pStyle w:val="14"/>
            </w:pPr>
            <w:r>
              <w:t>绩效目标</w:t>
            </w:r>
          </w:p>
        </w:tc>
        <w:tc>
          <w:tcPr>
            <w:tcW w:w="14031" w:type="dxa"/>
            <w:gridSpan w:val="6"/>
            <w:vAlign w:val="center"/>
          </w:tcPr>
          <w:p w14:paraId="4E32F55D">
            <w:pPr>
              <w:pStyle w:val="16"/>
            </w:pPr>
            <w:r>
              <w:t>1.弥补水库移民直补资金缺口</w:t>
            </w:r>
          </w:p>
        </w:tc>
      </w:tr>
    </w:tbl>
    <w:p w14:paraId="10CB15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FA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1724F">
            <w:pPr>
              <w:pStyle w:val="14"/>
            </w:pPr>
            <w:r>
              <w:t>一级指标</w:t>
            </w:r>
          </w:p>
        </w:tc>
        <w:tc>
          <w:tcPr>
            <w:tcW w:w="2268" w:type="dxa"/>
            <w:vAlign w:val="center"/>
          </w:tcPr>
          <w:p w14:paraId="1EDE4E8C">
            <w:pPr>
              <w:pStyle w:val="14"/>
            </w:pPr>
            <w:r>
              <w:t>二级指标</w:t>
            </w:r>
          </w:p>
        </w:tc>
        <w:tc>
          <w:tcPr>
            <w:tcW w:w="2835" w:type="dxa"/>
            <w:vAlign w:val="center"/>
          </w:tcPr>
          <w:p w14:paraId="71461186">
            <w:pPr>
              <w:pStyle w:val="14"/>
            </w:pPr>
            <w:r>
              <w:t>三级指标</w:t>
            </w:r>
          </w:p>
        </w:tc>
        <w:tc>
          <w:tcPr>
            <w:tcW w:w="5386" w:type="dxa"/>
            <w:vAlign w:val="center"/>
          </w:tcPr>
          <w:p w14:paraId="5E90F5FB">
            <w:pPr>
              <w:pStyle w:val="14"/>
            </w:pPr>
            <w:r>
              <w:t>绩效指标描述</w:t>
            </w:r>
          </w:p>
        </w:tc>
        <w:tc>
          <w:tcPr>
            <w:tcW w:w="2268" w:type="dxa"/>
            <w:vAlign w:val="center"/>
          </w:tcPr>
          <w:p w14:paraId="4ECF8A01">
            <w:pPr>
              <w:pStyle w:val="14"/>
            </w:pPr>
            <w:r>
              <w:t>指标值</w:t>
            </w:r>
          </w:p>
        </w:tc>
        <w:tc>
          <w:tcPr>
            <w:tcW w:w="1276" w:type="dxa"/>
            <w:vAlign w:val="center"/>
          </w:tcPr>
          <w:p w14:paraId="276C0A7A">
            <w:pPr>
              <w:pStyle w:val="14"/>
            </w:pPr>
            <w:r>
              <w:t>指标值确定依据</w:t>
            </w:r>
          </w:p>
        </w:tc>
      </w:tr>
      <w:tr w14:paraId="653D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FC4C4">
            <w:pPr>
              <w:pStyle w:val="17"/>
            </w:pPr>
            <w:r>
              <w:t>产出指标</w:t>
            </w:r>
          </w:p>
        </w:tc>
        <w:tc>
          <w:tcPr>
            <w:tcW w:w="2268" w:type="dxa"/>
            <w:vAlign w:val="center"/>
          </w:tcPr>
          <w:p w14:paraId="1FB66C21">
            <w:pPr>
              <w:pStyle w:val="16"/>
            </w:pPr>
            <w:r>
              <w:t>数量指标</w:t>
            </w:r>
          </w:p>
        </w:tc>
        <w:tc>
          <w:tcPr>
            <w:tcW w:w="2835" w:type="dxa"/>
            <w:vAlign w:val="center"/>
          </w:tcPr>
          <w:p w14:paraId="148F65B8">
            <w:pPr>
              <w:pStyle w:val="16"/>
            </w:pPr>
            <w:r>
              <w:t>扶持人口</w:t>
            </w:r>
          </w:p>
        </w:tc>
        <w:tc>
          <w:tcPr>
            <w:tcW w:w="5386" w:type="dxa"/>
            <w:vAlign w:val="center"/>
          </w:tcPr>
          <w:p w14:paraId="00730D0F">
            <w:pPr>
              <w:pStyle w:val="16"/>
            </w:pPr>
            <w:r>
              <w:t>后期扶持受益移民人口（人）</w:t>
            </w:r>
          </w:p>
        </w:tc>
        <w:tc>
          <w:tcPr>
            <w:tcW w:w="2268" w:type="dxa"/>
            <w:vAlign w:val="center"/>
          </w:tcPr>
          <w:p w14:paraId="38EA8D0B">
            <w:pPr>
              <w:pStyle w:val="16"/>
            </w:pPr>
            <w:r>
              <w:t>384人</w:t>
            </w:r>
          </w:p>
        </w:tc>
        <w:tc>
          <w:tcPr>
            <w:tcW w:w="1276" w:type="dxa"/>
            <w:vAlign w:val="center"/>
          </w:tcPr>
          <w:p w14:paraId="3383E5F9">
            <w:pPr>
              <w:pStyle w:val="16"/>
            </w:pPr>
            <w:r>
              <w:t>计划标准</w:t>
            </w:r>
          </w:p>
        </w:tc>
      </w:tr>
      <w:tr w14:paraId="29B56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90990"/>
        </w:tc>
        <w:tc>
          <w:tcPr>
            <w:tcW w:w="2268" w:type="dxa"/>
            <w:vAlign w:val="center"/>
          </w:tcPr>
          <w:p w14:paraId="0B8D0763">
            <w:pPr>
              <w:pStyle w:val="16"/>
            </w:pPr>
            <w:r>
              <w:t>质量指标</w:t>
            </w:r>
          </w:p>
        </w:tc>
        <w:tc>
          <w:tcPr>
            <w:tcW w:w="2835" w:type="dxa"/>
            <w:vAlign w:val="center"/>
          </w:tcPr>
          <w:p w14:paraId="7D7F9093">
            <w:pPr>
              <w:pStyle w:val="16"/>
            </w:pPr>
            <w:r>
              <w:t>资金发放率</w:t>
            </w:r>
          </w:p>
        </w:tc>
        <w:tc>
          <w:tcPr>
            <w:tcW w:w="5386" w:type="dxa"/>
            <w:vAlign w:val="center"/>
          </w:tcPr>
          <w:p w14:paraId="233D3E96">
            <w:pPr>
              <w:pStyle w:val="16"/>
            </w:pPr>
            <w:r>
              <w:t>资金发放率</w:t>
            </w:r>
          </w:p>
        </w:tc>
        <w:tc>
          <w:tcPr>
            <w:tcW w:w="2268" w:type="dxa"/>
            <w:vAlign w:val="center"/>
          </w:tcPr>
          <w:p w14:paraId="75AD6C83">
            <w:pPr>
              <w:pStyle w:val="16"/>
            </w:pPr>
            <w:r>
              <w:t>100%</w:t>
            </w:r>
          </w:p>
        </w:tc>
        <w:tc>
          <w:tcPr>
            <w:tcW w:w="1276" w:type="dxa"/>
            <w:vAlign w:val="center"/>
          </w:tcPr>
          <w:p w14:paraId="40083472">
            <w:pPr>
              <w:pStyle w:val="16"/>
            </w:pPr>
            <w:r>
              <w:t>计划标准</w:t>
            </w:r>
          </w:p>
        </w:tc>
      </w:tr>
      <w:tr w14:paraId="6C4A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49CBE"/>
        </w:tc>
        <w:tc>
          <w:tcPr>
            <w:tcW w:w="2268" w:type="dxa"/>
            <w:vAlign w:val="center"/>
          </w:tcPr>
          <w:p w14:paraId="5BB0B30D">
            <w:pPr>
              <w:pStyle w:val="16"/>
            </w:pPr>
            <w:r>
              <w:t>时效指标</w:t>
            </w:r>
          </w:p>
        </w:tc>
        <w:tc>
          <w:tcPr>
            <w:tcW w:w="2835" w:type="dxa"/>
            <w:vAlign w:val="center"/>
          </w:tcPr>
          <w:p w14:paraId="399ADBCD">
            <w:pPr>
              <w:pStyle w:val="16"/>
            </w:pPr>
            <w:r>
              <w:t>发放时间</w:t>
            </w:r>
          </w:p>
        </w:tc>
        <w:tc>
          <w:tcPr>
            <w:tcW w:w="5386" w:type="dxa"/>
            <w:vAlign w:val="center"/>
          </w:tcPr>
          <w:p w14:paraId="4FD40A1E">
            <w:pPr>
              <w:pStyle w:val="16"/>
            </w:pPr>
            <w:r>
              <w:t>发放时效</w:t>
            </w:r>
          </w:p>
        </w:tc>
        <w:tc>
          <w:tcPr>
            <w:tcW w:w="2268" w:type="dxa"/>
            <w:vAlign w:val="center"/>
          </w:tcPr>
          <w:p w14:paraId="0EA8E05C">
            <w:pPr>
              <w:pStyle w:val="16"/>
            </w:pPr>
            <w:r>
              <w:t>2024年5月底前</w:t>
            </w:r>
          </w:p>
        </w:tc>
        <w:tc>
          <w:tcPr>
            <w:tcW w:w="1276" w:type="dxa"/>
            <w:vAlign w:val="center"/>
          </w:tcPr>
          <w:p w14:paraId="2E87EA71">
            <w:pPr>
              <w:pStyle w:val="16"/>
            </w:pPr>
            <w:r>
              <w:t>计划标准</w:t>
            </w:r>
          </w:p>
        </w:tc>
      </w:tr>
      <w:tr w14:paraId="5CC0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91169"/>
        </w:tc>
        <w:tc>
          <w:tcPr>
            <w:tcW w:w="2268" w:type="dxa"/>
            <w:vAlign w:val="center"/>
          </w:tcPr>
          <w:p w14:paraId="7C886050">
            <w:pPr>
              <w:pStyle w:val="16"/>
            </w:pPr>
            <w:r>
              <w:t>成本指标</w:t>
            </w:r>
          </w:p>
        </w:tc>
        <w:tc>
          <w:tcPr>
            <w:tcW w:w="2835" w:type="dxa"/>
            <w:vAlign w:val="center"/>
          </w:tcPr>
          <w:p w14:paraId="1A729847">
            <w:pPr>
              <w:pStyle w:val="16"/>
            </w:pPr>
            <w:r>
              <w:t>每人发放标准</w:t>
            </w:r>
          </w:p>
        </w:tc>
        <w:tc>
          <w:tcPr>
            <w:tcW w:w="5386" w:type="dxa"/>
            <w:vAlign w:val="center"/>
          </w:tcPr>
          <w:p w14:paraId="3052FE9D">
            <w:pPr>
              <w:pStyle w:val="16"/>
            </w:pPr>
            <w:r>
              <w:t>每人发放标准</w:t>
            </w:r>
          </w:p>
        </w:tc>
        <w:tc>
          <w:tcPr>
            <w:tcW w:w="2268" w:type="dxa"/>
            <w:vAlign w:val="center"/>
          </w:tcPr>
          <w:p w14:paraId="662986D7">
            <w:pPr>
              <w:pStyle w:val="16"/>
            </w:pPr>
            <w:r>
              <w:t>600元</w:t>
            </w:r>
          </w:p>
        </w:tc>
        <w:tc>
          <w:tcPr>
            <w:tcW w:w="1276" w:type="dxa"/>
            <w:vAlign w:val="center"/>
          </w:tcPr>
          <w:p w14:paraId="1B33B44B">
            <w:pPr>
              <w:pStyle w:val="16"/>
            </w:pPr>
            <w:r>
              <w:t>计划标准</w:t>
            </w:r>
          </w:p>
        </w:tc>
      </w:tr>
      <w:tr w14:paraId="34774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DCACE">
            <w:pPr>
              <w:pStyle w:val="17"/>
            </w:pPr>
            <w:r>
              <w:t>效益指标</w:t>
            </w:r>
          </w:p>
        </w:tc>
        <w:tc>
          <w:tcPr>
            <w:tcW w:w="2268" w:type="dxa"/>
            <w:vAlign w:val="center"/>
          </w:tcPr>
          <w:p w14:paraId="1EF8A094">
            <w:pPr>
              <w:pStyle w:val="16"/>
            </w:pPr>
            <w:r>
              <w:t>经济效益指标</w:t>
            </w:r>
          </w:p>
        </w:tc>
        <w:tc>
          <w:tcPr>
            <w:tcW w:w="2835" w:type="dxa"/>
            <w:vAlign w:val="center"/>
          </w:tcPr>
          <w:p w14:paraId="20548030">
            <w:pPr>
              <w:pStyle w:val="16"/>
            </w:pPr>
            <w:r>
              <w:t>收入增速</w:t>
            </w:r>
          </w:p>
        </w:tc>
        <w:tc>
          <w:tcPr>
            <w:tcW w:w="5386" w:type="dxa"/>
            <w:vAlign w:val="center"/>
          </w:tcPr>
          <w:p w14:paraId="65F6766D">
            <w:pPr>
              <w:pStyle w:val="16"/>
            </w:pPr>
            <w:r>
              <w:t>移民人均可支配收入增速超过当地农村居民人均增速</w:t>
            </w:r>
          </w:p>
        </w:tc>
        <w:tc>
          <w:tcPr>
            <w:tcW w:w="2268" w:type="dxa"/>
            <w:vAlign w:val="center"/>
          </w:tcPr>
          <w:p w14:paraId="0C2915FD">
            <w:pPr>
              <w:pStyle w:val="16"/>
            </w:pPr>
            <w:r>
              <w:t>≥1%</w:t>
            </w:r>
          </w:p>
        </w:tc>
        <w:tc>
          <w:tcPr>
            <w:tcW w:w="1276" w:type="dxa"/>
            <w:vAlign w:val="center"/>
          </w:tcPr>
          <w:p w14:paraId="47EFDFB0">
            <w:pPr>
              <w:pStyle w:val="16"/>
            </w:pPr>
            <w:r>
              <w:t>计划标准</w:t>
            </w:r>
          </w:p>
        </w:tc>
      </w:tr>
      <w:tr w14:paraId="0143D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FCF4A"/>
        </w:tc>
        <w:tc>
          <w:tcPr>
            <w:tcW w:w="2268" w:type="dxa"/>
            <w:vAlign w:val="center"/>
          </w:tcPr>
          <w:p w14:paraId="01452A41">
            <w:pPr>
              <w:pStyle w:val="16"/>
            </w:pPr>
            <w:r>
              <w:t>社会效益指标</w:t>
            </w:r>
          </w:p>
        </w:tc>
        <w:tc>
          <w:tcPr>
            <w:tcW w:w="2835" w:type="dxa"/>
            <w:vAlign w:val="center"/>
          </w:tcPr>
          <w:p w14:paraId="7B6B7E02">
            <w:pPr>
              <w:pStyle w:val="16"/>
            </w:pPr>
            <w:r>
              <w:t>信访案件处理率</w:t>
            </w:r>
          </w:p>
        </w:tc>
        <w:tc>
          <w:tcPr>
            <w:tcW w:w="5386" w:type="dxa"/>
            <w:vAlign w:val="center"/>
          </w:tcPr>
          <w:p w14:paraId="71D8DB91">
            <w:pPr>
              <w:pStyle w:val="16"/>
            </w:pPr>
            <w:r>
              <w:t>信访案件处理率</w:t>
            </w:r>
          </w:p>
        </w:tc>
        <w:tc>
          <w:tcPr>
            <w:tcW w:w="2268" w:type="dxa"/>
            <w:vAlign w:val="center"/>
          </w:tcPr>
          <w:p w14:paraId="3C922F5C">
            <w:pPr>
              <w:pStyle w:val="16"/>
            </w:pPr>
            <w:r>
              <w:t>100%</w:t>
            </w:r>
          </w:p>
        </w:tc>
        <w:tc>
          <w:tcPr>
            <w:tcW w:w="1276" w:type="dxa"/>
            <w:vAlign w:val="center"/>
          </w:tcPr>
          <w:p w14:paraId="0DFE5E1C">
            <w:pPr>
              <w:pStyle w:val="16"/>
            </w:pPr>
            <w:r>
              <w:t>计划标准</w:t>
            </w:r>
          </w:p>
        </w:tc>
      </w:tr>
      <w:tr w14:paraId="3CF19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68ECE"/>
        </w:tc>
        <w:tc>
          <w:tcPr>
            <w:tcW w:w="2268" w:type="dxa"/>
            <w:vAlign w:val="center"/>
          </w:tcPr>
          <w:p w14:paraId="58F6DECE">
            <w:pPr>
              <w:pStyle w:val="16"/>
            </w:pPr>
            <w:r>
              <w:t>生态效益指标</w:t>
            </w:r>
          </w:p>
        </w:tc>
        <w:tc>
          <w:tcPr>
            <w:tcW w:w="2835" w:type="dxa"/>
            <w:vAlign w:val="center"/>
          </w:tcPr>
          <w:p w14:paraId="08AF6440">
            <w:pPr>
              <w:pStyle w:val="16"/>
            </w:pPr>
            <w:r>
              <w:t>促进生态文明建设，推动绿色发展</w:t>
            </w:r>
          </w:p>
        </w:tc>
        <w:tc>
          <w:tcPr>
            <w:tcW w:w="5386" w:type="dxa"/>
            <w:vAlign w:val="center"/>
          </w:tcPr>
          <w:p w14:paraId="39F4B5F1">
            <w:pPr>
              <w:pStyle w:val="16"/>
            </w:pPr>
            <w:r>
              <w:t>促进生态文明建设，推动绿色发展和绿色生活方式</w:t>
            </w:r>
          </w:p>
        </w:tc>
        <w:tc>
          <w:tcPr>
            <w:tcW w:w="2268" w:type="dxa"/>
            <w:vAlign w:val="center"/>
          </w:tcPr>
          <w:p w14:paraId="172E5C27">
            <w:pPr>
              <w:pStyle w:val="16"/>
            </w:pPr>
            <w:r>
              <w:t>移民生活稳定</w:t>
            </w:r>
          </w:p>
        </w:tc>
        <w:tc>
          <w:tcPr>
            <w:tcW w:w="1276" w:type="dxa"/>
            <w:vAlign w:val="center"/>
          </w:tcPr>
          <w:p w14:paraId="3A819605">
            <w:pPr>
              <w:pStyle w:val="16"/>
            </w:pPr>
            <w:r>
              <w:t>计划标准</w:t>
            </w:r>
          </w:p>
        </w:tc>
      </w:tr>
      <w:tr w14:paraId="35DB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CB697"/>
        </w:tc>
        <w:tc>
          <w:tcPr>
            <w:tcW w:w="2268" w:type="dxa"/>
            <w:vAlign w:val="center"/>
          </w:tcPr>
          <w:p w14:paraId="01498DAD">
            <w:pPr>
              <w:pStyle w:val="16"/>
            </w:pPr>
            <w:r>
              <w:t>可持续影响指标</w:t>
            </w:r>
          </w:p>
        </w:tc>
        <w:tc>
          <w:tcPr>
            <w:tcW w:w="2835" w:type="dxa"/>
            <w:vAlign w:val="center"/>
          </w:tcPr>
          <w:p w14:paraId="11C49B64">
            <w:pPr>
              <w:pStyle w:val="16"/>
            </w:pPr>
            <w:r>
              <w:t>良性运行比例</w:t>
            </w:r>
          </w:p>
        </w:tc>
        <w:tc>
          <w:tcPr>
            <w:tcW w:w="5386" w:type="dxa"/>
            <w:vAlign w:val="center"/>
          </w:tcPr>
          <w:p w14:paraId="51CAEAB6">
            <w:pPr>
              <w:pStyle w:val="16"/>
            </w:pPr>
            <w:r>
              <w:t>良性运行比例</w:t>
            </w:r>
          </w:p>
        </w:tc>
        <w:tc>
          <w:tcPr>
            <w:tcW w:w="2268" w:type="dxa"/>
            <w:vAlign w:val="center"/>
          </w:tcPr>
          <w:p w14:paraId="0EFF48E8">
            <w:pPr>
              <w:pStyle w:val="16"/>
            </w:pPr>
            <w:r>
              <w:t>≥90%</w:t>
            </w:r>
          </w:p>
        </w:tc>
        <w:tc>
          <w:tcPr>
            <w:tcW w:w="1276" w:type="dxa"/>
            <w:vAlign w:val="center"/>
          </w:tcPr>
          <w:p w14:paraId="06F3C972">
            <w:pPr>
              <w:pStyle w:val="16"/>
            </w:pPr>
            <w:r>
              <w:t>计划标准</w:t>
            </w:r>
          </w:p>
        </w:tc>
      </w:tr>
      <w:tr w14:paraId="16D1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24D25">
            <w:pPr>
              <w:pStyle w:val="17"/>
            </w:pPr>
            <w:r>
              <w:t>满意度指标</w:t>
            </w:r>
          </w:p>
        </w:tc>
        <w:tc>
          <w:tcPr>
            <w:tcW w:w="2268" w:type="dxa"/>
            <w:vAlign w:val="center"/>
          </w:tcPr>
          <w:p w14:paraId="4AFB8205">
            <w:pPr>
              <w:pStyle w:val="16"/>
            </w:pPr>
            <w:r>
              <w:t>服务对象满意度指标</w:t>
            </w:r>
          </w:p>
        </w:tc>
        <w:tc>
          <w:tcPr>
            <w:tcW w:w="2835" w:type="dxa"/>
            <w:vAlign w:val="center"/>
          </w:tcPr>
          <w:p w14:paraId="4E991B01">
            <w:pPr>
              <w:pStyle w:val="16"/>
            </w:pPr>
            <w:r>
              <w:t>受益群体满意度</w:t>
            </w:r>
          </w:p>
        </w:tc>
        <w:tc>
          <w:tcPr>
            <w:tcW w:w="5386" w:type="dxa"/>
            <w:vAlign w:val="center"/>
          </w:tcPr>
          <w:p w14:paraId="0694FBD5">
            <w:pPr>
              <w:pStyle w:val="16"/>
            </w:pPr>
            <w:r>
              <w:t>受益群体满意度</w:t>
            </w:r>
          </w:p>
        </w:tc>
        <w:tc>
          <w:tcPr>
            <w:tcW w:w="2268" w:type="dxa"/>
            <w:vAlign w:val="center"/>
          </w:tcPr>
          <w:p w14:paraId="2D396FEA">
            <w:pPr>
              <w:pStyle w:val="16"/>
            </w:pPr>
            <w:r>
              <w:t>≥80%</w:t>
            </w:r>
          </w:p>
        </w:tc>
        <w:tc>
          <w:tcPr>
            <w:tcW w:w="1276" w:type="dxa"/>
            <w:vAlign w:val="center"/>
          </w:tcPr>
          <w:p w14:paraId="66252E10">
            <w:pPr>
              <w:pStyle w:val="16"/>
            </w:pPr>
            <w:r>
              <w:t>计划标准</w:t>
            </w:r>
          </w:p>
        </w:tc>
      </w:tr>
    </w:tbl>
    <w:p w14:paraId="633F7B6C">
      <w:pPr>
        <w:sectPr>
          <w:pgSz w:w="16840" w:h="11900" w:orient="landscape"/>
          <w:pgMar w:top="1361" w:right="1020" w:bottom="1134" w:left="1020" w:header="720" w:footer="720" w:gutter="0"/>
          <w:cols w:space="720" w:num="1"/>
        </w:sectPr>
      </w:pPr>
    </w:p>
    <w:p w14:paraId="55A16535">
      <w:pPr>
        <w:spacing w:before="0" w:after="0"/>
        <w:ind w:firstLine="560"/>
        <w:jc w:val="left"/>
        <w:outlineLvl w:val="9"/>
      </w:pPr>
      <w:r>
        <w:rPr>
          <w:rFonts w:ascii="方正仿宋_GBK" w:hAnsi="方正仿宋_GBK" w:eastAsia="方正仿宋_GBK" w:cs="方正仿宋_GBK"/>
          <w:b/>
          <w:color w:val="000000"/>
          <w:sz w:val="28"/>
        </w:rPr>
        <w:t>49、2024年省级退役安置补助经费-退役士兵一次性经济补助（秦财社【2023】836号）绩效目标表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231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2F27B3">
            <w:pPr>
              <w:pStyle w:val="15"/>
            </w:pPr>
            <w:r>
              <w:t>单位：万元</w:t>
            </w:r>
          </w:p>
        </w:tc>
      </w:tr>
      <w:tr w14:paraId="49A2C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15727">
            <w:pPr>
              <w:pStyle w:val="14"/>
            </w:pPr>
            <w:r>
              <w:t>项目编码</w:t>
            </w:r>
          </w:p>
        </w:tc>
        <w:tc>
          <w:tcPr>
            <w:tcW w:w="5102" w:type="dxa"/>
            <w:gridSpan w:val="2"/>
            <w:vAlign w:val="center"/>
          </w:tcPr>
          <w:p w14:paraId="6A8C2E2E">
            <w:pPr>
              <w:pStyle w:val="16"/>
            </w:pPr>
            <w:r>
              <w:t>13031324P005358108726</w:t>
            </w:r>
          </w:p>
        </w:tc>
        <w:tc>
          <w:tcPr>
            <w:tcW w:w="2835" w:type="dxa"/>
            <w:vAlign w:val="center"/>
          </w:tcPr>
          <w:p w14:paraId="3C445BDC">
            <w:pPr>
              <w:pStyle w:val="14"/>
            </w:pPr>
            <w:r>
              <w:t>项目名称</w:t>
            </w:r>
          </w:p>
        </w:tc>
        <w:tc>
          <w:tcPr>
            <w:tcW w:w="6094" w:type="dxa"/>
            <w:gridSpan w:val="3"/>
            <w:vAlign w:val="center"/>
          </w:tcPr>
          <w:p w14:paraId="538A6CED">
            <w:pPr>
              <w:pStyle w:val="16"/>
            </w:pPr>
            <w:r>
              <w:t>2024年省级退役安置补助经费-退役士兵一次性经济补助（秦财社【2023】836号）</w:t>
            </w:r>
          </w:p>
        </w:tc>
      </w:tr>
      <w:tr w14:paraId="2C845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D160B">
            <w:pPr>
              <w:pStyle w:val="14"/>
            </w:pPr>
            <w:r>
              <w:t>预算规模及资金用途</w:t>
            </w:r>
          </w:p>
        </w:tc>
        <w:tc>
          <w:tcPr>
            <w:tcW w:w="2268" w:type="dxa"/>
            <w:vAlign w:val="center"/>
          </w:tcPr>
          <w:p w14:paraId="48140961">
            <w:pPr>
              <w:pStyle w:val="14"/>
            </w:pPr>
            <w:r>
              <w:t>预算数</w:t>
            </w:r>
          </w:p>
        </w:tc>
        <w:tc>
          <w:tcPr>
            <w:tcW w:w="2835" w:type="dxa"/>
            <w:vAlign w:val="center"/>
          </w:tcPr>
          <w:p w14:paraId="130FB486">
            <w:pPr>
              <w:pStyle w:val="16"/>
            </w:pPr>
            <w:r>
              <w:t>18.00</w:t>
            </w:r>
          </w:p>
        </w:tc>
        <w:tc>
          <w:tcPr>
            <w:tcW w:w="2835" w:type="dxa"/>
            <w:vAlign w:val="center"/>
          </w:tcPr>
          <w:p w14:paraId="18FC18CA">
            <w:pPr>
              <w:pStyle w:val="14"/>
            </w:pPr>
            <w:r>
              <w:t>其中：财政    资金</w:t>
            </w:r>
          </w:p>
        </w:tc>
        <w:tc>
          <w:tcPr>
            <w:tcW w:w="2551" w:type="dxa"/>
            <w:vAlign w:val="center"/>
          </w:tcPr>
          <w:p w14:paraId="50382999">
            <w:pPr>
              <w:pStyle w:val="16"/>
            </w:pPr>
            <w:r>
              <w:t>18.00</w:t>
            </w:r>
          </w:p>
        </w:tc>
        <w:tc>
          <w:tcPr>
            <w:tcW w:w="2268" w:type="dxa"/>
            <w:vAlign w:val="center"/>
          </w:tcPr>
          <w:p w14:paraId="29118E4B">
            <w:pPr>
              <w:pStyle w:val="14"/>
            </w:pPr>
            <w:r>
              <w:t>其他资金</w:t>
            </w:r>
          </w:p>
        </w:tc>
        <w:tc>
          <w:tcPr>
            <w:tcW w:w="1276" w:type="dxa"/>
            <w:vAlign w:val="center"/>
          </w:tcPr>
          <w:p w14:paraId="3482537B">
            <w:pPr>
              <w:pStyle w:val="16"/>
            </w:pPr>
            <w:r>
              <w:t xml:space="preserve"> </w:t>
            </w:r>
          </w:p>
        </w:tc>
      </w:tr>
      <w:tr w14:paraId="50844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CD6A5"/>
        </w:tc>
        <w:tc>
          <w:tcPr>
            <w:tcW w:w="14031" w:type="dxa"/>
            <w:gridSpan w:val="6"/>
            <w:vAlign w:val="center"/>
          </w:tcPr>
          <w:p w14:paraId="40054073">
            <w:pPr>
              <w:pStyle w:val="16"/>
            </w:pPr>
            <w:r>
              <w:t>发放2024年自主就业退役士兵一次性经济补助</w:t>
            </w:r>
          </w:p>
        </w:tc>
      </w:tr>
      <w:tr w14:paraId="2BC94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09B99">
            <w:pPr>
              <w:pStyle w:val="14"/>
            </w:pPr>
            <w:r>
              <w:t>资金支出计划（%）</w:t>
            </w:r>
          </w:p>
        </w:tc>
        <w:tc>
          <w:tcPr>
            <w:tcW w:w="5102" w:type="dxa"/>
            <w:gridSpan w:val="2"/>
            <w:vAlign w:val="center"/>
          </w:tcPr>
          <w:p w14:paraId="70872BDD">
            <w:pPr>
              <w:pStyle w:val="14"/>
            </w:pPr>
            <w:r>
              <w:t>3月底</w:t>
            </w:r>
          </w:p>
        </w:tc>
        <w:tc>
          <w:tcPr>
            <w:tcW w:w="2835" w:type="dxa"/>
            <w:vAlign w:val="center"/>
          </w:tcPr>
          <w:p w14:paraId="5CB85AA2">
            <w:pPr>
              <w:pStyle w:val="14"/>
            </w:pPr>
            <w:r>
              <w:t>6月底</w:t>
            </w:r>
          </w:p>
        </w:tc>
        <w:tc>
          <w:tcPr>
            <w:tcW w:w="2551" w:type="dxa"/>
            <w:vAlign w:val="center"/>
          </w:tcPr>
          <w:p w14:paraId="200DBE68">
            <w:pPr>
              <w:pStyle w:val="14"/>
            </w:pPr>
            <w:r>
              <w:t>10月底</w:t>
            </w:r>
          </w:p>
        </w:tc>
        <w:tc>
          <w:tcPr>
            <w:tcW w:w="3543" w:type="dxa"/>
            <w:gridSpan w:val="2"/>
            <w:vAlign w:val="center"/>
          </w:tcPr>
          <w:p w14:paraId="64429162">
            <w:pPr>
              <w:pStyle w:val="14"/>
            </w:pPr>
            <w:r>
              <w:t>12月底</w:t>
            </w:r>
          </w:p>
        </w:tc>
      </w:tr>
      <w:tr w14:paraId="1162B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D3B25"/>
        </w:tc>
        <w:tc>
          <w:tcPr>
            <w:tcW w:w="5102" w:type="dxa"/>
            <w:gridSpan w:val="2"/>
            <w:vAlign w:val="center"/>
          </w:tcPr>
          <w:p w14:paraId="6D27EE56">
            <w:pPr>
              <w:pStyle w:val="17"/>
            </w:pPr>
            <w:r>
              <w:t xml:space="preserve"> </w:t>
            </w:r>
          </w:p>
        </w:tc>
        <w:tc>
          <w:tcPr>
            <w:tcW w:w="2835" w:type="dxa"/>
            <w:vAlign w:val="center"/>
          </w:tcPr>
          <w:p w14:paraId="14A9FAF8">
            <w:pPr>
              <w:pStyle w:val="17"/>
            </w:pPr>
            <w:r>
              <w:t xml:space="preserve"> </w:t>
            </w:r>
          </w:p>
        </w:tc>
        <w:tc>
          <w:tcPr>
            <w:tcW w:w="2551" w:type="dxa"/>
            <w:vAlign w:val="center"/>
          </w:tcPr>
          <w:p w14:paraId="2A5BFAD7">
            <w:pPr>
              <w:pStyle w:val="17"/>
            </w:pPr>
            <w:r>
              <w:t>100%</w:t>
            </w:r>
          </w:p>
        </w:tc>
        <w:tc>
          <w:tcPr>
            <w:tcW w:w="3543" w:type="dxa"/>
            <w:gridSpan w:val="2"/>
            <w:vAlign w:val="center"/>
          </w:tcPr>
          <w:p w14:paraId="09893CD6">
            <w:pPr>
              <w:pStyle w:val="17"/>
            </w:pPr>
            <w:r>
              <w:t>100%</w:t>
            </w:r>
          </w:p>
        </w:tc>
      </w:tr>
      <w:tr w14:paraId="67440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8824E">
            <w:pPr>
              <w:pStyle w:val="14"/>
            </w:pPr>
            <w:r>
              <w:t>绩效目标</w:t>
            </w:r>
          </w:p>
        </w:tc>
        <w:tc>
          <w:tcPr>
            <w:tcW w:w="14031" w:type="dxa"/>
            <w:gridSpan w:val="6"/>
            <w:vAlign w:val="center"/>
          </w:tcPr>
          <w:p w14:paraId="088A820E">
            <w:pPr>
              <w:pStyle w:val="16"/>
            </w:pPr>
            <w:r>
              <w:t>1.发放2024年省级退役安置补助经费退役士兵一次性经济补助</w:t>
            </w:r>
          </w:p>
        </w:tc>
      </w:tr>
    </w:tbl>
    <w:p w14:paraId="10938B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E6F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C47D93">
            <w:pPr>
              <w:pStyle w:val="14"/>
            </w:pPr>
            <w:r>
              <w:t>一级指标</w:t>
            </w:r>
          </w:p>
        </w:tc>
        <w:tc>
          <w:tcPr>
            <w:tcW w:w="2268" w:type="dxa"/>
            <w:vAlign w:val="center"/>
          </w:tcPr>
          <w:p w14:paraId="56284F5F">
            <w:pPr>
              <w:pStyle w:val="14"/>
            </w:pPr>
            <w:r>
              <w:t>二级指标</w:t>
            </w:r>
          </w:p>
        </w:tc>
        <w:tc>
          <w:tcPr>
            <w:tcW w:w="2835" w:type="dxa"/>
            <w:vAlign w:val="center"/>
          </w:tcPr>
          <w:p w14:paraId="250FD666">
            <w:pPr>
              <w:pStyle w:val="14"/>
            </w:pPr>
            <w:r>
              <w:t>三级指标</w:t>
            </w:r>
          </w:p>
        </w:tc>
        <w:tc>
          <w:tcPr>
            <w:tcW w:w="5386" w:type="dxa"/>
            <w:vAlign w:val="center"/>
          </w:tcPr>
          <w:p w14:paraId="69984025">
            <w:pPr>
              <w:pStyle w:val="14"/>
            </w:pPr>
            <w:r>
              <w:t>绩效指标描述</w:t>
            </w:r>
          </w:p>
        </w:tc>
        <w:tc>
          <w:tcPr>
            <w:tcW w:w="2268" w:type="dxa"/>
            <w:vAlign w:val="center"/>
          </w:tcPr>
          <w:p w14:paraId="2A0BC62A">
            <w:pPr>
              <w:pStyle w:val="14"/>
            </w:pPr>
            <w:r>
              <w:t>指标值</w:t>
            </w:r>
          </w:p>
        </w:tc>
        <w:tc>
          <w:tcPr>
            <w:tcW w:w="1276" w:type="dxa"/>
            <w:vAlign w:val="center"/>
          </w:tcPr>
          <w:p w14:paraId="0530F60D">
            <w:pPr>
              <w:pStyle w:val="14"/>
            </w:pPr>
            <w:r>
              <w:t>指标值确定依据</w:t>
            </w:r>
          </w:p>
        </w:tc>
      </w:tr>
      <w:tr w14:paraId="36A8E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81CBC">
            <w:pPr>
              <w:pStyle w:val="17"/>
            </w:pPr>
            <w:r>
              <w:t>产出指标</w:t>
            </w:r>
          </w:p>
        </w:tc>
        <w:tc>
          <w:tcPr>
            <w:tcW w:w="2268" w:type="dxa"/>
            <w:vAlign w:val="center"/>
          </w:tcPr>
          <w:p w14:paraId="223C0CC9">
            <w:pPr>
              <w:pStyle w:val="16"/>
            </w:pPr>
            <w:r>
              <w:t>数量指标</w:t>
            </w:r>
          </w:p>
        </w:tc>
        <w:tc>
          <w:tcPr>
            <w:tcW w:w="2835" w:type="dxa"/>
            <w:vAlign w:val="center"/>
          </w:tcPr>
          <w:p w14:paraId="0EF4FE94">
            <w:pPr>
              <w:pStyle w:val="16"/>
            </w:pPr>
            <w:r>
              <w:t>退役士兵自主就业一次性补助人数</w:t>
            </w:r>
          </w:p>
        </w:tc>
        <w:tc>
          <w:tcPr>
            <w:tcW w:w="5386" w:type="dxa"/>
            <w:vAlign w:val="center"/>
          </w:tcPr>
          <w:p w14:paraId="573AB54B">
            <w:pPr>
              <w:pStyle w:val="16"/>
            </w:pPr>
            <w:r>
              <w:t>退役士兵自主就业一次性补助人数</w:t>
            </w:r>
          </w:p>
        </w:tc>
        <w:tc>
          <w:tcPr>
            <w:tcW w:w="2268" w:type="dxa"/>
            <w:vAlign w:val="center"/>
          </w:tcPr>
          <w:p w14:paraId="09787A07">
            <w:pPr>
              <w:pStyle w:val="16"/>
            </w:pPr>
            <w:r>
              <w:t>≥10人</w:t>
            </w:r>
          </w:p>
        </w:tc>
        <w:tc>
          <w:tcPr>
            <w:tcW w:w="1276" w:type="dxa"/>
            <w:vAlign w:val="center"/>
          </w:tcPr>
          <w:p w14:paraId="74831065">
            <w:pPr>
              <w:pStyle w:val="16"/>
            </w:pPr>
            <w:r>
              <w:t>目标计划值，河北省退役士兵安置条例</w:t>
            </w:r>
          </w:p>
        </w:tc>
      </w:tr>
      <w:tr w14:paraId="1DBE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B0EA3"/>
        </w:tc>
        <w:tc>
          <w:tcPr>
            <w:tcW w:w="2268" w:type="dxa"/>
            <w:vAlign w:val="center"/>
          </w:tcPr>
          <w:p w14:paraId="74E2B2C8">
            <w:pPr>
              <w:pStyle w:val="16"/>
            </w:pPr>
            <w:r>
              <w:t>质量指标</w:t>
            </w:r>
          </w:p>
        </w:tc>
        <w:tc>
          <w:tcPr>
            <w:tcW w:w="2835" w:type="dxa"/>
            <w:vAlign w:val="center"/>
          </w:tcPr>
          <w:p w14:paraId="62CEF192">
            <w:pPr>
              <w:pStyle w:val="16"/>
            </w:pPr>
            <w:r>
              <w:t>完成率</w:t>
            </w:r>
          </w:p>
        </w:tc>
        <w:tc>
          <w:tcPr>
            <w:tcW w:w="5386" w:type="dxa"/>
            <w:vAlign w:val="center"/>
          </w:tcPr>
          <w:p w14:paraId="17E79856">
            <w:pPr>
              <w:pStyle w:val="16"/>
            </w:pPr>
            <w:r>
              <w:t>符合条件的对象实际纳入补助人数占应纳入补助人数的比率</w:t>
            </w:r>
          </w:p>
        </w:tc>
        <w:tc>
          <w:tcPr>
            <w:tcW w:w="2268" w:type="dxa"/>
            <w:vAlign w:val="center"/>
          </w:tcPr>
          <w:p w14:paraId="6CCE3C57">
            <w:pPr>
              <w:pStyle w:val="16"/>
            </w:pPr>
            <w:r>
              <w:t>≥95%</w:t>
            </w:r>
          </w:p>
        </w:tc>
        <w:tc>
          <w:tcPr>
            <w:tcW w:w="1276" w:type="dxa"/>
            <w:vAlign w:val="center"/>
          </w:tcPr>
          <w:p w14:paraId="39758D34">
            <w:pPr>
              <w:pStyle w:val="16"/>
            </w:pPr>
            <w:r>
              <w:t>目标计划值，河北省退役士兵安置条例</w:t>
            </w:r>
          </w:p>
        </w:tc>
      </w:tr>
      <w:tr w14:paraId="64F79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1283C"/>
        </w:tc>
        <w:tc>
          <w:tcPr>
            <w:tcW w:w="2268" w:type="dxa"/>
            <w:vAlign w:val="center"/>
          </w:tcPr>
          <w:p w14:paraId="637D183F">
            <w:pPr>
              <w:pStyle w:val="16"/>
            </w:pPr>
            <w:r>
              <w:t>时效指标</w:t>
            </w:r>
          </w:p>
        </w:tc>
        <w:tc>
          <w:tcPr>
            <w:tcW w:w="2835" w:type="dxa"/>
            <w:vAlign w:val="center"/>
          </w:tcPr>
          <w:p w14:paraId="5E45253A">
            <w:pPr>
              <w:pStyle w:val="16"/>
            </w:pPr>
            <w:r>
              <w:t>补助资金到位及时率</w:t>
            </w:r>
          </w:p>
        </w:tc>
        <w:tc>
          <w:tcPr>
            <w:tcW w:w="5386" w:type="dxa"/>
            <w:vAlign w:val="center"/>
          </w:tcPr>
          <w:p w14:paraId="23CBA752">
            <w:pPr>
              <w:pStyle w:val="16"/>
            </w:pPr>
            <w:r>
              <w:t>补助资金到位及时率</w:t>
            </w:r>
          </w:p>
        </w:tc>
        <w:tc>
          <w:tcPr>
            <w:tcW w:w="2268" w:type="dxa"/>
            <w:vAlign w:val="center"/>
          </w:tcPr>
          <w:p w14:paraId="35E9FE00">
            <w:pPr>
              <w:pStyle w:val="16"/>
            </w:pPr>
            <w:r>
              <w:t>≥95%</w:t>
            </w:r>
          </w:p>
        </w:tc>
        <w:tc>
          <w:tcPr>
            <w:tcW w:w="1276" w:type="dxa"/>
            <w:vAlign w:val="center"/>
          </w:tcPr>
          <w:p w14:paraId="4AA8F956">
            <w:pPr>
              <w:pStyle w:val="16"/>
            </w:pPr>
            <w:r>
              <w:t>目标计划值，河北省退役士兵安置条例</w:t>
            </w:r>
          </w:p>
        </w:tc>
      </w:tr>
      <w:tr w14:paraId="07DA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D43D7"/>
        </w:tc>
        <w:tc>
          <w:tcPr>
            <w:tcW w:w="2268" w:type="dxa"/>
            <w:vAlign w:val="center"/>
          </w:tcPr>
          <w:p w14:paraId="492CE0B4">
            <w:pPr>
              <w:pStyle w:val="16"/>
            </w:pPr>
            <w:r>
              <w:t>成本指标</w:t>
            </w:r>
          </w:p>
        </w:tc>
        <w:tc>
          <w:tcPr>
            <w:tcW w:w="2835" w:type="dxa"/>
            <w:vAlign w:val="center"/>
          </w:tcPr>
          <w:p w14:paraId="0290A397">
            <w:pPr>
              <w:pStyle w:val="16"/>
            </w:pPr>
            <w:r>
              <w:t>发放补助，解决医疗保障等金额</w:t>
            </w:r>
          </w:p>
        </w:tc>
        <w:tc>
          <w:tcPr>
            <w:tcW w:w="5386" w:type="dxa"/>
            <w:vAlign w:val="center"/>
          </w:tcPr>
          <w:p w14:paraId="34594874">
            <w:pPr>
              <w:pStyle w:val="16"/>
            </w:pPr>
            <w:r>
              <w:t>新区发放医疗保障补助，解决医疗等相关问题金额</w:t>
            </w:r>
          </w:p>
        </w:tc>
        <w:tc>
          <w:tcPr>
            <w:tcW w:w="2268" w:type="dxa"/>
            <w:vAlign w:val="center"/>
          </w:tcPr>
          <w:p w14:paraId="64FFAF42">
            <w:pPr>
              <w:pStyle w:val="16"/>
            </w:pPr>
            <w:r>
              <w:t>≤18万元</w:t>
            </w:r>
          </w:p>
        </w:tc>
        <w:tc>
          <w:tcPr>
            <w:tcW w:w="1276" w:type="dxa"/>
            <w:vAlign w:val="center"/>
          </w:tcPr>
          <w:p w14:paraId="019E1829">
            <w:pPr>
              <w:pStyle w:val="16"/>
            </w:pPr>
            <w:r>
              <w:t>目标计划值，河北省退役士兵安置条例</w:t>
            </w:r>
          </w:p>
        </w:tc>
      </w:tr>
      <w:tr w14:paraId="27850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0E518">
            <w:pPr>
              <w:pStyle w:val="17"/>
            </w:pPr>
            <w:r>
              <w:t>效益指标</w:t>
            </w:r>
          </w:p>
        </w:tc>
        <w:tc>
          <w:tcPr>
            <w:tcW w:w="2268" w:type="dxa"/>
            <w:vAlign w:val="center"/>
          </w:tcPr>
          <w:p w14:paraId="6F41343C">
            <w:pPr>
              <w:pStyle w:val="16"/>
            </w:pPr>
            <w:r>
              <w:t>经济效益指标</w:t>
            </w:r>
          </w:p>
        </w:tc>
        <w:tc>
          <w:tcPr>
            <w:tcW w:w="2835" w:type="dxa"/>
            <w:vAlign w:val="center"/>
          </w:tcPr>
          <w:p w14:paraId="3D5597AA">
            <w:pPr>
              <w:pStyle w:val="16"/>
            </w:pPr>
            <w:r>
              <w:t>改善补助对象生活情况</w:t>
            </w:r>
          </w:p>
        </w:tc>
        <w:tc>
          <w:tcPr>
            <w:tcW w:w="5386" w:type="dxa"/>
            <w:vAlign w:val="center"/>
          </w:tcPr>
          <w:p w14:paraId="030358EE">
            <w:pPr>
              <w:pStyle w:val="16"/>
            </w:pPr>
            <w:r>
              <w:t>改善补助对象生活情况</w:t>
            </w:r>
          </w:p>
        </w:tc>
        <w:tc>
          <w:tcPr>
            <w:tcW w:w="2268" w:type="dxa"/>
            <w:vAlign w:val="center"/>
          </w:tcPr>
          <w:p w14:paraId="721526AD">
            <w:pPr>
              <w:pStyle w:val="16"/>
            </w:pPr>
            <w:r>
              <w:t>有效改善</w:t>
            </w:r>
          </w:p>
        </w:tc>
        <w:tc>
          <w:tcPr>
            <w:tcW w:w="1276" w:type="dxa"/>
            <w:vAlign w:val="center"/>
          </w:tcPr>
          <w:p w14:paraId="57B783F2">
            <w:pPr>
              <w:pStyle w:val="16"/>
            </w:pPr>
            <w:r>
              <w:t>目标计划值，河北省退役士兵安置条例</w:t>
            </w:r>
          </w:p>
        </w:tc>
      </w:tr>
      <w:tr w14:paraId="28D5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0DADA"/>
        </w:tc>
        <w:tc>
          <w:tcPr>
            <w:tcW w:w="2268" w:type="dxa"/>
            <w:vAlign w:val="center"/>
          </w:tcPr>
          <w:p w14:paraId="000705B4">
            <w:pPr>
              <w:pStyle w:val="16"/>
            </w:pPr>
            <w:r>
              <w:t>社会效益指标</w:t>
            </w:r>
          </w:p>
        </w:tc>
        <w:tc>
          <w:tcPr>
            <w:tcW w:w="2835" w:type="dxa"/>
            <w:vAlign w:val="center"/>
          </w:tcPr>
          <w:p w14:paraId="5E408714">
            <w:pPr>
              <w:pStyle w:val="16"/>
            </w:pPr>
            <w:r>
              <w:t>社会稳定水平</w:t>
            </w:r>
          </w:p>
        </w:tc>
        <w:tc>
          <w:tcPr>
            <w:tcW w:w="5386" w:type="dxa"/>
            <w:vAlign w:val="center"/>
          </w:tcPr>
          <w:p w14:paraId="24F19A80">
            <w:pPr>
              <w:pStyle w:val="16"/>
            </w:pPr>
            <w:r>
              <w:t>通过发放补助，促进社会稳定水平逐步提高</w:t>
            </w:r>
          </w:p>
        </w:tc>
        <w:tc>
          <w:tcPr>
            <w:tcW w:w="2268" w:type="dxa"/>
            <w:vAlign w:val="center"/>
          </w:tcPr>
          <w:p w14:paraId="2D60FD0F">
            <w:pPr>
              <w:pStyle w:val="16"/>
            </w:pPr>
            <w:r>
              <w:t>≥90%</w:t>
            </w:r>
          </w:p>
        </w:tc>
        <w:tc>
          <w:tcPr>
            <w:tcW w:w="1276" w:type="dxa"/>
            <w:vAlign w:val="center"/>
          </w:tcPr>
          <w:p w14:paraId="08DE87F8">
            <w:pPr>
              <w:pStyle w:val="16"/>
            </w:pPr>
            <w:r>
              <w:t>目标计划值，河北省退役士兵安置条例</w:t>
            </w:r>
          </w:p>
        </w:tc>
      </w:tr>
      <w:tr w14:paraId="1B56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DE369"/>
        </w:tc>
        <w:tc>
          <w:tcPr>
            <w:tcW w:w="2268" w:type="dxa"/>
            <w:vAlign w:val="center"/>
          </w:tcPr>
          <w:p w14:paraId="676F2CB0">
            <w:pPr>
              <w:pStyle w:val="16"/>
            </w:pPr>
            <w:r>
              <w:t>生态效益指标</w:t>
            </w:r>
          </w:p>
        </w:tc>
        <w:tc>
          <w:tcPr>
            <w:tcW w:w="2835" w:type="dxa"/>
            <w:vAlign w:val="center"/>
          </w:tcPr>
          <w:p w14:paraId="028F403A">
            <w:pPr>
              <w:pStyle w:val="16"/>
            </w:pPr>
            <w:r>
              <w:t>自主就业补助经费保障覆盖率</w:t>
            </w:r>
          </w:p>
        </w:tc>
        <w:tc>
          <w:tcPr>
            <w:tcW w:w="5386" w:type="dxa"/>
            <w:vAlign w:val="center"/>
          </w:tcPr>
          <w:p w14:paraId="52682C42">
            <w:pPr>
              <w:pStyle w:val="16"/>
            </w:pPr>
            <w:r>
              <w:t>自主就业经费保障覆盖率</w:t>
            </w:r>
          </w:p>
        </w:tc>
        <w:tc>
          <w:tcPr>
            <w:tcW w:w="2268" w:type="dxa"/>
            <w:vAlign w:val="center"/>
          </w:tcPr>
          <w:p w14:paraId="4571797E">
            <w:pPr>
              <w:pStyle w:val="16"/>
            </w:pPr>
            <w:r>
              <w:t>≥95%</w:t>
            </w:r>
          </w:p>
        </w:tc>
        <w:tc>
          <w:tcPr>
            <w:tcW w:w="1276" w:type="dxa"/>
            <w:vAlign w:val="center"/>
          </w:tcPr>
          <w:p w14:paraId="69BB5B40">
            <w:pPr>
              <w:pStyle w:val="16"/>
            </w:pPr>
            <w:r>
              <w:t>目标计划值，河北省退役士兵安置条例</w:t>
            </w:r>
          </w:p>
        </w:tc>
      </w:tr>
      <w:tr w14:paraId="5EDF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F444C"/>
        </w:tc>
        <w:tc>
          <w:tcPr>
            <w:tcW w:w="2268" w:type="dxa"/>
            <w:vAlign w:val="center"/>
          </w:tcPr>
          <w:p w14:paraId="2F010C24">
            <w:pPr>
              <w:pStyle w:val="16"/>
            </w:pPr>
            <w:r>
              <w:t>可持续影响指标</w:t>
            </w:r>
          </w:p>
        </w:tc>
        <w:tc>
          <w:tcPr>
            <w:tcW w:w="2835" w:type="dxa"/>
            <w:vAlign w:val="center"/>
          </w:tcPr>
          <w:p w14:paraId="3558FF93">
            <w:pPr>
              <w:pStyle w:val="16"/>
            </w:pPr>
            <w:r>
              <w:t>义务兵家庭生活水平保持稳定</w:t>
            </w:r>
          </w:p>
        </w:tc>
        <w:tc>
          <w:tcPr>
            <w:tcW w:w="5386" w:type="dxa"/>
            <w:vAlign w:val="center"/>
          </w:tcPr>
          <w:p w14:paraId="54296366">
            <w:pPr>
              <w:pStyle w:val="16"/>
            </w:pPr>
            <w:r>
              <w:t>义务兵家庭生活水平保持稳定</w:t>
            </w:r>
          </w:p>
        </w:tc>
        <w:tc>
          <w:tcPr>
            <w:tcW w:w="2268" w:type="dxa"/>
            <w:vAlign w:val="center"/>
          </w:tcPr>
          <w:p w14:paraId="571D68DA">
            <w:pPr>
              <w:pStyle w:val="16"/>
            </w:pPr>
            <w:r>
              <w:t>生活水平稳定</w:t>
            </w:r>
          </w:p>
        </w:tc>
        <w:tc>
          <w:tcPr>
            <w:tcW w:w="1276" w:type="dxa"/>
            <w:vAlign w:val="center"/>
          </w:tcPr>
          <w:p w14:paraId="761CCBDC">
            <w:pPr>
              <w:pStyle w:val="16"/>
            </w:pPr>
            <w:r>
              <w:t>目标计划值，河北省退役士兵安置条例</w:t>
            </w:r>
          </w:p>
        </w:tc>
      </w:tr>
      <w:tr w14:paraId="451F0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1B4A6">
            <w:pPr>
              <w:pStyle w:val="17"/>
            </w:pPr>
            <w:r>
              <w:t>满意度指标</w:t>
            </w:r>
          </w:p>
        </w:tc>
        <w:tc>
          <w:tcPr>
            <w:tcW w:w="2268" w:type="dxa"/>
            <w:vAlign w:val="center"/>
          </w:tcPr>
          <w:p w14:paraId="4BEC73C9">
            <w:pPr>
              <w:pStyle w:val="16"/>
            </w:pPr>
            <w:r>
              <w:t>服务对象满意度指标</w:t>
            </w:r>
          </w:p>
        </w:tc>
        <w:tc>
          <w:tcPr>
            <w:tcW w:w="2835" w:type="dxa"/>
            <w:vAlign w:val="center"/>
          </w:tcPr>
          <w:p w14:paraId="3A60A655">
            <w:pPr>
              <w:pStyle w:val="16"/>
            </w:pPr>
            <w:r>
              <w:t>服务对象满意度</w:t>
            </w:r>
          </w:p>
        </w:tc>
        <w:tc>
          <w:tcPr>
            <w:tcW w:w="5386" w:type="dxa"/>
            <w:vAlign w:val="center"/>
          </w:tcPr>
          <w:p w14:paraId="21803EA8">
            <w:pPr>
              <w:pStyle w:val="16"/>
            </w:pPr>
            <w:r>
              <w:t>对退役安置满意和较满意的人数占调查总人数的比率</w:t>
            </w:r>
          </w:p>
        </w:tc>
        <w:tc>
          <w:tcPr>
            <w:tcW w:w="2268" w:type="dxa"/>
            <w:vAlign w:val="center"/>
          </w:tcPr>
          <w:p w14:paraId="2B2328F5">
            <w:pPr>
              <w:pStyle w:val="16"/>
            </w:pPr>
            <w:r>
              <w:t>≥95%</w:t>
            </w:r>
          </w:p>
        </w:tc>
        <w:tc>
          <w:tcPr>
            <w:tcW w:w="1276" w:type="dxa"/>
            <w:vAlign w:val="center"/>
          </w:tcPr>
          <w:p w14:paraId="1576D2FE">
            <w:pPr>
              <w:pStyle w:val="16"/>
            </w:pPr>
            <w:r>
              <w:t>目标计划值，河北省退役士兵安置条例</w:t>
            </w:r>
          </w:p>
        </w:tc>
      </w:tr>
    </w:tbl>
    <w:p w14:paraId="3F9804A1">
      <w:pPr>
        <w:sectPr>
          <w:pgSz w:w="16840" w:h="11900" w:orient="landscape"/>
          <w:pgMar w:top="1361" w:right="1020" w:bottom="1134" w:left="1020" w:header="720" w:footer="720" w:gutter="0"/>
          <w:cols w:space="720" w:num="1"/>
        </w:sectPr>
      </w:pPr>
    </w:p>
    <w:p w14:paraId="6584A63B">
      <w:pPr>
        <w:spacing w:before="0" w:after="0"/>
        <w:ind w:firstLine="560"/>
        <w:jc w:val="left"/>
        <w:outlineLvl w:val="9"/>
      </w:pPr>
      <w:r>
        <w:rPr>
          <w:rFonts w:ascii="方正仿宋_GBK" w:hAnsi="方正仿宋_GBK" w:eastAsia="方正仿宋_GBK" w:cs="方正仿宋_GBK"/>
          <w:b/>
          <w:color w:val="000000"/>
          <w:sz w:val="28"/>
        </w:rPr>
        <w:t>50、2024年省级乡村振兴（农村人居环境整治提升）专项资金（秦财农【2023】826号）绩效目标表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E20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A85B4A">
            <w:pPr>
              <w:pStyle w:val="15"/>
            </w:pPr>
            <w:r>
              <w:t>单位：万元</w:t>
            </w:r>
          </w:p>
        </w:tc>
      </w:tr>
      <w:tr w14:paraId="47A7F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3D37D">
            <w:pPr>
              <w:pStyle w:val="14"/>
            </w:pPr>
            <w:r>
              <w:t>项目编码</w:t>
            </w:r>
          </w:p>
        </w:tc>
        <w:tc>
          <w:tcPr>
            <w:tcW w:w="5102" w:type="dxa"/>
            <w:gridSpan w:val="2"/>
            <w:vAlign w:val="center"/>
          </w:tcPr>
          <w:p w14:paraId="305D4F97">
            <w:pPr>
              <w:pStyle w:val="16"/>
            </w:pPr>
            <w:r>
              <w:t>13031324P005358108945</w:t>
            </w:r>
          </w:p>
        </w:tc>
        <w:tc>
          <w:tcPr>
            <w:tcW w:w="2835" w:type="dxa"/>
            <w:vAlign w:val="center"/>
          </w:tcPr>
          <w:p w14:paraId="0D9DA33F">
            <w:pPr>
              <w:pStyle w:val="14"/>
            </w:pPr>
            <w:r>
              <w:t>项目名称</w:t>
            </w:r>
          </w:p>
        </w:tc>
        <w:tc>
          <w:tcPr>
            <w:tcW w:w="6094" w:type="dxa"/>
            <w:gridSpan w:val="3"/>
            <w:vAlign w:val="center"/>
          </w:tcPr>
          <w:p w14:paraId="16CBED82">
            <w:pPr>
              <w:pStyle w:val="16"/>
            </w:pPr>
            <w:r>
              <w:t>2024年省级乡村振兴（农村人居环境整治提升）专项资金（秦财农【2023】826号）</w:t>
            </w:r>
          </w:p>
        </w:tc>
      </w:tr>
      <w:tr w14:paraId="5A525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A7F8C">
            <w:pPr>
              <w:pStyle w:val="14"/>
            </w:pPr>
            <w:r>
              <w:t>预算规模及资金用途</w:t>
            </w:r>
          </w:p>
        </w:tc>
        <w:tc>
          <w:tcPr>
            <w:tcW w:w="2268" w:type="dxa"/>
            <w:vAlign w:val="center"/>
          </w:tcPr>
          <w:p w14:paraId="30547DA7">
            <w:pPr>
              <w:pStyle w:val="14"/>
            </w:pPr>
            <w:r>
              <w:t>预算数</w:t>
            </w:r>
          </w:p>
        </w:tc>
        <w:tc>
          <w:tcPr>
            <w:tcW w:w="2835" w:type="dxa"/>
            <w:vAlign w:val="center"/>
          </w:tcPr>
          <w:p w14:paraId="6F891F2B">
            <w:pPr>
              <w:pStyle w:val="16"/>
            </w:pPr>
            <w:r>
              <w:t>361.00</w:t>
            </w:r>
          </w:p>
        </w:tc>
        <w:tc>
          <w:tcPr>
            <w:tcW w:w="2835" w:type="dxa"/>
            <w:vAlign w:val="center"/>
          </w:tcPr>
          <w:p w14:paraId="56FFC0AF">
            <w:pPr>
              <w:pStyle w:val="14"/>
            </w:pPr>
            <w:r>
              <w:t>其中：财政    资金</w:t>
            </w:r>
          </w:p>
        </w:tc>
        <w:tc>
          <w:tcPr>
            <w:tcW w:w="2551" w:type="dxa"/>
            <w:vAlign w:val="center"/>
          </w:tcPr>
          <w:p w14:paraId="2C827C7B">
            <w:pPr>
              <w:pStyle w:val="16"/>
            </w:pPr>
            <w:r>
              <w:t>361.00</w:t>
            </w:r>
          </w:p>
        </w:tc>
        <w:tc>
          <w:tcPr>
            <w:tcW w:w="2268" w:type="dxa"/>
            <w:vAlign w:val="center"/>
          </w:tcPr>
          <w:p w14:paraId="25030F2F">
            <w:pPr>
              <w:pStyle w:val="14"/>
            </w:pPr>
            <w:r>
              <w:t>其他资金</w:t>
            </w:r>
          </w:p>
        </w:tc>
        <w:tc>
          <w:tcPr>
            <w:tcW w:w="1276" w:type="dxa"/>
            <w:vAlign w:val="center"/>
          </w:tcPr>
          <w:p w14:paraId="42F6AEDC">
            <w:pPr>
              <w:pStyle w:val="16"/>
            </w:pPr>
            <w:r>
              <w:t xml:space="preserve"> </w:t>
            </w:r>
          </w:p>
        </w:tc>
      </w:tr>
      <w:tr w14:paraId="060D0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C04A3"/>
        </w:tc>
        <w:tc>
          <w:tcPr>
            <w:tcW w:w="14031" w:type="dxa"/>
            <w:gridSpan w:val="6"/>
            <w:vAlign w:val="center"/>
          </w:tcPr>
          <w:p w14:paraId="73722083">
            <w:pPr>
              <w:pStyle w:val="16"/>
            </w:pPr>
            <w:r>
              <w:t>用于和美乡村建设</w:t>
            </w:r>
          </w:p>
        </w:tc>
      </w:tr>
      <w:tr w14:paraId="012B6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CC0D3">
            <w:pPr>
              <w:pStyle w:val="14"/>
            </w:pPr>
            <w:r>
              <w:t>资金支出计划（%）</w:t>
            </w:r>
          </w:p>
        </w:tc>
        <w:tc>
          <w:tcPr>
            <w:tcW w:w="5102" w:type="dxa"/>
            <w:gridSpan w:val="2"/>
            <w:vAlign w:val="center"/>
          </w:tcPr>
          <w:p w14:paraId="42CC0416">
            <w:pPr>
              <w:pStyle w:val="14"/>
            </w:pPr>
            <w:r>
              <w:t>3月底</w:t>
            </w:r>
          </w:p>
        </w:tc>
        <w:tc>
          <w:tcPr>
            <w:tcW w:w="2835" w:type="dxa"/>
            <w:vAlign w:val="center"/>
          </w:tcPr>
          <w:p w14:paraId="2F2747C1">
            <w:pPr>
              <w:pStyle w:val="14"/>
            </w:pPr>
            <w:r>
              <w:t>6月底</w:t>
            </w:r>
          </w:p>
        </w:tc>
        <w:tc>
          <w:tcPr>
            <w:tcW w:w="2551" w:type="dxa"/>
            <w:vAlign w:val="center"/>
          </w:tcPr>
          <w:p w14:paraId="56F01CC8">
            <w:pPr>
              <w:pStyle w:val="14"/>
            </w:pPr>
            <w:r>
              <w:t>10月底</w:t>
            </w:r>
          </w:p>
        </w:tc>
        <w:tc>
          <w:tcPr>
            <w:tcW w:w="3543" w:type="dxa"/>
            <w:gridSpan w:val="2"/>
            <w:vAlign w:val="center"/>
          </w:tcPr>
          <w:p w14:paraId="5797AFEC">
            <w:pPr>
              <w:pStyle w:val="14"/>
            </w:pPr>
            <w:r>
              <w:t>12月底</w:t>
            </w:r>
          </w:p>
        </w:tc>
      </w:tr>
      <w:tr w14:paraId="112F9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BE071"/>
        </w:tc>
        <w:tc>
          <w:tcPr>
            <w:tcW w:w="5102" w:type="dxa"/>
            <w:gridSpan w:val="2"/>
            <w:vAlign w:val="center"/>
          </w:tcPr>
          <w:p w14:paraId="0D966C02">
            <w:pPr>
              <w:pStyle w:val="17"/>
            </w:pPr>
            <w:r>
              <w:t xml:space="preserve"> </w:t>
            </w:r>
          </w:p>
        </w:tc>
        <w:tc>
          <w:tcPr>
            <w:tcW w:w="2835" w:type="dxa"/>
            <w:vAlign w:val="center"/>
          </w:tcPr>
          <w:p w14:paraId="28489A45">
            <w:pPr>
              <w:pStyle w:val="17"/>
            </w:pPr>
            <w:r>
              <w:t>50%</w:t>
            </w:r>
          </w:p>
        </w:tc>
        <w:tc>
          <w:tcPr>
            <w:tcW w:w="2551" w:type="dxa"/>
            <w:vAlign w:val="center"/>
          </w:tcPr>
          <w:p w14:paraId="63E9E23D">
            <w:pPr>
              <w:pStyle w:val="17"/>
            </w:pPr>
            <w:r>
              <w:t>75%</w:t>
            </w:r>
          </w:p>
        </w:tc>
        <w:tc>
          <w:tcPr>
            <w:tcW w:w="3543" w:type="dxa"/>
            <w:gridSpan w:val="2"/>
            <w:vAlign w:val="center"/>
          </w:tcPr>
          <w:p w14:paraId="66A18808">
            <w:pPr>
              <w:pStyle w:val="17"/>
            </w:pPr>
            <w:r>
              <w:t>100%</w:t>
            </w:r>
          </w:p>
        </w:tc>
      </w:tr>
      <w:tr w14:paraId="428D3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ED1E0">
            <w:pPr>
              <w:pStyle w:val="14"/>
            </w:pPr>
            <w:r>
              <w:t>绩效目标</w:t>
            </w:r>
          </w:p>
        </w:tc>
        <w:tc>
          <w:tcPr>
            <w:tcW w:w="14031" w:type="dxa"/>
            <w:gridSpan w:val="6"/>
            <w:vAlign w:val="center"/>
          </w:tcPr>
          <w:p w14:paraId="0E18A473">
            <w:pPr>
              <w:pStyle w:val="16"/>
            </w:pPr>
            <w:r>
              <w:t>1.完成和美乡村奖补资金的拨付工作</w:t>
            </w:r>
          </w:p>
          <w:p w14:paraId="66BD3926">
            <w:pPr>
              <w:pStyle w:val="16"/>
            </w:pPr>
            <w:r>
              <w:t>2.全区和美乡村项目建设顺利完工</w:t>
            </w:r>
          </w:p>
        </w:tc>
      </w:tr>
    </w:tbl>
    <w:p w14:paraId="0FEEEB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CEE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6803A">
            <w:pPr>
              <w:pStyle w:val="14"/>
            </w:pPr>
            <w:r>
              <w:t>一级指标</w:t>
            </w:r>
          </w:p>
        </w:tc>
        <w:tc>
          <w:tcPr>
            <w:tcW w:w="2268" w:type="dxa"/>
            <w:vAlign w:val="center"/>
          </w:tcPr>
          <w:p w14:paraId="5056BE45">
            <w:pPr>
              <w:pStyle w:val="14"/>
            </w:pPr>
            <w:r>
              <w:t>二级指标</w:t>
            </w:r>
          </w:p>
        </w:tc>
        <w:tc>
          <w:tcPr>
            <w:tcW w:w="2835" w:type="dxa"/>
            <w:vAlign w:val="center"/>
          </w:tcPr>
          <w:p w14:paraId="522E68A7">
            <w:pPr>
              <w:pStyle w:val="14"/>
            </w:pPr>
            <w:r>
              <w:t>三级指标</w:t>
            </w:r>
          </w:p>
        </w:tc>
        <w:tc>
          <w:tcPr>
            <w:tcW w:w="5386" w:type="dxa"/>
            <w:vAlign w:val="center"/>
          </w:tcPr>
          <w:p w14:paraId="52DBDCED">
            <w:pPr>
              <w:pStyle w:val="14"/>
            </w:pPr>
            <w:r>
              <w:t>绩效指标描述</w:t>
            </w:r>
          </w:p>
        </w:tc>
        <w:tc>
          <w:tcPr>
            <w:tcW w:w="2268" w:type="dxa"/>
            <w:vAlign w:val="center"/>
          </w:tcPr>
          <w:p w14:paraId="7B70D071">
            <w:pPr>
              <w:pStyle w:val="14"/>
            </w:pPr>
            <w:r>
              <w:t>指标值</w:t>
            </w:r>
          </w:p>
        </w:tc>
        <w:tc>
          <w:tcPr>
            <w:tcW w:w="1276" w:type="dxa"/>
            <w:vAlign w:val="center"/>
          </w:tcPr>
          <w:p w14:paraId="7CD9ED2B">
            <w:pPr>
              <w:pStyle w:val="14"/>
            </w:pPr>
            <w:r>
              <w:t>指标值确定依据</w:t>
            </w:r>
          </w:p>
        </w:tc>
      </w:tr>
      <w:tr w14:paraId="3838A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77F98">
            <w:pPr>
              <w:pStyle w:val="17"/>
            </w:pPr>
            <w:r>
              <w:t>产出指标</w:t>
            </w:r>
          </w:p>
        </w:tc>
        <w:tc>
          <w:tcPr>
            <w:tcW w:w="2268" w:type="dxa"/>
            <w:vAlign w:val="center"/>
          </w:tcPr>
          <w:p w14:paraId="6DF59D3F">
            <w:pPr>
              <w:pStyle w:val="16"/>
            </w:pPr>
            <w:r>
              <w:t>数量指标</w:t>
            </w:r>
          </w:p>
        </w:tc>
        <w:tc>
          <w:tcPr>
            <w:tcW w:w="2835" w:type="dxa"/>
            <w:vAlign w:val="center"/>
          </w:tcPr>
          <w:p w14:paraId="18E036DF">
            <w:pPr>
              <w:pStyle w:val="16"/>
            </w:pPr>
            <w:r>
              <w:t>和美乡村数量</w:t>
            </w:r>
          </w:p>
        </w:tc>
        <w:tc>
          <w:tcPr>
            <w:tcW w:w="5386" w:type="dxa"/>
            <w:vAlign w:val="center"/>
          </w:tcPr>
          <w:p w14:paraId="5A74DC86">
            <w:pPr>
              <w:pStyle w:val="16"/>
            </w:pPr>
            <w:r>
              <w:t>和美乡村数量</w:t>
            </w:r>
          </w:p>
        </w:tc>
        <w:tc>
          <w:tcPr>
            <w:tcW w:w="2268" w:type="dxa"/>
            <w:vAlign w:val="center"/>
          </w:tcPr>
          <w:p w14:paraId="520BF270">
            <w:pPr>
              <w:pStyle w:val="16"/>
            </w:pPr>
            <w:r>
              <w:t>3个</w:t>
            </w:r>
          </w:p>
        </w:tc>
        <w:tc>
          <w:tcPr>
            <w:tcW w:w="1276" w:type="dxa"/>
            <w:vAlign w:val="center"/>
          </w:tcPr>
          <w:p w14:paraId="1A86DF5E">
            <w:pPr>
              <w:pStyle w:val="16"/>
            </w:pPr>
            <w:r>
              <w:t>目标计划值</w:t>
            </w:r>
          </w:p>
        </w:tc>
      </w:tr>
      <w:tr w14:paraId="6ADC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D9E3C"/>
        </w:tc>
        <w:tc>
          <w:tcPr>
            <w:tcW w:w="2268" w:type="dxa"/>
            <w:vAlign w:val="center"/>
          </w:tcPr>
          <w:p w14:paraId="2102EE53">
            <w:pPr>
              <w:pStyle w:val="16"/>
            </w:pPr>
            <w:r>
              <w:t>质量指标</w:t>
            </w:r>
          </w:p>
        </w:tc>
        <w:tc>
          <w:tcPr>
            <w:tcW w:w="2835" w:type="dxa"/>
            <w:vAlign w:val="center"/>
          </w:tcPr>
          <w:p w14:paraId="4EF3BCB3">
            <w:pPr>
              <w:pStyle w:val="16"/>
            </w:pPr>
            <w:r>
              <w:t>美丽乡村工程质量合格率</w:t>
            </w:r>
          </w:p>
        </w:tc>
        <w:tc>
          <w:tcPr>
            <w:tcW w:w="5386" w:type="dxa"/>
            <w:vAlign w:val="center"/>
          </w:tcPr>
          <w:p w14:paraId="069F397D">
            <w:pPr>
              <w:pStyle w:val="16"/>
            </w:pPr>
            <w:r>
              <w:t>美丽乡村工程质量合格率</w:t>
            </w:r>
          </w:p>
        </w:tc>
        <w:tc>
          <w:tcPr>
            <w:tcW w:w="2268" w:type="dxa"/>
            <w:vAlign w:val="center"/>
          </w:tcPr>
          <w:p w14:paraId="5D08AA2F">
            <w:pPr>
              <w:pStyle w:val="16"/>
            </w:pPr>
            <w:r>
              <w:t>100%</w:t>
            </w:r>
          </w:p>
        </w:tc>
        <w:tc>
          <w:tcPr>
            <w:tcW w:w="1276" w:type="dxa"/>
            <w:vAlign w:val="center"/>
          </w:tcPr>
          <w:p w14:paraId="6B4542CE">
            <w:pPr>
              <w:pStyle w:val="16"/>
            </w:pPr>
            <w:r>
              <w:t>目标计划值</w:t>
            </w:r>
          </w:p>
        </w:tc>
      </w:tr>
      <w:tr w14:paraId="3112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25006"/>
        </w:tc>
        <w:tc>
          <w:tcPr>
            <w:tcW w:w="2268" w:type="dxa"/>
            <w:vAlign w:val="center"/>
          </w:tcPr>
          <w:p w14:paraId="4DE92CB1">
            <w:pPr>
              <w:pStyle w:val="16"/>
            </w:pPr>
            <w:r>
              <w:t>时效指标</w:t>
            </w:r>
          </w:p>
        </w:tc>
        <w:tc>
          <w:tcPr>
            <w:tcW w:w="2835" w:type="dxa"/>
            <w:vAlign w:val="center"/>
          </w:tcPr>
          <w:p w14:paraId="190550C5">
            <w:pPr>
              <w:pStyle w:val="16"/>
            </w:pPr>
            <w:r>
              <w:t>美丽乡村项目完工及时率</w:t>
            </w:r>
          </w:p>
        </w:tc>
        <w:tc>
          <w:tcPr>
            <w:tcW w:w="5386" w:type="dxa"/>
            <w:vAlign w:val="center"/>
          </w:tcPr>
          <w:p w14:paraId="7BFC2308">
            <w:pPr>
              <w:pStyle w:val="16"/>
            </w:pPr>
            <w:r>
              <w:t>美丽乡村项目完工及时率</w:t>
            </w:r>
          </w:p>
        </w:tc>
        <w:tc>
          <w:tcPr>
            <w:tcW w:w="2268" w:type="dxa"/>
            <w:vAlign w:val="center"/>
          </w:tcPr>
          <w:p w14:paraId="7432F7E5">
            <w:pPr>
              <w:pStyle w:val="16"/>
            </w:pPr>
            <w:r>
              <w:t>≥95%</w:t>
            </w:r>
          </w:p>
        </w:tc>
        <w:tc>
          <w:tcPr>
            <w:tcW w:w="1276" w:type="dxa"/>
            <w:vAlign w:val="center"/>
          </w:tcPr>
          <w:p w14:paraId="79FD99AF">
            <w:pPr>
              <w:pStyle w:val="16"/>
            </w:pPr>
            <w:r>
              <w:t>目标计划值</w:t>
            </w:r>
          </w:p>
        </w:tc>
      </w:tr>
      <w:tr w14:paraId="69516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AB486"/>
        </w:tc>
        <w:tc>
          <w:tcPr>
            <w:tcW w:w="2268" w:type="dxa"/>
            <w:vAlign w:val="center"/>
          </w:tcPr>
          <w:p w14:paraId="38031456">
            <w:pPr>
              <w:pStyle w:val="16"/>
            </w:pPr>
            <w:r>
              <w:t>成本指标</w:t>
            </w:r>
          </w:p>
        </w:tc>
        <w:tc>
          <w:tcPr>
            <w:tcW w:w="2835" w:type="dxa"/>
            <w:vAlign w:val="center"/>
          </w:tcPr>
          <w:p w14:paraId="0E09FB66">
            <w:pPr>
              <w:pStyle w:val="16"/>
            </w:pPr>
            <w:r>
              <w:t>各类成本总额</w:t>
            </w:r>
          </w:p>
        </w:tc>
        <w:tc>
          <w:tcPr>
            <w:tcW w:w="5386" w:type="dxa"/>
            <w:vAlign w:val="center"/>
          </w:tcPr>
          <w:p w14:paraId="259141AB">
            <w:pPr>
              <w:pStyle w:val="16"/>
            </w:pPr>
            <w:r>
              <w:t>各类成本总额</w:t>
            </w:r>
          </w:p>
        </w:tc>
        <w:tc>
          <w:tcPr>
            <w:tcW w:w="2268" w:type="dxa"/>
            <w:vAlign w:val="center"/>
          </w:tcPr>
          <w:p w14:paraId="2F67F25E">
            <w:pPr>
              <w:pStyle w:val="16"/>
            </w:pPr>
            <w:r>
              <w:t>≤361万元</w:t>
            </w:r>
          </w:p>
        </w:tc>
        <w:tc>
          <w:tcPr>
            <w:tcW w:w="1276" w:type="dxa"/>
            <w:vAlign w:val="center"/>
          </w:tcPr>
          <w:p w14:paraId="671BBB2D">
            <w:pPr>
              <w:pStyle w:val="16"/>
            </w:pPr>
            <w:r>
              <w:t>目标计划值</w:t>
            </w:r>
          </w:p>
        </w:tc>
      </w:tr>
      <w:tr w14:paraId="4A384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7094B">
            <w:pPr>
              <w:pStyle w:val="17"/>
            </w:pPr>
            <w:r>
              <w:t>效益指标</w:t>
            </w:r>
          </w:p>
        </w:tc>
        <w:tc>
          <w:tcPr>
            <w:tcW w:w="2268" w:type="dxa"/>
            <w:vAlign w:val="center"/>
          </w:tcPr>
          <w:p w14:paraId="3F95B3C3">
            <w:pPr>
              <w:pStyle w:val="16"/>
            </w:pPr>
            <w:r>
              <w:t>经济效益指标</w:t>
            </w:r>
          </w:p>
        </w:tc>
        <w:tc>
          <w:tcPr>
            <w:tcW w:w="2835" w:type="dxa"/>
            <w:vAlign w:val="center"/>
          </w:tcPr>
          <w:p w14:paraId="365B39A1">
            <w:pPr>
              <w:pStyle w:val="16"/>
            </w:pPr>
            <w:r>
              <w:t>带动村内经济发展</w:t>
            </w:r>
          </w:p>
        </w:tc>
        <w:tc>
          <w:tcPr>
            <w:tcW w:w="5386" w:type="dxa"/>
            <w:vAlign w:val="center"/>
          </w:tcPr>
          <w:p w14:paraId="6C7191ED">
            <w:pPr>
              <w:pStyle w:val="16"/>
            </w:pPr>
            <w:r>
              <w:t>带动村内经济发展</w:t>
            </w:r>
          </w:p>
        </w:tc>
        <w:tc>
          <w:tcPr>
            <w:tcW w:w="2268" w:type="dxa"/>
            <w:vAlign w:val="center"/>
          </w:tcPr>
          <w:p w14:paraId="672DC549">
            <w:pPr>
              <w:pStyle w:val="16"/>
            </w:pPr>
            <w:r>
              <w:t>显著</w:t>
            </w:r>
          </w:p>
        </w:tc>
        <w:tc>
          <w:tcPr>
            <w:tcW w:w="1276" w:type="dxa"/>
            <w:vAlign w:val="center"/>
          </w:tcPr>
          <w:p w14:paraId="734A5213">
            <w:pPr>
              <w:pStyle w:val="16"/>
            </w:pPr>
            <w:r>
              <w:t>目标计划值</w:t>
            </w:r>
          </w:p>
        </w:tc>
      </w:tr>
      <w:tr w14:paraId="481BC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6AED5"/>
        </w:tc>
        <w:tc>
          <w:tcPr>
            <w:tcW w:w="2268" w:type="dxa"/>
            <w:vAlign w:val="center"/>
          </w:tcPr>
          <w:p w14:paraId="555B72D5">
            <w:pPr>
              <w:pStyle w:val="16"/>
            </w:pPr>
            <w:r>
              <w:t>社会效益指标</w:t>
            </w:r>
          </w:p>
        </w:tc>
        <w:tc>
          <w:tcPr>
            <w:tcW w:w="2835" w:type="dxa"/>
            <w:vAlign w:val="center"/>
          </w:tcPr>
          <w:p w14:paraId="3286FC3F">
            <w:pPr>
              <w:pStyle w:val="16"/>
            </w:pPr>
            <w:r>
              <w:t>农村整体社会发展水平</w:t>
            </w:r>
          </w:p>
        </w:tc>
        <w:tc>
          <w:tcPr>
            <w:tcW w:w="5386" w:type="dxa"/>
            <w:vAlign w:val="center"/>
          </w:tcPr>
          <w:p w14:paraId="1BB6183E">
            <w:pPr>
              <w:pStyle w:val="16"/>
            </w:pPr>
            <w:r>
              <w:t>农村整体社会发展水平</w:t>
            </w:r>
          </w:p>
        </w:tc>
        <w:tc>
          <w:tcPr>
            <w:tcW w:w="2268" w:type="dxa"/>
            <w:vAlign w:val="center"/>
          </w:tcPr>
          <w:p w14:paraId="4857FAB5">
            <w:pPr>
              <w:pStyle w:val="16"/>
            </w:pPr>
            <w:r>
              <w:t>显著提高</w:t>
            </w:r>
          </w:p>
        </w:tc>
        <w:tc>
          <w:tcPr>
            <w:tcW w:w="1276" w:type="dxa"/>
            <w:vAlign w:val="center"/>
          </w:tcPr>
          <w:p w14:paraId="04DF6C5C">
            <w:pPr>
              <w:pStyle w:val="16"/>
            </w:pPr>
            <w:r>
              <w:t>目标计划值</w:t>
            </w:r>
          </w:p>
        </w:tc>
      </w:tr>
      <w:tr w14:paraId="7581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431A2"/>
        </w:tc>
        <w:tc>
          <w:tcPr>
            <w:tcW w:w="2268" w:type="dxa"/>
            <w:vAlign w:val="center"/>
          </w:tcPr>
          <w:p w14:paraId="7FAB1BD6">
            <w:pPr>
              <w:pStyle w:val="16"/>
            </w:pPr>
            <w:r>
              <w:t>生态效益指标</w:t>
            </w:r>
          </w:p>
        </w:tc>
        <w:tc>
          <w:tcPr>
            <w:tcW w:w="2835" w:type="dxa"/>
            <w:vAlign w:val="center"/>
          </w:tcPr>
          <w:p w14:paraId="1DD83604">
            <w:pPr>
              <w:pStyle w:val="16"/>
            </w:pPr>
            <w:r>
              <w:t>降低大气、水及固体废弃物污染</w:t>
            </w:r>
          </w:p>
        </w:tc>
        <w:tc>
          <w:tcPr>
            <w:tcW w:w="5386" w:type="dxa"/>
            <w:vAlign w:val="center"/>
          </w:tcPr>
          <w:p w14:paraId="4D817545">
            <w:pPr>
              <w:pStyle w:val="16"/>
            </w:pPr>
            <w:r>
              <w:t>降低大气、水及固体废弃物污染</w:t>
            </w:r>
          </w:p>
        </w:tc>
        <w:tc>
          <w:tcPr>
            <w:tcW w:w="2268" w:type="dxa"/>
            <w:vAlign w:val="center"/>
          </w:tcPr>
          <w:p w14:paraId="0ADB7B9C">
            <w:pPr>
              <w:pStyle w:val="16"/>
            </w:pPr>
            <w:r>
              <w:t>显著</w:t>
            </w:r>
          </w:p>
        </w:tc>
        <w:tc>
          <w:tcPr>
            <w:tcW w:w="1276" w:type="dxa"/>
            <w:vAlign w:val="center"/>
          </w:tcPr>
          <w:p w14:paraId="639A6AB1">
            <w:pPr>
              <w:pStyle w:val="16"/>
            </w:pPr>
            <w:r>
              <w:t>目标计划值</w:t>
            </w:r>
          </w:p>
        </w:tc>
      </w:tr>
      <w:tr w14:paraId="5C8ED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E735B"/>
        </w:tc>
        <w:tc>
          <w:tcPr>
            <w:tcW w:w="2268" w:type="dxa"/>
            <w:vAlign w:val="center"/>
          </w:tcPr>
          <w:p w14:paraId="1993C8F3">
            <w:pPr>
              <w:pStyle w:val="16"/>
            </w:pPr>
            <w:r>
              <w:t>可持续影响指标</w:t>
            </w:r>
          </w:p>
        </w:tc>
        <w:tc>
          <w:tcPr>
            <w:tcW w:w="2835" w:type="dxa"/>
            <w:vAlign w:val="center"/>
          </w:tcPr>
          <w:p w14:paraId="5DB5BF41">
            <w:pPr>
              <w:pStyle w:val="16"/>
            </w:pPr>
            <w:r>
              <w:t>对生态环境的可持续影响</w:t>
            </w:r>
          </w:p>
        </w:tc>
        <w:tc>
          <w:tcPr>
            <w:tcW w:w="5386" w:type="dxa"/>
            <w:vAlign w:val="center"/>
          </w:tcPr>
          <w:p w14:paraId="0180944B">
            <w:pPr>
              <w:pStyle w:val="16"/>
            </w:pPr>
            <w:r>
              <w:t>对生态环境的可持续影响</w:t>
            </w:r>
          </w:p>
        </w:tc>
        <w:tc>
          <w:tcPr>
            <w:tcW w:w="2268" w:type="dxa"/>
            <w:vAlign w:val="center"/>
          </w:tcPr>
          <w:p w14:paraId="7BD6BBF6">
            <w:pPr>
              <w:pStyle w:val="16"/>
            </w:pPr>
            <w:r>
              <w:t>可持续</w:t>
            </w:r>
          </w:p>
        </w:tc>
        <w:tc>
          <w:tcPr>
            <w:tcW w:w="1276" w:type="dxa"/>
            <w:vAlign w:val="center"/>
          </w:tcPr>
          <w:p w14:paraId="112B688C">
            <w:pPr>
              <w:pStyle w:val="16"/>
            </w:pPr>
            <w:r>
              <w:t>目标计划值</w:t>
            </w:r>
          </w:p>
        </w:tc>
      </w:tr>
      <w:tr w14:paraId="62AC7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E61C5">
            <w:pPr>
              <w:pStyle w:val="17"/>
            </w:pPr>
            <w:r>
              <w:t>满意度指标</w:t>
            </w:r>
          </w:p>
        </w:tc>
        <w:tc>
          <w:tcPr>
            <w:tcW w:w="2268" w:type="dxa"/>
            <w:vAlign w:val="center"/>
          </w:tcPr>
          <w:p w14:paraId="5ECB72B4">
            <w:pPr>
              <w:pStyle w:val="16"/>
            </w:pPr>
            <w:r>
              <w:t>服务对象满意度指标</w:t>
            </w:r>
          </w:p>
        </w:tc>
        <w:tc>
          <w:tcPr>
            <w:tcW w:w="2835" w:type="dxa"/>
            <w:vAlign w:val="center"/>
          </w:tcPr>
          <w:p w14:paraId="4296EE84">
            <w:pPr>
              <w:pStyle w:val="16"/>
            </w:pPr>
            <w:r>
              <w:t>受益群众满意度</w:t>
            </w:r>
          </w:p>
        </w:tc>
        <w:tc>
          <w:tcPr>
            <w:tcW w:w="5386" w:type="dxa"/>
            <w:vAlign w:val="center"/>
          </w:tcPr>
          <w:p w14:paraId="050AC494">
            <w:pPr>
              <w:pStyle w:val="16"/>
            </w:pPr>
            <w:r>
              <w:t>受益群众满意度</w:t>
            </w:r>
          </w:p>
        </w:tc>
        <w:tc>
          <w:tcPr>
            <w:tcW w:w="2268" w:type="dxa"/>
            <w:vAlign w:val="center"/>
          </w:tcPr>
          <w:p w14:paraId="711C71AE">
            <w:pPr>
              <w:pStyle w:val="16"/>
            </w:pPr>
            <w:r>
              <w:t>≥90%</w:t>
            </w:r>
          </w:p>
        </w:tc>
        <w:tc>
          <w:tcPr>
            <w:tcW w:w="1276" w:type="dxa"/>
            <w:vAlign w:val="center"/>
          </w:tcPr>
          <w:p w14:paraId="7FC6BE47">
            <w:pPr>
              <w:pStyle w:val="16"/>
            </w:pPr>
            <w:r>
              <w:t>目标计划值</w:t>
            </w:r>
          </w:p>
        </w:tc>
      </w:tr>
    </w:tbl>
    <w:p w14:paraId="7D308399">
      <w:pPr>
        <w:sectPr>
          <w:pgSz w:w="16840" w:h="11900" w:orient="landscape"/>
          <w:pgMar w:top="1361" w:right="1020" w:bottom="1134" w:left="1020" w:header="720" w:footer="720" w:gutter="0"/>
          <w:cols w:space="720" w:num="1"/>
        </w:sectPr>
      </w:pPr>
    </w:p>
    <w:p w14:paraId="103FA94C">
      <w:pPr>
        <w:spacing w:before="0" w:after="0"/>
        <w:ind w:firstLine="560"/>
        <w:jc w:val="left"/>
        <w:outlineLvl w:val="9"/>
      </w:pPr>
      <w:r>
        <w:rPr>
          <w:rFonts w:ascii="方正仿宋_GBK" w:hAnsi="方正仿宋_GBK" w:eastAsia="方正仿宋_GBK" w:cs="方正仿宋_GBK"/>
          <w:b/>
          <w:color w:val="000000"/>
          <w:sz w:val="28"/>
        </w:rPr>
        <w:t>51、2024年省级乡村振兴（农村人居环境整治提升）专项资金（政府债券）（秦财农【2023】825号）绩效目标表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A63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37BBD4">
            <w:pPr>
              <w:pStyle w:val="15"/>
            </w:pPr>
            <w:r>
              <w:t>单位：万元</w:t>
            </w:r>
          </w:p>
        </w:tc>
      </w:tr>
      <w:tr w14:paraId="4456B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98346">
            <w:pPr>
              <w:pStyle w:val="14"/>
            </w:pPr>
            <w:r>
              <w:t>项目编码</w:t>
            </w:r>
          </w:p>
        </w:tc>
        <w:tc>
          <w:tcPr>
            <w:tcW w:w="5102" w:type="dxa"/>
            <w:gridSpan w:val="2"/>
            <w:vAlign w:val="center"/>
          </w:tcPr>
          <w:p w14:paraId="063269A0">
            <w:pPr>
              <w:pStyle w:val="16"/>
            </w:pPr>
            <w:r>
              <w:t>13031324P00535810893H</w:t>
            </w:r>
          </w:p>
        </w:tc>
        <w:tc>
          <w:tcPr>
            <w:tcW w:w="2835" w:type="dxa"/>
            <w:vAlign w:val="center"/>
          </w:tcPr>
          <w:p w14:paraId="6712FDFE">
            <w:pPr>
              <w:pStyle w:val="14"/>
            </w:pPr>
            <w:r>
              <w:t>项目名称</w:t>
            </w:r>
          </w:p>
        </w:tc>
        <w:tc>
          <w:tcPr>
            <w:tcW w:w="6094" w:type="dxa"/>
            <w:gridSpan w:val="3"/>
            <w:vAlign w:val="center"/>
          </w:tcPr>
          <w:p w14:paraId="52F7A02A">
            <w:pPr>
              <w:pStyle w:val="16"/>
            </w:pPr>
            <w:r>
              <w:t>2024年省级乡村振兴（农村人居环境整治提升）专项资金（政府债券）（秦财农【2023】825号）</w:t>
            </w:r>
          </w:p>
        </w:tc>
      </w:tr>
      <w:tr w14:paraId="01F3D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C5BB7">
            <w:pPr>
              <w:pStyle w:val="14"/>
            </w:pPr>
            <w:r>
              <w:t>预算规模及资金用途</w:t>
            </w:r>
          </w:p>
        </w:tc>
        <w:tc>
          <w:tcPr>
            <w:tcW w:w="2268" w:type="dxa"/>
            <w:vAlign w:val="center"/>
          </w:tcPr>
          <w:p w14:paraId="253A0B93">
            <w:pPr>
              <w:pStyle w:val="14"/>
            </w:pPr>
            <w:r>
              <w:t>预算数</w:t>
            </w:r>
          </w:p>
        </w:tc>
        <w:tc>
          <w:tcPr>
            <w:tcW w:w="2835" w:type="dxa"/>
            <w:vAlign w:val="center"/>
          </w:tcPr>
          <w:p w14:paraId="463BDFD2">
            <w:pPr>
              <w:pStyle w:val="16"/>
            </w:pPr>
            <w:r>
              <w:t>1730.00</w:t>
            </w:r>
          </w:p>
        </w:tc>
        <w:tc>
          <w:tcPr>
            <w:tcW w:w="2835" w:type="dxa"/>
            <w:vAlign w:val="center"/>
          </w:tcPr>
          <w:p w14:paraId="062DE813">
            <w:pPr>
              <w:pStyle w:val="14"/>
            </w:pPr>
            <w:r>
              <w:t>其中：财政    资金</w:t>
            </w:r>
          </w:p>
        </w:tc>
        <w:tc>
          <w:tcPr>
            <w:tcW w:w="2551" w:type="dxa"/>
            <w:vAlign w:val="center"/>
          </w:tcPr>
          <w:p w14:paraId="0E1E201A">
            <w:pPr>
              <w:pStyle w:val="16"/>
            </w:pPr>
            <w:r>
              <w:t>1730.00</w:t>
            </w:r>
          </w:p>
        </w:tc>
        <w:tc>
          <w:tcPr>
            <w:tcW w:w="2268" w:type="dxa"/>
            <w:vAlign w:val="center"/>
          </w:tcPr>
          <w:p w14:paraId="5E93FA50">
            <w:pPr>
              <w:pStyle w:val="14"/>
            </w:pPr>
            <w:r>
              <w:t>其他资金</w:t>
            </w:r>
          </w:p>
        </w:tc>
        <w:tc>
          <w:tcPr>
            <w:tcW w:w="1276" w:type="dxa"/>
            <w:vAlign w:val="center"/>
          </w:tcPr>
          <w:p w14:paraId="2D989FA0">
            <w:pPr>
              <w:pStyle w:val="16"/>
            </w:pPr>
            <w:r>
              <w:t xml:space="preserve"> </w:t>
            </w:r>
          </w:p>
        </w:tc>
      </w:tr>
      <w:tr w14:paraId="571504E0">
        <w:tblPrEx>
          <w:tblCellMar>
            <w:top w:w="0" w:type="dxa"/>
            <w:left w:w="108" w:type="dxa"/>
            <w:bottom w:w="0" w:type="dxa"/>
            <w:right w:w="108" w:type="dxa"/>
          </w:tblCellMar>
        </w:tblPrEx>
        <w:trPr>
          <w:trHeight w:val="369" w:hRule="atLeast"/>
          <w:jc w:val="center"/>
        </w:trPr>
        <w:tc>
          <w:tcPr>
            <w:tcW w:w="1276" w:type="dxa"/>
            <w:vMerge w:val="continue"/>
          </w:tcPr>
          <w:p w14:paraId="41CD736E"/>
        </w:tc>
        <w:tc>
          <w:tcPr>
            <w:tcW w:w="14031" w:type="dxa"/>
            <w:gridSpan w:val="6"/>
            <w:vAlign w:val="center"/>
          </w:tcPr>
          <w:p w14:paraId="6693C61A">
            <w:pPr>
              <w:pStyle w:val="16"/>
            </w:pPr>
            <w:r>
              <w:t>用于改厕、道路硬化及村容村貌提升项目</w:t>
            </w:r>
          </w:p>
        </w:tc>
      </w:tr>
      <w:tr w14:paraId="40C5D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088B2">
            <w:pPr>
              <w:pStyle w:val="14"/>
            </w:pPr>
            <w:r>
              <w:t>资金支出计划（%）</w:t>
            </w:r>
          </w:p>
        </w:tc>
        <w:tc>
          <w:tcPr>
            <w:tcW w:w="5102" w:type="dxa"/>
            <w:gridSpan w:val="2"/>
            <w:vAlign w:val="center"/>
          </w:tcPr>
          <w:p w14:paraId="246B1609">
            <w:pPr>
              <w:pStyle w:val="14"/>
            </w:pPr>
            <w:r>
              <w:t>3月底</w:t>
            </w:r>
          </w:p>
        </w:tc>
        <w:tc>
          <w:tcPr>
            <w:tcW w:w="2835" w:type="dxa"/>
            <w:vAlign w:val="center"/>
          </w:tcPr>
          <w:p w14:paraId="31A84AB7">
            <w:pPr>
              <w:pStyle w:val="14"/>
            </w:pPr>
            <w:r>
              <w:t>6月底</w:t>
            </w:r>
          </w:p>
        </w:tc>
        <w:tc>
          <w:tcPr>
            <w:tcW w:w="2551" w:type="dxa"/>
            <w:vAlign w:val="center"/>
          </w:tcPr>
          <w:p w14:paraId="56766577">
            <w:pPr>
              <w:pStyle w:val="14"/>
            </w:pPr>
            <w:r>
              <w:t>10月底</w:t>
            </w:r>
          </w:p>
        </w:tc>
        <w:tc>
          <w:tcPr>
            <w:tcW w:w="3543" w:type="dxa"/>
            <w:gridSpan w:val="2"/>
            <w:vAlign w:val="center"/>
          </w:tcPr>
          <w:p w14:paraId="6285E152">
            <w:pPr>
              <w:pStyle w:val="14"/>
            </w:pPr>
            <w:r>
              <w:t>12月底</w:t>
            </w:r>
          </w:p>
        </w:tc>
      </w:tr>
      <w:tr w14:paraId="55804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8ED0BF"/>
        </w:tc>
        <w:tc>
          <w:tcPr>
            <w:tcW w:w="5102" w:type="dxa"/>
            <w:gridSpan w:val="2"/>
            <w:vAlign w:val="center"/>
          </w:tcPr>
          <w:p w14:paraId="6FFE571D">
            <w:pPr>
              <w:pStyle w:val="17"/>
            </w:pPr>
            <w:r>
              <w:t xml:space="preserve"> </w:t>
            </w:r>
          </w:p>
        </w:tc>
        <w:tc>
          <w:tcPr>
            <w:tcW w:w="2835" w:type="dxa"/>
            <w:vAlign w:val="center"/>
          </w:tcPr>
          <w:p w14:paraId="61509CA9">
            <w:pPr>
              <w:pStyle w:val="17"/>
            </w:pPr>
            <w:r>
              <w:t>50%</w:t>
            </w:r>
          </w:p>
        </w:tc>
        <w:tc>
          <w:tcPr>
            <w:tcW w:w="2551" w:type="dxa"/>
            <w:vAlign w:val="center"/>
          </w:tcPr>
          <w:p w14:paraId="070BA893">
            <w:pPr>
              <w:pStyle w:val="17"/>
            </w:pPr>
            <w:r>
              <w:t>75%</w:t>
            </w:r>
          </w:p>
        </w:tc>
        <w:tc>
          <w:tcPr>
            <w:tcW w:w="3543" w:type="dxa"/>
            <w:gridSpan w:val="2"/>
            <w:vAlign w:val="center"/>
          </w:tcPr>
          <w:p w14:paraId="728240AA">
            <w:pPr>
              <w:pStyle w:val="17"/>
            </w:pPr>
            <w:r>
              <w:t>100%</w:t>
            </w:r>
          </w:p>
        </w:tc>
      </w:tr>
      <w:tr w14:paraId="625A7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11842">
            <w:pPr>
              <w:pStyle w:val="14"/>
            </w:pPr>
            <w:r>
              <w:t>绩效目标</w:t>
            </w:r>
          </w:p>
        </w:tc>
        <w:tc>
          <w:tcPr>
            <w:tcW w:w="14031" w:type="dxa"/>
            <w:gridSpan w:val="6"/>
            <w:vAlign w:val="center"/>
          </w:tcPr>
          <w:p w14:paraId="4C74E711">
            <w:pPr>
              <w:pStyle w:val="16"/>
            </w:pPr>
            <w:r>
              <w:t>1.农村基础设施得到改善</w:t>
            </w:r>
          </w:p>
          <w:p w14:paraId="58488A51">
            <w:pPr>
              <w:pStyle w:val="16"/>
            </w:pPr>
            <w:r>
              <w:t>2.提升百姓的幸福感、获得感、满足感</w:t>
            </w:r>
          </w:p>
        </w:tc>
      </w:tr>
    </w:tbl>
    <w:p w14:paraId="610E9A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629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7B8F5E">
            <w:pPr>
              <w:pStyle w:val="14"/>
            </w:pPr>
            <w:r>
              <w:t>一级指标</w:t>
            </w:r>
          </w:p>
        </w:tc>
        <w:tc>
          <w:tcPr>
            <w:tcW w:w="2268" w:type="dxa"/>
            <w:vAlign w:val="center"/>
          </w:tcPr>
          <w:p w14:paraId="04333735">
            <w:pPr>
              <w:pStyle w:val="14"/>
            </w:pPr>
            <w:r>
              <w:t>二级指标</w:t>
            </w:r>
          </w:p>
        </w:tc>
        <w:tc>
          <w:tcPr>
            <w:tcW w:w="2835" w:type="dxa"/>
            <w:vAlign w:val="center"/>
          </w:tcPr>
          <w:p w14:paraId="68F37899">
            <w:pPr>
              <w:pStyle w:val="14"/>
            </w:pPr>
            <w:r>
              <w:t>三级指标</w:t>
            </w:r>
          </w:p>
        </w:tc>
        <w:tc>
          <w:tcPr>
            <w:tcW w:w="5386" w:type="dxa"/>
            <w:vAlign w:val="center"/>
          </w:tcPr>
          <w:p w14:paraId="2ED9023B">
            <w:pPr>
              <w:pStyle w:val="14"/>
            </w:pPr>
            <w:r>
              <w:t>绩效指标描述</w:t>
            </w:r>
          </w:p>
        </w:tc>
        <w:tc>
          <w:tcPr>
            <w:tcW w:w="2268" w:type="dxa"/>
            <w:vAlign w:val="center"/>
          </w:tcPr>
          <w:p w14:paraId="40527CCE">
            <w:pPr>
              <w:pStyle w:val="14"/>
            </w:pPr>
            <w:r>
              <w:t>指标值</w:t>
            </w:r>
          </w:p>
        </w:tc>
        <w:tc>
          <w:tcPr>
            <w:tcW w:w="1276" w:type="dxa"/>
            <w:vAlign w:val="center"/>
          </w:tcPr>
          <w:p w14:paraId="289003CE">
            <w:pPr>
              <w:pStyle w:val="14"/>
            </w:pPr>
            <w:r>
              <w:t>指标值确定依据</w:t>
            </w:r>
          </w:p>
        </w:tc>
      </w:tr>
      <w:tr w14:paraId="705A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BD4E3">
            <w:pPr>
              <w:pStyle w:val="17"/>
            </w:pPr>
            <w:r>
              <w:t>产出指标</w:t>
            </w:r>
          </w:p>
        </w:tc>
        <w:tc>
          <w:tcPr>
            <w:tcW w:w="2268" w:type="dxa"/>
            <w:vAlign w:val="center"/>
          </w:tcPr>
          <w:p w14:paraId="7C73F54C">
            <w:pPr>
              <w:pStyle w:val="16"/>
            </w:pPr>
            <w:r>
              <w:t>数量指标</w:t>
            </w:r>
          </w:p>
        </w:tc>
        <w:tc>
          <w:tcPr>
            <w:tcW w:w="2835" w:type="dxa"/>
            <w:vAlign w:val="center"/>
          </w:tcPr>
          <w:p w14:paraId="528EE913">
            <w:pPr>
              <w:pStyle w:val="16"/>
            </w:pPr>
            <w:r>
              <w:t>村庄道路硬化</w:t>
            </w:r>
          </w:p>
        </w:tc>
        <w:tc>
          <w:tcPr>
            <w:tcW w:w="5386" w:type="dxa"/>
            <w:vAlign w:val="center"/>
          </w:tcPr>
          <w:p w14:paraId="7B99B66B">
            <w:pPr>
              <w:pStyle w:val="16"/>
            </w:pPr>
            <w:r>
              <w:t>完成村庄道路硬化面积</w:t>
            </w:r>
          </w:p>
        </w:tc>
        <w:tc>
          <w:tcPr>
            <w:tcW w:w="2268" w:type="dxa"/>
            <w:vAlign w:val="center"/>
          </w:tcPr>
          <w:p w14:paraId="7385D706">
            <w:pPr>
              <w:pStyle w:val="16"/>
            </w:pPr>
            <w:r>
              <w:t>≥23.75万平米</w:t>
            </w:r>
          </w:p>
        </w:tc>
        <w:tc>
          <w:tcPr>
            <w:tcW w:w="1276" w:type="dxa"/>
            <w:vAlign w:val="center"/>
          </w:tcPr>
          <w:p w14:paraId="558A6AED">
            <w:pPr>
              <w:pStyle w:val="16"/>
            </w:pPr>
            <w:r>
              <w:t>目标计划值</w:t>
            </w:r>
          </w:p>
        </w:tc>
      </w:tr>
      <w:tr w14:paraId="1064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494B0"/>
        </w:tc>
        <w:tc>
          <w:tcPr>
            <w:tcW w:w="2268" w:type="dxa"/>
            <w:vAlign w:val="center"/>
          </w:tcPr>
          <w:p w14:paraId="777DBA0A">
            <w:pPr>
              <w:pStyle w:val="16"/>
            </w:pPr>
            <w:r>
              <w:t>质量指标</w:t>
            </w:r>
          </w:p>
        </w:tc>
        <w:tc>
          <w:tcPr>
            <w:tcW w:w="2835" w:type="dxa"/>
            <w:vAlign w:val="center"/>
          </w:tcPr>
          <w:p w14:paraId="1AB988B3">
            <w:pPr>
              <w:pStyle w:val="16"/>
            </w:pPr>
            <w:r>
              <w:t>农村人居环境整治提升项目建设质量合格情况</w:t>
            </w:r>
          </w:p>
        </w:tc>
        <w:tc>
          <w:tcPr>
            <w:tcW w:w="5386" w:type="dxa"/>
            <w:vAlign w:val="center"/>
          </w:tcPr>
          <w:p w14:paraId="36678823">
            <w:pPr>
              <w:pStyle w:val="16"/>
            </w:pPr>
            <w:r>
              <w:t>农村人居环境整治提升项目建设质量合格率</w:t>
            </w:r>
          </w:p>
        </w:tc>
        <w:tc>
          <w:tcPr>
            <w:tcW w:w="2268" w:type="dxa"/>
            <w:vAlign w:val="center"/>
          </w:tcPr>
          <w:p w14:paraId="1CC31E59">
            <w:pPr>
              <w:pStyle w:val="16"/>
            </w:pPr>
            <w:r>
              <w:t>≥98%</w:t>
            </w:r>
          </w:p>
        </w:tc>
        <w:tc>
          <w:tcPr>
            <w:tcW w:w="1276" w:type="dxa"/>
            <w:vAlign w:val="center"/>
          </w:tcPr>
          <w:p w14:paraId="5B3F98A6">
            <w:pPr>
              <w:pStyle w:val="16"/>
            </w:pPr>
            <w:r>
              <w:t>目标计划值</w:t>
            </w:r>
          </w:p>
        </w:tc>
      </w:tr>
      <w:tr w14:paraId="272D1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46FBC"/>
        </w:tc>
        <w:tc>
          <w:tcPr>
            <w:tcW w:w="2268" w:type="dxa"/>
            <w:vAlign w:val="center"/>
          </w:tcPr>
          <w:p w14:paraId="30C50979">
            <w:pPr>
              <w:pStyle w:val="16"/>
            </w:pPr>
            <w:r>
              <w:t>时效指标</w:t>
            </w:r>
          </w:p>
        </w:tc>
        <w:tc>
          <w:tcPr>
            <w:tcW w:w="2835" w:type="dxa"/>
            <w:vAlign w:val="center"/>
          </w:tcPr>
          <w:p w14:paraId="11F1674C">
            <w:pPr>
              <w:pStyle w:val="16"/>
            </w:pPr>
            <w:r>
              <w:t>及时拨付资金</w:t>
            </w:r>
          </w:p>
        </w:tc>
        <w:tc>
          <w:tcPr>
            <w:tcW w:w="5386" w:type="dxa"/>
            <w:vAlign w:val="center"/>
          </w:tcPr>
          <w:p w14:paraId="1139AA9E">
            <w:pPr>
              <w:pStyle w:val="16"/>
            </w:pPr>
            <w:r>
              <w:t>按照工程进度及时拨付资金</w:t>
            </w:r>
          </w:p>
        </w:tc>
        <w:tc>
          <w:tcPr>
            <w:tcW w:w="2268" w:type="dxa"/>
            <w:vAlign w:val="center"/>
          </w:tcPr>
          <w:p w14:paraId="0E99867F">
            <w:pPr>
              <w:pStyle w:val="16"/>
            </w:pPr>
            <w:r>
              <w:t>100%</w:t>
            </w:r>
          </w:p>
        </w:tc>
        <w:tc>
          <w:tcPr>
            <w:tcW w:w="1276" w:type="dxa"/>
            <w:vAlign w:val="center"/>
          </w:tcPr>
          <w:p w14:paraId="614A4641">
            <w:pPr>
              <w:pStyle w:val="16"/>
            </w:pPr>
            <w:r>
              <w:t>目标计划值</w:t>
            </w:r>
          </w:p>
        </w:tc>
      </w:tr>
      <w:tr w14:paraId="15FB6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E11B9"/>
        </w:tc>
        <w:tc>
          <w:tcPr>
            <w:tcW w:w="2268" w:type="dxa"/>
            <w:vAlign w:val="center"/>
          </w:tcPr>
          <w:p w14:paraId="7EA2C72E">
            <w:pPr>
              <w:pStyle w:val="16"/>
            </w:pPr>
            <w:r>
              <w:t>成本指标</w:t>
            </w:r>
          </w:p>
        </w:tc>
        <w:tc>
          <w:tcPr>
            <w:tcW w:w="2835" w:type="dxa"/>
            <w:vAlign w:val="center"/>
          </w:tcPr>
          <w:p w14:paraId="7DF947EF">
            <w:pPr>
              <w:pStyle w:val="16"/>
            </w:pPr>
            <w:r>
              <w:t>项目成本</w:t>
            </w:r>
          </w:p>
        </w:tc>
        <w:tc>
          <w:tcPr>
            <w:tcW w:w="5386" w:type="dxa"/>
            <w:vAlign w:val="center"/>
          </w:tcPr>
          <w:p w14:paraId="3DC395E8">
            <w:pPr>
              <w:pStyle w:val="16"/>
            </w:pPr>
            <w:r>
              <w:t>各类项目成本</w:t>
            </w:r>
          </w:p>
        </w:tc>
        <w:tc>
          <w:tcPr>
            <w:tcW w:w="2268" w:type="dxa"/>
            <w:vAlign w:val="center"/>
          </w:tcPr>
          <w:p w14:paraId="77FF1B79">
            <w:pPr>
              <w:pStyle w:val="16"/>
            </w:pPr>
            <w:r>
              <w:t>≥1730万元</w:t>
            </w:r>
          </w:p>
        </w:tc>
        <w:tc>
          <w:tcPr>
            <w:tcW w:w="1276" w:type="dxa"/>
            <w:vAlign w:val="center"/>
          </w:tcPr>
          <w:p w14:paraId="441DD71D">
            <w:pPr>
              <w:pStyle w:val="16"/>
            </w:pPr>
            <w:r>
              <w:t>目标计划值</w:t>
            </w:r>
          </w:p>
        </w:tc>
      </w:tr>
      <w:tr w14:paraId="1FFB9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836DF">
            <w:pPr>
              <w:pStyle w:val="17"/>
            </w:pPr>
            <w:r>
              <w:t>效益指标</w:t>
            </w:r>
          </w:p>
        </w:tc>
        <w:tc>
          <w:tcPr>
            <w:tcW w:w="2268" w:type="dxa"/>
            <w:vAlign w:val="center"/>
          </w:tcPr>
          <w:p w14:paraId="2ABD6CC7">
            <w:pPr>
              <w:pStyle w:val="16"/>
            </w:pPr>
            <w:r>
              <w:t>经济效益指标</w:t>
            </w:r>
          </w:p>
        </w:tc>
        <w:tc>
          <w:tcPr>
            <w:tcW w:w="2835" w:type="dxa"/>
            <w:vAlign w:val="center"/>
          </w:tcPr>
          <w:p w14:paraId="71E092B5">
            <w:pPr>
              <w:pStyle w:val="16"/>
            </w:pPr>
            <w:r>
              <w:t>提高村内经济效益</w:t>
            </w:r>
          </w:p>
        </w:tc>
        <w:tc>
          <w:tcPr>
            <w:tcW w:w="5386" w:type="dxa"/>
            <w:vAlign w:val="center"/>
          </w:tcPr>
          <w:p w14:paraId="2FA4519F">
            <w:pPr>
              <w:pStyle w:val="16"/>
            </w:pPr>
            <w:r>
              <w:t>提高村内经济效益</w:t>
            </w:r>
          </w:p>
        </w:tc>
        <w:tc>
          <w:tcPr>
            <w:tcW w:w="2268" w:type="dxa"/>
            <w:vAlign w:val="center"/>
          </w:tcPr>
          <w:p w14:paraId="274606CC">
            <w:pPr>
              <w:pStyle w:val="16"/>
            </w:pPr>
            <w:r>
              <w:t>显著</w:t>
            </w:r>
          </w:p>
        </w:tc>
        <w:tc>
          <w:tcPr>
            <w:tcW w:w="1276" w:type="dxa"/>
            <w:vAlign w:val="center"/>
          </w:tcPr>
          <w:p w14:paraId="5B65332C">
            <w:pPr>
              <w:pStyle w:val="16"/>
            </w:pPr>
            <w:r>
              <w:t>目标计划值</w:t>
            </w:r>
          </w:p>
        </w:tc>
      </w:tr>
      <w:tr w14:paraId="2362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BB00B"/>
        </w:tc>
        <w:tc>
          <w:tcPr>
            <w:tcW w:w="2268" w:type="dxa"/>
            <w:vAlign w:val="center"/>
          </w:tcPr>
          <w:p w14:paraId="7FE4D1EC">
            <w:pPr>
              <w:pStyle w:val="16"/>
            </w:pPr>
            <w:r>
              <w:t>社会效益指标</w:t>
            </w:r>
          </w:p>
        </w:tc>
        <w:tc>
          <w:tcPr>
            <w:tcW w:w="2835" w:type="dxa"/>
            <w:vAlign w:val="center"/>
          </w:tcPr>
          <w:p w14:paraId="279E1914">
            <w:pPr>
              <w:pStyle w:val="16"/>
            </w:pPr>
            <w:r>
              <w:t>改善百姓生活现状</w:t>
            </w:r>
          </w:p>
        </w:tc>
        <w:tc>
          <w:tcPr>
            <w:tcW w:w="5386" w:type="dxa"/>
            <w:vAlign w:val="center"/>
          </w:tcPr>
          <w:p w14:paraId="255E15D3">
            <w:pPr>
              <w:pStyle w:val="16"/>
            </w:pPr>
            <w:r>
              <w:t>改善百姓生活现状</w:t>
            </w:r>
          </w:p>
        </w:tc>
        <w:tc>
          <w:tcPr>
            <w:tcW w:w="2268" w:type="dxa"/>
            <w:vAlign w:val="center"/>
          </w:tcPr>
          <w:p w14:paraId="11EFB292">
            <w:pPr>
              <w:pStyle w:val="16"/>
            </w:pPr>
            <w:r>
              <w:t>显著</w:t>
            </w:r>
          </w:p>
        </w:tc>
        <w:tc>
          <w:tcPr>
            <w:tcW w:w="1276" w:type="dxa"/>
            <w:vAlign w:val="center"/>
          </w:tcPr>
          <w:p w14:paraId="4B9B1AC2">
            <w:pPr>
              <w:pStyle w:val="16"/>
            </w:pPr>
            <w:r>
              <w:t>目标计划值</w:t>
            </w:r>
          </w:p>
        </w:tc>
      </w:tr>
      <w:tr w14:paraId="570F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EDCFB"/>
        </w:tc>
        <w:tc>
          <w:tcPr>
            <w:tcW w:w="2268" w:type="dxa"/>
            <w:vAlign w:val="center"/>
          </w:tcPr>
          <w:p w14:paraId="463FA065">
            <w:pPr>
              <w:pStyle w:val="16"/>
            </w:pPr>
            <w:r>
              <w:t>生态效益指标</w:t>
            </w:r>
          </w:p>
        </w:tc>
        <w:tc>
          <w:tcPr>
            <w:tcW w:w="2835" w:type="dxa"/>
            <w:vAlign w:val="center"/>
          </w:tcPr>
          <w:p w14:paraId="50C73C41">
            <w:pPr>
              <w:pStyle w:val="16"/>
            </w:pPr>
            <w:r>
              <w:t>促进村容村貌提升</w:t>
            </w:r>
          </w:p>
        </w:tc>
        <w:tc>
          <w:tcPr>
            <w:tcW w:w="5386" w:type="dxa"/>
            <w:vAlign w:val="center"/>
          </w:tcPr>
          <w:p w14:paraId="38983FE0">
            <w:pPr>
              <w:pStyle w:val="16"/>
            </w:pPr>
            <w:r>
              <w:t>促进村容村貌提升</w:t>
            </w:r>
          </w:p>
        </w:tc>
        <w:tc>
          <w:tcPr>
            <w:tcW w:w="2268" w:type="dxa"/>
            <w:vAlign w:val="center"/>
          </w:tcPr>
          <w:p w14:paraId="22AEA1C4">
            <w:pPr>
              <w:pStyle w:val="16"/>
            </w:pPr>
            <w:r>
              <w:t>显著</w:t>
            </w:r>
          </w:p>
        </w:tc>
        <w:tc>
          <w:tcPr>
            <w:tcW w:w="1276" w:type="dxa"/>
            <w:vAlign w:val="center"/>
          </w:tcPr>
          <w:p w14:paraId="0DCDDEE6">
            <w:pPr>
              <w:pStyle w:val="16"/>
            </w:pPr>
            <w:r>
              <w:t>目标计划值</w:t>
            </w:r>
          </w:p>
        </w:tc>
      </w:tr>
      <w:tr w14:paraId="788C6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0EEC1"/>
        </w:tc>
        <w:tc>
          <w:tcPr>
            <w:tcW w:w="2268" w:type="dxa"/>
            <w:vAlign w:val="center"/>
          </w:tcPr>
          <w:p w14:paraId="1900EAC4">
            <w:pPr>
              <w:pStyle w:val="16"/>
            </w:pPr>
            <w:r>
              <w:t>可持续影响指标</w:t>
            </w:r>
          </w:p>
        </w:tc>
        <w:tc>
          <w:tcPr>
            <w:tcW w:w="2835" w:type="dxa"/>
            <w:vAlign w:val="center"/>
          </w:tcPr>
          <w:p w14:paraId="72D2B062">
            <w:pPr>
              <w:pStyle w:val="16"/>
            </w:pPr>
            <w:r>
              <w:t>对生态环境的可持续影响</w:t>
            </w:r>
          </w:p>
        </w:tc>
        <w:tc>
          <w:tcPr>
            <w:tcW w:w="5386" w:type="dxa"/>
            <w:vAlign w:val="center"/>
          </w:tcPr>
          <w:p w14:paraId="1396D905">
            <w:pPr>
              <w:pStyle w:val="16"/>
            </w:pPr>
            <w:r>
              <w:t>对生态环境的可持续影响</w:t>
            </w:r>
          </w:p>
        </w:tc>
        <w:tc>
          <w:tcPr>
            <w:tcW w:w="2268" w:type="dxa"/>
            <w:vAlign w:val="center"/>
          </w:tcPr>
          <w:p w14:paraId="6BEDEB07">
            <w:pPr>
              <w:pStyle w:val="16"/>
            </w:pPr>
            <w:r>
              <w:t>可持续</w:t>
            </w:r>
          </w:p>
        </w:tc>
        <w:tc>
          <w:tcPr>
            <w:tcW w:w="1276" w:type="dxa"/>
            <w:vAlign w:val="center"/>
          </w:tcPr>
          <w:p w14:paraId="63038EE2">
            <w:pPr>
              <w:pStyle w:val="16"/>
            </w:pPr>
            <w:r>
              <w:t>目标计划值</w:t>
            </w:r>
          </w:p>
        </w:tc>
      </w:tr>
      <w:tr w14:paraId="6837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13787D">
            <w:pPr>
              <w:pStyle w:val="17"/>
            </w:pPr>
            <w:r>
              <w:t>满意度指标</w:t>
            </w:r>
          </w:p>
        </w:tc>
        <w:tc>
          <w:tcPr>
            <w:tcW w:w="2268" w:type="dxa"/>
            <w:vAlign w:val="center"/>
          </w:tcPr>
          <w:p w14:paraId="65482C30">
            <w:pPr>
              <w:pStyle w:val="16"/>
            </w:pPr>
            <w:r>
              <w:t>服务对象满意度指标</w:t>
            </w:r>
          </w:p>
        </w:tc>
        <w:tc>
          <w:tcPr>
            <w:tcW w:w="2835" w:type="dxa"/>
            <w:vAlign w:val="center"/>
          </w:tcPr>
          <w:p w14:paraId="4D4B7897">
            <w:pPr>
              <w:pStyle w:val="16"/>
            </w:pPr>
            <w:r>
              <w:t>村民的满意度</w:t>
            </w:r>
          </w:p>
        </w:tc>
        <w:tc>
          <w:tcPr>
            <w:tcW w:w="5386" w:type="dxa"/>
            <w:vAlign w:val="center"/>
          </w:tcPr>
          <w:p w14:paraId="3B5A2D0B">
            <w:pPr>
              <w:pStyle w:val="16"/>
            </w:pPr>
            <w:r>
              <w:t>村民的满意度</w:t>
            </w:r>
          </w:p>
        </w:tc>
        <w:tc>
          <w:tcPr>
            <w:tcW w:w="2268" w:type="dxa"/>
            <w:vAlign w:val="center"/>
          </w:tcPr>
          <w:p w14:paraId="1250E063">
            <w:pPr>
              <w:pStyle w:val="16"/>
            </w:pPr>
            <w:r>
              <w:t>≥90%</w:t>
            </w:r>
          </w:p>
        </w:tc>
        <w:tc>
          <w:tcPr>
            <w:tcW w:w="1276" w:type="dxa"/>
            <w:vAlign w:val="center"/>
          </w:tcPr>
          <w:p w14:paraId="4127BF1C">
            <w:pPr>
              <w:pStyle w:val="16"/>
            </w:pPr>
            <w:r>
              <w:t>目标计划值</w:t>
            </w:r>
          </w:p>
        </w:tc>
      </w:tr>
    </w:tbl>
    <w:p w14:paraId="07132160">
      <w:pPr>
        <w:sectPr>
          <w:pgSz w:w="16840" w:h="11900" w:orient="landscape"/>
          <w:pgMar w:top="1361" w:right="1020" w:bottom="1134" w:left="1020" w:header="720" w:footer="720" w:gutter="0"/>
          <w:cols w:space="720" w:num="1"/>
        </w:sectPr>
      </w:pPr>
    </w:p>
    <w:p w14:paraId="66BE7DAB">
      <w:pPr>
        <w:spacing w:before="0" w:after="0"/>
        <w:ind w:firstLine="560"/>
        <w:jc w:val="left"/>
        <w:outlineLvl w:val="9"/>
      </w:pPr>
      <w:r>
        <w:rPr>
          <w:rFonts w:ascii="方正仿宋_GBK" w:hAnsi="方正仿宋_GBK" w:eastAsia="方正仿宋_GBK" w:cs="方正仿宋_GBK"/>
          <w:b/>
          <w:color w:val="000000"/>
          <w:sz w:val="28"/>
        </w:rPr>
        <w:t>52、2024年省级支持学前教育发展资金（秦财教【2023】734号）绩效目标表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0DF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B1E7B6">
            <w:pPr>
              <w:pStyle w:val="15"/>
            </w:pPr>
            <w:r>
              <w:t>单位：万元</w:t>
            </w:r>
          </w:p>
        </w:tc>
      </w:tr>
      <w:tr w14:paraId="37748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6ACCC">
            <w:pPr>
              <w:pStyle w:val="14"/>
            </w:pPr>
            <w:r>
              <w:t>项目编码</w:t>
            </w:r>
          </w:p>
        </w:tc>
        <w:tc>
          <w:tcPr>
            <w:tcW w:w="5102" w:type="dxa"/>
            <w:gridSpan w:val="2"/>
            <w:vAlign w:val="center"/>
          </w:tcPr>
          <w:p w14:paraId="2AD69CE6">
            <w:pPr>
              <w:pStyle w:val="16"/>
            </w:pPr>
            <w:r>
              <w:t>13031324P005358109082</w:t>
            </w:r>
          </w:p>
        </w:tc>
        <w:tc>
          <w:tcPr>
            <w:tcW w:w="2835" w:type="dxa"/>
            <w:vAlign w:val="center"/>
          </w:tcPr>
          <w:p w14:paraId="6B435968">
            <w:pPr>
              <w:pStyle w:val="14"/>
            </w:pPr>
            <w:r>
              <w:t>项目名称</w:t>
            </w:r>
          </w:p>
        </w:tc>
        <w:tc>
          <w:tcPr>
            <w:tcW w:w="6094" w:type="dxa"/>
            <w:gridSpan w:val="3"/>
            <w:vAlign w:val="center"/>
          </w:tcPr>
          <w:p w14:paraId="54EC5D74">
            <w:pPr>
              <w:pStyle w:val="16"/>
            </w:pPr>
            <w:r>
              <w:t>2024年省级支持学前教育发展资金（秦财教【2023】734号）</w:t>
            </w:r>
          </w:p>
        </w:tc>
      </w:tr>
      <w:tr w14:paraId="10EDB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1520D">
            <w:pPr>
              <w:pStyle w:val="14"/>
            </w:pPr>
            <w:r>
              <w:t>预算规模及资金用途</w:t>
            </w:r>
          </w:p>
        </w:tc>
        <w:tc>
          <w:tcPr>
            <w:tcW w:w="2268" w:type="dxa"/>
            <w:vAlign w:val="center"/>
          </w:tcPr>
          <w:p w14:paraId="3DDB0266">
            <w:pPr>
              <w:pStyle w:val="14"/>
            </w:pPr>
            <w:r>
              <w:t>预算数</w:t>
            </w:r>
          </w:p>
        </w:tc>
        <w:tc>
          <w:tcPr>
            <w:tcW w:w="2835" w:type="dxa"/>
            <w:vAlign w:val="center"/>
          </w:tcPr>
          <w:p w14:paraId="7ABF7A0F">
            <w:pPr>
              <w:pStyle w:val="16"/>
            </w:pPr>
            <w:r>
              <w:t>45.00</w:t>
            </w:r>
          </w:p>
        </w:tc>
        <w:tc>
          <w:tcPr>
            <w:tcW w:w="2835" w:type="dxa"/>
            <w:vAlign w:val="center"/>
          </w:tcPr>
          <w:p w14:paraId="2ABACD3C">
            <w:pPr>
              <w:pStyle w:val="14"/>
            </w:pPr>
            <w:r>
              <w:t>其中：财政    资金</w:t>
            </w:r>
          </w:p>
        </w:tc>
        <w:tc>
          <w:tcPr>
            <w:tcW w:w="2551" w:type="dxa"/>
            <w:vAlign w:val="center"/>
          </w:tcPr>
          <w:p w14:paraId="726C9593">
            <w:pPr>
              <w:pStyle w:val="16"/>
            </w:pPr>
            <w:r>
              <w:t>45.00</w:t>
            </w:r>
          </w:p>
        </w:tc>
        <w:tc>
          <w:tcPr>
            <w:tcW w:w="2268" w:type="dxa"/>
            <w:vAlign w:val="center"/>
          </w:tcPr>
          <w:p w14:paraId="23E86D6D">
            <w:pPr>
              <w:pStyle w:val="14"/>
            </w:pPr>
            <w:r>
              <w:t>其他资金</w:t>
            </w:r>
          </w:p>
        </w:tc>
        <w:tc>
          <w:tcPr>
            <w:tcW w:w="1276" w:type="dxa"/>
            <w:vAlign w:val="center"/>
          </w:tcPr>
          <w:p w14:paraId="412BB23B">
            <w:pPr>
              <w:pStyle w:val="16"/>
            </w:pPr>
            <w:r>
              <w:t xml:space="preserve"> </w:t>
            </w:r>
          </w:p>
        </w:tc>
      </w:tr>
      <w:tr w14:paraId="4B010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1AD35"/>
        </w:tc>
        <w:tc>
          <w:tcPr>
            <w:tcW w:w="14031" w:type="dxa"/>
            <w:gridSpan w:val="6"/>
            <w:vAlign w:val="center"/>
          </w:tcPr>
          <w:p w14:paraId="3C68766C">
            <w:pPr>
              <w:pStyle w:val="16"/>
            </w:pPr>
            <w:r>
              <w:t>拨付2024年省级支持学前教育发展补助资金，改善幼儿园办园条件。</w:t>
            </w:r>
          </w:p>
        </w:tc>
      </w:tr>
      <w:tr w14:paraId="67F61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50D85">
            <w:pPr>
              <w:pStyle w:val="14"/>
            </w:pPr>
            <w:r>
              <w:t>资金支出计划（%）</w:t>
            </w:r>
          </w:p>
        </w:tc>
        <w:tc>
          <w:tcPr>
            <w:tcW w:w="5102" w:type="dxa"/>
            <w:gridSpan w:val="2"/>
            <w:vAlign w:val="center"/>
          </w:tcPr>
          <w:p w14:paraId="5446D41F">
            <w:pPr>
              <w:pStyle w:val="14"/>
            </w:pPr>
            <w:r>
              <w:t>3月底</w:t>
            </w:r>
          </w:p>
        </w:tc>
        <w:tc>
          <w:tcPr>
            <w:tcW w:w="2835" w:type="dxa"/>
            <w:vAlign w:val="center"/>
          </w:tcPr>
          <w:p w14:paraId="6520D9D8">
            <w:pPr>
              <w:pStyle w:val="14"/>
            </w:pPr>
            <w:r>
              <w:t>6月底</w:t>
            </w:r>
          </w:p>
        </w:tc>
        <w:tc>
          <w:tcPr>
            <w:tcW w:w="2551" w:type="dxa"/>
            <w:vAlign w:val="center"/>
          </w:tcPr>
          <w:p w14:paraId="511E9AA9">
            <w:pPr>
              <w:pStyle w:val="14"/>
            </w:pPr>
            <w:r>
              <w:t>10月底</w:t>
            </w:r>
          </w:p>
        </w:tc>
        <w:tc>
          <w:tcPr>
            <w:tcW w:w="3543" w:type="dxa"/>
            <w:gridSpan w:val="2"/>
            <w:vAlign w:val="center"/>
          </w:tcPr>
          <w:p w14:paraId="714491D0">
            <w:pPr>
              <w:pStyle w:val="14"/>
            </w:pPr>
            <w:r>
              <w:t>12月底</w:t>
            </w:r>
          </w:p>
        </w:tc>
      </w:tr>
      <w:tr w14:paraId="4F4DA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AE851"/>
        </w:tc>
        <w:tc>
          <w:tcPr>
            <w:tcW w:w="5102" w:type="dxa"/>
            <w:gridSpan w:val="2"/>
            <w:vAlign w:val="center"/>
          </w:tcPr>
          <w:p w14:paraId="0CE4ADCE">
            <w:pPr>
              <w:pStyle w:val="17"/>
            </w:pPr>
            <w:r>
              <w:t xml:space="preserve"> </w:t>
            </w:r>
          </w:p>
        </w:tc>
        <w:tc>
          <w:tcPr>
            <w:tcW w:w="2835" w:type="dxa"/>
            <w:vAlign w:val="center"/>
          </w:tcPr>
          <w:p w14:paraId="6B681824">
            <w:pPr>
              <w:pStyle w:val="17"/>
            </w:pPr>
            <w:r>
              <w:t xml:space="preserve"> </w:t>
            </w:r>
          </w:p>
        </w:tc>
        <w:tc>
          <w:tcPr>
            <w:tcW w:w="2551" w:type="dxa"/>
            <w:vAlign w:val="center"/>
          </w:tcPr>
          <w:p w14:paraId="28BC4122">
            <w:pPr>
              <w:pStyle w:val="17"/>
            </w:pPr>
            <w:r>
              <w:t xml:space="preserve"> </w:t>
            </w:r>
          </w:p>
        </w:tc>
        <w:tc>
          <w:tcPr>
            <w:tcW w:w="3543" w:type="dxa"/>
            <w:gridSpan w:val="2"/>
            <w:vAlign w:val="center"/>
          </w:tcPr>
          <w:p w14:paraId="6EB7EA9D">
            <w:pPr>
              <w:pStyle w:val="17"/>
            </w:pPr>
            <w:r>
              <w:t>100%</w:t>
            </w:r>
          </w:p>
        </w:tc>
      </w:tr>
      <w:tr w14:paraId="0A441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32156">
            <w:pPr>
              <w:pStyle w:val="14"/>
            </w:pPr>
            <w:r>
              <w:t>绩效目标</w:t>
            </w:r>
          </w:p>
        </w:tc>
        <w:tc>
          <w:tcPr>
            <w:tcW w:w="14031" w:type="dxa"/>
            <w:gridSpan w:val="6"/>
            <w:vAlign w:val="center"/>
          </w:tcPr>
          <w:p w14:paraId="226BBC94">
            <w:pPr>
              <w:pStyle w:val="16"/>
            </w:pPr>
            <w:r>
              <w:t>1.改善辖区内学校幼儿园办园条件。</w:t>
            </w:r>
          </w:p>
          <w:p w14:paraId="7FFB6DAA">
            <w:pPr>
              <w:pStyle w:val="16"/>
            </w:pPr>
            <w:r>
              <w:t>2.保障幼儿园改善办学条件项目工作顺利进行。</w:t>
            </w:r>
          </w:p>
        </w:tc>
      </w:tr>
    </w:tbl>
    <w:p w14:paraId="54AAF7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244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5777C">
            <w:pPr>
              <w:pStyle w:val="14"/>
            </w:pPr>
            <w:r>
              <w:t>一级指标</w:t>
            </w:r>
          </w:p>
        </w:tc>
        <w:tc>
          <w:tcPr>
            <w:tcW w:w="2268" w:type="dxa"/>
            <w:vAlign w:val="center"/>
          </w:tcPr>
          <w:p w14:paraId="631BAEA1">
            <w:pPr>
              <w:pStyle w:val="14"/>
            </w:pPr>
            <w:r>
              <w:t>二级指标</w:t>
            </w:r>
          </w:p>
        </w:tc>
        <w:tc>
          <w:tcPr>
            <w:tcW w:w="2835" w:type="dxa"/>
            <w:vAlign w:val="center"/>
          </w:tcPr>
          <w:p w14:paraId="48F6F103">
            <w:pPr>
              <w:pStyle w:val="14"/>
            </w:pPr>
            <w:r>
              <w:t>三级指标</w:t>
            </w:r>
          </w:p>
        </w:tc>
        <w:tc>
          <w:tcPr>
            <w:tcW w:w="5386" w:type="dxa"/>
            <w:vAlign w:val="center"/>
          </w:tcPr>
          <w:p w14:paraId="3B5032A7">
            <w:pPr>
              <w:pStyle w:val="14"/>
            </w:pPr>
            <w:r>
              <w:t>绩效指标描述</w:t>
            </w:r>
          </w:p>
        </w:tc>
        <w:tc>
          <w:tcPr>
            <w:tcW w:w="2268" w:type="dxa"/>
            <w:vAlign w:val="center"/>
          </w:tcPr>
          <w:p w14:paraId="59742132">
            <w:pPr>
              <w:pStyle w:val="14"/>
            </w:pPr>
            <w:r>
              <w:t>指标值</w:t>
            </w:r>
          </w:p>
        </w:tc>
        <w:tc>
          <w:tcPr>
            <w:tcW w:w="1276" w:type="dxa"/>
            <w:vAlign w:val="center"/>
          </w:tcPr>
          <w:p w14:paraId="13BFF372">
            <w:pPr>
              <w:pStyle w:val="14"/>
            </w:pPr>
            <w:r>
              <w:t>指标值确定依据</w:t>
            </w:r>
          </w:p>
        </w:tc>
      </w:tr>
      <w:tr w14:paraId="02BC0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8525E">
            <w:pPr>
              <w:pStyle w:val="17"/>
            </w:pPr>
            <w:r>
              <w:t>产出指标</w:t>
            </w:r>
          </w:p>
        </w:tc>
        <w:tc>
          <w:tcPr>
            <w:tcW w:w="2268" w:type="dxa"/>
            <w:vAlign w:val="center"/>
          </w:tcPr>
          <w:p w14:paraId="029C81BB">
            <w:pPr>
              <w:pStyle w:val="16"/>
            </w:pPr>
            <w:r>
              <w:t>数量指标</w:t>
            </w:r>
          </w:p>
        </w:tc>
        <w:tc>
          <w:tcPr>
            <w:tcW w:w="2835" w:type="dxa"/>
            <w:vAlign w:val="center"/>
          </w:tcPr>
          <w:p w14:paraId="295A93A5">
            <w:pPr>
              <w:pStyle w:val="16"/>
            </w:pPr>
            <w:r>
              <w:t>项目包含学校数量</w:t>
            </w:r>
          </w:p>
        </w:tc>
        <w:tc>
          <w:tcPr>
            <w:tcW w:w="5386" w:type="dxa"/>
            <w:vAlign w:val="center"/>
          </w:tcPr>
          <w:p w14:paraId="13B2903B">
            <w:pPr>
              <w:pStyle w:val="16"/>
            </w:pPr>
            <w:r>
              <w:t>项目包含学校数量</w:t>
            </w:r>
          </w:p>
        </w:tc>
        <w:tc>
          <w:tcPr>
            <w:tcW w:w="2268" w:type="dxa"/>
            <w:vAlign w:val="center"/>
          </w:tcPr>
          <w:p w14:paraId="0AA2C7F5">
            <w:pPr>
              <w:pStyle w:val="16"/>
            </w:pPr>
            <w:r>
              <w:t>≤17所</w:t>
            </w:r>
          </w:p>
        </w:tc>
        <w:tc>
          <w:tcPr>
            <w:tcW w:w="1276" w:type="dxa"/>
            <w:vAlign w:val="center"/>
          </w:tcPr>
          <w:p w14:paraId="7E3744DC">
            <w:pPr>
              <w:pStyle w:val="16"/>
            </w:pPr>
            <w:r>
              <w:t>目标计划值</w:t>
            </w:r>
          </w:p>
        </w:tc>
      </w:tr>
      <w:tr w14:paraId="760A8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264E6"/>
        </w:tc>
        <w:tc>
          <w:tcPr>
            <w:tcW w:w="2268" w:type="dxa"/>
            <w:vAlign w:val="center"/>
          </w:tcPr>
          <w:p w14:paraId="1C7C6327">
            <w:pPr>
              <w:pStyle w:val="16"/>
            </w:pPr>
            <w:r>
              <w:t>质量指标</w:t>
            </w:r>
          </w:p>
        </w:tc>
        <w:tc>
          <w:tcPr>
            <w:tcW w:w="2835" w:type="dxa"/>
            <w:vAlign w:val="center"/>
          </w:tcPr>
          <w:p w14:paraId="6E0DEF7F">
            <w:pPr>
              <w:pStyle w:val="16"/>
            </w:pPr>
            <w:r>
              <w:t>项目质量</w:t>
            </w:r>
          </w:p>
        </w:tc>
        <w:tc>
          <w:tcPr>
            <w:tcW w:w="5386" w:type="dxa"/>
            <w:vAlign w:val="center"/>
          </w:tcPr>
          <w:p w14:paraId="714DDAFF">
            <w:pPr>
              <w:pStyle w:val="16"/>
            </w:pPr>
            <w:r>
              <w:t>经验收合格</w:t>
            </w:r>
          </w:p>
        </w:tc>
        <w:tc>
          <w:tcPr>
            <w:tcW w:w="2268" w:type="dxa"/>
            <w:vAlign w:val="center"/>
          </w:tcPr>
          <w:p w14:paraId="303983FD">
            <w:pPr>
              <w:pStyle w:val="16"/>
            </w:pPr>
            <w:r>
              <w:t>经验收合格</w:t>
            </w:r>
          </w:p>
        </w:tc>
        <w:tc>
          <w:tcPr>
            <w:tcW w:w="1276" w:type="dxa"/>
            <w:vAlign w:val="center"/>
          </w:tcPr>
          <w:p w14:paraId="0730396C">
            <w:pPr>
              <w:pStyle w:val="16"/>
            </w:pPr>
            <w:r>
              <w:t>目标计划值</w:t>
            </w:r>
          </w:p>
        </w:tc>
      </w:tr>
      <w:tr w14:paraId="2509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3623F"/>
        </w:tc>
        <w:tc>
          <w:tcPr>
            <w:tcW w:w="2268" w:type="dxa"/>
            <w:vAlign w:val="center"/>
          </w:tcPr>
          <w:p w14:paraId="70D48E15">
            <w:pPr>
              <w:pStyle w:val="16"/>
            </w:pPr>
            <w:r>
              <w:t>时效指标</w:t>
            </w:r>
          </w:p>
        </w:tc>
        <w:tc>
          <w:tcPr>
            <w:tcW w:w="2835" w:type="dxa"/>
            <w:vAlign w:val="center"/>
          </w:tcPr>
          <w:p w14:paraId="29F11567">
            <w:pPr>
              <w:pStyle w:val="16"/>
            </w:pPr>
            <w:r>
              <w:t>项目工作完成及时率</w:t>
            </w:r>
          </w:p>
        </w:tc>
        <w:tc>
          <w:tcPr>
            <w:tcW w:w="5386" w:type="dxa"/>
            <w:vAlign w:val="center"/>
          </w:tcPr>
          <w:p w14:paraId="20D97DE6">
            <w:pPr>
              <w:pStyle w:val="16"/>
            </w:pPr>
            <w:r>
              <w:t>采购项目及维修改造工程项目工作完成及时率</w:t>
            </w:r>
          </w:p>
        </w:tc>
        <w:tc>
          <w:tcPr>
            <w:tcW w:w="2268" w:type="dxa"/>
            <w:vAlign w:val="center"/>
          </w:tcPr>
          <w:p w14:paraId="61123EB8">
            <w:pPr>
              <w:pStyle w:val="16"/>
            </w:pPr>
            <w:r>
              <w:t>≥95%</w:t>
            </w:r>
          </w:p>
        </w:tc>
        <w:tc>
          <w:tcPr>
            <w:tcW w:w="1276" w:type="dxa"/>
            <w:vAlign w:val="center"/>
          </w:tcPr>
          <w:p w14:paraId="12AA92B1">
            <w:pPr>
              <w:pStyle w:val="16"/>
            </w:pPr>
            <w:r>
              <w:t>目标计划值</w:t>
            </w:r>
          </w:p>
        </w:tc>
      </w:tr>
      <w:tr w14:paraId="232A8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1398C"/>
        </w:tc>
        <w:tc>
          <w:tcPr>
            <w:tcW w:w="2268" w:type="dxa"/>
            <w:vAlign w:val="center"/>
          </w:tcPr>
          <w:p w14:paraId="5CDD3D53">
            <w:pPr>
              <w:pStyle w:val="16"/>
            </w:pPr>
            <w:r>
              <w:t>成本指标</w:t>
            </w:r>
          </w:p>
        </w:tc>
        <w:tc>
          <w:tcPr>
            <w:tcW w:w="2835" w:type="dxa"/>
            <w:vAlign w:val="center"/>
          </w:tcPr>
          <w:p w14:paraId="3C162C37">
            <w:pPr>
              <w:pStyle w:val="16"/>
            </w:pPr>
            <w:r>
              <w:t>项目总资金</w:t>
            </w:r>
          </w:p>
        </w:tc>
        <w:tc>
          <w:tcPr>
            <w:tcW w:w="5386" w:type="dxa"/>
            <w:vAlign w:val="center"/>
          </w:tcPr>
          <w:p w14:paraId="210D210B">
            <w:pPr>
              <w:pStyle w:val="16"/>
            </w:pPr>
            <w:r>
              <w:t>项目总资金</w:t>
            </w:r>
          </w:p>
        </w:tc>
        <w:tc>
          <w:tcPr>
            <w:tcW w:w="2268" w:type="dxa"/>
            <w:vAlign w:val="center"/>
          </w:tcPr>
          <w:p w14:paraId="4F3CB95F">
            <w:pPr>
              <w:pStyle w:val="16"/>
            </w:pPr>
            <w:r>
              <w:t>≤45万元</w:t>
            </w:r>
          </w:p>
        </w:tc>
        <w:tc>
          <w:tcPr>
            <w:tcW w:w="1276" w:type="dxa"/>
            <w:vAlign w:val="center"/>
          </w:tcPr>
          <w:p w14:paraId="317944D6">
            <w:pPr>
              <w:pStyle w:val="16"/>
            </w:pPr>
            <w:r>
              <w:t>目标计划值</w:t>
            </w:r>
          </w:p>
        </w:tc>
      </w:tr>
      <w:tr w14:paraId="181DD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D6802">
            <w:pPr>
              <w:pStyle w:val="17"/>
            </w:pPr>
            <w:r>
              <w:t>效益指标</w:t>
            </w:r>
          </w:p>
        </w:tc>
        <w:tc>
          <w:tcPr>
            <w:tcW w:w="2268" w:type="dxa"/>
            <w:vAlign w:val="center"/>
          </w:tcPr>
          <w:p w14:paraId="53B77F9B">
            <w:pPr>
              <w:pStyle w:val="16"/>
            </w:pPr>
            <w:r>
              <w:t>经济效益指标</w:t>
            </w:r>
          </w:p>
        </w:tc>
        <w:tc>
          <w:tcPr>
            <w:tcW w:w="2835" w:type="dxa"/>
            <w:vAlign w:val="center"/>
          </w:tcPr>
          <w:p w14:paraId="2551D8C5">
            <w:pPr>
              <w:pStyle w:val="16"/>
            </w:pPr>
            <w:r>
              <w:t>资金使用率</w:t>
            </w:r>
          </w:p>
        </w:tc>
        <w:tc>
          <w:tcPr>
            <w:tcW w:w="5386" w:type="dxa"/>
            <w:vAlign w:val="center"/>
          </w:tcPr>
          <w:p w14:paraId="02AEB85C">
            <w:pPr>
              <w:pStyle w:val="16"/>
            </w:pPr>
            <w:r>
              <w:t>资金使用率</w:t>
            </w:r>
          </w:p>
        </w:tc>
        <w:tc>
          <w:tcPr>
            <w:tcW w:w="2268" w:type="dxa"/>
            <w:vAlign w:val="center"/>
          </w:tcPr>
          <w:p w14:paraId="2CB4D20B">
            <w:pPr>
              <w:pStyle w:val="16"/>
            </w:pPr>
            <w:r>
              <w:t>≥90%</w:t>
            </w:r>
          </w:p>
        </w:tc>
        <w:tc>
          <w:tcPr>
            <w:tcW w:w="1276" w:type="dxa"/>
            <w:vAlign w:val="center"/>
          </w:tcPr>
          <w:p w14:paraId="4AC31F4B">
            <w:pPr>
              <w:pStyle w:val="16"/>
            </w:pPr>
            <w:r>
              <w:t>目标计划值</w:t>
            </w:r>
          </w:p>
        </w:tc>
      </w:tr>
      <w:tr w14:paraId="61AE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05CBE"/>
        </w:tc>
        <w:tc>
          <w:tcPr>
            <w:tcW w:w="2268" w:type="dxa"/>
            <w:vAlign w:val="center"/>
          </w:tcPr>
          <w:p w14:paraId="0EFF9070">
            <w:pPr>
              <w:pStyle w:val="16"/>
            </w:pPr>
            <w:r>
              <w:t>社会效益指标</w:t>
            </w:r>
          </w:p>
        </w:tc>
        <w:tc>
          <w:tcPr>
            <w:tcW w:w="2835" w:type="dxa"/>
            <w:vAlign w:val="center"/>
          </w:tcPr>
          <w:p w14:paraId="2421F743">
            <w:pPr>
              <w:pStyle w:val="16"/>
            </w:pPr>
            <w:r>
              <w:t>改善幼儿园条件</w:t>
            </w:r>
          </w:p>
        </w:tc>
        <w:tc>
          <w:tcPr>
            <w:tcW w:w="5386" w:type="dxa"/>
            <w:vAlign w:val="center"/>
          </w:tcPr>
          <w:p w14:paraId="6E3F06C7">
            <w:pPr>
              <w:pStyle w:val="16"/>
            </w:pPr>
            <w:r>
              <w:t>改善幼儿园办学条件，提升学校幼儿保育教育设施设备配备水平。</w:t>
            </w:r>
          </w:p>
        </w:tc>
        <w:tc>
          <w:tcPr>
            <w:tcW w:w="2268" w:type="dxa"/>
            <w:vAlign w:val="center"/>
          </w:tcPr>
          <w:p w14:paraId="05543BBE">
            <w:pPr>
              <w:pStyle w:val="16"/>
            </w:pPr>
            <w:r>
              <w:t>改善幼儿园办学条件，提升学校幼儿保育教育设施设备配备水平。</w:t>
            </w:r>
          </w:p>
        </w:tc>
        <w:tc>
          <w:tcPr>
            <w:tcW w:w="1276" w:type="dxa"/>
            <w:vAlign w:val="center"/>
          </w:tcPr>
          <w:p w14:paraId="79142DD7">
            <w:pPr>
              <w:pStyle w:val="16"/>
            </w:pPr>
            <w:r>
              <w:t>目标计划值</w:t>
            </w:r>
          </w:p>
        </w:tc>
      </w:tr>
      <w:tr w14:paraId="18E84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E4250"/>
        </w:tc>
        <w:tc>
          <w:tcPr>
            <w:tcW w:w="2268" w:type="dxa"/>
            <w:vAlign w:val="center"/>
          </w:tcPr>
          <w:p w14:paraId="16DA1317">
            <w:pPr>
              <w:pStyle w:val="16"/>
            </w:pPr>
            <w:r>
              <w:t>生态效益指标</w:t>
            </w:r>
          </w:p>
        </w:tc>
        <w:tc>
          <w:tcPr>
            <w:tcW w:w="2835" w:type="dxa"/>
            <w:vAlign w:val="center"/>
          </w:tcPr>
          <w:p w14:paraId="03346399">
            <w:pPr>
              <w:pStyle w:val="16"/>
            </w:pPr>
            <w:r>
              <w:t>环保节能</w:t>
            </w:r>
          </w:p>
        </w:tc>
        <w:tc>
          <w:tcPr>
            <w:tcW w:w="5386" w:type="dxa"/>
            <w:vAlign w:val="center"/>
          </w:tcPr>
          <w:p w14:paraId="18914C3B">
            <w:pPr>
              <w:pStyle w:val="16"/>
            </w:pPr>
            <w:r>
              <w:t>符合国家相关规定</w:t>
            </w:r>
          </w:p>
        </w:tc>
        <w:tc>
          <w:tcPr>
            <w:tcW w:w="2268" w:type="dxa"/>
            <w:vAlign w:val="center"/>
          </w:tcPr>
          <w:p w14:paraId="7FA7009A">
            <w:pPr>
              <w:pStyle w:val="16"/>
            </w:pPr>
            <w:r>
              <w:t>符合国家相关规定</w:t>
            </w:r>
          </w:p>
        </w:tc>
        <w:tc>
          <w:tcPr>
            <w:tcW w:w="1276" w:type="dxa"/>
            <w:vAlign w:val="center"/>
          </w:tcPr>
          <w:p w14:paraId="01B22B07">
            <w:pPr>
              <w:pStyle w:val="16"/>
            </w:pPr>
            <w:r>
              <w:t>目标计划值</w:t>
            </w:r>
          </w:p>
        </w:tc>
      </w:tr>
      <w:tr w14:paraId="3A0A9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74069"/>
        </w:tc>
        <w:tc>
          <w:tcPr>
            <w:tcW w:w="2268" w:type="dxa"/>
            <w:vAlign w:val="center"/>
          </w:tcPr>
          <w:p w14:paraId="1061D1EB">
            <w:pPr>
              <w:pStyle w:val="16"/>
            </w:pPr>
            <w:r>
              <w:t>可持续影响指标</w:t>
            </w:r>
          </w:p>
        </w:tc>
        <w:tc>
          <w:tcPr>
            <w:tcW w:w="2835" w:type="dxa"/>
            <w:vAlign w:val="center"/>
          </w:tcPr>
          <w:p w14:paraId="53CB2650">
            <w:pPr>
              <w:pStyle w:val="16"/>
            </w:pPr>
            <w:r>
              <w:t>幼儿教育质量</w:t>
            </w:r>
          </w:p>
        </w:tc>
        <w:tc>
          <w:tcPr>
            <w:tcW w:w="5386" w:type="dxa"/>
            <w:vAlign w:val="center"/>
          </w:tcPr>
          <w:p w14:paraId="3EA13456">
            <w:pPr>
              <w:pStyle w:val="16"/>
            </w:pPr>
            <w:r>
              <w:t>提高覆盖片区幼儿教育质量</w:t>
            </w:r>
          </w:p>
        </w:tc>
        <w:tc>
          <w:tcPr>
            <w:tcW w:w="2268" w:type="dxa"/>
            <w:vAlign w:val="center"/>
          </w:tcPr>
          <w:p w14:paraId="00030378">
            <w:pPr>
              <w:pStyle w:val="16"/>
            </w:pPr>
            <w:r>
              <w:t>提高覆盖片区幼儿教育质量</w:t>
            </w:r>
          </w:p>
        </w:tc>
        <w:tc>
          <w:tcPr>
            <w:tcW w:w="1276" w:type="dxa"/>
            <w:vAlign w:val="center"/>
          </w:tcPr>
          <w:p w14:paraId="74A775C5">
            <w:pPr>
              <w:pStyle w:val="16"/>
            </w:pPr>
            <w:r>
              <w:t>目标计划值</w:t>
            </w:r>
          </w:p>
        </w:tc>
      </w:tr>
      <w:tr w14:paraId="4775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DC16B8">
            <w:pPr>
              <w:pStyle w:val="17"/>
            </w:pPr>
            <w:r>
              <w:t>满意度指标</w:t>
            </w:r>
          </w:p>
        </w:tc>
        <w:tc>
          <w:tcPr>
            <w:tcW w:w="2268" w:type="dxa"/>
            <w:vAlign w:val="center"/>
          </w:tcPr>
          <w:p w14:paraId="623CE5EF">
            <w:pPr>
              <w:pStyle w:val="16"/>
            </w:pPr>
            <w:r>
              <w:t>服务对象满意度指标</w:t>
            </w:r>
          </w:p>
        </w:tc>
        <w:tc>
          <w:tcPr>
            <w:tcW w:w="2835" w:type="dxa"/>
            <w:vAlign w:val="center"/>
          </w:tcPr>
          <w:p w14:paraId="3F81623C">
            <w:pPr>
              <w:pStyle w:val="16"/>
            </w:pPr>
            <w:r>
              <w:t>师生满意度</w:t>
            </w:r>
          </w:p>
        </w:tc>
        <w:tc>
          <w:tcPr>
            <w:tcW w:w="5386" w:type="dxa"/>
            <w:vAlign w:val="center"/>
          </w:tcPr>
          <w:p w14:paraId="55360EEC">
            <w:pPr>
              <w:pStyle w:val="16"/>
            </w:pPr>
            <w:r>
              <w:t>师生满意度</w:t>
            </w:r>
          </w:p>
        </w:tc>
        <w:tc>
          <w:tcPr>
            <w:tcW w:w="2268" w:type="dxa"/>
            <w:vAlign w:val="center"/>
          </w:tcPr>
          <w:p w14:paraId="3A65A57D">
            <w:pPr>
              <w:pStyle w:val="16"/>
            </w:pPr>
            <w:r>
              <w:t>≥95%</w:t>
            </w:r>
          </w:p>
        </w:tc>
        <w:tc>
          <w:tcPr>
            <w:tcW w:w="1276" w:type="dxa"/>
            <w:vAlign w:val="center"/>
          </w:tcPr>
          <w:p w14:paraId="71D02918">
            <w:pPr>
              <w:pStyle w:val="16"/>
            </w:pPr>
            <w:r>
              <w:t>目标计划值</w:t>
            </w:r>
          </w:p>
        </w:tc>
      </w:tr>
    </w:tbl>
    <w:p w14:paraId="742E2C2C">
      <w:pPr>
        <w:sectPr>
          <w:pgSz w:w="16840" w:h="11900" w:orient="landscape"/>
          <w:pgMar w:top="1361" w:right="1020" w:bottom="1134" w:left="1020" w:header="720" w:footer="720" w:gutter="0"/>
          <w:cols w:space="720" w:num="1"/>
        </w:sectPr>
      </w:pPr>
    </w:p>
    <w:p w14:paraId="0836AF0B">
      <w:pPr>
        <w:spacing w:before="0" w:after="0"/>
        <w:ind w:firstLine="560"/>
        <w:jc w:val="left"/>
        <w:outlineLvl w:val="9"/>
      </w:pPr>
      <w:r>
        <w:rPr>
          <w:rFonts w:ascii="方正仿宋_GBK" w:hAnsi="方正仿宋_GBK" w:eastAsia="方正仿宋_GBK" w:cs="方正仿宋_GBK"/>
          <w:b/>
          <w:color w:val="000000"/>
          <w:sz w:val="28"/>
        </w:rPr>
        <w:t>53、2024年省级专项福利彩票公益金-公墓建设（秦财社【2023】797号绩效目标表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41D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F1C66C">
            <w:pPr>
              <w:pStyle w:val="15"/>
            </w:pPr>
            <w:r>
              <w:t>单位：万元</w:t>
            </w:r>
          </w:p>
        </w:tc>
      </w:tr>
      <w:tr w14:paraId="66D7D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32526">
            <w:pPr>
              <w:pStyle w:val="14"/>
            </w:pPr>
            <w:r>
              <w:t>项目编码</w:t>
            </w:r>
          </w:p>
        </w:tc>
        <w:tc>
          <w:tcPr>
            <w:tcW w:w="5102" w:type="dxa"/>
            <w:gridSpan w:val="2"/>
            <w:vAlign w:val="center"/>
          </w:tcPr>
          <w:p w14:paraId="0C033086">
            <w:pPr>
              <w:pStyle w:val="16"/>
            </w:pPr>
            <w:r>
              <w:t>13031324P00832510068N</w:t>
            </w:r>
          </w:p>
        </w:tc>
        <w:tc>
          <w:tcPr>
            <w:tcW w:w="2835" w:type="dxa"/>
            <w:vAlign w:val="center"/>
          </w:tcPr>
          <w:p w14:paraId="3F9B2AE6">
            <w:pPr>
              <w:pStyle w:val="14"/>
            </w:pPr>
            <w:r>
              <w:t>项目名称</w:t>
            </w:r>
          </w:p>
        </w:tc>
        <w:tc>
          <w:tcPr>
            <w:tcW w:w="6094" w:type="dxa"/>
            <w:gridSpan w:val="3"/>
            <w:vAlign w:val="center"/>
          </w:tcPr>
          <w:p w14:paraId="19EF0F28">
            <w:pPr>
              <w:pStyle w:val="16"/>
            </w:pPr>
            <w:r>
              <w:t>2024年省级专项福利彩票公益金-公墓建设（秦财社【2023】797号</w:t>
            </w:r>
          </w:p>
        </w:tc>
      </w:tr>
      <w:tr w14:paraId="0B87B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C6528">
            <w:pPr>
              <w:pStyle w:val="14"/>
            </w:pPr>
            <w:r>
              <w:t>预算规模及资金用途</w:t>
            </w:r>
          </w:p>
        </w:tc>
        <w:tc>
          <w:tcPr>
            <w:tcW w:w="2268" w:type="dxa"/>
            <w:vAlign w:val="center"/>
          </w:tcPr>
          <w:p w14:paraId="0CF4C468">
            <w:pPr>
              <w:pStyle w:val="14"/>
            </w:pPr>
            <w:r>
              <w:t>预算数</w:t>
            </w:r>
          </w:p>
        </w:tc>
        <w:tc>
          <w:tcPr>
            <w:tcW w:w="2835" w:type="dxa"/>
            <w:vAlign w:val="center"/>
          </w:tcPr>
          <w:p w14:paraId="63F708A7">
            <w:pPr>
              <w:pStyle w:val="16"/>
            </w:pPr>
            <w:r>
              <w:t>10.00</w:t>
            </w:r>
          </w:p>
        </w:tc>
        <w:tc>
          <w:tcPr>
            <w:tcW w:w="2835" w:type="dxa"/>
            <w:vAlign w:val="center"/>
          </w:tcPr>
          <w:p w14:paraId="77941BBE">
            <w:pPr>
              <w:pStyle w:val="14"/>
            </w:pPr>
            <w:r>
              <w:t>其中：财政    资金</w:t>
            </w:r>
          </w:p>
        </w:tc>
        <w:tc>
          <w:tcPr>
            <w:tcW w:w="2551" w:type="dxa"/>
            <w:vAlign w:val="center"/>
          </w:tcPr>
          <w:p w14:paraId="52AFBC42">
            <w:pPr>
              <w:pStyle w:val="16"/>
            </w:pPr>
            <w:r>
              <w:t>10.00</w:t>
            </w:r>
          </w:p>
        </w:tc>
        <w:tc>
          <w:tcPr>
            <w:tcW w:w="2268" w:type="dxa"/>
            <w:vAlign w:val="center"/>
          </w:tcPr>
          <w:p w14:paraId="386A7B02">
            <w:pPr>
              <w:pStyle w:val="14"/>
            </w:pPr>
            <w:r>
              <w:t>其他资金</w:t>
            </w:r>
          </w:p>
        </w:tc>
        <w:tc>
          <w:tcPr>
            <w:tcW w:w="1276" w:type="dxa"/>
            <w:vAlign w:val="center"/>
          </w:tcPr>
          <w:p w14:paraId="3376C611">
            <w:pPr>
              <w:pStyle w:val="16"/>
            </w:pPr>
            <w:r>
              <w:t xml:space="preserve"> </w:t>
            </w:r>
          </w:p>
        </w:tc>
      </w:tr>
      <w:tr w14:paraId="469CBA0D">
        <w:tblPrEx>
          <w:tblCellMar>
            <w:top w:w="0" w:type="dxa"/>
            <w:left w:w="108" w:type="dxa"/>
            <w:bottom w:w="0" w:type="dxa"/>
            <w:right w:w="108" w:type="dxa"/>
          </w:tblCellMar>
        </w:tblPrEx>
        <w:trPr>
          <w:trHeight w:val="369" w:hRule="atLeast"/>
          <w:jc w:val="center"/>
        </w:trPr>
        <w:tc>
          <w:tcPr>
            <w:tcW w:w="1276" w:type="dxa"/>
            <w:vMerge w:val="continue"/>
          </w:tcPr>
          <w:p w14:paraId="62BAE15C"/>
        </w:tc>
        <w:tc>
          <w:tcPr>
            <w:tcW w:w="14031" w:type="dxa"/>
            <w:gridSpan w:val="6"/>
            <w:vAlign w:val="center"/>
          </w:tcPr>
          <w:p w14:paraId="2929420D">
            <w:pPr>
              <w:pStyle w:val="16"/>
            </w:pPr>
            <w:r>
              <w:t>2024年省级专项福利彩票公益金-公墓建设</w:t>
            </w:r>
            <w:r>
              <w:tab/>
            </w:r>
            <w:r>
              <w:tab/>
            </w:r>
            <w:r>
              <w:tab/>
            </w:r>
            <w:r>
              <w:tab/>
            </w:r>
            <w:r>
              <w:tab/>
            </w:r>
            <w:r>
              <w:tab/>
            </w:r>
          </w:p>
          <w:p w14:paraId="4E2F874C">
            <w:pPr>
              <w:pStyle w:val="16"/>
            </w:pPr>
          </w:p>
        </w:tc>
      </w:tr>
      <w:tr w14:paraId="19A28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6E1A5">
            <w:pPr>
              <w:pStyle w:val="14"/>
            </w:pPr>
            <w:r>
              <w:t>资金支出计划（%）</w:t>
            </w:r>
          </w:p>
        </w:tc>
        <w:tc>
          <w:tcPr>
            <w:tcW w:w="5102" w:type="dxa"/>
            <w:gridSpan w:val="2"/>
            <w:vAlign w:val="center"/>
          </w:tcPr>
          <w:p w14:paraId="6E521B45">
            <w:pPr>
              <w:pStyle w:val="14"/>
            </w:pPr>
            <w:r>
              <w:t>3月底</w:t>
            </w:r>
          </w:p>
        </w:tc>
        <w:tc>
          <w:tcPr>
            <w:tcW w:w="2835" w:type="dxa"/>
            <w:vAlign w:val="center"/>
          </w:tcPr>
          <w:p w14:paraId="14615962">
            <w:pPr>
              <w:pStyle w:val="14"/>
            </w:pPr>
            <w:r>
              <w:t>6月底</w:t>
            </w:r>
          </w:p>
        </w:tc>
        <w:tc>
          <w:tcPr>
            <w:tcW w:w="2551" w:type="dxa"/>
            <w:vAlign w:val="center"/>
          </w:tcPr>
          <w:p w14:paraId="6B027F8C">
            <w:pPr>
              <w:pStyle w:val="14"/>
            </w:pPr>
            <w:r>
              <w:t>10月底</w:t>
            </w:r>
          </w:p>
        </w:tc>
        <w:tc>
          <w:tcPr>
            <w:tcW w:w="3543" w:type="dxa"/>
            <w:gridSpan w:val="2"/>
            <w:vAlign w:val="center"/>
          </w:tcPr>
          <w:p w14:paraId="4060453E">
            <w:pPr>
              <w:pStyle w:val="14"/>
            </w:pPr>
            <w:r>
              <w:t>12月底</w:t>
            </w:r>
          </w:p>
        </w:tc>
      </w:tr>
      <w:tr w14:paraId="02270938">
        <w:tblPrEx>
          <w:tblCellMar>
            <w:top w:w="0" w:type="dxa"/>
            <w:left w:w="108" w:type="dxa"/>
            <w:bottom w:w="0" w:type="dxa"/>
            <w:right w:w="108" w:type="dxa"/>
          </w:tblCellMar>
        </w:tblPrEx>
        <w:trPr>
          <w:trHeight w:val="369" w:hRule="atLeast"/>
          <w:jc w:val="center"/>
        </w:trPr>
        <w:tc>
          <w:tcPr>
            <w:tcW w:w="1276" w:type="dxa"/>
            <w:vMerge w:val="continue"/>
          </w:tcPr>
          <w:p w14:paraId="063C02D5"/>
        </w:tc>
        <w:tc>
          <w:tcPr>
            <w:tcW w:w="5102" w:type="dxa"/>
            <w:gridSpan w:val="2"/>
            <w:vAlign w:val="center"/>
          </w:tcPr>
          <w:p w14:paraId="0008D54C">
            <w:pPr>
              <w:pStyle w:val="17"/>
            </w:pPr>
            <w:r>
              <w:t>25%</w:t>
            </w:r>
          </w:p>
        </w:tc>
        <w:tc>
          <w:tcPr>
            <w:tcW w:w="2835" w:type="dxa"/>
            <w:vAlign w:val="center"/>
          </w:tcPr>
          <w:p w14:paraId="2351AB67">
            <w:pPr>
              <w:pStyle w:val="17"/>
            </w:pPr>
            <w:r>
              <w:t>50%</w:t>
            </w:r>
          </w:p>
        </w:tc>
        <w:tc>
          <w:tcPr>
            <w:tcW w:w="2551" w:type="dxa"/>
            <w:vAlign w:val="center"/>
          </w:tcPr>
          <w:p w14:paraId="0E599E5C">
            <w:pPr>
              <w:pStyle w:val="17"/>
            </w:pPr>
            <w:r>
              <w:t>75%</w:t>
            </w:r>
          </w:p>
        </w:tc>
        <w:tc>
          <w:tcPr>
            <w:tcW w:w="3543" w:type="dxa"/>
            <w:gridSpan w:val="2"/>
            <w:vAlign w:val="center"/>
          </w:tcPr>
          <w:p w14:paraId="7DF71B07">
            <w:pPr>
              <w:pStyle w:val="17"/>
            </w:pPr>
            <w:r>
              <w:t>100%</w:t>
            </w:r>
          </w:p>
        </w:tc>
      </w:tr>
      <w:tr w14:paraId="49AC5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7A492">
            <w:pPr>
              <w:pStyle w:val="14"/>
            </w:pPr>
            <w:r>
              <w:t>绩效目标</w:t>
            </w:r>
          </w:p>
        </w:tc>
        <w:tc>
          <w:tcPr>
            <w:tcW w:w="14031" w:type="dxa"/>
            <w:gridSpan w:val="6"/>
            <w:vAlign w:val="center"/>
          </w:tcPr>
          <w:p w14:paraId="385E178B">
            <w:pPr>
              <w:pStyle w:val="16"/>
            </w:pPr>
            <w:r>
              <w:t>1.2024年省级专项福利彩票公益金-公墓建设</w:t>
            </w:r>
          </w:p>
        </w:tc>
      </w:tr>
    </w:tbl>
    <w:p w14:paraId="5CF470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F7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08E49">
            <w:pPr>
              <w:pStyle w:val="14"/>
            </w:pPr>
            <w:r>
              <w:t>一级指标</w:t>
            </w:r>
          </w:p>
        </w:tc>
        <w:tc>
          <w:tcPr>
            <w:tcW w:w="2268" w:type="dxa"/>
            <w:vAlign w:val="center"/>
          </w:tcPr>
          <w:p w14:paraId="23118D8E">
            <w:pPr>
              <w:pStyle w:val="14"/>
            </w:pPr>
            <w:r>
              <w:t>二级指标</w:t>
            </w:r>
          </w:p>
        </w:tc>
        <w:tc>
          <w:tcPr>
            <w:tcW w:w="2835" w:type="dxa"/>
            <w:vAlign w:val="center"/>
          </w:tcPr>
          <w:p w14:paraId="1E4CDB6E">
            <w:pPr>
              <w:pStyle w:val="14"/>
            </w:pPr>
            <w:r>
              <w:t>三级指标</w:t>
            </w:r>
          </w:p>
        </w:tc>
        <w:tc>
          <w:tcPr>
            <w:tcW w:w="5386" w:type="dxa"/>
            <w:vAlign w:val="center"/>
          </w:tcPr>
          <w:p w14:paraId="710CB490">
            <w:pPr>
              <w:pStyle w:val="14"/>
            </w:pPr>
            <w:r>
              <w:t>绩效指标描述</w:t>
            </w:r>
          </w:p>
        </w:tc>
        <w:tc>
          <w:tcPr>
            <w:tcW w:w="2268" w:type="dxa"/>
            <w:vAlign w:val="center"/>
          </w:tcPr>
          <w:p w14:paraId="732D6D8F">
            <w:pPr>
              <w:pStyle w:val="14"/>
            </w:pPr>
            <w:r>
              <w:t>指标值</w:t>
            </w:r>
          </w:p>
        </w:tc>
        <w:tc>
          <w:tcPr>
            <w:tcW w:w="1276" w:type="dxa"/>
            <w:vAlign w:val="center"/>
          </w:tcPr>
          <w:p w14:paraId="077EA125">
            <w:pPr>
              <w:pStyle w:val="14"/>
            </w:pPr>
            <w:r>
              <w:t>指标值确定依据</w:t>
            </w:r>
          </w:p>
        </w:tc>
      </w:tr>
      <w:tr w14:paraId="78B6B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CB84E">
            <w:pPr>
              <w:pStyle w:val="17"/>
            </w:pPr>
            <w:r>
              <w:t>产出指标</w:t>
            </w:r>
          </w:p>
        </w:tc>
        <w:tc>
          <w:tcPr>
            <w:tcW w:w="2268" w:type="dxa"/>
            <w:vAlign w:val="center"/>
          </w:tcPr>
          <w:p w14:paraId="3F3823DA">
            <w:pPr>
              <w:pStyle w:val="16"/>
            </w:pPr>
            <w:r>
              <w:t>数量指标</w:t>
            </w:r>
          </w:p>
        </w:tc>
        <w:tc>
          <w:tcPr>
            <w:tcW w:w="2835" w:type="dxa"/>
            <w:vAlign w:val="center"/>
          </w:tcPr>
          <w:p w14:paraId="49844334">
            <w:pPr>
              <w:pStyle w:val="16"/>
            </w:pPr>
            <w:r>
              <w:t>农村公益性公墓建设完成个数</w:t>
            </w:r>
          </w:p>
        </w:tc>
        <w:tc>
          <w:tcPr>
            <w:tcW w:w="5386" w:type="dxa"/>
            <w:vAlign w:val="center"/>
          </w:tcPr>
          <w:p w14:paraId="48F9866F">
            <w:pPr>
              <w:pStyle w:val="16"/>
            </w:pPr>
            <w:r>
              <w:t>农村公益性公墓建设完成个数</w:t>
            </w:r>
          </w:p>
        </w:tc>
        <w:tc>
          <w:tcPr>
            <w:tcW w:w="2268" w:type="dxa"/>
            <w:vAlign w:val="center"/>
          </w:tcPr>
          <w:p w14:paraId="37B55A9D">
            <w:pPr>
              <w:pStyle w:val="16"/>
            </w:pPr>
            <w:r>
              <w:t>4个</w:t>
            </w:r>
          </w:p>
        </w:tc>
        <w:tc>
          <w:tcPr>
            <w:tcW w:w="1276" w:type="dxa"/>
            <w:vAlign w:val="center"/>
          </w:tcPr>
          <w:p w14:paraId="3169FE52">
            <w:pPr>
              <w:pStyle w:val="16"/>
            </w:pPr>
            <w:r>
              <w:t>目标计划值</w:t>
            </w:r>
          </w:p>
        </w:tc>
      </w:tr>
      <w:tr w14:paraId="1C5E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84BF9"/>
        </w:tc>
        <w:tc>
          <w:tcPr>
            <w:tcW w:w="2268" w:type="dxa"/>
            <w:vAlign w:val="center"/>
          </w:tcPr>
          <w:p w14:paraId="4EFB7C75">
            <w:pPr>
              <w:pStyle w:val="16"/>
            </w:pPr>
            <w:r>
              <w:t>质量指标</w:t>
            </w:r>
          </w:p>
        </w:tc>
        <w:tc>
          <w:tcPr>
            <w:tcW w:w="2835" w:type="dxa"/>
            <w:vAlign w:val="center"/>
          </w:tcPr>
          <w:p w14:paraId="6480C66F">
            <w:pPr>
              <w:pStyle w:val="16"/>
            </w:pPr>
            <w:r>
              <w:t>公益性公墓建设完成率</w:t>
            </w:r>
          </w:p>
        </w:tc>
        <w:tc>
          <w:tcPr>
            <w:tcW w:w="5386" w:type="dxa"/>
            <w:vAlign w:val="center"/>
          </w:tcPr>
          <w:p w14:paraId="0AEA6BE5">
            <w:pPr>
              <w:pStyle w:val="16"/>
            </w:pPr>
            <w:r>
              <w:t>公益性公墓建设完成率</w:t>
            </w:r>
          </w:p>
        </w:tc>
        <w:tc>
          <w:tcPr>
            <w:tcW w:w="2268" w:type="dxa"/>
            <w:vAlign w:val="center"/>
          </w:tcPr>
          <w:p w14:paraId="2EA17648">
            <w:pPr>
              <w:pStyle w:val="16"/>
            </w:pPr>
            <w:r>
              <w:t>100 %</w:t>
            </w:r>
          </w:p>
        </w:tc>
        <w:tc>
          <w:tcPr>
            <w:tcW w:w="1276" w:type="dxa"/>
            <w:vAlign w:val="center"/>
          </w:tcPr>
          <w:p w14:paraId="18C81CCE">
            <w:pPr>
              <w:pStyle w:val="16"/>
            </w:pPr>
            <w:r>
              <w:t>目标计划值</w:t>
            </w:r>
          </w:p>
        </w:tc>
      </w:tr>
      <w:tr w14:paraId="3AF17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3B356"/>
        </w:tc>
        <w:tc>
          <w:tcPr>
            <w:tcW w:w="2268" w:type="dxa"/>
            <w:vAlign w:val="center"/>
          </w:tcPr>
          <w:p w14:paraId="140C3D35">
            <w:pPr>
              <w:pStyle w:val="16"/>
            </w:pPr>
            <w:r>
              <w:t>时效指标</w:t>
            </w:r>
          </w:p>
        </w:tc>
        <w:tc>
          <w:tcPr>
            <w:tcW w:w="2835" w:type="dxa"/>
            <w:vAlign w:val="center"/>
          </w:tcPr>
          <w:p w14:paraId="45393184">
            <w:pPr>
              <w:pStyle w:val="16"/>
            </w:pPr>
            <w:r>
              <w:t>公益性公墓建设完成时间</w:t>
            </w:r>
          </w:p>
        </w:tc>
        <w:tc>
          <w:tcPr>
            <w:tcW w:w="5386" w:type="dxa"/>
            <w:vAlign w:val="center"/>
          </w:tcPr>
          <w:p w14:paraId="63B43D61">
            <w:pPr>
              <w:pStyle w:val="16"/>
            </w:pPr>
            <w:r>
              <w:t>公益性公墓建设完成时间</w:t>
            </w:r>
          </w:p>
        </w:tc>
        <w:tc>
          <w:tcPr>
            <w:tcW w:w="2268" w:type="dxa"/>
            <w:vAlign w:val="center"/>
          </w:tcPr>
          <w:p w14:paraId="058CC114">
            <w:pPr>
              <w:pStyle w:val="16"/>
            </w:pPr>
            <w:r>
              <w:t>12月</w:t>
            </w:r>
          </w:p>
        </w:tc>
        <w:tc>
          <w:tcPr>
            <w:tcW w:w="1276" w:type="dxa"/>
            <w:vAlign w:val="center"/>
          </w:tcPr>
          <w:p w14:paraId="66BBAC3F">
            <w:pPr>
              <w:pStyle w:val="16"/>
            </w:pPr>
            <w:r>
              <w:t>目标计划值</w:t>
            </w:r>
          </w:p>
        </w:tc>
      </w:tr>
      <w:tr w14:paraId="119A5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D0908"/>
        </w:tc>
        <w:tc>
          <w:tcPr>
            <w:tcW w:w="2268" w:type="dxa"/>
            <w:vAlign w:val="center"/>
          </w:tcPr>
          <w:p w14:paraId="00D553E3">
            <w:pPr>
              <w:pStyle w:val="16"/>
            </w:pPr>
            <w:r>
              <w:t>成本指标</w:t>
            </w:r>
          </w:p>
        </w:tc>
        <w:tc>
          <w:tcPr>
            <w:tcW w:w="2835" w:type="dxa"/>
            <w:vAlign w:val="center"/>
          </w:tcPr>
          <w:p w14:paraId="08B2ABED">
            <w:pPr>
              <w:pStyle w:val="16"/>
            </w:pPr>
            <w:r>
              <w:t>公益性公墓建建设补助标准</w:t>
            </w:r>
          </w:p>
        </w:tc>
        <w:tc>
          <w:tcPr>
            <w:tcW w:w="5386" w:type="dxa"/>
            <w:vAlign w:val="center"/>
          </w:tcPr>
          <w:p w14:paraId="00E33D3C">
            <w:pPr>
              <w:pStyle w:val="16"/>
            </w:pPr>
            <w:r>
              <w:t>公益性公墓建建设补助标准</w:t>
            </w:r>
          </w:p>
        </w:tc>
        <w:tc>
          <w:tcPr>
            <w:tcW w:w="2268" w:type="dxa"/>
            <w:vAlign w:val="center"/>
          </w:tcPr>
          <w:p w14:paraId="0C0AB612">
            <w:pPr>
              <w:pStyle w:val="16"/>
            </w:pPr>
            <w:r>
              <w:t>≤10万元</w:t>
            </w:r>
          </w:p>
        </w:tc>
        <w:tc>
          <w:tcPr>
            <w:tcW w:w="1276" w:type="dxa"/>
            <w:vAlign w:val="center"/>
          </w:tcPr>
          <w:p w14:paraId="55D32D4A">
            <w:pPr>
              <w:pStyle w:val="16"/>
            </w:pPr>
            <w:r>
              <w:t>目标计划值</w:t>
            </w:r>
          </w:p>
        </w:tc>
      </w:tr>
      <w:tr w14:paraId="1D775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F3DA70">
            <w:pPr>
              <w:pStyle w:val="17"/>
            </w:pPr>
            <w:r>
              <w:t>效益指标</w:t>
            </w:r>
          </w:p>
        </w:tc>
        <w:tc>
          <w:tcPr>
            <w:tcW w:w="2268" w:type="dxa"/>
            <w:vAlign w:val="center"/>
          </w:tcPr>
          <w:p w14:paraId="79C1407D">
            <w:pPr>
              <w:pStyle w:val="16"/>
            </w:pPr>
            <w:r>
              <w:t>经济效益指标</w:t>
            </w:r>
          </w:p>
        </w:tc>
        <w:tc>
          <w:tcPr>
            <w:tcW w:w="2835" w:type="dxa"/>
            <w:vAlign w:val="center"/>
          </w:tcPr>
          <w:p w14:paraId="7CA9AA85">
            <w:pPr>
              <w:pStyle w:val="16"/>
            </w:pPr>
            <w:r>
              <w:t>社会影响力</w:t>
            </w:r>
          </w:p>
        </w:tc>
        <w:tc>
          <w:tcPr>
            <w:tcW w:w="5386" w:type="dxa"/>
            <w:vAlign w:val="center"/>
          </w:tcPr>
          <w:p w14:paraId="032566CE">
            <w:pPr>
              <w:pStyle w:val="16"/>
            </w:pPr>
            <w:r>
              <w:t>移风易俗，推进火葬，保护环境</w:t>
            </w:r>
          </w:p>
        </w:tc>
        <w:tc>
          <w:tcPr>
            <w:tcW w:w="2268" w:type="dxa"/>
            <w:vAlign w:val="center"/>
          </w:tcPr>
          <w:p w14:paraId="6938F6CE">
            <w:pPr>
              <w:pStyle w:val="16"/>
            </w:pPr>
            <w:r>
              <w:t>有效</w:t>
            </w:r>
          </w:p>
        </w:tc>
        <w:tc>
          <w:tcPr>
            <w:tcW w:w="1276" w:type="dxa"/>
            <w:vAlign w:val="center"/>
          </w:tcPr>
          <w:p w14:paraId="659B03AA">
            <w:pPr>
              <w:pStyle w:val="16"/>
            </w:pPr>
            <w:r>
              <w:t>目标计划值</w:t>
            </w:r>
          </w:p>
        </w:tc>
      </w:tr>
      <w:tr w14:paraId="4ED9B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8994F"/>
        </w:tc>
        <w:tc>
          <w:tcPr>
            <w:tcW w:w="2268" w:type="dxa"/>
            <w:vAlign w:val="center"/>
          </w:tcPr>
          <w:p w14:paraId="427DFD41">
            <w:pPr>
              <w:pStyle w:val="16"/>
            </w:pPr>
            <w:r>
              <w:t>社会效益指标</w:t>
            </w:r>
          </w:p>
        </w:tc>
        <w:tc>
          <w:tcPr>
            <w:tcW w:w="2835" w:type="dxa"/>
            <w:vAlign w:val="center"/>
          </w:tcPr>
          <w:p w14:paraId="6E80EDCE">
            <w:pPr>
              <w:pStyle w:val="16"/>
            </w:pPr>
            <w:r>
              <w:t>竣工验收合格率</w:t>
            </w:r>
          </w:p>
        </w:tc>
        <w:tc>
          <w:tcPr>
            <w:tcW w:w="5386" w:type="dxa"/>
            <w:vAlign w:val="center"/>
          </w:tcPr>
          <w:p w14:paraId="5222E79B">
            <w:pPr>
              <w:pStyle w:val="16"/>
            </w:pPr>
            <w:r>
              <w:t>竣工验收合格率</w:t>
            </w:r>
          </w:p>
        </w:tc>
        <w:tc>
          <w:tcPr>
            <w:tcW w:w="2268" w:type="dxa"/>
            <w:vAlign w:val="center"/>
          </w:tcPr>
          <w:p w14:paraId="7156E1DE">
            <w:pPr>
              <w:pStyle w:val="16"/>
            </w:pPr>
            <w:r>
              <w:t>100%</w:t>
            </w:r>
          </w:p>
        </w:tc>
        <w:tc>
          <w:tcPr>
            <w:tcW w:w="1276" w:type="dxa"/>
            <w:vAlign w:val="center"/>
          </w:tcPr>
          <w:p w14:paraId="4B6DC683">
            <w:pPr>
              <w:pStyle w:val="16"/>
            </w:pPr>
            <w:r>
              <w:t>目标计划值</w:t>
            </w:r>
          </w:p>
        </w:tc>
      </w:tr>
      <w:tr w14:paraId="6F10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13959"/>
        </w:tc>
        <w:tc>
          <w:tcPr>
            <w:tcW w:w="2268" w:type="dxa"/>
            <w:vAlign w:val="center"/>
          </w:tcPr>
          <w:p w14:paraId="48481202">
            <w:pPr>
              <w:pStyle w:val="16"/>
            </w:pPr>
            <w:r>
              <w:t>生态效益指标</w:t>
            </w:r>
          </w:p>
        </w:tc>
        <w:tc>
          <w:tcPr>
            <w:tcW w:w="2835" w:type="dxa"/>
            <w:vAlign w:val="center"/>
          </w:tcPr>
          <w:p w14:paraId="7719063B">
            <w:pPr>
              <w:pStyle w:val="16"/>
            </w:pPr>
            <w:r>
              <w:t>建筑（设施）使用年限</w:t>
            </w:r>
          </w:p>
        </w:tc>
        <w:tc>
          <w:tcPr>
            <w:tcW w:w="5386" w:type="dxa"/>
            <w:vAlign w:val="center"/>
          </w:tcPr>
          <w:p w14:paraId="32EEE940">
            <w:pPr>
              <w:pStyle w:val="16"/>
            </w:pPr>
            <w:r>
              <w:t>建筑（设施）正常使用年限</w:t>
            </w:r>
          </w:p>
        </w:tc>
        <w:tc>
          <w:tcPr>
            <w:tcW w:w="2268" w:type="dxa"/>
            <w:vAlign w:val="center"/>
          </w:tcPr>
          <w:p w14:paraId="54D9465F">
            <w:pPr>
              <w:pStyle w:val="16"/>
            </w:pPr>
            <w:r>
              <w:t>≥50年</w:t>
            </w:r>
          </w:p>
        </w:tc>
        <w:tc>
          <w:tcPr>
            <w:tcW w:w="1276" w:type="dxa"/>
            <w:vAlign w:val="center"/>
          </w:tcPr>
          <w:p w14:paraId="30882107">
            <w:pPr>
              <w:pStyle w:val="16"/>
            </w:pPr>
            <w:r>
              <w:t>目标计划值</w:t>
            </w:r>
          </w:p>
        </w:tc>
      </w:tr>
      <w:tr w14:paraId="0A5A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BE1A4"/>
        </w:tc>
        <w:tc>
          <w:tcPr>
            <w:tcW w:w="2268" w:type="dxa"/>
            <w:vAlign w:val="center"/>
          </w:tcPr>
          <w:p w14:paraId="799C3F34">
            <w:pPr>
              <w:pStyle w:val="16"/>
            </w:pPr>
            <w:r>
              <w:t>可持续影响指标</w:t>
            </w:r>
          </w:p>
        </w:tc>
        <w:tc>
          <w:tcPr>
            <w:tcW w:w="2835" w:type="dxa"/>
            <w:vAlign w:val="center"/>
          </w:tcPr>
          <w:p w14:paraId="5CE1A86B">
            <w:pPr>
              <w:pStyle w:val="16"/>
            </w:pPr>
            <w:r>
              <w:t>补齐公益性安葬设施短板</w:t>
            </w:r>
          </w:p>
        </w:tc>
        <w:tc>
          <w:tcPr>
            <w:tcW w:w="5386" w:type="dxa"/>
            <w:vAlign w:val="center"/>
          </w:tcPr>
          <w:p w14:paraId="0186DBA2">
            <w:pPr>
              <w:pStyle w:val="16"/>
            </w:pPr>
            <w:r>
              <w:t>补齐公益性安葬设施短板</w:t>
            </w:r>
          </w:p>
        </w:tc>
        <w:tc>
          <w:tcPr>
            <w:tcW w:w="2268" w:type="dxa"/>
            <w:vAlign w:val="center"/>
          </w:tcPr>
          <w:p w14:paraId="09EBD9A8">
            <w:pPr>
              <w:pStyle w:val="16"/>
            </w:pPr>
            <w:r>
              <w:t>长期</w:t>
            </w:r>
          </w:p>
        </w:tc>
        <w:tc>
          <w:tcPr>
            <w:tcW w:w="1276" w:type="dxa"/>
            <w:vAlign w:val="center"/>
          </w:tcPr>
          <w:p w14:paraId="13BFACAC">
            <w:pPr>
              <w:pStyle w:val="16"/>
            </w:pPr>
            <w:r>
              <w:t>目标计划值</w:t>
            </w:r>
          </w:p>
        </w:tc>
      </w:tr>
      <w:tr w14:paraId="6AA0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7DCF28">
            <w:pPr>
              <w:pStyle w:val="17"/>
            </w:pPr>
            <w:r>
              <w:t>满意度指标</w:t>
            </w:r>
          </w:p>
        </w:tc>
        <w:tc>
          <w:tcPr>
            <w:tcW w:w="2268" w:type="dxa"/>
            <w:vAlign w:val="center"/>
          </w:tcPr>
          <w:p w14:paraId="0D26D975">
            <w:pPr>
              <w:pStyle w:val="16"/>
            </w:pPr>
            <w:r>
              <w:t>服务对象满意度指标</w:t>
            </w:r>
          </w:p>
        </w:tc>
        <w:tc>
          <w:tcPr>
            <w:tcW w:w="2835" w:type="dxa"/>
            <w:vAlign w:val="center"/>
          </w:tcPr>
          <w:p w14:paraId="57BE9E6E">
            <w:pPr>
              <w:pStyle w:val="16"/>
            </w:pPr>
            <w:r>
              <w:t>丧属满意率</w:t>
            </w:r>
          </w:p>
        </w:tc>
        <w:tc>
          <w:tcPr>
            <w:tcW w:w="5386" w:type="dxa"/>
            <w:vAlign w:val="center"/>
          </w:tcPr>
          <w:p w14:paraId="60CD8B9D">
            <w:pPr>
              <w:pStyle w:val="16"/>
            </w:pPr>
            <w:r>
              <w:t>丧属满意率</w:t>
            </w:r>
          </w:p>
        </w:tc>
        <w:tc>
          <w:tcPr>
            <w:tcW w:w="2268" w:type="dxa"/>
            <w:vAlign w:val="center"/>
          </w:tcPr>
          <w:p w14:paraId="3089F2D9">
            <w:pPr>
              <w:pStyle w:val="16"/>
            </w:pPr>
            <w:r>
              <w:t>≥95 %</w:t>
            </w:r>
          </w:p>
        </w:tc>
        <w:tc>
          <w:tcPr>
            <w:tcW w:w="1276" w:type="dxa"/>
            <w:vAlign w:val="center"/>
          </w:tcPr>
          <w:p w14:paraId="43389AD9">
            <w:pPr>
              <w:pStyle w:val="16"/>
            </w:pPr>
            <w:r>
              <w:t>目标计划值</w:t>
            </w:r>
          </w:p>
        </w:tc>
      </w:tr>
    </w:tbl>
    <w:p w14:paraId="115BB27A">
      <w:pPr>
        <w:sectPr>
          <w:pgSz w:w="16840" w:h="11900" w:orient="landscape"/>
          <w:pgMar w:top="1361" w:right="1020" w:bottom="1134" w:left="1020" w:header="720" w:footer="720" w:gutter="0"/>
          <w:cols w:space="720" w:num="1"/>
        </w:sectPr>
      </w:pPr>
    </w:p>
    <w:p w14:paraId="0239C7D1">
      <w:pPr>
        <w:spacing w:before="0" w:after="0"/>
        <w:ind w:firstLine="560"/>
        <w:jc w:val="left"/>
        <w:outlineLvl w:val="9"/>
      </w:pPr>
      <w:r>
        <w:rPr>
          <w:rFonts w:ascii="方正仿宋_GBK" w:hAnsi="方正仿宋_GBK" w:eastAsia="方正仿宋_GBK" w:cs="方正仿宋_GBK"/>
          <w:b/>
          <w:color w:val="000000"/>
          <w:sz w:val="28"/>
        </w:rPr>
        <w:t>54、2024年省级专项福利彩票公益金-适老化改造（秦财社【2023】797号绩效目标表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9C1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141978">
            <w:pPr>
              <w:pStyle w:val="15"/>
            </w:pPr>
            <w:r>
              <w:t>单位：万元</w:t>
            </w:r>
          </w:p>
        </w:tc>
      </w:tr>
      <w:tr w14:paraId="45CCF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1509E">
            <w:pPr>
              <w:pStyle w:val="14"/>
            </w:pPr>
            <w:r>
              <w:t>项目编码</w:t>
            </w:r>
          </w:p>
        </w:tc>
        <w:tc>
          <w:tcPr>
            <w:tcW w:w="5102" w:type="dxa"/>
            <w:gridSpan w:val="2"/>
            <w:vAlign w:val="center"/>
          </w:tcPr>
          <w:p w14:paraId="590B6F03">
            <w:pPr>
              <w:pStyle w:val="16"/>
            </w:pPr>
            <w:r>
              <w:t>13031324P008325100673</w:t>
            </w:r>
          </w:p>
        </w:tc>
        <w:tc>
          <w:tcPr>
            <w:tcW w:w="2835" w:type="dxa"/>
            <w:vAlign w:val="center"/>
          </w:tcPr>
          <w:p w14:paraId="498EDE39">
            <w:pPr>
              <w:pStyle w:val="14"/>
            </w:pPr>
            <w:r>
              <w:t>项目名称</w:t>
            </w:r>
          </w:p>
        </w:tc>
        <w:tc>
          <w:tcPr>
            <w:tcW w:w="6094" w:type="dxa"/>
            <w:gridSpan w:val="3"/>
            <w:vAlign w:val="center"/>
          </w:tcPr>
          <w:p w14:paraId="6FC513A8">
            <w:pPr>
              <w:pStyle w:val="16"/>
            </w:pPr>
            <w:r>
              <w:t>2024年省级专项福利彩票公益金-适老化改造（秦财社【2023】797号</w:t>
            </w:r>
          </w:p>
        </w:tc>
      </w:tr>
      <w:tr w14:paraId="511D2E79">
        <w:tblPrEx>
          <w:tblCellMar>
            <w:top w:w="0" w:type="dxa"/>
            <w:left w:w="108" w:type="dxa"/>
            <w:bottom w:w="0" w:type="dxa"/>
            <w:right w:w="108" w:type="dxa"/>
          </w:tblCellMar>
        </w:tblPrEx>
        <w:trPr>
          <w:trHeight w:val="369" w:hRule="atLeast"/>
          <w:jc w:val="center"/>
        </w:trPr>
        <w:tc>
          <w:tcPr>
            <w:tcW w:w="1276" w:type="dxa"/>
            <w:vMerge w:val="restart"/>
            <w:vAlign w:val="center"/>
          </w:tcPr>
          <w:p w14:paraId="1BC2E0A0">
            <w:pPr>
              <w:pStyle w:val="14"/>
            </w:pPr>
            <w:r>
              <w:t>预算规模及资金用途</w:t>
            </w:r>
          </w:p>
        </w:tc>
        <w:tc>
          <w:tcPr>
            <w:tcW w:w="2268" w:type="dxa"/>
            <w:vAlign w:val="center"/>
          </w:tcPr>
          <w:p w14:paraId="08A16FFB">
            <w:pPr>
              <w:pStyle w:val="14"/>
            </w:pPr>
            <w:r>
              <w:t>预算数</w:t>
            </w:r>
          </w:p>
        </w:tc>
        <w:tc>
          <w:tcPr>
            <w:tcW w:w="2835" w:type="dxa"/>
            <w:vAlign w:val="center"/>
          </w:tcPr>
          <w:p w14:paraId="1AE3ADD2">
            <w:pPr>
              <w:pStyle w:val="16"/>
            </w:pPr>
            <w:r>
              <w:t>0.80</w:t>
            </w:r>
          </w:p>
        </w:tc>
        <w:tc>
          <w:tcPr>
            <w:tcW w:w="2835" w:type="dxa"/>
            <w:vAlign w:val="center"/>
          </w:tcPr>
          <w:p w14:paraId="4F4490E6">
            <w:pPr>
              <w:pStyle w:val="14"/>
            </w:pPr>
            <w:r>
              <w:t>其中：财政    资金</w:t>
            </w:r>
          </w:p>
        </w:tc>
        <w:tc>
          <w:tcPr>
            <w:tcW w:w="2551" w:type="dxa"/>
            <w:vAlign w:val="center"/>
          </w:tcPr>
          <w:p w14:paraId="0E00F7DC">
            <w:pPr>
              <w:pStyle w:val="16"/>
            </w:pPr>
            <w:r>
              <w:t>0.80</w:t>
            </w:r>
          </w:p>
        </w:tc>
        <w:tc>
          <w:tcPr>
            <w:tcW w:w="2268" w:type="dxa"/>
            <w:vAlign w:val="center"/>
          </w:tcPr>
          <w:p w14:paraId="58608D42">
            <w:pPr>
              <w:pStyle w:val="14"/>
            </w:pPr>
            <w:r>
              <w:t>其他资金</w:t>
            </w:r>
          </w:p>
        </w:tc>
        <w:tc>
          <w:tcPr>
            <w:tcW w:w="1276" w:type="dxa"/>
            <w:vAlign w:val="center"/>
          </w:tcPr>
          <w:p w14:paraId="63B2AF34">
            <w:pPr>
              <w:pStyle w:val="16"/>
            </w:pPr>
            <w:r>
              <w:t xml:space="preserve"> </w:t>
            </w:r>
          </w:p>
        </w:tc>
      </w:tr>
      <w:tr w14:paraId="16F07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4DE51E"/>
        </w:tc>
        <w:tc>
          <w:tcPr>
            <w:tcW w:w="14031" w:type="dxa"/>
            <w:gridSpan w:val="6"/>
            <w:vAlign w:val="center"/>
          </w:tcPr>
          <w:p w14:paraId="16C75C99">
            <w:pPr>
              <w:pStyle w:val="16"/>
            </w:pPr>
            <w:r>
              <w:t>发放2024年省级专项福利彩票公益金-适老化改造</w:t>
            </w:r>
          </w:p>
        </w:tc>
      </w:tr>
      <w:tr w14:paraId="3B489215">
        <w:tblPrEx>
          <w:tblCellMar>
            <w:top w:w="0" w:type="dxa"/>
            <w:left w:w="108" w:type="dxa"/>
            <w:bottom w:w="0" w:type="dxa"/>
            <w:right w:w="108" w:type="dxa"/>
          </w:tblCellMar>
        </w:tblPrEx>
        <w:trPr>
          <w:trHeight w:val="369" w:hRule="atLeast"/>
          <w:jc w:val="center"/>
        </w:trPr>
        <w:tc>
          <w:tcPr>
            <w:tcW w:w="1276" w:type="dxa"/>
            <w:vMerge w:val="restart"/>
            <w:vAlign w:val="center"/>
          </w:tcPr>
          <w:p w14:paraId="76D13345">
            <w:pPr>
              <w:pStyle w:val="14"/>
            </w:pPr>
            <w:r>
              <w:t>资金支出计划（%）</w:t>
            </w:r>
          </w:p>
        </w:tc>
        <w:tc>
          <w:tcPr>
            <w:tcW w:w="5102" w:type="dxa"/>
            <w:gridSpan w:val="2"/>
            <w:vAlign w:val="center"/>
          </w:tcPr>
          <w:p w14:paraId="08BC67BC">
            <w:pPr>
              <w:pStyle w:val="14"/>
            </w:pPr>
            <w:r>
              <w:t>3月底</w:t>
            </w:r>
          </w:p>
        </w:tc>
        <w:tc>
          <w:tcPr>
            <w:tcW w:w="2835" w:type="dxa"/>
            <w:vAlign w:val="center"/>
          </w:tcPr>
          <w:p w14:paraId="25FAD25B">
            <w:pPr>
              <w:pStyle w:val="14"/>
            </w:pPr>
            <w:r>
              <w:t>6月底</w:t>
            </w:r>
          </w:p>
        </w:tc>
        <w:tc>
          <w:tcPr>
            <w:tcW w:w="2551" w:type="dxa"/>
            <w:vAlign w:val="center"/>
          </w:tcPr>
          <w:p w14:paraId="7631355F">
            <w:pPr>
              <w:pStyle w:val="14"/>
            </w:pPr>
            <w:r>
              <w:t>10月底</w:t>
            </w:r>
          </w:p>
        </w:tc>
        <w:tc>
          <w:tcPr>
            <w:tcW w:w="3543" w:type="dxa"/>
            <w:gridSpan w:val="2"/>
            <w:vAlign w:val="center"/>
          </w:tcPr>
          <w:p w14:paraId="5795D60A">
            <w:pPr>
              <w:pStyle w:val="14"/>
            </w:pPr>
            <w:r>
              <w:t>12月底</w:t>
            </w:r>
          </w:p>
        </w:tc>
      </w:tr>
      <w:tr w14:paraId="0142A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6540C"/>
        </w:tc>
        <w:tc>
          <w:tcPr>
            <w:tcW w:w="5102" w:type="dxa"/>
            <w:gridSpan w:val="2"/>
            <w:vAlign w:val="center"/>
          </w:tcPr>
          <w:p w14:paraId="70621E20">
            <w:pPr>
              <w:pStyle w:val="17"/>
            </w:pPr>
            <w:r>
              <w:t>25%</w:t>
            </w:r>
          </w:p>
        </w:tc>
        <w:tc>
          <w:tcPr>
            <w:tcW w:w="2835" w:type="dxa"/>
            <w:vAlign w:val="center"/>
          </w:tcPr>
          <w:p w14:paraId="747F6D73">
            <w:pPr>
              <w:pStyle w:val="17"/>
            </w:pPr>
            <w:r>
              <w:t>50%</w:t>
            </w:r>
          </w:p>
        </w:tc>
        <w:tc>
          <w:tcPr>
            <w:tcW w:w="2551" w:type="dxa"/>
            <w:vAlign w:val="center"/>
          </w:tcPr>
          <w:p w14:paraId="0AFE2A57">
            <w:pPr>
              <w:pStyle w:val="17"/>
            </w:pPr>
            <w:r>
              <w:t>75%</w:t>
            </w:r>
          </w:p>
        </w:tc>
        <w:tc>
          <w:tcPr>
            <w:tcW w:w="3543" w:type="dxa"/>
            <w:gridSpan w:val="2"/>
            <w:vAlign w:val="center"/>
          </w:tcPr>
          <w:p w14:paraId="5FF89302">
            <w:pPr>
              <w:pStyle w:val="17"/>
            </w:pPr>
            <w:r>
              <w:t>100%</w:t>
            </w:r>
          </w:p>
        </w:tc>
      </w:tr>
      <w:tr w14:paraId="71686649">
        <w:tblPrEx>
          <w:tblCellMar>
            <w:top w:w="0" w:type="dxa"/>
            <w:left w:w="108" w:type="dxa"/>
            <w:bottom w:w="0" w:type="dxa"/>
            <w:right w:w="108" w:type="dxa"/>
          </w:tblCellMar>
        </w:tblPrEx>
        <w:trPr>
          <w:trHeight w:val="369" w:hRule="atLeast"/>
          <w:jc w:val="center"/>
        </w:trPr>
        <w:tc>
          <w:tcPr>
            <w:tcW w:w="1276" w:type="dxa"/>
            <w:vAlign w:val="center"/>
          </w:tcPr>
          <w:p w14:paraId="54A3A417">
            <w:pPr>
              <w:pStyle w:val="14"/>
            </w:pPr>
            <w:r>
              <w:t>绩效目标</w:t>
            </w:r>
          </w:p>
        </w:tc>
        <w:tc>
          <w:tcPr>
            <w:tcW w:w="14031" w:type="dxa"/>
            <w:gridSpan w:val="6"/>
            <w:vAlign w:val="center"/>
          </w:tcPr>
          <w:p w14:paraId="56978AF5">
            <w:pPr>
              <w:pStyle w:val="16"/>
            </w:pPr>
            <w:r>
              <w:t>1.发放2024年省级专项福利彩票公益金-适老化改造</w:t>
            </w:r>
          </w:p>
        </w:tc>
      </w:tr>
    </w:tbl>
    <w:p w14:paraId="6D932A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B3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1C778">
            <w:pPr>
              <w:pStyle w:val="14"/>
            </w:pPr>
            <w:r>
              <w:t>一级指标</w:t>
            </w:r>
          </w:p>
        </w:tc>
        <w:tc>
          <w:tcPr>
            <w:tcW w:w="2268" w:type="dxa"/>
            <w:vAlign w:val="center"/>
          </w:tcPr>
          <w:p w14:paraId="2F347970">
            <w:pPr>
              <w:pStyle w:val="14"/>
            </w:pPr>
            <w:r>
              <w:t>二级指标</w:t>
            </w:r>
          </w:p>
        </w:tc>
        <w:tc>
          <w:tcPr>
            <w:tcW w:w="2835" w:type="dxa"/>
            <w:vAlign w:val="center"/>
          </w:tcPr>
          <w:p w14:paraId="588502BF">
            <w:pPr>
              <w:pStyle w:val="14"/>
            </w:pPr>
            <w:r>
              <w:t>三级指标</w:t>
            </w:r>
          </w:p>
        </w:tc>
        <w:tc>
          <w:tcPr>
            <w:tcW w:w="5386" w:type="dxa"/>
            <w:vAlign w:val="center"/>
          </w:tcPr>
          <w:p w14:paraId="666251F3">
            <w:pPr>
              <w:pStyle w:val="14"/>
            </w:pPr>
            <w:r>
              <w:t>绩效指标描述</w:t>
            </w:r>
          </w:p>
        </w:tc>
        <w:tc>
          <w:tcPr>
            <w:tcW w:w="2268" w:type="dxa"/>
            <w:vAlign w:val="center"/>
          </w:tcPr>
          <w:p w14:paraId="700C42B0">
            <w:pPr>
              <w:pStyle w:val="14"/>
            </w:pPr>
            <w:r>
              <w:t>指标值</w:t>
            </w:r>
          </w:p>
        </w:tc>
        <w:tc>
          <w:tcPr>
            <w:tcW w:w="1276" w:type="dxa"/>
            <w:vAlign w:val="center"/>
          </w:tcPr>
          <w:p w14:paraId="58089596">
            <w:pPr>
              <w:pStyle w:val="14"/>
            </w:pPr>
            <w:r>
              <w:t>指标值确定依据</w:t>
            </w:r>
          </w:p>
        </w:tc>
      </w:tr>
      <w:tr w14:paraId="12AD7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922D3">
            <w:pPr>
              <w:pStyle w:val="17"/>
            </w:pPr>
            <w:r>
              <w:t>产出指标</w:t>
            </w:r>
          </w:p>
        </w:tc>
        <w:tc>
          <w:tcPr>
            <w:tcW w:w="2268" w:type="dxa"/>
            <w:vAlign w:val="center"/>
          </w:tcPr>
          <w:p w14:paraId="52E2CEB7">
            <w:pPr>
              <w:pStyle w:val="16"/>
            </w:pPr>
            <w:r>
              <w:t>数量指标</w:t>
            </w:r>
          </w:p>
        </w:tc>
        <w:tc>
          <w:tcPr>
            <w:tcW w:w="2835" w:type="dxa"/>
            <w:vAlign w:val="center"/>
          </w:tcPr>
          <w:p w14:paraId="37F42CFF">
            <w:pPr>
              <w:pStyle w:val="16"/>
            </w:pPr>
            <w:r>
              <w:t>涉及改造的数量</w:t>
            </w:r>
          </w:p>
        </w:tc>
        <w:tc>
          <w:tcPr>
            <w:tcW w:w="5386" w:type="dxa"/>
            <w:vAlign w:val="center"/>
          </w:tcPr>
          <w:p w14:paraId="29A48C2C">
            <w:pPr>
              <w:pStyle w:val="16"/>
            </w:pPr>
            <w:r>
              <w:t>适老化改造项目涉及管理处的数量</w:t>
            </w:r>
          </w:p>
        </w:tc>
        <w:tc>
          <w:tcPr>
            <w:tcW w:w="2268" w:type="dxa"/>
            <w:vAlign w:val="center"/>
          </w:tcPr>
          <w:p w14:paraId="36331C7B">
            <w:pPr>
              <w:pStyle w:val="16"/>
            </w:pPr>
            <w:r>
              <w:t>≥4个</w:t>
            </w:r>
          </w:p>
        </w:tc>
        <w:tc>
          <w:tcPr>
            <w:tcW w:w="1276" w:type="dxa"/>
            <w:vAlign w:val="center"/>
          </w:tcPr>
          <w:p w14:paraId="6DD59FE4">
            <w:pPr>
              <w:pStyle w:val="16"/>
            </w:pPr>
            <w:r>
              <w:t>目标计划值</w:t>
            </w:r>
          </w:p>
        </w:tc>
      </w:tr>
      <w:tr w14:paraId="56546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B7773"/>
        </w:tc>
        <w:tc>
          <w:tcPr>
            <w:tcW w:w="2268" w:type="dxa"/>
            <w:vAlign w:val="center"/>
          </w:tcPr>
          <w:p w14:paraId="0DB32559">
            <w:pPr>
              <w:pStyle w:val="16"/>
            </w:pPr>
            <w:r>
              <w:t>质量指标</w:t>
            </w:r>
          </w:p>
        </w:tc>
        <w:tc>
          <w:tcPr>
            <w:tcW w:w="2835" w:type="dxa"/>
            <w:vAlign w:val="center"/>
          </w:tcPr>
          <w:p w14:paraId="6AB423D2">
            <w:pPr>
              <w:pStyle w:val="16"/>
            </w:pPr>
            <w:r>
              <w:t>改造管理执行率</w:t>
            </w:r>
          </w:p>
        </w:tc>
        <w:tc>
          <w:tcPr>
            <w:tcW w:w="5386" w:type="dxa"/>
            <w:vAlign w:val="center"/>
          </w:tcPr>
          <w:p w14:paraId="1F13B979">
            <w:pPr>
              <w:pStyle w:val="16"/>
            </w:pPr>
            <w:r>
              <w:t>改造委托第三方进行项目管理，根据合同约定的委托事项履行</w:t>
            </w:r>
          </w:p>
        </w:tc>
        <w:tc>
          <w:tcPr>
            <w:tcW w:w="2268" w:type="dxa"/>
            <w:vAlign w:val="center"/>
          </w:tcPr>
          <w:p w14:paraId="79AFE073">
            <w:pPr>
              <w:pStyle w:val="16"/>
            </w:pPr>
            <w:r>
              <w:t>100%</w:t>
            </w:r>
          </w:p>
        </w:tc>
        <w:tc>
          <w:tcPr>
            <w:tcW w:w="1276" w:type="dxa"/>
            <w:vAlign w:val="center"/>
          </w:tcPr>
          <w:p w14:paraId="294467C7">
            <w:pPr>
              <w:pStyle w:val="16"/>
            </w:pPr>
            <w:r>
              <w:t>目标计划值</w:t>
            </w:r>
          </w:p>
        </w:tc>
      </w:tr>
      <w:tr w14:paraId="78E6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0BC5B"/>
        </w:tc>
        <w:tc>
          <w:tcPr>
            <w:tcW w:w="2268" w:type="dxa"/>
            <w:vAlign w:val="center"/>
          </w:tcPr>
          <w:p w14:paraId="41F77AF9">
            <w:pPr>
              <w:pStyle w:val="16"/>
            </w:pPr>
            <w:r>
              <w:t>时效指标</w:t>
            </w:r>
          </w:p>
        </w:tc>
        <w:tc>
          <w:tcPr>
            <w:tcW w:w="2835" w:type="dxa"/>
            <w:vAlign w:val="center"/>
          </w:tcPr>
          <w:p w14:paraId="7EC05529">
            <w:pPr>
              <w:pStyle w:val="16"/>
            </w:pPr>
            <w:r>
              <w:t>改造完成及时率</w:t>
            </w:r>
          </w:p>
        </w:tc>
        <w:tc>
          <w:tcPr>
            <w:tcW w:w="5386" w:type="dxa"/>
            <w:vAlign w:val="center"/>
          </w:tcPr>
          <w:p w14:paraId="42FA7392">
            <w:pPr>
              <w:pStyle w:val="16"/>
            </w:pPr>
            <w:r>
              <w:t>改造设计、编制完成及时率</w:t>
            </w:r>
          </w:p>
        </w:tc>
        <w:tc>
          <w:tcPr>
            <w:tcW w:w="2268" w:type="dxa"/>
            <w:vAlign w:val="center"/>
          </w:tcPr>
          <w:p w14:paraId="270C840D">
            <w:pPr>
              <w:pStyle w:val="16"/>
            </w:pPr>
            <w:r>
              <w:t>100%</w:t>
            </w:r>
          </w:p>
        </w:tc>
        <w:tc>
          <w:tcPr>
            <w:tcW w:w="1276" w:type="dxa"/>
            <w:vAlign w:val="center"/>
          </w:tcPr>
          <w:p w14:paraId="05FBDAA5">
            <w:pPr>
              <w:pStyle w:val="16"/>
            </w:pPr>
            <w:r>
              <w:t>目标计划值</w:t>
            </w:r>
          </w:p>
        </w:tc>
      </w:tr>
      <w:tr w14:paraId="390F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5DE08"/>
        </w:tc>
        <w:tc>
          <w:tcPr>
            <w:tcW w:w="2268" w:type="dxa"/>
            <w:vAlign w:val="center"/>
          </w:tcPr>
          <w:p w14:paraId="0F292C09">
            <w:pPr>
              <w:pStyle w:val="16"/>
            </w:pPr>
            <w:r>
              <w:t>成本指标</w:t>
            </w:r>
          </w:p>
        </w:tc>
        <w:tc>
          <w:tcPr>
            <w:tcW w:w="2835" w:type="dxa"/>
            <w:vAlign w:val="center"/>
          </w:tcPr>
          <w:p w14:paraId="2E330634">
            <w:pPr>
              <w:pStyle w:val="16"/>
            </w:pPr>
            <w:r>
              <w:t>各类费用总金额</w:t>
            </w:r>
          </w:p>
        </w:tc>
        <w:tc>
          <w:tcPr>
            <w:tcW w:w="5386" w:type="dxa"/>
            <w:vAlign w:val="center"/>
          </w:tcPr>
          <w:p w14:paraId="12B356A2">
            <w:pPr>
              <w:pStyle w:val="16"/>
            </w:pPr>
            <w:r>
              <w:t>改造各类费用总金额</w:t>
            </w:r>
          </w:p>
        </w:tc>
        <w:tc>
          <w:tcPr>
            <w:tcW w:w="2268" w:type="dxa"/>
            <w:vAlign w:val="center"/>
          </w:tcPr>
          <w:p w14:paraId="776D838E">
            <w:pPr>
              <w:pStyle w:val="16"/>
            </w:pPr>
            <w:r>
              <w:t>≤0.8万元</w:t>
            </w:r>
          </w:p>
        </w:tc>
        <w:tc>
          <w:tcPr>
            <w:tcW w:w="1276" w:type="dxa"/>
            <w:vAlign w:val="center"/>
          </w:tcPr>
          <w:p w14:paraId="1B256808">
            <w:pPr>
              <w:pStyle w:val="16"/>
            </w:pPr>
            <w:r>
              <w:t>目标计划值</w:t>
            </w:r>
          </w:p>
        </w:tc>
      </w:tr>
      <w:tr w14:paraId="5A81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57388">
            <w:pPr>
              <w:pStyle w:val="17"/>
            </w:pPr>
            <w:r>
              <w:t>效益指标</w:t>
            </w:r>
          </w:p>
        </w:tc>
        <w:tc>
          <w:tcPr>
            <w:tcW w:w="2268" w:type="dxa"/>
            <w:vAlign w:val="center"/>
          </w:tcPr>
          <w:p w14:paraId="4C99210E">
            <w:pPr>
              <w:pStyle w:val="16"/>
            </w:pPr>
            <w:r>
              <w:t>经济效益指标</w:t>
            </w:r>
          </w:p>
        </w:tc>
        <w:tc>
          <w:tcPr>
            <w:tcW w:w="2835" w:type="dxa"/>
            <w:vAlign w:val="center"/>
          </w:tcPr>
          <w:p w14:paraId="09C07E7F">
            <w:pPr>
              <w:pStyle w:val="16"/>
            </w:pPr>
            <w:r>
              <w:t>提高老年人生活质量</w:t>
            </w:r>
          </w:p>
        </w:tc>
        <w:tc>
          <w:tcPr>
            <w:tcW w:w="5386" w:type="dxa"/>
            <w:vAlign w:val="center"/>
          </w:tcPr>
          <w:p w14:paraId="0F01B9F6">
            <w:pPr>
              <w:pStyle w:val="16"/>
            </w:pPr>
            <w:r>
              <w:t>提高老年人生活质量</w:t>
            </w:r>
          </w:p>
        </w:tc>
        <w:tc>
          <w:tcPr>
            <w:tcW w:w="2268" w:type="dxa"/>
            <w:vAlign w:val="center"/>
          </w:tcPr>
          <w:p w14:paraId="2CA6B118">
            <w:pPr>
              <w:pStyle w:val="16"/>
            </w:pPr>
            <w:r>
              <w:t>显著</w:t>
            </w:r>
          </w:p>
        </w:tc>
        <w:tc>
          <w:tcPr>
            <w:tcW w:w="1276" w:type="dxa"/>
            <w:vAlign w:val="center"/>
          </w:tcPr>
          <w:p w14:paraId="1425D630">
            <w:pPr>
              <w:pStyle w:val="16"/>
            </w:pPr>
            <w:r>
              <w:t>目标计划值</w:t>
            </w:r>
          </w:p>
        </w:tc>
      </w:tr>
      <w:tr w14:paraId="30A12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29D15"/>
        </w:tc>
        <w:tc>
          <w:tcPr>
            <w:tcW w:w="2268" w:type="dxa"/>
            <w:vAlign w:val="center"/>
          </w:tcPr>
          <w:p w14:paraId="6659179A">
            <w:pPr>
              <w:pStyle w:val="16"/>
            </w:pPr>
            <w:r>
              <w:t>社会效益指标</w:t>
            </w:r>
          </w:p>
        </w:tc>
        <w:tc>
          <w:tcPr>
            <w:tcW w:w="2835" w:type="dxa"/>
            <w:vAlign w:val="center"/>
          </w:tcPr>
          <w:p w14:paraId="0364ED2A">
            <w:pPr>
              <w:pStyle w:val="16"/>
            </w:pPr>
            <w:r>
              <w:t>受补助老年人生活水平提高</w:t>
            </w:r>
          </w:p>
        </w:tc>
        <w:tc>
          <w:tcPr>
            <w:tcW w:w="5386" w:type="dxa"/>
            <w:vAlign w:val="center"/>
          </w:tcPr>
          <w:p w14:paraId="6C9C292D">
            <w:pPr>
              <w:pStyle w:val="16"/>
            </w:pPr>
            <w:r>
              <w:t>受补助老年人生活水平提高</w:t>
            </w:r>
          </w:p>
        </w:tc>
        <w:tc>
          <w:tcPr>
            <w:tcW w:w="2268" w:type="dxa"/>
            <w:vAlign w:val="center"/>
          </w:tcPr>
          <w:p w14:paraId="08ADB017">
            <w:pPr>
              <w:pStyle w:val="16"/>
            </w:pPr>
            <w:r>
              <w:t>显著</w:t>
            </w:r>
          </w:p>
        </w:tc>
        <w:tc>
          <w:tcPr>
            <w:tcW w:w="1276" w:type="dxa"/>
            <w:vAlign w:val="center"/>
          </w:tcPr>
          <w:p w14:paraId="4C2C938A">
            <w:pPr>
              <w:pStyle w:val="16"/>
            </w:pPr>
            <w:r>
              <w:t>目标计划值</w:t>
            </w:r>
          </w:p>
        </w:tc>
      </w:tr>
      <w:tr w14:paraId="44371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5DCBA"/>
        </w:tc>
        <w:tc>
          <w:tcPr>
            <w:tcW w:w="2268" w:type="dxa"/>
            <w:vAlign w:val="center"/>
          </w:tcPr>
          <w:p w14:paraId="66A9BDDE">
            <w:pPr>
              <w:pStyle w:val="16"/>
            </w:pPr>
            <w:r>
              <w:t>生态效益指标</w:t>
            </w:r>
          </w:p>
        </w:tc>
        <w:tc>
          <w:tcPr>
            <w:tcW w:w="2835" w:type="dxa"/>
            <w:vAlign w:val="center"/>
          </w:tcPr>
          <w:p w14:paraId="49729430">
            <w:pPr>
              <w:pStyle w:val="16"/>
            </w:pPr>
            <w:r>
              <w:t>项目带来的经济效益</w:t>
            </w:r>
          </w:p>
        </w:tc>
        <w:tc>
          <w:tcPr>
            <w:tcW w:w="5386" w:type="dxa"/>
            <w:vAlign w:val="center"/>
          </w:tcPr>
          <w:p w14:paraId="5D9EA9B4">
            <w:pPr>
              <w:pStyle w:val="16"/>
            </w:pPr>
            <w:r>
              <w:t>项目带来的经济效益</w:t>
            </w:r>
          </w:p>
        </w:tc>
        <w:tc>
          <w:tcPr>
            <w:tcW w:w="2268" w:type="dxa"/>
            <w:vAlign w:val="center"/>
          </w:tcPr>
          <w:p w14:paraId="08495D4D">
            <w:pPr>
              <w:pStyle w:val="16"/>
            </w:pPr>
            <w:r>
              <w:t>显著</w:t>
            </w:r>
          </w:p>
        </w:tc>
        <w:tc>
          <w:tcPr>
            <w:tcW w:w="1276" w:type="dxa"/>
            <w:vAlign w:val="center"/>
          </w:tcPr>
          <w:p w14:paraId="0B4C3539">
            <w:pPr>
              <w:pStyle w:val="16"/>
            </w:pPr>
            <w:r>
              <w:t>目标计划值</w:t>
            </w:r>
          </w:p>
        </w:tc>
      </w:tr>
      <w:tr w14:paraId="1CD34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74D3D"/>
        </w:tc>
        <w:tc>
          <w:tcPr>
            <w:tcW w:w="2268" w:type="dxa"/>
            <w:vAlign w:val="center"/>
          </w:tcPr>
          <w:p w14:paraId="33F90681">
            <w:pPr>
              <w:pStyle w:val="16"/>
            </w:pPr>
            <w:r>
              <w:t>可持续影响指标</w:t>
            </w:r>
          </w:p>
        </w:tc>
        <w:tc>
          <w:tcPr>
            <w:tcW w:w="2835" w:type="dxa"/>
            <w:vAlign w:val="center"/>
          </w:tcPr>
          <w:p w14:paraId="2E328D06">
            <w:pPr>
              <w:pStyle w:val="16"/>
            </w:pPr>
            <w:r>
              <w:t>可持续影响力</w:t>
            </w:r>
          </w:p>
        </w:tc>
        <w:tc>
          <w:tcPr>
            <w:tcW w:w="5386" w:type="dxa"/>
            <w:vAlign w:val="center"/>
          </w:tcPr>
          <w:p w14:paraId="6F642D81">
            <w:pPr>
              <w:pStyle w:val="16"/>
            </w:pPr>
            <w:r>
              <w:t>可持续影响力</w:t>
            </w:r>
          </w:p>
        </w:tc>
        <w:tc>
          <w:tcPr>
            <w:tcW w:w="2268" w:type="dxa"/>
            <w:vAlign w:val="center"/>
          </w:tcPr>
          <w:p w14:paraId="06A83791">
            <w:pPr>
              <w:pStyle w:val="16"/>
            </w:pPr>
            <w:r>
              <w:t>持续影响</w:t>
            </w:r>
          </w:p>
        </w:tc>
        <w:tc>
          <w:tcPr>
            <w:tcW w:w="1276" w:type="dxa"/>
            <w:vAlign w:val="center"/>
          </w:tcPr>
          <w:p w14:paraId="65166E75">
            <w:pPr>
              <w:pStyle w:val="16"/>
            </w:pPr>
            <w:r>
              <w:t>目标计划值</w:t>
            </w:r>
          </w:p>
        </w:tc>
      </w:tr>
      <w:tr w14:paraId="547C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9EFEC">
            <w:pPr>
              <w:pStyle w:val="17"/>
            </w:pPr>
            <w:r>
              <w:t>满意度指标</w:t>
            </w:r>
          </w:p>
        </w:tc>
        <w:tc>
          <w:tcPr>
            <w:tcW w:w="2268" w:type="dxa"/>
            <w:vAlign w:val="center"/>
          </w:tcPr>
          <w:p w14:paraId="6C03ADC3">
            <w:pPr>
              <w:pStyle w:val="16"/>
            </w:pPr>
            <w:r>
              <w:t>服务对象满意度指标</w:t>
            </w:r>
          </w:p>
        </w:tc>
        <w:tc>
          <w:tcPr>
            <w:tcW w:w="2835" w:type="dxa"/>
            <w:vAlign w:val="center"/>
          </w:tcPr>
          <w:p w14:paraId="55A38261">
            <w:pPr>
              <w:pStyle w:val="16"/>
            </w:pPr>
            <w:r>
              <w:t>受益群众满意度</w:t>
            </w:r>
          </w:p>
        </w:tc>
        <w:tc>
          <w:tcPr>
            <w:tcW w:w="5386" w:type="dxa"/>
            <w:vAlign w:val="center"/>
          </w:tcPr>
          <w:p w14:paraId="08010925">
            <w:pPr>
              <w:pStyle w:val="16"/>
            </w:pPr>
            <w:r>
              <w:t>受益群众满意度</w:t>
            </w:r>
          </w:p>
        </w:tc>
        <w:tc>
          <w:tcPr>
            <w:tcW w:w="2268" w:type="dxa"/>
            <w:vAlign w:val="center"/>
          </w:tcPr>
          <w:p w14:paraId="2B33907C">
            <w:pPr>
              <w:pStyle w:val="16"/>
            </w:pPr>
            <w:r>
              <w:t>≥90%</w:t>
            </w:r>
          </w:p>
        </w:tc>
        <w:tc>
          <w:tcPr>
            <w:tcW w:w="1276" w:type="dxa"/>
            <w:vAlign w:val="center"/>
          </w:tcPr>
          <w:p w14:paraId="02901FD5">
            <w:pPr>
              <w:pStyle w:val="16"/>
            </w:pPr>
            <w:r>
              <w:t>目标计划值</w:t>
            </w:r>
          </w:p>
        </w:tc>
      </w:tr>
    </w:tbl>
    <w:p w14:paraId="432BC723">
      <w:pPr>
        <w:sectPr>
          <w:pgSz w:w="16840" w:h="11900" w:orient="landscape"/>
          <w:pgMar w:top="1361" w:right="1020" w:bottom="1134" w:left="1020" w:header="720" w:footer="720" w:gutter="0"/>
          <w:cols w:space="720" w:num="1"/>
        </w:sectPr>
      </w:pPr>
    </w:p>
    <w:p w14:paraId="398B32AF">
      <w:pPr>
        <w:spacing w:before="0" w:after="0"/>
        <w:ind w:firstLine="560"/>
        <w:jc w:val="left"/>
        <w:outlineLvl w:val="9"/>
      </w:pPr>
      <w:r>
        <w:rPr>
          <w:rFonts w:ascii="方正仿宋_GBK" w:hAnsi="方正仿宋_GBK" w:eastAsia="方正仿宋_GBK" w:cs="方正仿宋_GBK"/>
          <w:b/>
          <w:color w:val="000000"/>
          <w:sz w:val="28"/>
        </w:rPr>
        <w:t>55、2024年市级财政优抚对象补助-义务兵优待金（秦财社【2023】837号）绩效目标表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8AC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766557">
            <w:pPr>
              <w:pStyle w:val="15"/>
            </w:pPr>
            <w:r>
              <w:t>单位：万元</w:t>
            </w:r>
          </w:p>
        </w:tc>
      </w:tr>
      <w:tr w14:paraId="57774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CBE2C">
            <w:pPr>
              <w:pStyle w:val="14"/>
            </w:pPr>
            <w:r>
              <w:t>项目编码</w:t>
            </w:r>
          </w:p>
        </w:tc>
        <w:tc>
          <w:tcPr>
            <w:tcW w:w="5102" w:type="dxa"/>
            <w:gridSpan w:val="2"/>
            <w:vAlign w:val="center"/>
          </w:tcPr>
          <w:p w14:paraId="37206648">
            <w:pPr>
              <w:pStyle w:val="16"/>
            </w:pPr>
            <w:r>
              <w:t>13031324P00535810871J</w:t>
            </w:r>
          </w:p>
        </w:tc>
        <w:tc>
          <w:tcPr>
            <w:tcW w:w="2835" w:type="dxa"/>
            <w:vAlign w:val="center"/>
          </w:tcPr>
          <w:p w14:paraId="06AF7D09">
            <w:pPr>
              <w:pStyle w:val="14"/>
            </w:pPr>
            <w:r>
              <w:t>项目名称</w:t>
            </w:r>
          </w:p>
        </w:tc>
        <w:tc>
          <w:tcPr>
            <w:tcW w:w="6094" w:type="dxa"/>
            <w:gridSpan w:val="3"/>
            <w:vAlign w:val="center"/>
          </w:tcPr>
          <w:p w14:paraId="38590FC9">
            <w:pPr>
              <w:pStyle w:val="16"/>
            </w:pPr>
            <w:r>
              <w:t>2024年市级财政优抚对象补助-义务兵优待金（秦财社【2023】837号）</w:t>
            </w:r>
          </w:p>
        </w:tc>
      </w:tr>
      <w:tr w14:paraId="2368E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32CFD">
            <w:pPr>
              <w:pStyle w:val="14"/>
            </w:pPr>
            <w:r>
              <w:t>预算规模及资金用途</w:t>
            </w:r>
          </w:p>
        </w:tc>
        <w:tc>
          <w:tcPr>
            <w:tcW w:w="2268" w:type="dxa"/>
            <w:vAlign w:val="center"/>
          </w:tcPr>
          <w:p w14:paraId="55869F93">
            <w:pPr>
              <w:pStyle w:val="14"/>
            </w:pPr>
            <w:r>
              <w:t>预算数</w:t>
            </w:r>
          </w:p>
        </w:tc>
        <w:tc>
          <w:tcPr>
            <w:tcW w:w="2835" w:type="dxa"/>
            <w:vAlign w:val="center"/>
          </w:tcPr>
          <w:p w14:paraId="367CA316">
            <w:pPr>
              <w:pStyle w:val="16"/>
            </w:pPr>
            <w:r>
              <w:t>10.00</w:t>
            </w:r>
          </w:p>
        </w:tc>
        <w:tc>
          <w:tcPr>
            <w:tcW w:w="2835" w:type="dxa"/>
            <w:vAlign w:val="center"/>
          </w:tcPr>
          <w:p w14:paraId="47A6AEA0">
            <w:pPr>
              <w:pStyle w:val="14"/>
            </w:pPr>
            <w:r>
              <w:t>其中：财政    资金</w:t>
            </w:r>
          </w:p>
        </w:tc>
        <w:tc>
          <w:tcPr>
            <w:tcW w:w="2551" w:type="dxa"/>
            <w:vAlign w:val="center"/>
          </w:tcPr>
          <w:p w14:paraId="06E372D7">
            <w:pPr>
              <w:pStyle w:val="16"/>
            </w:pPr>
            <w:r>
              <w:t>10.00</w:t>
            </w:r>
          </w:p>
        </w:tc>
        <w:tc>
          <w:tcPr>
            <w:tcW w:w="2268" w:type="dxa"/>
            <w:vAlign w:val="center"/>
          </w:tcPr>
          <w:p w14:paraId="4AEF6A70">
            <w:pPr>
              <w:pStyle w:val="14"/>
            </w:pPr>
            <w:r>
              <w:t>其他资金</w:t>
            </w:r>
          </w:p>
        </w:tc>
        <w:tc>
          <w:tcPr>
            <w:tcW w:w="1276" w:type="dxa"/>
            <w:vAlign w:val="center"/>
          </w:tcPr>
          <w:p w14:paraId="71A2DED0">
            <w:pPr>
              <w:pStyle w:val="16"/>
            </w:pPr>
            <w:r>
              <w:t xml:space="preserve"> </w:t>
            </w:r>
          </w:p>
        </w:tc>
      </w:tr>
      <w:tr w14:paraId="29745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04031"/>
        </w:tc>
        <w:tc>
          <w:tcPr>
            <w:tcW w:w="14031" w:type="dxa"/>
            <w:gridSpan w:val="6"/>
            <w:vAlign w:val="center"/>
          </w:tcPr>
          <w:p w14:paraId="3C8FF9FC">
            <w:pPr>
              <w:pStyle w:val="16"/>
            </w:pPr>
            <w:r>
              <w:t>发放2024年市级财政优抚对象补助-义务兵优待金</w:t>
            </w:r>
          </w:p>
        </w:tc>
      </w:tr>
      <w:tr w14:paraId="0427A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65247">
            <w:pPr>
              <w:pStyle w:val="14"/>
            </w:pPr>
            <w:r>
              <w:t>资金支出计划（%）</w:t>
            </w:r>
          </w:p>
        </w:tc>
        <w:tc>
          <w:tcPr>
            <w:tcW w:w="5102" w:type="dxa"/>
            <w:gridSpan w:val="2"/>
            <w:vAlign w:val="center"/>
          </w:tcPr>
          <w:p w14:paraId="63BDBC72">
            <w:pPr>
              <w:pStyle w:val="14"/>
            </w:pPr>
            <w:r>
              <w:t>3月底</w:t>
            </w:r>
          </w:p>
        </w:tc>
        <w:tc>
          <w:tcPr>
            <w:tcW w:w="2835" w:type="dxa"/>
            <w:vAlign w:val="center"/>
          </w:tcPr>
          <w:p w14:paraId="086F3288">
            <w:pPr>
              <w:pStyle w:val="14"/>
            </w:pPr>
            <w:r>
              <w:t>6月底</w:t>
            </w:r>
          </w:p>
        </w:tc>
        <w:tc>
          <w:tcPr>
            <w:tcW w:w="2551" w:type="dxa"/>
            <w:vAlign w:val="center"/>
          </w:tcPr>
          <w:p w14:paraId="607981DF">
            <w:pPr>
              <w:pStyle w:val="14"/>
            </w:pPr>
            <w:r>
              <w:t>10月底</w:t>
            </w:r>
          </w:p>
        </w:tc>
        <w:tc>
          <w:tcPr>
            <w:tcW w:w="3543" w:type="dxa"/>
            <w:gridSpan w:val="2"/>
            <w:vAlign w:val="center"/>
          </w:tcPr>
          <w:p w14:paraId="15A7F5DC">
            <w:pPr>
              <w:pStyle w:val="14"/>
            </w:pPr>
            <w:r>
              <w:t>12月底</w:t>
            </w:r>
          </w:p>
        </w:tc>
      </w:tr>
      <w:tr w14:paraId="49936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76E866"/>
        </w:tc>
        <w:tc>
          <w:tcPr>
            <w:tcW w:w="5102" w:type="dxa"/>
            <w:gridSpan w:val="2"/>
            <w:vAlign w:val="center"/>
          </w:tcPr>
          <w:p w14:paraId="270E0911">
            <w:pPr>
              <w:pStyle w:val="17"/>
            </w:pPr>
            <w:r>
              <w:t xml:space="preserve"> </w:t>
            </w:r>
          </w:p>
        </w:tc>
        <w:tc>
          <w:tcPr>
            <w:tcW w:w="2835" w:type="dxa"/>
            <w:vAlign w:val="center"/>
          </w:tcPr>
          <w:p w14:paraId="26ED6436">
            <w:pPr>
              <w:pStyle w:val="17"/>
            </w:pPr>
            <w:r>
              <w:t xml:space="preserve"> </w:t>
            </w:r>
          </w:p>
        </w:tc>
        <w:tc>
          <w:tcPr>
            <w:tcW w:w="2551" w:type="dxa"/>
            <w:vAlign w:val="center"/>
          </w:tcPr>
          <w:p w14:paraId="6F53E09E">
            <w:pPr>
              <w:pStyle w:val="17"/>
            </w:pPr>
            <w:r>
              <w:t>100%</w:t>
            </w:r>
          </w:p>
        </w:tc>
        <w:tc>
          <w:tcPr>
            <w:tcW w:w="3543" w:type="dxa"/>
            <w:gridSpan w:val="2"/>
            <w:vAlign w:val="center"/>
          </w:tcPr>
          <w:p w14:paraId="61589F1B">
            <w:pPr>
              <w:pStyle w:val="17"/>
            </w:pPr>
            <w:r>
              <w:t>100%</w:t>
            </w:r>
          </w:p>
        </w:tc>
      </w:tr>
      <w:tr w14:paraId="633AB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C1078">
            <w:pPr>
              <w:pStyle w:val="14"/>
            </w:pPr>
            <w:r>
              <w:t>绩效目标</w:t>
            </w:r>
          </w:p>
        </w:tc>
        <w:tc>
          <w:tcPr>
            <w:tcW w:w="14031" w:type="dxa"/>
            <w:gridSpan w:val="6"/>
            <w:vAlign w:val="center"/>
          </w:tcPr>
          <w:p w14:paraId="0D905260">
            <w:pPr>
              <w:pStyle w:val="16"/>
            </w:pPr>
            <w:r>
              <w:t>1.发放2024年市级财政优抚对象补助-义务兵优待金</w:t>
            </w:r>
          </w:p>
        </w:tc>
      </w:tr>
    </w:tbl>
    <w:p w14:paraId="22135B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56A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BF469">
            <w:pPr>
              <w:pStyle w:val="14"/>
            </w:pPr>
            <w:r>
              <w:t>一级指标</w:t>
            </w:r>
          </w:p>
        </w:tc>
        <w:tc>
          <w:tcPr>
            <w:tcW w:w="2268" w:type="dxa"/>
            <w:vAlign w:val="center"/>
          </w:tcPr>
          <w:p w14:paraId="214E67BF">
            <w:pPr>
              <w:pStyle w:val="14"/>
            </w:pPr>
            <w:r>
              <w:t>二级指标</w:t>
            </w:r>
          </w:p>
        </w:tc>
        <w:tc>
          <w:tcPr>
            <w:tcW w:w="2835" w:type="dxa"/>
            <w:vAlign w:val="center"/>
          </w:tcPr>
          <w:p w14:paraId="2401C39E">
            <w:pPr>
              <w:pStyle w:val="14"/>
            </w:pPr>
            <w:r>
              <w:t>三级指标</w:t>
            </w:r>
          </w:p>
        </w:tc>
        <w:tc>
          <w:tcPr>
            <w:tcW w:w="5386" w:type="dxa"/>
            <w:vAlign w:val="center"/>
          </w:tcPr>
          <w:p w14:paraId="6874A1F5">
            <w:pPr>
              <w:pStyle w:val="14"/>
            </w:pPr>
            <w:r>
              <w:t>绩效指标描述</w:t>
            </w:r>
          </w:p>
        </w:tc>
        <w:tc>
          <w:tcPr>
            <w:tcW w:w="2268" w:type="dxa"/>
            <w:vAlign w:val="center"/>
          </w:tcPr>
          <w:p w14:paraId="1A271397">
            <w:pPr>
              <w:pStyle w:val="14"/>
            </w:pPr>
            <w:r>
              <w:t>指标值</w:t>
            </w:r>
          </w:p>
        </w:tc>
        <w:tc>
          <w:tcPr>
            <w:tcW w:w="1276" w:type="dxa"/>
            <w:vAlign w:val="center"/>
          </w:tcPr>
          <w:p w14:paraId="4CABC051">
            <w:pPr>
              <w:pStyle w:val="14"/>
            </w:pPr>
            <w:r>
              <w:t>指标值确定依据</w:t>
            </w:r>
          </w:p>
        </w:tc>
      </w:tr>
      <w:tr w14:paraId="4130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55D06">
            <w:pPr>
              <w:pStyle w:val="17"/>
            </w:pPr>
            <w:r>
              <w:t>产出指标</w:t>
            </w:r>
          </w:p>
        </w:tc>
        <w:tc>
          <w:tcPr>
            <w:tcW w:w="2268" w:type="dxa"/>
            <w:vAlign w:val="center"/>
          </w:tcPr>
          <w:p w14:paraId="736EDBE1">
            <w:pPr>
              <w:pStyle w:val="16"/>
            </w:pPr>
            <w:r>
              <w:t>数量指标</w:t>
            </w:r>
          </w:p>
        </w:tc>
        <w:tc>
          <w:tcPr>
            <w:tcW w:w="2835" w:type="dxa"/>
            <w:vAlign w:val="center"/>
          </w:tcPr>
          <w:p w14:paraId="2204F612">
            <w:pPr>
              <w:pStyle w:val="16"/>
            </w:pPr>
            <w:r>
              <w:t>保障优抚对象人数</w:t>
            </w:r>
          </w:p>
        </w:tc>
        <w:tc>
          <w:tcPr>
            <w:tcW w:w="5386" w:type="dxa"/>
            <w:vAlign w:val="center"/>
          </w:tcPr>
          <w:p w14:paraId="7E2F017F">
            <w:pPr>
              <w:pStyle w:val="16"/>
            </w:pPr>
            <w:r>
              <w:t>保障新区优抚对象人数</w:t>
            </w:r>
          </w:p>
        </w:tc>
        <w:tc>
          <w:tcPr>
            <w:tcW w:w="2268" w:type="dxa"/>
            <w:vAlign w:val="center"/>
          </w:tcPr>
          <w:p w14:paraId="5111A665">
            <w:pPr>
              <w:pStyle w:val="16"/>
            </w:pPr>
            <w:r>
              <w:t>≤1071人</w:t>
            </w:r>
          </w:p>
        </w:tc>
        <w:tc>
          <w:tcPr>
            <w:tcW w:w="1276" w:type="dxa"/>
            <w:vAlign w:val="center"/>
          </w:tcPr>
          <w:p w14:paraId="2E0FC10C">
            <w:pPr>
              <w:pStyle w:val="16"/>
            </w:pPr>
            <w:r>
              <w:t>目标计划值，河北省退役士兵安置条例</w:t>
            </w:r>
          </w:p>
        </w:tc>
      </w:tr>
      <w:tr w14:paraId="135F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B0435"/>
        </w:tc>
        <w:tc>
          <w:tcPr>
            <w:tcW w:w="2268" w:type="dxa"/>
            <w:vAlign w:val="center"/>
          </w:tcPr>
          <w:p w14:paraId="40FB2F50">
            <w:pPr>
              <w:pStyle w:val="16"/>
            </w:pPr>
            <w:r>
              <w:t>质量指标</w:t>
            </w:r>
          </w:p>
        </w:tc>
        <w:tc>
          <w:tcPr>
            <w:tcW w:w="2835" w:type="dxa"/>
            <w:vAlign w:val="center"/>
          </w:tcPr>
          <w:p w14:paraId="60626D9E">
            <w:pPr>
              <w:pStyle w:val="16"/>
            </w:pPr>
            <w:r>
              <w:t>优恤补助兑付比率</w:t>
            </w:r>
          </w:p>
        </w:tc>
        <w:tc>
          <w:tcPr>
            <w:tcW w:w="5386" w:type="dxa"/>
            <w:vAlign w:val="center"/>
          </w:tcPr>
          <w:p w14:paraId="014C7E00">
            <w:pPr>
              <w:pStyle w:val="16"/>
            </w:pPr>
            <w:r>
              <w:t>优抚对象生活抚恤兑付资金占应兑付额的比率</w:t>
            </w:r>
          </w:p>
        </w:tc>
        <w:tc>
          <w:tcPr>
            <w:tcW w:w="2268" w:type="dxa"/>
            <w:vAlign w:val="center"/>
          </w:tcPr>
          <w:p w14:paraId="696B17B7">
            <w:pPr>
              <w:pStyle w:val="16"/>
            </w:pPr>
            <w:r>
              <w:t>≥95%</w:t>
            </w:r>
          </w:p>
        </w:tc>
        <w:tc>
          <w:tcPr>
            <w:tcW w:w="1276" w:type="dxa"/>
            <w:vAlign w:val="center"/>
          </w:tcPr>
          <w:p w14:paraId="7B47FCF1">
            <w:pPr>
              <w:pStyle w:val="16"/>
            </w:pPr>
            <w:r>
              <w:t>目标计划值，河北省退役士兵安置条例</w:t>
            </w:r>
          </w:p>
        </w:tc>
      </w:tr>
      <w:tr w14:paraId="70BF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2D938"/>
        </w:tc>
        <w:tc>
          <w:tcPr>
            <w:tcW w:w="2268" w:type="dxa"/>
            <w:vAlign w:val="center"/>
          </w:tcPr>
          <w:p w14:paraId="20908271">
            <w:pPr>
              <w:pStyle w:val="16"/>
            </w:pPr>
            <w:r>
              <w:t>时效指标</w:t>
            </w:r>
          </w:p>
        </w:tc>
        <w:tc>
          <w:tcPr>
            <w:tcW w:w="2835" w:type="dxa"/>
            <w:vAlign w:val="center"/>
          </w:tcPr>
          <w:p w14:paraId="44EC591F">
            <w:pPr>
              <w:pStyle w:val="16"/>
            </w:pPr>
            <w:r>
              <w:t>优恤补助资金到位及时率</w:t>
            </w:r>
          </w:p>
        </w:tc>
        <w:tc>
          <w:tcPr>
            <w:tcW w:w="5386" w:type="dxa"/>
            <w:vAlign w:val="center"/>
          </w:tcPr>
          <w:p w14:paraId="1F67C54E">
            <w:pPr>
              <w:pStyle w:val="16"/>
            </w:pPr>
            <w:r>
              <w:t>优恤补助资金到位及时率</w:t>
            </w:r>
          </w:p>
        </w:tc>
        <w:tc>
          <w:tcPr>
            <w:tcW w:w="2268" w:type="dxa"/>
            <w:vAlign w:val="center"/>
          </w:tcPr>
          <w:p w14:paraId="2F0072C3">
            <w:pPr>
              <w:pStyle w:val="16"/>
            </w:pPr>
            <w:r>
              <w:t>≥95%</w:t>
            </w:r>
          </w:p>
        </w:tc>
        <w:tc>
          <w:tcPr>
            <w:tcW w:w="1276" w:type="dxa"/>
            <w:vAlign w:val="center"/>
          </w:tcPr>
          <w:p w14:paraId="79A0D91F">
            <w:pPr>
              <w:pStyle w:val="16"/>
            </w:pPr>
            <w:r>
              <w:t>目标计划值，河北省退役士兵安置条例</w:t>
            </w:r>
          </w:p>
        </w:tc>
      </w:tr>
      <w:tr w14:paraId="535C9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59462"/>
        </w:tc>
        <w:tc>
          <w:tcPr>
            <w:tcW w:w="2268" w:type="dxa"/>
            <w:vAlign w:val="center"/>
          </w:tcPr>
          <w:p w14:paraId="4EE94898">
            <w:pPr>
              <w:pStyle w:val="16"/>
            </w:pPr>
            <w:r>
              <w:t>成本指标</w:t>
            </w:r>
          </w:p>
        </w:tc>
        <w:tc>
          <w:tcPr>
            <w:tcW w:w="2835" w:type="dxa"/>
            <w:vAlign w:val="center"/>
          </w:tcPr>
          <w:p w14:paraId="3D3E1C15">
            <w:pPr>
              <w:pStyle w:val="16"/>
            </w:pPr>
            <w:r>
              <w:t>发放补助，解决生活等金额</w:t>
            </w:r>
          </w:p>
        </w:tc>
        <w:tc>
          <w:tcPr>
            <w:tcW w:w="5386" w:type="dxa"/>
            <w:vAlign w:val="center"/>
          </w:tcPr>
          <w:p w14:paraId="305C7F8F">
            <w:pPr>
              <w:pStyle w:val="16"/>
            </w:pPr>
            <w:r>
              <w:t>新区发放优恤补助，解决生活等相关问题金额</w:t>
            </w:r>
          </w:p>
        </w:tc>
        <w:tc>
          <w:tcPr>
            <w:tcW w:w="2268" w:type="dxa"/>
            <w:vAlign w:val="center"/>
          </w:tcPr>
          <w:p w14:paraId="2AA5B3BF">
            <w:pPr>
              <w:pStyle w:val="16"/>
            </w:pPr>
            <w:r>
              <w:t>≤10万元</w:t>
            </w:r>
          </w:p>
        </w:tc>
        <w:tc>
          <w:tcPr>
            <w:tcW w:w="1276" w:type="dxa"/>
            <w:vAlign w:val="center"/>
          </w:tcPr>
          <w:p w14:paraId="7E93AE05">
            <w:pPr>
              <w:pStyle w:val="16"/>
            </w:pPr>
            <w:r>
              <w:t>目标计划值，河北省退役士兵安置条例</w:t>
            </w:r>
          </w:p>
        </w:tc>
      </w:tr>
      <w:tr w14:paraId="4D70A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1DAD4">
            <w:pPr>
              <w:pStyle w:val="17"/>
            </w:pPr>
            <w:r>
              <w:t>效益指标</w:t>
            </w:r>
          </w:p>
        </w:tc>
        <w:tc>
          <w:tcPr>
            <w:tcW w:w="2268" w:type="dxa"/>
            <w:vAlign w:val="center"/>
          </w:tcPr>
          <w:p w14:paraId="13882F2F">
            <w:pPr>
              <w:pStyle w:val="16"/>
            </w:pPr>
            <w:r>
              <w:t>经济效益指标</w:t>
            </w:r>
          </w:p>
        </w:tc>
        <w:tc>
          <w:tcPr>
            <w:tcW w:w="2835" w:type="dxa"/>
            <w:vAlign w:val="center"/>
          </w:tcPr>
          <w:p w14:paraId="4CC6DC7E">
            <w:pPr>
              <w:pStyle w:val="16"/>
            </w:pPr>
            <w:r>
              <w:t>优抚对象生活情况</w:t>
            </w:r>
          </w:p>
        </w:tc>
        <w:tc>
          <w:tcPr>
            <w:tcW w:w="5386" w:type="dxa"/>
            <w:vAlign w:val="center"/>
          </w:tcPr>
          <w:p w14:paraId="538C9C58">
            <w:pPr>
              <w:pStyle w:val="16"/>
            </w:pPr>
            <w:r>
              <w:t>优抚对象生活状况逐年改善</w:t>
            </w:r>
          </w:p>
        </w:tc>
        <w:tc>
          <w:tcPr>
            <w:tcW w:w="2268" w:type="dxa"/>
            <w:vAlign w:val="center"/>
          </w:tcPr>
          <w:p w14:paraId="2396A8C0">
            <w:pPr>
              <w:pStyle w:val="16"/>
            </w:pPr>
            <w:r>
              <w:t>有效改善</w:t>
            </w:r>
          </w:p>
        </w:tc>
        <w:tc>
          <w:tcPr>
            <w:tcW w:w="1276" w:type="dxa"/>
            <w:vAlign w:val="center"/>
          </w:tcPr>
          <w:p w14:paraId="092FEF5A">
            <w:pPr>
              <w:pStyle w:val="16"/>
            </w:pPr>
            <w:r>
              <w:t>目标计划值，河北省退役士兵安置条例</w:t>
            </w:r>
          </w:p>
        </w:tc>
      </w:tr>
      <w:tr w14:paraId="06D91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FA316"/>
        </w:tc>
        <w:tc>
          <w:tcPr>
            <w:tcW w:w="2268" w:type="dxa"/>
            <w:vAlign w:val="center"/>
          </w:tcPr>
          <w:p w14:paraId="48EA2246">
            <w:pPr>
              <w:pStyle w:val="16"/>
            </w:pPr>
            <w:r>
              <w:t>社会效益指标</w:t>
            </w:r>
          </w:p>
        </w:tc>
        <w:tc>
          <w:tcPr>
            <w:tcW w:w="2835" w:type="dxa"/>
            <w:vAlign w:val="center"/>
          </w:tcPr>
          <w:p w14:paraId="597C9F3F">
            <w:pPr>
              <w:pStyle w:val="16"/>
            </w:pPr>
            <w:r>
              <w:t>落实拥军优属拥政爱民政策</w:t>
            </w:r>
          </w:p>
        </w:tc>
        <w:tc>
          <w:tcPr>
            <w:tcW w:w="5386" w:type="dxa"/>
            <w:vAlign w:val="center"/>
          </w:tcPr>
          <w:p w14:paraId="77D82EB9">
            <w:pPr>
              <w:pStyle w:val="16"/>
            </w:pPr>
            <w:r>
              <w:t>落实拥军优属拥政爱民政策</w:t>
            </w:r>
          </w:p>
        </w:tc>
        <w:tc>
          <w:tcPr>
            <w:tcW w:w="2268" w:type="dxa"/>
            <w:vAlign w:val="center"/>
          </w:tcPr>
          <w:p w14:paraId="69E23942">
            <w:pPr>
              <w:pStyle w:val="16"/>
            </w:pPr>
            <w:r>
              <w:t>落实</w:t>
            </w:r>
          </w:p>
        </w:tc>
        <w:tc>
          <w:tcPr>
            <w:tcW w:w="1276" w:type="dxa"/>
            <w:vAlign w:val="center"/>
          </w:tcPr>
          <w:p w14:paraId="5744AC64">
            <w:pPr>
              <w:pStyle w:val="16"/>
            </w:pPr>
            <w:r>
              <w:t>目标计划值，河北省退役士兵安置条例</w:t>
            </w:r>
          </w:p>
        </w:tc>
      </w:tr>
      <w:tr w14:paraId="29259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203EC"/>
        </w:tc>
        <w:tc>
          <w:tcPr>
            <w:tcW w:w="2268" w:type="dxa"/>
            <w:vAlign w:val="center"/>
          </w:tcPr>
          <w:p w14:paraId="25C1FD9E">
            <w:pPr>
              <w:pStyle w:val="16"/>
            </w:pPr>
            <w:r>
              <w:t>生态效益指标</w:t>
            </w:r>
          </w:p>
        </w:tc>
        <w:tc>
          <w:tcPr>
            <w:tcW w:w="2835" w:type="dxa"/>
            <w:vAlign w:val="center"/>
          </w:tcPr>
          <w:p w14:paraId="2AFA7126">
            <w:pPr>
              <w:pStyle w:val="16"/>
            </w:pPr>
            <w:r>
              <w:t>优抚对象补助经费保障覆盖率</w:t>
            </w:r>
          </w:p>
        </w:tc>
        <w:tc>
          <w:tcPr>
            <w:tcW w:w="5386" w:type="dxa"/>
            <w:vAlign w:val="center"/>
          </w:tcPr>
          <w:p w14:paraId="4A14164C">
            <w:pPr>
              <w:pStyle w:val="16"/>
            </w:pPr>
            <w:r>
              <w:t>优抚对象经费保障覆盖率</w:t>
            </w:r>
          </w:p>
        </w:tc>
        <w:tc>
          <w:tcPr>
            <w:tcW w:w="2268" w:type="dxa"/>
            <w:vAlign w:val="center"/>
          </w:tcPr>
          <w:p w14:paraId="40DD1635">
            <w:pPr>
              <w:pStyle w:val="16"/>
            </w:pPr>
            <w:r>
              <w:t>≥95%</w:t>
            </w:r>
          </w:p>
        </w:tc>
        <w:tc>
          <w:tcPr>
            <w:tcW w:w="1276" w:type="dxa"/>
            <w:vAlign w:val="center"/>
          </w:tcPr>
          <w:p w14:paraId="11070E8F">
            <w:pPr>
              <w:pStyle w:val="16"/>
            </w:pPr>
            <w:r>
              <w:t>目标计划值，河北省退役士兵安置条例</w:t>
            </w:r>
          </w:p>
        </w:tc>
      </w:tr>
      <w:tr w14:paraId="14002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46A86"/>
        </w:tc>
        <w:tc>
          <w:tcPr>
            <w:tcW w:w="2268" w:type="dxa"/>
            <w:vAlign w:val="center"/>
          </w:tcPr>
          <w:p w14:paraId="78B20AE7">
            <w:pPr>
              <w:pStyle w:val="16"/>
            </w:pPr>
            <w:r>
              <w:t>可持续影响指标</w:t>
            </w:r>
          </w:p>
        </w:tc>
        <w:tc>
          <w:tcPr>
            <w:tcW w:w="2835" w:type="dxa"/>
            <w:vAlign w:val="center"/>
          </w:tcPr>
          <w:p w14:paraId="31A0032D">
            <w:pPr>
              <w:pStyle w:val="16"/>
            </w:pPr>
            <w:r>
              <w:t>社会稳定水平</w:t>
            </w:r>
          </w:p>
        </w:tc>
        <w:tc>
          <w:tcPr>
            <w:tcW w:w="5386" w:type="dxa"/>
            <w:vAlign w:val="center"/>
          </w:tcPr>
          <w:p w14:paraId="45E182E9">
            <w:pPr>
              <w:pStyle w:val="16"/>
            </w:pPr>
            <w:r>
              <w:t>通过发放生活抚恤资金，促进社会稳定水平逐步提高</w:t>
            </w:r>
          </w:p>
        </w:tc>
        <w:tc>
          <w:tcPr>
            <w:tcW w:w="2268" w:type="dxa"/>
            <w:vAlign w:val="center"/>
          </w:tcPr>
          <w:p w14:paraId="6564C59F">
            <w:pPr>
              <w:pStyle w:val="16"/>
            </w:pPr>
            <w:r>
              <w:t>≥95%</w:t>
            </w:r>
          </w:p>
        </w:tc>
        <w:tc>
          <w:tcPr>
            <w:tcW w:w="1276" w:type="dxa"/>
            <w:vAlign w:val="center"/>
          </w:tcPr>
          <w:p w14:paraId="55545985">
            <w:pPr>
              <w:pStyle w:val="16"/>
            </w:pPr>
            <w:r>
              <w:t>目标计划值，河北省退役士兵安置条例</w:t>
            </w:r>
          </w:p>
        </w:tc>
      </w:tr>
      <w:tr w14:paraId="6E2DE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AC2587">
            <w:pPr>
              <w:pStyle w:val="17"/>
            </w:pPr>
            <w:r>
              <w:t>满意度指标</w:t>
            </w:r>
          </w:p>
        </w:tc>
        <w:tc>
          <w:tcPr>
            <w:tcW w:w="2268" w:type="dxa"/>
            <w:vAlign w:val="center"/>
          </w:tcPr>
          <w:p w14:paraId="5FEEC9E6">
            <w:pPr>
              <w:pStyle w:val="16"/>
            </w:pPr>
            <w:r>
              <w:t>服务对象满意度指标</w:t>
            </w:r>
          </w:p>
        </w:tc>
        <w:tc>
          <w:tcPr>
            <w:tcW w:w="2835" w:type="dxa"/>
            <w:vAlign w:val="center"/>
          </w:tcPr>
          <w:p w14:paraId="6323BDE8">
            <w:pPr>
              <w:pStyle w:val="16"/>
            </w:pPr>
            <w:r>
              <w:t>义务兵家庭优待金补助人数</w:t>
            </w:r>
          </w:p>
        </w:tc>
        <w:tc>
          <w:tcPr>
            <w:tcW w:w="5386" w:type="dxa"/>
            <w:vAlign w:val="center"/>
          </w:tcPr>
          <w:p w14:paraId="2BE8F6C4">
            <w:pPr>
              <w:pStyle w:val="16"/>
            </w:pPr>
            <w:r>
              <w:t>义务兵家庭优待金补助人数</w:t>
            </w:r>
          </w:p>
        </w:tc>
        <w:tc>
          <w:tcPr>
            <w:tcW w:w="2268" w:type="dxa"/>
            <w:vAlign w:val="center"/>
          </w:tcPr>
          <w:p w14:paraId="51C54F22">
            <w:pPr>
              <w:pStyle w:val="16"/>
            </w:pPr>
            <w:r>
              <w:t>≥70人</w:t>
            </w:r>
          </w:p>
        </w:tc>
        <w:tc>
          <w:tcPr>
            <w:tcW w:w="1276" w:type="dxa"/>
            <w:vAlign w:val="center"/>
          </w:tcPr>
          <w:p w14:paraId="393CCC33">
            <w:pPr>
              <w:pStyle w:val="16"/>
            </w:pPr>
            <w:r>
              <w:t>目标计划值，河北省退役士兵安置条例</w:t>
            </w:r>
          </w:p>
        </w:tc>
      </w:tr>
    </w:tbl>
    <w:p w14:paraId="16AA8A67">
      <w:pPr>
        <w:sectPr>
          <w:pgSz w:w="16840" w:h="11900" w:orient="landscape"/>
          <w:pgMar w:top="1361" w:right="1020" w:bottom="1134" w:left="1020" w:header="720" w:footer="720" w:gutter="0"/>
          <w:cols w:space="720" w:num="1"/>
        </w:sectPr>
      </w:pPr>
    </w:p>
    <w:p w14:paraId="75072388">
      <w:pPr>
        <w:spacing w:before="0" w:after="0"/>
        <w:ind w:firstLine="560"/>
        <w:jc w:val="left"/>
        <w:outlineLvl w:val="9"/>
      </w:pPr>
      <w:r>
        <w:rPr>
          <w:rFonts w:ascii="方正仿宋_GBK" w:hAnsi="方正仿宋_GBK" w:eastAsia="方正仿宋_GBK" w:cs="方正仿宋_GBK"/>
          <w:b/>
          <w:color w:val="000000"/>
          <w:sz w:val="28"/>
        </w:rPr>
        <w:t>56、2024年市级财政优抚对象补助-优抚对象抚恤和生活补助（秦财社【2023】837号）绩效目标表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124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FBEED4">
            <w:pPr>
              <w:pStyle w:val="15"/>
            </w:pPr>
            <w:r>
              <w:t>单位：万元</w:t>
            </w:r>
          </w:p>
        </w:tc>
      </w:tr>
      <w:tr w14:paraId="7F841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359641">
            <w:pPr>
              <w:pStyle w:val="14"/>
            </w:pPr>
            <w:r>
              <w:t>项目编码</w:t>
            </w:r>
          </w:p>
        </w:tc>
        <w:tc>
          <w:tcPr>
            <w:tcW w:w="5102" w:type="dxa"/>
            <w:gridSpan w:val="2"/>
            <w:vAlign w:val="center"/>
          </w:tcPr>
          <w:p w14:paraId="5690D1E7">
            <w:pPr>
              <w:pStyle w:val="16"/>
            </w:pPr>
            <w:r>
              <w:t>13031324P005358108778</w:t>
            </w:r>
          </w:p>
        </w:tc>
        <w:tc>
          <w:tcPr>
            <w:tcW w:w="2835" w:type="dxa"/>
            <w:vAlign w:val="center"/>
          </w:tcPr>
          <w:p w14:paraId="6A2E71F5">
            <w:pPr>
              <w:pStyle w:val="14"/>
            </w:pPr>
            <w:r>
              <w:t>项目名称</w:t>
            </w:r>
          </w:p>
        </w:tc>
        <w:tc>
          <w:tcPr>
            <w:tcW w:w="6094" w:type="dxa"/>
            <w:gridSpan w:val="3"/>
            <w:vAlign w:val="center"/>
          </w:tcPr>
          <w:p w14:paraId="4C2900B3">
            <w:pPr>
              <w:pStyle w:val="16"/>
            </w:pPr>
            <w:r>
              <w:t>2024年市级财政优抚对象补助-优抚对象抚恤和生活补助（秦财社【2023】837号）</w:t>
            </w:r>
          </w:p>
        </w:tc>
      </w:tr>
      <w:tr w14:paraId="08954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E0643">
            <w:pPr>
              <w:pStyle w:val="14"/>
            </w:pPr>
            <w:r>
              <w:t>预算规模及资金用途</w:t>
            </w:r>
          </w:p>
        </w:tc>
        <w:tc>
          <w:tcPr>
            <w:tcW w:w="2268" w:type="dxa"/>
            <w:vAlign w:val="center"/>
          </w:tcPr>
          <w:p w14:paraId="2DCC11EA">
            <w:pPr>
              <w:pStyle w:val="14"/>
            </w:pPr>
            <w:r>
              <w:t>预算数</w:t>
            </w:r>
          </w:p>
        </w:tc>
        <w:tc>
          <w:tcPr>
            <w:tcW w:w="2835" w:type="dxa"/>
            <w:vAlign w:val="center"/>
          </w:tcPr>
          <w:p w14:paraId="640F4BDD">
            <w:pPr>
              <w:pStyle w:val="16"/>
            </w:pPr>
            <w:r>
              <w:t>10.00</w:t>
            </w:r>
          </w:p>
        </w:tc>
        <w:tc>
          <w:tcPr>
            <w:tcW w:w="2835" w:type="dxa"/>
            <w:vAlign w:val="center"/>
          </w:tcPr>
          <w:p w14:paraId="0D8977E7">
            <w:pPr>
              <w:pStyle w:val="14"/>
            </w:pPr>
            <w:r>
              <w:t>其中：财政    资金</w:t>
            </w:r>
          </w:p>
        </w:tc>
        <w:tc>
          <w:tcPr>
            <w:tcW w:w="2551" w:type="dxa"/>
            <w:vAlign w:val="center"/>
          </w:tcPr>
          <w:p w14:paraId="02017C91">
            <w:pPr>
              <w:pStyle w:val="16"/>
            </w:pPr>
            <w:r>
              <w:t>10.00</w:t>
            </w:r>
          </w:p>
        </w:tc>
        <w:tc>
          <w:tcPr>
            <w:tcW w:w="2268" w:type="dxa"/>
            <w:vAlign w:val="center"/>
          </w:tcPr>
          <w:p w14:paraId="6E999DA3">
            <w:pPr>
              <w:pStyle w:val="14"/>
            </w:pPr>
            <w:r>
              <w:t>其他资金</w:t>
            </w:r>
          </w:p>
        </w:tc>
        <w:tc>
          <w:tcPr>
            <w:tcW w:w="1276" w:type="dxa"/>
            <w:vAlign w:val="center"/>
          </w:tcPr>
          <w:p w14:paraId="36428C65">
            <w:pPr>
              <w:pStyle w:val="16"/>
            </w:pPr>
            <w:r>
              <w:t xml:space="preserve"> </w:t>
            </w:r>
          </w:p>
        </w:tc>
      </w:tr>
      <w:tr w14:paraId="2F5D4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6613EA"/>
        </w:tc>
        <w:tc>
          <w:tcPr>
            <w:tcW w:w="14031" w:type="dxa"/>
            <w:gridSpan w:val="6"/>
            <w:vAlign w:val="center"/>
          </w:tcPr>
          <w:p w14:paraId="5AC64377">
            <w:pPr>
              <w:pStyle w:val="16"/>
            </w:pPr>
            <w:r>
              <w:t>发放2024年市级财政优抚对象补助-优抚对象抚恤和生活补助</w:t>
            </w:r>
          </w:p>
        </w:tc>
      </w:tr>
      <w:tr w14:paraId="26FD1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2080B">
            <w:pPr>
              <w:pStyle w:val="14"/>
            </w:pPr>
            <w:r>
              <w:t>资金支出计划（%）</w:t>
            </w:r>
          </w:p>
        </w:tc>
        <w:tc>
          <w:tcPr>
            <w:tcW w:w="5102" w:type="dxa"/>
            <w:gridSpan w:val="2"/>
            <w:vAlign w:val="center"/>
          </w:tcPr>
          <w:p w14:paraId="17E1D6D8">
            <w:pPr>
              <w:pStyle w:val="14"/>
            </w:pPr>
            <w:r>
              <w:t>3月底</w:t>
            </w:r>
          </w:p>
        </w:tc>
        <w:tc>
          <w:tcPr>
            <w:tcW w:w="2835" w:type="dxa"/>
            <w:vAlign w:val="center"/>
          </w:tcPr>
          <w:p w14:paraId="47B7AA41">
            <w:pPr>
              <w:pStyle w:val="14"/>
            </w:pPr>
            <w:r>
              <w:t>6月底</w:t>
            </w:r>
          </w:p>
        </w:tc>
        <w:tc>
          <w:tcPr>
            <w:tcW w:w="2551" w:type="dxa"/>
            <w:vAlign w:val="center"/>
          </w:tcPr>
          <w:p w14:paraId="3EAD4A31">
            <w:pPr>
              <w:pStyle w:val="14"/>
            </w:pPr>
            <w:r>
              <w:t>10月底</w:t>
            </w:r>
          </w:p>
        </w:tc>
        <w:tc>
          <w:tcPr>
            <w:tcW w:w="3543" w:type="dxa"/>
            <w:gridSpan w:val="2"/>
            <w:vAlign w:val="center"/>
          </w:tcPr>
          <w:p w14:paraId="1ECD0335">
            <w:pPr>
              <w:pStyle w:val="14"/>
            </w:pPr>
            <w:r>
              <w:t>12月底</w:t>
            </w:r>
          </w:p>
        </w:tc>
      </w:tr>
      <w:tr w14:paraId="2C4BB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887D8"/>
        </w:tc>
        <w:tc>
          <w:tcPr>
            <w:tcW w:w="5102" w:type="dxa"/>
            <w:gridSpan w:val="2"/>
            <w:vAlign w:val="center"/>
          </w:tcPr>
          <w:p w14:paraId="2EA0BA9C">
            <w:pPr>
              <w:pStyle w:val="17"/>
            </w:pPr>
            <w:r>
              <w:t xml:space="preserve"> </w:t>
            </w:r>
          </w:p>
        </w:tc>
        <w:tc>
          <w:tcPr>
            <w:tcW w:w="2835" w:type="dxa"/>
            <w:vAlign w:val="center"/>
          </w:tcPr>
          <w:p w14:paraId="2CDF0D7A">
            <w:pPr>
              <w:pStyle w:val="17"/>
            </w:pPr>
            <w:r>
              <w:t>100%</w:t>
            </w:r>
          </w:p>
        </w:tc>
        <w:tc>
          <w:tcPr>
            <w:tcW w:w="2551" w:type="dxa"/>
            <w:vAlign w:val="center"/>
          </w:tcPr>
          <w:p w14:paraId="58F2108D">
            <w:pPr>
              <w:pStyle w:val="17"/>
            </w:pPr>
            <w:r>
              <w:t>100%</w:t>
            </w:r>
          </w:p>
        </w:tc>
        <w:tc>
          <w:tcPr>
            <w:tcW w:w="3543" w:type="dxa"/>
            <w:gridSpan w:val="2"/>
            <w:vAlign w:val="center"/>
          </w:tcPr>
          <w:p w14:paraId="61309A3B">
            <w:pPr>
              <w:pStyle w:val="17"/>
            </w:pPr>
            <w:r>
              <w:t>100%</w:t>
            </w:r>
          </w:p>
        </w:tc>
      </w:tr>
      <w:tr w14:paraId="52EDC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2FE27">
            <w:pPr>
              <w:pStyle w:val="14"/>
            </w:pPr>
            <w:r>
              <w:t>绩效目标</w:t>
            </w:r>
          </w:p>
        </w:tc>
        <w:tc>
          <w:tcPr>
            <w:tcW w:w="14031" w:type="dxa"/>
            <w:gridSpan w:val="6"/>
            <w:vAlign w:val="center"/>
          </w:tcPr>
          <w:p w14:paraId="7CB0AE03">
            <w:pPr>
              <w:pStyle w:val="16"/>
            </w:pPr>
            <w:r>
              <w:t>1.发放2024年市级财政优抚对象补助-优抚对象抚恤和生活补助</w:t>
            </w:r>
          </w:p>
        </w:tc>
      </w:tr>
    </w:tbl>
    <w:p w14:paraId="11B6ED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14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B7D4A">
            <w:pPr>
              <w:pStyle w:val="14"/>
            </w:pPr>
            <w:r>
              <w:t>一级指标</w:t>
            </w:r>
          </w:p>
        </w:tc>
        <w:tc>
          <w:tcPr>
            <w:tcW w:w="2268" w:type="dxa"/>
            <w:vAlign w:val="center"/>
          </w:tcPr>
          <w:p w14:paraId="7F8CE362">
            <w:pPr>
              <w:pStyle w:val="14"/>
            </w:pPr>
            <w:r>
              <w:t>二级指标</w:t>
            </w:r>
          </w:p>
        </w:tc>
        <w:tc>
          <w:tcPr>
            <w:tcW w:w="2835" w:type="dxa"/>
            <w:vAlign w:val="center"/>
          </w:tcPr>
          <w:p w14:paraId="5BA441F0">
            <w:pPr>
              <w:pStyle w:val="14"/>
            </w:pPr>
            <w:r>
              <w:t>三级指标</w:t>
            </w:r>
          </w:p>
        </w:tc>
        <w:tc>
          <w:tcPr>
            <w:tcW w:w="5386" w:type="dxa"/>
            <w:vAlign w:val="center"/>
          </w:tcPr>
          <w:p w14:paraId="100E1AFB">
            <w:pPr>
              <w:pStyle w:val="14"/>
            </w:pPr>
            <w:r>
              <w:t>绩效指标描述</w:t>
            </w:r>
          </w:p>
        </w:tc>
        <w:tc>
          <w:tcPr>
            <w:tcW w:w="2268" w:type="dxa"/>
            <w:vAlign w:val="center"/>
          </w:tcPr>
          <w:p w14:paraId="47443AA4">
            <w:pPr>
              <w:pStyle w:val="14"/>
            </w:pPr>
            <w:r>
              <w:t>指标值</w:t>
            </w:r>
          </w:p>
        </w:tc>
        <w:tc>
          <w:tcPr>
            <w:tcW w:w="1276" w:type="dxa"/>
            <w:vAlign w:val="center"/>
          </w:tcPr>
          <w:p w14:paraId="5366863B">
            <w:pPr>
              <w:pStyle w:val="14"/>
            </w:pPr>
            <w:r>
              <w:t>指标值确定依据</w:t>
            </w:r>
          </w:p>
        </w:tc>
      </w:tr>
      <w:tr w14:paraId="5F3EA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DC20F">
            <w:pPr>
              <w:pStyle w:val="17"/>
            </w:pPr>
            <w:r>
              <w:t>产出指标</w:t>
            </w:r>
          </w:p>
        </w:tc>
        <w:tc>
          <w:tcPr>
            <w:tcW w:w="2268" w:type="dxa"/>
            <w:vAlign w:val="center"/>
          </w:tcPr>
          <w:p w14:paraId="1ACA9621">
            <w:pPr>
              <w:pStyle w:val="16"/>
            </w:pPr>
            <w:r>
              <w:t>数量指标</w:t>
            </w:r>
          </w:p>
        </w:tc>
        <w:tc>
          <w:tcPr>
            <w:tcW w:w="2835" w:type="dxa"/>
            <w:vAlign w:val="center"/>
          </w:tcPr>
          <w:p w14:paraId="7A9B1BE0">
            <w:pPr>
              <w:pStyle w:val="16"/>
            </w:pPr>
            <w:r>
              <w:t>保障优抚对象人数</w:t>
            </w:r>
          </w:p>
        </w:tc>
        <w:tc>
          <w:tcPr>
            <w:tcW w:w="5386" w:type="dxa"/>
            <w:vAlign w:val="center"/>
          </w:tcPr>
          <w:p w14:paraId="77209624">
            <w:pPr>
              <w:pStyle w:val="16"/>
            </w:pPr>
            <w:r>
              <w:t>保障新区优抚对象人数</w:t>
            </w:r>
          </w:p>
        </w:tc>
        <w:tc>
          <w:tcPr>
            <w:tcW w:w="2268" w:type="dxa"/>
            <w:vAlign w:val="center"/>
          </w:tcPr>
          <w:p w14:paraId="6916AE54">
            <w:pPr>
              <w:pStyle w:val="16"/>
            </w:pPr>
            <w:r>
              <w:t>≤1071人</w:t>
            </w:r>
          </w:p>
        </w:tc>
        <w:tc>
          <w:tcPr>
            <w:tcW w:w="1276" w:type="dxa"/>
            <w:vAlign w:val="center"/>
          </w:tcPr>
          <w:p w14:paraId="145E461C">
            <w:pPr>
              <w:pStyle w:val="16"/>
            </w:pPr>
            <w:r>
              <w:t>河北省实施《军人抚恤优待条例》</w:t>
            </w:r>
          </w:p>
        </w:tc>
      </w:tr>
      <w:tr w14:paraId="2443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292EE"/>
        </w:tc>
        <w:tc>
          <w:tcPr>
            <w:tcW w:w="2268" w:type="dxa"/>
            <w:vAlign w:val="center"/>
          </w:tcPr>
          <w:p w14:paraId="0DD62DDB">
            <w:pPr>
              <w:pStyle w:val="16"/>
            </w:pPr>
            <w:r>
              <w:t>质量指标</w:t>
            </w:r>
          </w:p>
        </w:tc>
        <w:tc>
          <w:tcPr>
            <w:tcW w:w="2835" w:type="dxa"/>
            <w:vAlign w:val="center"/>
          </w:tcPr>
          <w:p w14:paraId="46EF8916">
            <w:pPr>
              <w:pStyle w:val="16"/>
            </w:pPr>
            <w:r>
              <w:t>优恤补助兑付比率</w:t>
            </w:r>
          </w:p>
        </w:tc>
        <w:tc>
          <w:tcPr>
            <w:tcW w:w="5386" w:type="dxa"/>
            <w:vAlign w:val="center"/>
          </w:tcPr>
          <w:p w14:paraId="16480DA8">
            <w:pPr>
              <w:pStyle w:val="16"/>
            </w:pPr>
            <w:r>
              <w:t>优抚对象生活抚恤兑付资金占应兑付额的比率</w:t>
            </w:r>
          </w:p>
        </w:tc>
        <w:tc>
          <w:tcPr>
            <w:tcW w:w="2268" w:type="dxa"/>
            <w:vAlign w:val="center"/>
          </w:tcPr>
          <w:p w14:paraId="7803F4BA">
            <w:pPr>
              <w:pStyle w:val="16"/>
            </w:pPr>
            <w:r>
              <w:t>≥95%</w:t>
            </w:r>
          </w:p>
        </w:tc>
        <w:tc>
          <w:tcPr>
            <w:tcW w:w="1276" w:type="dxa"/>
            <w:vAlign w:val="center"/>
          </w:tcPr>
          <w:p w14:paraId="5E7036BB">
            <w:pPr>
              <w:pStyle w:val="16"/>
            </w:pPr>
            <w:r>
              <w:t>目标计划值</w:t>
            </w:r>
          </w:p>
        </w:tc>
      </w:tr>
      <w:tr w14:paraId="6845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63BD2"/>
        </w:tc>
        <w:tc>
          <w:tcPr>
            <w:tcW w:w="2268" w:type="dxa"/>
            <w:vAlign w:val="center"/>
          </w:tcPr>
          <w:p w14:paraId="3870A75D">
            <w:pPr>
              <w:pStyle w:val="16"/>
            </w:pPr>
            <w:r>
              <w:t>时效指标</w:t>
            </w:r>
          </w:p>
        </w:tc>
        <w:tc>
          <w:tcPr>
            <w:tcW w:w="2835" w:type="dxa"/>
            <w:vAlign w:val="center"/>
          </w:tcPr>
          <w:p w14:paraId="0F99DFA8">
            <w:pPr>
              <w:pStyle w:val="16"/>
            </w:pPr>
            <w:r>
              <w:t>优恤补助资金到位及时率</w:t>
            </w:r>
          </w:p>
        </w:tc>
        <w:tc>
          <w:tcPr>
            <w:tcW w:w="5386" w:type="dxa"/>
            <w:vAlign w:val="center"/>
          </w:tcPr>
          <w:p w14:paraId="58E831B6">
            <w:pPr>
              <w:pStyle w:val="16"/>
            </w:pPr>
            <w:r>
              <w:t>优恤补助资金到位及时率</w:t>
            </w:r>
          </w:p>
        </w:tc>
        <w:tc>
          <w:tcPr>
            <w:tcW w:w="2268" w:type="dxa"/>
            <w:vAlign w:val="center"/>
          </w:tcPr>
          <w:p w14:paraId="06DAD23F">
            <w:pPr>
              <w:pStyle w:val="16"/>
            </w:pPr>
            <w:r>
              <w:t>≥95%</w:t>
            </w:r>
          </w:p>
        </w:tc>
        <w:tc>
          <w:tcPr>
            <w:tcW w:w="1276" w:type="dxa"/>
            <w:vAlign w:val="center"/>
          </w:tcPr>
          <w:p w14:paraId="384A1E82">
            <w:pPr>
              <w:pStyle w:val="16"/>
            </w:pPr>
            <w:r>
              <w:t>目标计划值</w:t>
            </w:r>
          </w:p>
        </w:tc>
      </w:tr>
      <w:tr w14:paraId="0E6D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F58CF"/>
        </w:tc>
        <w:tc>
          <w:tcPr>
            <w:tcW w:w="2268" w:type="dxa"/>
            <w:vAlign w:val="center"/>
          </w:tcPr>
          <w:p w14:paraId="689C140E">
            <w:pPr>
              <w:pStyle w:val="16"/>
            </w:pPr>
            <w:r>
              <w:t>成本指标</w:t>
            </w:r>
          </w:p>
        </w:tc>
        <w:tc>
          <w:tcPr>
            <w:tcW w:w="2835" w:type="dxa"/>
            <w:vAlign w:val="center"/>
          </w:tcPr>
          <w:p w14:paraId="77AA3F0E">
            <w:pPr>
              <w:pStyle w:val="16"/>
            </w:pPr>
            <w:r>
              <w:t>发放补助，解决生活等金额</w:t>
            </w:r>
          </w:p>
        </w:tc>
        <w:tc>
          <w:tcPr>
            <w:tcW w:w="5386" w:type="dxa"/>
            <w:vAlign w:val="center"/>
          </w:tcPr>
          <w:p w14:paraId="1C24A7B5">
            <w:pPr>
              <w:pStyle w:val="16"/>
            </w:pPr>
            <w:r>
              <w:t>新区发放优恤补助，解决生活等相关问题金额</w:t>
            </w:r>
          </w:p>
        </w:tc>
        <w:tc>
          <w:tcPr>
            <w:tcW w:w="2268" w:type="dxa"/>
            <w:vAlign w:val="center"/>
          </w:tcPr>
          <w:p w14:paraId="182002DE">
            <w:pPr>
              <w:pStyle w:val="16"/>
            </w:pPr>
            <w:r>
              <w:t>≤10万元</w:t>
            </w:r>
          </w:p>
        </w:tc>
        <w:tc>
          <w:tcPr>
            <w:tcW w:w="1276" w:type="dxa"/>
            <w:vAlign w:val="center"/>
          </w:tcPr>
          <w:p w14:paraId="69EFFE01">
            <w:pPr>
              <w:pStyle w:val="16"/>
            </w:pPr>
            <w:r>
              <w:t>目标计划值</w:t>
            </w:r>
          </w:p>
        </w:tc>
      </w:tr>
      <w:tr w14:paraId="334D4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0B591">
            <w:pPr>
              <w:pStyle w:val="17"/>
            </w:pPr>
            <w:r>
              <w:t>效益指标</w:t>
            </w:r>
          </w:p>
        </w:tc>
        <w:tc>
          <w:tcPr>
            <w:tcW w:w="2268" w:type="dxa"/>
            <w:vAlign w:val="center"/>
          </w:tcPr>
          <w:p w14:paraId="01B5E369">
            <w:pPr>
              <w:pStyle w:val="16"/>
            </w:pPr>
            <w:r>
              <w:t>经济效益指标</w:t>
            </w:r>
          </w:p>
        </w:tc>
        <w:tc>
          <w:tcPr>
            <w:tcW w:w="2835" w:type="dxa"/>
            <w:vAlign w:val="center"/>
          </w:tcPr>
          <w:p w14:paraId="214A5EE0">
            <w:pPr>
              <w:pStyle w:val="16"/>
            </w:pPr>
            <w:r>
              <w:t>优抚对象生活情况</w:t>
            </w:r>
          </w:p>
        </w:tc>
        <w:tc>
          <w:tcPr>
            <w:tcW w:w="5386" w:type="dxa"/>
            <w:vAlign w:val="center"/>
          </w:tcPr>
          <w:p w14:paraId="018597D8">
            <w:pPr>
              <w:pStyle w:val="16"/>
            </w:pPr>
            <w:r>
              <w:t>优抚对象生活状况逐年改善</w:t>
            </w:r>
          </w:p>
        </w:tc>
        <w:tc>
          <w:tcPr>
            <w:tcW w:w="2268" w:type="dxa"/>
            <w:vAlign w:val="center"/>
          </w:tcPr>
          <w:p w14:paraId="48D4D6B4">
            <w:pPr>
              <w:pStyle w:val="16"/>
            </w:pPr>
            <w:r>
              <w:t>有效改善</w:t>
            </w:r>
          </w:p>
        </w:tc>
        <w:tc>
          <w:tcPr>
            <w:tcW w:w="1276" w:type="dxa"/>
            <w:vAlign w:val="center"/>
          </w:tcPr>
          <w:p w14:paraId="7C1B4273">
            <w:pPr>
              <w:pStyle w:val="16"/>
            </w:pPr>
            <w:r>
              <w:t>河北省实施《军人抚恤优待条例》</w:t>
            </w:r>
          </w:p>
        </w:tc>
      </w:tr>
      <w:tr w14:paraId="2BEF9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A91C9"/>
        </w:tc>
        <w:tc>
          <w:tcPr>
            <w:tcW w:w="2268" w:type="dxa"/>
            <w:vAlign w:val="center"/>
          </w:tcPr>
          <w:p w14:paraId="58AFA0BB">
            <w:pPr>
              <w:pStyle w:val="16"/>
            </w:pPr>
            <w:r>
              <w:t>社会效益指标</w:t>
            </w:r>
          </w:p>
        </w:tc>
        <w:tc>
          <w:tcPr>
            <w:tcW w:w="2835" w:type="dxa"/>
            <w:vAlign w:val="center"/>
          </w:tcPr>
          <w:p w14:paraId="1D519DC6">
            <w:pPr>
              <w:pStyle w:val="16"/>
            </w:pPr>
            <w:r>
              <w:t>落实拥军优属拥政爱民政策</w:t>
            </w:r>
          </w:p>
        </w:tc>
        <w:tc>
          <w:tcPr>
            <w:tcW w:w="5386" w:type="dxa"/>
            <w:vAlign w:val="center"/>
          </w:tcPr>
          <w:p w14:paraId="4698FAE5">
            <w:pPr>
              <w:pStyle w:val="16"/>
            </w:pPr>
            <w:r>
              <w:t>落实拥军优属拥政爱民政策</w:t>
            </w:r>
          </w:p>
        </w:tc>
        <w:tc>
          <w:tcPr>
            <w:tcW w:w="2268" w:type="dxa"/>
            <w:vAlign w:val="center"/>
          </w:tcPr>
          <w:p w14:paraId="4C0B2D12">
            <w:pPr>
              <w:pStyle w:val="16"/>
            </w:pPr>
            <w:r>
              <w:t>落实</w:t>
            </w:r>
          </w:p>
        </w:tc>
        <w:tc>
          <w:tcPr>
            <w:tcW w:w="1276" w:type="dxa"/>
            <w:vAlign w:val="center"/>
          </w:tcPr>
          <w:p w14:paraId="20E0AC86">
            <w:pPr>
              <w:pStyle w:val="16"/>
            </w:pPr>
            <w:r>
              <w:t>目标计划值</w:t>
            </w:r>
          </w:p>
        </w:tc>
      </w:tr>
      <w:tr w14:paraId="4C1A8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DA4C9"/>
        </w:tc>
        <w:tc>
          <w:tcPr>
            <w:tcW w:w="2268" w:type="dxa"/>
            <w:vAlign w:val="center"/>
          </w:tcPr>
          <w:p w14:paraId="1973ECF0">
            <w:pPr>
              <w:pStyle w:val="16"/>
            </w:pPr>
            <w:r>
              <w:t>生态效益指标</w:t>
            </w:r>
          </w:p>
        </w:tc>
        <w:tc>
          <w:tcPr>
            <w:tcW w:w="2835" w:type="dxa"/>
            <w:vAlign w:val="center"/>
          </w:tcPr>
          <w:p w14:paraId="166528EB">
            <w:pPr>
              <w:pStyle w:val="16"/>
            </w:pPr>
            <w:r>
              <w:t>优抚对象补助经费保障覆盖率</w:t>
            </w:r>
          </w:p>
        </w:tc>
        <w:tc>
          <w:tcPr>
            <w:tcW w:w="5386" w:type="dxa"/>
            <w:vAlign w:val="center"/>
          </w:tcPr>
          <w:p w14:paraId="258D585F">
            <w:pPr>
              <w:pStyle w:val="16"/>
            </w:pPr>
            <w:r>
              <w:t>优抚对象经费保障覆盖率</w:t>
            </w:r>
          </w:p>
        </w:tc>
        <w:tc>
          <w:tcPr>
            <w:tcW w:w="2268" w:type="dxa"/>
            <w:vAlign w:val="center"/>
          </w:tcPr>
          <w:p w14:paraId="236B41A0">
            <w:pPr>
              <w:pStyle w:val="16"/>
            </w:pPr>
            <w:r>
              <w:t>≥95%</w:t>
            </w:r>
          </w:p>
        </w:tc>
        <w:tc>
          <w:tcPr>
            <w:tcW w:w="1276" w:type="dxa"/>
            <w:vAlign w:val="center"/>
          </w:tcPr>
          <w:p w14:paraId="31DCBF99">
            <w:pPr>
              <w:pStyle w:val="16"/>
            </w:pPr>
            <w:r>
              <w:t>目标计划值</w:t>
            </w:r>
          </w:p>
        </w:tc>
      </w:tr>
      <w:tr w14:paraId="5859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0042D"/>
        </w:tc>
        <w:tc>
          <w:tcPr>
            <w:tcW w:w="2268" w:type="dxa"/>
            <w:vAlign w:val="center"/>
          </w:tcPr>
          <w:p w14:paraId="49729C7F">
            <w:pPr>
              <w:pStyle w:val="16"/>
            </w:pPr>
            <w:r>
              <w:t>可持续影响指标</w:t>
            </w:r>
          </w:p>
        </w:tc>
        <w:tc>
          <w:tcPr>
            <w:tcW w:w="2835" w:type="dxa"/>
            <w:vAlign w:val="center"/>
          </w:tcPr>
          <w:p w14:paraId="36D81305">
            <w:pPr>
              <w:pStyle w:val="16"/>
            </w:pPr>
            <w:r>
              <w:t>社会稳定水平</w:t>
            </w:r>
          </w:p>
        </w:tc>
        <w:tc>
          <w:tcPr>
            <w:tcW w:w="5386" w:type="dxa"/>
            <w:vAlign w:val="center"/>
          </w:tcPr>
          <w:p w14:paraId="2B989549">
            <w:pPr>
              <w:pStyle w:val="16"/>
            </w:pPr>
            <w:r>
              <w:t>通过发放生活抚恤资金，促进社会稳定水平逐步提高</w:t>
            </w:r>
          </w:p>
        </w:tc>
        <w:tc>
          <w:tcPr>
            <w:tcW w:w="2268" w:type="dxa"/>
            <w:vAlign w:val="center"/>
          </w:tcPr>
          <w:p w14:paraId="3E500E41">
            <w:pPr>
              <w:pStyle w:val="16"/>
            </w:pPr>
            <w:r>
              <w:t>≥95%</w:t>
            </w:r>
          </w:p>
        </w:tc>
        <w:tc>
          <w:tcPr>
            <w:tcW w:w="1276" w:type="dxa"/>
            <w:vAlign w:val="center"/>
          </w:tcPr>
          <w:p w14:paraId="11C6BF8F">
            <w:pPr>
              <w:pStyle w:val="16"/>
            </w:pPr>
            <w:r>
              <w:t>目标计划值</w:t>
            </w:r>
          </w:p>
        </w:tc>
      </w:tr>
      <w:tr w14:paraId="36C7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3B69CD">
            <w:pPr>
              <w:pStyle w:val="17"/>
            </w:pPr>
            <w:r>
              <w:t>满意度指标</w:t>
            </w:r>
          </w:p>
        </w:tc>
        <w:tc>
          <w:tcPr>
            <w:tcW w:w="2268" w:type="dxa"/>
            <w:vAlign w:val="center"/>
          </w:tcPr>
          <w:p w14:paraId="578CA794">
            <w:pPr>
              <w:pStyle w:val="16"/>
            </w:pPr>
            <w:r>
              <w:t>服务对象满意度指标</w:t>
            </w:r>
          </w:p>
        </w:tc>
        <w:tc>
          <w:tcPr>
            <w:tcW w:w="2835" w:type="dxa"/>
            <w:vAlign w:val="center"/>
          </w:tcPr>
          <w:p w14:paraId="70C07005">
            <w:pPr>
              <w:pStyle w:val="16"/>
            </w:pPr>
            <w:r>
              <w:t>服务对象满意度</w:t>
            </w:r>
          </w:p>
        </w:tc>
        <w:tc>
          <w:tcPr>
            <w:tcW w:w="5386" w:type="dxa"/>
            <w:vAlign w:val="center"/>
          </w:tcPr>
          <w:p w14:paraId="577FFA5C">
            <w:pPr>
              <w:pStyle w:val="16"/>
            </w:pPr>
            <w:r>
              <w:t>优抚对象满意程度</w:t>
            </w:r>
          </w:p>
        </w:tc>
        <w:tc>
          <w:tcPr>
            <w:tcW w:w="2268" w:type="dxa"/>
            <w:vAlign w:val="center"/>
          </w:tcPr>
          <w:p w14:paraId="6538C285">
            <w:pPr>
              <w:pStyle w:val="16"/>
            </w:pPr>
            <w:r>
              <w:t>≥95%</w:t>
            </w:r>
          </w:p>
        </w:tc>
        <w:tc>
          <w:tcPr>
            <w:tcW w:w="1276" w:type="dxa"/>
            <w:vAlign w:val="center"/>
          </w:tcPr>
          <w:p w14:paraId="3B139E2B">
            <w:pPr>
              <w:pStyle w:val="16"/>
            </w:pPr>
            <w:r>
              <w:t>河北省实施《军人抚恤优待条例》</w:t>
            </w:r>
          </w:p>
        </w:tc>
      </w:tr>
    </w:tbl>
    <w:p w14:paraId="5255446F">
      <w:pPr>
        <w:sectPr>
          <w:pgSz w:w="16840" w:h="11900" w:orient="landscape"/>
          <w:pgMar w:top="1361" w:right="1020" w:bottom="1134" w:left="1020" w:header="720" w:footer="720" w:gutter="0"/>
          <w:cols w:space="720" w:num="1"/>
        </w:sectPr>
      </w:pPr>
    </w:p>
    <w:p w14:paraId="2D93A7A4">
      <w:pPr>
        <w:spacing w:before="0" w:after="0"/>
        <w:ind w:firstLine="560"/>
        <w:jc w:val="left"/>
        <w:outlineLvl w:val="9"/>
      </w:pPr>
      <w:r>
        <w:rPr>
          <w:rFonts w:ascii="方正仿宋_GBK" w:hAnsi="方正仿宋_GBK" w:eastAsia="方正仿宋_GBK" w:cs="方正仿宋_GBK"/>
          <w:b/>
          <w:color w:val="000000"/>
          <w:sz w:val="28"/>
        </w:rPr>
        <w:t>57、2024年特殊教育省级补助资金（秦财教【2023】742号）绩效目标表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EC8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06DB17">
            <w:pPr>
              <w:pStyle w:val="15"/>
            </w:pPr>
            <w:r>
              <w:t>单位：万元</w:t>
            </w:r>
          </w:p>
        </w:tc>
      </w:tr>
      <w:tr w14:paraId="35A8E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B73FB">
            <w:pPr>
              <w:pStyle w:val="14"/>
            </w:pPr>
            <w:r>
              <w:t>项目编码</w:t>
            </w:r>
          </w:p>
        </w:tc>
        <w:tc>
          <w:tcPr>
            <w:tcW w:w="5102" w:type="dxa"/>
            <w:gridSpan w:val="2"/>
            <w:vAlign w:val="center"/>
          </w:tcPr>
          <w:p w14:paraId="582249DA">
            <w:pPr>
              <w:pStyle w:val="16"/>
            </w:pPr>
            <w:r>
              <w:t>13031324P005358109128</w:t>
            </w:r>
          </w:p>
        </w:tc>
        <w:tc>
          <w:tcPr>
            <w:tcW w:w="2835" w:type="dxa"/>
            <w:vAlign w:val="center"/>
          </w:tcPr>
          <w:p w14:paraId="54C059AB">
            <w:pPr>
              <w:pStyle w:val="14"/>
            </w:pPr>
            <w:r>
              <w:t>项目名称</w:t>
            </w:r>
          </w:p>
        </w:tc>
        <w:tc>
          <w:tcPr>
            <w:tcW w:w="6094" w:type="dxa"/>
            <w:gridSpan w:val="3"/>
            <w:vAlign w:val="center"/>
          </w:tcPr>
          <w:p w14:paraId="737702CD">
            <w:pPr>
              <w:pStyle w:val="16"/>
            </w:pPr>
            <w:r>
              <w:t>2024年特殊教育省级补助资金（秦财教【2023】742号）</w:t>
            </w:r>
          </w:p>
        </w:tc>
      </w:tr>
      <w:tr w14:paraId="79261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F3009">
            <w:pPr>
              <w:pStyle w:val="14"/>
            </w:pPr>
            <w:r>
              <w:t>预算规模及资金用途</w:t>
            </w:r>
          </w:p>
        </w:tc>
        <w:tc>
          <w:tcPr>
            <w:tcW w:w="2268" w:type="dxa"/>
            <w:vAlign w:val="center"/>
          </w:tcPr>
          <w:p w14:paraId="57F7A476">
            <w:pPr>
              <w:pStyle w:val="14"/>
            </w:pPr>
            <w:r>
              <w:t>预算数</w:t>
            </w:r>
          </w:p>
        </w:tc>
        <w:tc>
          <w:tcPr>
            <w:tcW w:w="2835" w:type="dxa"/>
            <w:vAlign w:val="center"/>
          </w:tcPr>
          <w:p w14:paraId="6B1E507F">
            <w:pPr>
              <w:pStyle w:val="16"/>
            </w:pPr>
            <w:r>
              <w:t>1.00</w:t>
            </w:r>
          </w:p>
        </w:tc>
        <w:tc>
          <w:tcPr>
            <w:tcW w:w="2835" w:type="dxa"/>
            <w:vAlign w:val="center"/>
          </w:tcPr>
          <w:p w14:paraId="145E353E">
            <w:pPr>
              <w:pStyle w:val="14"/>
            </w:pPr>
            <w:r>
              <w:t>其中：财政    资金</w:t>
            </w:r>
          </w:p>
        </w:tc>
        <w:tc>
          <w:tcPr>
            <w:tcW w:w="2551" w:type="dxa"/>
            <w:vAlign w:val="center"/>
          </w:tcPr>
          <w:p w14:paraId="6A23EEF9">
            <w:pPr>
              <w:pStyle w:val="16"/>
            </w:pPr>
            <w:r>
              <w:t>1.00</w:t>
            </w:r>
          </w:p>
        </w:tc>
        <w:tc>
          <w:tcPr>
            <w:tcW w:w="2268" w:type="dxa"/>
            <w:vAlign w:val="center"/>
          </w:tcPr>
          <w:p w14:paraId="6F4D0D2B">
            <w:pPr>
              <w:pStyle w:val="14"/>
            </w:pPr>
            <w:r>
              <w:t>其他资金</w:t>
            </w:r>
          </w:p>
        </w:tc>
        <w:tc>
          <w:tcPr>
            <w:tcW w:w="1276" w:type="dxa"/>
            <w:vAlign w:val="center"/>
          </w:tcPr>
          <w:p w14:paraId="538D128D">
            <w:pPr>
              <w:pStyle w:val="16"/>
            </w:pPr>
            <w:r>
              <w:t xml:space="preserve"> </w:t>
            </w:r>
          </w:p>
        </w:tc>
      </w:tr>
      <w:tr w14:paraId="24528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EBF1A"/>
        </w:tc>
        <w:tc>
          <w:tcPr>
            <w:tcW w:w="14031" w:type="dxa"/>
            <w:gridSpan w:val="6"/>
            <w:vAlign w:val="center"/>
          </w:tcPr>
          <w:p w14:paraId="3396ED5A">
            <w:pPr>
              <w:pStyle w:val="16"/>
            </w:pPr>
            <w:r>
              <w:t>拨付2024年特殊教育省级补助，用于随班就读学生所在学校所需设施设备购置。</w:t>
            </w:r>
          </w:p>
        </w:tc>
      </w:tr>
      <w:tr w14:paraId="241E0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12BEE">
            <w:pPr>
              <w:pStyle w:val="14"/>
            </w:pPr>
            <w:r>
              <w:t>资金支出计划（%）</w:t>
            </w:r>
          </w:p>
        </w:tc>
        <w:tc>
          <w:tcPr>
            <w:tcW w:w="5102" w:type="dxa"/>
            <w:gridSpan w:val="2"/>
            <w:vAlign w:val="center"/>
          </w:tcPr>
          <w:p w14:paraId="1627F5CC">
            <w:pPr>
              <w:pStyle w:val="14"/>
            </w:pPr>
            <w:r>
              <w:t>3月底</w:t>
            </w:r>
          </w:p>
        </w:tc>
        <w:tc>
          <w:tcPr>
            <w:tcW w:w="2835" w:type="dxa"/>
            <w:vAlign w:val="center"/>
          </w:tcPr>
          <w:p w14:paraId="4EC440E2">
            <w:pPr>
              <w:pStyle w:val="14"/>
            </w:pPr>
            <w:r>
              <w:t>6月底</w:t>
            </w:r>
          </w:p>
        </w:tc>
        <w:tc>
          <w:tcPr>
            <w:tcW w:w="2551" w:type="dxa"/>
            <w:vAlign w:val="center"/>
          </w:tcPr>
          <w:p w14:paraId="12F29311">
            <w:pPr>
              <w:pStyle w:val="14"/>
            </w:pPr>
            <w:r>
              <w:t>10月底</w:t>
            </w:r>
          </w:p>
        </w:tc>
        <w:tc>
          <w:tcPr>
            <w:tcW w:w="3543" w:type="dxa"/>
            <w:gridSpan w:val="2"/>
            <w:vAlign w:val="center"/>
          </w:tcPr>
          <w:p w14:paraId="05FF03FE">
            <w:pPr>
              <w:pStyle w:val="14"/>
            </w:pPr>
            <w:r>
              <w:t>12月底</w:t>
            </w:r>
          </w:p>
        </w:tc>
      </w:tr>
      <w:tr w14:paraId="2BE07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242CA"/>
        </w:tc>
        <w:tc>
          <w:tcPr>
            <w:tcW w:w="5102" w:type="dxa"/>
            <w:gridSpan w:val="2"/>
            <w:vAlign w:val="center"/>
          </w:tcPr>
          <w:p w14:paraId="116E95A8">
            <w:pPr>
              <w:pStyle w:val="17"/>
            </w:pPr>
            <w:r>
              <w:t xml:space="preserve"> </w:t>
            </w:r>
          </w:p>
        </w:tc>
        <w:tc>
          <w:tcPr>
            <w:tcW w:w="2835" w:type="dxa"/>
            <w:vAlign w:val="center"/>
          </w:tcPr>
          <w:p w14:paraId="5758CF60">
            <w:pPr>
              <w:pStyle w:val="17"/>
            </w:pPr>
            <w:r>
              <w:t xml:space="preserve"> </w:t>
            </w:r>
          </w:p>
        </w:tc>
        <w:tc>
          <w:tcPr>
            <w:tcW w:w="2551" w:type="dxa"/>
            <w:vAlign w:val="center"/>
          </w:tcPr>
          <w:p w14:paraId="1541B65D">
            <w:pPr>
              <w:pStyle w:val="17"/>
            </w:pPr>
            <w:r>
              <w:t xml:space="preserve"> </w:t>
            </w:r>
          </w:p>
        </w:tc>
        <w:tc>
          <w:tcPr>
            <w:tcW w:w="3543" w:type="dxa"/>
            <w:gridSpan w:val="2"/>
            <w:vAlign w:val="center"/>
          </w:tcPr>
          <w:p w14:paraId="023D0B4C">
            <w:pPr>
              <w:pStyle w:val="17"/>
            </w:pPr>
            <w:r>
              <w:t>100%</w:t>
            </w:r>
          </w:p>
        </w:tc>
      </w:tr>
      <w:tr w14:paraId="35D59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9B7FC">
            <w:pPr>
              <w:pStyle w:val="14"/>
            </w:pPr>
            <w:r>
              <w:t>绩效目标</w:t>
            </w:r>
          </w:p>
        </w:tc>
        <w:tc>
          <w:tcPr>
            <w:tcW w:w="14031" w:type="dxa"/>
            <w:gridSpan w:val="6"/>
            <w:vAlign w:val="center"/>
          </w:tcPr>
          <w:p w14:paraId="48D0CFAA">
            <w:pPr>
              <w:pStyle w:val="16"/>
            </w:pPr>
            <w:r>
              <w:t>1.特殊教育所需设施改造、设备购置等工作。</w:t>
            </w:r>
          </w:p>
          <w:p w14:paraId="52A5E52B">
            <w:pPr>
              <w:pStyle w:val="16"/>
            </w:pPr>
            <w:r>
              <w:t>2.提升普通学校随班就读运行保障能力。</w:t>
            </w:r>
          </w:p>
        </w:tc>
      </w:tr>
    </w:tbl>
    <w:p w14:paraId="3C5AD7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679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AC39A">
            <w:pPr>
              <w:pStyle w:val="14"/>
            </w:pPr>
            <w:r>
              <w:t>一级指标</w:t>
            </w:r>
          </w:p>
        </w:tc>
        <w:tc>
          <w:tcPr>
            <w:tcW w:w="2268" w:type="dxa"/>
            <w:vAlign w:val="center"/>
          </w:tcPr>
          <w:p w14:paraId="244F0859">
            <w:pPr>
              <w:pStyle w:val="14"/>
            </w:pPr>
            <w:r>
              <w:t>二级指标</w:t>
            </w:r>
          </w:p>
        </w:tc>
        <w:tc>
          <w:tcPr>
            <w:tcW w:w="2835" w:type="dxa"/>
            <w:vAlign w:val="center"/>
          </w:tcPr>
          <w:p w14:paraId="3BAB695B">
            <w:pPr>
              <w:pStyle w:val="14"/>
            </w:pPr>
            <w:r>
              <w:t>三级指标</w:t>
            </w:r>
          </w:p>
        </w:tc>
        <w:tc>
          <w:tcPr>
            <w:tcW w:w="5386" w:type="dxa"/>
            <w:vAlign w:val="center"/>
          </w:tcPr>
          <w:p w14:paraId="2E6B9950">
            <w:pPr>
              <w:pStyle w:val="14"/>
            </w:pPr>
            <w:r>
              <w:t>绩效指标描述</w:t>
            </w:r>
          </w:p>
        </w:tc>
        <w:tc>
          <w:tcPr>
            <w:tcW w:w="2268" w:type="dxa"/>
            <w:vAlign w:val="center"/>
          </w:tcPr>
          <w:p w14:paraId="0353A4A9">
            <w:pPr>
              <w:pStyle w:val="14"/>
            </w:pPr>
            <w:r>
              <w:t>指标值</w:t>
            </w:r>
          </w:p>
        </w:tc>
        <w:tc>
          <w:tcPr>
            <w:tcW w:w="1276" w:type="dxa"/>
            <w:vAlign w:val="center"/>
          </w:tcPr>
          <w:p w14:paraId="3B0D5D6D">
            <w:pPr>
              <w:pStyle w:val="14"/>
            </w:pPr>
            <w:r>
              <w:t>指标值确定依据</w:t>
            </w:r>
          </w:p>
        </w:tc>
      </w:tr>
      <w:tr w14:paraId="74D1F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5E716">
            <w:pPr>
              <w:pStyle w:val="17"/>
            </w:pPr>
            <w:r>
              <w:t>产出指标</w:t>
            </w:r>
          </w:p>
        </w:tc>
        <w:tc>
          <w:tcPr>
            <w:tcW w:w="2268" w:type="dxa"/>
            <w:vAlign w:val="center"/>
          </w:tcPr>
          <w:p w14:paraId="3300B3A8">
            <w:pPr>
              <w:pStyle w:val="16"/>
            </w:pPr>
            <w:r>
              <w:t>数量指标</w:t>
            </w:r>
          </w:p>
        </w:tc>
        <w:tc>
          <w:tcPr>
            <w:tcW w:w="2835" w:type="dxa"/>
            <w:vAlign w:val="center"/>
          </w:tcPr>
          <w:p w14:paraId="5F94CAEA">
            <w:pPr>
              <w:pStyle w:val="16"/>
            </w:pPr>
            <w:r>
              <w:t>受益学生覆盖率</w:t>
            </w:r>
          </w:p>
        </w:tc>
        <w:tc>
          <w:tcPr>
            <w:tcW w:w="5386" w:type="dxa"/>
            <w:vAlign w:val="center"/>
          </w:tcPr>
          <w:p w14:paraId="4CDFCBB7">
            <w:pPr>
              <w:pStyle w:val="16"/>
            </w:pPr>
            <w:r>
              <w:t>随班就读学生受益覆盖率</w:t>
            </w:r>
          </w:p>
        </w:tc>
        <w:tc>
          <w:tcPr>
            <w:tcW w:w="2268" w:type="dxa"/>
            <w:vAlign w:val="center"/>
          </w:tcPr>
          <w:p w14:paraId="20313E76">
            <w:pPr>
              <w:pStyle w:val="16"/>
            </w:pPr>
            <w:r>
              <w:t>100%</w:t>
            </w:r>
          </w:p>
        </w:tc>
        <w:tc>
          <w:tcPr>
            <w:tcW w:w="1276" w:type="dxa"/>
            <w:vAlign w:val="center"/>
          </w:tcPr>
          <w:p w14:paraId="0A54B729">
            <w:pPr>
              <w:pStyle w:val="16"/>
            </w:pPr>
            <w:r>
              <w:t>根据随班就读学生人数测算</w:t>
            </w:r>
          </w:p>
        </w:tc>
      </w:tr>
      <w:tr w14:paraId="7D6DC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8E20F"/>
        </w:tc>
        <w:tc>
          <w:tcPr>
            <w:tcW w:w="2268" w:type="dxa"/>
            <w:vAlign w:val="center"/>
          </w:tcPr>
          <w:p w14:paraId="39480ADC">
            <w:pPr>
              <w:pStyle w:val="16"/>
            </w:pPr>
            <w:r>
              <w:t>质量指标</w:t>
            </w:r>
          </w:p>
        </w:tc>
        <w:tc>
          <w:tcPr>
            <w:tcW w:w="2835" w:type="dxa"/>
            <w:vAlign w:val="center"/>
          </w:tcPr>
          <w:p w14:paraId="5C5C2DE3">
            <w:pPr>
              <w:pStyle w:val="16"/>
            </w:pPr>
            <w:r>
              <w:t>保障学校正常运转</w:t>
            </w:r>
          </w:p>
        </w:tc>
        <w:tc>
          <w:tcPr>
            <w:tcW w:w="5386" w:type="dxa"/>
            <w:vAlign w:val="center"/>
          </w:tcPr>
          <w:p w14:paraId="77BDA2DE">
            <w:pPr>
              <w:pStyle w:val="16"/>
            </w:pPr>
            <w:r>
              <w:t>保证学校正常运转</w:t>
            </w:r>
          </w:p>
        </w:tc>
        <w:tc>
          <w:tcPr>
            <w:tcW w:w="2268" w:type="dxa"/>
            <w:vAlign w:val="center"/>
          </w:tcPr>
          <w:p w14:paraId="430B9E73">
            <w:pPr>
              <w:pStyle w:val="16"/>
            </w:pPr>
            <w:r>
              <w:t>学校正常运转</w:t>
            </w:r>
          </w:p>
        </w:tc>
        <w:tc>
          <w:tcPr>
            <w:tcW w:w="1276" w:type="dxa"/>
            <w:vAlign w:val="center"/>
          </w:tcPr>
          <w:p w14:paraId="245B3C4A">
            <w:pPr>
              <w:pStyle w:val="16"/>
            </w:pPr>
            <w:r>
              <w:t>根据幼儿园实际运转情况</w:t>
            </w:r>
          </w:p>
        </w:tc>
      </w:tr>
      <w:tr w14:paraId="09237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D81F1"/>
        </w:tc>
        <w:tc>
          <w:tcPr>
            <w:tcW w:w="2268" w:type="dxa"/>
            <w:vAlign w:val="center"/>
          </w:tcPr>
          <w:p w14:paraId="2BFFEFA3">
            <w:pPr>
              <w:pStyle w:val="16"/>
            </w:pPr>
            <w:r>
              <w:t>时效指标</w:t>
            </w:r>
          </w:p>
        </w:tc>
        <w:tc>
          <w:tcPr>
            <w:tcW w:w="2835" w:type="dxa"/>
            <w:vAlign w:val="center"/>
          </w:tcPr>
          <w:p w14:paraId="347C7E30">
            <w:pPr>
              <w:pStyle w:val="16"/>
            </w:pPr>
            <w:r>
              <w:t>工作完成及时率</w:t>
            </w:r>
          </w:p>
        </w:tc>
        <w:tc>
          <w:tcPr>
            <w:tcW w:w="5386" w:type="dxa"/>
            <w:vAlign w:val="center"/>
          </w:tcPr>
          <w:p w14:paraId="42B6C495">
            <w:pPr>
              <w:pStyle w:val="16"/>
            </w:pPr>
            <w:r>
              <w:t>设备购买等工作完成及时</w:t>
            </w:r>
          </w:p>
        </w:tc>
        <w:tc>
          <w:tcPr>
            <w:tcW w:w="2268" w:type="dxa"/>
            <w:vAlign w:val="center"/>
          </w:tcPr>
          <w:p w14:paraId="2707FFB5">
            <w:pPr>
              <w:pStyle w:val="16"/>
            </w:pPr>
            <w:r>
              <w:t>≥90%</w:t>
            </w:r>
          </w:p>
        </w:tc>
        <w:tc>
          <w:tcPr>
            <w:tcW w:w="1276" w:type="dxa"/>
            <w:vAlign w:val="center"/>
          </w:tcPr>
          <w:p w14:paraId="017D8BD0">
            <w:pPr>
              <w:pStyle w:val="16"/>
            </w:pPr>
            <w:r>
              <w:t>目标计划值、历史数据</w:t>
            </w:r>
          </w:p>
        </w:tc>
      </w:tr>
      <w:tr w14:paraId="4D7A3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C5A52"/>
        </w:tc>
        <w:tc>
          <w:tcPr>
            <w:tcW w:w="2268" w:type="dxa"/>
            <w:vAlign w:val="center"/>
          </w:tcPr>
          <w:p w14:paraId="45375368">
            <w:pPr>
              <w:pStyle w:val="16"/>
            </w:pPr>
            <w:r>
              <w:t>成本指标</w:t>
            </w:r>
          </w:p>
        </w:tc>
        <w:tc>
          <w:tcPr>
            <w:tcW w:w="2835" w:type="dxa"/>
            <w:vAlign w:val="center"/>
          </w:tcPr>
          <w:p w14:paraId="5AF6CE2F">
            <w:pPr>
              <w:pStyle w:val="16"/>
            </w:pPr>
            <w:r>
              <w:t>特殊教育补助资金总额</w:t>
            </w:r>
          </w:p>
        </w:tc>
        <w:tc>
          <w:tcPr>
            <w:tcW w:w="5386" w:type="dxa"/>
            <w:vAlign w:val="center"/>
          </w:tcPr>
          <w:p w14:paraId="1D54456C">
            <w:pPr>
              <w:pStyle w:val="16"/>
            </w:pPr>
            <w:r>
              <w:t>特殊教育补助资金总额</w:t>
            </w:r>
          </w:p>
        </w:tc>
        <w:tc>
          <w:tcPr>
            <w:tcW w:w="2268" w:type="dxa"/>
            <w:vAlign w:val="center"/>
          </w:tcPr>
          <w:p w14:paraId="01CF5318">
            <w:pPr>
              <w:pStyle w:val="16"/>
            </w:pPr>
            <w:r>
              <w:t>1万元</w:t>
            </w:r>
          </w:p>
        </w:tc>
        <w:tc>
          <w:tcPr>
            <w:tcW w:w="1276" w:type="dxa"/>
            <w:vAlign w:val="center"/>
          </w:tcPr>
          <w:p w14:paraId="5CA2A5BB">
            <w:pPr>
              <w:pStyle w:val="16"/>
            </w:pPr>
            <w:r>
              <w:t>特殊教育补助资金总额</w:t>
            </w:r>
          </w:p>
        </w:tc>
      </w:tr>
      <w:tr w14:paraId="5626F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5689B">
            <w:pPr>
              <w:pStyle w:val="17"/>
            </w:pPr>
            <w:r>
              <w:t>效益指标</w:t>
            </w:r>
          </w:p>
        </w:tc>
        <w:tc>
          <w:tcPr>
            <w:tcW w:w="2268" w:type="dxa"/>
            <w:vAlign w:val="center"/>
          </w:tcPr>
          <w:p w14:paraId="043C765E">
            <w:pPr>
              <w:pStyle w:val="16"/>
            </w:pPr>
            <w:r>
              <w:t>社会效益指标</w:t>
            </w:r>
          </w:p>
        </w:tc>
        <w:tc>
          <w:tcPr>
            <w:tcW w:w="2835" w:type="dxa"/>
            <w:vAlign w:val="center"/>
          </w:tcPr>
          <w:p w14:paraId="55517E3B">
            <w:pPr>
              <w:pStyle w:val="16"/>
            </w:pPr>
            <w:r>
              <w:t>改善办学条件</w:t>
            </w:r>
          </w:p>
        </w:tc>
        <w:tc>
          <w:tcPr>
            <w:tcW w:w="5386" w:type="dxa"/>
            <w:vAlign w:val="center"/>
          </w:tcPr>
          <w:p w14:paraId="6736B5E4">
            <w:pPr>
              <w:pStyle w:val="16"/>
            </w:pPr>
            <w:r>
              <w:t>提升随班就读学生受教育条件</w:t>
            </w:r>
          </w:p>
        </w:tc>
        <w:tc>
          <w:tcPr>
            <w:tcW w:w="2268" w:type="dxa"/>
            <w:vAlign w:val="center"/>
          </w:tcPr>
          <w:p w14:paraId="21262C4A">
            <w:pPr>
              <w:pStyle w:val="16"/>
            </w:pPr>
            <w:r>
              <w:t>有效提升</w:t>
            </w:r>
          </w:p>
        </w:tc>
        <w:tc>
          <w:tcPr>
            <w:tcW w:w="1276" w:type="dxa"/>
            <w:vAlign w:val="center"/>
          </w:tcPr>
          <w:p w14:paraId="0039A60B">
            <w:pPr>
              <w:pStyle w:val="16"/>
            </w:pPr>
            <w:r>
              <w:t>目标计划值</w:t>
            </w:r>
          </w:p>
        </w:tc>
      </w:tr>
      <w:tr w14:paraId="63727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0A6D4"/>
        </w:tc>
        <w:tc>
          <w:tcPr>
            <w:tcW w:w="2268" w:type="dxa"/>
            <w:vAlign w:val="center"/>
          </w:tcPr>
          <w:p w14:paraId="54EFA0D8">
            <w:pPr>
              <w:pStyle w:val="16"/>
            </w:pPr>
            <w:r>
              <w:t>可持续影响指标</w:t>
            </w:r>
          </w:p>
        </w:tc>
        <w:tc>
          <w:tcPr>
            <w:tcW w:w="2835" w:type="dxa"/>
            <w:vAlign w:val="center"/>
          </w:tcPr>
          <w:p w14:paraId="11C69869">
            <w:pPr>
              <w:pStyle w:val="16"/>
            </w:pPr>
            <w:r>
              <w:t>长期使用性</w:t>
            </w:r>
          </w:p>
        </w:tc>
        <w:tc>
          <w:tcPr>
            <w:tcW w:w="5386" w:type="dxa"/>
            <w:vAlign w:val="center"/>
          </w:tcPr>
          <w:p w14:paraId="4DB8BDC3">
            <w:pPr>
              <w:pStyle w:val="16"/>
            </w:pPr>
            <w:r>
              <w:t>教育教学工作持续运转，促进学前教育均衡发展</w:t>
            </w:r>
          </w:p>
        </w:tc>
        <w:tc>
          <w:tcPr>
            <w:tcW w:w="2268" w:type="dxa"/>
            <w:vAlign w:val="center"/>
          </w:tcPr>
          <w:p w14:paraId="0FA2B2C5">
            <w:pPr>
              <w:pStyle w:val="16"/>
            </w:pPr>
            <w:r>
              <w:t>巩固提高</w:t>
            </w:r>
          </w:p>
        </w:tc>
        <w:tc>
          <w:tcPr>
            <w:tcW w:w="1276" w:type="dxa"/>
            <w:vAlign w:val="center"/>
          </w:tcPr>
          <w:p w14:paraId="4FE501A9">
            <w:pPr>
              <w:pStyle w:val="16"/>
            </w:pPr>
            <w:r>
              <w:t>目标计划值</w:t>
            </w:r>
          </w:p>
        </w:tc>
      </w:tr>
      <w:tr w14:paraId="46EC4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C2A9D"/>
        </w:tc>
        <w:tc>
          <w:tcPr>
            <w:tcW w:w="2268" w:type="dxa"/>
            <w:vAlign w:val="center"/>
          </w:tcPr>
          <w:p w14:paraId="4830A084">
            <w:pPr>
              <w:pStyle w:val="16"/>
            </w:pPr>
            <w:r>
              <w:t>经济效益指标</w:t>
            </w:r>
          </w:p>
        </w:tc>
        <w:tc>
          <w:tcPr>
            <w:tcW w:w="2835" w:type="dxa"/>
            <w:vAlign w:val="center"/>
          </w:tcPr>
          <w:p w14:paraId="6AD927C5">
            <w:pPr>
              <w:pStyle w:val="16"/>
            </w:pPr>
            <w:r>
              <w:t>提高资金使用效率</w:t>
            </w:r>
          </w:p>
        </w:tc>
        <w:tc>
          <w:tcPr>
            <w:tcW w:w="5386" w:type="dxa"/>
            <w:vAlign w:val="center"/>
          </w:tcPr>
          <w:p w14:paraId="48D2D692">
            <w:pPr>
              <w:pStyle w:val="16"/>
            </w:pPr>
            <w:r>
              <w:t>提高资金使用效率</w:t>
            </w:r>
          </w:p>
        </w:tc>
        <w:tc>
          <w:tcPr>
            <w:tcW w:w="2268" w:type="dxa"/>
            <w:vAlign w:val="center"/>
          </w:tcPr>
          <w:p w14:paraId="0E7891C3">
            <w:pPr>
              <w:pStyle w:val="16"/>
            </w:pPr>
            <w:r>
              <w:t>≥90%</w:t>
            </w:r>
          </w:p>
        </w:tc>
        <w:tc>
          <w:tcPr>
            <w:tcW w:w="1276" w:type="dxa"/>
            <w:vAlign w:val="center"/>
          </w:tcPr>
          <w:p w14:paraId="5833A8B4">
            <w:pPr>
              <w:pStyle w:val="16"/>
            </w:pPr>
            <w:r>
              <w:t>目标计划值、历史数据</w:t>
            </w:r>
          </w:p>
        </w:tc>
      </w:tr>
      <w:tr w14:paraId="7CC69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17FDE"/>
        </w:tc>
        <w:tc>
          <w:tcPr>
            <w:tcW w:w="2268" w:type="dxa"/>
            <w:vAlign w:val="center"/>
          </w:tcPr>
          <w:p w14:paraId="013EB76A">
            <w:pPr>
              <w:pStyle w:val="16"/>
            </w:pPr>
            <w:r>
              <w:t>生态效益指标</w:t>
            </w:r>
          </w:p>
        </w:tc>
        <w:tc>
          <w:tcPr>
            <w:tcW w:w="2835" w:type="dxa"/>
            <w:vAlign w:val="center"/>
          </w:tcPr>
          <w:p w14:paraId="3BC9D9D2">
            <w:pPr>
              <w:pStyle w:val="16"/>
            </w:pPr>
            <w:r>
              <w:t>生态影响</w:t>
            </w:r>
          </w:p>
        </w:tc>
        <w:tc>
          <w:tcPr>
            <w:tcW w:w="5386" w:type="dxa"/>
            <w:vAlign w:val="center"/>
          </w:tcPr>
          <w:p w14:paraId="4EE2AFE6">
            <w:pPr>
              <w:pStyle w:val="16"/>
            </w:pPr>
            <w:r>
              <w:t>促进学校生态文明建设</w:t>
            </w:r>
          </w:p>
        </w:tc>
        <w:tc>
          <w:tcPr>
            <w:tcW w:w="2268" w:type="dxa"/>
            <w:vAlign w:val="center"/>
          </w:tcPr>
          <w:p w14:paraId="6FFDCA30">
            <w:pPr>
              <w:pStyle w:val="16"/>
            </w:pPr>
            <w:r>
              <w:t>≥90%</w:t>
            </w:r>
          </w:p>
        </w:tc>
        <w:tc>
          <w:tcPr>
            <w:tcW w:w="1276" w:type="dxa"/>
            <w:vAlign w:val="center"/>
          </w:tcPr>
          <w:p w14:paraId="252DF0DD">
            <w:pPr>
              <w:pStyle w:val="16"/>
            </w:pPr>
            <w:r>
              <w:t>目标计划值</w:t>
            </w:r>
          </w:p>
        </w:tc>
      </w:tr>
      <w:tr w14:paraId="37921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EB83AB">
            <w:pPr>
              <w:pStyle w:val="17"/>
            </w:pPr>
            <w:r>
              <w:t>满意度指标</w:t>
            </w:r>
          </w:p>
        </w:tc>
        <w:tc>
          <w:tcPr>
            <w:tcW w:w="2268" w:type="dxa"/>
            <w:vAlign w:val="center"/>
          </w:tcPr>
          <w:p w14:paraId="232BDC3D">
            <w:pPr>
              <w:pStyle w:val="16"/>
            </w:pPr>
            <w:r>
              <w:t>服务对象满意度指标</w:t>
            </w:r>
          </w:p>
        </w:tc>
        <w:tc>
          <w:tcPr>
            <w:tcW w:w="2835" w:type="dxa"/>
            <w:vAlign w:val="center"/>
          </w:tcPr>
          <w:p w14:paraId="1B5848E5">
            <w:pPr>
              <w:pStyle w:val="16"/>
            </w:pPr>
            <w:r>
              <w:t>服务对象满意度</w:t>
            </w:r>
          </w:p>
        </w:tc>
        <w:tc>
          <w:tcPr>
            <w:tcW w:w="5386" w:type="dxa"/>
            <w:vAlign w:val="center"/>
          </w:tcPr>
          <w:p w14:paraId="40B97E35">
            <w:pPr>
              <w:pStyle w:val="16"/>
            </w:pPr>
            <w:r>
              <w:t>教师及学生满意度</w:t>
            </w:r>
          </w:p>
        </w:tc>
        <w:tc>
          <w:tcPr>
            <w:tcW w:w="2268" w:type="dxa"/>
            <w:vAlign w:val="center"/>
          </w:tcPr>
          <w:p w14:paraId="7DFFB470">
            <w:pPr>
              <w:pStyle w:val="16"/>
            </w:pPr>
            <w:r>
              <w:t>≥90%</w:t>
            </w:r>
          </w:p>
        </w:tc>
        <w:tc>
          <w:tcPr>
            <w:tcW w:w="1276" w:type="dxa"/>
            <w:vAlign w:val="center"/>
          </w:tcPr>
          <w:p w14:paraId="3ABE8125">
            <w:pPr>
              <w:pStyle w:val="16"/>
            </w:pPr>
            <w:r>
              <w:t>综合调查结果</w:t>
            </w:r>
          </w:p>
        </w:tc>
      </w:tr>
    </w:tbl>
    <w:p w14:paraId="40766A8A">
      <w:pPr>
        <w:sectPr>
          <w:pgSz w:w="16840" w:h="11900" w:orient="landscape"/>
          <w:pgMar w:top="1361" w:right="1020" w:bottom="1134" w:left="1020" w:header="720" w:footer="720" w:gutter="0"/>
          <w:cols w:space="720" w:num="1"/>
        </w:sectPr>
      </w:pPr>
    </w:p>
    <w:p w14:paraId="5B40F4EB">
      <w:pPr>
        <w:spacing w:before="0" w:after="0"/>
        <w:ind w:firstLine="560"/>
        <w:jc w:val="left"/>
        <w:outlineLvl w:val="9"/>
      </w:pPr>
      <w:r>
        <w:rPr>
          <w:rFonts w:ascii="方正仿宋_GBK" w:hAnsi="方正仿宋_GBK" w:eastAsia="方正仿宋_GBK" w:cs="方正仿宋_GBK"/>
          <w:b/>
          <w:color w:val="000000"/>
          <w:sz w:val="28"/>
        </w:rPr>
        <w:t>58、2024年特殊教育中央补助资金（秦财教【2023】742号）绩效目标表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D8D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DF1C35">
            <w:pPr>
              <w:pStyle w:val="15"/>
            </w:pPr>
            <w:r>
              <w:t>单位：万元</w:t>
            </w:r>
          </w:p>
        </w:tc>
      </w:tr>
      <w:tr w14:paraId="66681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F1C47">
            <w:pPr>
              <w:pStyle w:val="14"/>
            </w:pPr>
            <w:r>
              <w:t>项目编码</w:t>
            </w:r>
          </w:p>
        </w:tc>
        <w:tc>
          <w:tcPr>
            <w:tcW w:w="5102" w:type="dxa"/>
            <w:gridSpan w:val="2"/>
            <w:vAlign w:val="center"/>
          </w:tcPr>
          <w:p w14:paraId="02C14DAD">
            <w:pPr>
              <w:pStyle w:val="16"/>
            </w:pPr>
            <w:r>
              <w:t>13031324P00535810911L</w:t>
            </w:r>
          </w:p>
        </w:tc>
        <w:tc>
          <w:tcPr>
            <w:tcW w:w="2835" w:type="dxa"/>
            <w:vAlign w:val="center"/>
          </w:tcPr>
          <w:p w14:paraId="6C526A07">
            <w:pPr>
              <w:pStyle w:val="14"/>
            </w:pPr>
            <w:r>
              <w:t>项目名称</w:t>
            </w:r>
          </w:p>
        </w:tc>
        <w:tc>
          <w:tcPr>
            <w:tcW w:w="6094" w:type="dxa"/>
            <w:gridSpan w:val="3"/>
            <w:vAlign w:val="center"/>
          </w:tcPr>
          <w:p w14:paraId="04673D62">
            <w:pPr>
              <w:pStyle w:val="16"/>
            </w:pPr>
            <w:r>
              <w:t>2024年特殊教育中央补助资金（秦财教【2023】742号）</w:t>
            </w:r>
          </w:p>
        </w:tc>
      </w:tr>
      <w:tr w14:paraId="17EDD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35075">
            <w:pPr>
              <w:pStyle w:val="14"/>
            </w:pPr>
            <w:r>
              <w:t>预算规模及资金用途</w:t>
            </w:r>
          </w:p>
        </w:tc>
        <w:tc>
          <w:tcPr>
            <w:tcW w:w="2268" w:type="dxa"/>
            <w:vAlign w:val="center"/>
          </w:tcPr>
          <w:p w14:paraId="7834491E">
            <w:pPr>
              <w:pStyle w:val="14"/>
            </w:pPr>
            <w:r>
              <w:t>预算数</w:t>
            </w:r>
          </w:p>
        </w:tc>
        <w:tc>
          <w:tcPr>
            <w:tcW w:w="2835" w:type="dxa"/>
            <w:vAlign w:val="center"/>
          </w:tcPr>
          <w:p w14:paraId="3C40EC9F">
            <w:pPr>
              <w:pStyle w:val="16"/>
            </w:pPr>
            <w:r>
              <w:t>2.00</w:t>
            </w:r>
          </w:p>
        </w:tc>
        <w:tc>
          <w:tcPr>
            <w:tcW w:w="2835" w:type="dxa"/>
            <w:vAlign w:val="center"/>
          </w:tcPr>
          <w:p w14:paraId="051FA2BD">
            <w:pPr>
              <w:pStyle w:val="14"/>
            </w:pPr>
            <w:r>
              <w:t>其中：财政    资金</w:t>
            </w:r>
          </w:p>
        </w:tc>
        <w:tc>
          <w:tcPr>
            <w:tcW w:w="2551" w:type="dxa"/>
            <w:vAlign w:val="center"/>
          </w:tcPr>
          <w:p w14:paraId="1087CE76">
            <w:pPr>
              <w:pStyle w:val="16"/>
            </w:pPr>
            <w:r>
              <w:t>2.00</w:t>
            </w:r>
          </w:p>
        </w:tc>
        <w:tc>
          <w:tcPr>
            <w:tcW w:w="2268" w:type="dxa"/>
            <w:vAlign w:val="center"/>
          </w:tcPr>
          <w:p w14:paraId="006FB26A">
            <w:pPr>
              <w:pStyle w:val="14"/>
            </w:pPr>
            <w:r>
              <w:t>其他资金</w:t>
            </w:r>
          </w:p>
        </w:tc>
        <w:tc>
          <w:tcPr>
            <w:tcW w:w="1276" w:type="dxa"/>
            <w:vAlign w:val="center"/>
          </w:tcPr>
          <w:p w14:paraId="482B42A8">
            <w:pPr>
              <w:pStyle w:val="16"/>
            </w:pPr>
            <w:r>
              <w:t xml:space="preserve"> </w:t>
            </w:r>
          </w:p>
        </w:tc>
      </w:tr>
      <w:tr w14:paraId="1FAAF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D41B9"/>
        </w:tc>
        <w:tc>
          <w:tcPr>
            <w:tcW w:w="14031" w:type="dxa"/>
            <w:gridSpan w:val="6"/>
            <w:vAlign w:val="center"/>
          </w:tcPr>
          <w:p w14:paraId="6CF537E3">
            <w:pPr>
              <w:pStyle w:val="16"/>
            </w:pPr>
            <w:r>
              <w:t>拨付2024年特殊教育中央补助，用于随班就读学生所在学校所需设施设备购置。</w:t>
            </w:r>
          </w:p>
        </w:tc>
      </w:tr>
      <w:tr w14:paraId="2A1DC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728FC">
            <w:pPr>
              <w:pStyle w:val="14"/>
            </w:pPr>
            <w:r>
              <w:t>资金支出计划（%）</w:t>
            </w:r>
          </w:p>
        </w:tc>
        <w:tc>
          <w:tcPr>
            <w:tcW w:w="5102" w:type="dxa"/>
            <w:gridSpan w:val="2"/>
            <w:vAlign w:val="center"/>
          </w:tcPr>
          <w:p w14:paraId="5F5128C6">
            <w:pPr>
              <w:pStyle w:val="14"/>
            </w:pPr>
            <w:r>
              <w:t>3月底</w:t>
            </w:r>
          </w:p>
        </w:tc>
        <w:tc>
          <w:tcPr>
            <w:tcW w:w="2835" w:type="dxa"/>
            <w:vAlign w:val="center"/>
          </w:tcPr>
          <w:p w14:paraId="016E0C45">
            <w:pPr>
              <w:pStyle w:val="14"/>
            </w:pPr>
            <w:r>
              <w:t>6月底</w:t>
            </w:r>
          </w:p>
        </w:tc>
        <w:tc>
          <w:tcPr>
            <w:tcW w:w="2551" w:type="dxa"/>
            <w:vAlign w:val="center"/>
          </w:tcPr>
          <w:p w14:paraId="0A693448">
            <w:pPr>
              <w:pStyle w:val="14"/>
            </w:pPr>
            <w:r>
              <w:t>10月底</w:t>
            </w:r>
          </w:p>
        </w:tc>
        <w:tc>
          <w:tcPr>
            <w:tcW w:w="3543" w:type="dxa"/>
            <w:gridSpan w:val="2"/>
            <w:vAlign w:val="center"/>
          </w:tcPr>
          <w:p w14:paraId="6245CB8B">
            <w:pPr>
              <w:pStyle w:val="14"/>
            </w:pPr>
            <w:r>
              <w:t>12月底</w:t>
            </w:r>
          </w:p>
        </w:tc>
      </w:tr>
      <w:tr w14:paraId="36BBA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8DE1F"/>
        </w:tc>
        <w:tc>
          <w:tcPr>
            <w:tcW w:w="5102" w:type="dxa"/>
            <w:gridSpan w:val="2"/>
            <w:vAlign w:val="center"/>
          </w:tcPr>
          <w:p w14:paraId="5D626597">
            <w:pPr>
              <w:pStyle w:val="17"/>
            </w:pPr>
            <w:r>
              <w:t xml:space="preserve"> </w:t>
            </w:r>
          </w:p>
        </w:tc>
        <w:tc>
          <w:tcPr>
            <w:tcW w:w="2835" w:type="dxa"/>
            <w:vAlign w:val="center"/>
          </w:tcPr>
          <w:p w14:paraId="459043F7">
            <w:pPr>
              <w:pStyle w:val="17"/>
            </w:pPr>
            <w:r>
              <w:t xml:space="preserve"> </w:t>
            </w:r>
          </w:p>
        </w:tc>
        <w:tc>
          <w:tcPr>
            <w:tcW w:w="2551" w:type="dxa"/>
            <w:vAlign w:val="center"/>
          </w:tcPr>
          <w:p w14:paraId="4116EAD0">
            <w:pPr>
              <w:pStyle w:val="17"/>
            </w:pPr>
            <w:r>
              <w:t xml:space="preserve"> </w:t>
            </w:r>
          </w:p>
        </w:tc>
        <w:tc>
          <w:tcPr>
            <w:tcW w:w="3543" w:type="dxa"/>
            <w:gridSpan w:val="2"/>
            <w:vAlign w:val="center"/>
          </w:tcPr>
          <w:p w14:paraId="4D0DD2D2">
            <w:pPr>
              <w:pStyle w:val="17"/>
            </w:pPr>
            <w:r>
              <w:t>100%</w:t>
            </w:r>
          </w:p>
        </w:tc>
      </w:tr>
      <w:tr w14:paraId="59E78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43D71">
            <w:pPr>
              <w:pStyle w:val="14"/>
            </w:pPr>
            <w:r>
              <w:t>绩效目标</w:t>
            </w:r>
          </w:p>
        </w:tc>
        <w:tc>
          <w:tcPr>
            <w:tcW w:w="14031" w:type="dxa"/>
            <w:gridSpan w:val="6"/>
            <w:vAlign w:val="center"/>
          </w:tcPr>
          <w:p w14:paraId="5BC785EA">
            <w:pPr>
              <w:pStyle w:val="16"/>
            </w:pPr>
            <w:r>
              <w:t>1.完成特殊教育所需设施改造、设备购置等工作。</w:t>
            </w:r>
          </w:p>
          <w:p w14:paraId="3BD02418">
            <w:pPr>
              <w:pStyle w:val="16"/>
            </w:pPr>
            <w:r>
              <w:t>2.提升普通学校随班就读运行保障能力。</w:t>
            </w:r>
          </w:p>
        </w:tc>
      </w:tr>
    </w:tbl>
    <w:p w14:paraId="72F0CA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C6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CE818E">
            <w:pPr>
              <w:pStyle w:val="14"/>
            </w:pPr>
            <w:r>
              <w:t>一级指标</w:t>
            </w:r>
          </w:p>
        </w:tc>
        <w:tc>
          <w:tcPr>
            <w:tcW w:w="2268" w:type="dxa"/>
            <w:vAlign w:val="center"/>
          </w:tcPr>
          <w:p w14:paraId="2F6713F0">
            <w:pPr>
              <w:pStyle w:val="14"/>
            </w:pPr>
            <w:r>
              <w:t>二级指标</w:t>
            </w:r>
          </w:p>
        </w:tc>
        <w:tc>
          <w:tcPr>
            <w:tcW w:w="2835" w:type="dxa"/>
            <w:vAlign w:val="center"/>
          </w:tcPr>
          <w:p w14:paraId="5AF579BC">
            <w:pPr>
              <w:pStyle w:val="14"/>
            </w:pPr>
            <w:r>
              <w:t>三级指标</w:t>
            </w:r>
          </w:p>
        </w:tc>
        <w:tc>
          <w:tcPr>
            <w:tcW w:w="5386" w:type="dxa"/>
            <w:vAlign w:val="center"/>
          </w:tcPr>
          <w:p w14:paraId="724C8AF6">
            <w:pPr>
              <w:pStyle w:val="14"/>
            </w:pPr>
            <w:r>
              <w:t>绩效指标描述</w:t>
            </w:r>
          </w:p>
        </w:tc>
        <w:tc>
          <w:tcPr>
            <w:tcW w:w="2268" w:type="dxa"/>
            <w:vAlign w:val="center"/>
          </w:tcPr>
          <w:p w14:paraId="5BF1CF8C">
            <w:pPr>
              <w:pStyle w:val="14"/>
            </w:pPr>
            <w:r>
              <w:t>指标值</w:t>
            </w:r>
          </w:p>
        </w:tc>
        <w:tc>
          <w:tcPr>
            <w:tcW w:w="1276" w:type="dxa"/>
            <w:vAlign w:val="center"/>
          </w:tcPr>
          <w:p w14:paraId="16FC9534">
            <w:pPr>
              <w:pStyle w:val="14"/>
            </w:pPr>
            <w:r>
              <w:t>指标值确定依据</w:t>
            </w:r>
          </w:p>
        </w:tc>
      </w:tr>
      <w:tr w14:paraId="2122A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6FB51">
            <w:pPr>
              <w:pStyle w:val="17"/>
            </w:pPr>
            <w:r>
              <w:t>产出指标</w:t>
            </w:r>
          </w:p>
        </w:tc>
        <w:tc>
          <w:tcPr>
            <w:tcW w:w="2268" w:type="dxa"/>
            <w:vAlign w:val="center"/>
          </w:tcPr>
          <w:p w14:paraId="5E97031E">
            <w:pPr>
              <w:pStyle w:val="16"/>
            </w:pPr>
            <w:r>
              <w:t>数量指标</w:t>
            </w:r>
          </w:p>
        </w:tc>
        <w:tc>
          <w:tcPr>
            <w:tcW w:w="2835" w:type="dxa"/>
            <w:vAlign w:val="center"/>
          </w:tcPr>
          <w:p w14:paraId="6B4DD65B">
            <w:pPr>
              <w:pStyle w:val="16"/>
            </w:pPr>
            <w:r>
              <w:t>受益学生覆盖率</w:t>
            </w:r>
          </w:p>
        </w:tc>
        <w:tc>
          <w:tcPr>
            <w:tcW w:w="5386" w:type="dxa"/>
            <w:vAlign w:val="center"/>
          </w:tcPr>
          <w:p w14:paraId="6A4A5F83">
            <w:pPr>
              <w:pStyle w:val="16"/>
            </w:pPr>
            <w:r>
              <w:t>随班就读学生受益覆盖率</w:t>
            </w:r>
          </w:p>
        </w:tc>
        <w:tc>
          <w:tcPr>
            <w:tcW w:w="2268" w:type="dxa"/>
            <w:vAlign w:val="center"/>
          </w:tcPr>
          <w:p w14:paraId="687DAF0F">
            <w:pPr>
              <w:pStyle w:val="16"/>
            </w:pPr>
            <w:r>
              <w:t>100%</w:t>
            </w:r>
          </w:p>
        </w:tc>
        <w:tc>
          <w:tcPr>
            <w:tcW w:w="1276" w:type="dxa"/>
            <w:vAlign w:val="center"/>
          </w:tcPr>
          <w:p w14:paraId="1A1A3B6D">
            <w:pPr>
              <w:pStyle w:val="16"/>
            </w:pPr>
            <w:r>
              <w:t>根据随班就读学生人数测算</w:t>
            </w:r>
          </w:p>
        </w:tc>
      </w:tr>
      <w:tr w14:paraId="670D3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DB902"/>
        </w:tc>
        <w:tc>
          <w:tcPr>
            <w:tcW w:w="2268" w:type="dxa"/>
            <w:vAlign w:val="center"/>
          </w:tcPr>
          <w:p w14:paraId="1BE05860">
            <w:pPr>
              <w:pStyle w:val="16"/>
            </w:pPr>
            <w:r>
              <w:t>质量指标</w:t>
            </w:r>
          </w:p>
        </w:tc>
        <w:tc>
          <w:tcPr>
            <w:tcW w:w="2835" w:type="dxa"/>
            <w:vAlign w:val="center"/>
          </w:tcPr>
          <w:p w14:paraId="69000057">
            <w:pPr>
              <w:pStyle w:val="16"/>
            </w:pPr>
            <w:r>
              <w:t>保障学校正常运转</w:t>
            </w:r>
          </w:p>
        </w:tc>
        <w:tc>
          <w:tcPr>
            <w:tcW w:w="5386" w:type="dxa"/>
            <w:vAlign w:val="center"/>
          </w:tcPr>
          <w:p w14:paraId="53D9A828">
            <w:pPr>
              <w:pStyle w:val="16"/>
            </w:pPr>
            <w:r>
              <w:t>保证学校正常运转</w:t>
            </w:r>
          </w:p>
        </w:tc>
        <w:tc>
          <w:tcPr>
            <w:tcW w:w="2268" w:type="dxa"/>
            <w:vAlign w:val="center"/>
          </w:tcPr>
          <w:p w14:paraId="3EE9D7C9">
            <w:pPr>
              <w:pStyle w:val="16"/>
            </w:pPr>
            <w:r>
              <w:t>学校正常运转</w:t>
            </w:r>
          </w:p>
        </w:tc>
        <w:tc>
          <w:tcPr>
            <w:tcW w:w="1276" w:type="dxa"/>
            <w:vAlign w:val="center"/>
          </w:tcPr>
          <w:p w14:paraId="2EB9C145">
            <w:pPr>
              <w:pStyle w:val="16"/>
            </w:pPr>
            <w:r>
              <w:t>根据幼儿园实际运转情况</w:t>
            </w:r>
          </w:p>
        </w:tc>
      </w:tr>
      <w:tr w14:paraId="411A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A6FBE"/>
        </w:tc>
        <w:tc>
          <w:tcPr>
            <w:tcW w:w="2268" w:type="dxa"/>
            <w:vAlign w:val="center"/>
          </w:tcPr>
          <w:p w14:paraId="4FA92ABF">
            <w:pPr>
              <w:pStyle w:val="16"/>
            </w:pPr>
            <w:r>
              <w:t>时效指标</w:t>
            </w:r>
          </w:p>
        </w:tc>
        <w:tc>
          <w:tcPr>
            <w:tcW w:w="2835" w:type="dxa"/>
            <w:vAlign w:val="center"/>
          </w:tcPr>
          <w:p w14:paraId="4C2DBDD8">
            <w:pPr>
              <w:pStyle w:val="16"/>
            </w:pPr>
            <w:r>
              <w:t>工作完成及时率</w:t>
            </w:r>
          </w:p>
        </w:tc>
        <w:tc>
          <w:tcPr>
            <w:tcW w:w="5386" w:type="dxa"/>
            <w:vAlign w:val="center"/>
          </w:tcPr>
          <w:p w14:paraId="6B8BCF37">
            <w:pPr>
              <w:pStyle w:val="16"/>
            </w:pPr>
            <w:r>
              <w:t>设备购买等工作完成及时</w:t>
            </w:r>
          </w:p>
        </w:tc>
        <w:tc>
          <w:tcPr>
            <w:tcW w:w="2268" w:type="dxa"/>
            <w:vAlign w:val="center"/>
          </w:tcPr>
          <w:p w14:paraId="17FA8611">
            <w:pPr>
              <w:pStyle w:val="16"/>
            </w:pPr>
            <w:r>
              <w:t>≥90%</w:t>
            </w:r>
          </w:p>
        </w:tc>
        <w:tc>
          <w:tcPr>
            <w:tcW w:w="1276" w:type="dxa"/>
            <w:vAlign w:val="center"/>
          </w:tcPr>
          <w:p w14:paraId="1527CF67">
            <w:pPr>
              <w:pStyle w:val="16"/>
            </w:pPr>
            <w:r>
              <w:t>目标计划值、历史数据</w:t>
            </w:r>
          </w:p>
        </w:tc>
      </w:tr>
      <w:tr w14:paraId="21B8E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C5149"/>
        </w:tc>
        <w:tc>
          <w:tcPr>
            <w:tcW w:w="2268" w:type="dxa"/>
            <w:vAlign w:val="center"/>
          </w:tcPr>
          <w:p w14:paraId="4E73678D">
            <w:pPr>
              <w:pStyle w:val="16"/>
            </w:pPr>
            <w:r>
              <w:t>成本指标</w:t>
            </w:r>
          </w:p>
        </w:tc>
        <w:tc>
          <w:tcPr>
            <w:tcW w:w="2835" w:type="dxa"/>
            <w:vAlign w:val="center"/>
          </w:tcPr>
          <w:p w14:paraId="556FC59C">
            <w:pPr>
              <w:pStyle w:val="16"/>
            </w:pPr>
            <w:r>
              <w:t>特殊教育补助资金总额</w:t>
            </w:r>
          </w:p>
        </w:tc>
        <w:tc>
          <w:tcPr>
            <w:tcW w:w="5386" w:type="dxa"/>
            <w:vAlign w:val="center"/>
          </w:tcPr>
          <w:p w14:paraId="0F69DA70">
            <w:pPr>
              <w:pStyle w:val="16"/>
            </w:pPr>
            <w:r>
              <w:t>特殊教育补助资金总额</w:t>
            </w:r>
          </w:p>
        </w:tc>
        <w:tc>
          <w:tcPr>
            <w:tcW w:w="2268" w:type="dxa"/>
            <w:vAlign w:val="center"/>
          </w:tcPr>
          <w:p w14:paraId="5BEC16C2">
            <w:pPr>
              <w:pStyle w:val="16"/>
            </w:pPr>
            <w:r>
              <w:t>2万元</w:t>
            </w:r>
          </w:p>
        </w:tc>
        <w:tc>
          <w:tcPr>
            <w:tcW w:w="1276" w:type="dxa"/>
            <w:vAlign w:val="center"/>
          </w:tcPr>
          <w:p w14:paraId="2FF86C3D">
            <w:pPr>
              <w:pStyle w:val="16"/>
            </w:pPr>
            <w:r>
              <w:t>特殊教育补助资金总额</w:t>
            </w:r>
          </w:p>
        </w:tc>
      </w:tr>
      <w:tr w14:paraId="5CCBB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EAD39C">
            <w:pPr>
              <w:pStyle w:val="17"/>
            </w:pPr>
            <w:r>
              <w:t>效益指标</w:t>
            </w:r>
          </w:p>
        </w:tc>
        <w:tc>
          <w:tcPr>
            <w:tcW w:w="2268" w:type="dxa"/>
            <w:vAlign w:val="center"/>
          </w:tcPr>
          <w:p w14:paraId="334962FC">
            <w:pPr>
              <w:pStyle w:val="16"/>
            </w:pPr>
            <w:r>
              <w:t>社会效益指标</w:t>
            </w:r>
          </w:p>
        </w:tc>
        <w:tc>
          <w:tcPr>
            <w:tcW w:w="2835" w:type="dxa"/>
            <w:vAlign w:val="center"/>
          </w:tcPr>
          <w:p w14:paraId="69D7A925">
            <w:pPr>
              <w:pStyle w:val="16"/>
            </w:pPr>
            <w:r>
              <w:t>改善办学条件</w:t>
            </w:r>
          </w:p>
        </w:tc>
        <w:tc>
          <w:tcPr>
            <w:tcW w:w="5386" w:type="dxa"/>
            <w:vAlign w:val="center"/>
          </w:tcPr>
          <w:p w14:paraId="4D7B7D95">
            <w:pPr>
              <w:pStyle w:val="16"/>
            </w:pPr>
            <w:r>
              <w:t>提升随班就读学生受教育条件</w:t>
            </w:r>
          </w:p>
        </w:tc>
        <w:tc>
          <w:tcPr>
            <w:tcW w:w="2268" w:type="dxa"/>
            <w:vAlign w:val="center"/>
          </w:tcPr>
          <w:p w14:paraId="1B5B2156">
            <w:pPr>
              <w:pStyle w:val="16"/>
            </w:pPr>
            <w:r>
              <w:t>有效提升</w:t>
            </w:r>
          </w:p>
        </w:tc>
        <w:tc>
          <w:tcPr>
            <w:tcW w:w="1276" w:type="dxa"/>
            <w:vAlign w:val="center"/>
          </w:tcPr>
          <w:p w14:paraId="45EE9645">
            <w:pPr>
              <w:pStyle w:val="16"/>
            </w:pPr>
            <w:r>
              <w:t>目标计划值</w:t>
            </w:r>
          </w:p>
        </w:tc>
      </w:tr>
      <w:tr w14:paraId="6322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52F24"/>
        </w:tc>
        <w:tc>
          <w:tcPr>
            <w:tcW w:w="2268" w:type="dxa"/>
            <w:vAlign w:val="center"/>
          </w:tcPr>
          <w:p w14:paraId="679D57EE">
            <w:pPr>
              <w:pStyle w:val="16"/>
            </w:pPr>
            <w:r>
              <w:t>可持续影响指标</w:t>
            </w:r>
          </w:p>
        </w:tc>
        <w:tc>
          <w:tcPr>
            <w:tcW w:w="2835" w:type="dxa"/>
            <w:vAlign w:val="center"/>
          </w:tcPr>
          <w:p w14:paraId="78C157AE">
            <w:pPr>
              <w:pStyle w:val="16"/>
            </w:pPr>
            <w:r>
              <w:t>长期使用性</w:t>
            </w:r>
          </w:p>
        </w:tc>
        <w:tc>
          <w:tcPr>
            <w:tcW w:w="5386" w:type="dxa"/>
            <w:vAlign w:val="center"/>
          </w:tcPr>
          <w:p w14:paraId="47806485">
            <w:pPr>
              <w:pStyle w:val="16"/>
            </w:pPr>
            <w:r>
              <w:t>教育教学工作持续运转，促进学前教育均衡发展</w:t>
            </w:r>
          </w:p>
        </w:tc>
        <w:tc>
          <w:tcPr>
            <w:tcW w:w="2268" w:type="dxa"/>
            <w:vAlign w:val="center"/>
          </w:tcPr>
          <w:p w14:paraId="1810F754">
            <w:pPr>
              <w:pStyle w:val="16"/>
            </w:pPr>
            <w:r>
              <w:t>巩固提高</w:t>
            </w:r>
          </w:p>
        </w:tc>
        <w:tc>
          <w:tcPr>
            <w:tcW w:w="1276" w:type="dxa"/>
            <w:vAlign w:val="center"/>
          </w:tcPr>
          <w:p w14:paraId="11A4D096">
            <w:pPr>
              <w:pStyle w:val="16"/>
            </w:pPr>
            <w:r>
              <w:t>目标计划值</w:t>
            </w:r>
          </w:p>
        </w:tc>
      </w:tr>
      <w:tr w14:paraId="44BAD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21EC4"/>
        </w:tc>
        <w:tc>
          <w:tcPr>
            <w:tcW w:w="2268" w:type="dxa"/>
            <w:vAlign w:val="center"/>
          </w:tcPr>
          <w:p w14:paraId="38660A0F">
            <w:pPr>
              <w:pStyle w:val="16"/>
            </w:pPr>
            <w:r>
              <w:t>经济效益指标</w:t>
            </w:r>
          </w:p>
        </w:tc>
        <w:tc>
          <w:tcPr>
            <w:tcW w:w="2835" w:type="dxa"/>
            <w:vAlign w:val="center"/>
          </w:tcPr>
          <w:p w14:paraId="0E9F449C">
            <w:pPr>
              <w:pStyle w:val="16"/>
            </w:pPr>
            <w:r>
              <w:t>提高资金使用效率</w:t>
            </w:r>
          </w:p>
        </w:tc>
        <w:tc>
          <w:tcPr>
            <w:tcW w:w="5386" w:type="dxa"/>
            <w:vAlign w:val="center"/>
          </w:tcPr>
          <w:p w14:paraId="3C8A0C9A">
            <w:pPr>
              <w:pStyle w:val="16"/>
            </w:pPr>
            <w:r>
              <w:t>提高资金使用效率</w:t>
            </w:r>
          </w:p>
        </w:tc>
        <w:tc>
          <w:tcPr>
            <w:tcW w:w="2268" w:type="dxa"/>
            <w:vAlign w:val="center"/>
          </w:tcPr>
          <w:p w14:paraId="3CA080DD">
            <w:pPr>
              <w:pStyle w:val="16"/>
            </w:pPr>
            <w:r>
              <w:t>≥90%</w:t>
            </w:r>
          </w:p>
        </w:tc>
        <w:tc>
          <w:tcPr>
            <w:tcW w:w="1276" w:type="dxa"/>
            <w:vAlign w:val="center"/>
          </w:tcPr>
          <w:p w14:paraId="10B94CB8">
            <w:pPr>
              <w:pStyle w:val="16"/>
            </w:pPr>
            <w:r>
              <w:t>目标计划值、历史数据</w:t>
            </w:r>
          </w:p>
        </w:tc>
      </w:tr>
      <w:tr w14:paraId="107C8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B3285"/>
        </w:tc>
        <w:tc>
          <w:tcPr>
            <w:tcW w:w="2268" w:type="dxa"/>
            <w:vAlign w:val="center"/>
          </w:tcPr>
          <w:p w14:paraId="3371AC49">
            <w:pPr>
              <w:pStyle w:val="16"/>
            </w:pPr>
            <w:r>
              <w:t>生态效益指标</w:t>
            </w:r>
          </w:p>
        </w:tc>
        <w:tc>
          <w:tcPr>
            <w:tcW w:w="2835" w:type="dxa"/>
            <w:vAlign w:val="center"/>
          </w:tcPr>
          <w:p w14:paraId="558A4D98">
            <w:pPr>
              <w:pStyle w:val="16"/>
            </w:pPr>
            <w:r>
              <w:t>生态影响</w:t>
            </w:r>
          </w:p>
        </w:tc>
        <w:tc>
          <w:tcPr>
            <w:tcW w:w="5386" w:type="dxa"/>
            <w:vAlign w:val="center"/>
          </w:tcPr>
          <w:p w14:paraId="4B3DB08E">
            <w:pPr>
              <w:pStyle w:val="16"/>
            </w:pPr>
            <w:r>
              <w:t>促进学校生态文明建设</w:t>
            </w:r>
          </w:p>
        </w:tc>
        <w:tc>
          <w:tcPr>
            <w:tcW w:w="2268" w:type="dxa"/>
            <w:vAlign w:val="center"/>
          </w:tcPr>
          <w:p w14:paraId="00EAFB90">
            <w:pPr>
              <w:pStyle w:val="16"/>
            </w:pPr>
            <w:r>
              <w:t>≥90%</w:t>
            </w:r>
          </w:p>
        </w:tc>
        <w:tc>
          <w:tcPr>
            <w:tcW w:w="1276" w:type="dxa"/>
            <w:vAlign w:val="center"/>
          </w:tcPr>
          <w:p w14:paraId="136FB859">
            <w:pPr>
              <w:pStyle w:val="16"/>
            </w:pPr>
            <w:r>
              <w:t>目标计划值</w:t>
            </w:r>
          </w:p>
        </w:tc>
      </w:tr>
      <w:tr w14:paraId="43B9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B62CD">
            <w:pPr>
              <w:pStyle w:val="17"/>
            </w:pPr>
            <w:r>
              <w:t>满意度指标</w:t>
            </w:r>
          </w:p>
        </w:tc>
        <w:tc>
          <w:tcPr>
            <w:tcW w:w="2268" w:type="dxa"/>
            <w:vAlign w:val="center"/>
          </w:tcPr>
          <w:p w14:paraId="61811195">
            <w:pPr>
              <w:pStyle w:val="16"/>
            </w:pPr>
            <w:r>
              <w:t>服务对象满意度指标</w:t>
            </w:r>
          </w:p>
        </w:tc>
        <w:tc>
          <w:tcPr>
            <w:tcW w:w="2835" w:type="dxa"/>
            <w:vAlign w:val="center"/>
          </w:tcPr>
          <w:p w14:paraId="1725137A">
            <w:pPr>
              <w:pStyle w:val="16"/>
            </w:pPr>
            <w:r>
              <w:t>服务对象满意度</w:t>
            </w:r>
          </w:p>
        </w:tc>
        <w:tc>
          <w:tcPr>
            <w:tcW w:w="5386" w:type="dxa"/>
            <w:vAlign w:val="center"/>
          </w:tcPr>
          <w:p w14:paraId="565112F7">
            <w:pPr>
              <w:pStyle w:val="16"/>
            </w:pPr>
            <w:r>
              <w:t>教师及学生满意度</w:t>
            </w:r>
          </w:p>
        </w:tc>
        <w:tc>
          <w:tcPr>
            <w:tcW w:w="2268" w:type="dxa"/>
            <w:vAlign w:val="center"/>
          </w:tcPr>
          <w:p w14:paraId="02D6C3D6">
            <w:pPr>
              <w:pStyle w:val="16"/>
            </w:pPr>
            <w:r>
              <w:t>≥90%</w:t>
            </w:r>
          </w:p>
        </w:tc>
        <w:tc>
          <w:tcPr>
            <w:tcW w:w="1276" w:type="dxa"/>
            <w:vAlign w:val="center"/>
          </w:tcPr>
          <w:p w14:paraId="559D3740">
            <w:pPr>
              <w:pStyle w:val="16"/>
            </w:pPr>
            <w:r>
              <w:t>综合调查结果</w:t>
            </w:r>
          </w:p>
        </w:tc>
      </w:tr>
    </w:tbl>
    <w:p w14:paraId="01144EFF">
      <w:pPr>
        <w:sectPr>
          <w:pgSz w:w="16840" w:h="11900" w:orient="landscape"/>
          <w:pgMar w:top="1361" w:right="1020" w:bottom="1134" w:left="1020" w:header="720" w:footer="720" w:gutter="0"/>
          <w:cols w:space="720" w:num="1"/>
        </w:sectPr>
      </w:pPr>
    </w:p>
    <w:p w14:paraId="169B7FC7">
      <w:pPr>
        <w:spacing w:before="0" w:after="0"/>
        <w:ind w:firstLine="560"/>
        <w:jc w:val="left"/>
        <w:outlineLvl w:val="9"/>
      </w:pPr>
      <w:r>
        <w:rPr>
          <w:rFonts w:ascii="方正仿宋_GBK" w:hAnsi="方正仿宋_GBK" w:eastAsia="方正仿宋_GBK" w:cs="方正仿宋_GBK"/>
          <w:b/>
          <w:color w:val="000000"/>
          <w:sz w:val="28"/>
        </w:rPr>
        <w:t>59、2024年退役安置市级补助资金-退役士兵一次性经济补助（秦财社【2023】839号)绩效目标表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59D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935589">
            <w:pPr>
              <w:pStyle w:val="15"/>
            </w:pPr>
            <w:r>
              <w:t>单位：万元</w:t>
            </w:r>
          </w:p>
        </w:tc>
      </w:tr>
      <w:tr w14:paraId="0F70D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75647">
            <w:pPr>
              <w:pStyle w:val="14"/>
            </w:pPr>
            <w:r>
              <w:t>项目编码</w:t>
            </w:r>
          </w:p>
        </w:tc>
        <w:tc>
          <w:tcPr>
            <w:tcW w:w="5102" w:type="dxa"/>
            <w:gridSpan w:val="2"/>
            <w:vAlign w:val="center"/>
          </w:tcPr>
          <w:p w14:paraId="7C241A4F">
            <w:pPr>
              <w:pStyle w:val="16"/>
            </w:pPr>
            <w:r>
              <w:t>13031324P00535810873R</w:t>
            </w:r>
          </w:p>
        </w:tc>
        <w:tc>
          <w:tcPr>
            <w:tcW w:w="2835" w:type="dxa"/>
            <w:vAlign w:val="center"/>
          </w:tcPr>
          <w:p w14:paraId="0552DCD5">
            <w:pPr>
              <w:pStyle w:val="14"/>
            </w:pPr>
            <w:r>
              <w:t>项目名称</w:t>
            </w:r>
          </w:p>
        </w:tc>
        <w:tc>
          <w:tcPr>
            <w:tcW w:w="6094" w:type="dxa"/>
            <w:gridSpan w:val="3"/>
            <w:vAlign w:val="center"/>
          </w:tcPr>
          <w:p w14:paraId="142FBE73">
            <w:pPr>
              <w:pStyle w:val="16"/>
            </w:pPr>
            <w:r>
              <w:t>2024年退役安置市级补助资金-退役士兵一次性经济补助（秦财社【2023】839号)</w:t>
            </w:r>
          </w:p>
        </w:tc>
      </w:tr>
      <w:tr w14:paraId="1FC23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4459C">
            <w:pPr>
              <w:pStyle w:val="14"/>
            </w:pPr>
            <w:r>
              <w:t>预算规模及资金用途</w:t>
            </w:r>
          </w:p>
        </w:tc>
        <w:tc>
          <w:tcPr>
            <w:tcW w:w="2268" w:type="dxa"/>
            <w:vAlign w:val="center"/>
          </w:tcPr>
          <w:p w14:paraId="2EA779F9">
            <w:pPr>
              <w:pStyle w:val="14"/>
            </w:pPr>
            <w:r>
              <w:t>预算数</w:t>
            </w:r>
          </w:p>
        </w:tc>
        <w:tc>
          <w:tcPr>
            <w:tcW w:w="2835" w:type="dxa"/>
            <w:vAlign w:val="center"/>
          </w:tcPr>
          <w:p w14:paraId="101747CA">
            <w:pPr>
              <w:pStyle w:val="16"/>
            </w:pPr>
            <w:r>
              <w:t>20.00</w:t>
            </w:r>
          </w:p>
        </w:tc>
        <w:tc>
          <w:tcPr>
            <w:tcW w:w="2835" w:type="dxa"/>
            <w:vAlign w:val="center"/>
          </w:tcPr>
          <w:p w14:paraId="70891508">
            <w:pPr>
              <w:pStyle w:val="14"/>
            </w:pPr>
            <w:r>
              <w:t>其中：财政    资金</w:t>
            </w:r>
          </w:p>
        </w:tc>
        <w:tc>
          <w:tcPr>
            <w:tcW w:w="2551" w:type="dxa"/>
            <w:vAlign w:val="center"/>
          </w:tcPr>
          <w:p w14:paraId="307EEDD5">
            <w:pPr>
              <w:pStyle w:val="16"/>
            </w:pPr>
            <w:r>
              <w:t>20.00</w:t>
            </w:r>
          </w:p>
        </w:tc>
        <w:tc>
          <w:tcPr>
            <w:tcW w:w="2268" w:type="dxa"/>
            <w:vAlign w:val="center"/>
          </w:tcPr>
          <w:p w14:paraId="3216275C">
            <w:pPr>
              <w:pStyle w:val="14"/>
            </w:pPr>
            <w:r>
              <w:t>其他资金</w:t>
            </w:r>
          </w:p>
        </w:tc>
        <w:tc>
          <w:tcPr>
            <w:tcW w:w="1276" w:type="dxa"/>
            <w:vAlign w:val="center"/>
          </w:tcPr>
          <w:p w14:paraId="476DB468">
            <w:pPr>
              <w:pStyle w:val="16"/>
            </w:pPr>
            <w:r>
              <w:t xml:space="preserve"> </w:t>
            </w:r>
          </w:p>
        </w:tc>
      </w:tr>
      <w:tr w14:paraId="70E18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83B6A"/>
        </w:tc>
        <w:tc>
          <w:tcPr>
            <w:tcW w:w="14031" w:type="dxa"/>
            <w:gridSpan w:val="6"/>
            <w:vAlign w:val="center"/>
          </w:tcPr>
          <w:p w14:paraId="731089F5">
            <w:pPr>
              <w:pStyle w:val="16"/>
            </w:pPr>
            <w:r>
              <w:t>发放2024年自主就业退役士兵一次性经济补助</w:t>
            </w:r>
          </w:p>
        </w:tc>
      </w:tr>
      <w:tr w14:paraId="45E81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22B60">
            <w:pPr>
              <w:pStyle w:val="14"/>
            </w:pPr>
            <w:r>
              <w:t>资金支出计划（%）</w:t>
            </w:r>
          </w:p>
        </w:tc>
        <w:tc>
          <w:tcPr>
            <w:tcW w:w="5102" w:type="dxa"/>
            <w:gridSpan w:val="2"/>
            <w:vAlign w:val="center"/>
          </w:tcPr>
          <w:p w14:paraId="06CD3BBA">
            <w:pPr>
              <w:pStyle w:val="14"/>
            </w:pPr>
            <w:r>
              <w:t>3月底</w:t>
            </w:r>
          </w:p>
        </w:tc>
        <w:tc>
          <w:tcPr>
            <w:tcW w:w="2835" w:type="dxa"/>
            <w:vAlign w:val="center"/>
          </w:tcPr>
          <w:p w14:paraId="536C84A7">
            <w:pPr>
              <w:pStyle w:val="14"/>
            </w:pPr>
            <w:r>
              <w:t>6月底</w:t>
            </w:r>
          </w:p>
        </w:tc>
        <w:tc>
          <w:tcPr>
            <w:tcW w:w="2551" w:type="dxa"/>
            <w:vAlign w:val="center"/>
          </w:tcPr>
          <w:p w14:paraId="6F5E08DC">
            <w:pPr>
              <w:pStyle w:val="14"/>
            </w:pPr>
            <w:r>
              <w:t>10月底</w:t>
            </w:r>
          </w:p>
        </w:tc>
        <w:tc>
          <w:tcPr>
            <w:tcW w:w="3543" w:type="dxa"/>
            <w:gridSpan w:val="2"/>
            <w:vAlign w:val="center"/>
          </w:tcPr>
          <w:p w14:paraId="41F597F0">
            <w:pPr>
              <w:pStyle w:val="14"/>
            </w:pPr>
            <w:r>
              <w:t>12月底</w:t>
            </w:r>
          </w:p>
        </w:tc>
      </w:tr>
      <w:tr w14:paraId="557C2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46C31"/>
        </w:tc>
        <w:tc>
          <w:tcPr>
            <w:tcW w:w="5102" w:type="dxa"/>
            <w:gridSpan w:val="2"/>
            <w:vAlign w:val="center"/>
          </w:tcPr>
          <w:p w14:paraId="7AF6C523">
            <w:pPr>
              <w:pStyle w:val="17"/>
            </w:pPr>
            <w:r>
              <w:t xml:space="preserve"> </w:t>
            </w:r>
          </w:p>
        </w:tc>
        <w:tc>
          <w:tcPr>
            <w:tcW w:w="2835" w:type="dxa"/>
            <w:vAlign w:val="center"/>
          </w:tcPr>
          <w:p w14:paraId="61FBE19D">
            <w:pPr>
              <w:pStyle w:val="17"/>
            </w:pPr>
            <w:r>
              <w:t xml:space="preserve"> </w:t>
            </w:r>
          </w:p>
        </w:tc>
        <w:tc>
          <w:tcPr>
            <w:tcW w:w="2551" w:type="dxa"/>
            <w:vAlign w:val="center"/>
          </w:tcPr>
          <w:p w14:paraId="68B51F89">
            <w:pPr>
              <w:pStyle w:val="17"/>
            </w:pPr>
            <w:r>
              <w:t>100%</w:t>
            </w:r>
          </w:p>
        </w:tc>
        <w:tc>
          <w:tcPr>
            <w:tcW w:w="3543" w:type="dxa"/>
            <w:gridSpan w:val="2"/>
            <w:vAlign w:val="center"/>
          </w:tcPr>
          <w:p w14:paraId="6B6924BC">
            <w:pPr>
              <w:pStyle w:val="17"/>
            </w:pPr>
            <w:r>
              <w:t>100%</w:t>
            </w:r>
          </w:p>
        </w:tc>
      </w:tr>
      <w:tr w14:paraId="06100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57371">
            <w:pPr>
              <w:pStyle w:val="14"/>
            </w:pPr>
            <w:r>
              <w:t>绩效目标</w:t>
            </w:r>
          </w:p>
        </w:tc>
        <w:tc>
          <w:tcPr>
            <w:tcW w:w="14031" w:type="dxa"/>
            <w:gridSpan w:val="6"/>
            <w:vAlign w:val="center"/>
          </w:tcPr>
          <w:p w14:paraId="52CA3CDB">
            <w:pPr>
              <w:pStyle w:val="16"/>
            </w:pPr>
            <w:r>
              <w:t>1.发放2024年退役安置市级补助资金-退役士兵一次性经济补助</w:t>
            </w:r>
          </w:p>
        </w:tc>
      </w:tr>
    </w:tbl>
    <w:p w14:paraId="10CC1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A6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E3E55">
            <w:pPr>
              <w:pStyle w:val="14"/>
            </w:pPr>
            <w:r>
              <w:t>一级指标</w:t>
            </w:r>
          </w:p>
        </w:tc>
        <w:tc>
          <w:tcPr>
            <w:tcW w:w="2268" w:type="dxa"/>
            <w:vAlign w:val="center"/>
          </w:tcPr>
          <w:p w14:paraId="0BE34C0B">
            <w:pPr>
              <w:pStyle w:val="14"/>
            </w:pPr>
            <w:r>
              <w:t>二级指标</w:t>
            </w:r>
          </w:p>
        </w:tc>
        <w:tc>
          <w:tcPr>
            <w:tcW w:w="2835" w:type="dxa"/>
            <w:vAlign w:val="center"/>
          </w:tcPr>
          <w:p w14:paraId="3CFE0532">
            <w:pPr>
              <w:pStyle w:val="14"/>
            </w:pPr>
            <w:r>
              <w:t>三级指标</w:t>
            </w:r>
          </w:p>
        </w:tc>
        <w:tc>
          <w:tcPr>
            <w:tcW w:w="5386" w:type="dxa"/>
            <w:vAlign w:val="center"/>
          </w:tcPr>
          <w:p w14:paraId="59873136">
            <w:pPr>
              <w:pStyle w:val="14"/>
            </w:pPr>
            <w:r>
              <w:t>绩效指标描述</w:t>
            </w:r>
          </w:p>
        </w:tc>
        <w:tc>
          <w:tcPr>
            <w:tcW w:w="2268" w:type="dxa"/>
            <w:vAlign w:val="center"/>
          </w:tcPr>
          <w:p w14:paraId="0FF56AA5">
            <w:pPr>
              <w:pStyle w:val="14"/>
            </w:pPr>
            <w:r>
              <w:t>指标值</w:t>
            </w:r>
          </w:p>
        </w:tc>
        <w:tc>
          <w:tcPr>
            <w:tcW w:w="1276" w:type="dxa"/>
            <w:vAlign w:val="center"/>
          </w:tcPr>
          <w:p w14:paraId="057EC4F8">
            <w:pPr>
              <w:pStyle w:val="14"/>
            </w:pPr>
            <w:r>
              <w:t>指标值确定依据</w:t>
            </w:r>
          </w:p>
        </w:tc>
      </w:tr>
      <w:tr w14:paraId="5FEF8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6C931">
            <w:pPr>
              <w:pStyle w:val="17"/>
            </w:pPr>
            <w:r>
              <w:t>产出指标</w:t>
            </w:r>
          </w:p>
        </w:tc>
        <w:tc>
          <w:tcPr>
            <w:tcW w:w="2268" w:type="dxa"/>
            <w:vAlign w:val="center"/>
          </w:tcPr>
          <w:p w14:paraId="02AA0AA7">
            <w:pPr>
              <w:pStyle w:val="16"/>
            </w:pPr>
            <w:r>
              <w:t>数量指标</w:t>
            </w:r>
          </w:p>
        </w:tc>
        <w:tc>
          <w:tcPr>
            <w:tcW w:w="2835" w:type="dxa"/>
            <w:vAlign w:val="center"/>
          </w:tcPr>
          <w:p w14:paraId="60A11F99">
            <w:pPr>
              <w:pStyle w:val="16"/>
            </w:pPr>
            <w:r>
              <w:t>退役士兵自主就业一次性补助人数</w:t>
            </w:r>
          </w:p>
        </w:tc>
        <w:tc>
          <w:tcPr>
            <w:tcW w:w="5386" w:type="dxa"/>
            <w:vAlign w:val="center"/>
          </w:tcPr>
          <w:p w14:paraId="75CE4322">
            <w:pPr>
              <w:pStyle w:val="16"/>
            </w:pPr>
            <w:r>
              <w:t>退役士兵自主就业一次性补助人数</w:t>
            </w:r>
          </w:p>
        </w:tc>
        <w:tc>
          <w:tcPr>
            <w:tcW w:w="2268" w:type="dxa"/>
            <w:vAlign w:val="center"/>
          </w:tcPr>
          <w:p w14:paraId="5C2AE4B3">
            <w:pPr>
              <w:pStyle w:val="16"/>
            </w:pPr>
            <w:r>
              <w:t>≥10人</w:t>
            </w:r>
          </w:p>
        </w:tc>
        <w:tc>
          <w:tcPr>
            <w:tcW w:w="1276" w:type="dxa"/>
            <w:vAlign w:val="center"/>
          </w:tcPr>
          <w:p w14:paraId="58C14D65">
            <w:pPr>
              <w:pStyle w:val="16"/>
            </w:pPr>
            <w:r>
              <w:t>目标计划值，河北省退役士兵安置条例</w:t>
            </w:r>
          </w:p>
        </w:tc>
      </w:tr>
      <w:tr w14:paraId="3BE9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75F93"/>
        </w:tc>
        <w:tc>
          <w:tcPr>
            <w:tcW w:w="2268" w:type="dxa"/>
            <w:vAlign w:val="center"/>
          </w:tcPr>
          <w:p w14:paraId="6A57EED0">
            <w:pPr>
              <w:pStyle w:val="16"/>
            </w:pPr>
            <w:r>
              <w:t>质量指标</w:t>
            </w:r>
          </w:p>
        </w:tc>
        <w:tc>
          <w:tcPr>
            <w:tcW w:w="2835" w:type="dxa"/>
            <w:vAlign w:val="center"/>
          </w:tcPr>
          <w:p w14:paraId="6D201BB5">
            <w:pPr>
              <w:pStyle w:val="16"/>
            </w:pPr>
            <w:r>
              <w:t>完成率</w:t>
            </w:r>
          </w:p>
        </w:tc>
        <w:tc>
          <w:tcPr>
            <w:tcW w:w="5386" w:type="dxa"/>
            <w:vAlign w:val="center"/>
          </w:tcPr>
          <w:p w14:paraId="188C3797">
            <w:pPr>
              <w:pStyle w:val="16"/>
            </w:pPr>
            <w:r>
              <w:t>符合条件的对象实际纳入补助人数占应纳入补助人数的比率</w:t>
            </w:r>
          </w:p>
        </w:tc>
        <w:tc>
          <w:tcPr>
            <w:tcW w:w="2268" w:type="dxa"/>
            <w:vAlign w:val="center"/>
          </w:tcPr>
          <w:p w14:paraId="1680CAC2">
            <w:pPr>
              <w:pStyle w:val="16"/>
            </w:pPr>
            <w:r>
              <w:t>≥95%</w:t>
            </w:r>
          </w:p>
        </w:tc>
        <w:tc>
          <w:tcPr>
            <w:tcW w:w="1276" w:type="dxa"/>
            <w:vAlign w:val="center"/>
          </w:tcPr>
          <w:p w14:paraId="231708B6">
            <w:pPr>
              <w:pStyle w:val="16"/>
            </w:pPr>
            <w:r>
              <w:t>目标计划值，河北省退役士兵安置条例</w:t>
            </w:r>
          </w:p>
        </w:tc>
      </w:tr>
      <w:tr w14:paraId="4983B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64331"/>
        </w:tc>
        <w:tc>
          <w:tcPr>
            <w:tcW w:w="2268" w:type="dxa"/>
            <w:vAlign w:val="center"/>
          </w:tcPr>
          <w:p w14:paraId="1CF51154">
            <w:pPr>
              <w:pStyle w:val="16"/>
            </w:pPr>
            <w:r>
              <w:t>时效指标</w:t>
            </w:r>
          </w:p>
        </w:tc>
        <w:tc>
          <w:tcPr>
            <w:tcW w:w="2835" w:type="dxa"/>
            <w:vAlign w:val="center"/>
          </w:tcPr>
          <w:p w14:paraId="2FE8563A">
            <w:pPr>
              <w:pStyle w:val="16"/>
            </w:pPr>
            <w:r>
              <w:t>补助资金到位及时率</w:t>
            </w:r>
          </w:p>
        </w:tc>
        <w:tc>
          <w:tcPr>
            <w:tcW w:w="5386" w:type="dxa"/>
            <w:vAlign w:val="center"/>
          </w:tcPr>
          <w:p w14:paraId="00AA2E1F">
            <w:pPr>
              <w:pStyle w:val="16"/>
            </w:pPr>
            <w:r>
              <w:t>补助资金到位及时率</w:t>
            </w:r>
          </w:p>
        </w:tc>
        <w:tc>
          <w:tcPr>
            <w:tcW w:w="2268" w:type="dxa"/>
            <w:vAlign w:val="center"/>
          </w:tcPr>
          <w:p w14:paraId="3FD9D475">
            <w:pPr>
              <w:pStyle w:val="16"/>
            </w:pPr>
            <w:r>
              <w:t>≥95%</w:t>
            </w:r>
          </w:p>
        </w:tc>
        <w:tc>
          <w:tcPr>
            <w:tcW w:w="1276" w:type="dxa"/>
            <w:vAlign w:val="center"/>
          </w:tcPr>
          <w:p w14:paraId="411CF012">
            <w:pPr>
              <w:pStyle w:val="16"/>
            </w:pPr>
            <w:r>
              <w:t>目标计划值，河北省退役士兵安置条例</w:t>
            </w:r>
          </w:p>
        </w:tc>
      </w:tr>
      <w:tr w14:paraId="5C546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F423A"/>
        </w:tc>
        <w:tc>
          <w:tcPr>
            <w:tcW w:w="2268" w:type="dxa"/>
            <w:vAlign w:val="center"/>
          </w:tcPr>
          <w:p w14:paraId="348F2909">
            <w:pPr>
              <w:pStyle w:val="16"/>
            </w:pPr>
            <w:r>
              <w:t>成本指标</w:t>
            </w:r>
          </w:p>
        </w:tc>
        <w:tc>
          <w:tcPr>
            <w:tcW w:w="2835" w:type="dxa"/>
            <w:vAlign w:val="center"/>
          </w:tcPr>
          <w:p w14:paraId="18EE66C5">
            <w:pPr>
              <w:pStyle w:val="16"/>
            </w:pPr>
            <w:r>
              <w:t>发放补助，解决医疗保障等金额</w:t>
            </w:r>
          </w:p>
        </w:tc>
        <w:tc>
          <w:tcPr>
            <w:tcW w:w="5386" w:type="dxa"/>
            <w:vAlign w:val="center"/>
          </w:tcPr>
          <w:p w14:paraId="21703F10">
            <w:pPr>
              <w:pStyle w:val="16"/>
            </w:pPr>
            <w:r>
              <w:t>新区发放医疗保障补助，解决医疗等相关问题金额</w:t>
            </w:r>
          </w:p>
        </w:tc>
        <w:tc>
          <w:tcPr>
            <w:tcW w:w="2268" w:type="dxa"/>
            <w:vAlign w:val="center"/>
          </w:tcPr>
          <w:p w14:paraId="5D63B897">
            <w:pPr>
              <w:pStyle w:val="16"/>
            </w:pPr>
            <w:r>
              <w:t>≤20万元</w:t>
            </w:r>
          </w:p>
        </w:tc>
        <w:tc>
          <w:tcPr>
            <w:tcW w:w="1276" w:type="dxa"/>
            <w:vAlign w:val="center"/>
          </w:tcPr>
          <w:p w14:paraId="0E38AF1A">
            <w:pPr>
              <w:pStyle w:val="16"/>
            </w:pPr>
            <w:r>
              <w:t>目标计划值，河北省退役士兵安置条例</w:t>
            </w:r>
          </w:p>
        </w:tc>
      </w:tr>
      <w:tr w14:paraId="5EE1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61A89A">
            <w:pPr>
              <w:pStyle w:val="17"/>
            </w:pPr>
            <w:r>
              <w:t>效益指标</w:t>
            </w:r>
          </w:p>
        </w:tc>
        <w:tc>
          <w:tcPr>
            <w:tcW w:w="2268" w:type="dxa"/>
            <w:vAlign w:val="center"/>
          </w:tcPr>
          <w:p w14:paraId="30852273">
            <w:pPr>
              <w:pStyle w:val="16"/>
            </w:pPr>
            <w:r>
              <w:t>经济效益指标</w:t>
            </w:r>
          </w:p>
        </w:tc>
        <w:tc>
          <w:tcPr>
            <w:tcW w:w="2835" w:type="dxa"/>
            <w:vAlign w:val="center"/>
          </w:tcPr>
          <w:p w14:paraId="2E36232E">
            <w:pPr>
              <w:pStyle w:val="16"/>
            </w:pPr>
            <w:r>
              <w:t>改善补助对象生活情况</w:t>
            </w:r>
          </w:p>
        </w:tc>
        <w:tc>
          <w:tcPr>
            <w:tcW w:w="5386" w:type="dxa"/>
            <w:vAlign w:val="center"/>
          </w:tcPr>
          <w:p w14:paraId="242ACA81">
            <w:pPr>
              <w:pStyle w:val="16"/>
            </w:pPr>
            <w:r>
              <w:t>改善补助对象生活情况</w:t>
            </w:r>
          </w:p>
        </w:tc>
        <w:tc>
          <w:tcPr>
            <w:tcW w:w="2268" w:type="dxa"/>
            <w:vAlign w:val="center"/>
          </w:tcPr>
          <w:p w14:paraId="66A2E6C2">
            <w:pPr>
              <w:pStyle w:val="16"/>
            </w:pPr>
            <w:r>
              <w:t>有效改善</w:t>
            </w:r>
          </w:p>
        </w:tc>
        <w:tc>
          <w:tcPr>
            <w:tcW w:w="1276" w:type="dxa"/>
            <w:vAlign w:val="center"/>
          </w:tcPr>
          <w:p w14:paraId="363BEA5E">
            <w:pPr>
              <w:pStyle w:val="16"/>
            </w:pPr>
            <w:r>
              <w:t>目标计划值，河北省退役士兵安置条例</w:t>
            </w:r>
          </w:p>
        </w:tc>
      </w:tr>
      <w:tr w14:paraId="01BE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C10C1"/>
        </w:tc>
        <w:tc>
          <w:tcPr>
            <w:tcW w:w="2268" w:type="dxa"/>
            <w:vAlign w:val="center"/>
          </w:tcPr>
          <w:p w14:paraId="3E30CB40">
            <w:pPr>
              <w:pStyle w:val="16"/>
            </w:pPr>
            <w:r>
              <w:t>社会效益指标</w:t>
            </w:r>
          </w:p>
        </w:tc>
        <w:tc>
          <w:tcPr>
            <w:tcW w:w="2835" w:type="dxa"/>
            <w:vAlign w:val="center"/>
          </w:tcPr>
          <w:p w14:paraId="47B8E7E0">
            <w:pPr>
              <w:pStyle w:val="16"/>
            </w:pPr>
            <w:r>
              <w:t>社会稳定水平</w:t>
            </w:r>
          </w:p>
        </w:tc>
        <w:tc>
          <w:tcPr>
            <w:tcW w:w="5386" w:type="dxa"/>
            <w:vAlign w:val="center"/>
          </w:tcPr>
          <w:p w14:paraId="6D66D22E">
            <w:pPr>
              <w:pStyle w:val="16"/>
            </w:pPr>
            <w:r>
              <w:t>通过发放补助，促进社会稳定水平逐步提高</w:t>
            </w:r>
          </w:p>
        </w:tc>
        <w:tc>
          <w:tcPr>
            <w:tcW w:w="2268" w:type="dxa"/>
            <w:vAlign w:val="center"/>
          </w:tcPr>
          <w:p w14:paraId="192A2CF1">
            <w:pPr>
              <w:pStyle w:val="16"/>
            </w:pPr>
            <w:r>
              <w:t>≥90%</w:t>
            </w:r>
          </w:p>
        </w:tc>
        <w:tc>
          <w:tcPr>
            <w:tcW w:w="1276" w:type="dxa"/>
            <w:vAlign w:val="center"/>
          </w:tcPr>
          <w:p w14:paraId="763FCBC7">
            <w:pPr>
              <w:pStyle w:val="16"/>
            </w:pPr>
            <w:r>
              <w:t>目标计划值，河北省退役士兵安置条例</w:t>
            </w:r>
          </w:p>
        </w:tc>
      </w:tr>
      <w:tr w14:paraId="41203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30917"/>
        </w:tc>
        <w:tc>
          <w:tcPr>
            <w:tcW w:w="2268" w:type="dxa"/>
            <w:vAlign w:val="center"/>
          </w:tcPr>
          <w:p w14:paraId="6A9768A9">
            <w:pPr>
              <w:pStyle w:val="16"/>
            </w:pPr>
            <w:r>
              <w:t>生态效益指标</w:t>
            </w:r>
          </w:p>
        </w:tc>
        <w:tc>
          <w:tcPr>
            <w:tcW w:w="2835" w:type="dxa"/>
            <w:vAlign w:val="center"/>
          </w:tcPr>
          <w:p w14:paraId="784F8AC2">
            <w:pPr>
              <w:pStyle w:val="16"/>
            </w:pPr>
            <w:r>
              <w:t>自主就业补助经费保障覆盖率</w:t>
            </w:r>
          </w:p>
        </w:tc>
        <w:tc>
          <w:tcPr>
            <w:tcW w:w="5386" w:type="dxa"/>
            <w:vAlign w:val="center"/>
          </w:tcPr>
          <w:p w14:paraId="04F0711B">
            <w:pPr>
              <w:pStyle w:val="16"/>
            </w:pPr>
            <w:r>
              <w:t>自主就业经费保障覆盖率</w:t>
            </w:r>
          </w:p>
        </w:tc>
        <w:tc>
          <w:tcPr>
            <w:tcW w:w="2268" w:type="dxa"/>
            <w:vAlign w:val="center"/>
          </w:tcPr>
          <w:p w14:paraId="2B2700BA">
            <w:pPr>
              <w:pStyle w:val="16"/>
            </w:pPr>
            <w:r>
              <w:t>≥95%</w:t>
            </w:r>
          </w:p>
        </w:tc>
        <w:tc>
          <w:tcPr>
            <w:tcW w:w="1276" w:type="dxa"/>
            <w:vAlign w:val="center"/>
          </w:tcPr>
          <w:p w14:paraId="48DF8533">
            <w:pPr>
              <w:pStyle w:val="16"/>
            </w:pPr>
            <w:r>
              <w:t>目标计划值，河北省退役士兵安置条例</w:t>
            </w:r>
          </w:p>
        </w:tc>
      </w:tr>
      <w:tr w14:paraId="7E806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116E3"/>
        </w:tc>
        <w:tc>
          <w:tcPr>
            <w:tcW w:w="2268" w:type="dxa"/>
            <w:vAlign w:val="center"/>
          </w:tcPr>
          <w:p w14:paraId="60D61319">
            <w:pPr>
              <w:pStyle w:val="16"/>
            </w:pPr>
            <w:r>
              <w:t>可持续影响指标</w:t>
            </w:r>
          </w:p>
        </w:tc>
        <w:tc>
          <w:tcPr>
            <w:tcW w:w="2835" w:type="dxa"/>
            <w:vAlign w:val="center"/>
          </w:tcPr>
          <w:p w14:paraId="4BD4014A">
            <w:pPr>
              <w:pStyle w:val="16"/>
            </w:pPr>
            <w:r>
              <w:t>义务兵家庭生活水平保持稳定</w:t>
            </w:r>
          </w:p>
        </w:tc>
        <w:tc>
          <w:tcPr>
            <w:tcW w:w="5386" w:type="dxa"/>
            <w:vAlign w:val="center"/>
          </w:tcPr>
          <w:p w14:paraId="4D48FE9C">
            <w:pPr>
              <w:pStyle w:val="16"/>
            </w:pPr>
            <w:r>
              <w:t>义务兵家庭生活水平保持稳定</w:t>
            </w:r>
          </w:p>
        </w:tc>
        <w:tc>
          <w:tcPr>
            <w:tcW w:w="2268" w:type="dxa"/>
            <w:vAlign w:val="center"/>
          </w:tcPr>
          <w:p w14:paraId="084673BA">
            <w:pPr>
              <w:pStyle w:val="16"/>
            </w:pPr>
            <w:r>
              <w:t>生活水平稳定</w:t>
            </w:r>
          </w:p>
        </w:tc>
        <w:tc>
          <w:tcPr>
            <w:tcW w:w="1276" w:type="dxa"/>
            <w:vAlign w:val="center"/>
          </w:tcPr>
          <w:p w14:paraId="52BBFB24">
            <w:pPr>
              <w:pStyle w:val="16"/>
            </w:pPr>
            <w:r>
              <w:t>目标计划值，河北省退役士兵安置条例</w:t>
            </w:r>
          </w:p>
        </w:tc>
      </w:tr>
      <w:tr w14:paraId="4D31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5CF292">
            <w:pPr>
              <w:pStyle w:val="17"/>
            </w:pPr>
            <w:r>
              <w:t>满意度指标</w:t>
            </w:r>
          </w:p>
        </w:tc>
        <w:tc>
          <w:tcPr>
            <w:tcW w:w="2268" w:type="dxa"/>
            <w:vAlign w:val="center"/>
          </w:tcPr>
          <w:p w14:paraId="20CE99B7">
            <w:pPr>
              <w:pStyle w:val="16"/>
            </w:pPr>
            <w:r>
              <w:t>服务对象满意度指标</w:t>
            </w:r>
          </w:p>
        </w:tc>
        <w:tc>
          <w:tcPr>
            <w:tcW w:w="2835" w:type="dxa"/>
            <w:vAlign w:val="center"/>
          </w:tcPr>
          <w:p w14:paraId="14DC766B">
            <w:pPr>
              <w:pStyle w:val="16"/>
            </w:pPr>
            <w:r>
              <w:t>服务对象满意度</w:t>
            </w:r>
          </w:p>
        </w:tc>
        <w:tc>
          <w:tcPr>
            <w:tcW w:w="5386" w:type="dxa"/>
            <w:vAlign w:val="center"/>
          </w:tcPr>
          <w:p w14:paraId="44F6F99E">
            <w:pPr>
              <w:pStyle w:val="16"/>
            </w:pPr>
            <w:r>
              <w:t>对退役安置满意和较满意的人数占调查总人数的比率</w:t>
            </w:r>
          </w:p>
        </w:tc>
        <w:tc>
          <w:tcPr>
            <w:tcW w:w="2268" w:type="dxa"/>
            <w:vAlign w:val="center"/>
          </w:tcPr>
          <w:p w14:paraId="5F98C3C4">
            <w:pPr>
              <w:pStyle w:val="16"/>
            </w:pPr>
            <w:r>
              <w:t>≥95%</w:t>
            </w:r>
          </w:p>
        </w:tc>
        <w:tc>
          <w:tcPr>
            <w:tcW w:w="1276" w:type="dxa"/>
            <w:vAlign w:val="center"/>
          </w:tcPr>
          <w:p w14:paraId="63425F23">
            <w:pPr>
              <w:pStyle w:val="16"/>
            </w:pPr>
            <w:r>
              <w:t>目标计划值，河北省退役士兵安置条例</w:t>
            </w:r>
          </w:p>
        </w:tc>
      </w:tr>
    </w:tbl>
    <w:p w14:paraId="3BC0784E">
      <w:pPr>
        <w:sectPr>
          <w:pgSz w:w="16840" w:h="11900" w:orient="landscape"/>
          <w:pgMar w:top="1361" w:right="1020" w:bottom="1134" w:left="1020" w:header="720" w:footer="720" w:gutter="0"/>
          <w:cols w:space="720" w:num="1"/>
        </w:sectPr>
      </w:pPr>
    </w:p>
    <w:p w14:paraId="63600C9B">
      <w:pPr>
        <w:spacing w:before="0" w:after="0"/>
        <w:ind w:firstLine="560"/>
        <w:jc w:val="left"/>
        <w:outlineLvl w:val="9"/>
      </w:pPr>
      <w:r>
        <w:rPr>
          <w:rFonts w:ascii="方正仿宋_GBK" w:hAnsi="方正仿宋_GBK" w:eastAsia="方正仿宋_GBK" w:cs="方正仿宋_GBK"/>
          <w:b/>
          <w:color w:val="000000"/>
          <w:sz w:val="28"/>
        </w:rPr>
        <w:t>60、2024年义务教育薄弱环节改善与能力提升中央补助资金（秦财教【2023】716号）绩效目标表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ADEF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351415">
            <w:pPr>
              <w:pStyle w:val="15"/>
            </w:pPr>
            <w:r>
              <w:t>单位：万元</w:t>
            </w:r>
          </w:p>
        </w:tc>
      </w:tr>
      <w:tr w14:paraId="6BF14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7D2CB">
            <w:pPr>
              <w:pStyle w:val="14"/>
            </w:pPr>
            <w:r>
              <w:t>项目编码</w:t>
            </w:r>
          </w:p>
        </w:tc>
        <w:tc>
          <w:tcPr>
            <w:tcW w:w="5102" w:type="dxa"/>
            <w:gridSpan w:val="2"/>
            <w:vAlign w:val="center"/>
          </w:tcPr>
          <w:p w14:paraId="22AB6CFC">
            <w:pPr>
              <w:pStyle w:val="16"/>
            </w:pPr>
            <w:r>
              <w:t>13031324P00535810909M</w:t>
            </w:r>
          </w:p>
        </w:tc>
        <w:tc>
          <w:tcPr>
            <w:tcW w:w="2835" w:type="dxa"/>
            <w:vAlign w:val="center"/>
          </w:tcPr>
          <w:p w14:paraId="62CDA20B">
            <w:pPr>
              <w:pStyle w:val="14"/>
            </w:pPr>
            <w:r>
              <w:t>项目名称</w:t>
            </w:r>
          </w:p>
        </w:tc>
        <w:tc>
          <w:tcPr>
            <w:tcW w:w="6094" w:type="dxa"/>
            <w:gridSpan w:val="3"/>
            <w:vAlign w:val="center"/>
          </w:tcPr>
          <w:p w14:paraId="3C81AAB8">
            <w:pPr>
              <w:pStyle w:val="16"/>
            </w:pPr>
            <w:r>
              <w:t>2024年义务教育薄弱环节改善与能力提升中央补助资金（秦财教【2023】716号）</w:t>
            </w:r>
          </w:p>
        </w:tc>
      </w:tr>
      <w:tr w14:paraId="418A3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DE1F2">
            <w:pPr>
              <w:pStyle w:val="14"/>
            </w:pPr>
            <w:r>
              <w:t>预算规模及资金用途</w:t>
            </w:r>
          </w:p>
        </w:tc>
        <w:tc>
          <w:tcPr>
            <w:tcW w:w="2268" w:type="dxa"/>
            <w:vAlign w:val="center"/>
          </w:tcPr>
          <w:p w14:paraId="6E83FFF6">
            <w:pPr>
              <w:pStyle w:val="14"/>
            </w:pPr>
            <w:r>
              <w:t>预算数</w:t>
            </w:r>
          </w:p>
        </w:tc>
        <w:tc>
          <w:tcPr>
            <w:tcW w:w="2835" w:type="dxa"/>
            <w:vAlign w:val="center"/>
          </w:tcPr>
          <w:p w14:paraId="689AAF62">
            <w:pPr>
              <w:pStyle w:val="16"/>
            </w:pPr>
            <w:r>
              <w:t>1279.00</w:t>
            </w:r>
          </w:p>
        </w:tc>
        <w:tc>
          <w:tcPr>
            <w:tcW w:w="2835" w:type="dxa"/>
            <w:vAlign w:val="center"/>
          </w:tcPr>
          <w:p w14:paraId="4740A05B">
            <w:pPr>
              <w:pStyle w:val="14"/>
            </w:pPr>
            <w:r>
              <w:t>其中：财政    资金</w:t>
            </w:r>
          </w:p>
        </w:tc>
        <w:tc>
          <w:tcPr>
            <w:tcW w:w="2551" w:type="dxa"/>
            <w:vAlign w:val="center"/>
          </w:tcPr>
          <w:p w14:paraId="64B5468B">
            <w:pPr>
              <w:pStyle w:val="16"/>
            </w:pPr>
            <w:r>
              <w:t>1279.00</w:t>
            </w:r>
          </w:p>
        </w:tc>
        <w:tc>
          <w:tcPr>
            <w:tcW w:w="2268" w:type="dxa"/>
            <w:vAlign w:val="center"/>
          </w:tcPr>
          <w:p w14:paraId="2DCFD2E5">
            <w:pPr>
              <w:pStyle w:val="14"/>
            </w:pPr>
            <w:r>
              <w:t>其他资金</w:t>
            </w:r>
          </w:p>
        </w:tc>
        <w:tc>
          <w:tcPr>
            <w:tcW w:w="1276" w:type="dxa"/>
            <w:vAlign w:val="center"/>
          </w:tcPr>
          <w:p w14:paraId="58C7C750">
            <w:pPr>
              <w:pStyle w:val="16"/>
            </w:pPr>
            <w:r>
              <w:t xml:space="preserve"> </w:t>
            </w:r>
          </w:p>
        </w:tc>
      </w:tr>
      <w:tr w14:paraId="7A967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AF597"/>
        </w:tc>
        <w:tc>
          <w:tcPr>
            <w:tcW w:w="14031" w:type="dxa"/>
            <w:gridSpan w:val="6"/>
            <w:vAlign w:val="center"/>
          </w:tcPr>
          <w:p w14:paraId="7D3470B3">
            <w:pPr>
              <w:pStyle w:val="16"/>
            </w:pPr>
            <w:r>
              <w:t>拨付2024年义务教育薄弱环节改善与能力提升中央补助，改善学校办学条件，提升教育教学水平。</w:t>
            </w:r>
          </w:p>
        </w:tc>
      </w:tr>
      <w:tr w14:paraId="44C87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AE6E6">
            <w:pPr>
              <w:pStyle w:val="14"/>
            </w:pPr>
            <w:r>
              <w:t>资金支出计划（%）</w:t>
            </w:r>
          </w:p>
        </w:tc>
        <w:tc>
          <w:tcPr>
            <w:tcW w:w="5102" w:type="dxa"/>
            <w:gridSpan w:val="2"/>
            <w:vAlign w:val="center"/>
          </w:tcPr>
          <w:p w14:paraId="3D607BC3">
            <w:pPr>
              <w:pStyle w:val="14"/>
            </w:pPr>
            <w:r>
              <w:t>3月底</w:t>
            </w:r>
          </w:p>
        </w:tc>
        <w:tc>
          <w:tcPr>
            <w:tcW w:w="2835" w:type="dxa"/>
            <w:vAlign w:val="center"/>
          </w:tcPr>
          <w:p w14:paraId="2FF0ACDB">
            <w:pPr>
              <w:pStyle w:val="14"/>
            </w:pPr>
            <w:r>
              <w:t>6月底</w:t>
            </w:r>
          </w:p>
        </w:tc>
        <w:tc>
          <w:tcPr>
            <w:tcW w:w="2551" w:type="dxa"/>
            <w:vAlign w:val="center"/>
          </w:tcPr>
          <w:p w14:paraId="7C9BF0D7">
            <w:pPr>
              <w:pStyle w:val="14"/>
            </w:pPr>
            <w:r>
              <w:t>10月底</w:t>
            </w:r>
          </w:p>
        </w:tc>
        <w:tc>
          <w:tcPr>
            <w:tcW w:w="3543" w:type="dxa"/>
            <w:gridSpan w:val="2"/>
            <w:vAlign w:val="center"/>
          </w:tcPr>
          <w:p w14:paraId="6E1761BA">
            <w:pPr>
              <w:pStyle w:val="14"/>
            </w:pPr>
            <w:r>
              <w:t>12月底</w:t>
            </w:r>
          </w:p>
        </w:tc>
      </w:tr>
      <w:tr w14:paraId="40792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6B9E1"/>
        </w:tc>
        <w:tc>
          <w:tcPr>
            <w:tcW w:w="5102" w:type="dxa"/>
            <w:gridSpan w:val="2"/>
            <w:vAlign w:val="center"/>
          </w:tcPr>
          <w:p w14:paraId="26180A6D">
            <w:pPr>
              <w:pStyle w:val="17"/>
            </w:pPr>
            <w:r>
              <w:t xml:space="preserve"> </w:t>
            </w:r>
          </w:p>
        </w:tc>
        <w:tc>
          <w:tcPr>
            <w:tcW w:w="2835" w:type="dxa"/>
            <w:vAlign w:val="center"/>
          </w:tcPr>
          <w:p w14:paraId="0481644C">
            <w:pPr>
              <w:pStyle w:val="17"/>
            </w:pPr>
            <w:r>
              <w:t xml:space="preserve"> </w:t>
            </w:r>
          </w:p>
        </w:tc>
        <w:tc>
          <w:tcPr>
            <w:tcW w:w="2551" w:type="dxa"/>
            <w:vAlign w:val="center"/>
          </w:tcPr>
          <w:p w14:paraId="1C3CCBC5">
            <w:pPr>
              <w:pStyle w:val="17"/>
            </w:pPr>
            <w:r>
              <w:t xml:space="preserve"> </w:t>
            </w:r>
          </w:p>
        </w:tc>
        <w:tc>
          <w:tcPr>
            <w:tcW w:w="3543" w:type="dxa"/>
            <w:gridSpan w:val="2"/>
            <w:vAlign w:val="center"/>
          </w:tcPr>
          <w:p w14:paraId="5AA5DA55">
            <w:pPr>
              <w:pStyle w:val="17"/>
            </w:pPr>
            <w:r>
              <w:t>100%</w:t>
            </w:r>
          </w:p>
        </w:tc>
      </w:tr>
      <w:tr w14:paraId="3D599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5A419">
            <w:pPr>
              <w:pStyle w:val="14"/>
            </w:pPr>
            <w:r>
              <w:t>绩效目标</w:t>
            </w:r>
          </w:p>
        </w:tc>
        <w:tc>
          <w:tcPr>
            <w:tcW w:w="14031" w:type="dxa"/>
            <w:gridSpan w:val="6"/>
            <w:vAlign w:val="center"/>
          </w:tcPr>
          <w:p w14:paraId="67370E17">
            <w:pPr>
              <w:pStyle w:val="16"/>
            </w:pPr>
            <w:r>
              <w:t>1.改善项目校基本办学条件经费，项目校改善办学条件工作顺利进行。</w:t>
            </w:r>
          </w:p>
          <w:p w14:paraId="4E02E7F5">
            <w:pPr>
              <w:pStyle w:val="16"/>
            </w:pPr>
            <w:r>
              <w:t>2.保障设备采购项目工作顺利进行，提升整体教育教学水平。</w:t>
            </w:r>
          </w:p>
        </w:tc>
      </w:tr>
    </w:tbl>
    <w:p w14:paraId="51829F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28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72511">
            <w:pPr>
              <w:pStyle w:val="14"/>
            </w:pPr>
            <w:r>
              <w:t>一级指标</w:t>
            </w:r>
          </w:p>
        </w:tc>
        <w:tc>
          <w:tcPr>
            <w:tcW w:w="2268" w:type="dxa"/>
            <w:vAlign w:val="center"/>
          </w:tcPr>
          <w:p w14:paraId="3901ACDB">
            <w:pPr>
              <w:pStyle w:val="14"/>
            </w:pPr>
            <w:r>
              <w:t>二级指标</w:t>
            </w:r>
          </w:p>
        </w:tc>
        <w:tc>
          <w:tcPr>
            <w:tcW w:w="2835" w:type="dxa"/>
            <w:vAlign w:val="center"/>
          </w:tcPr>
          <w:p w14:paraId="77BD78CB">
            <w:pPr>
              <w:pStyle w:val="14"/>
            </w:pPr>
            <w:r>
              <w:t>三级指标</w:t>
            </w:r>
          </w:p>
        </w:tc>
        <w:tc>
          <w:tcPr>
            <w:tcW w:w="5386" w:type="dxa"/>
            <w:vAlign w:val="center"/>
          </w:tcPr>
          <w:p w14:paraId="381482DB">
            <w:pPr>
              <w:pStyle w:val="14"/>
            </w:pPr>
            <w:r>
              <w:t>绩效指标描述</w:t>
            </w:r>
          </w:p>
        </w:tc>
        <w:tc>
          <w:tcPr>
            <w:tcW w:w="2268" w:type="dxa"/>
            <w:vAlign w:val="center"/>
          </w:tcPr>
          <w:p w14:paraId="37B50C8E">
            <w:pPr>
              <w:pStyle w:val="14"/>
            </w:pPr>
            <w:r>
              <w:t>指标值</w:t>
            </w:r>
          </w:p>
        </w:tc>
        <w:tc>
          <w:tcPr>
            <w:tcW w:w="1276" w:type="dxa"/>
            <w:vAlign w:val="center"/>
          </w:tcPr>
          <w:p w14:paraId="0DF9830E">
            <w:pPr>
              <w:pStyle w:val="14"/>
            </w:pPr>
            <w:r>
              <w:t>指标值确定依据</w:t>
            </w:r>
          </w:p>
        </w:tc>
      </w:tr>
      <w:tr w14:paraId="139E8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F00F3">
            <w:pPr>
              <w:pStyle w:val="17"/>
            </w:pPr>
            <w:r>
              <w:t>产出指标</w:t>
            </w:r>
          </w:p>
        </w:tc>
        <w:tc>
          <w:tcPr>
            <w:tcW w:w="2268" w:type="dxa"/>
            <w:vAlign w:val="center"/>
          </w:tcPr>
          <w:p w14:paraId="3C1DD791">
            <w:pPr>
              <w:pStyle w:val="16"/>
            </w:pPr>
            <w:r>
              <w:t>数量指标</w:t>
            </w:r>
          </w:p>
        </w:tc>
        <w:tc>
          <w:tcPr>
            <w:tcW w:w="2835" w:type="dxa"/>
            <w:vAlign w:val="center"/>
          </w:tcPr>
          <w:p w14:paraId="7EEC1E04">
            <w:pPr>
              <w:pStyle w:val="16"/>
            </w:pPr>
            <w:r>
              <w:t>项目校数</w:t>
            </w:r>
          </w:p>
        </w:tc>
        <w:tc>
          <w:tcPr>
            <w:tcW w:w="5386" w:type="dxa"/>
            <w:vAlign w:val="center"/>
          </w:tcPr>
          <w:p w14:paraId="6C17697C">
            <w:pPr>
              <w:pStyle w:val="16"/>
            </w:pPr>
            <w:r>
              <w:t>薄弱环节改善和能力提升涉及义务教育学校数</w:t>
            </w:r>
          </w:p>
        </w:tc>
        <w:tc>
          <w:tcPr>
            <w:tcW w:w="2268" w:type="dxa"/>
            <w:vAlign w:val="center"/>
          </w:tcPr>
          <w:p w14:paraId="6B5E77D6">
            <w:pPr>
              <w:pStyle w:val="16"/>
            </w:pPr>
            <w:r>
              <w:t>≤20所</w:t>
            </w:r>
          </w:p>
        </w:tc>
        <w:tc>
          <w:tcPr>
            <w:tcW w:w="1276" w:type="dxa"/>
            <w:vAlign w:val="center"/>
          </w:tcPr>
          <w:p w14:paraId="2243BDE2">
            <w:pPr>
              <w:pStyle w:val="16"/>
            </w:pPr>
            <w:r>
              <w:t>薄弱环节改善和能力提升项目规划</w:t>
            </w:r>
          </w:p>
        </w:tc>
      </w:tr>
      <w:tr w14:paraId="1E682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7D20D"/>
        </w:tc>
        <w:tc>
          <w:tcPr>
            <w:tcW w:w="2268" w:type="dxa"/>
            <w:vAlign w:val="center"/>
          </w:tcPr>
          <w:p w14:paraId="11DE76F3">
            <w:pPr>
              <w:pStyle w:val="16"/>
            </w:pPr>
            <w:r>
              <w:t>质量指标</w:t>
            </w:r>
          </w:p>
        </w:tc>
        <w:tc>
          <w:tcPr>
            <w:tcW w:w="2835" w:type="dxa"/>
            <w:vAlign w:val="center"/>
          </w:tcPr>
          <w:p w14:paraId="1656AF29">
            <w:pPr>
              <w:pStyle w:val="16"/>
            </w:pPr>
            <w:r>
              <w:t>项目验收合格率</w:t>
            </w:r>
          </w:p>
        </w:tc>
        <w:tc>
          <w:tcPr>
            <w:tcW w:w="5386" w:type="dxa"/>
            <w:vAlign w:val="center"/>
          </w:tcPr>
          <w:p w14:paraId="5CAC31E8">
            <w:pPr>
              <w:pStyle w:val="16"/>
            </w:pPr>
            <w:r>
              <w:t>项目验收合格率</w:t>
            </w:r>
          </w:p>
        </w:tc>
        <w:tc>
          <w:tcPr>
            <w:tcW w:w="2268" w:type="dxa"/>
            <w:vAlign w:val="center"/>
          </w:tcPr>
          <w:p w14:paraId="7D784F33">
            <w:pPr>
              <w:pStyle w:val="16"/>
            </w:pPr>
            <w:r>
              <w:t>100%</w:t>
            </w:r>
          </w:p>
        </w:tc>
        <w:tc>
          <w:tcPr>
            <w:tcW w:w="1276" w:type="dxa"/>
            <w:vAlign w:val="center"/>
          </w:tcPr>
          <w:p w14:paraId="001B03EA">
            <w:pPr>
              <w:pStyle w:val="16"/>
            </w:pPr>
            <w:r>
              <w:t>教督【2019】4号教育部国家发展改革委财政部关于切实做好义务教育薄弱环节改善与能力提升工作的意见。</w:t>
            </w:r>
          </w:p>
        </w:tc>
      </w:tr>
      <w:tr w14:paraId="719E9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73692"/>
        </w:tc>
        <w:tc>
          <w:tcPr>
            <w:tcW w:w="2268" w:type="dxa"/>
            <w:vAlign w:val="center"/>
          </w:tcPr>
          <w:p w14:paraId="4E644F50">
            <w:pPr>
              <w:pStyle w:val="16"/>
            </w:pPr>
            <w:r>
              <w:t>时效指标</w:t>
            </w:r>
          </w:p>
        </w:tc>
        <w:tc>
          <w:tcPr>
            <w:tcW w:w="2835" w:type="dxa"/>
            <w:vAlign w:val="center"/>
          </w:tcPr>
          <w:p w14:paraId="41254708">
            <w:pPr>
              <w:pStyle w:val="16"/>
            </w:pPr>
            <w:r>
              <w:t>项目完成及时率</w:t>
            </w:r>
          </w:p>
        </w:tc>
        <w:tc>
          <w:tcPr>
            <w:tcW w:w="5386" w:type="dxa"/>
            <w:vAlign w:val="center"/>
          </w:tcPr>
          <w:p w14:paraId="1DCD9EAF">
            <w:pPr>
              <w:pStyle w:val="16"/>
            </w:pPr>
            <w:r>
              <w:t>设备采购项目按时完成</w:t>
            </w:r>
          </w:p>
        </w:tc>
        <w:tc>
          <w:tcPr>
            <w:tcW w:w="2268" w:type="dxa"/>
            <w:vAlign w:val="center"/>
          </w:tcPr>
          <w:p w14:paraId="48EE30AA">
            <w:pPr>
              <w:pStyle w:val="16"/>
            </w:pPr>
            <w:r>
              <w:t>≥95%</w:t>
            </w:r>
          </w:p>
        </w:tc>
        <w:tc>
          <w:tcPr>
            <w:tcW w:w="1276" w:type="dxa"/>
            <w:vAlign w:val="center"/>
          </w:tcPr>
          <w:p w14:paraId="4CB63EF1">
            <w:pPr>
              <w:pStyle w:val="16"/>
            </w:pPr>
            <w:r>
              <w:t>工作规划</w:t>
            </w:r>
          </w:p>
        </w:tc>
      </w:tr>
      <w:tr w14:paraId="72C29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71B08"/>
        </w:tc>
        <w:tc>
          <w:tcPr>
            <w:tcW w:w="2268" w:type="dxa"/>
            <w:vAlign w:val="center"/>
          </w:tcPr>
          <w:p w14:paraId="7EDED7B2">
            <w:pPr>
              <w:pStyle w:val="16"/>
            </w:pPr>
            <w:r>
              <w:t>成本指标</w:t>
            </w:r>
          </w:p>
        </w:tc>
        <w:tc>
          <w:tcPr>
            <w:tcW w:w="2835" w:type="dxa"/>
            <w:vAlign w:val="center"/>
          </w:tcPr>
          <w:p w14:paraId="7147BEC4">
            <w:pPr>
              <w:pStyle w:val="16"/>
            </w:pPr>
            <w:r>
              <w:t>设施设备采购成本</w:t>
            </w:r>
          </w:p>
        </w:tc>
        <w:tc>
          <w:tcPr>
            <w:tcW w:w="5386" w:type="dxa"/>
            <w:vAlign w:val="center"/>
          </w:tcPr>
          <w:p w14:paraId="4D0E2B96">
            <w:pPr>
              <w:pStyle w:val="16"/>
            </w:pPr>
            <w:r>
              <w:t>实行政府集中采购</w:t>
            </w:r>
          </w:p>
        </w:tc>
        <w:tc>
          <w:tcPr>
            <w:tcW w:w="2268" w:type="dxa"/>
            <w:vAlign w:val="center"/>
          </w:tcPr>
          <w:p w14:paraId="647B71E5">
            <w:pPr>
              <w:pStyle w:val="16"/>
            </w:pPr>
            <w:r>
              <w:t>政府集中采购</w:t>
            </w:r>
          </w:p>
        </w:tc>
        <w:tc>
          <w:tcPr>
            <w:tcW w:w="1276" w:type="dxa"/>
            <w:vAlign w:val="center"/>
          </w:tcPr>
          <w:p w14:paraId="77D985AF">
            <w:pPr>
              <w:pStyle w:val="16"/>
            </w:pPr>
            <w:r>
              <w:t>全面改善工作历史经验</w:t>
            </w:r>
          </w:p>
        </w:tc>
      </w:tr>
      <w:tr w14:paraId="4F1CF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971C3">
            <w:pPr>
              <w:pStyle w:val="17"/>
            </w:pPr>
            <w:r>
              <w:t>效益指标</w:t>
            </w:r>
          </w:p>
        </w:tc>
        <w:tc>
          <w:tcPr>
            <w:tcW w:w="2268" w:type="dxa"/>
            <w:vAlign w:val="center"/>
          </w:tcPr>
          <w:p w14:paraId="1B48E5AA">
            <w:pPr>
              <w:pStyle w:val="16"/>
            </w:pPr>
            <w:r>
              <w:t>社会效益指标</w:t>
            </w:r>
          </w:p>
        </w:tc>
        <w:tc>
          <w:tcPr>
            <w:tcW w:w="2835" w:type="dxa"/>
            <w:vAlign w:val="center"/>
          </w:tcPr>
          <w:p w14:paraId="149B53F3">
            <w:pPr>
              <w:pStyle w:val="16"/>
            </w:pPr>
            <w:r>
              <w:t>九年义务教育巩固率</w:t>
            </w:r>
          </w:p>
        </w:tc>
        <w:tc>
          <w:tcPr>
            <w:tcW w:w="5386" w:type="dxa"/>
            <w:vAlign w:val="center"/>
          </w:tcPr>
          <w:p w14:paraId="2E56F60D">
            <w:pPr>
              <w:pStyle w:val="16"/>
            </w:pPr>
            <w:r>
              <w:t>入学人数与毕业人数的百分比</w:t>
            </w:r>
          </w:p>
        </w:tc>
        <w:tc>
          <w:tcPr>
            <w:tcW w:w="2268" w:type="dxa"/>
            <w:vAlign w:val="center"/>
          </w:tcPr>
          <w:p w14:paraId="6EA45908">
            <w:pPr>
              <w:pStyle w:val="16"/>
            </w:pPr>
            <w:r>
              <w:t>≥97%</w:t>
            </w:r>
          </w:p>
        </w:tc>
        <w:tc>
          <w:tcPr>
            <w:tcW w:w="1276" w:type="dxa"/>
            <w:vAlign w:val="center"/>
          </w:tcPr>
          <w:p w14:paraId="4AC0DF3B">
            <w:pPr>
              <w:pStyle w:val="16"/>
            </w:pPr>
            <w:r>
              <w:t>教育事业统计</w:t>
            </w:r>
          </w:p>
        </w:tc>
      </w:tr>
      <w:tr w14:paraId="7A9B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98D30"/>
        </w:tc>
        <w:tc>
          <w:tcPr>
            <w:tcW w:w="2268" w:type="dxa"/>
            <w:vAlign w:val="center"/>
          </w:tcPr>
          <w:p w14:paraId="6DA11F9E">
            <w:pPr>
              <w:pStyle w:val="16"/>
            </w:pPr>
            <w:r>
              <w:t>可持续影响指标</w:t>
            </w:r>
          </w:p>
        </w:tc>
        <w:tc>
          <w:tcPr>
            <w:tcW w:w="2835" w:type="dxa"/>
            <w:vAlign w:val="center"/>
          </w:tcPr>
          <w:p w14:paraId="4E51C072">
            <w:pPr>
              <w:pStyle w:val="16"/>
            </w:pPr>
            <w:r>
              <w:t>长期使用性</w:t>
            </w:r>
          </w:p>
        </w:tc>
        <w:tc>
          <w:tcPr>
            <w:tcW w:w="5386" w:type="dxa"/>
            <w:vAlign w:val="center"/>
          </w:tcPr>
          <w:p w14:paraId="2B54EB69">
            <w:pPr>
              <w:pStyle w:val="16"/>
            </w:pPr>
            <w:r>
              <w:t>改善办学条件，促进教育教学硬件设施设备提升</w:t>
            </w:r>
          </w:p>
        </w:tc>
        <w:tc>
          <w:tcPr>
            <w:tcW w:w="2268" w:type="dxa"/>
            <w:vAlign w:val="center"/>
          </w:tcPr>
          <w:p w14:paraId="3180DE9A">
            <w:pPr>
              <w:pStyle w:val="16"/>
            </w:pPr>
            <w:r>
              <w:t>改善办学条件</w:t>
            </w:r>
          </w:p>
        </w:tc>
        <w:tc>
          <w:tcPr>
            <w:tcW w:w="1276" w:type="dxa"/>
            <w:vAlign w:val="center"/>
          </w:tcPr>
          <w:p w14:paraId="0A42B1D5">
            <w:pPr>
              <w:pStyle w:val="16"/>
            </w:pPr>
            <w:r>
              <w:t>目标计划值</w:t>
            </w:r>
          </w:p>
        </w:tc>
      </w:tr>
      <w:tr w14:paraId="3DF61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06599"/>
        </w:tc>
        <w:tc>
          <w:tcPr>
            <w:tcW w:w="2268" w:type="dxa"/>
            <w:vAlign w:val="center"/>
          </w:tcPr>
          <w:p w14:paraId="43C68A1F">
            <w:pPr>
              <w:pStyle w:val="16"/>
            </w:pPr>
            <w:r>
              <w:t>经济效益指标</w:t>
            </w:r>
          </w:p>
        </w:tc>
        <w:tc>
          <w:tcPr>
            <w:tcW w:w="2835" w:type="dxa"/>
            <w:vAlign w:val="center"/>
          </w:tcPr>
          <w:p w14:paraId="56D62E52">
            <w:pPr>
              <w:pStyle w:val="16"/>
            </w:pPr>
            <w:r>
              <w:t>提高资金使用效率</w:t>
            </w:r>
          </w:p>
        </w:tc>
        <w:tc>
          <w:tcPr>
            <w:tcW w:w="5386" w:type="dxa"/>
            <w:vAlign w:val="center"/>
          </w:tcPr>
          <w:p w14:paraId="3139DE65">
            <w:pPr>
              <w:pStyle w:val="16"/>
            </w:pPr>
            <w:r>
              <w:t>提高资金使用效率</w:t>
            </w:r>
          </w:p>
        </w:tc>
        <w:tc>
          <w:tcPr>
            <w:tcW w:w="2268" w:type="dxa"/>
            <w:vAlign w:val="center"/>
          </w:tcPr>
          <w:p w14:paraId="4849A760">
            <w:pPr>
              <w:pStyle w:val="16"/>
            </w:pPr>
            <w:r>
              <w:t>提高资金使用效率</w:t>
            </w:r>
          </w:p>
        </w:tc>
        <w:tc>
          <w:tcPr>
            <w:tcW w:w="1276" w:type="dxa"/>
            <w:vAlign w:val="center"/>
          </w:tcPr>
          <w:p w14:paraId="48613C1A">
            <w:pPr>
              <w:pStyle w:val="16"/>
            </w:pPr>
            <w:r>
              <w:t>目标计划值</w:t>
            </w:r>
          </w:p>
        </w:tc>
      </w:tr>
      <w:tr w14:paraId="0515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D2A54"/>
        </w:tc>
        <w:tc>
          <w:tcPr>
            <w:tcW w:w="2268" w:type="dxa"/>
            <w:vAlign w:val="center"/>
          </w:tcPr>
          <w:p w14:paraId="413B627D">
            <w:pPr>
              <w:pStyle w:val="16"/>
            </w:pPr>
            <w:r>
              <w:t>生态效益指标</w:t>
            </w:r>
          </w:p>
        </w:tc>
        <w:tc>
          <w:tcPr>
            <w:tcW w:w="2835" w:type="dxa"/>
            <w:vAlign w:val="center"/>
          </w:tcPr>
          <w:p w14:paraId="62271C16">
            <w:pPr>
              <w:pStyle w:val="16"/>
            </w:pPr>
            <w:r>
              <w:t>节能环保</w:t>
            </w:r>
          </w:p>
        </w:tc>
        <w:tc>
          <w:tcPr>
            <w:tcW w:w="5386" w:type="dxa"/>
            <w:vAlign w:val="center"/>
          </w:tcPr>
          <w:p w14:paraId="21494809">
            <w:pPr>
              <w:pStyle w:val="16"/>
            </w:pPr>
            <w:r>
              <w:t>符合国家相关规定</w:t>
            </w:r>
          </w:p>
        </w:tc>
        <w:tc>
          <w:tcPr>
            <w:tcW w:w="2268" w:type="dxa"/>
            <w:vAlign w:val="center"/>
          </w:tcPr>
          <w:p w14:paraId="2523089C">
            <w:pPr>
              <w:pStyle w:val="16"/>
            </w:pPr>
            <w:r>
              <w:t>国家相关规定</w:t>
            </w:r>
          </w:p>
        </w:tc>
        <w:tc>
          <w:tcPr>
            <w:tcW w:w="1276" w:type="dxa"/>
            <w:vAlign w:val="center"/>
          </w:tcPr>
          <w:p w14:paraId="2CB5D4FD">
            <w:pPr>
              <w:pStyle w:val="16"/>
            </w:pPr>
            <w:r>
              <w:t>目标计划值</w:t>
            </w:r>
          </w:p>
        </w:tc>
      </w:tr>
      <w:tr w14:paraId="0ADE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24C6F">
            <w:pPr>
              <w:pStyle w:val="17"/>
            </w:pPr>
            <w:r>
              <w:t>满意度指标</w:t>
            </w:r>
          </w:p>
        </w:tc>
        <w:tc>
          <w:tcPr>
            <w:tcW w:w="2268" w:type="dxa"/>
            <w:vAlign w:val="center"/>
          </w:tcPr>
          <w:p w14:paraId="78FDF0A2">
            <w:pPr>
              <w:pStyle w:val="16"/>
            </w:pPr>
            <w:r>
              <w:t>服务对象满意度指标</w:t>
            </w:r>
          </w:p>
        </w:tc>
        <w:tc>
          <w:tcPr>
            <w:tcW w:w="2835" w:type="dxa"/>
            <w:vAlign w:val="center"/>
          </w:tcPr>
          <w:p w14:paraId="7C9C4EA5">
            <w:pPr>
              <w:pStyle w:val="16"/>
            </w:pPr>
            <w:r>
              <w:t>服务对象满意度</w:t>
            </w:r>
          </w:p>
        </w:tc>
        <w:tc>
          <w:tcPr>
            <w:tcW w:w="5386" w:type="dxa"/>
            <w:vAlign w:val="center"/>
          </w:tcPr>
          <w:p w14:paraId="51DF1F47">
            <w:pPr>
              <w:pStyle w:val="16"/>
            </w:pPr>
            <w:r>
              <w:t>师生对义务教育薄弱环节改善与能力提升政策的满意度</w:t>
            </w:r>
          </w:p>
        </w:tc>
        <w:tc>
          <w:tcPr>
            <w:tcW w:w="2268" w:type="dxa"/>
            <w:vAlign w:val="center"/>
          </w:tcPr>
          <w:p w14:paraId="47E66F36">
            <w:pPr>
              <w:pStyle w:val="16"/>
            </w:pPr>
            <w:r>
              <w:t>≥95%</w:t>
            </w:r>
          </w:p>
        </w:tc>
        <w:tc>
          <w:tcPr>
            <w:tcW w:w="1276" w:type="dxa"/>
            <w:vAlign w:val="center"/>
          </w:tcPr>
          <w:p w14:paraId="5F8ACBD6">
            <w:pPr>
              <w:pStyle w:val="16"/>
            </w:pPr>
            <w:r>
              <w:t>调查问卷</w:t>
            </w:r>
          </w:p>
        </w:tc>
      </w:tr>
    </w:tbl>
    <w:p w14:paraId="518C83EA">
      <w:pPr>
        <w:sectPr>
          <w:pgSz w:w="16840" w:h="11900" w:orient="landscape"/>
          <w:pgMar w:top="1361" w:right="1020" w:bottom="1134" w:left="1020" w:header="720" w:footer="720" w:gutter="0"/>
          <w:cols w:space="720" w:num="1"/>
        </w:sectPr>
      </w:pPr>
    </w:p>
    <w:p w14:paraId="421F73AB">
      <w:pPr>
        <w:spacing w:before="0" w:after="0"/>
        <w:ind w:firstLine="560"/>
        <w:jc w:val="left"/>
        <w:outlineLvl w:val="9"/>
      </w:pPr>
      <w:r>
        <w:rPr>
          <w:rFonts w:ascii="方正仿宋_GBK" w:hAnsi="方正仿宋_GBK" w:eastAsia="方正仿宋_GBK" w:cs="方正仿宋_GBK"/>
          <w:b/>
          <w:color w:val="000000"/>
          <w:sz w:val="28"/>
        </w:rPr>
        <w:t>61、2024年中央财政残疾人事业发展补助资金（秦财社【2023】673号绩效目标表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45B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920AF7">
            <w:pPr>
              <w:pStyle w:val="15"/>
            </w:pPr>
            <w:r>
              <w:t>单位：万元</w:t>
            </w:r>
          </w:p>
        </w:tc>
      </w:tr>
      <w:tr w14:paraId="72B19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58A59">
            <w:pPr>
              <w:pStyle w:val="14"/>
            </w:pPr>
            <w:r>
              <w:t>项目编码</w:t>
            </w:r>
          </w:p>
        </w:tc>
        <w:tc>
          <w:tcPr>
            <w:tcW w:w="5102" w:type="dxa"/>
            <w:gridSpan w:val="2"/>
            <w:vAlign w:val="center"/>
          </w:tcPr>
          <w:p w14:paraId="1DF6CC89">
            <w:pPr>
              <w:pStyle w:val="16"/>
            </w:pPr>
            <w:r>
              <w:t>13031324P00535810926J</w:t>
            </w:r>
          </w:p>
        </w:tc>
        <w:tc>
          <w:tcPr>
            <w:tcW w:w="2835" w:type="dxa"/>
            <w:vAlign w:val="center"/>
          </w:tcPr>
          <w:p w14:paraId="2C69BEE1">
            <w:pPr>
              <w:pStyle w:val="14"/>
            </w:pPr>
            <w:r>
              <w:t>项目名称</w:t>
            </w:r>
          </w:p>
        </w:tc>
        <w:tc>
          <w:tcPr>
            <w:tcW w:w="6094" w:type="dxa"/>
            <w:gridSpan w:val="3"/>
            <w:vAlign w:val="center"/>
          </w:tcPr>
          <w:p w14:paraId="4B8EE86B">
            <w:pPr>
              <w:pStyle w:val="16"/>
            </w:pPr>
            <w:r>
              <w:t>2024年中央财政残疾人事业发展补助资金（秦财社【2023】673号</w:t>
            </w:r>
          </w:p>
        </w:tc>
      </w:tr>
      <w:tr w14:paraId="6E0F9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7985C">
            <w:pPr>
              <w:pStyle w:val="14"/>
            </w:pPr>
            <w:r>
              <w:t>预算规模及资金用途</w:t>
            </w:r>
          </w:p>
        </w:tc>
        <w:tc>
          <w:tcPr>
            <w:tcW w:w="2268" w:type="dxa"/>
            <w:vAlign w:val="center"/>
          </w:tcPr>
          <w:p w14:paraId="5D5E0860">
            <w:pPr>
              <w:pStyle w:val="14"/>
            </w:pPr>
            <w:r>
              <w:t>预算数</w:t>
            </w:r>
          </w:p>
        </w:tc>
        <w:tc>
          <w:tcPr>
            <w:tcW w:w="2835" w:type="dxa"/>
            <w:vAlign w:val="center"/>
          </w:tcPr>
          <w:p w14:paraId="0B9B26D7">
            <w:pPr>
              <w:pStyle w:val="16"/>
            </w:pPr>
            <w:r>
              <w:t>0.84</w:t>
            </w:r>
          </w:p>
        </w:tc>
        <w:tc>
          <w:tcPr>
            <w:tcW w:w="2835" w:type="dxa"/>
            <w:vAlign w:val="center"/>
          </w:tcPr>
          <w:p w14:paraId="1D1C1CC6">
            <w:pPr>
              <w:pStyle w:val="14"/>
            </w:pPr>
            <w:r>
              <w:t>其中：财政    资金</w:t>
            </w:r>
          </w:p>
        </w:tc>
        <w:tc>
          <w:tcPr>
            <w:tcW w:w="2551" w:type="dxa"/>
            <w:vAlign w:val="center"/>
          </w:tcPr>
          <w:p w14:paraId="375ECF01">
            <w:pPr>
              <w:pStyle w:val="16"/>
            </w:pPr>
            <w:r>
              <w:t>0.84</w:t>
            </w:r>
          </w:p>
        </w:tc>
        <w:tc>
          <w:tcPr>
            <w:tcW w:w="2268" w:type="dxa"/>
            <w:vAlign w:val="center"/>
          </w:tcPr>
          <w:p w14:paraId="79E92E0A">
            <w:pPr>
              <w:pStyle w:val="14"/>
            </w:pPr>
            <w:r>
              <w:t>其他资金</w:t>
            </w:r>
          </w:p>
        </w:tc>
        <w:tc>
          <w:tcPr>
            <w:tcW w:w="1276" w:type="dxa"/>
            <w:vAlign w:val="center"/>
          </w:tcPr>
          <w:p w14:paraId="22382C84">
            <w:pPr>
              <w:pStyle w:val="16"/>
            </w:pPr>
            <w:r>
              <w:t xml:space="preserve"> </w:t>
            </w:r>
          </w:p>
        </w:tc>
      </w:tr>
      <w:tr w14:paraId="06974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A7AC9"/>
        </w:tc>
        <w:tc>
          <w:tcPr>
            <w:tcW w:w="14031" w:type="dxa"/>
            <w:gridSpan w:val="6"/>
            <w:vAlign w:val="center"/>
          </w:tcPr>
          <w:p w14:paraId="53A09A6B">
            <w:pPr>
              <w:pStyle w:val="16"/>
            </w:pPr>
            <w:r>
              <w:t>发放2024年中央财政残疾人事业发展补助资金</w:t>
            </w:r>
            <w:r>
              <w:tab/>
            </w:r>
            <w:r>
              <w:tab/>
            </w:r>
            <w:r>
              <w:tab/>
            </w:r>
            <w:r>
              <w:tab/>
            </w:r>
            <w:r>
              <w:tab/>
            </w:r>
            <w:r>
              <w:tab/>
            </w:r>
          </w:p>
          <w:p w14:paraId="11025979">
            <w:pPr>
              <w:pStyle w:val="16"/>
            </w:pPr>
          </w:p>
        </w:tc>
      </w:tr>
      <w:tr w14:paraId="1D691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F8AB9">
            <w:pPr>
              <w:pStyle w:val="14"/>
            </w:pPr>
            <w:r>
              <w:t>资金支出计划（%）</w:t>
            </w:r>
          </w:p>
        </w:tc>
        <w:tc>
          <w:tcPr>
            <w:tcW w:w="5102" w:type="dxa"/>
            <w:gridSpan w:val="2"/>
            <w:vAlign w:val="center"/>
          </w:tcPr>
          <w:p w14:paraId="36929099">
            <w:pPr>
              <w:pStyle w:val="14"/>
            </w:pPr>
            <w:r>
              <w:t>3月底</w:t>
            </w:r>
          </w:p>
        </w:tc>
        <w:tc>
          <w:tcPr>
            <w:tcW w:w="2835" w:type="dxa"/>
            <w:vAlign w:val="center"/>
          </w:tcPr>
          <w:p w14:paraId="4A11B397">
            <w:pPr>
              <w:pStyle w:val="14"/>
            </w:pPr>
            <w:r>
              <w:t>6月底</w:t>
            </w:r>
          </w:p>
        </w:tc>
        <w:tc>
          <w:tcPr>
            <w:tcW w:w="2551" w:type="dxa"/>
            <w:vAlign w:val="center"/>
          </w:tcPr>
          <w:p w14:paraId="02256CD3">
            <w:pPr>
              <w:pStyle w:val="14"/>
            </w:pPr>
            <w:r>
              <w:t>10月底</w:t>
            </w:r>
          </w:p>
        </w:tc>
        <w:tc>
          <w:tcPr>
            <w:tcW w:w="3543" w:type="dxa"/>
            <w:gridSpan w:val="2"/>
            <w:vAlign w:val="center"/>
          </w:tcPr>
          <w:p w14:paraId="25A9DBCE">
            <w:pPr>
              <w:pStyle w:val="14"/>
            </w:pPr>
            <w:r>
              <w:t>12月底</w:t>
            </w:r>
          </w:p>
        </w:tc>
      </w:tr>
      <w:tr w14:paraId="6E172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1C5AA"/>
        </w:tc>
        <w:tc>
          <w:tcPr>
            <w:tcW w:w="5102" w:type="dxa"/>
            <w:gridSpan w:val="2"/>
            <w:vAlign w:val="center"/>
          </w:tcPr>
          <w:p w14:paraId="59F54272">
            <w:pPr>
              <w:pStyle w:val="17"/>
            </w:pPr>
            <w:r>
              <w:t>25%</w:t>
            </w:r>
          </w:p>
        </w:tc>
        <w:tc>
          <w:tcPr>
            <w:tcW w:w="2835" w:type="dxa"/>
            <w:vAlign w:val="center"/>
          </w:tcPr>
          <w:p w14:paraId="7721187A">
            <w:pPr>
              <w:pStyle w:val="17"/>
            </w:pPr>
            <w:r>
              <w:t>50%</w:t>
            </w:r>
          </w:p>
        </w:tc>
        <w:tc>
          <w:tcPr>
            <w:tcW w:w="2551" w:type="dxa"/>
            <w:vAlign w:val="center"/>
          </w:tcPr>
          <w:p w14:paraId="263F03CE">
            <w:pPr>
              <w:pStyle w:val="17"/>
            </w:pPr>
            <w:r>
              <w:t>75%</w:t>
            </w:r>
          </w:p>
        </w:tc>
        <w:tc>
          <w:tcPr>
            <w:tcW w:w="3543" w:type="dxa"/>
            <w:gridSpan w:val="2"/>
            <w:vAlign w:val="center"/>
          </w:tcPr>
          <w:p w14:paraId="534D69B6">
            <w:pPr>
              <w:pStyle w:val="17"/>
            </w:pPr>
            <w:r>
              <w:t>100%</w:t>
            </w:r>
          </w:p>
        </w:tc>
      </w:tr>
      <w:tr w14:paraId="35222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AC431">
            <w:pPr>
              <w:pStyle w:val="14"/>
            </w:pPr>
            <w:r>
              <w:t>绩效目标</w:t>
            </w:r>
          </w:p>
        </w:tc>
        <w:tc>
          <w:tcPr>
            <w:tcW w:w="14031" w:type="dxa"/>
            <w:gridSpan w:val="6"/>
            <w:vAlign w:val="center"/>
          </w:tcPr>
          <w:p w14:paraId="1EB7CB36">
            <w:pPr>
              <w:pStyle w:val="16"/>
            </w:pPr>
            <w:r>
              <w:t>1.发放2024年中央财政残疾人事业发展补助资金</w:t>
            </w:r>
          </w:p>
        </w:tc>
      </w:tr>
    </w:tbl>
    <w:p w14:paraId="449DFF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8C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9DF1C">
            <w:pPr>
              <w:pStyle w:val="14"/>
            </w:pPr>
            <w:r>
              <w:t>一级指标</w:t>
            </w:r>
          </w:p>
        </w:tc>
        <w:tc>
          <w:tcPr>
            <w:tcW w:w="2268" w:type="dxa"/>
            <w:vAlign w:val="center"/>
          </w:tcPr>
          <w:p w14:paraId="512ADDCC">
            <w:pPr>
              <w:pStyle w:val="14"/>
            </w:pPr>
            <w:r>
              <w:t>二级指标</w:t>
            </w:r>
          </w:p>
        </w:tc>
        <w:tc>
          <w:tcPr>
            <w:tcW w:w="2835" w:type="dxa"/>
            <w:vAlign w:val="center"/>
          </w:tcPr>
          <w:p w14:paraId="52EA5BCB">
            <w:pPr>
              <w:pStyle w:val="14"/>
            </w:pPr>
            <w:r>
              <w:t>三级指标</w:t>
            </w:r>
          </w:p>
        </w:tc>
        <w:tc>
          <w:tcPr>
            <w:tcW w:w="5386" w:type="dxa"/>
            <w:vAlign w:val="center"/>
          </w:tcPr>
          <w:p w14:paraId="7F243BD0">
            <w:pPr>
              <w:pStyle w:val="14"/>
            </w:pPr>
            <w:r>
              <w:t>绩效指标描述</w:t>
            </w:r>
          </w:p>
        </w:tc>
        <w:tc>
          <w:tcPr>
            <w:tcW w:w="2268" w:type="dxa"/>
            <w:vAlign w:val="center"/>
          </w:tcPr>
          <w:p w14:paraId="393C11EB">
            <w:pPr>
              <w:pStyle w:val="14"/>
            </w:pPr>
            <w:r>
              <w:t>指标值</w:t>
            </w:r>
          </w:p>
        </w:tc>
        <w:tc>
          <w:tcPr>
            <w:tcW w:w="1276" w:type="dxa"/>
            <w:vAlign w:val="center"/>
          </w:tcPr>
          <w:p w14:paraId="0F793608">
            <w:pPr>
              <w:pStyle w:val="14"/>
            </w:pPr>
            <w:r>
              <w:t>指标值确定依据</w:t>
            </w:r>
          </w:p>
        </w:tc>
      </w:tr>
      <w:tr w14:paraId="1E11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D0275">
            <w:pPr>
              <w:pStyle w:val="17"/>
            </w:pPr>
            <w:r>
              <w:t>产出指标</w:t>
            </w:r>
          </w:p>
        </w:tc>
        <w:tc>
          <w:tcPr>
            <w:tcW w:w="2268" w:type="dxa"/>
            <w:vAlign w:val="center"/>
          </w:tcPr>
          <w:p w14:paraId="7A58FC15">
            <w:pPr>
              <w:pStyle w:val="16"/>
            </w:pPr>
            <w:r>
              <w:t>数量指标</w:t>
            </w:r>
          </w:p>
        </w:tc>
        <w:tc>
          <w:tcPr>
            <w:tcW w:w="2835" w:type="dxa"/>
            <w:vAlign w:val="center"/>
          </w:tcPr>
          <w:p w14:paraId="186E95F4">
            <w:pPr>
              <w:pStyle w:val="16"/>
            </w:pPr>
            <w:r>
              <w:t>残疾证发放率（%）</w:t>
            </w:r>
          </w:p>
        </w:tc>
        <w:tc>
          <w:tcPr>
            <w:tcW w:w="5386" w:type="dxa"/>
            <w:vAlign w:val="center"/>
          </w:tcPr>
          <w:p w14:paraId="1932218C">
            <w:pPr>
              <w:pStyle w:val="16"/>
            </w:pPr>
            <w:r>
              <w:t>残疾人申请的数量占发放总数量的比率</w:t>
            </w:r>
          </w:p>
        </w:tc>
        <w:tc>
          <w:tcPr>
            <w:tcW w:w="2268" w:type="dxa"/>
            <w:vAlign w:val="center"/>
          </w:tcPr>
          <w:p w14:paraId="4BD6F2A9">
            <w:pPr>
              <w:pStyle w:val="16"/>
            </w:pPr>
            <w:r>
              <w:t>≥95%</w:t>
            </w:r>
          </w:p>
        </w:tc>
        <w:tc>
          <w:tcPr>
            <w:tcW w:w="1276" w:type="dxa"/>
            <w:vAlign w:val="center"/>
          </w:tcPr>
          <w:p w14:paraId="03217D81">
            <w:pPr>
              <w:pStyle w:val="16"/>
            </w:pPr>
            <w:r>
              <w:t>目标计划值</w:t>
            </w:r>
          </w:p>
        </w:tc>
      </w:tr>
      <w:tr w14:paraId="4C27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2B690"/>
        </w:tc>
        <w:tc>
          <w:tcPr>
            <w:tcW w:w="2268" w:type="dxa"/>
            <w:vAlign w:val="center"/>
          </w:tcPr>
          <w:p w14:paraId="0DC605C2">
            <w:pPr>
              <w:pStyle w:val="16"/>
            </w:pPr>
            <w:r>
              <w:t>质量指标</w:t>
            </w:r>
          </w:p>
        </w:tc>
        <w:tc>
          <w:tcPr>
            <w:tcW w:w="2835" w:type="dxa"/>
            <w:vAlign w:val="center"/>
          </w:tcPr>
          <w:p w14:paraId="36DE643A">
            <w:pPr>
              <w:pStyle w:val="16"/>
            </w:pPr>
            <w:r>
              <w:t>补助资金发放完成率</w:t>
            </w:r>
          </w:p>
        </w:tc>
        <w:tc>
          <w:tcPr>
            <w:tcW w:w="5386" w:type="dxa"/>
            <w:vAlign w:val="center"/>
          </w:tcPr>
          <w:p w14:paraId="72F82CA9">
            <w:pPr>
              <w:pStyle w:val="16"/>
            </w:pPr>
            <w:r>
              <w:t>补助资金发放完成率</w:t>
            </w:r>
          </w:p>
        </w:tc>
        <w:tc>
          <w:tcPr>
            <w:tcW w:w="2268" w:type="dxa"/>
            <w:vAlign w:val="center"/>
          </w:tcPr>
          <w:p w14:paraId="49B93245">
            <w:pPr>
              <w:pStyle w:val="16"/>
            </w:pPr>
            <w:r>
              <w:t>≥95%</w:t>
            </w:r>
          </w:p>
        </w:tc>
        <w:tc>
          <w:tcPr>
            <w:tcW w:w="1276" w:type="dxa"/>
            <w:vAlign w:val="center"/>
          </w:tcPr>
          <w:p w14:paraId="5E64F239">
            <w:pPr>
              <w:pStyle w:val="16"/>
            </w:pPr>
            <w:r>
              <w:t>目标计划值</w:t>
            </w:r>
          </w:p>
        </w:tc>
      </w:tr>
      <w:tr w14:paraId="1C291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29858"/>
        </w:tc>
        <w:tc>
          <w:tcPr>
            <w:tcW w:w="2268" w:type="dxa"/>
            <w:vAlign w:val="center"/>
          </w:tcPr>
          <w:p w14:paraId="407981E0">
            <w:pPr>
              <w:pStyle w:val="16"/>
            </w:pPr>
            <w:r>
              <w:t>时效指标</w:t>
            </w:r>
          </w:p>
        </w:tc>
        <w:tc>
          <w:tcPr>
            <w:tcW w:w="2835" w:type="dxa"/>
            <w:vAlign w:val="center"/>
          </w:tcPr>
          <w:p w14:paraId="5DDD1B3C">
            <w:pPr>
              <w:pStyle w:val="16"/>
            </w:pPr>
            <w:r>
              <w:t>新区民政事务管理及残疾人补助资金</w:t>
            </w:r>
          </w:p>
        </w:tc>
        <w:tc>
          <w:tcPr>
            <w:tcW w:w="5386" w:type="dxa"/>
            <w:vAlign w:val="center"/>
          </w:tcPr>
          <w:p w14:paraId="070D872D">
            <w:pPr>
              <w:pStyle w:val="16"/>
            </w:pPr>
            <w:r>
              <w:t>新区民政事务管理及残疾人事业发展补助</w:t>
            </w:r>
          </w:p>
        </w:tc>
        <w:tc>
          <w:tcPr>
            <w:tcW w:w="2268" w:type="dxa"/>
            <w:vAlign w:val="center"/>
          </w:tcPr>
          <w:p w14:paraId="17D76E7F">
            <w:pPr>
              <w:pStyle w:val="16"/>
            </w:pPr>
            <w:r>
              <w:t>≤0.84万元</w:t>
            </w:r>
          </w:p>
        </w:tc>
        <w:tc>
          <w:tcPr>
            <w:tcW w:w="1276" w:type="dxa"/>
            <w:vAlign w:val="center"/>
          </w:tcPr>
          <w:p w14:paraId="1E88B1B3">
            <w:pPr>
              <w:pStyle w:val="16"/>
            </w:pPr>
            <w:r>
              <w:t>目标计划值</w:t>
            </w:r>
          </w:p>
        </w:tc>
      </w:tr>
      <w:tr w14:paraId="48A21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F0930"/>
        </w:tc>
        <w:tc>
          <w:tcPr>
            <w:tcW w:w="2268" w:type="dxa"/>
            <w:vAlign w:val="center"/>
          </w:tcPr>
          <w:p w14:paraId="41AE8A02">
            <w:pPr>
              <w:pStyle w:val="16"/>
            </w:pPr>
            <w:r>
              <w:t>成本指标</w:t>
            </w:r>
          </w:p>
        </w:tc>
        <w:tc>
          <w:tcPr>
            <w:tcW w:w="2835" w:type="dxa"/>
            <w:vAlign w:val="center"/>
          </w:tcPr>
          <w:p w14:paraId="566C9A09">
            <w:pPr>
              <w:pStyle w:val="16"/>
            </w:pPr>
            <w:r>
              <w:t>发放精准性</w:t>
            </w:r>
          </w:p>
        </w:tc>
        <w:tc>
          <w:tcPr>
            <w:tcW w:w="5386" w:type="dxa"/>
            <w:vAlign w:val="center"/>
          </w:tcPr>
          <w:p w14:paraId="48516775">
            <w:pPr>
              <w:pStyle w:val="16"/>
            </w:pPr>
            <w:r>
              <w:t>发放范围的精准性和发放数据的准确性</w:t>
            </w:r>
          </w:p>
        </w:tc>
        <w:tc>
          <w:tcPr>
            <w:tcW w:w="2268" w:type="dxa"/>
            <w:vAlign w:val="center"/>
          </w:tcPr>
          <w:p w14:paraId="59BD633B">
            <w:pPr>
              <w:pStyle w:val="16"/>
            </w:pPr>
            <w:r>
              <w:t>≥95%</w:t>
            </w:r>
          </w:p>
        </w:tc>
        <w:tc>
          <w:tcPr>
            <w:tcW w:w="1276" w:type="dxa"/>
            <w:vAlign w:val="center"/>
          </w:tcPr>
          <w:p w14:paraId="314C1FF4">
            <w:pPr>
              <w:pStyle w:val="16"/>
            </w:pPr>
            <w:r>
              <w:t>目标计划值</w:t>
            </w:r>
          </w:p>
        </w:tc>
      </w:tr>
      <w:tr w14:paraId="0EA2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EEFFF">
            <w:pPr>
              <w:pStyle w:val="17"/>
            </w:pPr>
            <w:r>
              <w:t>效益指标</w:t>
            </w:r>
          </w:p>
        </w:tc>
        <w:tc>
          <w:tcPr>
            <w:tcW w:w="2268" w:type="dxa"/>
            <w:vAlign w:val="center"/>
          </w:tcPr>
          <w:p w14:paraId="605E2FEA">
            <w:pPr>
              <w:pStyle w:val="16"/>
            </w:pPr>
            <w:r>
              <w:t>经济效益指标</w:t>
            </w:r>
          </w:p>
        </w:tc>
        <w:tc>
          <w:tcPr>
            <w:tcW w:w="2835" w:type="dxa"/>
            <w:vAlign w:val="center"/>
          </w:tcPr>
          <w:p w14:paraId="56C203ED">
            <w:pPr>
              <w:pStyle w:val="16"/>
            </w:pPr>
            <w:r>
              <w:t>受补助人群生活水平提高程度</w:t>
            </w:r>
          </w:p>
        </w:tc>
        <w:tc>
          <w:tcPr>
            <w:tcW w:w="5386" w:type="dxa"/>
            <w:vAlign w:val="center"/>
          </w:tcPr>
          <w:p w14:paraId="29C420B9">
            <w:pPr>
              <w:pStyle w:val="16"/>
            </w:pPr>
            <w:r>
              <w:t>受补助人群生活水平提高程度</w:t>
            </w:r>
          </w:p>
        </w:tc>
        <w:tc>
          <w:tcPr>
            <w:tcW w:w="2268" w:type="dxa"/>
            <w:vAlign w:val="center"/>
          </w:tcPr>
          <w:p w14:paraId="265A8EC7">
            <w:pPr>
              <w:pStyle w:val="16"/>
            </w:pPr>
            <w:r>
              <w:t>生活水平提高</w:t>
            </w:r>
          </w:p>
        </w:tc>
        <w:tc>
          <w:tcPr>
            <w:tcW w:w="1276" w:type="dxa"/>
            <w:vAlign w:val="center"/>
          </w:tcPr>
          <w:p w14:paraId="17D10886">
            <w:pPr>
              <w:pStyle w:val="16"/>
            </w:pPr>
            <w:r>
              <w:t>目标计划值</w:t>
            </w:r>
          </w:p>
        </w:tc>
      </w:tr>
      <w:tr w14:paraId="7467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74E75"/>
        </w:tc>
        <w:tc>
          <w:tcPr>
            <w:tcW w:w="2268" w:type="dxa"/>
            <w:vAlign w:val="center"/>
          </w:tcPr>
          <w:p w14:paraId="2691B421">
            <w:pPr>
              <w:pStyle w:val="16"/>
            </w:pPr>
            <w:r>
              <w:t>社会效益指标</w:t>
            </w:r>
          </w:p>
        </w:tc>
        <w:tc>
          <w:tcPr>
            <w:tcW w:w="2835" w:type="dxa"/>
            <w:vAlign w:val="center"/>
          </w:tcPr>
          <w:p w14:paraId="74EAD499">
            <w:pPr>
              <w:pStyle w:val="16"/>
            </w:pPr>
            <w:r>
              <w:t>保障民政工作正常运行</w:t>
            </w:r>
          </w:p>
        </w:tc>
        <w:tc>
          <w:tcPr>
            <w:tcW w:w="5386" w:type="dxa"/>
            <w:vAlign w:val="center"/>
          </w:tcPr>
          <w:p w14:paraId="483CB974">
            <w:pPr>
              <w:pStyle w:val="16"/>
            </w:pPr>
            <w:r>
              <w:t>保障民政工作正常运行</w:t>
            </w:r>
          </w:p>
        </w:tc>
        <w:tc>
          <w:tcPr>
            <w:tcW w:w="2268" w:type="dxa"/>
            <w:vAlign w:val="center"/>
          </w:tcPr>
          <w:p w14:paraId="680C19BE">
            <w:pPr>
              <w:pStyle w:val="16"/>
            </w:pPr>
            <w:r>
              <w:t>≥95%</w:t>
            </w:r>
          </w:p>
        </w:tc>
        <w:tc>
          <w:tcPr>
            <w:tcW w:w="1276" w:type="dxa"/>
            <w:vAlign w:val="center"/>
          </w:tcPr>
          <w:p w14:paraId="324722E2">
            <w:pPr>
              <w:pStyle w:val="16"/>
            </w:pPr>
            <w:r>
              <w:t>目标计划值</w:t>
            </w:r>
          </w:p>
        </w:tc>
      </w:tr>
      <w:tr w14:paraId="5572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0C179"/>
        </w:tc>
        <w:tc>
          <w:tcPr>
            <w:tcW w:w="2268" w:type="dxa"/>
            <w:vAlign w:val="center"/>
          </w:tcPr>
          <w:p w14:paraId="0F5E7BE3">
            <w:pPr>
              <w:pStyle w:val="16"/>
            </w:pPr>
            <w:r>
              <w:t>生态效益指标</w:t>
            </w:r>
          </w:p>
        </w:tc>
        <w:tc>
          <w:tcPr>
            <w:tcW w:w="2835" w:type="dxa"/>
            <w:vAlign w:val="center"/>
          </w:tcPr>
          <w:p w14:paraId="36C2E55B">
            <w:pPr>
              <w:pStyle w:val="16"/>
            </w:pPr>
            <w:r>
              <w:t>受补助残疾人经济待遇水平提高</w:t>
            </w:r>
          </w:p>
        </w:tc>
        <w:tc>
          <w:tcPr>
            <w:tcW w:w="5386" w:type="dxa"/>
            <w:vAlign w:val="center"/>
          </w:tcPr>
          <w:p w14:paraId="01E7730B">
            <w:pPr>
              <w:pStyle w:val="16"/>
            </w:pPr>
            <w:r>
              <w:t>受补助残疾人经济待遇水平提高</w:t>
            </w:r>
          </w:p>
        </w:tc>
        <w:tc>
          <w:tcPr>
            <w:tcW w:w="2268" w:type="dxa"/>
            <w:vAlign w:val="center"/>
          </w:tcPr>
          <w:p w14:paraId="30C97C55">
            <w:pPr>
              <w:pStyle w:val="16"/>
            </w:pPr>
            <w:r>
              <w:t>提升</w:t>
            </w:r>
          </w:p>
        </w:tc>
        <w:tc>
          <w:tcPr>
            <w:tcW w:w="1276" w:type="dxa"/>
            <w:vAlign w:val="center"/>
          </w:tcPr>
          <w:p w14:paraId="30B80D2D">
            <w:pPr>
              <w:pStyle w:val="16"/>
            </w:pPr>
            <w:r>
              <w:t>目标计划值</w:t>
            </w:r>
          </w:p>
        </w:tc>
      </w:tr>
      <w:tr w14:paraId="322CD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D2962"/>
        </w:tc>
        <w:tc>
          <w:tcPr>
            <w:tcW w:w="2268" w:type="dxa"/>
            <w:vAlign w:val="center"/>
          </w:tcPr>
          <w:p w14:paraId="34C6EAD5">
            <w:pPr>
              <w:pStyle w:val="16"/>
            </w:pPr>
            <w:r>
              <w:t>可持续影响指标</w:t>
            </w:r>
          </w:p>
        </w:tc>
        <w:tc>
          <w:tcPr>
            <w:tcW w:w="2835" w:type="dxa"/>
            <w:vAlign w:val="center"/>
          </w:tcPr>
          <w:p w14:paraId="16D5C968">
            <w:pPr>
              <w:pStyle w:val="16"/>
            </w:pPr>
            <w:r>
              <w:t>长期使用性</w:t>
            </w:r>
          </w:p>
        </w:tc>
        <w:tc>
          <w:tcPr>
            <w:tcW w:w="5386" w:type="dxa"/>
            <w:vAlign w:val="center"/>
          </w:tcPr>
          <w:p w14:paraId="7CCA4B60">
            <w:pPr>
              <w:pStyle w:val="16"/>
            </w:pPr>
            <w:r>
              <w:t>能够长期较好的为残级人缴纳保险</w:t>
            </w:r>
          </w:p>
        </w:tc>
        <w:tc>
          <w:tcPr>
            <w:tcW w:w="2268" w:type="dxa"/>
            <w:vAlign w:val="center"/>
          </w:tcPr>
          <w:p w14:paraId="6D5BEF0E">
            <w:pPr>
              <w:pStyle w:val="16"/>
            </w:pPr>
            <w:r>
              <w:t>长期</w:t>
            </w:r>
          </w:p>
        </w:tc>
        <w:tc>
          <w:tcPr>
            <w:tcW w:w="1276" w:type="dxa"/>
            <w:vAlign w:val="center"/>
          </w:tcPr>
          <w:p w14:paraId="7AACA102">
            <w:pPr>
              <w:pStyle w:val="16"/>
            </w:pPr>
            <w:r>
              <w:t>目标计划值</w:t>
            </w:r>
          </w:p>
        </w:tc>
      </w:tr>
      <w:tr w14:paraId="14E0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94FCE">
            <w:pPr>
              <w:pStyle w:val="17"/>
            </w:pPr>
            <w:r>
              <w:t>满意度指标</w:t>
            </w:r>
          </w:p>
        </w:tc>
        <w:tc>
          <w:tcPr>
            <w:tcW w:w="2268" w:type="dxa"/>
            <w:vAlign w:val="center"/>
          </w:tcPr>
          <w:p w14:paraId="153345BA">
            <w:pPr>
              <w:pStyle w:val="16"/>
            </w:pPr>
            <w:r>
              <w:t>服务对象满意度指标</w:t>
            </w:r>
          </w:p>
        </w:tc>
        <w:tc>
          <w:tcPr>
            <w:tcW w:w="2835" w:type="dxa"/>
            <w:vAlign w:val="center"/>
          </w:tcPr>
          <w:p w14:paraId="7DC9C6E6">
            <w:pPr>
              <w:pStyle w:val="16"/>
            </w:pPr>
            <w:r>
              <w:t>使用人员满意度（%）</w:t>
            </w:r>
          </w:p>
        </w:tc>
        <w:tc>
          <w:tcPr>
            <w:tcW w:w="5386" w:type="dxa"/>
            <w:vAlign w:val="center"/>
          </w:tcPr>
          <w:p w14:paraId="3EC44EC1">
            <w:pPr>
              <w:pStyle w:val="16"/>
            </w:pPr>
            <w:r>
              <w:t>调查中使用人员满意和较满意的数量占调查总数量</w:t>
            </w:r>
          </w:p>
        </w:tc>
        <w:tc>
          <w:tcPr>
            <w:tcW w:w="2268" w:type="dxa"/>
            <w:vAlign w:val="center"/>
          </w:tcPr>
          <w:p w14:paraId="4FA543C0">
            <w:pPr>
              <w:pStyle w:val="16"/>
            </w:pPr>
            <w:r>
              <w:t>≥90%</w:t>
            </w:r>
          </w:p>
        </w:tc>
        <w:tc>
          <w:tcPr>
            <w:tcW w:w="1276" w:type="dxa"/>
            <w:vAlign w:val="center"/>
          </w:tcPr>
          <w:p w14:paraId="08E3C53C">
            <w:pPr>
              <w:pStyle w:val="16"/>
            </w:pPr>
            <w:r>
              <w:t>残疾人满意度</w:t>
            </w:r>
          </w:p>
        </w:tc>
      </w:tr>
    </w:tbl>
    <w:p w14:paraId="20B29109">
      <w:pPr>
        <w:sectPr>
          <w:pgSz w:w="16840" w:h="11900" w:orient="landscape"/>
          <w:pgMar w:top="1361" w:right="1020" w:bottom="1134" w:left="1020" w:header="720" w:footer="720" w:gutter="0"/>
          <w:cols w:space="720" w:num="1"/>
        </w:sectPr>
      </w:pPr>
    </w:p>
    <w:p w14:paraId="1E896A63">
      <w:pPr>
        <w:spacing w:before="0" w:after="0"/>
        <w:ind w:firstLine="560"/>
        <w:jc w:val="left"/>
        <w:outlineLvl w:val="9"/>
      </w:pPr>
      <w:r>
        <w:rPr>
          <w:rFonts w:ascii="方正仿宋_GBK" w:hAnsi="方正仿宋_GBK" w:eastAsia="方正仿宋_GBK" w:cs="方正仿宋_GBK"/>
          <w:b/>
          <w:color w:val="000000"/>
          <w:sz w:val="28"/>
        </w:rPr>
        <w:t>62、2024年中央财政衔接推进乡村振兴补助资金（秦财农[2023]650号）绩效目标表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8A6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8E1DA5">
            <w:pPr>
              <w:pStyle w:val="15"/>
            </w:pPr>
            <w:r>
              <w:t>单位：万元</w:t>
            </w:r>
          </w:p>
        </w:tc>
      </w:tr>
      <w:tr w14:paraId="045C2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60591">
            <w:pPr>
              <w:pStyle w:val="14"/>
            </w:pPr>
            <w:r>
              <w:t>项目编码</w:t>
            </w:r>
          </w:p>
        </w:tc>
        <w:tc>
          <w:tcPr>
            <w:tcW w:w="5102" w:type="dxa"/>
            <w:gridSpan w:val="2"/>
            <w:vAlign w:val="center"/>
          </w:tcPr>
          <w:p w14:paraId="0CE23E62">
            <w:pPr>
              <w:pStyle w:val="16"/>
            </w:pPr>
            <w:r>
              <w:t>13031324P005358108874</w:t>
            </w:r>
          </w:p>
        </w:tc>
        <w:tc>
          <w:tcPr>
            <w:tcW w:w="2835" w:type="dxa"/>
            <w:vAlign w:val="center"/>
          </w:tcPr>
          <w:p w14:paraId="69E32FF1">
            <w:pPr>
              <w:pStyle w:val="14"/>
            </w:pPr>
            <w:r>
              <w:t>项目名称</w:t>
            </w:r>
          </w:p>
        </w:tc>
        <w:tc>
          <w:tcPr>
            <w:tcW w:w="6094" w:type="dxa"/>
            <w:gridSpan w:val="3"/>
            <w:vAlign w:val="center"/>
          </w:tcPr>
          <w:p w14:paraId="66105F02">
            <w:pPr>
              <w:pStyle w:val="16"/>
            </w:pPr>
            <w:r>
              <w:t>2024年中央财政衔接推进乡村振兴补助资金（秦财农[2023]650号）</w:t>
            </w:r>
          </w:p>
        </w:tc>
      </w:tr>
      <w:tr w14:paraId="07998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F6BFE">
            <w:pPr>
              <w:pStyle w:val="14"/>
            </w:pPr>
            <w:r>
              <w:t>预算规模及资金用途</w:t>
            </w:r>
          </w:p>
        </w:tc>
        <w:tc>
          <w:tcPr>
            <w:tcW w:w="2268" w:type="dxa"/>
            <w:vAlign w:val="center"/>
          </w:tcPr>
          <w:p w14:paraId="479D0C95">
            <w:pPr>
              <w:pStyle w:val="14"/>
            </w:pPr>
            <w:r>
              <w:t>预算数</w:t>
            </w:r>
          </w:p>
        </w:tc>
        <w:tc>
          <w:tcPr>
            <w:tcW w:w="2835" w:type="dxa"/>
            <w:vAlign w:val="center"/>
          </w:tcPr>
          <w:p w14:paraId="23BFDC5C">
            <w:pPr>
              <w:pStyle w:val="16"/>
            </w:pPr>
            <w:r>
              <w:t>50.00</w:t>
            </w:r>
          </w:p>
        </w:tc>
        <w:tc>
          <w:tcPr>
            <w:tcW w:w="2835" w:type="dxa"/>
            <w:vAlign w:val="center"/>
          </w:tcPr>
          <w:p w14:paraId="16A806CC">
            <w:pPr>
              <w:pStyle w:val="14"/>
            </w:pPr>
            <w:r>
              <w:t>其中：财政    资金</w:t>
            </w:r>
          </w:p>
        </w:tc>
        <w:tc>
          <w:tcPr>
            <w:tcW w:w="2551" w:type="dxa"/>
            <w:vAlign w:val="center"/>
          </w:tcPr>
          <w:p w14:paraId="74B12D6A">
            <w:pPr>
              <w:pStyle w:val="16"/>
            </w:pPr>
            <w:r>
              <w:t>50.00</w:t>
            </w:r>
          </w:p>
        </w:tc>
        <w:tc>
          <w:tcPr>
            <w:tcW w:w="2268" w:type="dxa"/>
            <w:vAlign w:val="center"/>
          </w:tcPr>
          <w:p w14:paraId="0076047D">
            <w:pPr>
              <w:pStyle w:val="14"/>
            </w:pPr>
            <w:r>
              <w:t>其他资金</w:t>
            </w:r>
          </w:p>
        </w:tc>
        <w:tc>
          <w:tcPr>
            <w:tcW w:w="1276" w:type="dxa"/>
            <w:vAlign w:val="center"/>
          </w:tcPr>
          <w:p w14:paraId="423FB570">
            <w:pPr>
              <w:pStyle w:val="16"/>
            </w:pPr>
            <w:r>
              <w:t xml:space="preserve"> </w:t>
            </w:r>
          </w:p>
        </w:tc>
      </w:tr>
      <w:tr w14:paraId="10FC5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15E22"/>
        </w:tc>
        <w:tc>
          <w:tcPr>
            <w:tcW w:w="14031" w:type="dxa"/>
            <w:gridSpan w:val="6"/>
            <w:vAlign w:val="center"/>
          </w:tcPr>
          <w:p w14:paraId="709D99A2">
            <w:pPr>
              <w:pStyle w:val="16"/>
            </w:pPr>
            <w:r>
              <w:t>用于发展农村集体经济发展项目。</w:t>
            </w:r>
          </w:p>
        </w:tc>
      </w:tr>
      <w:tr w14:paraId="7A831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8A04F">
            <w:pPr>
              <w:pStyle w:val="14"/>
            </w:pPr>
            <w:r>
              <w:t>资金支出计划（%）</w:t>
            </w:r>
          </w:p>
        </w:tc>
        <w:tc>
          <w:tcPr>
            <w:tcW w:w="5102" w:type="dxa"/>
            <w:gridSpan w:val="2"/>
            <w:vAlign w:val="center"/>
          </w:tcPr>
          <w:p w14:paraId="6A58CC01">
            <w:pPr>
              <w:pStyle w:val="14"/>
            </w:pPr>
            <w:r>
              <w:t>3月底</w:t>
            </w:r>
          </w:p>
        </w:tc>
        <w:tc>
          <w:tcPr>
            <w:tcW w:w="2835" w:type="dxa"/>
            <w:vAlign w:val="center"/>
          </w:tcPr>
          <w:p w14:paraId="3A0A05E3">
            <w:pPr>
              <w:pStyle w:val="14"/>
            </w:pPr>
            <w:r>
              <w:t>6月底</w:t>
            </w:r>
          </w:p>
        </w:tc>
        <w:tc>
          <w:tcPr>
            <w:tcW w:w="2551" w:type="dxa"/>
            <w:vAlign w:val="center"/>
          </w:tcPr>
          <w:p w14:paraId="45E9964E">
            <w:pPr>
              <w:pStyle w:val="14"/>
            </w:pPr>
            <w:r>
              <w:t>10月底</w:t>
            </w:r>
          </w:p>
        </w:tc>
        <w:tc>
          <w:tcPr>
            <w:tcW w:w="3543" w:type="dxa"/>
            <w:gridSpan w:val="2"/>
            <w:vAlign w:val="center"/>
          </w:tcPr>
          <w:p w14:paraId="682A3F58">
            <w:pPr>
              <w:pStyle w:val="14"/>
            </w:pPr>
            <w:r>
              <w:t>12月底</w:t>
            </w:r>
          </w:p>
        </w:tc>
      </w:tr>
      <w:tr w14:paraId="66252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D8F9E"/>
        </w:tc>
        <w:tc>
          <w:tcPr>
            <w:tcW w:w="5102" w:type="dxa"/>
            <w:gridSpan w:val="2"/>
            <w:vAlign w:val="center"/>
          </w:tcPr>
          <w:p w14:paraId="2000624B">
            <w:pPr>
              <w:pStyle w:val="17"/>
            </w:pPr>
            <w:r>
              <w:t>30%</w:t>
            </w:r>
          </w:p>
        </w:tc>
        <w:tc>
          <w:tcPr>
            <w:tcW w:w="2835" w:type="dxa"/>
            <w:vAlign w:val="center"/>
          </w:tcPr>
          <w:p w14:paraId="0B3225A3">
            <w:pPr>
              <w:pStyle w:val="17"/>
            </w:pPr>
            <w:r>
              <w:t>60%</w:t>
            </w:r>
          </w:p>
        </w:tc>
        <w:tc>
          <w:tcPr>
            <w:tcW w:w="2551" w:type="dxa"/>
            <w:vAlign w:val="center"/>
          </w:tcPr>
          <w:p w14:paraId="080D9B57">
            <w:pPr>
              <w:pStyle w:val="17"/>
            </w:pPr>
            <w:r>
              <w:t>90%</w:t>
            </w:r>
          </w:p>
        </w:tc>
        <w:tc>
          <w:tcPr>
            <w:tcW w:w="3543" w:type="dxa"/>
            <w:gridSpan w:val="2"/>
            <w:vAlign w:val="center"/>
          </w:tcPr>
          <w:p w14:paraId="47ABEAB9">
            <w:pPr>
              <w:pStyle w:val="17"/>
            </w:pPr>
            <w:r>
              <w:t>100%</w:t>
            </w:r>
          </w:p>
        </w:tc>
      </w:tr>
      <w:tr w14:paraId="28B49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F1E95">
            <w:pPr>
              <w:pStyle w:val="14"/>
            </w:pPr>
            <w:r>
              <w:t>绩效目标</w:t>
            </w:r>
          </w:p>
        </w:tc>
        <w:tc>
          <w:tcPr>
            <w:tcW w:w="14031" w:type="dxa"/>
            <w:gridSpan w:val="6"/>
            <w:vAlign w:val="center"/>
          </w:tcPr>
          <w:p w14:paraId="0E95F6C1">
            <w:pPr>
              <w:pStyle w:val="16"/>
            </w:pPr>
            <w:r>
              <w:t>1.发展壮大的农村集体经济，增加村集体收入。</w:t>
            </w:r>
          </w:p>
          <w:p w14:paraId="51A928E6">
            <w:pPr>
              <w:pStyle w:val="16"/>
            </w:pPr>
          </w:p>
        </w:tc>
      </w:tr>
    </w:tbl>
    <w:p w14:paraId="52E65C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3F0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D61B93">
            <w:pPr>
              <w:pStyle w:val="14"/>
            </w:pPr>
            <w:r>
              <w:t>一级指标</w:t>
            </w:r>
          </w:p>
        </w:tc>
        <w:tc>
          <w:tcPr>
            <w:tcW w:w="2268" w:type="dxa"/>
            <w:vAlign w:val="center"/>
          </w:tcPr>
          <w:p w14:paraId="7F0AEB44">
            <w:pPr>
              <w:pStyle w:val="14"/>
            </w:pPr>
            <w:r>
              <w:t>二级指标</w:t>
            </w:r>
          </w:p>
        </w:tc>
        <w:tc>
          <w:tcPr>
            <w:tcW w:w="2835" w:type="dxa"/>
            <w:vAlign w:val="center"/>
          </w:tcPr>
          <w:p w14:paraId="50184566">
            <w:pPr>
              <w:pStyle w:val="14"/>
            </w:pPr>
            <w:r>
              <w:t>三级指标</w:t>
            </w:r>
          </w:p>
        </w:tc>
        <w:tc>
          <w:tcPr>
            <w:tcW w:w="5386" w:type="dxa"/>
            <w:vAlign w:val="center"/>
          </w:tcPr>
          <w:p w14:paraId="37B4B827">
            <w:pPr>
              <w:pStyle w:val="14"/>
            </w:pPr>
            <w:r>
              <w:t>绩效指标描述</w:t>
            </w:r>
          </w:p>
        </w:tc>
        <w:tc>
          <w:tcPr>
            <w:tcW w:w="2268" w:type="dxa"/>
            <w:vAlign w:val="center"/>
          </w:tcPr>
          <w:p w14:paraId="747AD8DB">
            <w:pPr>
              <w:pStyle w:val="14"/>
            </w:pPr>
            <w:r>
              <w:t>指标值</w:t>
            </w:r>
          </w:p>
        </w:tc>
        <w:tc>
          <w:tcPr>
            <w:tcW w:w="1276" w:type="dxa"/>
            <w:vAlign w:val="center"/>
          </w:tcPr>
          <w:p w14:paraId="381EF256">
            <w:pPr>
              <w:pStyle w:val="14"/>
            </w:pPr>
            <w:r>
              <w:t>指标值确定依据</w:t>
            </w:r>
          </w:p>
        </w:tc>
      </w:tr>
      <w:tr w14:paraId="2C3AE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39C67">
            <w:pPr>
              <w:pStyle w:val="17"/>
            </w:pPr>
            <w:r>
              <w:t>产出指标</w:t>
            </w:r>
          </w:p>
        </w:tc>
        <w:tc>
          <w:tcPr>
            <w:tcW w:w="2268" w:type="dxa"/>
            <w:vAlign w:val="center"/>
          </w:tcPr>
          <w:p w14:paraId="4B3214E5">
            <w:pPr>
              <w:pStyle w:val="16"/>
            </w:pPr>
            <w:r>
              <w:t>数量指标</w:t>
            </w:r>
          </w:p>
        </w:tc>
        <w:tc>
          <w:tcPr>
            <w:tcW w:w="2835" w:type="dxa"/>
            <w:vAlign w:val="center"/>
          </w:tcPr>
          <w:p w14:paraId="11B06306">
            <w:pPr>
              <w:pStyle w:val="16"/>
            </w:pPr>
            <w:r>
              <w:t>衔接资金实施项目个数</w:t>
            </w:r>
          </w:p>
        </w:tc>
        <w:tc>
          <w:tcPr>
            <w:tcW w:w="5386" w:type="dxa"/>
            <w:vAlign w:val="center"/>
          </w:tcPr>
          <w:p w14:paraId="129256D4">
            <w:pPr>
              <w:pStyle w:val="16"/>
            </w:pPr>
            <w:r>
              <w:t>发展新型农村集体经济项目1个。</w:t>
            </w:r>
          </w:p>
        </w:tc>
        <w:tc>
          <w:tcPr>
            <w:tcW w:w="2268" w:type="dxa"/>
            <w:vAlign w:val="center"/>
          </w:tcPr>
          <w:p w14:paraId="1DF7C43A">
            <w:pPr>
              <w:pStyle w:val="16"/>
            </w:pPr>
            <w:r>
              <w:t>项目数</w:t>
            </w:r>
          </w:p>
        </w:tc>
        <w:tc>
          <w:tcPr>
            <w:tcW w:w="1276" w:type="dxa"/>
            <w:vAlign w:val="center"/>
          </w:tcPr>
          <w:p w14:paraId="266A0092">
            <w:pPr>
              <w:pStyle w:val="16"/>
            </w:pPr>
            <w:r>
              <w:t>秦皇岛市财政局关于提前下达2024年中央财政衔接推进乡村振兴补助资金预算的通知</w:t>
            </w:r>
          </w:p>
        </w:tc>
      </w:tr>
      <w:tr w14:paraId="4FB2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32A13"/>
        </w:tc>
        <w:tc>
          <w:tcPr>
            <w:tcW w:w="2268" w:type="dxa"/>
            <w:vAlign w:val="center"/>
          </w:tcPr>
          <w:p w14:paraId="2198F35B">
            <w:pPr>
              <w:pStyle w:val="16"/>
            </w:pPr>
            <w:r>
              <w:t>质量指标</w:t>
            </w:r>
          </w:p>
        </w:tc>
        <w:tc>
          <w:tcPr>
            <w:tcW w:w="2835" w:type="dxa"/>
            <w:vAlign w:val="center"/>
          </w:tcPr>
          <w:p w14:paraId="5DC5AB93">
            <w:pPr>
              <w:pStyle w:val="16"/>
            </w:pPr>
            <w:r>
              <w:t>衔接资金安排到项目比率</w:t>
            </w:r>
          </w:p>
        </w:tc>
        <w:tc>
          <w:tcPr>
            <w:tcW w:w="5386" w:type="dxa"/>
            <w:vAlign w:val="center"/>
          </w:tcPr>
          <w:p w14:paraId="33C35FF2">
            <w:pPr>
              <w:pStyle w:val="16"/>
            </w:pPr>
            <w:r>
              <w:t>全部用于项目</w:t>
            </w:r>
          </w:p>
        </w:tc>
        <w:tc>
          <w:tcPr>
            <w:tcW w:w="2268" w:type="dxa"/>
            <w:vAlign w:val="center"/>
          </w:tcPr>
          <w:p w14:paraId="61597350">
            <w:pPr>
              <w:pStyle w:val="16"/>
            </w:pPr>
            <w:r>
              <w:t>100%</w:t>
            </w:r>
          </w:p>
        </w:tc>
        <w:tc>
          <w:tcPr>
            <w:tcW w:w="1276" w:type="dxa"/>
            <w:vAlign w:val="center"/>
          </w:tcPr>
          <w:p w14:paraId="1647E251">
            <w:pPr>
              <w:pStyle w:val="16"/>
            </w:pPr>
            <w:r>
              <w:t>秦皇岛市财政局关于提前下达2024年中央财政衔接推进乡村振兴补助资金预算的通知</w:t>
            </w:r>
          </w:p>
        </w:tc>
      </w:tr>
      <w:tr w14:paraId="665D0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CD250"/>
        </w:tc>
        <w:tc>
          <w:tcPr>
            <w:tcW w:w="2268" w:type="dxa"/>
            <w:vAlign w:val="center"/>
          </w:tcPr>
          <w:p w14:paraId="4D5B5AA0">
            <w:pPr>
              <w:pStyle w:val="16"/>
            </w:pPr>
            <w:r>
              <w:t>时效指标</w:t>
            </w:r>
          </w:p>
        </w:tc>
        <w:tc>
          <w:tcPr>
            <w:tcW w:w="2835" w:type="dxa"/>
            <w:vAlign w:val="center"/>
          </w:tcPr>
          <w:p w14:paraId="5B104AB0">
            <w:pPr>
              <w:pStyle w:val="16"/>
            </w:pPr>
            <w:r>
              <w:t>衔接资金支出进度</w:t>
            </w:r>
          </w:p>
        </w:tc>
        <w:tc>
          <w:tcPr>
            <w:tcW w:w="5386" w:type="dxa"/>
            <w:vAlign w:val="center"/>
          </w:tcPr>
          <w:p w14:paraId="7C53173D">
            <w:pPr>
              <w:pStyle w:val="16"/>
            </w:pPr>
            <w:r>
              <w:t>第三季度全部支出万元</w:t>
            </w:r>
          </w:p>
        </w:tc>
        <w:tc>
          <w:tcPr>
            <w:tcW w:w="2268" w:type="dxa"/>
            <w:vAlign w:val="center"/>
          </w:tcPr>
          <w:p w14:paraId="593D8FD0">
            <w:pPr>
              <w:pStyle w:val="16"/>
            </w:pPr>
            <w:r>
              <w:t>100%</w:t>
            </w:r>
          </w:p>
        </w:tc>
        <w:tc>
          <w:tcPr>
            <w:tcW w:w="1276" w:type="dxa"/>
            <w:vAlign w:val="center"/>
          </w:tcPr>
          <w:p w14:paraId="6C08697F">
            <w:pPr>
              <w:pStyle w:val="16"/>
            </w:pPr>
            <w:r>
              <w:t>秦皇岛市财政局关于提前下达2024年中央财政衔接推进乡村振兴补助资金预算的通知</w:t>
            </w:r>
          </w:p>
        </w:tc>
      </w:tr>
      <w:tr w14:paraId="4B24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2155F"/>
        </w:tc>
        <w:tc>
          <w:tcPr>
            <w:tcW w:w="2268" w:type="dxa"/>
            <w:vAlign w:val="center"/>
          </w:tcPr>
          <w:p w14:paraId="48284312">
            <w:pPr>
              <w:pStyle w:val="16"/>
            </w:pPr>
            <w:r>
              <w:t>成本指标</w:t>
            </w:r>
          </w:p>
        </w:tc>
        <w:tc>
          <w:tcPr>
            <w:tcW w:w="2835" w:type="dxa"/>
            <w:vAlign w:val="center"/>
          </w:tcPr>
          <w:p w14:paraId="7A1FB43C">
            <w:pPr>
              <w:pStyle w:val="16"/>
            </w:pPr>
            <w:r>
              <w:t>衔接资金投入额</w:t>
            </w:r>
          </w:p>
        </w:tc>
        <w:tc>
          <w:tcPr>
            <w:tcW w:w="5386" w:type="dxa"/>
            <w:vAlign w:val="center"/>
          </w:tcPr>
          <w:p w14:paraId="36AA37C0">
            <w:pPr>
              <w:pStyle w:val="16"/>
            </w:pPr>
            <w:r>
              <w:t>资金全部投入项目</w:t>
            </w:r>
          </w:p>
        </w:tc>
        <w:tc>
          <w:tcPr>
            <w:tcW w:w="2268" w:type="dxa"/>
            <w:vAlign w:val="center"/>
          </w:tcPr>
          <w:p w14:paraId="35A42D77">
            <w:pPr>
              <w:pStyle w:val="16"/>
            </w:pPr>
            <w:r>
              <w:t>100%</w:t>
            </w:r>
          </w:p>
        </w:tc>
        <w:tc>
          <w:tcPr>
            <w:tcW w:w="1276" w:type="dxa"/>
            <w:vAlign w:val="center"/>
          </w:tcPr>
          <w:p w14:paraId="17F938C5">
            <w:pPr>
              <w:pStyle w:val="16"/>
            </w:pPr>
            <w:r>
              <w:t>秦皇岛市财政局关于提前下达2024年中央财政衔接推进乡村振兴补助资金预算的通知</w:t>
            </w:r>
          </w:p>
        </w:tc>
      </w:tr>
      <w:tr w14:paraId="47F0A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65C3D">
            <w:pPr>
              <w:pStyle w:val="17"/>
            </w:pPr>
            <w:r>
              <w:t>效益指标</w:t>
            </w:r>
          </w:p>
        </w:tc>
        <w:tc>
          <w:tcPr>
            <w:tcW w:w="2268" w:type="dxa"/>
            <w:vAlign w:val="center"/>
          </w:tcPr>
          <w:p w14:paraId="6B983BB1">
            <w:pPr>
              <w:pStyle w:val="16"/>
            </w:pPr>
            <w:r>
              <w:t>经济效益指标</w:t>
            </w:r>
          </w:p>
        </w:tc>
        <w:tc>
          <w:tcPr>
            <w:tcW w:w="2835" w:type="dxa"/>
            <w:vAlign w:val="center"/>
          </w:tcPr>
          <w:p w14:paraId="34DD8E56">
            <w:pPr>
              <w:pStyle w:val="16"/>
            </w:pPr>
            <w:r>
              <w:t>增加村集体经济收入</w:t>
            </w:r>
          </w:p>
        </w:tc>
        <w:tc>
          <w:tcPr>
            <w:tcW w:w="5386" w:type="dxa"/>
            <w:vAlign w:val="center"/>
          </w:tcPr>
          <w:p w14:paraId="7F59F979">
            <w:pPr>
              <w:pStyle w:val="16"/>
            </w:pPr>
            <w:r>
              <w:t>增加村集体经济收入</w:t>
            </w:r>
          </w:p>
        </w:tc>
        <w:tc>
          <w:tcPr>
            <w:tcW w:w="2268" w:type="dxa"/>
            <w:vAlign w:val="center"/>
          </w:tcPr>
          <w:p w14:paraId="2C5C211F">
            <w:pPr>
              <w:pStyle w:val="16"/>
            </w:pPr>
            <w:r>
              <w:t>显著</w:t>
            </w:r>
          </w:p>
        </w:tc>
        <w:tc>
          <w:tcPr>
            <w:tcW w:w="1276" w:type="dxa"/>
            <w:vAlign w:val="center"/>
          </w:tcPr>
          <w:p w14:paraId="2B4E0289">
            <w:pPr>
              <w:pStyle w:val="16"/>
            </w:pPr>
            <w:r>
              <w:t>秦皇岛市财政局关于提前下达2024年中央财政衔接推进乡村振兴补助资金预算的通知</w:t>
            </w:r>
          </w:p>
        </w:tc>
      </w:tr>
      <w:tr w14:paraId="6902F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D6127"/>
        </w:tc>
        <w:tc>
          <w:tcPr>
            <w:tcW w:w="2268" w:type="dxa"/>
            <w:vAlign w:val="center"/>
          </w:tcPr>
          <w:p w14:paraId="29D66565">
            <w:pPr>
              <w:pStyle w:val="16"/>
            </w:pPr>
            <w:r>
              <w:t>社会效益指标</w:t>
            </w:r>
          </w:p>
        </w:tc>
        <w:tc>
          <w:tcPr>
            <w:tcW w:w="2835" w:type="dxa"/>
            <w:vAlign w:val="center"/>
          </w:tcPr>
          <w:p w14:paraId="02222396">
            <w:pPr>
              <w:pStyle w:val="16"/>
            </w:pPr>
            <w:r>
              <w:t>集体经济收益用于改善人居环境</w:t>
            </w:r>
          </w:p>
        </w:tc>
        <w:tc>
          <w:tcPr>
            <w:tcW w:w="5386" w:type="dxa"/>
            <w:vAlign w:val="center"/>
          </w:tcPr>
          <w:p w14:paraId="176CCD0B">
            <w:pPr>
              <w:pStyle w:val="16"/>
            </w:pPr>
            <w:r>
              <w:t>集体经济收益用于改善人居环境</w:t>
            </w:r>
          </w:p>
        </w:tc>
        <w:tc>
          <w:tcPr>
            <w:tcW w:w="2268" w:type="dxa"/>
            <w:vAlign w:val="center"/>
          </w:tcPr>
          <w:p w14:paraId="3985139A">
            <w:pPr>
              <w:pStyle w:val="16"/>
            </w:pPr>
            <w:r>
              <w:t>提升</w:t>
            </w:r>
          </w:p>
        </w:tc>
        <w:tc>
          <w:tcPr>
            <w:tcW w:w="1276" w:type="dxa"/>
            <w:vAlign w:val="center"/>
          </w:tcPr>
          <w:p w14:paraId="7EC4C482">
            <w:pPr>
              <w:pStyle w:val="16"/>
            </w:pPr>
            <w:r>
              <w:t>秦皇岛市财政局关于提前下达2024年中央财政衔接推进乡村振兴补助资金预算的通知</w:t>
            </w:r>
          </w:p>
        </w:tc>
      </w:tr>
      <w:tr w14:paraId="69B0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C1D9C"/>
        </w:tc>
        <w:tc>
          <w:tcPr>
            <w:tcW w:w="2268" w:type="dxa"/>
            <w:vAlign w:val="center"/>
          </w:tcPr>
          <w:p w14:paraId="761996AF">
            <w:pPr>
              <w:pStyle w:val="16"/>
            </w:pPr>
            <w:r>
              <w:t>可持续影响指标</w:t>
            </w:r>
          </w:p>
        </w:tc>
        <w:tc>
          <w:tcPr>
            <w:tcW w:w="2835" w:type="dxa"/>
            <w:vAlign w:val="center"/>
          </w:tcPr>
          <w:p w14:paraId="56547011">
            <w:pPr>
              <w:pStyle w:val="16"/>
            </w:pPr>
            <w:r>
              <w:t>壮大农村集体经济发展</w:t>
            </w:r>
          </w:p>
        </w:tc>
        <w:tc>
          <w:tcPr>
            <w:tcW w:w="5386" w:type="dxa"/>
            <w:vAlign w:val="center"/>
          </w:tcPr>
          <w:p w14:paraId="1A589183">
            <w:pPr>
              <w:pStyle w:val="16"/>
            </w:pPr>
            <w:r>
              <w:t>增加村集体经济收入</w:t>
            </w:r>
          </w:p>
        </w:tc>
        <w:tc>
          <w:tcPr>
            <w:tcW w:w="2268" w:type="dxa"/>
            <w:vAlign w:val="center"/>
          </w:tcPr>
          <w:p w14:paraId="1A34BF13">
            <w:pPr>
              <w:pStyle w:val="16"/>
            </w:pPr>
            <w:r>
              <w:t>提升</w:t>
            </w:r>
          </w:p>
        </w:tc>
        <w:tc>
          <w:tcPr>
            <w:tcW w:w="1276" w:type="dxa"/>
            <w:vAlign w:val="center"/>
          </w:tcPr>
          <w:p w14:paraId="2772A90D">
            <w:pPr>
              <w:pStyle w:val="16"/>
            </w:pPr>
            <w:r>
              <w:t>秦皇岛市财政局关于提前下达2024年中央财政衔接推进乡村振兴补助资金预算的通知</w:t>
            </w:r>
          </w:p>
        </w:tc>
      </w:tr>
      <w:tr w14:paraId="7197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91722">
            <w:pPr>
              <w:pStyle w:val="17"/>
            </w:pPr>
            <w:r>
              <w:t>满意度指标</w:t>
            </w:r>
          </w:p>
        </w:tc>
        <w:tc>
          <w:tcPr>
            <w:tcW w:w="2268" w:type="dxa"/>
            <w:vAlign w:val="center"/>
          </w:tcPr>
          <w:p w14:paraId="23A164A3">
            <w:pPr>
              <w:pStyle w:val="16"/>
            </w:pPr>
            <w:r>
              <w:t>服务对象满意度指标</w:t>
            </w:r>
          </w:p>
        </w:tc>
        <w:tc>
          <w:tcPr>
            <w:tcW w:w="2835" w:type="dxa"/>
            <w:vAlign w:val="center"/>
          </w:tcPr>
          <w:p w14:paraId="65A54956">
            <w:pPr>
              <w:pStyle w:val="16"/>
            </w:pPr>
            <w:r>
              <w:t>受益人口满意度</w:t>
            </w:r>
          </w:p>
        </w:tc>
        <w:tc>
          <w:tcPr>
            <w:tcW w:w="5386" w:type="dxa"/>
            <w:vAlign w:val="center"/>
          </w:tcPr>
          <w:p w14:paraId="7D36E717">
            <w:pPr>
              <w:pStyle w:val="16"/>
            </w:pPr>
            <w:r>
              <w:t>受益人口满意度</w:t>
            </w:r>
          </w:p>
        </w:tc>
        <w:tc>
          <w:tcPr>
            <w:tcW w:w="2268" w:type="dxa"/>
            <w:vAlign w:val="center"/>
          </w:tcPr>
          <w:p w14:paraId="71E73CC9">
            <w:pPr>
              <w:pStyle w:val="16"/>
            </w:pPr>
            <w:r>
              <w:t>≥95%</w:t>
            </w:r>
          </w:p>
        </w:tc>
        <w:tc>
          <w:tcPr>
            <w:tcW w:w="1276" w:type="dxa"/>
            <w:vAlign w:val="center"/>
          </w:tcPr>
          <w:p w14:paraId="3CD67B84">
            <w:pPr>
              <w:pStyle w:val="16"/>
            </w:pPr>
            <w:r>
              <w:t>秦皇岛市财政局关于提前下达2024年中央财政衔接推进乡村振兴补助资金预算的通知</w:t>
            </w:r>
          </w:p>
        </w:tc>
      </w:tr>
    </w:tbl>
    <w:p w14:paraId="1215266E">
      <w:pPr>
        <w:sectPr>
          <w:pgSz w:w="16840" w:h="11900" w:orient="landscape"/>
          <w:pgMar w:top="1361" w:right="1020" w:bottom="1134" w:left="1020" w:header="720" w:footer="720" w:gutter="0"/>
          <w:cols w:space="720" w:num="1"/>
        </w:sectPr>
      </w:pPr>
    </w:p>
    <w:p w14:paraId="4F04FE02">
      <w:pPr>
        <w:spacing w:before="0" w:after="0"/>
        <w:ind w:firstLine="560"/>
        <w:jc w:val="left"/>
        <w:outlineLvl w:val="9"/>
      </w:pPr>
      <w:r>
        <w:rPr>
          <w:rFonts w:ascii="方正仿宋_GBK" w:hAnsi="方正仿宋_GBK" w:eastAsia="方正仿宋_GBK" w:cs="方正仿宋_GBK"/>
          <w:b/>
          <w:color w:val="000000"/>
          <w:sz w:val="28"/>
        </w:rPr>
        <w:t>63、2024年中央大气污染防治资金（用于北方冬季清洁取暖）（秦财建【2023】823号）绩效目标表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261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B1E69D">
            <w:pPr>
              <w:pStyle w:val="15"/>
            </w:pPr>
            <w:r>
              <w:t>单位：万元</w:t>
            </w:r>
          </w:p>
        </w:tc>
      </w:tr>
      <w:tr w14:paraId="40B07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D1B4B">
            <w:pPr>
              <w:pStyle w:val="14"/>
            </w:pPr>
            <w:r>
              <w:t>项目编码</w:t>
            </w:r>
          </w:p>
        </w:tc>
        <w:tc>
          <w:tcPr>
            <w:tcW w:w="5102" w:type="dxa"/>
            <w:gridSpan w:val="2"/>
            <w:vAlign w:val="center"/>
          </w:tcPr>
          <w:p w14:paraId="08ECD5DF">
            <w:pPr>
              <w:pStyle w:val="16"/>
            </w:pPr>
            <w:r>
              <w:t>13031324P00535810921G</w:t>
            </w:r>
          </w:p>
        </w:tc>
        <w:tc>
          <w:tcPr>
            <w:tcW w:w="2835" w:type="dxa"/>
            <w:vAlign w:val="center"/>
          </w:tcPr>
          <w:p w14:paraId="32243D5A">
            <w:pPr>
              <w:pStyle w:val="14"/>
            </w:pPr>
            <w:r>
              <w:t>项目名称</w:t>
            </w:r>
          </w:p>
        </w:tc>
        <w:tc>
          <w:tcPr>
            <w:tcW w:w="6094" w:type="dxa"/>
            <w:gridSpan w:val="3"/>
            <w:vAlign w:val="center"/>
          </w:tcPr>
          <w:p w14:paraId="1266636F">
            <w:pPr>
              <w:pStyle w:val="16"/>
            </w:pPr>
            <w:r>
              <w:t>2024年中央大气污染防治资金（用于北方冬季清洁取暖）（秦财建【2023】823号）</w:t>
            </w:r>
          </w:p>
        </w:tc>
      </w:tr>
      <w:tr w14:paraId="2CE8E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B2FB3">
            <w:pPr>
              <w:pStyle w:val="14"/>
            </w:pPr>
            <w:r>
              <w:t>预算规模及资金用途</w:t>
            </w:r>
          </w:p>
        </w:tc>
        <w:tc>
          <w:tcPr>
            <w:tcW w:w="2268" w:type="dxa"/>
            <w:vAlign w:val="center"/>
          </w:tcPr>
          <w:p w14:paraId="77CD1016">
            <w:pPr>
              <w:pStyle w:val="14"/>
            </w:pPr>
            <w:r>
              <w:t>预算数</w:t>
            </w:r>
          </w:p>
        </w:tc>
        <w:tc>
          <w:tcPr>
            <w:tcW w:w="2835" w:type="dxa"/>
            <w:vAlign w:val="center"/>
          </w:tcPr>
          <w:p w14:paraId="6C4ACACF">
            <w:pPr>
              <w:pStyle w:val="16"/>
            </w:pPr>
            <w:r>
              <w:t>1380.10</w:t>
            </w:r>
          </w:p>
        </w:tc>
        <w:tc>
          <w:tcPr>
            <w:tcW w:w="2835" w:type="dxa"/>
            <w:vAlign w:val="center"/>
          </w:tcPr>
          <w:p w14:paraId="07EE001C">
            <w:pPr>
              <w:pStyle w:val="14"/>
            </w:pPr>
            <w:r>
              <w:t>其中：财政    资金</w:t>
            </w:r>
          </w:p>
        </w:tc>
        <w:tc>
          <w:tcPr>
            <w:tcW w:w="2551" w:type="dxa"/>
            <w:vAlign w:val="center"/>
          </w:tcPr>
          <w:p w14:paraId="7DB090D3">
            <w:pPr>
              <w:pStyle w:val="16"/>
            </w:pPr>
            <w:r>
              <w:t>1380.10</w:t>
            </w:r>
          </w:p>
        </w:tc>
        <w:tc>
          <w:tcPr>
            <w:tcW w:w="2268" w:type="dxa"/>
            <w:vAlign w:val="center"/>
          </w:tcPr>
          <w:p w14:paraId="5F58BC34">
            <w:pPr>
              <w:pStyle w:val="14"/>
            </w:pPr>
            <w:r>
              <w:t>其他资金</w:t>
            </w:r>
          </w:p>
        </w:tc>
        <w:tc>
          <w:tcPr>
            <w:tcW w:w="1276" w:type="dxa"/>
            <w:vAlign w:val="center"/>
          </w:tcPr>
          <w:p w14:paraId="6F7DDFDF">
            <w:pPr>
              <w:pStyle w:val="16"/>
            </w:pPr>
            <w:r>
              <w:t xml:space="preserve"> </w:t>
            </w:r>
          </w:p>
        </w:tc>
      </w:tr>
      <w:tr w14:paraId="7B2C7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411FC"/>
        </w:tc>
        <w:tc>
          <w:tcPr>
            <w:tcW w:w="14031" w:type="dxa"/>
            <w:gridSpan w:val="6"/>
            <w:vAlign w:val="center"/>
          </w:tcPr>
          <w:p w14:paraId="26C55775">
            <w:pPr>
              <w:pStyle w:val="16"/>
            </w:pPr>
            <w:r>
              <w:t>用于清洁取暖补助资金</w:t>
            </w:r>
          </w:p>
        </w:tc>
      </w:tr>
      <w:tr w14:paraId="48BFA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E1278">
            <w:pPr>
              <w:pStyle w:val="14"/>
            </w:pPr>
            <w:r>
              <w:t>资金支出计划（%）</w:t>
            </w:r>
          </w:p>
        </w:tc>
        <w:tc>
          <w:tcPr>
            <w:tcW w:w="5102" w:type="dxa"/>
            <w:gridSpan w:val="2"/>
            <w:vAlign w:val="center"/>
          </w:tcPr>
          <w:p w14:paraId="50E1114C">
            <w:pPr>
              <w:pStyle w:val="14"/>
            </w:pPr>
            <w:r>
              <w:t>3月底</w:t>
            </w:r>
          </w:p>
        </w:tc>
        <w:tc>
          <w:tcPr>
            <w:tcW w:w="2835" w:type="dxa"/>
            <w:vAlign w:val="center"/>
          </w:tcPr>
          <w:p w14:paraId="392E2D2A">
            <w:pPr>
              <w:pStyle w:val="14"/>
            </w:pPr>
            <w:r>
              <w:t>6月底</w:t>
            </w:r>
          </w:p>
        </w:tc>
        <w:tc>
          <w:tcPr>
            <w:tcW w:w="2551" w:type="dxa"/>
            <w:vAlign w:val="center"/>
          </w:tcPr>
          <w:p w14:paraId="74431CDF">
            <w:pPr>
              <w:pStyle w:val="14"/>
            </w:pPr>
            <w:r>
              <w:t>10月底</w:t>
            </w:r>
          </w:p>
        </w:tc>
        <w:tc>
          <w:tcPr>
            <w:tcW w:w="3543" w:type="dxa"/>
            <w:gridSpan w:val="2"/>
            <w:vAlign w:val="center"/>
          </w:tcPr>
          <w:p w14:paraId="3D541755">
            <w:pPr>
              <w:pStyle w:val="14"/>
            </w:pPr>
            <w:r>
              <w:t>12月底</w:t>
            </w:r>
          </w:p>
        </w:tc>
      </w:tr>
      <w:tr w14:paraId="03021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FAA1C"/>
        </w:tc>
        <w:tc>
          <w:tcPr>
            <w:tcW w:w="5102" w:type="dxa"/>
            <w:gridSpan w:val="2"/>
            <w:vAlign w:val="center"/>
          </w:tcPr>
          <w:p w14:paraId="4220F108">
            <w:pPr>
              <w:pStyle w:val="17"/>
            </w:pPr>
            <w:r>
              <w:t>100%</w:t>
            </w:r>
          </w:p>
        </w:tc>
        <w:tc>
          <w:tcPr>
            <w:tcW w:w="2835" w:type="dxa"/>
            <w:vAlign w:val="center"/>
          </w:tcPr>
          <w:p w14:paraId="618F99A3">
            <w:pPr>
              <w:pStyle w:val="17"/>
            </w:pPr>
            <w:r>
              <w:t>100%</w:t>
            </w:r>
          </w:p>
        </w:tc>
        <w:tc>
          <w:tcPr>
            <w:tcW w:w="2551" w:type="dxa"/>
            <w:vAlign w:val="center"/>
          </w:tcPr>
          <w:p w14:paraId="6BC0E03F">
            <w:pPr>
              <w:pStyle w:val="17"/>
            </w:pPr>
            <w:r>
              <w:t>100%</w:t>
            </w:r>
          </w:p>
        </w:tc>
        <w:tc>
          <w:tcPr>
            <w:tcW w:w="3543" w:type="dxa"/>
            <w:gridSpan w:val="2"/>
            <w:vAlign w:val="center"/>
          </w:tcPr>
          <w:p w14:paraId="6104418F">
            <w:pPr>
              <w:pStyle w:val="17"/>
            </w:pPr>
            <w:r>
              <w:t>100%</w:t>
            </w:r>
          </w:p>
        </w:tc>
      </w:tr>
      <w:tr w14:paraId="115BC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58DDF">
            <w:pPr>
              <w:pStyle w:val="14"/>
            </w:pPr>
            <w:r>
              <w:t>绩效目标</w:t>
            </w:r>
          </w:p>
        </w:tc>
        <w:tc>
          <w:tcPr>
            <w:tcW w:w="14031" w:type="dxa"/>
            <w:gridSpan w:val="6"/>
            <w:vAlign w:val="center"/>
          </w:tcPr>
          <w:p w14:paraId="218F3753">
            <w:pPr>
              <w:pStyle w:val="16"/>
            </w:pPr>
            <w:r>
              <w:t>1.完成清洁取暖用户的设备安装调试工作</w:t>
            </w:r>
          </w:p>
          <w:p w14:paraId="63D97D46">
            <w:pPr>
              <w:pStyle w:val="16"/>
            </w:pPr>
            <w:r>
              <w:t>2.清洁取暖用户设备运行良好，项目建成后有效降低大气污染排放</w:t>
            </w:r>
          </w:p>
        </w:tc>
      </w:tr>
    </w:tbl>
    <w:p w14:paraId="6CA57C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335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BF61D">
            <w:pPr>
              <w:pStyle w:val="14"/>
            </w:pPr>
            <w:r>
              <w:t>一级指标</w:t>
            </w:r>
          </w:p>
        </w:tc>
        <w:tc>
          <w:tcPr>
            <w:tcW w:w="2268" w:type="dxa"/>
            <w:vAlign w:val="center"/>
          </w:tcPr>
          <w:p w14:paraId="27F99672">
            <w:pPr>
              <w:pStyle w:val="14"/>
            </w:pPr>
            <w:r>
              <w:t>二级指标</w:t>
            </w:r>
          </w:p>
        </w:tc>
        <w:tc>
          <w:tcPr>
            <w:tcW w:w="2835" w:type="dxa"/>
            <w:vAlign w:val="center"/>
          </w:tcPr>
          <w:p w14:paraId="48117AEF">
            <w:pPr>
              <w:pStyle w:val="14"/>
            </w:pPr>
            <w:r>
              <w:t>三级指标</w:t>
            </w:r>
          </w:p>
        </w:tc>
        <w:tc>
          <w:tcPr>
            <w:tcW w:w="5386" w:type="dxa"/>
            <w:vAlign w:val="center"/>
          </w:tcPr>
          <w:p w14:paraId="52EA3C0E">
            <w:pPr>
              <w:pStyle w:val="14"/>
            </w:pPr>
            <w:r>
              <w:t>绩效指标描述</w:t>
            </w:r>
          </w:p>
        </w:tc>
        <w:tc>
          <w:tcPr>
            <w:tcW w:w="2268" w:type="dxa"/>
            <w:vAlign w:val="center"/>
          </w:tcPr>
          <w:p w14:paraId="259E997D">
            <w:pPr>
              <w:pStyle w:val="14"/>
            </w:pPr>
            <w:r>
              <w:t>指标值</w:t>
            </w:r>
          </w:p>
        </w:tc>
        <w:tc>
          <w:tcPr>
            <w:tcW w:w="1276" w:type="dxa"/>
            <w:vAlign w:val="center"/>
          </w:tcPr>
          <w:p w14:paraId="47340C9C">
            <w:pPr>
              <w:pStyle w:val="14"/>
            </w:pPr>
            <w:r>
              <w:t>指标值确定依据</w:t>
            </w:r>
          </w:p>
        </w:tc>
      </w:tr>
      <w:tr w14:paraId="2B14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9212F">
            <w:pPr>
              <w:pStyle w:val="17"/>
            </w:pPr>
            <w:r>
              <w:t>产出指标</w:t>
            </w:r>
          </w:p>
        </w:tc>
        <w:tc>
          <w:tcPr>
            <w:tcW w:w="2268" w:type="dxa"/>
            <w:vAlign w:val="center"/>
          </w:tcPr>
          <w:p w14:paraId="26A2083D">
            <w:pPr>
              <w:pStyle w:val="16"/>
            </w:pPr>
            <w:r>
              <w:t>数量指标</w:t>
            </w:r>
          </w:p>
        </w:tc>
        <w:tc>
          <w:tcPr>
            <w:tcW w:w="2835" w:type="dxa"/>
            <w:vAlign w:val="center"/>
          </w:tcPr>
          <w:p w14:paraId="10DB5E0C">
            <w:pPr>
              <w:pStyle w:val="16"/>
            </w:pPr>
            <w:r>
              <w:t>清洁取暖用户数量</w:t>
            </w:r>
          </w:p>
        </w:tc>
        <w:tc>
          <w:tcPr>
            <w:tcW w:w="5386" w:type="dxa"/>
            <w:vAlign w:val="center"/>
          </w:tcPr>
          <w:p w14:paraId="0EE323C5">
            <w:pPr>
              <w:pStyle w:val="16"/>
            </w:pPr>
            <w:r>
              <w:t>清洁取暖用户的数量</w:t>
            </w:r>
          </w:p>
        </w:tc>
        <w:tc>
          <w:tcPr>
            <w:tcW w:w="2268" w:type="dxa"/>
            <w:vAlign w:val="center"/>
          </w:tcPr>
          <w:p w14:paraId="57A6F1F9">
            <w:pPr>
              <w:pStyle w:val="16"/>
            </w:pPr>
            <w:r>
              <w:t>≥8604户</w:t>
            </w:r>
          </w:p>
        </w:tc>
        <w:tc>
          <w:tcPr>
            <w:tcW w:w="1276" w:type="dxa"/>
            <w:vAlign w:val="center"/>
          </w:tcPr>
          <w:p w14:paraId="347AF1CE">
            <w:pPr>
              <w:pStyle w:val="16"/>
            </w:pPr>
            <w:r>
              <w:t>目标计划值</w:t>
            </w:r>
          </w:p>
        </w:tc>
      </w:tr>
      <w:tr w14:paraId="7BEBC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DA61A"/>
        </w:tc>
        <w:tc>
          <w:tcPr>
            <w:tcW w:w="2268" w:type="dxa"/>
            <w:vAlign w:val="center"/>
          </w:tcPr>
          <w:p w14:paraId="6A7A77D3">
            <w:pPr>
              <w:pStyle w:val="16"/>
            </w:pPr>
            <w:r>
              <w:t>质量指标</w:t>
            </w:r>
          </w:p>
        </w:tc>
        <w:tc>
          <w:tcPr>
            <w:tcW w:w="2835" w:type="dxa"/>
            <w:vAlign w:val="center"/>
          </w:tcPr>
          <w:p w14:paraId="13F61168">
            <w:pPr>
              <w:pStyle w:val="16"/>
            </w:pPr>
            <w:r>
              <w:t>清洁取暖工程质量合格率</w:t>
            </w:r>
          </w:p>
        </w:tc>
        <w:tc>
          <w:tcPr>
            <w:tcW w:w="5386" w:type="dxa"/>
            <w:vAlign w:val="center"/>
          </w:tcPr>
          <w:p w14:paraId="7D9A4196">
            <w:pPr>
              <w:pStyle w:val="16"/>
            </w:pPr>
            <w:r>
              <w:t>清洁取暖工程质量合格率</w:t>
            </w:r>
          </w:p>
        </w:tc>
        <w:tc>
          <w:tcPr>
            <w:tcW w:w="2268" w:type="dxa"/>
            <w:vAlign w:val="center"/>
          </w:tcPr>
          <w:p w14:paraId="43D28253">
            <w:pPr>
              <w:pStyle w:val="16"/>
            </w:pPr>
            <w:r>
              <w:t>100%</w:t>
            </w:r>
          </w:p>
        </w:tc>
        <w:tc>
          <w:tcPr>
            <w:tcW w:w="1276" w:type="dxa"/>
            <w:vAlign w:val="center"/>
          </w:tcPr>
          <w:p w14:paraId="04794679">
            <w:pPr>
              <w:pStyle w:val="16"/>
            </w:pPr>
            <w:r>
              <w:t>目标计划值</w:t>
            </w:r>
          </w:p>
        </w:tc>
      </w:tr>
      <w:tr w14:paraId="7CCD3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28016"/>
        </w:tc>
        <w:tc>
          <w:tcPr>
            <w:tcW w:w="2268" w:type="dxa"/>
            <w:vAlign w:val="center"/>
          </w:tcPr>
          <w:p w14:paraId="52A7D78C">
            <w:pPr>
              <w:pStyle w:val="16"/>
            </w:pPr>
            <w:r>
              <w:t>时效指标</w:t>
            </w:r>
          </w:p>
        </w:tc>
        <w:tc>
          <w:tcPr>
            <w:tcW w:w="2835" w:type="dxa"/>
            <w:vAlign w:val="center"/>
          </w:tcPr>
          <w:p w14:paraId="335FA26D">
            <w:pPr>
              <w:pStyle w:val="16"/>
            </w:pPr>
            <w:r>
              <w:t>清洁取暖按时限完工率</w:t>
            </w:r>
          </w:p>
        </w:tc>
        <w:tc>
          <w:tcPr>
            <w:tcW w:w="5386" w:type="dxa"/>
            <w:vAlign w:val="center"/>
          </w:tcPr>
          <w:p w14:paraId="13BA1308">
            <w:pPr>
              <w:pStyle w:val="16"/>
            </w:pPr>
            <w:r>
              <w:t>清洁取暖按时限完工率</w:t>
            </w:r>
          </w:p>
        </w:tc>
        <w:tc>
          <w:tcPr>
            <w:tcW w:w="2268" w:type="dxa"/>
            <w:vAlign w:val="center"/>
          </w:tcPr>
          <w:p w14:paraId="4C5B7131">
            <w:pPr>
              <w:pStyle w:val="16"/>
            </w:pPr>
            <w:r>
              <w:t>100%</w:t>
            </w:r>
          </w:p>
        </w:tc>
        <w:tc>
          <w:tcPr>
            <w:tcW w:w="1276" w:type="dxa"/>
            <w:vAlign w:val="center"/>
          </w:tcPr>
          <w:p w14:paraId="077DBC27">
            <w:pPr>
              <w:pStyle w:val="16"/>
            </w:pPr>
            <w:r>
              <w:t>目标计划值</w:t>
            </w:r>
          </w:p>
        </w:tc>
      </w:tr>
      <w:tr w14:paraId="4067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69CB3"/>
        </w:tc>
        <w:tc>
          <w:tcPr>
            <w:tcW w:w="2268" w:type="dxa"/>
            <w:vAlign w:val="center"/>
          </w:tcPr>
          <w:p w14:paraId="2619CB3C">
            <w:pPr>
              <w:pStyle w:val="16"/>
            </w:pPr>
            <w:r>
              <w:t>成本指标</w:t>
            </w:r>
          </w:p>
        </w:tc>
        <w:tc>
          <w:tcPr>
            <w:tcW w:w="2835" w:type="dxa"/>
            <w:vAlign w:val="center"/>
          </w:tcPr>
          <w:p w14:paraId="455ED003">
            <w:pPr>
              <w:pStyle w:val="16"/>
            </w:pPr>
            <w:r>
              <w:t>清洁取暖配套补贴额</w:t>
            </w:r>
          </w:p>
        </w:tc>
        <w:tc>
          <w:tcPr>
            <w:tcW w:w="5386" w:type="dxa"/>
            <w:vAlign w:val="center"/>
          </w:tcPr>
          <w:p w14:paraId="185ABBF9">
            <w:pPr>
              <w:pStyle w:val="16"/>
            </w:pPr>
            <w:r>
              <w:t>清洁取暖配套补贴额</w:t>
            </w:r>
          </w:p>
        </w:tc>
        <w:tc>
          <w:tcPr>
            <w:tcW w:w="2268" w:type="dxa"/>
            <w:vAlign w:val="center"/>
          </w:tcPr>
          <w:p w14:paraId="37EE26CA">
            <w:pPr>
              <w:pStyle w:val="16"/>
            </w:pPr>
            <w:r>
              <w:t>≥1380.1万元</w:t>
            </w:r>
          </w:p>
        </w:tc>
        <w:tc>
          <w:tcPr>
            <w:tcW w:w="1276" w:type="dxa"/>
            <w:vAlign w:val="center"/>
          </w:tcPr>
          <w:p w14:paraId="2D3EF06D">
            <w:pPr>
              <w:pStyle w:val="16"/>
            </w:pPr>
            <w:r>
              <w:t>目标计划值</w:t>
            </w:r>
          </w:p>
        </w:tc>
      </w:tr>
      <w:tr w14:paraId="6AD6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9AA7E">
            <w:pPr>
              <w:pStyle w:val="17"/>
            </w:pPr>
            <w:r>
              <w:t>效益指标</w:t>
            </w:r>
          </w:p>
        </w:tc>
        <w:tc>
          <w:tcPr>
            <w:tcW w:w="2268" w:type="dxa"/>
            <w:vAlign w:val="center"/>
          </w:tcPr>
          <w:p w14:paraId="1DC75A81">
            <w:pPr>
              <w:pStyle w:val="16"/>
            </w:pPr>
            <w:r>
              <w:t>社会效益指标</w:t>
            </w:r>
          </w:p>
        </w:tc>
        <w:tc>
          <w:tcPr>
            <w:tcW w:w="2835" w:type="dxa"/>
            <w:vAlign w:val="center"/>
          </w:tcPr>
          <w:p w14:paraId="0C2A7A3F">
            <w:pPr>
              <w:pStyle w:val="16"/>
            </w:pPr>
            <w:r>
              <w:t>提高空气质量</w:t>
            </w:r>
          </w:p>
        </w:tc>
        <w:tc>
          <w:tcPr>
            <w:tcW w:w="5386" w:type="dxa"/>
            <w:vAlign w:val="center"/>
          </w:tcPr>
          <w:p w14:paraId="6A3106B8">
            <w:pPr>
              <w:pStyle w:val="16"/>
            </w:pPr>
            <w:r>
              <w:t>提高新区空气质量</w:t>
            </w:r>
          </w:p>
        </w:tc>
        <w:tc>
          <w:tcPr>
            <w:tcW w:w="2268" w:type="dxa"/>
            <w:vAlign w:val="center"/>
          </w:tcPr>
          <w:p w14:paraId="4E2F9D6E">
            <w:pPr>
              <w:pStyle w:val="16"/>
            </w:pPr>
            <w:r>
              <w:t>显著</w:t>
            </w:r>
          </w:p>
        </w:tc>
        <w:tc>
          <w:tcPr>
            <w:tcW w:w="1276" w:type="dxa"/>
            <w:vAlign w:val="center"/>
          </w:tcPr>
          <w:p w14:paraId="4ED4CC37">
            <w:pPr>
              <w:pStyle w:val="16"/>
            </w:pPr>
            <w:r>
              <w:t>目标计划值</w:t>
            </w:r>
          </w:p>
        </w:tc>
      </w:tr>
      <w:tr w14:paraId="7C17B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83774"/>
        </w:tc>
        <w:tc>
          <w:tcPr>
            <w:tcW w:w="2268" w:type="dxa"/>
            <w:vAlign w:val="center"/>
          </w:tcPr>
          <w:p w14:paraId="138BEF70">
            <w:pPr>
              <w:pStyle w:val="16"/>
            </w:pPr>
            <w:r>
              <w:t>生态效益指标</w:t>
            </w:r>
          </w:p>
        </w:tc>
        <w:tc>
          <w:tcPr>
            <w:tcW w:w="2835" w:type="dxa"/>
            <w:vAlign w:val="center"/>
          </w:tcPr>
          <w:p w14:paraId="7F6398DF">
            <w:pPr>
              <w:pStyle w:val="16"/>
            </w:pPr>
            <w:r>
              <w:t>带动经济发展</w:t>
            </w:r>
          </w:p>
        </w:tc>
        <w:tc>
          <w:tcPr>
            <w:tcW w:w="5386" w:type="dxa"/>
            <w:vAlign w:val="center"/>
          </w:tcPr>
          <w:p w14:paraId="31101EA5">
            <w:pPr>
              <w:pStyle w:val="16"/>
            </w:pPr>
            <w:r>
              <w:t>带动新区经济发展</w:t>
            </w:r>
          </w:p>
        </w:tc>
        <w:tc>
          <w:tcPr>
            <w:tcW w:w="2268" w:type="dxa"/>
            <w:vAlign w:val="center"/>
          </w:tcPr>
          <w:p w14:paraId="5F3F6F77">
            <w:pPr>
              <w:pStyle w:val="16"/>
            </w:pPr>
            <w:r>
              <w:t>显著</w:t>
            </w:r>
          </w:p>
        </w:tc>
        <w:tc>
          <w:tcPr>
            <w:tcW w:w="1276" w:type="dxa"/>
            <w:vAlign w:val="center"/>
          </w:tcPr>
          <w:p w14:paraId="185B9C5F">
            <w:pPr>
              <w:pStyle w:val="16"/>
            </w:pPr>
            <w:r>
              <w:t>目标计划值</w:t>
            </w:r>
          </w:p>
        </w:tc>
      </w:tr>
      <w:tr w14:paraId="26390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477B4"/>
        </w:tc>
        <w:tc>
          <w:tcPr>
            <w:tcW w:w="2268" w:type="dxa"/>
            <w:vAlign w:val="center"/>
          </w:tcPr>
          <w:p w14:paraId="7F07BD04">
            <w:pPr>
              <w:pStyle w:val="16"/>
            </w:pPr>
            <w:r>
              <w:t>社会效益指标</w:t>
            </w:r>
          </w:p>
        </w:tc>
        <w:tc>
          <w:tcPr>
            <w:tcW w:w="2835" w:type="dxa"/>
            <w:vAlign w:val="center"/>
          </w:tcPr>
          <w:p w14:paraId="38FA7FD4">
            <w:pPr>
              <w:pStyle w:val="16"/>
            </w:pPr>
            <w:r>
              <w:t>提高社会影响力</w:t>
            </w:r>
          </w:p>
        </w:tc>
        <w:tc>
          <w:tcPr>
            <w:tcW w:w="5386" w:type="dxa"/>
            <w:vAlign w:val="center"/>
          </w:tcPr>
          <w:p w14:paraId="3F8CD371">
            <w:pPr>
              <w:pStyle w:val="16"/>
            </w:pPr>
            <w:r>
              <w:t>提高社会影响力</w:t>
            </w:r>
          </w:p>
        </w:tc>
        <w:tc>
          <w:tcPr>
            <w:tcW w:w="2268" w:type="dxa"/>
            <w:vAlign w:val="center"/>
          </w:tcPr>
          <w:p w14:paraId="04330E14">
            <w:pPr>
              <w:pStyle w:val="16"/>
            </w:pPr>
            <w:r>
              <w:t>显著</w:t>
            </w:r>
          </w:p>
        </w:tc>
        <w:tc>
          <w:tcPr>
            <w:tcW w:w="1276" w:type="dxa"/>
            <w:vAlign w:val="center"/>
          </w:tcPr>
          <w:p w14:paraId="45647B97">
            <w:pPr>
              <w:pStyle w:val="16"/>
            </w:pPr>
            <w:r>
              <w:t>目标计划值</w:t>
            </w:r>
          </w:p>
        </w:tc>
      </w:tr>
      <w:tr w14:paraId="6DAAC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563D0"/>
        </w:tc>
        <w:tc>
          <w:tcPr>
            <w:tcW w:w="2268" w:type="dxa"/>
            <w:vAlign w:val="center"/>
          </w:tcPr>
          <w:p w14:paraId="0D11C2D9">
            <w:pPr>
              <w:pStyle w:val="16"/>
            </w:pPr>
            <w:r>
              <w:t>可持续影响指标</w:t>
            </w:r>
          </w:p>
        </w:tc>
        <w:tc>
          <w:tcPr>
            <w:tcW w:w="2835" w:type="dxa"/>
            <w:vAlign w:val="center"/>
          </w:tcPr>
          <w:p w14:paraId="1E3E32B7">
            <w:pPr>
              <w:pStyle w:val="16"/>
            </w:pPr>
            <w:r>
              <w:t>对生态环境的可持续影响</w:t>
            </w:r>
          </w:p>
        </w:tc>
        <w:tc>
          <w:tcPr>
            <w:tcW w:w="5386" w:type="dxa"/>
            <w:vAlign w:val="center"/>
          </w:tcPr>
          <w:p w14:paraId="24600D63">
            <w:pPr>
              <w:pStyle w:val="16"/>
            </w:pPr>
            <w:r>
              <w:t>对生态环境的可持续影响</w:t>
            </w:r>
          </w:p>
        </w:tc>
        <w:tc>
          <w:tcPr>
            <w:tcW w:w="2268" w:type="dxa"/>
            <w:vAlign w:val="center"/>
          </w:tcPr>
          <w:p w14:paraId="3D53B151">
            <w:pPr>
              <w:pStyle w:val="16"/>
            </w:pPr>
            <w:r>
              <w:t>持续影响</w:t>
            </w:r>
          </w:p>
        </w:tc>
        <w:tc>
          <w:tcPr>
            <w:tcW w:w="1276" w:type="dxa"/>
            <w:vAlign w:val="center"/>
          </w:tcPr>
          <w:p w14:paraId="5FFE3128">
            <w:pPr>
              <w:pStyle w:val="16"/>
            </w:pPr>
            <w:r>
              <w:t>目标计划值</w:t>
            </w:r>
          </w:p>
        </w:tc>
      </w:tr>
      <w:tr w14:paraId="42D8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C111C">
            <w:pPr>
              <w:pStyle w:val="17"/>
            </w:pPr>
            <w:r>
              <w:t>满意度指标</w:t>
            </w:r>
          </w:p>
        </w:tc>
        <w:tc>
          <w:tcPr>
            <w:tcW w:w="2268" w:type="dxa"/>
            <w:vAlign w:val="center"/>
          </w:tcPr>
          <w:p w14:paraId="41E0EAD7">
            <w:pPr>
              <w:pStyle w:val="16"/>
            </w:pPr>
            <w:r>
              <w:t>服务对象满意度指标</w:t>
            </w:r>
          </w:p>
        </w:tc>
        <w:tc>
          <w:tcPr>
            <w:tcW w:w="2835" w:type="dxa"/>
            <w:vAlign w:val="center"/>
          </w:tcPr>
          <w:p w14:paraId="0D7BE52B">
            <w:pPr>
              <w:pStyle w:val="16"/>
            </w:pPr>
            <w:r>
              <w:t>服务对象满意度</w:t>
            </w:r>
          </w:p>
        </w:tc>
        <w:tc>
          <w:tcPr>
            <w:tcW w:w="5386" w:type="dxa"/>
            <w:vAlign w:val="center"/>
          </w:tcPr>
          <w:p w14:paraId="73F4651B">
            <w:pPr>
              <w:pStyle w:val="16"/>
            </w:pPr>
            <w:r>
              <w:t>清洁取暖用户的满意度</w:t>
            </w:r>
          </w:p>
        </w:tc>
        <w:tc>
          <w:tcPr>
            <w:tcW w:w="2268" w:type="dxa"/>
            <w:vAlign w:val="center"/>
          </w:tcPr>
          <w:p w14:paraId="44E7313D">
            <w:pPr>
              <w:pStyle w:val="16"/>
            </w:pPr>
            <w:r>
              <w:t>≥90%</w:t>
            </w:r>
          </w:p>
        </w:tc>
        <w:tc>
          <w:tcPr>
            <w:tcW w:w="1276" w:type="dxa"/>
            <w:vAlign w:val="center"/>
          </w:tcPr>
          <w:p w14:paraId="4C91C8E8">
            <w:pPr>
              <w:pStyle w:val="16"/>
            </w:pPr>
            <w:r>
              <w:t>目标计划值</w:t>
            </w:r>
          </w:p>
        </w:tc>
      </w:tr>
    </w:tbl>
    <w:p w14:paraId="39F4EFFD">
      <w:pPr>
        <w:sectPr>
          <w:pgSz w:w="16840" w:h="11900" w:orient="landscape"/>
          <w:pgMar w:top="1361" w:right="1020" w:bottom="1134" w:left="1020" w:header="720" w:footer="720" w:gutter="0"/>
          <w:cols w:space="720" w:num="1"/>
        </w:sectPr>
      </w:pPr>
    </w:p>
    <w:p w14:paraId="44F86B10">
      <w:pPr>
        <w:spacing w:before="0" w:after="0"/>
        <w:ind w:firstLine="560"/>
        <w:jc w:val="left"/>
        <w:outlineLvl w:val="9"/>
      </w:pPr>
      <w:r>
        <w:rPr>
          <w:rFonts w:ascii="方正仿宋_GBK" w:hAnsi="方正仿宋_GBK" w:eastAsia="方正仿宋_GBK" w:cs="方正仿宋_GBK"/>
          <w:b/>
          <w:color w:val="000000"/>
          <w:sz w:val="28"/>
        </w:rPr>
        <w:t>64、2024年中央耕地建设与利用资金（秦财农[2023]674号）绩效目标表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810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C74F6B">
            <w:pPr>
              <w:pStyle w:val="15"/>
            </w:pPr>
            <w:r>
              <w:t>单位：万元</w:t>
            </w:r>
          </w:p>
        </w:tc>
      </w:tr>
      <w:tr w14:paraId="08710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595C6">
            <w:pPr>
              <w:pStyle w:val="14"/>
            </w:pPr>
            <w:r>
              <w:t>项目编码</w:t>
            </w:r>
          </w:p>
        </w:tc>
        <w:tc>
          <w:tcPr>
            <w:tcW w:w="5102" w:type="dxa"/>
            <w:gridSpan w:val="2"/>
            <w:vAlign w:val="center"/>
          </w:tcPr>
          <w:p w14:paraId="452F5426">
            <w:pPr>
              <w:pStyle w:val="16"/>
            </w:pPr>
            <w:r>
              <w:t>13031324P00535810845D</w:t>
            </w:r>
          </w:p>
        </w:tc>
        <w:tc>
          <w:tcPr>
            <w:tcW w:w="2835" w:type="dxa"/>
            <w:vAlign w:val="center"/>
          </w:tcPr>
          <w:p w14:paraId="79FE450F">
            <w:pPr>
              <w:pStyle w:val="14"/>
            </w:pPr>
            <w:r>
              <w:t>项目名称</w:t>
            </w:r>
          </w:p>
        </w:tc>
        <w:tc>
          <w:tcPr>
            <w:tcW w:w="6094" w:type="dxa"/>
            <w:gridSpan w:val="3"/>
            <w:vAlign w:val="center"/>
          </w:tcPr>
          <w:p w14:paraId="39FCEF8B">
            <w:pPr>
              <w:pStyle w:val="16"/>
            </w:pPr>
            <w:r>
              <w:t>2024年中央耕地建设与利用资金（秦财农[2023]674号）</w:t>
            </w:r>
          </w:p>
        </w:tc>
      </w:tr>
      <w:tr w14:paraId="0C957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A0BD3">
            <w:pPr>
              <w:pStyle w:val="14"/>
            </w:pPr>
            <w:r>
              <w:t>预算规模及资金用途</w:t>
            </w:r>
          </w:p>
        </w:tc>
        <w:tc>
          <w:tcPr>
            <w:tcW w:w="2268" w:type="dxa"/>
            <w:vAlign w:val="center"/>
          </w:tcPr>
          <w:p w14:paraId="07F8B4CC">
            <w:pPr>
              <w:pStyle w:val="14"/>
            </w:pPr>
            <w:r>
              <w:t>预算数</w:t>
            </w:r>
          </w:p>
        </w:tc>
        <w:tc>
          <w:tcPr>
            <w:tcW w:w="2835" w:type="dxa"/>
            <w:vAlign w:val="center"/>
          </w:tcPr>
          <w:p w14:paraId="7A952B4B">
            <w:pPr>
              <w:pStyle w:val="16"/>
            </w:pPr>
            <w:r>
              <w:t>310.00</w:t>
            </w:r>
          </w:p>
        </w:tc>
        <w:tc>
          <w:tcPr>
            <w:tcW w:w="2835" w:type="dxa"/>
            <w:vAlign w:val="center"/>
          </w:tcPr>
          <w:p w14:paraId="3AE9B2B2">
            <w:pPr>
              <w:pStyle w:val="14"/>
            </w:pPr>
            <w:r>
              <w:t>其中：财政    资金</w:t>
            </w:r>
          </w:p>
        </w:tc>
        <w:tc>
          <w:tcPr>
            <w:tcW w:w="2551" w:type="dxa"/>
            <w:vAlign w:val="center"/>
          </w:tcPr>
          <w:p w14:paraId="03CF8774">
            <w:pPr>
              <w:pStyle w:val="16"/>
            </w:pPr>
            <w:r>
              <w:t>310.00</w:t>
            </w:r>
          </w:p>
        </w:tc>
        <w:tc>
          <w:tcPr>
            <w:tcW w:w="2268" w:type="dxa"/>
            <w:vAlign w:val="center"/>
          </w:tcPr>
          <w:p w14:paraId="4C0B290F">
            <w:pPr>
              <w:pStyle w:val="14"/>
            </w:pPr>
            <w:r>
              <w:t>其他资金</w:t>
            </w:r>
          </w:p>
        </w:tc>
        <w:tc>
          <w:tcPr>
            <w:tcW w:w="1276" w:type="dxa"/>
            <w:vAlign w:val="center"/>
          </w:tcPr>
          <w:p w14:paraId="13DE3721">
            <w:pPr>
              <w:pStyle w:val="16"/>
            </w:pPr>
            <w:r>
              <w:t xml:space="preserve"> </w:t>
            </w:r>
          </w:p>
        </w:tc>
      </w:tr>
      <w:tr w14:paraId="590EC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6C47C"/>
        </w:tc>
        <w:tc>
          <w:tcPr>
            <w:tcW w:w="14031" w:type="dxa"/>
            <w:gridSpan w:val="6"/>
            <w:vAlign w:val="center"/>
          </w:tcPr>
          <w:p w14:paraId="7086C6AA">
            <w:pPr>
              <w:pStyle w:val="16"/>
            </w:pPr>
            <w:r>
              <w:t>用于耕地地力保护补贴支出方向资金</w:t>
            </w:r>
          </w:p>
        </w:tc>
      </w:tr>
      <w:tr w14:paraId="58B34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E4F83">
            <w:pPr>
              <w:pStyle w:val="14"/>
            </w:pPr>
            <w:r>
              <w:t>资金支出计划（%）</w:t>
            </w:r>
          </w:p>
        </w:tc>
        <w:tc>
          <w:tcPr>
            <w:tcW w:w="5102" w:type="dxa"/>
            <w:gridSpan w:val="2"/>
            <w:vAlign w:val="center"/>
          </w:tcPr>
          <w:p w14:paraId="68342514">
            <w:pPr>
              <w:pStyle w:val="14"/>
            </w:pPr>
            <w:r>
              <w:t>3月底</w:t>
            </w:r>
          </w:p>
        </w:tc>
        <w:tc>
          <w:tcPr>
            <w:tcW w:w="2835" w:type="dxa"/>
            <w:vAlign w:val="center"/>
          </w:tcPr>
          <w:p w14:paraId="0ADC3C88">
            <w:pPr>
              <w:pStyle w:val="14"/>
            </w:pPr>
            <w:r>
              <w:t>6月底</w:t>
            </w:r>
          </w:p>
        </w:tc>
        <w:tc>
          <w:tcPr>
            <w:tcW w:w="2551" w:type="dxa"/>
            <w:vAlign w:val="center"/>
          </w:tcPr>
          <w:p w14:paraId="603DE865">
            <w:pPr>
              <w:pStyle w:val="14"/>
            </w:pPr>
            <w:r>
              <w:t>10月底</w:t>
            </w:r>
          </w:p>
        </w:tc>
        <w:tc>
          <w:tcPr>
            <w:tcW w:w="3543" w:type="dxa"/>
            <w:gridSpan w:val="2"/>
            <w:vAlign w:val="center"/>
          </w:tcPr>
          <w:p w14:paraId="4E71BFC2">
            <w:pPr>
              <w:pStyle w:val="14"/>
            </w:pPr>
            <w:r>
              <w:t>12月底</w:t>
            </w:r>
          </w:p>
        </w:tc>
      </w:tr>
      <w:tr w14:paraId="62535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FC262"/>
        </w:tc>
        <w:tc>
          <w:tcPr>
            <w:tcW w:w="5102" w:type="dxa"/>
            <w:gridSpan w:val="2"/>
            <w:vAlign w:val="center"/>
          </w:tcPr>
          <w:p w14:paraId="4E65EAF8">
            <w:pPr>
              <w:pStyle w:val="17"/>
            </w:pPr>
            <w:r>
              <w:t>25%</w:t>
            </w:r>
          </w:p>
        </w:tc>
        <w:tc>
          <w:tcPr>
            <w:tcW w:w="2835" w:type="dxa"/>
            <w:vAlign w:val="center"/>
          </w:tcPr>
          <w:p w14:paraId="76EA36EF">
            <w:pPr>
              <w:pStyle w:val="17"/>
            </w:pPr>
            <w:r>
              <w:t>50%</w:t>
            </w:r>
          </w:p>
        </w:tc>
        <w:tc>
          <w:tcPr>
            <w:tcW w:w="2551" w:type="dxa"/>
            <w:vAlign w:val="center"/>
          </w:tcPr>
          <w:p w14:paraId="0529FA45">
            <w:pPr>
              <w:pStyle w:val="17"/>
            </w:pPr>
            <w:r>
              <w:t>75%</w:t>
            </w:r>
          </w:p>
        </w:tc>
        <w:tc>
          <w:tcPr>
            <w:tcW w:w="3543" w:type="dxa"/>
            <w:gridSpan w:val="2"/>
            <w:vAlign w:val="center"/>
          </w:tcPr>
          <w:p w14:paraId="3D3BDA7C">
            <w:pPr>
              <w:pStyle w:val="17"/>
            </w:pPr>
            <w:r>
              <w:t>100%</w:t>
            </w:r>
          </w:p>
        </w:tc>
      </w:tr>
      <w:tr w14:paraId="2102F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98B78">
            <w:pPr>
              <w:pStyle w:val="14"/>
            </w:pPr>
            <w:r>
              <w:t>绩效目标</w:t>
            </w:r>
          </w:p>
        </w:tc>
        <w:tc>
          <w:tcPr>
            <w:tcW w:w="14031" w:type="dxa"/>
            <w:gridSpan w:val="6"/>
            <w:vAlign w:val="center"/>
          </w:tcPr>
          <w:p w14:paraId="5DE4D574">
            <w:pPr>
              <w:pStyle w:val="16"/>
            </w:pPr>
            <w:r>
              <w:t>1.提高补贴政策的指导性、精准性和实效性,由激励性、覆盖性补贴向功能性、环节性补贴转变。</w:t>
            </w:r>
          </w:p>
        </w:tc>
      </w:tr>
    </w:tbl>
    <w:p w14:paraId="0D0EC1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307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BD682">
            <w:pPr>
              <w:pStyle w:val="14"/>
            </w:pPr>
            <w:r>
              <w:t>一级指标</w:t>
            </w:r>
          </w:p>
        </w:tc>
        <w:tc>
          <w:tcPr>
            <w:tcW w:w="2268" w:type="dxa"/>
            <w:vAlign w:val="center"/>
          </w:tcPr>
          <w:p w14:paraId="6B99C04D">
            <w:pPr>
              <w:pStyle w:val="14"/>
            </w:pPr>
            <w:r>
              <w:t>二级指标</w:t>
            </w:r>
          </w:p>
        </w:tc>
        <w:tc>
          <w:tcPr>
            <w:tcW w:w="2835" w:type="dxa"/>
            <w:vAlign w:val="center"/>
          </w:tcPr>
          <w:p w14:paraId="36C7C0E9">
            <w:pPr>
              <w:pStyle w:val="14"/>
            </w:pPr>
            <w:r>
              <w:t>三级指标</w:t>
            </w:r>
          </w:p>
        </w:tc>
        <w:tc>
          <w:tcPr>
            <w:tcW w:w="5386" w:type="dxa"/>
            <w:vAlign w:val="center"/>
          </w:tcPr>
          <w:p w14:paraId="118D3899">
            <w:pPr>
              <w:pStyle w:val="14"/>
            </w:pPr>
            <w:r>
              <w:t>绩效指标描述</w:t>
            </w:r>
          </w:p>
        </w:tc>
        <w:tc>
          <w:tcPr>
            <w:tcW w:w="2268" w:type="dxa"/>
            <w:vAlign w:val="center"/>
          </w:tcPr>
          <w:p w14:paraId="702D7426">
            <w:pPr>
              <w:pStyle w:val="14"/>
            </w:pPr>
            <w:r>
              <w:t>指标值</w:t>
            </w:r>
          </w:p>
        </w:tc>
        <w:tc>
          <w:tcPr>
            <w:tcW w:w="1276" w:type="dxa"/>
            <w:vAlign w:val="center"/>
          </w:tcPr>
          <w:p w14:paraId="39EF6467">
            <w:pPr>
              <w:pStyle w:val="14"/>
            </w:pPr>
            <w:r>
              <w:t>指标值确定依据</w:t>
            </w:r>
          </w:p>
        </w:tc>
      </w:tr>
      <w:tr w14:paraId="390D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E028B">
            <w:pPr>
              <w:pStyle w:val="17"/>
            </w:pPr>
            <w:r>
              <w:t>产出指标</w:t>
            </w:r>
          </w:p>
        </w:tc>
        <w:tc>
          <w:tcPr>
            <w:tcW w:w="2268" w:type="dxa"/>
            <w:vAlign w:val="center"/>
          </w:tcPr>
          <w:p w14:paraId="436A7A57">
            <w:pPr>
              <w:pStyle w:val="16"/>
            </w:pPr>
            <w:r>
              <w:t>数量指标</w:t>
            </w:r>
          </w:p>
        </w:tc>
        <w:tc>
          <w:tcPr>
            <w:tcW w:w="2835" w:type="dxa"/>
            <w:vAlign w:val="center"/>
          </w:tcPr>
          <w:p w14:paraId="1DE2E89A">
            <w:pPr>
              <w:pStyle w:val="16"/>
            </w:pPr>
            <w:r>
              <w:t>全额发放</w:t>
            </w:r>
          </w:p>
        </w:tc>
        <w:tc>
          <w:tcPr>
            <w:tcW w:w="5386" w:type="dxa"/>
            <w:vAlign w:val="center"/>
          </w:tcPr>
          <w:p w14:paraId="5FC333A0">
            <w:pPr>
              <w:pStyle w:val="16"/>
            </w:pPr>
            <w:r>
              <w:t>所有拥有耕地承包权的种地农民</w:t>
            </w:r>
          </w:p>
        </w:tc>
        <w:tc>
          <w:tcPr>
            <w:tcW w:w="2268" w:type="dxa"/>
            <w:vAlign w:val="center"/>
          </w:tcPr>
          <w:p w14:paraId="55F7B421">
            <w:pPr>
              <w:pStyle w:val="16"/>
            </w:pPr>
            <w:r>
              <w:t>100%</w:t>
            </w:r>
          </w:p>
        </w:tc>
        <w:tc>
          <w:tcPr>
            <w:tcW w:w="1276" w:type="dxa"/>
            <w:vAlign w:val="center"/>
          </w:tcPr>
          <w:p w14:paraId="3CCF5067">
            <w:pPr>
              <w:pStyle w:val="16"/>
            </w:pPr>
            <w:r>
              <w:t>目标计划值</w:t>
            </w:r>
          </w:p>
        </w:tc>
      </w:tr>
      <w:tr w14:paraId="7D24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2FDC2"/>
        </w:tc>
        <w:tc>
          <w:tcPr>
            <w:tcW w:w="2268" w:type="dxa"/>
            <w:vAlign w:val="center"/>
          </w:tcPr>
          <w:p w14:paraId="5313A197">
            <w:pPr>
              <w:pStyle w:val="16"/>
            </w:pPr>
            <w:r>
              <w:t>质量指标</w:t>
            </w:r>
          </w:p>
        </w:tc>
        <w:tc>
          <w:tcPr>
            <w:tcW w:w="2835" w:type="dxa"/>
            <w:vAlign w:val="center"/>
          </w:tcPr>
          <w:p w14:paraId="0898FAB3">
            <w:pPr>
              <w:pStyle w:val="16"/>
            </w:pPr>
            <w:r>
              <w:t>提高农产品品质</w:t>
            </w:r>
          </w:p>
        </w:tc>
        <w:tc>
          <w:tcPr>
            <w:tcW w:w="5386" w:type="dxa"/>
            <w:vAlign w:val="center"/>
          </w:tcPr>
          <w:p w14:paraId="6B27F16A">
            <w:pPr>
              <w:pStyle w:val="16"/>
            </w:pPr>
            <w:r>
              <w:t>农产品达到绿色标准</w:t>
            </w:r>
          </w:p>
        </w:tc>
        <w:tc>
          <w:tcPr>
            <w:tcW w:w="2268" w:type="dxa"/>
            <w:vAlign w:val="center"/>
          </w:tcPr>
          <w:p w14:paraId="167F8597">
            <w:pPr>
              <w:pStyle w:val="16"/>
            </w:pPr>
            <w:r>
              <w:t>≥90%</w:t>
            </w:r>
          </w:p>
        </w:tc>
        <w:tc>
          <w:tcPr>
            <w:tcW w:w="1276" w:type="dxa"/>
            <w:vAlign w:val="center"/>
          </w:tcPr>
          <w:p w14:paraId="6F60E7FE">
            <w:pPr>
              <w:pStyle w:val="16"/>
            </w:pPr>
            <w:r>
              <w:t>目标计划值</w:t>
            </w:r>
          </w:p>
        </w:tc>
      </w:tr>
      <w:tr w14:paraId="6D25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AD6AB"/>
        </w:tc>
        <w:tc>
          <w:tcPr>
            <w:tcW w:w="2268" w:type="dxa"/>
            <w:vAlign w:val="center"/>
          </w:tcPr>
          <w:p w14:paraId="66F1C4D9">
            <w:pPr>
              <w:pStyle w:val="16"/>
            </w:pPr>
            <w:r>
              <w:t>时效指标</w:t>
            </w:r>
          </w:p>
        </w:tc>
        <w:tc>
          <w:tcPr>
            <w:tcW w:w="2835" w:type="dxa"/>
            <w:vAlign w:val="center"/>
          </w:tcPr>
          <w:p w14:paraId="30C71671">
            <w:pPr>
              <w:pStyle w:val="16"/>
            </w:pPr>
            <w:r>
              <w:t>完成率</w:t>
            </w:r>
          </w:p>
        </w:tc>
        <w:tc>
          <w:tcPr>
            <w:tcW w:w="5386" w:type="dxa"/>
            <w:vAlign w:val="center"/>
          </w:tcPr>
          <w:p w14:paraId="76F5095E">
            <w:pPr>
              <w:pStyle w:val="16"/>
            </w:pPr>
            <w:r>
              <w:t>按照方案要求完成耕地地力保护补贴任务</w:t>
            </w:r>
          </w:p>
        </w:tc>
        <w:tc>
          <w:tcPr>
            <w:tcW w:w="2268" w:type="dxa"/>
            <w:vAlign w:val="center"/>
          </w:tcPr>
          <w:p w14:paraId="243C1C00">
            <w:pPr>
              <w:pStyle w:val="16"/>
            </w:pPr>
            <w:r>
              <w:t>100%</w:t>
            </w:r>
          </w:p>
        </w:tc>
        <w:tc>
          <w:tcPr>
            <w:tcW w:w="1276" w:type="dxa"/>
            <w:vAlign w:val="center"/>
          </w:tcPr>
          <w:p w14:paraId="0C1B1A88">
            <w:pPr>
              <w:pStyle w:val="16"/>
            </w:pPr>
            <w:r>
              <w:t>目标计划值</w:t>
            </w:r>
          </w:p>
        </w:tc>
      </w:tr>
      <w:tr w14:paraId="6FC1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9574A"/>
        </w:tc>
        <w:tc>
          <w:tcPr>
            <w:tcW w:w="2268" w:type="dxa"/>
            <w:vAlign w:val="center"/>
          </w:tcPr>
          <w:p w14:paraId="69B26704">
            <w:pPr>
              <w:pStyle w:val="16"/>
            </w:pPr>
            <w:r>
              <w:t>成本指标</w:t>
            </w:r>
          </w:p>
        </w:tc>
        <w:tc>
          <w:tcPr>
            <w:tcW w:w="2835" w:type="dxa"/>
            <w:vAlign w:val="center"/>
          </w:tcPr>
          <w:p w14:paraId="536C8F6B">
            <w:pPr>
              <w:pStyle w:val="16"/>
            </w:pPr>
            <w:r>
              <w:t>预算计划</w:t>
            </w:r>
          </w:p>
        </w:tc>
        <w:tc>
          <w:tcPr>
            <w:tcW w:w="5386" w:type="dxa"/>
            <w:vAlign w:val="center"/>
          </w:tcPr>
          <w:p w14:paraId="3A0BC3E8">
            <w:pPr>
              <w:pStyle w:val="16"/>
            </w:pPr>
            <w:r>
              <w:t>发放耕地地力保护补贴</w:t>
            </w:r>
          </w:p>
        </w:tc>
        <w:tc>
          <w:tcPr>
            <w:tcW w:w="2268" w:type="dxa"/>
            <w:vAlign w:val="center"/>
          </w:tcPr>
          <w:p w14:paraId="4A42EB55">
            <w:pPr>
              <w:pStyle w:val="16"/>
            </w:pPr>
            <w:r>
              <w:t>≤310万元</w:t>
            </w:r>
          </w:p>
        </w:tc>
        <w:tc>
          <w:tcPr>
            <w:tcW w:w="1276" w:type="dxa"/>
            <w:vAlign w:val="center"/>
          </w:tcPr>
          <w:p w14:paraId="1D91AC95">
            <w:pPr>
              <w:pStyle w:val="16"/>
            </w:pPr>
            <w:r>
              <w:t>目标计划值</w:t>
            </w:r>
          </w:p>
        </w:tc>
      </w:tr>
      <w:tr w14:paraId="3C697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6663D">
            <w:pPr>
              <w:pStyle w:val="17"/>
            </w:pPr>
            <w:r>
              <w:t>效益指标</w:t>
            </w:r>
          </w:p>
        </w:tc>
        <w:tc>
          <w:tcPr>
            <w:tcW w:w="2268" w:type="dxa"/>
            <w:vAlign w:val="center"/>
          </w:tcPr>
          <w:p w14:paraId="13740673">
            <w:pPr>
              <w:pStyle w:val="16"/>
            </w:pPr>
            <w:r>
              <w:t>经济效益指标</w:t>
            </w:r>
          </w:p>
        </w:tc>
        <w:tc>
          <w:tcPr>
            <w:tcW w:w="2835" w:type="dxa"/>
            <w:vAlign w:val="center"/>
          </w:tcPr>
          <w:p w14:paraId="22D71C80">
            <w:pPr>
              <w:pStyle w:val="16"/>
            </w:pPr>
            <w:r>
              <w:t>保障粮食安全</w:t>
            </w:r>
          </w:p>
        </w:tc>
        <w:tc>
          <w:tcPr>
            <w:tcW w:w="5386" w:type="dxa"/>
            <w:vAlign w:val="center"/>
          </w:tcPr>
          <w:p w14:paraId="1D1A1541">
            <w:pPr>
              <w:pStyle w:val="16"/>
            </w:pPr>
            <w:r>
              <w:t>提高种地农民积极性</w:t>
            </w:r>
          </w:p>
        </w:tc>
        <w:tc>
          <w:tcPr>
            <w:tcW w:w="2268" w:type="dxa"/>
            <w:vAlign w:val="center"/>
          </w:tcPr>
          <w:p w14:paraId="1ED2954E">
            <w:pPr>
              <w:pStyle w:val="16"/>
            </w:pPr>
            <w:r>
              <w:t>≥90%</w:t>
            </w:r>
          </w:p>
        </w:tc>
        <w:tc>
          <w:tcPr>
            <w:tcW w:w="1276" w:type="dxa"/>
            <w:vAlign w:val="center"/>
          </w:tcPr>
          <w:p w14:paraId="77D4FAFA">
            <w:pPr>
              <w:pStyle w:val="16"/>
            </w:pPr>
            <w:r>
              <w:t>目标计划值</w:t>
            </w:r>
          </w:p>
        </w:tc>
      </w:tr>
      <w:tr w14:paraId="03673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99DCC"/>
        </w:tc>
        <w:tc>
          <w:tcPr>
            <w:tcW w:w="2268" w:type="dxa"/>
            <w:vAlign w:val="center"/>
          </w:tcPr>
          <w:p w14:paraId="17725CE8">
            <w:pPr>
              <w:pStyle w:val="16"/>
            </w:pPr>
            <w:r>
              <w:t>社会效益指标</w:t>
            </w:r>
          </w:p>
        </w:tc>
        <w:tc>
          <w:tcPr>
            <w:tcW w:w="2835" w:type="dxa"/>
            <w:vAlign w:val="center"/>
          </w:tcPr>
          <w:p w14:paraId="0AFE42F1">
            <w:pPr>
              <w:pStyle w:val="16"/>
            </w:pPr>
            <w:r>
              <w:t>改善生态环境,降低农业面源污染</w:t>
            </w:r>
          </w:p>
        </w:tc>
        <w:tc>
          <w:tcPr>
            <w:tcW w:w="5386" w:type="dxa"/>
            <w:vAlign w:val="center"/>
          </w:tcPr>
          <w:p w14:paraId="71F7A6B9">
            <w:pPr>
              <w:pStyle w:val="16"/>
            </w:pPr>
            <w:r>
              <w:t>减少化肥农药使用</w:t>
            </w:r>
          </w:p>
        </w:tc>
        <w:tc>
          <w:tcPr>
            <w:tcW w:w="2268" w:type="dxa"/>
            <w:vAlign w:val="center"/>
          </w:tcPr>
          <w:p w14:paraId="2856B651">
            <w:pPr>
              <w:pStyle w:val="16"/>
            </w:pPr>
            <w:r>
              <w:t>≥2%</w:t>
            </w:r>
          </w:p>
        </w:tc>
        <w:tc>
          <w:tcPr>
            <w:tcW w:w="1276" w:type="dxa"/>
            <w:vAlign w:val="center"/>
          </w:tcPr>
          <w:p w14:paraId="621E104A">
            <w:pPr>
              <w:pStyle w:val="16"/>
            </w:pPr>
            <w:r>
              <w:t>目标计划值</w:t>
            </w:r>
          </w:p>
        </w:tc>
      </w:tr>
      <w:tr w14:paraId="5B7F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6CCD6"/>
        </w:tc>
        <w:tc>
          <w:tcPr>
            <w:tcW w:w="2268" w:type="dxa"/>
            <w:vAlign w:val="center"/>
          </w:tcPr>
          <w:p w14:paraId="0A00B155">
            <w:pPr>
              <w:pStyle w:val="16"/>
            </w:pPr>
            <w:r>
              <w:t>生态效益指标</w:t>
            </w:r>
          </w:p>
        </w:tc>
        <w:tc>
          <w:tcPr>
            <w:tcW w:w="2835" w:type="dxa"/>
            <w:vAlign w:val="center"/>
          </w:tcPr>
          <w:p w14:paraId="1828EC1F">
            <w:pPr>
              <w:pStyle w:val="16"/>
            </w:pPr>
            <w:r>
              <w:t>新区农业高质量发展</w:t>
            </w:r>
          </w:p>
        </w:tc>
        <w:tc>
          <w:tcPr>
            <w:tcW w:w="5386" w:type="dxa"/>
            <w:vAlign w:val="center"/>
          </w:tcPr>
          <w:p w14:paraId="1B7C1356">
            <w:pPr>
              <w:pStyle w:val="16"/>
            </w:pPr>
            <w:r>
              <w:t>扩大绿色生产,推广新技术</w:t>
            </w:r>
          </w:p>
        </w:tc>
        <w:tc>
          <w:tcPr>
            <w:tcW w:w="2268" w:type="dxa"/>
            <w:vAlign w:val="center"/>
          </w:tcPr>
          <w:p w14:paraId="0539E66E">
            <w:pPr>
              <w:pStyle w:val="16"/>
            </w:pPr>
            <w:r>
              <w:t>长期</w:t>
            </w:r>
          </w:p>
        </w:tc>
        <w:tc>
          <w:tcPr>
            <w:tcW w:w="1276" w:type="dxa"/>
            <w:vAlign w:val="center"/>
          </w:tcPr>
          <w:p w14:paraId="023184BC">
            <w:pPr>
              <w:pStyle w:val="16"/>
            </w:pPr>
            <w:r>
              <w:t>目标计划值</w:t>
            </w:r>
          </w:p>
        </w:tc>
      </w:tr>
      <w:tr w14:paraId="3343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0985C"/>
        </w:tc>
        <w:tc>
          <w:tcPr>
            <w:tcW w:w="2268" w:type="dxa"/>
            <w:vAlign w:val="center"/>
          </w:tcPr>
          <w:p w14:paraId="4B890FC9">
            <w:pPr>
              <w:pStyle w:val="16"/>
            </w:pPr>
            <w:r>
              <w:t>可持续影响指标</w:t>
            </w:r>
          </w:p>
        </w:tc>
        <w:tc>
          <w:tcPr>
            <w:tcW w:w="2835" w:type="dxa"/>
            <w:vAlign w:val="center"/>
          </w:tcPr>
          <w:p w14:paraId="1333F852">
            <w:pPr>
              <w:pStyle w:val="16"/>
            </w:pPr>
            <w:r>
              <w:t>增加农民收入</w:t>
            </w:r>
          </w:p>
        </w:tc>
        <w:tc>
          <w:tcPr>
            <w:tcW w:w="5386" w:type="dxa"/>
            <w:vAlign w:val="center"/>
          </w:tcPr>
          <w:p w14:paraId="36B4CD6A">
            <w:pPr>
              <w:pStyle w:val="16"/>
            </w:pPr>
            <w:r>
              <w:t>降低农业生产成本</w:t>
            </w:r>
          </w:p>
        </w:tc>
        <w:tc>
          <w:tcPr>
            <w:tcW w:w="2268" w:type="dxa"/>
            <w:vAlign w:val="center"/>
          </w:tcPr>
          <w:p w14:paraId="3C5B90D8">
            <w:pPr>
              <w:pStyle w:val="16"/>
            </w:pPr>
            <w:r>
              <w:t>≥20%</w:t>
            </w:r>
          </w:p>
        </w:tc>
        <w:tc>
          <w:tcPr>
            <w:tcW w:w="1276" w:type="dxa"/>
            <w:vAlign w:val="center"/>
          </w:tcPr>
          <w:p w14:paraId="67CAE56A">
            <w:pPr>
              <w:pStyle w:val="16"/>
            </w:pPr>
            <w:r>
              <w:t>目标计划值</w:t>
            </w:r>
          </w:p>
        </w:tc>
      </w:tr>
      <w:tr w14:paraId="3F4FB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641DC">
            <w:pPr>
              <w:pStyle w:val="17"/>
            </w:pPr>
            <w:r>
              <w:t>满意度指标</w:t>
            </w:r>
          </w:p>
        </w:tc>
        <w:tc>
          <w:tcPr>
            <w:tcW w:w="2268" w:type="dxa"/>
            <w:vAlign w:val="center"/>
          </w:tcPr>
          <w:p w14:paraId="0C8CF2A8">
            <w:pPr>
              <w:pStyle w:val="16"/>
            </w:pPr>
            <w:r>
              <w:t>服务对象满意度指标</w:t>
            </w:r>
          </w:p>
        </w:tc>
        <w:tc>
          <w:tcPr>
            <w:tcW w:w="2835" w:type="dxa"/>
            <w:vAlign w:val="center"/>
          </w:tcPr>
          <w:p w14:paraId="744B34F6">
            <w:pPr>
              <w:pStyle w:val="16"/>
            </w:pPr>
            <w:r>
              <w:t>群众满意度</w:t>
            </w:r>
          </w:p>
        </w:tc>
        <w:tc>
          <w:tcPr>
            <w:tcW w:w="5386" w:type="dxa"/>
            <w:vAlign w:val="center"/>
          </w:tcPr>
          <w:p w14:paraId="235B1E2F">
            <w:pPr>
              <w:pStyle w:val="16"/>
            </w:pPr>
            <w:r>
              <w:t>群众对当年耕地地力保护补贴发放工作整体满意度</w:t>
            </w:r>
          </w:p>
        </w:tc>
        <w:tc>
          <w:tcPr>
            <w:tcW w:w="2268" w:type="dxa"/>
            <w:vAlign w:val="center"/>
          </w:tcPr>
          <w:p w14:paraId="6C882E0B">
            <w:pPr>
              <w:pStyle w:val="16"/>
            </w:pPr>
            <w:r>
              <w:t>≥95%</w:t>
            </w:r>
          </w:p>
        </w:tc>
        <w:tc>
          <w:tcPr>
            <w:tcW w:w="1276" w:type="dxa"/>
            <w:vAlign w:val="center"/>
          </w:tcPr>
          <w:p w14:paraId="408760A3">
            <w:pPr>
              <w:pStyle w:val="16"/>
            </w:pPr>
            <w:r>
              <w:t>目标计划值</w:t>
            </w:r>
          </w:p>
        </w:tc>
      </w:tr>
    </w:tbl>
    <w:p w14:paraId="48B9A785">
      <w:pPr>
        <w:sectPr>
          <w:pgSz w:w="16840" w:h="11900" w:orient="landscape"/>
          <w:pgMar w:top="1361" w:right="1020" w:bottom="1134" w:left="1020" w:header="720" w:footer="720" w:gutter="0"/>
          <w:cols w:space="720" w:num="1"/>
        </w:sectPr>
      </w:pPr>
    </w:p>
    <w:p w14:paraId="0F84EA40">
      <w:pPr>
        <w:spacing w:before="0" w:after="0"/>
        <w:ind w:firstLine="560"/>
        <w:jc w:val="left"/>
        <w:outlineLvl w:val="9"/>
      </w:pPr>
      <w:r>
        <w:rPr>
          <w:rFonts w:ascii="方正仿宋_GBK" w:hAnsi="方正仿宋_GBK" w:eastAsia="方正仿宋_GBK" w:cs="方正仿宋_GBK"/>
          <w:b/>
          <w:color w:val="000000"/>
          <w:sz w:val="28"/>
        </w:rPr>
        <w:t>65、2024年中央粮油生产保障资金（秦财农[2023]675号）绩效目标表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EFA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3EB127">
            <w:pPr>
              <w:pStyle w:val="15"/>
            </w:pPr>
            <w:r>
              <w:t>单位：万元</w:t>
            </w:r>
          </w:p>
        </w:tc>
      </w:tr>
      <w:tr w14:paraId="3074F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213C1">
            <w:pPr>
              <w:pStyle w:val="14"/>
            </w:pPr>
            <w:r>
              <w:t>项目编码</w:t>
            </w:r>
          </w:p>
        </w:tc>
        <w:tc>
          <w:tcPr>
            <w:tcW w:w="5102" w:type="dxa"/>
            <w:gridSpan w:val="2"/>
            <w:vAlign w:val="center"/>
          </w:tcPr>
          <w:p w14:paraId="5A5C7AF1">
            <w:pPr>
              <w:pStyle w:val="16"/>
            </w:pPr>
            <w:r>
              <w:t>13031324P005358108436</w:t>
            </w:r>
          </w:p>
        </w:tc>
        <w:tc>
          <w:tcPr>
            <w:tcW w:w="2835" w:type="dxa"/>
            <w:vAlign w:val="center"/>
          </w:tcPr>
          <w:p w14:paraId="092B9E13">
            <w:pPr>
              <w:pStyle w:val="14"/>
            </w:pPr>
            <w:r>
              <w:t>项目名称</w:t>
            </w:r>
          </w:p>
        </w:tc>
        <w:tc>
          <w:tcPr>
            <w:tcW w:w="6094" w:type="dxa"/>
            <w:gridSpan w:val="3"/>
            <w:vAlign w:val="center"/>
          </w:tcPr>
          <w:p w14:paraId="47DD5BCF">
            <w:pPr>
              <w:pStyle w:val="16"/>
            </w:pPr>
            <w:r>
              <w:t>2024年中央粮油生产保障资金（秦财农[2023]675号）</w:t>
            </w:r>
          </w:p>
        </w:tc>
      </w:tr>
      <w:tr w14:paraId="3260B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BBA78">
            <w:pPr>
              <w:pStyle w:val="14"/>
            </w:pPr>
            <w:r>
              <w:t>预算规模及资金用途</w:t>
            </w:r>
          </w:p>
        </w:tc>
        <w:tc>
          <w:tcPr>
            <w:tcW w:w="2268" w:type="dxa"/>
            <w:vAlign w:val="center"/>
          </w:tcPr>
          <w:p w14:paraId="49D240CD">
            <w:pPr>
              <w:pStyle w:val="14"/>
            </w:pPr>
            <w:r>
              <w:t>预算数</w:t>
            </w:r>
          </w:p>
        </w:tc>
        <w:tc>
          <w:tcPr>
            <w:tcW w:w="2835" w:type="dxa"/>
            <w:vAlign w:val="center"/>
          </w:tcPr>
          <w:p w14:paraId="2C0C3A70">
            <w:pPr>
              <w:pStyle w:val="16"/>
            </w:pPr>
            <w:r>
              <w:t>15.80</w:t>
            </w:r>
          </w:p>
        </w:tc>
        <w:tc>
          <w:tcPr>
            <w:tcW w:w="2835" w:type="dxa"/>
            <w:vAlign w:val="center"/>
          </w:tcPr>
          <w:p w14:paraId="490F6927">
            <w:pPr>
              <w:pStyle w:val="14"/>
            </w:pPr>
            <w:r>
              <w:t>其中：财政    资金</w:t>
            </w:r>
          </w:p>
        </w:tc>
        <w:tc>
          <w:tcPr>
            <w:tcW w:w="2551" w:type="dxa"/>
            <w:vAlign w:val="center"/>
          </w:tcPr>
          <w:p w14:paraId="6A4D689C">
            <w:pPr>
              <w:pStyle w:val="16"/>
            </w:pPr>
            <w:r>
              <w:t>15.80</w:t>
            </w:r>
          </w:p>
        </w:tc>
        <w:tc>
          <w:tcPr>
            <w:tcW w:w="2268" w:type="dxa"/>
            <w:vAlign w:val="center"/>
          </w:tcPr>
          <w:p w14:paraId="6EF59940">
            <w:pPr>
              <w:pStyle w:val="14"/>
            </w:pPr>
            <w:r>
              <w:t>其他资金</w:t>
            </w:r>
          </w:p>
        </w:tc>
        <w:tc>
          <w:tcPr>
            <w:tcW w:w="1276" w:type="dxa"/>
            <w:vAlign w:val="center"/>
          </w:tcPr>
          <w:p w14:paraId="5DC59393">
            <w:pPr>
              <w:pStyle w:val="16"/>
            </w:pPr>
            <w:r>
              <w:t xml:space="preserve"> </w:t>
            </w:r>
          </w:p>
        </w:tc>
      </w:tr>
      <w:tr w14:paraId="3D307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BF04D"/>
        </w:tc>
        <w:tc>
          <w:tcPr>
            <w:tcW w:w="14031" w:type="dxa"/>
            <w:gridSpan w:val="6"/>
            <w:vAlign w:val="center"/>
          </w:tcPr>
          <w:p w14:paraId="7B04AB6E">
            <w:pPr>
              <w:pStyle w:val="16"/>
            </w:pPr>
            <w:r>
              <w:t>用于支持发展0.1万亩大豆玉米带状复合种植；实施小麦0.1895万亩“一喷三防”。</w:t>
            </w:r>
          </w:p>
        </w:tc>
      </w:tr>
      <w:tr w14:paraId="47254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A7C17">
            <w:pPr>
              <w:pStyle w:val="14"/>
            </w:pPr>
            <w:r>
              <w:t>资金支出计划（%）</w:t>
            </w:r>
          </w:p>
        </w:tc>
        <w:tc>
          <w:tcPr>
            <w:tcW w:w="5102" w:type="dxa"/>
            <w:gridSpan w:val="2"/>
            <w:vAlign w:val="center"/>
          </w:tcPr>
          <w:p w14:paraId="339DC0A7">
            <w:pPr>
              <w:pStyle w:val="14"/>
            </w:pPr>
            <w:r>
              <w:t>3月底</w:t>
            </w:r>
          </w:p>
        </w:tc>
        <w:tc>
          <w:tcPr>
            <w:tcW w:w="2835" w:type="dxa"/>
            <w:vAlign w:val="center"/>
          </w:tcPr>
          <w:p w14:paraId="1CEAC157">
            <w:pPr>
              <w:pStyle w:val="14"/>
            </w:pPr>
            <w:r>
              <w:t>6月底</w:t>
            </w:r>
          </w:p>
        </w:tc>
        <w:tc>
          <w:tcPr>
            <w:tcW w:w="2551" w:type="dxa"/>
            <w:vAlign w:val="center"/>
          </w:tcPr>
          <w:p w14:paraId="562A9FF6">
            <w:pPr>
              <w:pStyle w:val="14"/>
            </w:pPr>
            <w:r>
              <w:t>10月底</w:t>
            </w:r>
          </w:p>
        </w:tc>
        <w:tc>
          <w:tcPr>
            <w:tcW w:w="3543" w:type="dxa"/>
            <w:gridSpan w:val="2"/>
            <w:vAlign w:val="center"/>
          </w:tcPr>
          <w:p w14:paraId="33FBA442">
            <w:pPr>
              <w:pStyle w:val="14"/>
            </w:pPr>
            <w:r>
              <w:t>12月底</w:t>
            </w:r>
          </w:p>
        </w:tc>
      </w:tr>
      <w:tr w14:paraId="7DBDD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F4671"/>
        </w:tc>
        <w:tc>
          <w:tcPr>
            <w:tcW w:w="5102" w:type="dxa"/>
            <w:gridSpan w:val="2"/>
            <w:vAlign w:val="center"/>
          </w:tcPr>
          <w:p w14:paraId="30FEB78B">
            <w:pPr>
              <w:pStyle w:val="17"/>
            </w:pPr>
            <w:r>
              <w:t>25%</w:t>
            </w:r>
          </w:p>
        </w:tc>
        <w:tc>
          <w:tcPr>
            <w:tcW w:w="2835" w:type="dxa"/>
            <w:vAlign w:val="center"/>
          </w:tcPr>
          <w:p w14:paraId="25094A42">
            <w:pPr>
              <w:pStyle w:val="17"/>
            </w:pPr>
            <w:r>
              <w:t>50%</w:t>
            </w:r>
          </w:p>
        </w:tc>
        <w:tc>
          <w:tcPr>
            <w:tcW w:w="2551" w:type="dxa"/>
            <w:vAlign w:val="center"/>
          </w:tcPr>
          <w:p w14:paraId="3241280E">
            <w:pPr>
              <w:pStyle w:val="17"/>
            </w:pPr>
            <w:r>
              <w:t>75%</w:t>
            </w:r>
          </w:p>
        </w:tc>
        <w:tc>
          <w:tcPr>
            <w:tcW w:w="3543" w:type="dxa"/>
            <w:gridSpan w:val="2"/>
            <w:vAlign w:val="center"/>
          </w:tcPr>
          <w:p w14:paraId="46919E1E">
            <w:pPr>
              <w:pStyle w:val="17"/>
            </w:pPr>
            <w:r>
              <w:t>100%</w:t>
            </w:r>
          </w:p>
        </w:tc>
      </w:tr>
      <w:tr w14:paraId="60DCA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4012A">
            <w:pPr>
              <w:pStyle w:val="14"/>
            </w:pPr>
            <w:r>
              <w:t>绩效目标</w:t>
            </w:r>
          </w:p>
        </w:tc>
        <w:tc>
          <w:tcPr>
            <w:tcW w:w="14031" w:type="dxa"/>
            <w:gridSpan w:val="6"/>
            <w:vAlign w:val="center"/>
          </w:tcPr>
          <w:p w14:paraId="3ED9EFF3">
            <w:pPr>
              <w:pStyle w:val="16"/>
            </w:pPr>
            <w:r>
              <w:t>1.保障新区粮油生产安全。</w:t>
            </w:r>
          </w:p>
        </w:tc>
      </w:tr>
    </w:tbl>
    <w:p w14:paraId="64D050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EDF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3DD31A">
            <w:pPr>
              <w:pStyle w:val="14"/>
            </w:pPr>
            <w:r>
              <w:t>一级指标</w:t>
            </w:r>
          </w:p>
        </w:tc>
        <w:tc>
          <w:tcPr>
            <w:tcW w:w="2268" w:type="dxa"/>
            <w:vAlign w:val="center"/>
          </w:tcPr>
          <w:p w14:paraId="48E0E9A4">
            <w:pPr>
              <w:pStyle w:val="14"/>
            </w:pPr>
            <w:r>
              <w:t>二级指标</w:t>
            </w:r>
          </w:p>
        </w:tc>
        <w:tc>
          <w:tcPr>
            <w:tcW w:w="2835" w:type="dxa"/>
            <w:vAlign w:val="center"/>
          </w:tcPr>
          <w:p w14:paraId="7DBC27FC">
            <w:pPr>
              <w:pStyle w:val="14"/>
            </w:pPr>
            <w:r>
              <w:t>三级指标</w:t>
            </w:r>
          </w:p>
        </w:tc>
        <w:tc>
          <w:tcPr>
            <w:tcW w:w="5386" w:type="dxa"/>
            <w:vAlign w:val="center"/>
          </w:tcPr>
          <w:p w14:paraId="1C116C00">
            <w:pPr>
              <w:pStyle w:val="14"/>
            </w:pPr>
            <w:r>
              <w:t>绩效指标描述</w:t>
            </w:r>
          </w:p>
        </w:tc>
        <w:tc>
          <w:tcPr>
            <w:tcW w:w="2268" w:type="dxa"/>
            <w:vAlign w:val="center"/>
          </w:tcPr>
          <w:p w14:paraId="5AAC7757">
            <w:pPr>
              <w:pStyle w:val="14"/>
            </w:pPr>
            <w:r>
              <w:t>指标值</w:t>
            </w:r>
          </w:p>
        </w:tc>
        <w:tc>
          <w:tcPr>
            <w:tcW w:w="1276" w:type="dxa"/>
            <w:vAlign w:val="center"/>
          </w:tcPr>
          <w:p w14:paraId="0D6B46DD">
            <w:pPr>
              <w:pStyle w:val="14"/>
            </w:pPr>
            <w:r>
              <w:t>指标值确定依据</w:t>
            </w:r>
          </w:p>
        </w:tc>
      </w:tr>
      <w:tr w14:paraId="76C5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4F463">
            <w:pPr>
              <w:pStyle w:val="17"/>
            </w:pPr>
            <w:r>
              <w:t>产出指标</w:t>
            </w:r>
          </w:p>
        </w:tc>
        <w:tc>
          <w:tcPr>
            <w:tcW w:w="2268" w:type="dxa"/>
            <w:vAlign w:val="center"/>
          </w:tcPr>
          <w:p w14:paraId="60BB54FC">
            <w:pPr>
              <w:pStyle w:val="16"/>
            </w:pPr>
            <w:r>
              <w:t>数量指标</w:t>
            </w:r>
          </w:p>
        </w:tc>
        <w:tc>
          <w:tcPr>
            <w:tcW w:w="2835" w:type="dxa"/>
            <w:vAlign w:val="center"/>
          </w:tcPr>
          <w:p w14:paraId="32382300">
            <w:pPr>
              <w:pStyle w:val="16"/>
            </w:pPr>
            <w:r>
              <w:t>种植面积</w:t>
            </w:r>
          </w:p>
        </w:tc>
        <w:tc>
          <w:tcPr>
            <w:tcW w:w="5386" w:type="dxa"/>
            <w:vAlign w:val="center"/>
          </w:tcPr>
          <w:p w14:paraId="6EAE0F9E">
            <w:pPr>
              <w:pStyle w:val="16"/>
            </w:pPr>
            <w:r>
              <w:t>大豆玉米带状复合种植及小麦种植</w:t>
            </w:r>
          </w:p>
        </w:tc>
        <w:tc>
          <w:tcPr>
            <w:tcW w:w="2268" w:type="dxa"/>
            <w:vAlign w:val="center"/>
          </w:tcPr>
          <w:p w14:paraId="0B79C769">
            <w:pPr>
              <w:pStyle w:val="16"/>
            </w:pPr>
            <w:r>
              <w:t>2895亩</w:t>
            </w:r>
          </w:p>
        </w:tc>
        <w:tc>
          <w:tcPr>
            <w:tcW w:w="1276" w:type="dxa"/>
            <w:vAlign w:val="center"/>
          </w:tcPr>
          <w:p w14:paraId="75C115E2">
            <w:pPr>
              <w:pStyle w:val="16"/>
            </w:pPr>
            <w:r>
              <w:t>目标计划值</w:t>
            </w:r>
          </w:p>
        </w:tc>
      </w:tr>
      <w:tr w14:paraId="3A191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1BB0E"/>
        </w:tc>
        <w:tc>
          <w:tcPr>
            <w:tcW w:w="2268" w:type="dxa"/>
            <w:vAlign w:val="center"/>
          </w:tcPr>
          <w:p w14:paraId="5C19736B">
            <w:pPr>
              <w:pStyle w:val="16"/>
            </w:pPr>
            <w:r>
              <w:t>质量指标</w:t>
            </w:r>
          </w:p>
        </w:tc>
        <w:tc>
          <w:tcPr>
            <w:tcW w:w="2835" w:type="dxa"/>
            <w:vAlign w:val="center"/>
          </w:tcPr>
          <w:p w14:paraId="39F77DF7">
            <w:pPr>
              <w:pStyle w:val="16"/>
            </w:pPr>
            <w:r>
              <w:t>提高农产品品质</w:t>
            </w:r>
          </w:p>
        </w:tc>
        <w:tc>
          <w:tcPr>
            <w:tcW w:w="5386" w:type="dxa"/>
            <w:vAlign w:val="center"/>
          </w:tcPr>
          <w:p w14:paraId="654D5622">
            <w:pPr>
              <w:pStyle w:val="16"/>
            </w:pPr>
            <w:r>
              <w:t>农产品达到绿色标准</w:t>
            </w:r>
          </w:p>
        </w:tc>
        <w:tc>
          <w:tcPr>
            <w:tcW w:w="2268" w:type="dxa"/>
            <w:vAlign w:val="center"/>
          </w:tcPr>
          <w:p w14:paraId="38861C66">
            <w:pPr>
              <w:pStyle w:val="16"/>
            </w:pPr>
            <w:r>
              <w:t>长期</w:t>
            </w:r>
          </w:p>
        </w:tc>
        <w:tc>
          <w:tcPr>
            <w:tcW w:w="1276" w:type="dxa"/>
            <w:vAlign w:val="center"/>
          </w:tcPr>
          <w:p w14:paraId="097E1FD4">
            <w:pPr>
              <w:pStyle w:val="16"/>
            </w:pPr>
            <w:r>
              <w:t>目标计划值</w:t>
            </w:r>
          </w:p>
        </w:tc>
      </w:tr>
      <w:tr w14:paraId="347EE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48F14"/>
        </w:tc>
        <w:tc>
          <w:tcPr>
            <w:tcW w:w="2268" w:type="dxa"/>
            <w:vAlign w:val="center"/>
          </w:tcPr>
          <w:p w14:paraId="192674D6">
            <w:pPr>
              <w:pStyle w:val="16"/>
            </w:pPr>
            <w:r>
              <w:t>时效指标</w:t>
            </w:r>
          </w:p>
        </w:tc>
        <w:tc>
          <w:tcPr>
            <w:tcW w:w="2835" w:type="dxa"/>
            <w:vAlign w:val="center"/>
          </w:tcPr>
          <w:p w14:paraId="04D496C5">
            <w:pPr>
              <w:pStyle w:val="16"/>
            </w:pPr>
            <w:r>
              <w:t>完成率</w:t>
            </w:r>
          </w:p>
        </w:tc>
        <w:tc>
          <w:tcPr>
            <w:tcW w:w="5386" w:type="dxa"/>
            <w:vAlign w:val="center"/>
          </w:tcPr>
          <w:p w14:paraId="3848B369">
            <w:pPr>
              <w:pStyle w:val="16"/>
            </w:pPr>
            <w:r>
              <w:t>按照方案要求完成种植任务</w:t>
            </w:r>
          </w:p>
        </w:tc>
        <w:tc>
          <w:tcPr>
            <w:tcW w:w="2268" w:type="dxa"/>
            <w:vAlign w:val="center"/>
          </w:tcPr>
          <w:p w14:paraId="37B89828">
            <w:pPr>
              <w:pStyle w:val="16"/>
            </w:pPr>
            <w:r>
              <w:t>2895亩</w:t>
            </w:r>
          </w:p>
        </w:tc>
        <w:tc>
          <w:tcPr>
            <w:tcW w:w="1276" w:type="dxa"/>
            <w:vAlign w:val="center"/>
          </w:tcPr>
          <w:p w14:paraId="4FC31213">
            <w:pPr>
              <w:pStyle w:val="16"/>
            </w:pPr>
            <w:r>
              <w:t>目标计划值</w:t>
            </w:r>
          </w:p>
        </w:tc>
      </w:tr>
      <w:tr w14:paraId="485CB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07AE6"/>
        </w:tc>
        <w:tc>
          <w:tcPr>
            <w:tcW w:w="2268" w:type="dxa"/>
            <w:vAlign w:val="center"/>
          </w:tcPr>
          <w:p w14:paraId="2A64557C">
            <w:pPr>
              <w:pStyle w:val="16"/>
            </w:pPr>
            <w:r>
              <w:t>成本指标</w:t>
            </w:r>
          </w:p>
        </w:tc>
        <w:tc>
          <w:tcPr>
            <w:tcW w:w="2835" w:type="dxa"/>
            <w:vAlign w:val="center"/>
          </w:tcPr>
          <w:p w14:paraId="73592E71">
            <w:pPr>
              <w:pStyle w:val="16"/>
            </w:pPr>
            <w:r>
              <w:t>预算计划</w:t>
            </w:r>
          </w:p>
        </w:tc>
        <w:tc>
          <w:tcPr>
            <w:tcW w:w="5386" w:type="dxa"/>
            <w:vAlign w:val="center"/>
          </w:tcPr>
          <w:p w14:paraId="6C014AF8">
            <w:pPr>
              <w:pStyle w:val="16"/>
            </w:pPr>
            <w:r>
              <w:t>发放粮油生产保障资金</w:t>
            </w:r>
          </w:p>
        </w:tc>
        <w:tc>
          <w:tcPr>
            <w:tcW w:w="2268" w:type="dxa"/>
            <w:vAlign w:val="center"/>
          </w:tcPr>
          <w:p w14:paraId="14622876">
            <w:pPr>
              <w:pStyle w:val="16"/>
            </w:pPr>
            <w:r>
              <w:t>15.8万元</w:t>
            </w:r>
          </w:p>
        </w:tc>
        <w:tc>
          <w:tcPr>
            <w:tcW w:w="1276" w:type="dxa"/>
            <w:vAlign w:val="center"/>
          </w:tcPr>
          <w:p w14:paraId="568452ED">
            <w:pPr>
              <w:pStyle w:val="16"/>
            </w:pPr>
            <w:r>
              <w:t>目标计划值</w:t>
            </w:r>
          </w:p>
        </w:tc>
      </w:tr>
      <w:tr w14:paraId="4B71A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B8E8C6">
            <w:pPr>
              <w:pStyle w:val="17"/>
            </w:pPr>
            <w:r>
              <w:t>效益指标</w:t>
            </w:r>
          </w:p>
        </w:tc>
        <w:tc>
          <w:tcPr>
            <w:tcW w:w="2268" w:type="dxa"/>
            <w:vAlign w:val="center"/>
          </w:tcPr>
          <w:p w14:paraId="4019AC89">
            <w:pPr>
              <w:pStyle w:val="16"/>
            </w:pPr>
            <w:r>
              <w:t>经济效益指标</w:t>
            </w:r>
          </w:p>
        </w:tc>
        <w:tc>
          <w:tcPr>
            <w:tcW w:w="2835" w:type="dxa"/>
            <w:vAlign w:val="center"/>
          </w:tcPr>
          <w:p w14:paraId="1099BE79">
            <w:pPr>
              <w:pStyle w:val="16"/>
            </w:pPr>
            <w:r>
              <w:t>保障粮食安全</w:t>
            </w:r>
          </w:p>
        </w:tc>
        <w:tc>
          <w:tcPr>
            <w:tcW w:w="5386" w:type="dxa"/>
            <w:vAlign w:val="center"/>
          </w:tcPr>
          <w:p w14:paraId="198D06D9">
            <w:pPr>
              <w:pStyle w:val="16"/>
            </w:pPr>
            <w:r>
              <w:t>提高种地农民积极性</w:t>
            </w:r>
          </w:p>
        </w:tc>
        <w:tc>
          <w:tcPr>
            <w:tcW w:w="2268" w:type="dxa"/>
            <w:vAlign w:val="center"/>
          </w:tcPr>
          <w:p w14:paraId="683E16DE">
            <w:pPr>
              <w:pStyle w:val="16"/>
            </w:pPr>
            <w:r>
              <w:t>≥90%</w:t>
            </w:r>
          </w:p>
        </w:tc>
        <w:tc>
          <w:tcPr>
            <w:tcW w:w="1276" w:type="dxa"/>
            <w:vAlign w:val="center"/>
          </w:tcPr>
          <w:p w14:paraId="79D620AB">
            <w:pPr>
              <w:pStyle w:val="16"/>
            </w:pPr>
            <w:r>
              <w:t>目标计划值</w:t>
            </w:r>
          </w:p>
        </w:tc>
      </w:tr>
      <w:tr w14:paraId="39E3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87915"/>
        </w:tc>
        <w:tc>
          <w:tcPr>
            <w:tcW w:w="2268" w:type="dxa"/>
            <w:vAlign w:val="center"/>
          </w:tcPr>
          <w:p w14:paraId="310068F7">
            <w:pPr>
              <w:pStyle w:val="16"/>
            </w:pPr>
            <w:r>
              <w:t>社会效益指标</w:t>
            </w:r>
          </w:p>
        </w:tc>
        <w:tc>
          <w:tcPr>
            <w:tcW w:w="2835" w:type="dxa"/>
            <w:vAlign w:val="center"/>
          </w:tcPr>
          <w:p w14:paraId="4D93D5A9">
            <w:pPr>
              <w:pStyle w:val="16"/>
            </w:pPr>
            <w:r>
              <w:t>改善生态环境,降低农业面源污染</w:t>
            </w:r>
          </w:p>
        </w:tc>
        <w:tc>
          <w:tcPr>
            <w:tcW w:w="5386" w:type="dxa"/>
            <w:vAlign w:val="center"/>
          </w:tcPr>
          <w:p w14:paraId="381EE1E1">
            <w:pPr>
              <w:pStyle w:val="16"/>
            </w:pPr>
            <w:r>
              <w:t>减少化肥农药使用</w:t>
            </w:r>
          </w:p>
        </w:tc>
        <w:tc>
          <w:tcPr>
            <w:tcW w:w="2268" w:type="dxa"/>
            <w:vAlign w:val="center"/>
          </w:tcPr>
          <w:p w14:paraId="244801CA">
            <w:pPr>
              <w:pStyle w:val="16"/>
            </w:pPr>
            <w:r>
              <w:t>≥2%</w:t>
            </w:r>
          </w:p>
        </w:tc>
        <w:tc>
          <w:tcPr>
            <w:tcW w:w="1276" w:type="dxa"/>
            <w:vAlign w:val="center"/>
          </w:tcPr>
          <w:p w14:paraId="1CD19E81">
            <w:pPr>
              <w:pStyle w:val="16"/>
            </w:pPr>
            <w:r>
              <w:t>目标计划值</w:t>
            </w:r>
          </w:p>
        </w:tc>
      </w:tr>
      <w:tr w14:paraId="1BBF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213E8"/>
        </w:tc>
        <w:tc>
          <w:tcPr>
            <w:tcW w:w="2268" w:type="dxa"/>
            <w:vAlign w:val="center"/>
          </w:tcPr>
          <w:p w14:paraId="49E137B6">
            <w:pPr>
              <w:pStyle w:val="16"/>
            </w:pPr>
            <w:r>
              <w:t>生态效益指标</w:t>
            </w:r>
          </w:p>
        </w:tc>
        <w:tc>
          <w:tcPr>
            <w:tcW w:w="2835" w:type="dxa"/>
            <w:vAlign w:val="center"/>
          </w:tcPr>
          <w:p w14:paraId="6A24982A">
            <w:pPr>
              <w:pStyle w:val="16"/>
            </w:pPr>
            <w:r>
              <w:t>新区农业高质量发展</w:t>
            </w:r>
          </w:p>
        </w:tc>
        <w:tc>
          <w:tcPr>
            <w:tcW w:w="5386" w:type="dxa"/>
            <w:vAlign w:val="center"/>
          </w:tcPr>
          <w:p w14:paraId="5852D840">
            <w:pPr>
              <w:pStyle w:val="16"/>
            </w:pPr>
            <w:r>
              <w:t>扩大绿色生产,推广新技术</w:t>
            </w:r>
          </w:p>
        </w:tc>
        <w:tc>
          <w:tcPr>
            <w:tcW w:w="2268" w:type="dxa"/>
            <w:vAlign w:val="center"/>
          </w:tcPr>
          <w:p w14:paraId="4A859407">
            <w:pPr>
              <w:pStyle w:val="16"/>
            </w:pPr>
            <w:r>
              <w:t>长期</w:t>
            </w:r>
          </w:p>
        </w:tc>
        <w:tc>
          <w:tcPr>
            <w:tcW w:w="1276" w:type="dxa"/>
            <w:vAlign w:val="center"/>
          </w:tcPr>
          <w:p w14:paraId="20996647">
            <w:pPr>
              <w:pStyle w:val="16"/>
            </w:pPr>
            <w:r>
              <w:t>目标计划值</w:t>
            </w:r>
          </w:p>
        </w:tc>
      </w:tr>
      <w:tr w14:paraId="1B20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BD284"/>
        </w:tc>
        <w:tc>
          <w:tcPr>
            <w:tcW w:w="2268" w:type="dxa"/>
            <w:vAlign w:val="center"/>
          </w:tcPr>
          <w:p w14:paraId="600310B7">
            <w:pPr>
              <w:pStyle w:val="16"/>
            </w:pPr>
            <w:r>
              <w:t>可持续影响指标</w:t>
            </w:r>
          </w:p>
        </w:tc>
        <w:tc>
          <w:tcPr>
            <w:tcW w:w="2835" w:type="dxa"/>
            <w:vAlign w:val="center"/>
          </w:tcPr>
          <w:p w14:paraId="16CFC85C">
            <w:pPr>
              <w:pStyle w:val="16"/>
            </w:pPr>
            <w:r>
              <w:t>增加农民收入</w:t>
            </w:r>
          </w:p>
        </w:tc>
        <w:tc>
          <w:tcPr>
            <w:tcW w:w="5386" w:type="dxa"/>
            <w:vAlign w:val="center"/>
          </w:tcPr>
          <w:p w14:paraId="006446A3">
            <w:pPr>
              <w:pStyle w:val="16"/>
            </w:pPr>
            <w:r>
              <w:t>降低农业生产成本</w:t>
            </w:r>
          </w:p>
        </w:tc>
        <w:tc>
          <w:tcPr>
            <w:tcW w:w="2268" w:type="dxa"/>
            <w:vAlign w:val="center"/>
          </w:tcPr>
          <w:p w14:paraId="2D53B104">
            <w:pPr>
              <w:pStyle w:val="16"/>
            </w:pPr>
            <w:r>
              <w:t>≥30%</w:t>
            </w:r>
          </w:p>
        </w:tc>
        <w:tc>
          <w:tcPr>
            <w:tcW w:w="1276" w:type="dxa"/>
            <w:vAlign w:val="center"/>
          </w:tcPr>
          <w:p w14:paraId="7352906A">
            <w:pPr>
              <w:pStyle w:val="16"/>
            </w:pPr>
            <w:r>
              <w:t>目标计划值</w:t>
            </w:r>
          </w:p>
        </w:tc>
      </w:tr>
      <w:tr w14:paraId="593C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01FAED">
            <w:pPr>
              <w:pStyle w:val="17"/>
            </w:pPr>
            <w:r>
              <w:t>满意度指标</w:t>
            </w:r>
          </w:p>
        </w:tc>
        <w:tc>
          <w:tcPr>
            <w:tcW w:w="2268" w:type="dxa"/>
            <w:vAlign w:val="center"/>
          </w:tcPr>
          <w:p w14:paraId="4CD5673B">
            <w:pPr>
              <w:pStyle w:val="16"/>
            </w:pPr>
            <w:r>
              <w:t>服务对象满意度指标</w:t>
            </w:r>
          </w:p>
        </w:tc>
        <w:tc>
          <w:tcPr>
            <w:tcW w:w="2835" w:type="dxa"/>
            <w:vAlign w:val="center"/>
          </w:tcPr>
          <w:p w14:paraId="77850C06">
            <w:pPr>
              <w:pStyle w:val="16"/>
            </w:pPr>
            <w:r>
              <w:t>群众满意度</w:t>
            </w:r>
          </w:p>
        </w:tc>
        <w:tc>
          <w:tcPr>
            <w:tcW w:w="5386" w:type="dxa"/>
            <w:vAlign w:val="center"/>
          </w:tcPr>
          <w:p w14:paraId="20E4F6C2">
            <w:pPr>
              <w:pStyle w:val="16"/>
            </w:pPr>
            <w:r>
              <w:t>群众对当年耕地地力保护补贴发放工作整体满意度</w:t>
            </w:r>
          </w:p>
        </w:tc>
        <w:tc>
          <w:tcPr>
            <w:tcW w:w="2268" w:type="dxa"/>
            <w:vAlign w:val="center"/>
          </w:tcPr>
          <w:p w14:paraId="6B199C4A">
            <w:pPr>
              <w:pStyle w:val="16"/>
            </w:pPr>
            <w:r>
              <w:t>≥95%</w:t>
            </w:r>
          </w:p>
        </w:tc>
        <w:tc>
          <w:tcPr>
            <w:tcW w:w="1276" w:type="dxa"/>
            <w:vAlign w:val="center"/>
          </w:tcPr>
          <w:p w14:paraId="30DA9931">
            <w:pPr>
              <w:pStyle w:val="16"/>
            </w:pPr>
            <w:r>
              <w:t>目标计划值</w:t>
            </w:r>
          </w:p>
        </w:tc>
      </w:tr>
    </w:tbl>
    <w:p w14:paraId="04B89904">
      <w:pPr>
        <w:sectPr>
          <w:pgSz w:w="16840" w:h="11900" w:orient="landscape"/>
          <w:pgMar w:top="1361" w:right="1020" w:bottom="1134" w:left="1020" w:header="720" w:footer="720" w:gutter="0"/>
          <w:cols w:space="720" w:num="1"/>
        </w:sectPr>
      </w:pPr>
    </w:p>
    <w:p w14:paraId="1B43D24C">
      <w:pPr>
        <w:spacing w:before="0" w:after="0"/>
        <w:ind w:firstLine="560"/>
        <w:jc w:val="left"/>
        <w:outlineLvl w:val="9"/>
      </w:pPr>
      <w:r>
        <w:rPr>
          <w:rFonts w:ascii="方正仿宋_GBK" w:hAnsi="方正仿宋_GBK" w:eastAsia="方正仿宋_GBK" w:cs="方正仿宋_GBK"/>
          <w:b/>
          <w:color w:val="000000"/>
          <w:sz w:val="28"/>
        </w:rPr>
        <w:t>66、2024年中央农业防灾减灾和水利救灾资金（动物防疫补助）（秦财农[2023]668号）绩效目标表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179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C26140">
            <w:pPr>
              <w:pStyle w:val="15"/>
            </w:pPr>
            <w:r>
              <w:t>单位：万元</w:t>
            </w:r>
          </w:p>
        </w:tc>
      </w:tr>
      <w:tr w14:paraId="5673B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B8546">
            <w:pPr>
              <w:pStyle w:val="14"/>
            </w:pPr>
            <w:r>
              <w:t>项目编码</w:t>
            </w:r>
          </w:p>
        </w:tc>
        <w:tc>
          <w:tcPr>
            <w:tcW w:w="5102" w:type="dxa"/>
            <w:gridSpan w:val="2"/>
            <w:vAlign w:val="center"/>
          </w:tcPr>
          <w:p w14:paraId="19C7E516">
            <w:pPr>
              <w:pStyle w:val="16"/>
            </w:pPr>
            <w:r>
              <w:t>13031324P00535810842J</w:t>
            </w:r>
          </w:p>
        </w:tc>
        <w:tc>
          <w:tcPr>
            <w:tcW w:w="2835" w:type="dxa"/>
            <w:vAlign w:val="center"/>
          </w:tcPr>
          <w:p w14:paraId="6C2986EF">
            <w:pPr>
              <w:pStyle w:val="14"/>
            </w:pPr>
            <w:r>
              <w:t>项目名称</w:t>
            </w:r>
          </w:p>
        </w:tc>
        <w:tc>
          <w:tcPr>
            <w:tcW w:w="6094" w:type="dxa"/>
            <w:gridSpan w:val="3"/>
            <w:vAlign w:val="center"/>
          </w:tcPr>
          <w:p w14:paraId="0159CED9">
            <w:pPr>
              <w:pStyle w:val="16"/>
            </w:pPr>
            <w:r>
              <w:t>2024年中央农业防灾减灾和水利救灾资金（动物防疫补助）（秦财农[2023]668号）</w:t>
            </w:r>
          </w:p>
        </w:tc>
      </w:tr>
      <w:tr w14:paraId="081A1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54135">
            <w:pPr>
              <w:pStyle w:val="14"/>
            </w:pPr>
            <w:r>
              <w:t>预算规模及资金用途</w:t>
            </w:r>
          </w:p>
        </w:tc>
        <w:tc>
          <w:tcPr>
            <w:tcW w:w="2268" w:type="dxa"/>
            <w:vAlign w:val="center"/>
          </w:tcPr>
          <w:p w14:paraId="6F746CC8">
            <w:pPr>
              <w:pStyle w:val="14"/>
            </w:pPr>
            <w:r>
              <w:t>预算数</w:t>
            </w:r>
          </w:p>
        </w:tc>
        <w:tc>
          <w:tcPr>
            <w:tcW w:w="2835" w:type="dxa"/>
            <w:vAlign w:val="center"/>
          </w:tcPr>
          <w:p w14:paraId="5F1E54CA">
            <w:pPr>
              <w:pStyle w:val="16"/>
            </w:pPr>
            <w:r>
              <w:t>23.55</w:t>
            </w:r>
          </w:p>
        </w:tc>
        <w:tc>
          <w:tcPr>
            <w:tcW w:w="2835" w:type="dxa"/>
            <w:vAlign w:val="center"/>
          </w:tcPr>
          <w:p w14:paraId="00B74229">
            <w:pPr>
              <w:pStyle w:val="14"/>
            </w:pPr>
            <w:r>
              <w:t>其中：财政    资金</w:t>
            </w:r>
          </w:p>
        </w:tc>
        <w:tc>
          <w:tcPr>
            <w:tcW w:w="2551" w:type="dxa"/>
            <w:vAlign w:val="center"/>
          </w:tcPr>
          <w:p w14:paraId="65AC7023">
            <w:pPr>
              <w:pStyle w:val="16"/>
            </w:pPr>
            <w:r>
              <w:t>23.55</w:t>
            </w:r>
          </w:p>
        </w:tc>
        <w:tc>
          <w:tcPr>
            <w:tcW w:w="2268" w:type="dxa"/>
            <w:vAlign w:val="center"/>
          </w:tcPr>
          <w:p w14:paraId="45136D09">
            <w:pPr>
              <w:pStyle w:val="14"/>
            </w:pPr>
            <w:r>
              <w:t>其他资金</w:t>
            </w:r>
          </w:p>
        </w:tc>
        <w:tc>
          <w:tcPr>
            <w:tcW w:w="1276" w:type="dxa"/>
            <w:vAlign w:val="center"/>
          </w:tcPr>
          <w:p w14:paraId="7085967B">
            <w:pPr>
              <w:pStyle w:val="16"/>
            </w:pPr>
            <w:r>
              <w:t xml:space="preserve"> </w:t>
            </w:r>
          </w:p>
        </w:tc>
      </w:tr>
      <w:tr w14:paraId="27224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D9722"/>
        </w:tc>
        <w:tc>
          <w:tcPr>
            <w:tcW w:w="14031" w:type="dxa"/>
            <w:gridSpan w:val="6"/>
            <w:vAlign w:val="center"/>
          </w:tcPr>
          <w:p w14:paraId="1AD2D96E">
            <w:pPr>
              <w:pStyle w:val="16"/>
            </w:pPr>
            <w:r>
              <w:t>用于动物防疫及养殖环节病死猪无害化处理</w:t>
            </w:r>
          </w:p>
        </w:tc>
      </w:tr>
      <w:tr w14:paraId="45B9D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9D135">
            <w:pPr>
              <w:pStyle w:val="14"/>
            </w:pPr>
            <w:r>
              <w:t>资金支出计划（%）</w:t>
            </w:r>
          </w:p>
        </w:tc>
        <w:tc>
          <w:tcPr>
            <w:tcW w:w="5102" w:type="dxa"/>
            <w:gridSpan w:val="2"/>
            <w:vAlign w:val="center"/>
          </w:tcPr>
          <w:p w14:paraId="212D3FBA">
            <w:pPr>
              <w:pStyle w:val="14"/>
            </w:pPr>
            <w:r>
              <w:t>3月底</w:t>
            </w:r>
          </w:p>
        </w:tc>
        <w:tc>
          <w:tcPr>
            <w:tcW w:w="2835" w:type="dxa"/>
            <w:vAlign w:val="center"/>
          </w:tcPr>
          <w:p w14:paraId="04BE7761">
            <w:pPr>
              <w:pStyle w:val="14"/>
            </w:pPr>
            <w:r>
              <w:t>6月底</w:t>
            </w:r>
          </w:p>
        </w:tc>
        <w:tc>
          <w:tcPr>
            <w:tcW w:w="2551" w:type="dxa"/>
            <w:vAlign w:val="center"/>
          </w:tcPr>
          <w:p w14:paraId="569EF2D4">
            <w:pPr>
              <w:pStyle w:val="14"/>
            </w:pPr>
            <w:r>
              <w:t>10月底</w:t>
            </w:r>
          </w:p>
        </w:tc>
        <w:tc>
          <w:tcPr>
            <w:tcW w:w="3543" w:type="dxa"/>
            <w:gridSpan w:val="2"/>
            <w:vAlign w:val="center"/>
          </w:tcPr>
          <w:p w14:paraId="69E382D1">
            <w:pPr>
              <w:pStyle w:val="14"/>
            </w:pPr>
            <w:r>
              <w:t>12月底</w:t>
            </w:r>
          </w:p>
        </w:tc>
      </w:tr>
      <w:tr w14:paraId="33FBA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72DE7"/>
        </w:tc>
        <w:tc>
          <w:tcPr>
            <w:tcW w:w="5102" w:type="dxa"/>
            <w:gridSpan w:val="2"/>
            <w:vAlign w:val="center"/>
          </w:tcPr>
          <w:p w14:paraId="57AC6C4D">
            <w:pPr>
              <w:pStyle w:val="17"/>
            </w:pPr>
            <w:r>
              <w:t>25%</w:t>
            </w:r>
          </w:p>
        </w:tc>
        <w:tc>
          <w:tcPr>
            <w:tcW w:w="2835" w:type="dxa"/>
            <w:vAlign w:val="center"/>
          </w:tcPr>
          <w:p w14:paraId="00117533">
            <w:pPr>
              <w:pStyle w:val="17"/>
            </w:pPr>
            <w:r>
              <w:t>50%</w:t>
            </w:r>
          </w:p>
        </w:tc>
        <w:tc>
          <w:tcPr>
            <w:tcW w:w="2551" w:type="dxa"/>
            <w:vAlign w:val="center"/>
          </w:tcPr>
          <w:p w14:paraId="3F6F2688">
            <w:pPr>
              <w:pStyle w:val="17"/>
            </w:pPr>
            <w:r>
              <w:t>75%</w:t>
            </w:r>
          </w:p>
        </w:tc>
        <w:tc>
          <w:tcPr>
            <w:tcW w:w="3543" w:type="dxa"/>
            <w:gridSpan w:val="2"/>
            <w:vAlign w:val="center"/>
          </w:tcPr>
          <w:p w14:paraId="3EEF05B0">
            <w:pPr>
              <w:pStyle w:val="17"/>
            </w:pPr>
            <w:r>
              <w:t>100%</w:t>
            </w:r>
          </w:p>
        </w:tc>
      </w:tr>
      <w:tr w14:paraId="62DC6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776E6">
            <w:pPr>
              <w:pStyle w:val="14"/>
            </w:pPr>
            <w:r>
              <w:t>绩效目标</w:t>
            </w:r>
          </w:p>
        </w:tc>
        <w:tc>
          <w:tcPr>
            <w:tcW w:w="14031" w:type="dxa"/>
            <w:gridSpan w:val="6"/>
            <w:vAlign w:val="center"/>
          </w:tcPr>
          <w:p w14:paraId="3AC9565E">
            <w:pPr>
              <w:pStyle w:val="16"/>
            </w:pPr>
            <w:r>
              <w:t>1.确保不发生区域性重大动物疫情及养殖环节病死猪无害化处理率达到100%</w:t>
            </w:r>
          </w:p>
        </w:tc>
      </w:tr>
    </w:tbl>
    <w:p w14:paraId="67CC43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AA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1B7FA">
            <w:pPr>
              <w:pStyle w:val="14"/>
            </w:pPr>
            <w:r>
              <w:t>一级指标</w:t>
            </w:r>
          </w:p>
        </w:tc>
        <w:tc>
          <w:tcPr>
            <w:tcW w:w="2268" w:type="dxa"/>
            <w:vAlign w:val="center"/>
          </w:tcPr>
          <w:p w14:paraId="74652AE4">
            <w:pPr>
              <w:pStyle w:val="14"/>
            </w:pPr>
            <w:r>
              <w:t>二级指标</w:t>
            </w:r>
          </w:p>
        </w:tc>
        <w:tc>
          <w:tcPr>
            <w:tcW w:w="2835" w:type="dxa"/>
            <w:vAlign w:val="center"/>
          </w:tcPr>
          <w:p w14:paraId="46A4F4D2">
            <w:pPr>
              <w:pStyle w:val="14"/>
            </w:pPr>
            <w:r>
              <w:t>三级指标</w:t>
            </w:r>
          </w:p>
        </w:tc>
        <w:tc>
          <w:tcPr>
            <w:tcW w:w="5386" w:type="dxa"/>
            <w:vAlign w:val="center"/>
          </w:tcPr>
          <w:p w14:paraId="24F95D78">
            <w:pPr>
              <w:pStyle w:val="14"/>
            </w:pPr>
            <w:r>
              <w:t>绩效指标描述</w:t>
            </w:r>
          </w:p>
        </w:tc>
        <w:tc>
          <w:tcPr>
            <w:tcW w:w="2268" w:type="dxa"/>
            <w:vAlign w:val="center"/>
          </w:tcPr>
          <w:p w14:paraId="199F77CF">
            <w:pPr>
              <w:pStyle w:val="14"/>
            </w:pPr>
            <w:r>
              <w:t>指标值</w:t>
            </w:r>
          </w:p>
        </w:tc>
        <w:tc>
          <w:tcPr>
            <w:tcW w:w="1276" w:type="dxa"/>
            <w:vAlign w:val="center"/>
          </w:tcPr>
          <w:p w14:paraId="2A2B2490">
            <w:pPr>
              <w:pStyle w:val="14"/>
            </w:pPr>
            <w:r>
              <w:t>指标值确定依据</w:t>
            </w:r>
          </w:p>
        </w:tc>
      </w:tr>
      <w:tr w14:paraId="3BEC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83045">
            <w:pPr>
              <w:pStyle w:val="17"/>
            </w:pPr>
            <w:r>
              <w:t>产出指标</w:t>
            </w:r>
          </w:p>
        </w:tc>
        <w:tc>
          <w:tcPr>
            <w:tcW w:w="2268" w:type="dxa"/>
            <w:vAlign w:val="center"/>
          </w:tcPr>
          <w:p w14:paraId="7E3BF220">
            <w:pPr>
              <w:pStyle w:val="16"/>
            </w:pPr>
            <w:r>
              <w:t>数量指标</w:t>
            </w:r>
          </w:p>
        </w:tc>
        <w:tc>
          <w:tcPr>
            <w:tcW w:w="2835" w:type="dxa"/>
            <w:vAlign w:val="center"/>
          </w:tcPr>
          <w:p w14:paraId="4C788D00">
            <w:pPr>
              <w:pStyle w:val="16"/>
            </w:pPr>
            <w:r>
              <w:t>强制免疫比例</w:t>
            </w:r>
          </w:p>
        </w:tc>
        <w:tc>
          <w:tcPr>
            <w:tcW w:w="5386" w:type="dxa"/>
            <w:vAlign w:val="center"/>
          </w:tcPr>
          <w:p w14:paraId="0F3BD59B">
            <w:pPr>
              <w:pStyle w:val="16"/>
            </w:pPr>
            <w:r>
              <w:t>反映重大动物疫病强制免疫的比例</w:t>
            </w:r>
          </w:p>
        </w:tc>
        <w:tc>
          <w:tcPr>
            <w:tcW w:w="2268" w:type="dxa"/>
            <w:vAlign w:val="center"/>
          </w:tcPr>
          <w:p w14:paraId="02D4A4C2">
            <w:pPr>
              <w:pStyle w:val="16"/>
            </w:pPr>
            <w:r>
              <w:t>&gt;90%</w:t>
            </w:r>
          </w:p>
        </w:tc>
        <w:tc>
          <w:tcPr>
            <w:tcW w:w="1276" w:type="dxa"/>
            <w:vAlign w:val="center"/>
          </w:tcPr>
          <w:p w14:paraId="2333A124">
            <w:pPr>
              <w:pStyle w:val="16"/>
            </w:pPr>
            <w:r>
              <w:t>目标计划值，省市重大动物疫病防治计划</w:t>
            </w:r>
          </w:p>
        </w:tc>
      </w:tr>
      <w:tr w14:paraId="4742B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3BE49"/>
        </w:tc>
        <w:tc>
          <w:tcPr>
            <w:tcW w:w="2268" w:type="dxa"/>
            <w:vAlign w:val="center"/>
          </w:tcPr>
          <w:p w14:paraId="1478E663">
            <w:pPr>
              <w:pStyle w:val="16"/>
            </w:pPr>
            <w:r>
              <w:t>质量指标</w:t>
            </w:r>
          </w:p>
        </w:tc>
        <w:tc>
          <w:tcPr>
            <w:tcW w:w="2835" w:type="dxa"/>
            <w:vAlign w:val="center"/>
          </w:tcPr>
          <w:p w14:paraId="446BE424">
            <w:pPr>
              <w:pStyle w:val="16"/>
            </w:pPr>
            <w:r>
              <w:t>免疫效果达标</w:t>
            </w:r>
          </w:p>
        </w:tc>
        <w:tc>
          <w:tcPr>
            <w:tcW w:w="5386" w:type="dxa"/>
            <w:vAlign w:val="center"/>
          </w:tcPr>
          <w:p w14:paraId="404A4915">
            <w:pPr>
              <w:pStyle w:val="16"/>
            </w:pPr>
            <w:r>
              <w:t>重大动物免疫合格率达标</w:t>
            </w:r>
          </w:p>
        </w:tc>
        <w:tc>
          <w:tcPr>
            <w:tcW w:w="2268" w:type="dxa"/>
            <w:vAlign w:val="center"/>
          </w:tcPr>
          <w:p w14:paraId="37E61385">
            <w:pPr>
              <w:pStyle w:val="16"/>
            </w:pPr>
            <w:r>
              <w:t>≥70%</w:t>
            </w:r>
          </w:p>
        </w:tc>
        <w:tc>
          <w:tcPr>
            <w:tcW w:w="1276" w:type="dxa"/>
            <w:vAlign w:val="center"/>
          </w:tcPr>
          <w:p w14:paraId="082CCE84">
            <w:pPr>
              <w:pStyle w:val="16"/>
            </w:pPr>
            <w:r>
              <w:t>目标计划值，省市重大动物疫病防治计划</w:t>
            </w:r>
          </w:p>
        </w:tc>
      </w:tr>
      <w:tr w14:paraId="5A48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0E2FF"/>
        </w:tc>
        <w:tc>
          <w:tcPr>
            <w:tcW w:w="2268" w:type="dxa"/>
            <w:vAlign w:val="center"/>
          </w:tcPr>
          <w:p w14:paraId="4BC7700A">
            <w:pPr>
              <w:pStyle w:val="16"/>
            </w:pPr>
            <w:r>
              <w:t>时效指标</w:t>
            </w:r>
          </w:p>
        </w:tc>
        <w:tc>
          <w:tcPr>
            <w:tcW w:w="2835" w:type="dxa"/>
            <w:vAlign w:val="center"/>
          </w:tcPr>
          <w:p w14:paraId="5D99526A">
            <w:pPr>
              <w:pStyle w:val="16"/>
            </w:pPr>
            <w:r>
              <w:t>完成率</w:t>
            </w:r>
          </w:p>
        </w:tc>
        <w:tc>
          <w:tcPr>
            <w:tcW w:w="5386" w:type="dxa"/>
            <w:vAlign w:val="center"/>
          </w:tcPr>
          <w:p w14:paraId="28A5C8DA">
            <w:pPr>
              <w:pStyle w:val="16"/>
            </w:pPr>
            <w:r>
              <w:t>按照要求和计划完成新区范围内应免动植物中的比例（百分比），全面完成新区范围内重大动植物疫病免疫任务</w:t>
            </w:r>
          </w:p>
        </w:tc>
        <w:tc>
          <w:tcPr>
            <w:tcW w:w="2268" w:type="dxa"/>
            <w:vAlign w:val="center"/>
          </w:tcPr>
          <w:p w14:paraId="16594CC1">
            <w:pPr>
              <w:pStyle w:val="16"/>
            </w:pPr>
            <w:r>
              <w:t>≥100%</w:t>
            </w:r>
          </w:p>
        </w:tc>
        <w:tc>
          <w:tcPr>
            <w:tcW w:w="1276" w:type="dxa"/>
            <w:vAlign w:val="center"/>
          </w:tcPr>
          <w:p w14:paraId="1F9A8941">
            <w:pPr>
              <w:pStyle w:val="16"/>
            </w:pPr>
            <w:r>
              <w:t>目标计划值</w:t>
            </w:r>
          </w:p>
        </w:tc>
      </w:tr>
      <w:tr w14:paraId="6BDA4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70BFA"/>
        </w:tc>
        <w:tc>
          <w:tcPr>
            <w:tcW w:w="2268" w:type="dxa"/>
            <w:vAlign w:val="center"/>
          </w:tcPr>
          <w:p w14:paraId="1B9D5A81">
            <w:pPr>
              <w:pStyle w:val="16"/>
            </w:pPr>
            <w:r>
              <w:t>成本指标</w:t>
            </w:r>
          </w:p>
        </w:tc>
        <w:tc>
          <w:tcPr>
            <w:tcW w:w="2835" w:type="dxa"/>
            <w:vAlign w:val="center"/>
          </w:tcPr>
          <w:p w14:paraId="22910C82">
            <w:pPr>
              <w:pStyle w:val="16"/>
            </w:pPr>
            <w:r>
              <w:t>预算计划</w:t>
            </w:r>
          </w:p>
        </w:tc>
        <w:tc>
          <w:tcPr>
            <w:tcW w:w="5386" w:type="dxa"/>
            <w:vAlign w:val="center"/>
          </w:tcPr>
          <w:p w14:paraId="455947BD">
            <w:pPr>
              <w:pStyle w:val="16"/>
            </w:pPr>
            <w:r>
              <w:t>完成新区范围内重大动物疫病免疫任务成本额</w:t>
            </w:r>
          </w:p>
        </w:tc>
        <w:tc>
          <w:tcPr>
            <w:tcW w:w="2268" w:type="dxa"/>
            <w:vAlign w:val="center"/>
          </w:tcPr>
          <w:p w14:paraId="06CA07FF">
            <w:pPr>
              <w:pStyle w:val="16"/>
            </w:pPr>
            <w:r>
              <w:t>≤23.55万元</w:t>
            </w:r>
          </w:p>
        </w:tc>
        <w:tc>
          <w:tcPr>
            <w:tcW w:w="1276" w:type="dxa"/>
            <w:vAlign w:val="center"/>
          </w:tcPr>
          <w:p w14:paraId="3F661EA6">
            <w:pPr>
              <w:pStyle w:val="16"/>
            </w:pPr>
            <w:r>
              <w:t>目标计划值</w:t>
            </w:r>
          </w:p>
        </w:tc>
      </w:tr>
      <w:tr w14:paraId="7E37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7DA98">
            <w:pPr>
              <w:pStyle w:val="17"/>
            </w:pPr>
            <w:r>
              <w:t>效益指标</w:t>
            </w:r>
          </w:p>
        </w:tc>
        <w:tc>
          <w:tcPr>
            <w:tcW w:w="2268" w:type="dxa"/>
            <w:vAlign w:val="center"/>
          </w:tcPr>
          <w:p w14:paraId="6DDBC0A3">
            <w:pPr>
              <w:pStyle w:val="16"/>
            </w:pPr>
            <w:r>
              <w:t>经济效益指标</w:t>
            </w:r>
          </w:p>
        </w:tc>
        <w:tc>
          <w:tcPr>
            <w:tcW w:w="2835" w:type="dxa"/>
            <w:vAlign w:val="center"/>
          </w:tcPr>
          <w:p w14:paraId="6F2E227E">
            <w:pPr>
              <w:pStyle w:val="16"/>
            </w:pPr>
            <w:r>
              <w:t>控制疫病传播、扩散风险</w:t>
            </w:r>
          </w:p>
        </w:tc>
        <w:tc>
          <w:tcPr>
            <w:tcW w:w="5386" w:type="dxa"/>
            <w:vAlign w:val="center"/>
          </w:tcPr>
          <w:p w14:paraId="3841B5D0">
            <w:pPr>
              <w:pStyle w:val="16"/>
            </w:pPr>
            <w:r>
              <w:t>重大动物疫病传播、扩散的次数</w:t>
            </w:r>
          </w:p>
        </w:tc>
        <w:tc>
          <w:tcPr>
            <w:tcW w:w="2268" w:type="dxa"/>
            <w:vAlign w:val="center"/>
          </w:tcPr>
          <w:p w14:paraId="726986DC">
            <w:pPr>
              <w:pStyle w:val="16"/>
            </w:pPr>
            <w:r>
              <w:t>力争不发生</w:t>
            </w:r>
          </w:p>
        </w:tc>
        <w:tc>
          <w:tcPr>
            <w:tcW w:w="1276" w:type="dxa"/>
            <w:vAlign w:val="center"/>
          </w:tcPr>
          <w:p w14:paraId="41A52C03">
            <w:pPr>
              <w:pStyle w:val="16"/>
            </w:pPr>
            <w:r>
              <w:t>目标计划值，省市动物防疫目标</w:t>
            </w:r>
          </w:p>
        </w:tc>
      </w:tr>
      <w:tr w14:paraId="07B43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B8E6A"/>
        </w:tc>
        <w:tc>
          <w:tcPr>
            <w:tcW w:w="2268" w:type="dxa"/>
            <w:vAlign w:val="center"/>
          </w:tcPr>
          <w:p w14:paraId="066F72E1">
            <w:pPr>
              <w:pStyle w:val="16"/>
            </w:pPr>
            <w:r>
              <w:t>社会效益指标</w:t>
            </w:r>
          </w:p>
        </w:tc>
        <w:tc>
          <w:tcPr>
            <w:tcW w:w="2835" w:type="dxa"/>
            <w:vAlign w:val="center"/>
          </w:tcPr>
          <w:p w14:paraId="03AE8143">
            <w:pPr>
              <w:pStyle w:val="16"/>
            </w:pPr>
            <w:r>
              <w:t>动物疫情控制发生率</w:t>
            </w:r>
          </w:p>
        </w:tc>
        <w:tc>
          <w:tcPr>
            <w:tcW w:w="5386" w:type="dxa"/>
            <w:vAlign w:val="center"/>
          </w:tcPr>
          <w:p w14:paraId="2044F238">
            <w:pPr>
              <w:pStyle w:val="16"/>
            </w:pPr>
            <w:r>
              <w:t>通过建立完善动物防疫和检疫体确保新区不发生重大疫情</w:t>
            </w:r>
          </w:p>
        </w:tc>
        <w:tc>
          <w:tcPr>
            <w:tcW w:w="2268" w:type="dxa"/>
            <w:vAlign w:val="center"/>
          </w:tcPr>
          <w:p w14:paraId="7BB0C96A">
            <w:pPr>
              <w:pStyle w:val="16"/>
            </w:pPr>
            <w:r>
              <w:t>≥100%</w:t>
            </w:r>
          </w:p>
        </w:tc>
        <w:tc>
          <w:tcPr>
            <w:tcW w:w="1276" w:type="dxa"/>
            <w:vAlign w:val="center"/>
          </w:tcPr>
          <w:p w14:paraId="6B856858">
            <w:pPr>
              <w:pStyle w:val="16"/>
            </w:pPr>
            <w:r>
              <w:t>目标计划值</w:t>
            </w:r>
          </w:p>
        </w:tc>
      </w:tr>
      <w:tr w14:paraId="7D3F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FE77A"/>
        </w:tc>
        <w:tc>
          <w:tcPr>
            <w:tcW w:w="2268" w:type="dxa"/>
            <w:vAlign w:val="center"/>
          </w:tcPr>
          <w:p w14:paraId="7F513F75">
            <w:pPr>
              <w:pStyle w:val="16"/>
            </w:pPr>
            <w:r>
              <w:t>生态效益指标</w:t>
            </w:r>
          </w:p>
        </w:tc>
        <w:tc>
          <w:tcPr>
            <w:tcW w:w="2835" w:type="dxa"/>
            <w:vAlign w:val="center"/>
          </w:tcPr>
          <w:p w14:paraId="6572BA9F">
            <w:pPr>
              <w:pStyle w:val="16"/>
            </w:pPr>
            <w:r>
              <w:t>保护养殖业稳定发展</w:t>
            </w:r>
          </w:p>
        </w:tc>
        <w:tc>
          <w:tcPr>
            <w:tcW w:w="5386" w:type="dxa"/>
            <w:vAlign w:val="center"/>
          </w:tcPr>
          <w:p w14:paraId="0B76A81E">
            <w:pPr>
              <w:pStyle w:val="16"/>
            </w:pPr>
            <w:r>
              <w:t>确保养殖业稳定发展</w:t>
            </w:r>
          </w:p>
        </w:tc>
        <w:tc>
          <w:tcPr>
            <w:tcW w:w="2268" w:type="dxa"/>
            <w:vAlign w:val="center"/>
          </w:tcPr>
          <w:p w14:paraId="1999F96D">
            <w:pPr>
              <w:pStyle w:val="16"/>
            </w:pPr>
            <w:r>
              <w:t>长期</w:t>
            </w:r>
          </w:p>
        </w:tc>
        <w:tc>
          <w:tcPr>
            <w:tcW w:w="1276" w:type="dxa"/>
            <w:vAlign w:val="center"/>
          </w:tcPr>
          <w:p w14:paraId="768606EF">
            <w:pPr>
              <w:pStyle w:val="16"/>
            </w:pPr>
            <w:r>
              <w:t>目标计划值，省市动物防疫目标</w:t>
            </w:r>
          </w:p>
        </w:tc>
      </w:tr>
      <w:tr w14:paraId="1DC2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0CA2B"/>
        </w:tc>
        <w:tc>
          <w:tcPr>
            <w:tcW w:w="2268" w:type="dxa"/>
            <w:vAlign w:val="center"/>
          </w:tcPr>
          <w:p w14:paraId="0CB79D59">
            <w:pPr>
              <w:pStyle w:val="16"/>
            </w:pPr>
            <w:r>
              <w:t>可持续影响指标</w:t>
            </w:r>
          </w:p>
        </w:tc>
        <w:tc>
          <w:tcPr>
            <w:tcW w:w="2835" w:type="dxa"/>
            <w:vAlign w:val="center"/>
          </w:tcPr>
          <w:p w14:paraId="68D32AB6">
            <w:pPr>
              <w:pStyle w:val="16"/>
            </w:pPr>
            <w:r>
              <w:t>减少养殖户损失</w:t>
            </w:r>
          </w:p>
        </w:tc>
        <w:tc>
          <w:tcPr>
            <w:tcW w:w="5386" w:type="dxa"/>
            <w:vAlign w:val="center"/>
          </w:tcPr>
          <w:p w14:paraId="48A73CFB">
            <w:pPr>
              <w:pStyle w:val="16"/>
            </w:pPr>
            <w:r>
              <w:t>切断病毒传染源，减少畜禽发病率和死亡率</w:t>
            </w:r>
          </w:p>
        </w:tc>
        <w:tc>
          <w:tcPr>
            <w:tcW w:w="2268" w:type="dxa"/>
            <w:vAlign w:val="center"/>
          </w:tcPr>
          <w:p w14:paraId="5EEB01B2">
            <w:pPr>
              <w:pStyle w:val="16"/>
            </w:pPr>
            <w:r>
              <w:t>长期</w:t>
            </w:r>
          </w:p>
        </w:tc>
        <w:tc>
          <w:tcPr>
            <w:tcW w:w="1276" w:type="dxa"/>
            <w:vAlign w:val="center"/>
          </w:tcPr>
          <w:p w14:paraId="1A188205">
            <w:pPr>
              <w:pStyle w:val="16"/>
            </w:pPr>
            <w:r>
              <w:t>目标计划值</w:t>
            </w:r>
          </w:p>
        </w:tc>
      </w:tr>
      <w:tr w14:paraId="7189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9812D">
            <w:pPr>
              <w:pStyle w:val="17"/>
            </w:pPr>
            <w:r>
              <w:t>满意度指标</w:t>
            </w:r>
          </w:p>
        </w:tc>
        <w:tc>
          <w:tcPr>
            <w:tcW w:w="2268" w:type="dxa"/>
            <w:vAlign w:val="center"/>
          </w:tcPr>
          <w:p w14:paraId="1B701CBD">
            <w:pPr>
              <w:pStyle w:val="16"/>
            </w:pPr>
            <w:r>
              <w:t>服务对象满意度指标</w:t>
            </w:r>
          </w:p>
        </w:tc>
        <w:tc>
          <w:tcPr>
            <w:tcW w:w="2835" w:type="dxa"/>
            <w:vAlign w:val="center"/>
          </w:tcPr>
          <w:p w14:paraId="78EC9C60">
            <w:pPr>
              <w:pStyle w:val="16"/>
            </w:pPr>
            <w:r>
              <w:t>群众满意度</w:t>
            </w:r>
          </w:p>
        </w:tc>
        <w:tc>
          <w:tcPr>
            <w:tcW w:w="5386" w:type="dxa"/>
            <w:vAlign w:val="center"/>
          </w:tcPr>
          <w:p w14:paraId="53AA0795">
            <w:pPr>
              <w:pStyle w:val="16"/>
            </w:pPr>
            <w:r>
              <w:t>群众对当年动物防疫工作的整体满意度</w:t>
            </w:r>
          </w:p>
        </w:tc>
        <w:tc>
          <w:tcPr>
            <w:tcW w:w="2268" w:type="dxa"/>
            <w:vAlign w:val="center"/>
          </w:tcPr>
          <w:p w14:paraId="4FA10F74">
            <w:pPr>
              <w:pStyle w:val="16"/>
            </w:pPr>
            <w:r>
              <w:t>≥95%</w:t>
            </w:r>
          </w:p>
        </w:tc>
        <w:tc>
          <w:tcPr>
            <w:tcW w:w="1276" w:type="dxa"/>
            <w:vAlign w:val="center"/>
          </w:tcPr>
          <w:p w14:paraId="7BCE86AD">
            <w:pPr>
              <w:pStyle w:val="16"/>
            </w:pPr>
            <w:r>
              <w:t>目标计划值</w:t>
            </w:r>
          </w:p>
        </w:tc>
      </w:tr>
    </w:tbl>
    <w:p w14:paraId="11F8415B">
      <w:pPr>
        <w:sectPr>
          <w:pgSz w:w="16840" w:h="11900" w:orient="landscape"/>
          <w:pgMar w:top="1361" w:right="1020" w:bottom="1134" w:left="1020" w:header="720" w:footer="720" w:gutter="0"/>
          <w:cols w:space="720" w:num="1"/>
        </w:sectPr>
      </w:pPr>
    </w:p>
    <w:p w14:paraId="6E8D16AA">
      <w:pPr>
        <w:spacing w:before="0" w:after="0"/>
        <w:ind w:firstLine="560"/>
        <w:jc w:val="left"/>
        <w:outlineLvl w:val="9"/>
      </w:pPr>
      <w:r>
        <w:rPr>
          <w:rFonts w:ascii="方正仿宋_GBK" w:hAnsi="方正仿宋_GBK" w:eastAsia="方正仿宋_GBK" w:cs="方正仿宋_GBK"/>
          <w:b/>
          <w:color w:val="000000"/>
          <w:sz w:val="28"/>
        </w:rPr>
        <w:t>67、2024年中央水库移民扶持资金（秦财农【2023】732号）绩效目标表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010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B0F29D">
            <w:pPr>
              <w:pStyle w:val="15"/>
            </w:pPr>
            <w:r>
              <w:t>单位：万元</w:t>
            </w:r>
          </w:p>
        </w:tc>
      </w:tr>
      <w:tr w14:paraId="246A0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D25C3">
            <w:pPr>
              <w:pStyle w:val="14"/>
            </w:pPr>
            <w:r>
              <w:t>项目编码</w:t>
            </w:r>
          </w:p>
        </w:tc>
        <w:tc>
          <w:tcPr>
            <w:tcW w:w="5102" w:type="dxa"/>
            <w:gridSpan w:val="2"/>
            <w:vAlign w:val="center"/>
          </w:tcPr>
          <w:p w14:paraId="7734E95A">
            <w:pPr>
              <w:pStyle w:val="16"/>
            </w:pPr>
            <w:r>
              <w:t>13031324P008325100648</w:t>
            </w:r>
          </w:p>
        </w:tc>
        <w:tc>
          <w:tcPr>
            <w:tcW w:w="2835" w:type="dxa"/>
            <w:vAlign w:val="center"/>
          </w:tcPr>
          <w:p w14:paraId="710429A8">
            <w:pPr>
              <w:pStyle w:val="14"/>
            </w:pPr>
            <w:r>
              <w:t>项目名称</w:t>
            </w:r>
          </w:p>
        </w:tc>
        <w:tc>
          <w:tcPr>
            <w:tcW w:w="6094" w:type="dxa"/>
            <w:gridSpan w:val="3"/>
            <w:vAlign w:val="center"/>
          </w:tcPr>
          <w:p w14:paraId="45F9F171">
            <w:pPr>
              <w:pStyle w:val="16"/>
            </w:pPr>
            <w:r>
              <w:t>2024年中央水库移民扶持资金（秦财农【2023】732号）</w:t>
            </w:r>
          </w:p>
        </w:tc>
      </w:tr>
      <w:tr w14:paraId="185BF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0C84D">
            <w:pPr>
              <w:pStyle w:val="14"/>
            </w:pPr>
            <w:r>
              <w:t>预算规模及资金用途</w:t>
            </w:r>
          </w:p>
        </w:tc>
        <w:tc>
          <w:tcPr>
            <w:tcW w:w="2268" w:type="dxa"/>
            <w:vAlign w:val="center"/>
          </w:tcPr>
          <w:p w14:paraId="52A3945E">
            <w:pPr>
              <w:pStyle w:val="14"/>
            </w:pPr>
            <w:r>
              <w:t>预算数</w:t>
            </w:r>
          </w:p>
        </w:tc>
        <w:tc>
          <w:tcPr>
            <w:tcW w:w="2835" w:type="dxa"/>
            <w:vAlign w:val="center"/>
          </w:tcPr>
          <w:p w14:paraId="6EFCD7A3">
            <w:pPr>
              <w:pStyle w:val="16"/>
            </w:pPr>
            <w:r>
              <w:t>128.00</w:t>
            </w:r>
          </w:p>
        </w:tc>
        <w:tc>
          <w:tcPr>
            <w:tcW w:w="2835" w:type="dxa"/>
            <w:vAlign w:val="center"/>
          </w:tcPr>
          <w:p w14:paraId="51FA5CBB">
            <w:pPr>
              <w:pStyle w:val="14"/>
            </w:pPr>
            <w:r>
              <w:t>其中：财政    资金</w:t>
            </w:r>
          </w:p>
        </w:tc>
        <w:tc>
          <w:tcPr>
            <w:tcW w:w="2551" w:type="dxa"/>
            <w:vAlign w:val="center"/>
          </w:tcPr>
          <w:p w14:paraId="1D3A6407">
            <w:pPr>
              <w:pStyle w:val="16"/>
            </w:pPr>
            <w:r>
              <w:t>128.00</w:t>
            </w:r>
          </w:p>
        </w:tc>
        <w:tc>
          <w:tcPr>
            <w:tcW w:w="2268" w:type="dxa"/>
            <w:vAlign w:val="center"/>
          </w:tcPr>
          <w:p w14:paraId="086C9205">
            <w:pPr>
              <w:pStyle w:val="14"/>
            </w:pPr>
            <w:r>
              <w:t>其他资金</w:t>
            </w:r>
          </w:p>
        </w:tc>
        <w:tc>
          <w:tcPr>
            <w:tcW w:w="1276" w:type="dxa"/>
            <w:vAlign w:val="center"/>
          </w:tcPr>
          <w:p w14:paraId="0A6CF257">
            <w:pPr>
              <w:pStyle w:val="16"/>
            </w:pPr>
            <w:r>
              <w:t xml:space="preserve"> </w:t>
            </w:r>
          </w:p>
        </w:tc>
      </w:tr>
      <w:tr w14:paraId="0A1E1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31AC8"/>
        </w:tc>
        <w:tc>
          <w:tcPr>
            <w:tcW w:w="14031" w:type="dxa"/>
            <w:gridSpan w:val="6"/>
            <w:vAlign w:val="center"/>
          </w:tcPr>
          <w:p w14:paraId="346513DB">
            <w:pPr>
              <w:pStyle w:val="16"/>
            </w:pPr>
            <w:r>
              <w:t>发放水库移民项目扶持资金</w:t>
            </w:r>
          </w:p>
        </w:tc>
      </w:tr>
      <w:tr w14:paraId="5F241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EC095">
            <w:pPr>
              <w:pStyle w:val="14"/>
            </w:pPr>
            <w:r>
              <w:t>资金支出计划（%）</w:t>
            </w:r>
          </w:p>
        </w:tc>
        <w:tc>
          <w:tcPr>
            <w:tcW w:w="5102" w:type="dxa"/>
            <w:gridSpan w:val="2"/>
            <w:vAlign w:val="center"/>
          </w:tcPr>
          <w:p w14:paraId="11F38EB8">
            <w:pPr>
              <w:pStyle w:val="14"/>
            </w:pPr>
            <w:r>
              <w:t>3月底</w:t>
            </w:r>
          </w:p>
        </w:tc>
        <w:tc>
          <w:tcPr>
            <w:tcW w:w="2835" w:type="dxa"/>
            <w:vAlign w:val="center"/>
          </w:tcPr>
          <w:p w14:paraId="5745B7C2">
            <w:pPr>
              <w:pStyle w:val="14"/>
            </w:pPr>
            <w:r>
              <w:t>6月底</w:t>
            </w:r>
          </w:p>
        </w:tc>
        <w:tc>
          <w:tcPr>
            <w:tcW w:w="2551" w:type="dxa"/>
            <w:vAlign w:val="center"/>
          </w:tcPr>
          <w:p w14:paraId="5FB6BC34">
            <w:pPr>
              <w:pStyle w:val="14"/>
            </w:pPr>
            <w:r>
              <w:t>10月底</w:t>
            </w:r>
          </w:p>
        </w:tc>
        <w:tc>
          <w:tcPr>
            <w:tcW w:w="3543" w:type="dxa"/>
            <w:gridSpan w:val="2"/>
            <w:vAlign w:val="center"/>
          </w:tcPr>
          <w:p w14:paraId="788B8134">
            <w:pPr>
              <w:pStyle w:val="14"/>
            </w:pPr>
            <w:r>
              <w:t>12月底</w:t>
            </w:r>
          </w:p>
        </w:tc>
      </w:tr>
      <w:tr w14:paraId="2CFD3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A3766"/>
        </w:tc>
        <w:tc>
          <w:tcPr>
            <w:tcW w:w="5102" w:type="dxa"/>
            <w:gridSpan w:val="2"/>
            <w:vAlign w:val="center"/>
          </w:tcPr>
          <w:p w14:paraId="66F97C2A">
            <w:pPr>
              <w:pStyle w:val="17"/>
            </w:pPr>
            <w:r>
              <w:t xml:space="preserve"> </w:t>
            </w:r>
          </w:p>
        </w:tc>
        <w:tc>
          <w:tcPr>
            <w:tcW w:w="2835" w:type="dxa"/>
            <w:vAlign w:val="center"/>
          </w:tcPr>
          <w:p w14:paraId="74E19F86">
            <w:pPr>
              <w:pStyle w:val="17"/>
            </w:pPr>
            <w:r>
              <w:t xml:space="preserve"> </w:t>
            </w:r>
          </w:p>
        </w:tc>
        <w:tc>
          <w:tcPr>
            <w:tcW w:w="2551" w:type="dxa"/>
            <w:vAlign w:val="center"/>
          </w:tcPr>
          <w:p w14:paraId="2C4EC82C">
            <w:pPr>
              <w:pStyle w:val="17"/>
            </w:pPr>
            <w:r>
              <w:t xml:space="preserve"> </w:t>
            </w:r>
          </w:p>
        </w:tc>
        <w:tc>
          <w:tcPr>
            <w:tcW w:w="3543" w:type="dxa"/>
            <w:gridSpan w:val="2"/>
            <w:vAlign w:val="center"/>
          </w:tcPr>
          <w:p w14:paraId="69986FDD">
            <w:pPr>
              <w:pStyle w:val="17"/>
            </w:pPr>
            <w:r>
              <w:t>100%</w:t>
            </w:r>
          </w:p>
        </w:tc>
      </w:tr>
      <w:tr w14:paraId="7766E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A8110">
            <w:pPr>
              <w:pStyle w:val="14"/>
            </w:pPr>
            <w:r>
              <w:t>绩效目标</w:t>
            </w:r>
          </w:p>
        </w:tc>
        <w:tc>
          <w:tcPr>
            <w:tcW w:w="14031" w:type="dxa"/>
            <w:gridSpan w:val="6"/>
            <w:vAlign w:val="center"/>
          </w:tcPr>
          <w:p w14:paraId="3EDC3924">
            <w:pPr>
              <w:pStyle w:val="16"/>
            </w:pPr>
            <w:r>
              <w:t>1.实施水库移民生产开发项目</w:t>
            </w:r>
          </w:p>
        </w:tc>
      </w:tr>
    </w:tbl>
    <w:p w14:paraId="22B58E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AA6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56B9B">
            <w:pPr>
              <w:pStyle w:val="14"/>
            </w:pPr>
            <w:r>
              <w:t>一级指标</w:t>
            </w:r>
          </w:p>
        </w:tc>
        <w:tc>
          <w:tcPr>
            <w:tcW w:w="2268" w:type="dxa"/>
            <w:vAlign w:val="center"/>
          </w:tcPr>
          <w:p w14:paraId="0762CCCD">
            <w:pPr>
              <w:pStyle w:val="14"/>
            </w:pPr>
            <w:r>
              <w:t>二级指标</w:t>
            </w:r>
          </w:p>
        </w:tc>
        <w:tc>
          <w:tcPr>
            <w:tcW w:w="2835" w:type="dxa"/>
            <w:vAlign w:val="center"/>
          </w:tcPr>
          <w:p w14:paraId="1D64E648">
            <w:pPr>
              <w:pStyle w:val="14"/>
            </w:pPr>
            <w:r>
              <w:t>三级指标</w:t>
            </w:r>
          </w:p>
        </w:tc>
        <w:tc>
          <w:tcPr>
            <w:tcW w:w="5386" w:type="dxa"/>
            <w:vAlign w:val="center"/>
          </w:tcPr>
          <w:p w14:paraId="5DEE4EC1">
            <w:pPr>
              <w:pStyle w:val="14"/>
            </w:pPr>
            <w:r>
              <w:t>绩效指标描述</w:t>
            </w:r>
          </w:p>
        </w:tc>
        <w:tc>
          <w:tcPr>
            <w:tcW w:w="2268" w:type="dxa"/>
            <w:vAlign w:val="center"/>
          </w:tcPr>
          <w:p w14:paraId="00570A67">
            <w:pPr>
              <w:pStyle w:val="14"/>
            </w:pPr>
            <w:r>
              <w:t>指标值</w:t>
            </w:r>
          </w:p>
        </w:tc>
        <w:tc>
          <w:tcPr>
            <w:tcW w:w="1276" w:type="dxa"/>
            <w:vAlign w:val="center"/>
          </w:tcPr>
          <w:p w14:paraId="026BF37E">
            <w:pPr>
              <w:pStyle w:val="14"/>
            </w:pPr>
            <w:r>
              <w:t>指标值确定依据</w:t>
            </w:r>
          </w:p>
        </w:tc>
      </w:tr>
      <w:tr w14:paraId="63FF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B7E02">
            <w:pPr>
              <w:pStyle w:val="17"/>
            </w:pPr>
            <w:r>
              <w:t>产出指标</w:t>
            </w:r>
          </w:p>
        </w:tc>
        <w:tc>
          <w:tcPr>
            <w:tcW w:w="2268" w:type="dxa"/>
            <w:vAlign w:val="center"/>
          </w:tcPr>
          <w:p w14:paraId="6F8BD963">
            <w:pPr>
              <w:pStyle w:val="16"/>
            </w:pPr>
            <w:r>
              <w:t>数量指标</w:t>
            </w:r>
          </w:p>
        </w:tc>
        <w:tc>
          <w:tcPr>
            <w:tcW w:w="2835" w:type="dxa"/>
            <w:vAlign w:val="center"/>
          </w:tcPr>
          <w:p w14:paraId="0CCC7CB8">
            <w:pPr>
              <w:pStyle w:val="16"/>
            </w:pPr>
            <w:r>
              <w:t>扶持人口</w:t>
            </w:r>
          </w:p>
        </w:tc>
        <w:tc>
          <w:tcPr>
            <w:tcW w:w="5386" w:type="dxa"/>
            <w:vAlign w:val="center"/>
          </w:tcPr>
          <w:p w14:paraId="6B298824">
            <w:pPr>
              <w:pStyle w:val="16"/>
            </w:pPr>
            <w:r>
              <w:t>后期扶持受益移民人口（人）</w:t>
            </w:r>
          </w:p>
        </w:tc>
        <w:tc>
          <w:tcPr>
            <w:tcW w:w="2268" w:type="dxa"/>
            <w:vAlign w:val="center"/>
          </w:tcPr>
          <w:p w14:paraId="40307947">
            <w:pPr>
              <w:pStyle w:val="16"/>
            </w:pPr>
            <w:r>
              <w:t>1000户</w:t>
            </w:r>
          </w:p>
        </w:tc>
        <w:tc>
          <w:tcPr>
            <w:tcW w:w="1276" w:type="dxa"/>
            <w:vAlign w:val="center"/>
          </w:tcPr>
          <w:p w14:paraId="6972EBF2">
            <w:pPr>
              <w:pStyle w:val="16"/>
            </w:pPr>
            <w:r>
              <w:t>计划标准</w:t>
            </w:r>
          </w:p>
        </w:tc>
      </w:tr>
      <w:tr w14:paraId="356D8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BB60E"/>
        </w:tc>
        <w:tc>
          <w:tcPr>
            <w:tcW w:w="2268" w:type="dxa"/>
            <w:vAlign w:val="center"/>
          </w:tcPr>
          <w:p w14:paraId="1D5C9084">
            <w:pPr>
              <w:pStyle w:val="16"/>
            </w:pPr>
            <w:r>
              <w:t>质量指标</w:t>
            </w:r>
          </w:p>
        </w:tc>
        <w:tc>
          <w:tcPr>
            <w:tcW w:w="2835" w:type="dxa"/>
            <w:vAlign w:val="center"/>
          </w:tcPr>
          <w:p w14:paraId="6E8155A7">
            <w:pPr>
              <w:pStyle w:val="16"/>
            </w:pPr>
            <w:r>
              <w:t>资金发放率</w:t>
            </w:r>
          </w:p>
        </w:tc>
        <w:tc>
          <w:tcPr>
            <w:tcW w:w="5386" w:type="dxa"/>
            <w:vAlign w:val="center"/>
          </w:tcPr>
          <w:p w14:paraId="7FA79296">
            <w:pPr>
              <w:pStyle w:val="16"/>
            </w:pPr>
            <w:r>
              <w:t>资金发放率</w:t>
            </w:r>
          </w:p>
        </w:tc>
        <w:tc>
          <w:tcPr>
            <w:tcW w:w="2268" w:type="dxa"/>
            <w:vAlign w:val="center"/>
          </w:tcPr>
          <w:p w14:paraId="5F3A5C71">
            <w:pPr>
              <w:pStyle w:val="16"/>
            </w:pPr>
            <w:r>
              <w:t>100%</w:t>
            </w:r>
          </w:p>
        </w:tc>
        <w:tc>
          <w:tcPr>
            <w:tcW w:w="1276" w:type="dxa"/>
            <w:vAlign w:val="center"/>
          </w:tcPr>
          <w:p w14:paraId="05EF4747">
            <w:pPr>
              <w:pStyle w:val="16"/>
            </w:pPr>
            <w:r>
              <w:t>计划标准</w:t>
            </w:r>
          </w:p>
        </w:tc>
      </w:tr>
      <w:tr w14:paraId="3F4A4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E27CD"/>
        </w:tc>
        <w:tc>
          <w:tcPr>
            <w:tcW w:w="2268" w:type="dxa"/>
            <w:vAlign w:val="center"/>
          </w:tcPr>
          <w:p w14:paraId="2382CB4E">
            <w:pPr>
              <w:pStyle w:val="16"/>
            </w:pPr>
            <w:r>
              <w:t>时效指标</w:t>
            </w:r>
          </w:p>
        </w:tc>
        <w:tc>
          <w:tcPr>
            <w:tcW w:w="2835" w:type="dxa"/>
            <w:vAlign w:val="center"/>
          </w:tcPr>
          <w:p w14:paraId="65A20479">
            <w:pPr>
              <w:pStyle w:val="16"/>
            </w:pPr>
            <w:r>
              <w:t>发放时间</w:t>
            </w:r>
          </w:p>
        </w:tc>
        <w:tc>
          <w:tcPr>
            <w:tcW w:w="5386" w:type="dxa"/>
            <w:vAlign w:val="center"/>
          </w:tcPr>
          <w:p w14:paraId="427E9D86">
            <w:pPr>
              <w:pStyle w:val="16"/>
            </w:pPr>
            <w:r>
              <w:t>发放时效</w:t>
            </w:r>
          </w:p>
        </w:tc>
        <w:tc>
          <w:tcPr>
            <w:tcW w:w="2268" w:type="dxa"/>
            <w:vAlign w:val="center"/>
          </w:tcPr>
          <w:p w14:paraId="0CB4B2DB">
            <w:pPr>
              <w:pStyle w:val="16"/>
            </w:pPr>
            <w:r>
              <w:t>2024年底前</w:t>
            </w:r>
          </w:p>
        </w:tc>
        <w:tc>
          <w:tcPr>
            <w:tcW w:w="1276" w:type="dxa"/>
            <w:vAlign w:val="center"/>
          </w:tcPr>
          <w:p w14:paraId="6AEE0AA2">
            <w:pPr>
              <w:pStyle w:val="16"/>
            </w:pPr>
            <w:r>
              <w:t>计划标准</w:t>
            </w:r>
          </w:p>
        </w:tc>
      </w:tr>
      <w:tr w14:paraId="2362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0F73A"/>
        </w:tc>
        <w:tc>
          <w:tcPr>
            <w:tcW w:w="2268" w:type="dxa"/>
            <w:vAlign w:val="center"/>
          </w:tcPr>
          <w:p w14:paraId="3765225A">
            <w:pPr>
              <w:pStyle w:val="16"/>
            </w:pPr>
            <w:r>
              <w:t>成本指标</w:t>
            </w:r>
          </w:p>
        </w:tc>
        <w:tc>
          <w:tcPr>
            <w:tcW w:w="2835" w:type="dxa"/>
            <w:vAlign w:val="center"/>
          </w:tcPr>
          <w:p w14:paraId="1CE44F18">
            <w:pPr>
              <w:pStyle w:val="16"/>
            </w:pPr>
            <w:r>
              <w:t>发放标准</w:t>
            </w:r>
          </w:p>
        </w:tc>
        <w:tc>
          <w:tcPr>
            <w:tcW w:w="5386" w:type="dxa"/>
            <w:vAlign w:val="center"/>
          </w:tcPr>
          <w:p w14:paraId="13ABDA02">
            <w:pPr>
              <w:pStyle w:val="16"/>
            </w:pPr>
            <w:r>
              <w:t>户均发放标准</w:t>
            </w:r>
          </w:p>
        </w:tc>
        <w:tc>
          <w:tcPr>
            <w:tcW w:w="2268" w:type="dxa"/>
            <w:vAlign w:val="center"/>
          </w:tcPr>
          <w:p w14:paraId="50E8AE24">
            <w:pPr>
              <w:pStyle w:val="16"/>
            </w:pPr>
            <w:r>
              <w:t>≤1280元</w:t>
            </w:r>
          </w:p>
        </w:tc>
        <w:tc>
          <w:tcPr>
            <w:tcW w:w="1276" w:type="dxa"/>
            <w:vAlign w:val="center"/>
          </w:tcPr>
          <w:p w14:paraId="5E4C4294">
            <w:pPr>
              <w:pStyle w:val="16"/>
            </w:pPr>
            <w:r>
              <w:t>计划标准</w:t>
            </w:r>
          </w:p>
        </w:tc>
      </w:tr>
      <w:tr w14:paraId="7B772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67490">
            <w:pPr>
              <w:pStyle w:val="17"/>
            </w:pPr>
            <w:r>
              <w:t>效益指标</w:t>
            </w:r>
          </w:p>
        </w:tc>
        <w:tc>
          <w:tcPr>
            <w:tcW w:w="2268" w:type="dxa"/>
            <w:vAlign w:val="center"/>
          </w:tcPr>
          <w:p w14:paraId="73C788B1">
            <w:pPr>
              <w:pStyle w:val="16"/>
            </w:pPr>
            <w:r>
              <w:t>经济效益指标</w:t>
            </w:r>
          </w:p>
        </w:tc>
        <w:tc>
          <w:tcPr>
            <w:tcW w:w="2835" w:type="dxa"/>
            <w:vAlign w:val="center"/>
          </w:tcPr>
          <w:p w14:paraId="52D0F2B8">
            <w:pPr>
              <w:pStyle w:val="16"/>
            </w:pPr>
            <w:r>
              <w:t>收入增速</w:t>
            </w:r>
          </w:p>
        </w:tc>
        <w:tc>
          <w:tcPr>
            <w:tcW w:w="5386" w:type="dxa"/>
            <w:vAlign w:val="center"/>
          </w:tcPr>
          <w:p w14:paraId="3AA556E0">
            <w:pPr>
              <w:pStyle w:val="16"/>
            </w:pPr>
            <w:r>
              <w:t>移民人均可支配收入增速超过当地农村居民人均增速</w:t>
            </w:r>
          </w:p>
        </w:tc>
        <w:tc>
          <w:tcPr>
            <w:tcW w:w="2268" w:type="dxa"/>
            <w:vAlign w:val="center"/>
          </w:tcPr>
          <w:p w14:paraId="520E0972">
            <w:pPr>
              <w:pStyle w:val="16"/>
            </w:pPr>
            <w:r>
              <w:t>≥1%</w:t>
            </w:r>
          </w:p>
        </w:tc>
        <w:tc>
          <w:tcPr>
            <w:tcW w:w="1276" w:type="dxa"/>
            <w:vAlign w:val="center"/>
          </w:tcPr>
          <w:p w14:paraId="675200CE">
            <w:pPr>
              <w:pStyle w:val="16"/>
            </w:pPr>
            <w:r>
              <w:t>计划标准</w:t>
            </w:r>
          </w:p>
        </w:tc>
      </w:tr>
      <w:tr w14:paraId="5F3C6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B2EF5"/>
        </w:tc>
        <w:tc>
          <w:tcPr>
            <w:tcW w:w="2268" w:type="dxa"/>
            <w:vAlign w:val="center"/>
          </w:tcPr>
          <w:p w14:paraId="713ADA00">
            <w:pPr>
              <w:pStyle w:val="16"/>
            </w:pPr>
            <w:r>
              <w:t>社会效益指标</w:t>
            </w:r>
          </w:p>
        </w:tc>
        <w:tc>
          <w:tcPr>
            <w:tcW w:w="2835" w:type="dxa"/>
            <w:vAlign w:val="center"/>
          </w:tcPr>
          <w:p w14:paraId="0074AEAB">
            <w:pPr>
              <w:pStyle w:val="16"/>
            </w:pPr>
            <w:r>
              <w:t>信访案件处理率</w:t>
            </w:r>
          </w:p>
        </w:tc>
        <w:tc>
          <w:tcPr>
            <w:tcW w:w="5386" w:type="dxa"/>
            <w:vAlign w:val="center"/>
          </w:tcPr>
          <w:p w14:paraId="2E8889E0">
            <w:pPr>
              <w:pStyle w:val="16"/>
            </w:pPr>
            <w:r>
              <w:t>信访案件处理率</w:t>
            </w:r>
          </w:p>
        </w:tc>
        <w:tc>
          <w:tcPr>
            <w:tcW w:w="2268" w:type="dxa"/>
            <w:vAlign w:val="center"/>
          </w:tcPr>
          <w:p w14:paraId="026FE6DD">
            <w:pPr>
              <w:pStyle w:val="16"/>
            </w:pPr>
            <w:r>
              <w:t>100%</w:t>
            </w:r>
          </w:p>
        </w:tc>
        <w:tc>
          <w:tcPr>
            <w:tcW w:w="1276" w:type="dxa"/>
            <w:vAlign w:val="center"/>
          </w:tcPr>
          <w:p w14:paraId="3DB6FA7E">
            <w:pPr>
              <w:pStyle w:val="16"/>
            </w:pPr>
            <w:r>
              <w:t>计划标准</w:t>
            </w:r>
          </w:p>
        </w:tc>
      </w:tr>
      <w:tr w14:paraId="1ED21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81495"/>
        </w:tc>
        <w:tc>
          <w:tcPr>
            <w:tcW w:w="2268" w:type="dxa"/>
            <w:vAlign w:val="center"/>
          </w:tcPr>
          <w:p w14:paraId="0C64967B">
            <w:pPr>
              <w:pStyle w:val="16"/>
            </w:pPr>
            <w:r>
              <w:t>生态效益指标</w:t>
            </w:r>
          </w:p>
        </w:tc>
        <w:tc>
          <w:tcPr>
            <w:tcW w:w="2835" w:type="dxa"/>
            <w:vAlign w:val="center"/>
          </w:tcPr>
          <w:p w14:paraId="5FF0C9D9">
            <w:pPr>
              <w:pStyle w:val="16"/>
            </w:pPr>
            <w:r>
              <w:t>促进生态文明建设，推动绿色发展</w:t>
            </w:r>
          </w:p>
        </w:tc>
        <w:tc>
          <w:tcPr>
            <w:tcW w:w="5386" w:type="dxa"/>
            <w:vAlign w:val="center"/>
          </w:tcPr>
          <w:p w14:paraId="3F563F45">
            <w:pPr>
              <w:pStyle w:val="16"/>
            </w:pPr>
            <w:r>
              <w:t>促进生态文明建设，推动绿色发展和绿色生活方式</w:t>
            </w:r>
          </w:p>
        </w:tc>
        <w:tc>
          <w:tcPr>
            <w:tcW w:w="2268" w:type="dxa"/>
            <w:vAlign w:val="center"/>
          </w:tcPr>
          <w:p w14:paraId="3EA458B4">
            <w:pPr>
              <w:pStyle w:val="16"/>
            </w:pPr>
            <w:r>
              <w:t>移民生活稳定</w:t>
            </w:r>
          </w:p>
        </w:tc>
        <w:tc>
          <w:tcPr>
            <w:tcW w:w="1276" w:type="dxa"/>
            <w:vAlign w:val="center"/>
          </w:tcPr>
          <w:p w14:paraId="633D2DA1">
            <w:pPr>
              <w:pStyle w:val="16"/>
            </w:pPr>
            <w:r>
              <w:t>计划标准</w:t>
            </w:r>
          </w:p>
        </w:tc>
      </w:tr>
      <w:tr w14:paraId="00D4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797DC"/>
        </w:tc>
        <w:tc>
          <w:tcPr>
            <w:tcW w:w="2268" w:type="dxa"/>
            <w:vAlign w:val="center"/>
          </w:tcPr>
          <w:p w14:paraId="59416575">
            <w:pPr>
              <w:pStyle w:val="16"/>
            </w:pPr>
            <w:r>
              <w:t>可持续影响指标</w:t>
            </w:r>
          </w:p>
        </w:tc>
        <w:tc>
          <w:tcPr>
            <w:tcW w:w="2835" w:type="dxa"/>
            <w:vAlign w:val="center"/>
          </w:tcPr>
          <w:p w14:paraId="005BA1DB">
            <w:pPr>
              <w:pStyle w:val="16"/>
            </w:pPr>
            <w:r>
              <w:t>良性运行比例</w:t>
            </w:r>
          </w:p>
        </w:tc>
        <w:tc>
          <w:tcPr>
            <w:tcW w:w="5386" w:type="dxa"/>
            <w:vAlign w:val="center"/>
          </w:tcPr>
          <w:p w14:paraId="7DF48486">
            <w:pPr>
              <w:pStyle w:val="16"/>
            </w:pPr>
            <w:r>
              <w:t>良性运行比例</w:t>
            </w:r>
          </w:p>
        </w:tc>
        <w:tc>
          <w:tcPr>
            <w:tcW w:w="2268" w:type="dxa"/>
            <w:vAlign w:val="center"/>
          </w:tcPr>
          <w:p w14:paraId="54F9F725">
            <w:pPr>
              <w:pStyle w:val="16"/>
            </w:pPr>
            <w:r>
              <w:t>≥90%</w:t>
            </w:r>
          </w:p>
        </w:tc>
        <w:tc>
          <w:tcPr>
            <w:tcW w:w="1276" w:type="dxa"/>
            <w:vAlign w:val="center"/>
          </w:tcPr>
          <w:p w14:paraId="4EE29538">
            <w:pPr>
              <w:pStyle w:val="16"/>
            </w:pPr>
            <w:r>
              <w:t>计划标准</w:t>
            </w:r>
          </w:p>
        </w:tc>
      </w:tr>
      <w:tr w14:paraId="2B469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04ED8">
            <w:pPr>
              <w:pStyle w:val="17"/>
            </w:pPr>
            <w:r>
              <w:t>满意度指标</w:t>
            </w:r>
          </w:p>
        </w:tc>
        <w:tc>
          <w:tcPr>
            <w:tcW w:w="2268" w:type="dxa"/>
            <w:vAlign w:val="center"/>
          </w:tcPr>
          <w:p w14:paraId="5133F7ED">
            <w:pPr>
              <w:pStyle w:val="16"/>
            </w:pPr>
            <w:r>
              <w:t>服务对象满意度指标</w:t>
            </w:r>
          </w:p>
        </w:tc>
        <w:tc>
          <w:tcPr>
            <w:tcW w:w="2835" w:type="dxa"/>
            <w:vAlign w:val="center"/>
          </w:tcPr>
          <w:p w14:paraId="08787621">
            <w:pPr>
              <w:pStyle w:val="16"/>
            </w:pPr>
            <w:r>
              <w:t>受益群体满意度</w:t>
            </w:r>
          </w:p>
        </w:tc>
        <w:tc>
          <w:tcPr>
            <w:tcW w:w="5386" w:type="dxa"/>
            <w:vAlign w:val="center"/>
          </w:tcPr>
          <w:p w14:paraId="3781F4AF">
            <w:pPr>
              <w:pStyle w:val="16"/>
            </w:pPr>
            <w:r>
              <w:t>受益群体满意度</w:t>
            </w:r>
          </w:p>
        </w:tc>
        <w:tc>
          <w:tcPr>
            <w:tcW w:w="2268" w:type="dxa"/>
            <w:vAlign w:val="center"/>
          </w:tcPr>
          <w:p w14:paraId="6D47B5C3">
            <w:pPr>
              <w:pStyle w:val="16"/>
            </w:pPr>
            <w:r>
              <w:t>≥80%</w:t>
            </w:r>
          </w:p>
        </w:tc>
        <w:tc>
          <w:tcPr>
            <w:tcW w:w="1276" w:type="dxa"/>
            <w:vAlign w:val="center"/>
          </w:tcPr>
          <w:p w14:paraId="49FBA97C">
            <w:pPr>
              <w:pStyle w:val="16"/>
            </w:pPr>
            <w:r>
              <w:t>计划标准</w:t>
            </w:r>
          </w:p>
        </w:tc>
      </w:tr>
    </w:tbl>
    <w:p w14:paraId="7CA8A96B">
      <w:pPr>
        <w:sectPr>
          <w:pgSz w:w="16840" w:h="11900" w:orient="landscape"/>
          <w:pgMar w:top="1361" w:right="1020" w:bottom="1134" w:left="1020" w:header="720" w:footer="720" w:gutter="0"/>
          <w:cols w:space="720" w:num="1"/>
        </w:sectPr>
      </w:pPr>
    </w:p>
    <w:p w14:paraId="056B1BEB">
      <w:pPr>
        <w:spacing w:before="0" w:after="0"/>
        <w:ind w:firstLine="560"/>
        <w:jc w:val="left"/>
        <w:outlineLvl w:val="9"/>
      </w:pPr>
      <w:r>
        <w:rPr>
          <w:rFonts w:ascii="方正仿宋_GBK" w:hAnsi="方正仿宋_GBK" w:eastAsia="方正仿宋_GBK" w:cs="方正仿宋_GBK"/>
          <w:b/>
          <w:color w:val="000000"/>
          <w:sz w:val="28"/>
        </w:rPr>
        <w:t>68、2024年中央水库移民扶持资金（秦财农【2023】732号）绩效目标表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79B2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C4E73A">
            <w:pPr>
              <w:pStyle w:val="15"/>
            </w:pPr>
            <w:r>
              <w:t>单位：万元</w:t>
            </w:r>
          </w:p>
        </w:tc>
      </w:tr>
      <w:tr w14:paraId="6FDE5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C97BB">
            <w:pPr>
              <w:pStyle w:val="14"/>
            </w:pPr>
            <w:r>
              <w:t>项目编码</w:t>
            </w:r>
          </w:p>
        </w:tc>
        <w:tc>
          <w:tcPr>
            <w:tcW w:w="5102" w:type="dxa"/>
            <w:gridSpan w:val="2"/>
            <w:vAlign w:val="center"/>
          </w:tcPr>
          <w:p w14:paraId="6645D560">
            <w:pPr>
              <w:pStyle w:val="16"/>
            </w:pPr>
            <w:r>
              <w:t>13031324P00832510065U</w:t>
            </w:r>
          </w:p>
        </w:tc>
        <w:tc>
          <w:tcPr>
            <w:tcW w:w="2835" w:type="dxa"/>
            <w:vAlign w:val="center"/>
          </w:tcPr>
          <w:p w14:paraId="15398889">
            <w:pPr>
              <w:pStyle w:val="14"/>
            </w:pPr>
            <w:r>
              <w:t>项目名称</w:t>
            </w:r>
          </w:p>
        </w:tc>
        <w:tc>
          <w:tcPr>
            <w:tcW w:w="6094" w:type="dxa"/>
            <w:gridSpan w:val="3"/>
            <w:vAlign w:val="center"/>
          </w:tcPr>
          <w:p w14:paraId="40D2A346">
            <w:pPr>
              <w:pStyle w:val="16"/>
            </w:pPr>
            <w:r>
              <w:t>2024年中央水库移民扶持资金（秦财农【2023】732号）</w:t>
            </w:r>
          </w:p>
        </w:tc>
      </w:tr>
      <w:tr w14:paraId="7714D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D2DDB">
            <w:pPr>
              <w:pStyle w:val="14"/>
            </w:pPr>
            <w:r>
              <w:t>预算规模及资金用途</w:t>
            </w:r>
          </w:p>
        </w:tc>
        <w:tc>
          <w:tcPr>
            <w:tcW w:w="2268" w:type="dxa"/>
            <w:vAlign w:val="center"/>
          </w:tcPr>
          <w:p w14:paraId="2BC0FF05">
            <w:pPr>
              <w:pStyle w:val="14"/>
            </w:pPr>
            <w:r>
              <w:t>预算数</w:t>
            </w:r>
          </w:p>
        </w:tc>
        <w:tc>
          <w:tcPr>
            <w:tcW w:w="2835" w:type="dxa"/>
            <w:vAlign w:val="center"/>
          </w:tcPr>
          <w:p w14:paraId="3D6FB82F">
            <w:pPr>
              <w:pStyle w:val="16"/>
            </w:pPr>
            <w:r>
              <w:t>104.00</w:t>
            </w:r>
          </w:p>
        </w:tc>
        <w:tc>
          <w:tcPr>
            <w:tcW w:w="2835" w:type="dxa"/>
            <w:vAlign w:val="center"/>
          </w:tcPr>
          <w:p w14:paraId="508A3F7E">
            <w:pPr>
              <w:pStyle w:val="14"/>
            </w:pPr>
            <w:r>
              <w:t>其中：财政    资金</w:t>
            </w:r>
          </w:p>
        </w:tc>
        <w:tc>
          <w:tcPr>
            <w:tcW w:w="2551" w:type="dxa"/>
            <w:vAlign w:val="center"/>
          </w:tcPr>
          <w:p w14:paraId="0D132619">
            <w:pPr>
              <w:pStyle w:val="16"/>
            </w:pPr>
            <w:r>
              <w:t>104.00</w:t>
            </w:r>
          </w:p>
        </w:tc>
        <w:tc>
          <w:tcPr>
            <w:tcW w:w="2268" w:type="dxa"/>
            <w:vAlign w:val="center"/>
          </w:tcPr>
          <w:p w14:paraId="2131E5FE">
            <w:pPr>
              <w:pStyle w:val="14"/>
            </w:pPr>
            <w:r>
              <w:t>其他资金</w:t>
            </w:r>
          </w:p>
        </w:tc>
        <w:tc>
          <w:tcPr>
            <w:tcW w:w="1276" w:type="dxa"/>
            <w:vAlign w:val="center"/>
          </w:tcPr>
          <w:p w14:paraId="465B2BFA">
            <w:pPr>
              <w:pStyle w:val="16"/>
            </w:pPr>
            <w:r>
              <w:t xml:space="preserve"> </w:t>
            </w:r>
          </w:p>
        </w:tc>
      </w:tr>
      <w:tr w14:paraId="74C8B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6360DB"/>
        </w:tc>
        <w:tc>
          <w:tcPr>
            <w:tcW w:w="14031" w:type="dxa"/>
            <w:gridSpan w:val="6"/>
            <w:vAlign w:val="center"/>
          </w:tcPr>
          <w:p w14:paraId="0041EA66">
            <w:pPr>
              <w:pStyle w:val="16"/>
            </w:pPr>
            <w:r>
              <w:t>发放水库移民直补资金</w:t>
            </w:r>
          </w:p>
        </w:tc>
      </w:tr>
      <w:tr w14:paraId="3A396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9F6F3">
            <w:pPr>
              <w:pStyle w:val="14"/>
            </w:pPr>
            <w:r>
              <w:t>资金支出计划（%）</w:t>
            </w:r>
          </w:p>
        </w:tc>
        <w:tc>
          <w:tcPr>
            <w:tcW w:w="5102" w:type="dxa"/>
            <w:gridSpan w:val="2"/>
            <w:vAlign w:val="center"/>
          </w:tcPr>
          <w:p w14:paraId="64654148">
            <w:pPr>
              <w:pStyle w:val="14"/>
            </w:pPr>
            <w:r>
              <w:t>3月底</w:t>
            </w:r>
          </w:p>
        </w:tc>
        <w:tc>
          <w:tcPr>
            <w:tcW w:w="2835" w:type="dxa"/>
            <w:vAlign w:val="center"/>
          </w:tcPr>
          <w:p w14:paraId="71EE982B">
            <w:pPr>
              <w:pStyle w:val="14"/>
            </w:pPr>
            <w:r>
              <w:t>6月底</w:t>
            </w:r>
          </w:p>
        </w:tc>
        <w:tc>
          <w:tcPr>
            <w:tcW w:w="2551" w:type="dxa"/>
            <w:vAlign w:val="center"/>
          </w:tcPr>
          <w:p w14:paraId="60ECEBBC">
            <w:pPr>
              <w:pStyle w:val="14"/>
            </w:pPr>
            <w:r>
              <w:t>10月底</w:t>
            </w:r>
          </w:p>
        </w:tc>
        <w:tc>
          <w:tcPr>
            <w:tcW w:w="3543" w:type="dxa"/>
            <w:gridSpan w:val="2"/>
            <w:vAlign w:val="center"/>
          </w:tcPr>
          <w:p w14:paraId="131F24EC">
            <w:pPr>
              <w:pStyle w:val="14"/>
            </w:pPr>
            <w:r>
              <w:t>12月底</w:t>
            </w:r>
          </w:p>
        </w:tc>
      </w:tr>
      <w:tr w14:paraId="793E6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0790B"/>
        </w:tc>
        <w:tc>
          <w:tcPr>
            <w:tcW w:w="5102" w:type="dxa"/>
            <w:gridSpan w:val="2"/>
            <w:vAlign w:val="center"/>
          </w:tcPr>
          <w:p w14:paraId="4928A54F">
            <w:pPr>
              <w:pStyle w:val="17"/>
            </w:pPr>
            <w:r>
              <w:t xml:space="preserve"> </w:t>
            </w:r>
          </w:p>
        </w:tc>
        <w:tc>
          <w:tcPr>
            <w:tcW w:w="2835" w:type="dxa"/>
            <w:vAlign w:val="center"/>
          </w:tcPr>
          <w:p w14:paraId="1BE52394">
            <w:pPr>
              <w:pStyle w:val="17"/>
            </w:pPr>
            <w:r>
              <w:t>100%</w:t>
            </w:r>
          </w:p>
        </w:tc>
        <w:tc>
          <w:tcPr>
            <w:tcW w:w="2551" w:type="dxa"/>
            <w:vAlign w:val="center"/>
          </w:tcPr>
          <w:p w14:paraId="72017504">
            <w:pPr>
              <w:pStyle w:val="17"/>
            </w:pPr>
            <w:r>
              <w:t>100%</w:t>
            </w:r>
          </w:p>
        </w:tc>
        <w:tc>
          <w:tcPr>
            <w:tcW w:w="3543" w:type="dxa"/>
            <w:gridSpan w:val="2"/>
            <w:vAlign w:val="center"/>
          </w:tcPr>
          <w:p w14:paraId="03B201E1">
            <w:pPr>
              <w:pStyle w:val="17"/>
            </w:pPr>
            <w:r>
              <w:t>100%</w:t>
            </w:r>
          </w:p>
        </w:tc>
      </w:tr>
      <w:tr w14:paraId="14169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EE769">
            <w:pPr>
              <w:pStyle w:val="14"/>
            </w:pPr>
            <w:r>
              <w:t>绩效目标</w:t>
            </w:r>
          </w:p>
        </w:tc>
        <w:tc>
          <w:tcPr>
            <w:tcW w:w="14031" w:type="dxa"/>
            <w:gridSpan w:val="6"/>
            <w:vAlign w:val="center"/>
          </w:tcPr>
          <w:p w14:paraId="53FB8ECE">
            <w:pPr>
              <w:pStyle w:val="16"/>
            </w:pPr>
            <w:r>
              <w:t>1.按时发放移民直补资金</w:t>
            </w:r>
          </w:p>
        </w:tc>
      </w:tr>
    </w:tbl>
    <w:p w14:paraId="7A15FE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93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FE202">
            <w:pPr>
              <w:pStyle w:val="14"/>
            </w:pPr>
            <w:r>
              <w:t>一级指标</w:t>
            </w:r>
          </w:p>
        </w:tc>
        <w:tc>
          <w:tcPr>
            <w:tcW w:w="2268" w:type="dxa"/>
            <w:vAlign w:val="center"/>
          </w:tcPr>
          <w:p w14:paraId="38C8A7AE">
            <w:pPr>
              <w:pStyle w:val="14"/>
            </w:pPr>
            <w:r>
              <w:t>二级指标</w:t>
            </w:r>
          </w:p>
        </w:tc>
        <w:tc>
          <w:tcPr>
            <w:tcW w:w="2835" w:type="dxa"/>
            <w:vAlign w:val="center"/>
          </w:tcPr>
          <w:p w14:paraId="0FB0C65D">
            <w:pPr>
              <w:pStyle w:val="14"/>
            </w:pPr>
            <w:r>
              <w:t>三级指标</w:t>
            </w:r>
          </w:p>
        </w:tc>
        <w:tc>
          <w:tcPr>
            <w:tcW w:w="5386" w:type="dxa"/>
            <w:vAlign w:val="center"/>
          </w:tcPr>
          <w:p w14:paraId="297C2CA3">
            <w:pPr>
              <w:pStyle w:val="14"/>
            </w:pPr>
            <w:r>
              <w:t>绩效指标描述</w:t>
            </w:r>
          </w:p>
        </w:tc>
        <w:tc>
          <w:tcPr>
            <w:tcW w:w="2268" w:type="dxa"/>
            <w:vAlign w:val="center"/>
          </w:tcPr>
          <w:p w14:paraId="1A4EDE39">
            <w:pPr>
              <w:pStyle w:val="14"/>
            </w:pPr>
            <w:r>
              <w:t>指标值</w:t>
            </w:r>
          </w:p>
        </w:tc>
        <w:tc>
          <w:tcPr>
            <w:tcW w:w="1276" w:type="dxa"/>
            <w:vAlign w:val="center"/>
          </w:tcPr>
          <w:p w14:paraId="35409E74">
            <w:pPr>
              <w:pStyle w:val="14"/>
            </w:pPr>
            <w:r>
              <w:t>指标值确定依据</w:t>
            </w:r>
          </w:p>
        </w:tc>
      </w:tr>
      <w:tr w14:paraId="06D97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C3F18">
            <w:pPr>
              <w:pStyle w:val="17"/>
            </w:pPr>
            <w:r>
              <w:t>产出指标</w:t>
            </w:r>
          </w:p>
        </w:tc>
        <w:tc>
          <w:tcPr>
            <w:tcW w:w="2268" w:type="dxa"/>
            <w:vAlign w:val="center"/>
          </w:tcPr>
          <w:p w14:paraId="0E791CAB">
            <w:pPr>
              <w:pStyle w:val="16"/>
            </w:pPr>
            <w:r>
              <w:t>数量指标</w:t>
            </w:r>
          </w:p>
        </w:tc>
        <w:tc>
          <w:tcPr>
            <w:tcW w:w="2835" w:type="dxa"/>
            <w:vAlign w:val="center"/>
          </w:tcPr>
          <w:p w14:paraId="2F0FE7A3">
            <w:pPr>
              <w:pStyle w:val="16"/>
            </w:pPr>
            <w:r>
              <w:t>扶持人口</w:t>
            </w:r>
          </w:p>
        </w:tc>
        <w:tc>
          <w:tcPr>
            <w:tcW w:w="5386" w:type="dxa"/>
            <w:vAlign w:val="center"/>
          </w:tcPr>
          <w:p w14:paraId="1A350702">
            <w:pPr>
              <w:pStyle w:val="16"/>
            </w:pPr>
            <w:r>
              <w:t>后期扶持受益移民人口（人）</w:t>
            </w:r>
          </w:p>
        </w:tc>
        <w:tc>
          <w:tcPr>
            <w:tcW w:w="2268" w:type="dxa"/>
            <w:vAlign w:val="center"/>
          </w:tcPr>
          <w:p w14:paraId="3A91453E">
            <w:pPr>
              <w:pStyle w:val="16"/>
            </w:pPr>
            <w:r>
              <w:t>1733人</w:t>
            </w:r>
          </w:p>
        </w:tc>
        <w:tc>
          <w:tcPr>
            <w:tcW w:w="1276" w:type="dxa"/>
            <w:vAlign w:val="center"/>
          </w:tcPr>
          <w:p w14:paraId="7D26B4BE">
            <w:pPr>
              <w:pStyle w:val="16"/>
            </w:pPr>
            <w:r>
              <w:t>计划标准</w:t>
            </w:r>
          </w:p>
        </w:tc>
      </w:tr>
      <w:tr w14:paraId="3E56E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A454F"/>
        </w:tc>
        <w:tc>
          <w:tcPr>
            <w:tcW w:w="2268" w:type="dxa"/>
            <w:vAlign w:val="center"/>
          </w:tcPr>
          <w:p w14:paraId="4A5EB7B4">
            <w:pPr>
              <w:pStyle w:val="16"/>
            </w:pPr>
            <w:r>
              <w:t>质量指标</w:t>
            </w:r>
          </w:p>
        </w:tc>
        <w:tc>
          <w:tcPr>
            <w:tcW w:w="2835" w:type="dxa"/>
            <w:vAlign w:val="center"/>
          </w:tcPr>
          <w:p w14:paraId="500DA31A">
            <w:pPr>
              <w:pStyle w:val="16"/>
            </w:pPr>
            <w:r>
              <w:t>资金发放率</w:t>
            </w:r>
          </w:p>
        </w:tc>
        <w:tc>
          <w:tcPr>
            <w:tcW w:w="5386" w:type="dxa"/>
            <w:vAlign w:val="center"/>
          </w:tcPr>
          <w:p w14:paraId="0383BF92">
            <w:pPr>
              <w:pStyle w:val="16"/>
            </w:pPr>
            <w:r>
              <w:t>资金发放率</w:t>
            </w:r>
          </w:p>
        </w:tc>
        <w:tc>
          <w:tcPr>
            <w:tcW w:w="2268" w:type="dxa"/>
            <w:vAlign w:val="center"/>
          </w:tcPr>
          <w:p w14:paraId="2098EF43">
            <w:pPr>
              <w:pStyle w:val="16"/>
            </w:pPr>
            <w:r>
              <w:t>100%</w:t>
            </w:r>
          </w:p>
        </w:tc>
        <w:tc>
          <w:tcPr>
            <w:tcW w:w="1276" w:type="dxa"/>
            <w:vAlign w:val="center"/>
          </w:tcPr>
          <w:p w14:paraId="69D176CB">
            <w:pPr>
              <w:pStyle w:val="16"/>
            </w:pPr>
            <w:r>
              <w:t>计划标准</w:t>
            </w:r>
          </w:p>
        </w:tc>
      </w:tr>
      <w:tr w14:paraId="035A3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F66FC"/>
        </w:tc>
        <w:tc>
          <w:tcPr>
            <w:tcW w:w="2268" w:type="dxa"/>
            <w:vAlign w:val="center"/>
          </w:tcPr>
          <w:p w14:paraId="228A6D14">
            <w:pPr>
              <w:pStyle w:val="16"/>
            </w:pPr>
            <w:r>
              <w:t>时效指标</w:t>
            </w:r>
          </w:p>
        </w:tc>
        <w:tc>
          <w:tcPr>
            <w:tcW w:w="2835" w:type="dxa"/>
            <w:vAlign w:val="center"/>
          </w:tcPr>
          <w:p w14:paraId="420BBF8A">
            <w:pPr>
              <w:pStyle w:val="16"/>
            </w:pPr>
            <w:r>
              <w:t>发放时间</w:t>
            </w:r>
          </w:p>
        </w:tc>
        <w:tc>
          <w:tcPr>
            <w:tcW w:w="5386" w:type="dxa"/>
            <w:vAlign w:val="center"/>
          </w:tcPr>
          <w:p w14:paraId="0C28DC12">
            <w:pPr>
              <w:pStyle w:val="16"/>
            </w:pPr>
            <w:r>
              <w:t>发放时效</w:t>
            </w:r>
          </w:p>
        </w:tc>
        <w:tc>
          <w:tcPr>
            <w:tcW w:w="2268" w:type="dxa"/>
            <w:vAlign w:val="center"/>
          </w:tcPr>
          <w:p w14:paraId="079F0787">
            <w:pPr>
              <w:pStyle w:val="16"/>
            </w:pPr>
            <w:r>
              <w:t>2024年5月底前</w:t>
            </w:r>
          </w:p>
        </w:tc>
        <w:tc>
          <w:tcPr>
            <w:tcW w:w="1276" w:type="dxa"/>
            <w:vAlign w:val="center"/>
          </w:tcPr>
          <w:p w14:paraId="2F4DE595">
            <w:pPr>
              <w:pStyle w:val="16"/>
            </w:pPr>
            <w:r>
              <w:t>计划标准</w:t>
            </w:r>
          </w:p>
        </w:tc>
      </w:tr>
      <w:tr w14:paraId="47BF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BC3F8"/>
        </w:tc>
        <w:tc>
          <w:tcPr>
            <w:tcW w:w="2268" w:type="dxa"/>
            <w:vAlign w:val="center"/>
          </w:tcPr>
          <w:p w14:paraId="317C6A01">
            <w:pPr>
              <w:pStyle w:val="16"/>
            </w:pPr>
            <w:r>
              <w:t>成本指标</w:t>
            </w:r>
          </w:p>
        </w:tc>
        <w:tc>
          <w:tcPr>
            <w:tcW w:w="2835" w:type="dxa"/>
            <w:vAlign w:val="center"/>
          </w:tcPr>
          <w:p w14:paraId="4ADD774F">
            <w:pPr>
              <w:pStyle w:val="16"/>
            </w:pPr>
            <w:r>
              <w:t>每人发放标准</w:t>
            </w:r>
          </w:p>
        </w:tc>
        <w:tc>
          <w:tcPr>
            <w:tcW w:w="5386" w:type="dxa"/>
            <w:vAlign w:val="center"/>
          </w:tcPr>
          <w:p w14:paraId="5052EBA1">
            <w:pPr>
              <w:pStyle w:val="16"/>
            </w:pPr>
            <w:r>
              <w:t>每人发放标准</w:t>
            </w:r>
          </w:p>
        </w:tc>
        <w:tc>
          <w:tcPr>
            <w:tcW w:w="2268" w:type="dxa"/>
            <w:vAlign w:val="center"/>
          </w:tcPr>
          <w:p w14:paraId="41D92971">
            <w:pPr>
              <w:pStyle w:val="16"/>
            </w:pPr>
            <w:r>
              <w:t>600元</w:t>
            </w:r>
          </w:p>
        </w:tc>
        <w:tc>
          <w:tcPr>
            <w:tcW w:w="1276" w:type="dxa"/>
            <w:vAlign w:val="center"/>
          </w:tcPr>
          <w:p w14:paraId="0F9F9C77">
            <w:pPr>
              <w:pStyle w:val="16"/>
            </w:pPr>
            <w:r>
              <w:t>计划标准</w:t>
            </w:r>
          </w:p>
        </w:tc>
      </w:tr>
      <w:tr w14:paraId="25E0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BB4BF">
            <w:pPr>
              <w:pStyle w:val="17"/>
            </w:pPr>
            <w:r>
              <w:t>效益指标</w:t>
            </w:r>
          </w:p>
        </w:tc>
        <w:tc>
          <w:tcPr>
            <w:tcW w:w="2268" w:type="dxa"/>
            <w:vAlign w:val="center"/>
          </w:tcPr>
          <w:p w14:paraId="18C4EE02">
            <w:pPr>
              <w:pStyle w:val="16"/>
            </w:pPr>
            <w:r>
              <w:t>经济效益指标</w:t>
            </w:r>
          </w:p>
        </w:tc>
        <w:tc>
          <w:tcPr>
            <w:tcW w:w="2835" w:type="dxa"/>
            <w:vAlign w:val="center"/>
          </w:tcPr>
          <w:p w14:paraId="7FD40BE8">
            <w:pPr>
              <w:pStyle w:val="16"/>
            </w:pPr>
            <w:r>
              <w:t>收入增速</w:t>
            </w:r>
          </w:p>
        </w:tc>
        <w:tc>
          <w:tcPr>
            <w:tcW w:w="5386" w:type="dxa"/>
            <w:vAlign w:val="center"/>
          </w:tcPr>
          <w:p w14:paraId="18042649">
            <w:pPr>
              <w:pStyle w:val="16"/>
            </w:pPr>
            <w:r>
              <w:t>移民人均可支配收入增速超过当地农村居民人均增速</w:t>
            </w:r>
          </w:p>
        </w:tc>
        <w:tc>
          <w:tcPr>
            <w:tcW w:w="2268" w:type="dxa"/>
            <w:vAlign w:val="center"/>
          </w:tcPr>
          <w:p w14:paraId="139DC33E">
            <w:pPr>
              <w:pStyle w:val="16"/>
            </w:pPr>
            <w:r>
              <w:t>≥1%</w:t>
            </w:r>
          </w:p>
        </w:tc>
        <w:tc>
          <w:tcPr>
            <w:tcW w:w="1276" w:type="dxa"/>
            <w:vAlign w:val="center"/>
          </w:tcPr>
          <w:p w14:paraId="138BE8BA">
            <w:pPr>
              <w:pStyle w:val="16"/>
            </w:pPr>
            <w:r>
              <w:t>计划标准</w:t>
            </w:r>
          </w:p>
        </w:tc>
      </w:tr>
      <w:tr w14:paraId="19788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51730"/>
        </w:tc>
        <w:tc>
          <w:tcPr>
            <w:tcW w:w="2268" w:type="dxa"/>
            <w:vAlign w:val="center"/>
          </w:tcPr>
          <w:p w14:paraId="7522C5F2">
            <w:pPr>
              <w:pStyle w:val="16"/>
            </w:pPr>
            <w:r>
              <w:t>社会效益指标</w:t>
            </w:r>
          </w:p>
        </w:tc>
        <w:tc>
          <w:tcPr>
            <w:tcW w:w="2835" w:type="dxa"/>
            <w:vAlign w:val="center"/>
          </w:tcPr>
          <w:p w14:paraId="11AFC55B">
            <w:pPr>
              <w:pStyle w:val="16"/>
            </w:pPr>
            <w:r>
              <w:t>信访案件处理率</w:t>
            </w:r>
          </w:p>
        </w:tc>
        <w:tc>
          <w:tcPr>
            <w:tcW w:w="5386" w:type="dxa"/>
            <w:vAlign w:val="center"/>
          </w:tcPr>
          <w:p w14:paraId="556086C5">
            <w:pPr>
              <w:pStyle w:val="16"/>
            </w:pPr>
            <w:r>
              <w:t>信访案件处理率</w:t>
            </w:r>
          </w:p>
        </w:tc>
        <w:tc>
          <w:tcPr>
            <w:tcW w:w="2268" w:type="dxa"/>
            <w:vAlign w:val="center"/>
          </w:tcPr>
          <w:p w14:paraId="6589FE5A">
            <w:pPr>
              <w:pStyle w:val="16"/>
            </w:pPr>
            <w:r>
              <w:t>100%</w:t>
            </w:r>
          </w:p>
        </w:tc>
        <w:tc>
          <w:tcPr>
            <w:tcW w:w="1276" w:type="dxa"/>
            <w:vAlign w:val="center"/>
          </w:tcPr>
          <w:p w14:paraId="1731EC98">
            <w:pPr>
              <w:pStyle w:val="16"/>
            </w:pPr>
            <w:r>
              <w:t>计划标准</w:t>
            </w:r>
          </w:p>
        </w:tc>
      </w:tr>
      <w:tr w14:paraId="7E6C6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05004"/>
        </w:tc>
        <w:tc>
          <w:tcPr>
            <w:tcW w:w="2268" w:type="dxa"/>
            <w:vAlign w:val="center"/>
          </w:tcPr>
          <w:p w14:paraId="5D0D764A">
            <w:pPr>
              <w:pStyle w:val="16"/>
            </w:pPr>
            <w:r>
              <w:t>生态效益指标</w:t>
            </w:r>
          </w:p>
        </w:tc>
        <w:tc>
          <w:tcPr>
            <w:tcW w:w="2835" w:type="dxa"/>
            <w:vAlign w:val="center"/>
          </w:tcPr>
          <w:p w14:paraId="13CDABD5">
            <w:pPr>
              <w:pStyle w:val="16"/>
            </w:pPr>
            <w:r>
              <w:t>促进生态文明建设，推动绿色发展</w:t>
            </w:r>
          </w:p>
        </w:tc>
        <w:tc>
          <w:tcPr>
            <w:tcW w:w="5386" w:type="dxa"/>
            <w:vAlign w:val="center"/>
          </w:tcPr>
          <w:p w14:paraId="02C9531D">
            <w:pPr>
              <w:pStyle w:val="16"/>
            </w:pPr>
            <w:r>
              <w:t>促进生态文明建设，推动绿色发展和绿色生活方式</w:t>
            </w:r>
          </w:p>
        </w:tc>
        <w:tc>
          <w:tcPr>
            <w:tcW w:w="2268" w:type="dxa"/>
            <w:vAlign w:val="center"/>
          </w:tcPr>
          <w:p w14:paraId="14DEF897">
            <w:pPr>
              <w:pStyle w:val="16"/>
            </w:pPr>
            <w:r>
              <w:t>移民生活稳定</w:t>
            </w:r>
          </w:p>
        </w:tc>
        <w:tc>
          <w:tcPr>
            <w:tcW w:w="1276" w:type="dxa"/>
            <w:vAlign w:val="center"/>
          </w:tcPr>
          <w:p w14:paraId="51BC556E">
            <w:pPr>
              <w:pStyle w:val="16"/>
            </w:pPr>
            <w:r>
              <w:t>计划标准</w:t>
            </w:r>
          </w:p>
        </w:tc>
      </w:tr>
      <w:tr w14:paraId="21E7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FA4B9"/>
        </w:tc>
        <w:tc>
          <w:tcPr>
            <w:tcW w:w="2268" w:type="dxa"/>
            <w:vAlign w:val="center"/>
          </w:tcPr>
          <w:p w14:paraId="4F9B8A3E">
            <w:pPr>
              <w:pStyle w:val="16"/>
            </w:pPr>
            <w:r>
              <w:t>可持续影响指标</w:t>
            </w:r>
          </w:p>
        </w:tc>
        <w:tc>
          <w:tcPr>
            <w:tcW w:w="2835" w:type="dxa"/>
            <w:vAlign w:val="center"/>
          </w:tcPr>
          <w:p w14:paraId="37C42EE7">
            <w:pPr>
              <w:pStyle w:val="16"/>
            </w:pPr>
            <w:r>
              <w:t>良性运行比例</w:t>
            </w:r>
          </w:p>
        </w:tc>
        <w:tc>
          <w:tcPr>
            <w:tcW w:w="5386" w:type="dxa"/>
            <w:vAlign w:val="center"/>
          </w:tcPr>
          <w:p w14:paraId="7BD39C57">
            <w:pPr>
              <w:pStyle w:val="16"/>
            </w:pPr>
            <w:r>
              <w:t>良性运行比例</w:t>
            </w:r>
          </w:p>
        </w:tc>
        <w:tc>
          <w:tcPr>
            <w:tcW w:w="2268" w:type="dxa"/>
            <w:vAlign w:val="center"/>
          </w:tcPr>
          <w:p w14:paraId="72664B13">
            <w:pPr>
              <w:pStyle w:val="16"/>
            </w:pPr>
            <w:r>
              <w:t>≥90%</w:t>
            </w:r>
          </w:p>
        </w:tc>
        <w:tc>
          <w:tcPr>
            <w:tcW w:w="1276" w:type="dxa"/>
            <w:vAlign w:val="center"/>
          </w:tcPr>
          <w:p w14:paraId="18D659B9">
            <w:pPr>
              <w:pStyle w:val="16"/>
            </w:pPr>
            <w:r>
              <w:t>计划标准</w:t>
            </w:r>
          </w:p>
        </w:tc>
      </w:tr>
      <w:tr w14:paraId="2654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7520B">
            <w:pPr>
              <w:pStyle w:val="17"/>
            </w:pPr>
            <w:r>
              <w:t>满意度指标</w:t>
            </w:r>
          </w:p>
        </w:tc>
        <w:tc>
          <w:tcPr>
            <w:tcW w:w="2268" w:type="dxa"/>
            <w:vAlign w:val="center"/>
          </w:tcPr>
          <w:p w14:paraId="5FC50AB3">
            <w:pPr>
              <w:pStyle w:val="16"/>
            </w:pPr>
            <w:r>
              <w:t>服务对象满意度指标</w:t>
            </w:r>
          </w:p>
        </w:tc>
        <w:tc>
          <w:tcPr>
            <w:tcW w:w="2835" w:type="dxa"/>
            <w:vAlign w:val="center"/>
          </w:tcPr>
          <w:p w14:paraId="4218C288">
            <w:pPr>
              <w:pStyle w:val="16"/>
            </w:pPr>
            <w:r>
              <w:t>受益群体满意度</w:t>
            </w:r>
          </w:p>
        </w:tc>
        <w:tc>
          <w:tcPr>
            <w:tcW w:w="5386" w:type="dxa"/>
            <w:vAlign w:val="center"/>
          </w:tcPr>
          <w:p w14:paraId="0090C823">
            <w:pPr>
              <w:pStyle w:val="16"/>
            </w:pPr>
            <w:r>
              <w:t>受益群体满意度</w:t>
            </w:r>
          </w:p>
        </w:tc>
        <w:tc>
          <w:tcPr>
            <w:tcW w:w="2268" w:type="dxa"/>
            <w:vAlign w:val="center"/>
          </w:tcPr>
          <w:p w14:paraId="67237C72">
            <w:pPr>
              <w:pStyle w:val="16"/>
            </w:pPr>
            <w:r>
              <w:t>≥80%</w:t>
            </w:r>
          </w:p>
        </w:tc>
        <w:tc>
          <w:tcPr>
            <w:tcW w:w="1276" w:type="dxa"/>
            <w:vAlign w:val="center"/>
          </w:tcPr>
          <w:p w14:paraId="496E86A2">
            <w:pPr>
              <w:pStyle w:val="16"/>
            </w:pPr>
            <w:r>
              <w:t>计划标准</w:t>
            </w:r>
          </w:p>
        </w:tc>
      </w:tr>
    </w:tbl>
    <w:p w14:paraId="4E1F594C">
      <w:pPr>
        <w:sectPr>
          <w:pgSz w:w="16840" w:h="11900" w:orient="landscape"/>
          <w:pgMar w:top="1361" w:right="1020" w:bottom="1134" w:left="1020" w:header="720" w:footer="720" w:gutter="0"/>
          <w:cols w:space="720" w:num="1"/>
        </w:sectPr>
      </w:pPr>
    </w:p>
    <w:p w14:paraId="6662E1D0">
      <w:pPr>
        <w:spacing w:before="0" w:after="0"/>
        <w:ind w:firstLine="560"/>
        <w:jc w:val="left"/>
        <w:outlineLvl w:val="9"/>
      </w:pPr>
      <w:r>
        <w:rPr>
          <w:rFonts w:ascii="方正仿宋_GBK" w:hAnsi="方正仿宋_GBK" w:eastAsia="方正仿宋_GBK" w:cs="方正仿宋_GBK"/>
          <w:b/>
          <w:color w:val="000000"/>
          <w:sz w:val="28"/>
        </w:rPr>
        <w:t>69、2024年中央水利发展资金资金（秦财农【2023】702号绩效目标表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793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EE0DB2">
            <w:pPr>
              <w:pStyle w:val="15"/>
            </w:pPr>
            <w:r>
              <w:t>单位：万元</w:t>
            </w:r>
          </w:p>
        </w:tc>
      </w:tr>
      <w:tr w14:paraId="3ADF0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46022">
            <w:pPr>
              <w:pStyle w:val="14"/>
            </w:pPr>
            <w:r>
              <w:t>项目编码</w:t>
            </w:r>
          </w:p>
        </w:tc>
        <w:tc>
          <w:tcPr>
            <w:tcW w:w="5102" w:type="dxa"/>
            <w:gridSpan w:val="2"/>
            <w:vAlign w:val="center"/>
          </w:tcPr>
          <w:p w14:paraId="72860ED2">
            <w:pPr>
              <w:pStyle w:val="16"/>
            </w:pPr>
            <w:r>
              <w:t>13031324P00535810889B</w:t>
            </w:r>
          </w:p>
        </w:tc>
        <w:tc>
          <w:tcPr>
            <w:tcW w:w="2835" w:type="dxa"/>
            <w:vAlign w:val="center"/>
          </w:tcPr>
          <w:p w14:paraId="370C0CF2">
            <w:pPr>
              <w:pStyle w:val="14"/>
            </w:pPr>
            <w:r>
              <w:t>项目名称</w:t>
            </w:r>
          </w:p>
        </w:tc>
        <w:tc>
          <w:tcPr>
            <w:tcW w:w="6094" w:type="dxa"/>
            <w:gridSpan w:val="3"/>
            <w:vAlign w:val="center"/>
          </w:tcPr>
          <w:p w14:paraId="4EA51AE2">
            <w:pPr>
              <w:pStyle w:val="16"/>
            </w:pPr>
            <w:r>
              <w:t>2024年中央水利发展资金资金（秦财农【2023】702号</w:t>
            </w:r>
          </w:p>
        </w:tc>
      </w:tr>
      <w:tr w14:paraId="2D6BD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81371">
            <w:pPr>
              <w:pStyle w:val="14"/>
            </w:pPr>
            <w:r>
              <w:t>预算规模及资金用途</w:t>
            </w:r>
          </w:p>
        </w:tc>
        <w:tc>
          <w:tcPr>
            <w:tcW w:w="2268" w:type="dxa"/>
            <w:vAlign w:val="center"/>
          </w:tcPr>
          <w:p w14:paraId="760501A1">
            <w:pPr>
              <w:pStyle w:val="14"/>
            </w:pPr>
            <w:r>
              <w:t>预算数</w:t>
            </w:r>
          </w:p>
        </w:tc>
        <w:tc>
          <w:tcPr>
            <w:tcW w:w="2835" w:type="dxa"/>
            <w:vAlign w:val="center"/>
          </w:tcPr>
          <w:p w14:paraId="3CB36535">
            <w:pPr>
              <w:pStyle w:val="16"/>
            </w:pPr>
            <w:r>
              <w:t>2130.20</w:t>
            </w:r>
          </w:p>
        </w:tc>
        <w:tc>
          <w:tcPr>
            <w:tcW w:w="2835" w:type="dxa"/>
            <w:vAlign w:val="center"/>
          </w:tcPr>
          <w:p w14:paraId="340A9DBD">
            <w:pPr>
              <w:pStyle w:val="14"/>
            </w:pPr>
            <w:r>
              <w:t>其中：财政    资金</w:t>
            </w:r>
          </w:p>
        </w:tc>
        <w:tc>
          <w:tcPr>
            <w:tcW w:w="2551" w:type="dxa"/>
            <w:vAlign w:val="center"/>
          </w:tcPr>
          <w:p w14:paraId="5FD9A033">
            <w:pPr>
              <w:pStyle w:val="16"/>
            </w:pPr>
            <w:r>
              <w:t>2130.20</w:t>
            </w:r>
          </w:p>
        </w:tc>
        <w:tc>
          <w:tcPr>
            <w:tcW w:w="2268" w:type="dxa"/>
            <w:vAlign w:val="center"/>
          </w:tcPr>
          <w:p w14:paraId="7C84913E">
            <w:pPr>
              <w:pStyle w:val="14"/>
            </w:pPr>
            <w:r>
              <w:t>其他资金</w:t>
            </w:r>
          </w:p>
        </w:tc>
        <w:tc>
          <w:tcPr>
            <w:tcW w:w="1276" w:type="dxa"/>
            <w:vAlign w:val="center"/>
          </w:tcPr>
          <w:p w14:paraId="40B0E4D6">
            <w:pPr>
              <w:pStyle w:val="16"/>
            </w:pPr>
            <w:r>
              <w:t xml:space="preserve"> </w:t>
            </w:r>
          </w:p>
        </w:tc>
      </w:tr>
      <w:tr w14:paraId="0125C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1EF50"/>
        </w:tc>
        <w:tc>
          <w:tcPr>
            <w:tcW w:w="14031" w:type="dxa"/>
            <w:gridSpan w:val="6"/>
            <w:vAlign w:val="center"/>
          </w:tcPr>
          <w:p w14:paraId="48105C6F">
            <w:pPr>
              <w:pStyle w:val="16"/>
            </w:pPr>
            <w:r>
              <w:t>支付工程款及及二三类费用</w:t>
            </w:r>
          </w:p>
        </w:tc>
      </w:tr>
      <w:tr w14:paraId="56001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B0691">
            <w:pPr>
              <w:pStyle w:val="14"/>
            </w:pPr>
            <w:r>
              <w:t>资金支出计划（%）</w:t>
            </w:r>
          </w:p>
        </w:tc>
        <w:tc>
          <w:tcPr>
            <w:tcW w:w="5102" w:type="dxa"/>
            <w:gridSpan w:val="2"/>
            <w:vAlign w:val="center"/>
          </w:tcPr>
          <w:p w14:paraId="3947FB25">
            <w:pPr>
              <w:pStyle w:val="14"/>
            </w:pPr>
            <w:r>
              <w:t>3月底</w:t>
            </w:r>
          </w:p>
        </w:tc>
        <w:tc>
          <w:tcPr>
            <w:tcW w:w="2835" w:type="dxa"/>
            <w:vAlign w:val="center"/>
          </w:tcPr>
          <w:p w14:paraId="7ED88F2D">
            <w:pPr>
              <w:pStyle w:val="14"/>
            </w:pPr>
            <w:r>
              <w:t>6月底</w:t>
            </w:r>
          </w:p>
        </w:tc>
        <w:tc>
          <w:tcPr>
            <w:tcW w:w="2551" w:type="dxa"/>
            <w:vAlign w:val="center"/>
          </w:tcPr>
          <w:p w14:paraId="33C2B690">
            <w:pPr>
              <w:pStyle w:val="14"/>
            </w:pPr>
            <w:r>
              <w:t>10月底</w:t>
            </w:r>
          </w:p>
        </w:tc>
        <w:tc>
          <w:tcPr>
            <w:tcW w:w="3543" w:type="dxa"/>
            <w:gridSpan w:val="2"/>
            <w:vAlign w:val="center"/>
          </w:tcPr>
          <w:p w14:paraId="619D7541">
            <w:pPr>
              <w:pStyle w:val="14"/>
            </w:pPr>
            <w:r>
              <w:t>12月底</w:t>
            </w:r>
          </w:p>
        </w:tc>
      </w:tr>
      <w:tr w14:paraId="4E853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F5F6A"/>
        </w:tc>
        <w:tc>
          <w:tcPr>
            <w:tcW w:w="5102" w:type="dxa"/>
            <w:gridSpan w:val="2"/>
            <w:vAlign w:val="center"/>
          </w:tcPr>
          <w:p w14:paraId="42FE6BE7">
            <w:pPr>
              <w:pStyle w:val="17"/>
            </w:pPr>
            <w:r>
              <w:t xml:space="preserve"> </w:t>
            </w:r>
          </w:p>
        </w:tc>
        <w:tc>
          <w:tcPr>
            <w:tcW w:w="2835" w:type="dxa"/>
            <w:vAlign w:val="center"/>
          </w:tcPr>
          <w:p w14:paraId="4D859011">
            <w:pPr>
              <w:pStyle w:val="17"/>
            </w:pPr>
            <w:r>
              <w:t>50%</w:t>
            </w:r>
          </w:p>
        </w:tc>
        <w:tc>
          <w:tcPr>
            <w:tcW w:w="2551" w:type="dxa"/>
            <w:vAlign w:val="center"/>
          </w:tcPr>
          <w:p w14:paraId="7598BBB2">
            <w:pPr>
              <w:pStyle w:val="17"/>
            </w:pPr>
            <w:r>
              <w:t>80%</w:t>
            </w:r>
          </w:p>
        </w:tc>
        <w:tc>
          <w:tcPr>
            <w:tcW w:w="3543" w:type="dxa"/>
            <w:gridSpan w:val="2"/>
            <w:vAlign w:val="center"/>
          </w:tcPr>
          <w:p w14:paraId="0A15D58D">
            <w:pPr>
              <w:pStyle w:val="17"/>
            </w:pPr>
            <w:r>
              <w:t>100%</w:t>
            </w:r>
          </w:p>
        </w:tc>
      </w:tr>
      <w:tr w14:paraId="71454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D0206">
            <w:pPr>
              <w:pStyle w:val="14"/>
            </w:pPr>
            <w:r>
              <w:t>绩效目标</w:t>
            </w:r>
          </w:p>
        </w:tc>
        <w:tc>
          <w:tcPr>
            <w:tcW w:w="14031" w:type="dxa"/>
            <w:gridSpan w:val="6"/>
            <w:vAlign w:val="center"/>
          </w:tcPr>
          <w:p w14:paraId="785CC6CF">
            <w:pPr>
              <w:pStyle w:val="16"/>
            </w:pPr>
            <w:r>
              <w:t>1.改善东沙河及周边生态环境，防止海水入侵，存蓄淡水。</w:t>
            </w:r>
          </w:p>
          <w:p w14:paraId="3CAB3B16">
            <w:pPr>
              <w:pStyle w:val="16"/>
            </w:pPr>
            <w:r>
              <w:t>2.确保饮水安全</w:t>
            </w:r>
          </w:p>
          <w:p w14:paraId="69F181E1">
            <w:pPr>
              <w:pStyle w:val="16"/>
            </w:pPr>
            <w:r>
              <w:t>3.确保水质达标</w:t>
            </w:r>
          </w:p>
          <w:p w14:paraId="3D91110B">
            <w:pPr>
              <w:pStyle w:val="16"/>
            </w:pPr>
            <w:r>
              <w:t>4.完善强化取用水计量和用水统计工作规范性</w:t>
            </w:r>
          </w:p>
        </w:tc>
      </w:tr>
    </w:tbl>
    <w:p w14:paraId="5CAB58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BF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2E8BC">
            <w:pPr>
              <w:pStyle w:val="14"/>
            </w:pPr>
            <w:r>
              <w:t>一级指标</w:t>
            </w:r>
          </w:p>
        </w:tc>
        <w:tc>
          <w:tcPr>
            <w:tcW w:w="2268" w:type="dxa"/>
            <w:vAlign w:val="center"/>
          </w:tcPr>
          <w:p w14:paraId="7258FA74">
            <w:pPr>
              <w:pStyle w:val="14"/>
            </w:pPr>
            <w:r>
              <w:t>二级指标</w:t>
            </w:r>
          </w:p>
        </w:tc>
        <w:tc>
          <w:tcPr>
            <w:tcW w:w="2835" w:type="dxa"/>
            <w:vAlign w:val="center"/>
          </w:tcPr>
          <w:p w14:paraId="54C36536">
            <w:pPr>
              <w:pStyle w:val="14"/>
            </w:pPr>
            <w:r>
              <w:t>三级指标</w:t>
            </w:r>
          </w:p>
        </w:tc>
        <w:tc>
          <w:tcPr>
            <w:tcW w:w="5386" w:type="dxa"/>
            <w:vAlign w:val="center"/>
          </w:tcPr>
          <w:p w14:paraId="01087B64">
            <w:pPr>
              <w:pStyle w:val="14"/>
            </w:pPr>
            <w:r>
              <w:t>绩效指标描述</w:t>
            </w:r>
          </w:p>
        </w:tc>
        <w:tc>
          <w:tcPr>
            <w:tcW w:w="2268" w:type="dxa"/>
            <w:vAlign w:val="center"/>
          </w:tcPr>
          <w:p w14:paraId="621311F3">
            <w:pPr>
              <w:pStyle w:val="14"/>
            </w:pPr>
            <w:r>
              <w:t>指标值</w:t>
            </w:r>
          </w:p>
        </w:tc>
        <w:tc>
          <w:tcPr>
            <w:tcW w:w="1276" w:type="dxa"/>
            <w:vAlign w:val="center"/>
          </w:tcPr>
          <w:p w14:paraId="3C523D6B">
            <w:pPr>
              <w:pStyle w:val="14"/>
            </w:pPr>
            <w:r>
              <w:t>指标值确定依据</w:t>
            </w:r>
          </w:p>
        </w:tc>
      </w:tr>
      <w:tr w14:paraId="05332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574B7">
            <w:pPr>
              <w:pStyle w:val="17"/>
            </w:pPr>
            <w:r>
              <w:t>产出指标</w:t>
            </w:r>
          </w:p>
        </w:tc>
        <w:tc>
          <w:tcPr>
            <w:tcW w:w="2268" w:type="dxa"/>
            <w:vAlign w:val="center"/>
          </w:tcPr>
          <w:p w14:paraId="54CE7A65">
            <w:pPr>
              <w:pStyle w:val="16"/>
            </w:pPr>
            <w:r>
              <w:t>数量指标</w:t>
            </w:r>
          </w:p>
        </w:tc>
        <w:tc>
          <w:tcPr>
            <w:tcW w:w="2835" w:type="dxa"/>
            <w:vAlign w:val="center"/>
          </w:tcPr>
          <w:p w14:paraId="4B606D1F">
            <w:pPr>
              <w:pStyle w:val="16"/>
            </w:pPr>
            <w:r>
              <w:t>坝袋长度</w:t>
            </w:r>
          </w:p>
        </w:tc>
        <w:tc>
          <w:tcPr>
            <w:tcW w:w="5386" w:type="dxa"/>
            <w:vAlign w:val="center"/>
          </w:tcPr>
          <w:p w14:paraId="6C3ADBAF">
            <w:pPr>
              <w:pStyle w:val="16"/>
            </w:pPr>
            <w:r>
              <w:t>坝袋长度</w:t>
            </w:r>
          </w:p>
        </w:tc>
        <w:tc>
          <w:tcPr>
            <w:tcW w:w="2268" w:type="dxa"/>
            <w:vAlign w:val="center"/>
          </w:tcPr>
          <w:p w14:paraId="1FA89D13">
            <w:pPr>
              <w:pStyle w:val="16"/>
            </w:pPr>
            <w:r>
              <w:t>106.5米</w:t>
            </w:r>
          </w:p>
        </w:tc>
        <w:tc>
          <w:tcPr>
            <w:tcW w:w="1276" w:type="dxa"/>
            <w:vAlign w:val="center"/>
          </w:tcPr>
          <w:p w14:paraId="03A1DF7C">
            <w:pPr>
              <w:pStyle w:val="16"/>
            </w:pPr>
            <w:r>
              <w:t>计划标准</w:t>
            </w:r>
          </w:p>
        </w:tc>
      </w:tr>
      <w:tr w14:paraId="00835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F70DC"/>
        </w:tc>
        <w:tc>
          <w:tcPr>
            <w:tcW w:w="2268" w:type="dxa"/>
            <w:vAlign w:val="center"/>
          </w:tcPr>
          <w:p w14:paraId="7736F275">
            <w:pPr>
              <w:pStyle w:val="16"/>
            </w:pPr>
            <w:r>
              <w:t>数量指标</w:t>
            </w:r>
          </w:p>
        </w:tc>
        <w:tc>
          <w:tcPr>
            <w:tcW w:w="2835" w:type="dxa"/>
            <w:vAlign w:val="center"/>
          </w:tcPr>
          <w:p w14:paraId="7A399C3F">
            <w:pPr>
              <w:pStyle w:val="16"/>
            </w:pPr>
            <w:r>
              <w:t>项目村数量</w:t>
            </w:r>
          </w:p>
        </w:tc>
        <w:tc>
          <w:tcPr>
            <w:tcW w:w="5386" w:type="dxa"/>
            <w:vAlign w:val="center"/>
          </w:tcPr>
          <w:p w14:paraId="3CFDF0BC">
            <w:pPr>
              <w:pStyle w:val="16"/>
            </w:pPr>
            <w:r>
              <w:t>项目村数量</w:t>
            </w:r>
          </w:p>
        </w:tc>
        <w:tc>
          <w:tcPr>
            <w:tcW w:w="2268" w:type="dxa"/>
            <w:vAlign w:val="center"/>
          </w:tcPr>
          <w:p w14:paraId="270B9884">
            <w:pPr>
              <w:pStyle w:val="16"/>
            </w:pPr>
            <w:r>
              <w:t>27个</w:t>
            </w:r>
          </w:p>
        </w:tc>
        <w:tc>
          <w:tcPr>
            <w:tcW w:w="1276" w:type="dxa"/>
            <w:vAlign w:val="center"/>
          </w:tcPr>
          <w:p w14:paraId="33E8B3E9">
            <w:pPr>
              <w:pStyle w:val="16"/>
            </w:pPr>
            <w:r>
              <w:t>计划标准</w:t>
            </w:r>
          </w:p>
        </w:tc>
      </w:tr>
      <w:tr w14:paraId="21A3B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B0E06"/>
        </w:tc>
        <w:tc>
          <w:tcPr>
            <w:tcW w:w="2268" w:type="dxa"/>
            <w:vAlign w:val="center"/>
          </w:tcPr>
          <w:p w14:paraId="5D215CDB">
            <w:pPr>
              <w:pStyle w:val="16"/>
            </w:pPr>
            <w:r>
              <w:t>数量指标</w:t>
            </w:r>
          </w:p>
        </w:tc>
        <w:tc>
          <w:tcPr>
            <w:tcW w:w="2835" w:type="dxa"/>
            <w:vAlign w:val="center"/>
          </w:tcPr>
          <w:p w14:paraId="2369AFEC">
            <w:pPr>
              <w:pStyle w:val="16"/>
            </w:pPr>
            <w:r>
              <w:t>项目村数量</w:t>
            </w:r>
          </w:p>
        </w:tc>
        <w:tc>
          <w:tcPr>
            <w:tcW w:w="5386" w:type="dxa"/>
            <w:vAlign w:val="center"/>
          </w:tcPr>
          <w:p w14:paraId="27EFA140">
            <w:pPr>
              <w:pStyle w:val="16"/>
            </w:pPr>
            <w:r>
              <w:t>项目村数量</w:t>
            </w:r>
          </w:p>
        </w:tc>
        <w:tc>
          <w:tcPr>
            <w:tcW w:w="2268" w:type="dxa"/>
            <w:vAlign w:val="center"/>
          </w:tcPr>
          <w:p w14:paraId="26E175F7">
            <w:pPr>
              <w:pStyle w:val="16"/>
            </w:pPr>
            <w:r>
              <w:t>2个</w:t>
            </w:r>
          </w:p>
        </w:tc>
        <w:tc>
          <w:tcPr>
            <w:tcW w:w="1276" w:type="dxa"/>
            <w:vAlign w:val="center"/>
          </w:tcPr>
          <w:p w14:paraId="31A3699D">
            <w:pPr>
              <w:pStyle w:val="16"/>
            </w:pPr>
            <w:r>
              <w:t>计划标准</w:t>
            </w:r>
          </w:p>
        </w:tc>
      </w:tr>
      <w:tr w14:paraId="1EDE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73536"/>
        </w:tc>
        <w:tc>
          <w:tcPr>
            <w:tcW w:w="2268" w:type="dxa"/>
            <w:vAlign w:val="center"/>
          </w:tcPr>
          <w:p w14:paraId="3A9C60AC">
            <w:pPr>
              <w:pStyle w:val="16"/>
            </w:pPr>
            <w:r>
              <w:t>数量指标</w:t>
            </w:r>
          </w:p>
        </w:tc>
        <w:tc>
          <w:tcPr>
            <w:tcW w:w="2835" w:type="dxa"/>
            <w:vAlign w:val="center"/>
          </w:tcPr>
          <w:p w14:paraId="6C3EBA0C">
            <w:pPr>
              <w:pStyle w:val="16"/>
            </w:pPr>
            <w:r>
              <w:t>安装设备数量</w:t>
            </w:r>
          </w:p>
        </w:tc>
        <w:tc>
          <w:tcPr>
            <w:tcW w:w="5386" w:type="dxa"/>
            <w:vAlign w:val="center"/>
          </w:tcPr>
          <w:p w14:paraId="02DBD908">
            <w:pPr>
              <w:pStyle w:val="16"/>
            </w:pPr>
            <w:r>
              <w:t>安装设备数量</w:t>
            </w:r>
          </w:p>
        </w:tc>
        <w:tc>
          <w:tcPr>
            <w:tcW w:w="2268" w:type="dxa"/>
            <w:vAlign w:val="center"/>
          </w:tcPr>
          <w:p w14:paraId="2A2375F8">
            <w:pPr>
              <w:pStyle w:val="16"/>
            </w:pPr>
            <w:r>
              <w:t>4套</w:t>
            </w:r>
          </w:p>
        </w:tc>
        <w:tc>
          <w:tcPr>
            <w:tcW w:w="1276" w:type="dxa"/>
            <w:vAlign w:val="center"/>
          </w:tcPr>
          <w:p w14:paraId="79671139">
            <w:pPr>
              <w:pStyle w:val="16"/>
            </w:pPr>
            <w:r>
              <w:t>计划标准</w:t>
            </w:r>
          </w:p>
        </w:tc>
      </w:tr>
      <w:tr w14:paraId="4EB43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067F6"/>
        </w:tc>
        <w:tc>
          <w:tcPr>
            <w:tcW w:w="2268" w:type="dxa"/>
            <w:vAlign w:val="center"/>
          </w:tcPr>
          <w:p w14:paraId="1819BF8C">
            <w:pPr>
              <w:pStyle w:val="16"/>
            </w:pPr>
            <w:r>
              <w:t>质量指标</w:t>
            </w:r>
          </w:p>
        </w:tc>
        <w:tc>
          <w:tcPr>
            <w:tcW w:w="2835" w:type="dxa"/>
            <w:vAlign w:val="center"/>
          </w:tcPr>
          <w:p w14:paraId="23305A2C">
            <w:pPr>
              <w:pStyle w:val="16"/>
            </w:pPr>
            <w:r>
              <w:t>设备质量合格率</w:t>
            </w:r>
          </w:p>
        </w:tc>
        <w:tc>
          <w:tcPr>
            <w:tcW w:w="5386" w:type="dxa"/>
            <w:vAlign w:val="center"/>
          </w:tcPr>
          <w:p w14:paraId="2C3CDB03">
            <w:pPr>
              <w:pStyle w:val="16"/>
            </w:pPr>
            <w:r>
              <w:t>设备质量合格率</w:t>
            </w:r>
          </w:p>
        </w:tc>
        <w:tc>
          <w:tcPr>
            <w:tcW w:w="2268" w:type="dxa"/>
            <w:vAlign w:val="center"/>
          </w:tcPr>
          <w:p w14:paraId="10F766E5">
            <w:pPr>
              <w:pStyle w:val="16"/>
            </w:pPr>
            <w:r>
              <w:t>100%</w:t>
            </w:r>
          </w:p>
        </w:tc>
        <w:tc>
          <w:tcPr>
            <w:tcW w:w="1276" w:type="dxa"/>
            <w:vAlign w:val="center"/>
          </w:tcPr>
          <w:p w14:paraId="4774A886">
            <w:pPr>
              <w:pStyle w:val="16"/>
            </w:pPr>
            <w:r>
              <w:t>计划标准</w:t>
            </w:r>
          </w:p>
        </w:tc>
      </w:tr>
      <w:tr w14:paraId="79756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E6B46"/>
        </w:tc>
        <w:tc>
          <w:tcPr>
            <w:tcW w:w="2268" w:type="dxa"/>
            <w:vAlign w:val="center"/>
          </w:tcPr>
          <w:p w14:paraId="3C8BD763">
            <w:pPr>
              <w:pStyle w:val="16"/>
            </w:pPr>
            <w:r>
              <w:t>时效指标</w:t>
            </w:r>
          </w:p>
        </w:tc>
        <w:tc>
          <w:tcPr>
            <w:tcW w:w="2835" w:type="dxa"/>
            <w:vAlign w:val="center"/>
          </w:tcPr>
          <w:p w14:paraId="2C297DB6">
            <w:pPr>
              <w:pStyle w:val="16"/>
            </w:pPr>
            <w:r>
              <w:t>完工时间</w:t>
            </w:r>
          </w:p>
        </w:tc>
        <w:tc>
          <w:tcPr>
            <w:tcW w:w="5386" w:type="dxa"/>
            <w:vAlign w:val="center"/>
          </w:tcPr>
          <w:p w14:paraId="6908C0D3">
            <w:pPr>
              <w:pStyle w:val="16"/>
            </w:pPr>
            <w:r>
              <w:t>完工时间</w:t>
            </w:r>
          </w:p>
        </w:tc>
        <w:tc>
          <w:tcPr>
            <w:tcW w:w="2268" w:type="dxa"/>
            <w:vAlign w:val="center"/>
          </w:tcPr>
          <w:p w14:paraId="21811166">
            <w:pPr>
              <w:pStyle w:val="16"/>
            </w:pPr>
            <w:r>
              <w:t>2024年年底</w:t>
            </w:r>
          </w:p>
        </w:tc>
        <w:tc>
          <w:tcPr>
            <w:tcW w:w="1276" w:type="dxa"/>
            <w:vAlign w:val="center"/>
          </w:tcPr>
          <w:p w14:paraId="4FF6B5AD">
            <w:pPr>
              <w:pStyle w:val="16"/>
            </w:pPr>
            <w:r>
              <w:t>计划标准</w:t>
            </w:r>
          </w:p>
        </w:tc>
      </w:tr>
      <w:tr w14:paraId="4D9F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128C9"/>
        </w:tc>
        <w:tc>
          <w:tcPr>
            <w:tcW w:w="2268" w:type="dxa"/>
            <w:vAlign w:val="center"/>
          </w:tcPr>
          <w:p w14:paraId="03B3198B">
            <w:pPr>
              <w:pStyle w:val="16"/>
            </w:pPr>
            <w:r>
              <w:t>成本指标</w:t>
            </w:r>
          </w:p>
        </w:tc>
        <w:tc>
          <w:tcPr>
            <w:tcW w:w="2835" w:type="dxa"/>
            <w:vAlign w:val="center"/>
          </w:tcPr>
          <w:p w14:paraId="62457405">
            <w:pPr>
              <w:pStyle w:val="16"/>
            </w:pPr>
            <w:r>
              <w:t>项目总投资</w:t>
            </w:r>
          </w:p>
        </w:tc>
        <w:tc>
          <w:tcPr>
            <w:tcW w:w="5386" w:type="dxa"/>
            <w:vAlign w:val="center"/>
          </w:tcPr>
          <w:p w14:paraId="1450FDD4">
            <w:pPr>
              <w:pStyle w:val="16"/>
            </w:pPr>
            <w:r>
              <w:t>项目总投资</w:t>
            </w:r>
          </w:p>
        </w:tc>
        <w:tc>
          <w:tcPr>
            <w:tcW w:w="2268" w:type="dxa"/>
            <w:vAlign w:val="center"/>
          </w:tcPr>
          <w:p w14:paraId="684ABA9D">
            <w:pPr>
              <w:pStyle w:val="16"/>
            </w:pPr>
            <w:r>
              <w:t>≤2600万元</w:t>
            </w:r>
          </w:p>
        </w:tc>
        <w:tc>
          <w:tcPr>
            <w:tcW w:w="1276" w:type="dxa"/>
            <w:vAlign w:val="center"/>
          </w:tcPr>
          <w:p w14:paraId="57FFB2D5">
            <w:pPr>
              <w:pStyle w:val="16"/>
            </w:pPr>
            <w:r>
              <w:t>计划标准</w:t>
            </w:r>
          </w:p>
        </w:tc>
      </w:tr>
      <w:tr w14:paraId="2BD8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FB4F4">
            <w:pPr>
              <w:pStyle w:val="17"/>
            </w:pPr>
            <w:r>
              <w:t>效益指标</w:t>
            </w:r>
          </w:p>
        </w:tc>
        <w:tc>
          <w:tcPr>
            <w:tcW w:w="2268" w:type="dxa"/>
            <w:vAlign w:val="center"/>
          </w:tcPr>
          <w:p w14:paraId="2F7C92B5">
            <w:pPr>
              <w:pStyle w:val="16"/>
            </w:pPr>
            <w:r>
              <w:t>经济效益指标</w:t>
            </w:r>
          </w:p>
        </w:tc>
        <w:tc>
          <w:tcPr>
            <w:tcW w:w="2835" w:type="dxa"/>
            <w:vAlign w:val="center"/>
          </w:tcPr>
          <w:p w14:paraId="3715DF89">
            <w:pPr>
              <w:pStyle w:val="16"/>
            </w:pPr>
            <w:r>
              <w:t>带动经济发展</w:t>
            </w:r>
          </w:p>
        </w:tc>
        <w:tc>
          <w:tcPr>
            <w:tcW w:w="5386" w:type="dxa"/>
            <w:vAlign w:val="center"/>
          </w:tcPr>
          <w:p w14:paraId="201EAB9D">
            <w:pPr>
              <w:pStyle w:val="16"/>
            </w:pPr>
            <w:r>
              <w:t>提升周边地块价值，带动新区经济发展</w:t>
            </w:r>
          </w:p>
        </w:tc>
        <w:tc>
          <w:tcPr>
            <w:tcW w:w="2268" w:type="dxa"/>
            <w:vAlign w:val="center"/>
          </w:tcPr>
          <w:p w14:paraId="31228AAD">
            <w:pPr>
              <w:pStyle w:val="16"/>
            </w:pPr>
            <w:r>
              <w:t>提升</w:t>
            </w:r>
          </w:p>
        </w:tc>
        <w:tc>
          <w:tcPr>
            <w:tcW w:w="1276" w:type="dxa"/>
            <w:vAlign w:val="center"/>
          </w:tcPr>
          <w:p w14:paraId="477FEE06">
            <w:pPr>
              <w:pStyle w:val="16"/>
            </w:pPr>
            <w:r>
              <w:t>计划标准</w:t>
            </w:r>
          </w:p>
        </w:tc>
      </w:tr>
      <w:tr w14:paraId="16DBF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C63F3"/>
        </w:tc>
        <w:tc>
          <w:tcPr>
            <w:tcW w:w="2268" w:type="dxa"/>
            <w:vAlign w:val="center"/>
          </w:tcPr>
          <w:p w14:paraId="6767E423">
            <w:pPr>
              <w:pStyle w:val="16"/>
            </w:pPr>
            <w:r>
              <w:t>社会效益指标</w:t>
            </w:r>
          </w:p>
        </w:tc>
        <w:tc>
          <w:tcPr>
            <w:tcW w:w="2835" w:type="dxa"/>
            <w:vAlign w:val="center"/>
          </w:tcPr>
          <w:p w14:paraId="0549C11B">
            <w:pPr>
              <w:pStyle w:val="16"/>
            </w:pPr>
            <w:r>
              <w:t>保证群众正常饮水</w:t>
            </w:r>
          </w:p>
        </w:tc>
        <w:tc>
          <w:tcPr>
            <w:tcW w:w="5386" w:type="dxa"/>
            <w:vAlign w:val="center"/>
          </w:tcPr>
          <w:p w14:paraId="28C65237">
            <w:pPr>
              <w:pStyle w:val="16"/>
            </w:pPr>
            <w:r>
              <w:t>保证群众正常饮水</w:t>
            </w:r>
          </w:p>
        </w:tc>
        <w:tc>
          <w:tcPr>
            <w:tcW w:w="2268" w:type="dxa"/>
            <w:vAlign w:val="center"/>
          </w:tcPr>
          <w:p w14:paraId="620382E4">
            <w:pPr>
              <w:pStyle w:val="16"/>
            </w:pPr>
            <w:r>
              <w:t>保证</w:t>
            </w:r>
          </w:p>
        </w:tc>
        <w:tc>
          <w:tcPr>
            <w:tcW w:w="1276" w:type="dxa"/>
            <w:vAlign w:val="center"/>
          </w:tcPr>
          <w:p w14:paraId="2EFB94DB">
            <w:pPr>
              <w:pStyle w:val="16"/>
            </w:pPr>
            <w:r>
              <w:t>计划标准</w:t>
            </w:r>
          </w:p>
        </w:tc>
      </w:tr>
      <w:tr w14:paraId="71E8C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6E278"/>
        </w:tc>
        <w:tc>
          <w:tcPr>
            <w:tcW w:w="2268" w:type="dxa"/>
            <w:vAlign w:val="center"/>
          </w:tcPr>
          <w:p w14:paraId="2DA31863">
            <w:pPr>
              <w:pStyle w:val="16"/>
            </w:pPr>
            <w:r>
              <w:t>生态效益指标</w:t>
            </w:r>
          </w:p>
        </w:tc>
        <w:tc>
          <w:tcPr>
            <w:tcW w:w="2835" w:type="dxa"/>
            <w:vAlign w:val="center"/>
          </w:tcPr>
          <w:p w14:paraId="07FF9C3C">
            <w:pPr>
              <w:pStyle w:val="16"/>
            </w:pPr>
            <w:r>
              <w:t>调节水质</w:t>
            </w:r>
          </w:p>
        </w:tc>
        <w:tc>
          <w:tcPr>
            <w:tcW w:w="5386" w:type="dxa"/>
            <w:vAlign w:val="center"/>
          </w:tcPr>
          <w:p w14:paraId="7A00882D">
            <w:pPr>
              <w:pStyle w:val="16"/>
            </w:pPr>
            <w:r>
              <w:t>调节水质</w:t>
            </w:r>
          </w:p>
        </w:tc>
        <w:tc>
          <w:tcPr>
            <w:tcW w:w="2268" w:type="dxa"/>
            <w:vAlign w:val="center"/>
          </w:tcPr>
          <w:p w14:paraId="233E36FA">
            <w:pPr>
              <w:pStyle w:val="16"/>
            </w:pPr>
            <w:r>
              <w:t>调节</w:t>
            </w:r>
          </w:p>
        </w:tc>
        <w:tc>
          <w:tcPr>
            <w:tcW w:w="1276" w:type="dxa"/>
            <w:vAlign w:val="center"/>
          </w:tcPr>
          <w:p w14:paraId="778C67B4">
            <w:pPr>
              <w:pStyle w:val="16"/>
            </w:pPr>
            <w:r>
              <w:t>计划标准</w:t>
            </w:r>
          </w:p>
        </w:tc>
      </w:tr>
      <w:tr w14:paraId="5F49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2D004"/>
        </w:tc>
        <w:tc>
          <w:tcPr>
            <w:tcW w:w="2268" w:type="dxa"/>
            <w:vAlign w:val="center"/>
          </w:tcPr>
          <w:p w14:paraId="60D49587">
            <w:pPr>
              <w:pStyle w:val="16"/>
            </w:pPr>
            <w:r>
              <w:t>可持续影响指标</w:t>
            </w:r>
          </w:p>
        </w:tc>
        <w:tc>
          <w:tcPr>
            <w:tcW w:w="2835" w:type="dxa"/>
            <w:vAlign w:val="center"/>
          </w:tcPr>
          <w:p w14:paraId="324CB3E6">
            <w:pPr>
              <w:pStyle w:val="16"/>
            </w:pPr>
            <w:r>
              <w:t>工程良性运行</w:t>
            </w:r>
          </w:p>
        </w:tc>
        <w:tc>
          <w:tcPr>
            <w:tcW w:w="5386" w:type="dxa"/>
            <w:vAlign w:val="center"/>
          </w:tcPr>
          <w:p w14:paraId="0DEB43C1">
            <w:pPr>
              <w:pStyle w:val="16"/>
            </w:pPr>
            <w:r>
              <w:t>工程良性运行</w:t>
            </w:r>
          </w:p>
        </w:tc>
        <w:tc>
          <w:tcPr>
            <w:tcW w:w="2268" w:type="dxa"/>
            <w:vAlign w:val="center"/>
          </w:tcPr>
          <w:p w14:paraId="5221ED74">
            <w:pPr>
              <w:pStyle w:val="16"/>
            </w:pPr>
            <w:r>
              <w:t>≥3年</w:t>
            </w:r>
          </w:p>
        </w:tc>
        <w:tc>
          <w:tcPr>
            <w:tcW w:w="1276" w:type="dxa"/>
            <w:vAlign w:val="center"/>
          </w:tcPr>
          <w:p w14:paraId="264A1859">
            <w:pPr>
              <w:pStyle w:val="16"/>
            </w:pPr>
            <w:r>
              <w:t>计划标准</w:t>
            </w:r>
          </w:p>
        </w:tc>
      </w:tr>
      <w:tr w14:paraId="6F9BD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C36D6B">
            <w:pPr>
              <w:pStyle w:val="17"/>
            </w:pPr>
            <w:r>
              <w:t>满意度指标</w:t>
            </w:r>
          </w:p>
        </w:tc>
        <w:tc>
          <w:tcPr>
            <w:tcW w:w="2268" w:type="dxa"/>
            <w:vAlign w:val="center"/>
          </w:tcPr>
          <w:p w14:paraId="3764A22C">
            <w:pPr>
              <w:pStyle w:val="16"/>
            </w:pPr>
            <w:r>
              <w:t>服务对象满意度指标</w:t>
            </w:r>
          </w:p>
        </w:tc>
        <w:tc>
          <w:tcPr>
            <w:tcW w:w="2835" w:type="dxa"/>
            <w:vAlign w:val="center"/>
          </w:tcPr>
          <w:p w14:paraId="017ABB96">
            <w:pPr>
              <w:pStyle w:val="16"/>
            </w:pPr>
            <w:r>
              <w:t>群众满意度</w:t>
            </w:r>
          </w:p>
          <w:p w14:paraId="0779ADAA">
            <w:pPr>
              <w:pStyle w:val="16"/>
            </w:pPr>
          </w:p>
          <w:p w14:paraId="30EAF64E">
            <w:pPr>
              <w:pStyle w:val="16"/>
            </w:pPr>
          </w:p>
        </w:tc>
        <w:tc>
          <w:tcPr>
            <w:tcW w:w="5386" w:type="dxa"/>
            <w:vAlign w:val="center"/>
          </w:tcPr>
          <w:p w14:paraId="20F0684D">
            <w:pPr>
              <w:pStyle w:val="16"/>
            </w:pPr>
            <w:r>
              <w:t>群众满意度</w:t>
            </w:r>
          </w:p>
          <w:p w14:paraId="2A3838D5">
            <w:pPr>
              <w:pStyle w:val="16"/>
            </w:pPr>
          </w:p>
          <w:p w14:paraId="5099FC2C">
            <w:pPr>
              <w:pStyle w:val="16"/>
            </w:pPr>
          </w:p>
        </w:tc>
        <w:tc>
          <w:tcPr>
            <w:tcW w:w="2268" w:type="dxa"/>
            <w:vAlign w:val="center"/>
          </w:tcPr>
          <w:p w14:paraId="25F972E6">
            <w:pPr>
              <w:pStyle w:val="16"/>
            </w:pPr>
            <w:r>
              <w:t>≥90%</w:t>
            </w:r>
          </w:p>
        </w:tc>
        <w:tc>
          <w:tcPr>
            <w:tcW w:w="1276" w:type="dxa"/>
            <w:vAlign w:val="center"/>
          </w:tcPr>
          <w:p w14:paraId="3513C9D1">
            <w:pPr>
              <w:pStyle w:val="16"/>
            </w:pPr>
            <w:r>
              <w:t>计划标准</w:t>
            </w:r>
          </w:p>
        </w:tc>
      </w:tr>
    </w:tbl>
    <w:p w14:paraId="7008E902">
      <w:pPr>
        <w:sectPr>
          <w:pgSz w:w="16840" w:h="11900" w:orient="landscape"/>
          <w:pgMar w:top="1361" w:right="1020" w:bottom="1134" w:left="1020" w:header="720" w:footer="720" w:gutter="0"/>
          <w:cols w:space="720" w:num="1"/>
        </w:sectPr>
      </w:pPr>
    </w:p>
    <w:p w14:paraId="4FE03B80">
      <w:pPr>
        <w:spacing w:before="0" w:after="0"/>
        <w:ind w:firstLine="560"/>
        <w:jc w:val="left"/>
        <w:outlineLvl w:val="9"/>
      </w:pPr>
      <w:r>
        <w:rPr>
          <w:rFonts w:ascii="方正仿宋_GBK" w:hAnsi="方正仿宋_GBK" w:eastAsia="方正仿宋_GBK" w:cs="方正仿宋_GBK"/>
          <w:b/>
          <w:color w:val="000000"/>
          <w:sz w:val="28"/>
        </w:rPr>
        <w:t>70、2024年中央优抚对象补助经费-优抚对象抚恤和生活补助（秦财社【2023】757号）绩效目标表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3B9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F993E5">
            <w:pPr>
              <w:pStyle w:val="15"/>
            </w:pPr>
            <w:r>
              <w:t>单位：万元</w:t>
            </w:r>
          </w:p>
        </w:tc>
      </w:tr>
      <w:tr w14:paraId="541F3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20611">
            <w:pPr>
              <w:pStyle w:val="14"/>
            </w:pPr>
            <w:r>
              <w:t>项目编码</w:t>
            </w:r>
          </w:p>
        </w:tc>
        <w:tc>
          <w:tcPr>
            <w:tcW w:w="5102" w:type="dxa"/>
            <w:gridSpan w:val="2"/>
            <w:vAlign w:val="center"/>
          </w:tcPr>
          <w:p w14:paraId="1339F422">
            <w:pPr>
              <w:pStyle w:val="16"/>
            </w:pPr>
            <w:r>
              <w:t>13031324P00535810869K</w:t>
            </w:r>
          </w:p>
        </w:tc>
        <w:tc>
          <w:tcPr>
            <w:tcW w:w="2835" w:type="dxa"/>
            <w:vAlign w:val="center"/>
          </w:tcPr>
          <w:p w14:paraId="43B1A2AB">
            <w:pPr>
              <w:pStyle w:val="14"/>
            </w:pPr>
            <w:r>
              <w:t>项目名称</w:t>
            </w:r>
          </w:p>
        </w:tc>
        <w:tc>
          <w:tcPr>
            <w:tcW w:w="6094" w:type="dxa"/>
            <w:gridSpan w:val="3"/>
            <w:vAlign w:val="center"/>
          </w:tcPr>
          <w:p w14:paraId="56AEF683">
            <w:pPr>
              <w:pStyle w:val="16"/>
            </w:pPr>
            <w:r>
              <w:t>2024年中央优抚对象补助经费-优抚对象抚恤和生活补助（秦财社【2023】757号）</w:t>
            </w:r>
          </w:p>
        </w:tc>
      </w:tr>
      <w:tr w14:paraId="54892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5FA74">
            <w:pPr>
              <w:pStyle w:val="14"/>
            </w:pPr>
            <w:r>
              <w:t>预算规模及资金用途</w:t>
            </w:r>
          </w:p>
        </w:tc>
        <w:tc>
          <w:tcPr>
            <w:tcW w:w="2268" w:type="dxa"/>
            <w:vAlign w:val="center"/>
          </w:tcPr>
          <w:p w14:paraId="2DE4B2E4">
            <w:pPr>
              <w:pStyle w:val="14"/>
            </w:pPr>
            <w:r>
              <w:t>预算数</w:t>
            </w:r>
          </w:p>
        </w:tc>
        <w:tc>
          <w:tcPr>
            <w:tcW w:w="2835" w:type="dxa"/>
            <w:vAlign w:val="center"/>
          </w:tcPr>
          <w:p w14:paraId="7712F4D1">
            <w:pPr>
              <w:pStyle w:val="16"/>
            </w:pPr>
            <w:r>
              <w:t>613.00</w:t>
            </w:r>
          </w:p>
        </w:tc>
        <w:tc>
          <w:tcPr>
            <w:tcW w:w="2835" w:type="dxa"/>
            <w:vAlign w:val="center"/>
          </w:tcPr>
          <w:p w14:paraId="02D3BD93">
            <w:pPr>
              <w:pStyle w:val="14"/>
            </w:pPr>
            <w:r>
              <w:t>其中：财政    资金</w:t>
            </w:r>
          </w:p>
        </w:tc>
        <w:tc>
          <w:tcPr>
            <w:tcW w:w="2551" w:type="dxa"/>
            <w:vAlign w:val="center"/>
          </w:tcPr>
          <w:p w14:paraId="41376BDF">
            <w:pPr>
              <w:pStyle w:val="16"/>
            </w:pPr>
            <w:r>
              <w:t>613.00</w:t>
            </w:r>
          </w:p>
        </w:tc>
        <w:tc>
          <w:tcPr>
            <w:tcW w:w="2268" w:type="dxa"/>
            <w:vAlign w:val="center"/>
          </w:tcPr>
          <w:p w14:paraId="0134478C">
            <w:pPr>
              <w:pStyle w:val="14"/>
            </w:pPr>
            <w:r>
              <w:t>其他资金</w:t>
            </w:r>
          </w:p>
        </w:tc>
        <w:tc>
          <w:tcPr>
            <w:tcW w:w="1276" w:type="dxa"/>
            <w:vAlign w:val="center"/>
          </w:tcPr>
          <w:p w14:paraId="2186D251">
            <w:pPr>
              <w:pStyle w:val="16"/>
            </w:pPr>
            <w:r>
              <w:t xml:space="preserve"> </w:t>
            </w:r>
          </w:p>
        </w:tc>
      </w:tr>
      <w:tr w14:paraId="105A5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16382"/>
        </w:tc>
        <w:tc>
          <w:tcPr>
            <w:tcW w:w="14031" w:type="dxa"/>
            <w:gridSpan w:val="6"/>
            <w:vAlign w:val="center"/>
          </w:tcPr>
          <w:p w14:paraId="33EACCD9">
            <w:pPr>
              <w:pStyle w:val="16"/>
            </w:pPr>
            <w:r>
              <w:t>发放2024年中央优抚对象补助经费-优抚对象抚恤和生活补助资金</w:t>
            </w:r>
          </w:p>
        </w:tc>
      </w:tr>
      <w:tr w14:paraId="5E831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56449">
            <w:pPr>
              <w:pStyle w:val="14"/>
            </w:pPr>
            <w:r>
              <w:t>资金支出计划（%）</w:t>
            </w:r>
          </w:p>
        </w:tc>
        <w:tc>
          <w:tcPr>
            <w:tcW w:w="5102" w:type="dxa"/>
            <w:gridSpan w:val="2"/>
            <w:vAlign w:val="center"/>
          </w:tcPr>
          <w:p w14:paraId="2BB2CD85">
            <w:pPr>
              <w:pStyle w:val="14"/>
            </w:pPr>
            <w:r>
              <w:t>3月底</w:t>
            </w:r>
          </w:p>
        </w:tc>
        <w:tc>
          <w:tcPr>
            <w:tcW w:w="2835" w:type="dxa"/>
            <w:vAlign w:val="center"/>
          </w:tcPr>
          <w:p w14:paraId="777ADB04">
            <w:pPr>
              <w:pStyle w:val="14"/>
            </w:pPr>
            <w:r>
              <w:t>6月底</w:t>
            </w:r>
          </w:p>
        </w:tc>
        <w:tc>
          <w:tcPr>
            <w:tcW w:w="2551" w:type="dxa"/>
            <w:vAlign w:val="center"/>
          </w:tcPr>
          <w:p w14:paraId="4E978FF8">
            <w:pPr>
              <w:pStyle w:val="14"/>
            </w:pPr>
            <w:r>
              <w:t>10月底</w:t>
            </w:r>
          </w:p>
        </w:tc>
        <w:tc>
          <w:tcPr>
            <w:tcW w:w="3543" w:type="dxa"/>
            <w:gridSpan w:val="2"/>
            <w:vAlign w:val="center"/>
          </w:tcPr>
          <w:p w14:paraId="1338AB67">
            <w:pPr>
              <w:pStyle w:val="14"/>
            </w:pPr>
            <w:r>
              <w:t>12月底</w:t>
            </w:r>
          </w:p>
        </w:tc>
      </w:tr>
      <w:tr w14:paraId="5FF78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9B122"/>
        </w:tc>
        <w:tc>
          <w:tcPr>
            <w:tcW w:w="5102" w:type="dxa"/>
            <w:gridSpan w:val="2"/>
            <w:vAlign w:val="center"/>
          </w:tcPr>
          <w:p w14:paraId="0C5DB792">
            <w:pPr>
              <w:pStyle w:val="17"/>
            </w:pPr>
            <w:r>
              <w:t>25%</w:t>
            </w:r>
          </w:p>
        </w:tc>
        <w:tc>
          <w:tcPr>
            <w:tcW w:w="2835" w:type="dxa"/>
            <w:vAlign w:val="center"/>
          </w:tcPr>
          <w:p w14:paraId="560484CE">
            <w:pPr>
              <w:pStyle w:val="17"/>
            </w:pPr>
            <w:r>
              <w:t>50%</w:t>
            </w:r>
          </w:p>
        </w:tc>
        <w:tc>
          <w:tcPr>
            <w:tcW w:w="2551" w:type="dxa"/>
            <w:vAlign w:val="center"/>
          </w:tcPr>
          <w:p w14:paraId="257B4A86">
            <w:pPr>
              <w:pStyle w:val="17"/>
            </w:pPr>
            <w:r>
              <w:t>75%</w:t>
            </w:r>
          </w:p>
        </w:tc>
        <w:tc>
          <w:tcPr>
            <w:tcW w:w="3543" w:type="dxa"/>
            <w:gridSpan w:val="2"/>
            <w:vAlign w:val="center"/>
          </w:tcPr>
          <w:p w14:paraId="780DF0AC">
            <w:pPr>
              <w:pStyle w:val="17"/>
            </w:pPr>
            <w:r>
              <w:t>100%</w:t>
            </w:r>
          </w:p>
        </w:tc>
      </w:tr>
      <w:tr w14:paraId="54362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62165">
            <w:pPr>
              <w:pStyle w:val="14"/>
            </w:pPr>
            <w:r>
              <w:t>绩效目标</w:t>
            </w:r>
          </w:p>
        </w:tc>
        <w:tc>
          <w:tcPr>
            <w:tcW w:w="14031" w:type="dxa"/>
            <w:gridSpan w:val="6"/>
            <w:vAlign w:val="center"/>
          </w:tcPr>
          <w:p w14:paraId="0FD3B51B">
            <w:pPr>
              <w:pStyle w:val="16"/>
            </w:pPr>
            <w:r>
              <w:t>1.发放2024年中央优抚对象补助经费-优抚对象抚恤和生活补助资金</w:t>
            </w:r>
          </w:p>
        </w:tc>
      </w:tr>
    </w:tbl>
    <w:p w14:paraId="44FF6C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06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9C0AF">
            <w:pPr>
              <w:pStyle w:val="14"/>
            </w:pPr>
            <w:r>
              <w:t>一级指标</w:t>
            </w:r>
          </w:p>
        </w:tc>
        <w:tc>
          <w:tcPr>
            <w:tcW w:w="2268" w:type="dxa"/>
            <w:vAlign w:val="center"/>
          </w:tcPr>
          <w:p w14:paraId="4C9EE51B">
            <w:pPr>
              <w:pStyle w:val="14"/>
            </w:pPr>
            <w:r>
              <w:t>二级指标</w:t>
            </w:r>
          </w:p>
        </w:tc>
        <w:tc>
          <w:tcPr>
            <w:tcW w:w="2835" w:type="dxa"/>
            <w:vAlign w:val="center"/>
          </w:tcPr>
          <w:p w14:paraId="2085F266">
            <w:pPr>
              <w:pStyle w:val="14"/>
            </w:pPr>
            <w:r>
              <w:t>三级指标</w:t>
            </w:r>
          </w:p>
        </w:tc>
        <w:tc>
          <w:tcPr>
            <w:tcW w:w="5386" w:type="dxa"/>
            <w:vAlign w:val="center"/>
          </w:tcPr>
          <w:p w14:paraId="58D923E3">
            <w:pPr>
              <w:pStyle w:val="14"/>
            </w:pPr>
            <w:r>
              <w:t>绩效指标描述</w:t>
            </w:r>
          </w:p>
        </w:tc>
        <w:tc>
          <w:tcPr>
            <w:tcW w:w="2268" w:type="dxa"/>
            <w:vAlign w:val="center"/>
          </w:tcPr>
          <w:p w14:paraId="4665050B">
            <w:pPr>
              <w:pStyle w:val="14"/>
            </w:pPr>
            <w:r>
              <w:t>指标值</w:t>
            </w:r>
          </w:p>
        </w:tc>
        <w:tc>
          <w:tcPr>
            <w:tcW w:w="1276" w:type="dxa"/>
            <w:vAlign w:val="center"/>
          </w:tcPr>
          <w:p w14:paraId="5D553151">
            <w:pPr>
              <w:pStyle w:val="14"/>
            </w:pPr>
            <w:r>
              <w:t>指标值确定依据</w:t>
            </w:r>
          </w:p>
        </w:tc>
      </w:tr>
      <w:tr w14:paraId="7FC25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948F0">
            <w:pPr>
              <w:pStyle w:val="17"/>
            </w:pPr>
            <w:r>
              <w:t>产出指标</w:t>
            </w:r>
          </w:p>
        </w:tc>
        <w:tc>
          <w:tcPr>
            <w:tcW w:w="2268" w:type="dxa"/>
            <w:vAlign w:val="center"/>
          </w:tcPr>
          <w:p w14:paraId="455B37F2">
            <w:pPr>
              <w:pStyle w:val="16"/>
            </w:pPr>
            <w:r>
              <w:t>数量指标</w:t>
            </w:r>
          </w:p>
        </w:tc>
        <w:tc>
          <w:tcPr>
            <w:tcW w:w="2835" w:type="dxa"/>
            <w:vAlign w:val="center"/>
          </w:tcPr>
          <w:p w14:paraId="17DC8509">
            <w:pPr>
              <w:pStyle w:val="16"/>
            </w:pPr>
            <w:r>
              <w:t>保障优抚对象人数</w:t>
            </w:r>
          </w:p>
        </w:tc>
        <w:tc>
          <w:tcPr>
            <w:tcW w:w="5386" w:type="dxa"/>
            <w:vAlign w:val="center"/>
          </w:tcPr>
          <w:p w14:paraId="515AEE19">
            <w:pPr>
              <w:pStyle w:val="16"/>
            </w:pPr>
            <w:r>
              <w:t>保障新区优抚对象人数</w:t>
            </w:r>
          </w:p>
        </w:tc>
        <w:tc>
          <w:tcPr>
            <w:tcW w:w="2268" w:type="dxa"/>
            <w:vAlign w:val="center"/>
          </w:tcPr>
          <w:p w14:paraId="4D1FED2A">
            <w:pPr>
              <w:pStyle w:val="16"/>
            </w:pPr>
            <w:r>
              <w:t>≤1071人</w:t>
            </w:r>
          </w:p>
        </w:tc>
        <w:tc>
          <w:tcPr>
            <w:tcW w:w="1276" w:type="dxa"/>
            <w:vAlign w:val="center"/>
          </w:tcPr>
          <w:p w14:paraId="24EF0F68">
            <w:pPr>
              <w:pStyle w:val="16"/>
            </w:pPr>
            <w:r>
              <w:t>河北省实施《军人抚恤优待条例》</w:t>
            </w:r>
          </w:p>
        </w:tc>
      </w:tr>
      <w:tr w14:paraId="662F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82B58"/>
        </w:tc>
        <w:tc>
          <w:tcPr>
            <w:tcW w:w="2268" w:type="dxa"/>
            <w:vAlign w:val="center"/>
          </w:tcPr>
          <w:p w14:paraId="0E4D4B75">
            <w:pPr>
              <w:pStyle w:val="16"/>
            </w:pPr>
            <w:r>
              <w:t>质量指标</w:t>
            </w:r>
          </w:p>
        </w:tc>
        <w:tc>
          <w:tcPr>
            <w:tcW w:w="2835" w:type="dxa"/>
            <w:vAlign w:val="center"/>
          </w:tcPr>
          <w:p w14:paraId="229E0899">
            <w:pPr>
              <w:pStyle w:val="16"/>
            </w:pPr>
            <w:r>
              <w:t>优恤补助兑付比率</w:t>
            </w:r>
          </w:p>
        </w:tc>
        <w:tc>
          <w:tcPr>
            <w:tcW w:w="5386" w:type="dxa"/>
            <w:vAlign w:val="center"/>
          </w:tcPr>
          <w:p w14:paraId="4CED9E13">
            <w:pPr>
              <w:pStyle w:val="16"/>
            </w:pPr>
            <w:r>
              <w:t>优抚对象生活抚恤兑付资金占应兑付额的比率</w:t>
            </w:r>
          </w:p>
        </w:tc>
        <w:tc>
          <w:tcPr>
            <w:tcW w:w="2268" w:type="dxa"/>
            <w:vAlign w:val="center"/>
          </w:tcPr>
          <w:p w14:paraId="51F79CD4">
            <w:pPr>
              <w:pStyle w:val="16"/>
            </w:pPr>
            <w:r>
              <w:t>≥95%</w:t>
            </w:r>
          </w:p>
        </w:tc>
        <w:tc>
          <w:tcPr>
            <w:tcW w:w="1276" w:type="dxa"/>
            <w:vAlign w:val="center"/>
          </w:tcPr>
          <w:p w14:paraId="444AC4DA">
            <w:pPr>
              <w:pStyle w:val="16"/>
            </w:pPr>
            <w:r>
              <w:t>目标计划值</w:t>
            </w:r>
          </w:p>
        </w:tc>
      </w:tr>
      <w:tr w14:paraId="04EC8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3B957"/>
        </w:tc>
        <w:tc>
          <w:tcPr>
            <w:tcW w:w="2268" w:type="dxa"/>
            <w:vAlign w:val="center"/>
          </w:tcPr>
          <w:p w14:paraId="70E73E92">
            <w:pPr>
              <w:pStyle w:val="16"/>
            </w:pPr>
            <w:r>
              <w:t>时效指标</w:t>
            </w:r>
          </w:p>
        </w:tc>
        <w:tc>
          <w:tcPr>
            <w:tcW w:w="2835" w:type="dxa"/>
            <w:vAlign w:val="center"/>
          </w:tcPr>
          <w:p w14:paraId="0D900BF6">
            <w:pPr>
              <w:pStyle w:val="16"/>
            </w:pPr>
            <w:r>
              <w:t>优恤补助资金到位及时率</w:t>
            </w:r>
          </w:p>
        </w:tc>
        <w:tc>
          <w:tcPr>
            <w:tcW w:w="5386" w:type="dxa"/>
            <w:vAlign w:val="center"/>
          </w:tcPr>
          <w:p w14:paraId="0E0654DF">
            <w:pPr>
              <w:pStyle w:val="16"/>
            </w:pPr>
            <w:r>
              <w:t>优恤补助资金到位及时率</w:t>
            </w:r>
          </w:p>
        </w:tc>
        <w:tc>
          <w:tcPr>
            <w:tcW w:w="2268" w:type="dxa"/>
            <w:vAlign w:val="center"/>
          </w:tcPr>
          <w:p w14:paraId="41CF1555">
            <w:pPr>
              <w:pStyle w:val="16"/>
            </w:pPr>
            <w:r>
              <w:t>100%</w:t>
            </w:r>
          </w:p>
        </w:tc>
        <w:tc>
          <w:tcPr>
            <w:tcW w:w="1276" w:type="dxa"/>
            <w:vAlign w:val="center"/>
          </w:tcPr>
          <w:p w14:paraId="75031E56">
            <w:pPr>
              <w:pStyle w:val="16"/>
            </w:pPr>
            <w:r>
              <w:t>目标计划值</w:t>
            </w:r>
          </w:p>
        </w:tc>
      </w:tr>
      <w:tr w14:paraId="0D38A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88D0D"/>
        </w:tc>
        <w:tc>
          <w:tcPr>
            <w:tcW w:w="2268" w:type="dxa"/>
            <w:vAlign w:val="center"/>
          </w:tcPr>
          <w:p w14:paraId="275F9479">
            <w:pPr>
              <w:pStyle w:val="16"/>
            </w:pPr>
            <w:r>
              <w:t>成本指标</w:t>
            </w:r>
          </w:p>
        </w:tc>
        <w:tc>
          <w:tcPr>
            <w:tcW w:w="2835" w:type="dxa"/>
            <w:vAlign w:val="center"/>
          </w:tcPr>
          <w:p w14:paraId="062BBC01">
            <w:pPr>
              <w:pStyle w:val="16"/>
            </w:pPr>
            <w:r>
              <w:t>发放补助，解决生活等金额</w:t>
            </w:r>
          </w:p>
        </w:tc>
        <w:tc>
          <w:tcPr>
            <w:tcW w:w="5386" w:type="dxa"/>
            <w:vAlign w:val="center"/>
          </w:tcPr>
          <w:p w14:paraId="7F4F8668">
            <w:pPr>
              <w:pStyle w:val="16"/>
            </w:pPr>
            <w:r>
              <w:t>新区发放优恤补助，解决生活等相关问题金额</w:t>
            </w:r>
          </w:p>
        </w:tc>
        <w:tc>
          <w:tcPr>
            <w:tcW w:w="2268" w:type="dxa"/>
            <w:vAlign w:val="center"/>
          </w:tcPr>
          <w:p w14:paraId="6F0E2F10">
            <w:pPr>
              <w:pStyle w:val="16"/>
            </w:pPr>
            <w:r>
              <w:t>≤613万元</w:t>
            </w:r>
          </w:p>
        </w:tc>
        <w:tc>
          <w:tcPr>
            <w:tcW w:w="1276" w:type="dxa"/>
            <w:vAlign w:val="center"/>
          </w:tcPr>
          <w:p w14:paraId="04E8013C">
            <w:pPr>
              <w:pStyle w:val="16"/>
            </w:pPr>
            <w:r>
              <w:t>目标计划值</w:t>
            </w:r>
          </w:p>
        </w:tc>
      </w:tr>
      <w:tr w14:paraId="288B4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EB73E">
            <w:pPr>
              <w:pStyle w:val="17"/>
            </w:pPr>
            <w:r>
              <w:t>效益指标</w:t>
            </w:r>
          </w:p>
        </w:tc>
        <w:tc>
          <w:tcPr>
            <w:tcW w:w="2268" w:type="dxa"/>
            <w:vAlign w:val="center"/>
          </w:tcPr>
          <w:p w14:paraId="69569534">
            <w:pPr>
              <w:pStyle w:val="16"/>
            </w:pPr>
            <w:r>
              <w:t>经济效益指标</w:t>
            </w:r>
          </w:p>
        </w:tc>
        <w:tc>
          <w:tcPr>
            <w:tcW w:w="2835" w:type="dxa"/>
            <w:vAlign w:val="center"/>
          </w:tcPr>
          <w:p w14:paraId="55B789C0">
            <w:pPr>
              <w:pStyle w:val="16"/>
            </w:pPr>
            <w:r>
              <w:t>优抚对象生活情况</w:t>
            </w:r>
          </w:p>
        </w:tc>
        <w:tc>
          <w:tcPr>
            <w:tcW w:w="5386" w:type="dxa"/>
            <w:vAlign w:val="center"/>
          </w:tcPr>
          <w:p w14:paraId="6165B18E">
            <w:pPr>
              <w:pStyle w:val="16"/>
            </w:pPr>
            <w:r>
              <w:t>优抚对象生活状况逐年改善</w:t>
            </w:r>
          </w:p>
        </w:tc>
        <w:tc>
          <w:tcPr>
            <w:tcW w:w="2268" w:type="dxa"/>
            <w:vAlign w:val="center"/>
          </w:tcPr>
          <w:p w14:paraId="5BC0978C">
            <w:pPr>
              <w:pStyle w:val="16"/>
            </w:pPr>
            <w:r>
              <w:t>有效改善</w:t>
            </w:r>
          </w:p>
        </w:tc>
        <w:tc>
          <w:tcPr>
            <w:tcW w:w="1276" w:type="dxa"/>
            <w:vAlign w:val="center"/>
          </w:tcPr>
          <w:p w14:paraId="451E26F2">
            <w:pPr>
              <w:pStyle w:val="16"/>
            </w:pPr>
            <w:r>
              <w:t>河北省实施《军人抚恤优待条例》</w:t>
            </w:r>
          </w:p>
        </w:tc>
      </w:tr>
      <w:tr w14:paraId="5B98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F1098"/>
        </w:tc>
        <w:tc>
          <w:tcPr>
            <w:tcW w:w="2268" w:type="dxa"/>
            <w:vAlign w:val="center"/>
          </w:tcPr>
          <w:p w14:paraId="61B23F60">
            <w:pPr>
              <w:pStyle w:val="16"/>
            </w:pPr>
            <w:r>
              <w:t>社会效益指标</w:t>
            </w:r>
          </w:p>
        </w:tc>
        <w:tc>
          <w:tcPr>
            <w:tcW w:w="2835" w:type="dxa"/>
            <w:vAlign w:val="center"/>
          </w:tcPr>
          <w:p w14:paraId="163969AA">
            <w:pPr>
              <w:pStyle w:val="16"/>
            </w:pPr>
            <w:r>
              <w:t>落实拥军优属拥政爱民政策</w:t>
            </w:r>
          </w:p>
        </w:tc>
        <w:tc>
          <w:tcPr>
            <w:tcW w:w="5386" w:type="dxa"/>
            <w:vAlign w:val="center"/>
          </w:tcPr>
          <w:p w14:paraId="4F67CF21">
            <w:pPr>
              <w:pStyle w:val="16"/>
            </w:pPr>
            <w:r>
              <w:t>落实拥军优属拥政爱民政策</w:t>
            </w:r>
          </w:p>
        </w:tc>
        <w:tc>
          <w:tcPr>
            <w:tcW w:w="2268" w:type="dxa"/>
            <w:vAlign w:val="center"/>
          </w:tcPr>
          <w:p w14:paraId="053B5E7C">
            <w:pPr>
              <w:pStyle w:val="16"/>
            </w:pPr>
            <w:r>
              <w:t>落实</w:t>
            </w:r>
          </w:p>
        </w:tc>
        <w:tc>
          <w:tcPr>
            <w:tcW w:w="1276" w:type="dxa"/>
            <w:vAlign w:val="center"/>
          </w:tcPr>
          <w:p w14:paraId="2678BB5E">
            <w:pPr>
              <w:pStyle w:val="16"/>
            </w:pPr>
            <w:r>
              <w:t>目标计划值</w:t>
            </w:r>
          </w:p>
        </w:tc>
      </w:tr>
      <w:tr w14:paraId="6D08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7E082"/>
        </w:tc>
        <w:tc>
          <w:tcPr>
            <w:tcW w:w="2268" w:type="dxa"/>
            <w:vAlign w:val="center"/>
          </w:tcPr>
          <w:p w14:paraId="3F6F6EB1">
            <w:pPr>
              <w:pStyle w:val="16"/>
            </w:pPr>
            <w:r>
              <w:t>生态效益指标</w:t>
            </w:r>
          </w:p>
        </w:tc>
        <w:tc>
          <w:tcPr>
            <w:tcW w:w="2835" w:type="dxa"/>
            <w:vAlign w:val="center"/>
          </w:tcPr>
          <w:p w14:paraId="05CF077B">
            <w:pPr>
              <w:pStyle w:val="16"/>
            </w:pPr>
            <w:r>
              <w:t>优抚对象补助经费保障覆盖率</w:t>
            </w:r>
          </w:p>
        </w:tc>
        <w:tc>
          <w:tcPr>
            <w:tcW w:w="5386" w:type="dxa"/>
            <w:vAlign w:val="center"/>
          </w:tcPr>
          <w:p w14:paraId="6FC9C848">
            <w:pPr>
              <w:pStyle w:val="16"/>
            </w:pPr>
            <w:r>
              <w:t>优抚对象经费保障覆盖率</w:t>
            </w:r>
          </w:p>
        </w:tc>
        <w:tc>
          <w:tcPr>
            <w:tcW w:w="2268" w:type="dxa"/>
            <w:vAlign w:val="center"/>
          </w:tcPr>
          <w:p w14:paraId="1DDEE5C0">
            <w:pPr>
              <w:pStyle w:val="16"/>
            </w:pPr>
            <w:r>
              <w:t>≥95%</w:t>
            </w:r>
          </w:p>
        </w:tc>
        <w:tc>
          <w:tcPr>
            <w:tcW w:w="1276" w:type="dxa"/>
            <w:vAlign w:val="center"/>
          </w:tcPr>
          <w:p w14:paraId="46C7A5C9">
            <w:pPr>
              <w:pStyle w:val="16"/>
            </w:pPr>
            <w:r>
              <w:t>目标计划值</w:t>
            </w:r>
          </w:p>
        </w:tc>
      </w:tr>
      <w:tr w14:paraId="56561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F9D6A"/>
        </w:tc>
        <w:tc>
          <w:tcPr>
            <w:tcW w:w="2268" w:type="dxa"/>
            <w:vAlign w:val="center"/>
          </w:tcPr>
          <w:p w14:paraId="6CB35712">
            <w:pPr>
              <w:pStyle w:val="16"/>
            </w:pPr>
            <w:r>
              <w:t>可持续影响指标</w:t>
            </w:r>
          </w:p>
        </w:tc>
        <w:tc>
          <w:tcPr>
            <w:tcW w:w="2835" w:type="dxa"/>
            <w:vAlign w:val="center"/>
          </w:tcPr>
          <w:p w14:paraId="175A6793">
            <w:pPr>
              <w:pStyle w:val="16"/>
            </w:pPr>
            <w:r>
              <w:t>社会稳定水平</w:t>
            </w:r>
          </w:p>
        </w:tc>
        <w:tc>
          <w:tcPr>
            <w:tcW w:w="5386" w:type="dxa"/>
            <w:vAlign w:val="center"/>
          </w:tcPr>
          <w:p w14:paraId="08CA4499">
            <w:pPr>
              <w:pStyle w:val="16"/>
            </w:pPr>
            <w:r>
              <w:t>通过发放生活抚恤资金，促进社会稳定水平逐步提高</w:t>
            </w:r>
          </w:p>
        </w:tc>
        <w:tc>
          <w:tcPr>
            <w:tcW w:w="2268" w:type="dxa"/>
            <w:vAlign w:val="center"/>
          </w:tcPr>
          <w:p w14:paraId="213DF4EC">
            <w:pPr>
              <w:pStyle w:val="16"/>
            </w:pPr>
            <w:r>
              <w:t>≥95%</w:t>
            </w:r>
          </w:p>
        </w:tc>
        <w:tc>
          <w:tcPr>
            <w:tcW w:w="1276" w:type="dxa"/>
            <w:vAlign w:val="center"/>
          </w:tcPr>
          <w:p w14:paraId="3C98E794">
            <w:pPr>
              <w:pStyle w:val="16"/>
            </w:pPr>
            <w:r>
              <w:t>目标计划值</w:t>
            </w:r>
          </w:p>
        </w:tc>
      </w:tr>
      <w:tr w14:paraId="57F7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A7043">
            <w:pPr>
              <w:pStyle w:val="17"/>
            </w:pPr>
            <w:r>
              <w:t>满意度指标</w:t>
            </w:r>
          </w:p>
        </w:tc>
        <w:tc>
          <w:tcPr>
            <w:tcW w:w="2268" w:type="dxa"/>
            <w:vAlign w:val="center"/>
          </w:tcPr>
          <w:p w14:paraId="51052406">
            <w:pPr>
              <w:pStyle w:val="16"/>
            </w:pPr>
            <w:r>
              <w:t>服务对象满意度指标</w:t>
            </w:r>
          </w:p>
        </w:tc>
        <w:tc>
          <w:tcPr>
            <w:tcW w:w="2835" w:type="dxa"/>
            <w:vAlign w:val="center"/>
          </w:tcPr>
          <w:p w14:paraId="5B0C945E">
            <w:pPr>
              <w:pStyle w:val="16"/>
            </w:pPr>
            <w:r>
              <w:t>服务对象满意度</w:t>
            </w:r>
          </w:p>
        </w:tc>
        <w:tc>
          <w:tcPr>
            <w:tcW w:w="5386" w:type="dxa"/>
            <w:vAlign w:val="center"/>
          </w:tcPr>
          <w:p w14:paraId="12C7CEC4">
            <w:pPr>
              <w:pStyle w:val="16"/>
            </w:pPr>
            <w:r>
              <w:t>优抚对象满意程度</w:t>
            </w:r>
          </w:p>
        </w:tc>
        <w:tc>
          <w:tcPr>
            <w:tcW w:w="2268" w:type="dxa"/>
            <w:vAlign w:val="center"/>
          </w:tcPr>
          <w:p w14:paraId="285C014E">
            <w:pPr>
              <w:pStyle w:val="16"/>
            </w:pPr>
            <w:r>
              <w:t>≥95%</w:t>
            </w:r>
          </w:p>
        </w:tc>
        <w:tc>
          <w:tcPr>
            <w:tcW w:w="1276" w:type="dxa"/>
            <w:vAlign w:val="center"/>
          </w:tcPr>
          <w:p w14:paraId="15D9DBD7">
            <w:pPr>
              <w:pStyle w:val="16"/>
            </w:pPr>
            <w:r>
              <w:t>河北省实施《军人抚恤优待条例》</w:t>
            </w:r>
          </w:p>
        </w:tc>
      </w:tr>
    </w:tbl>
    <w:p w14:paraId="0E945A24">
      <w:pPr>
        <w:sectPr>
          <w:pgSz w:w="16840" w:h="11900" w:orient="landscape"/>
          <w:pgMar w:top="1361" w:right="1020" w:bottom="1134" w:left="1020" w:header="720" w:footer="720" w:gutter="0"/>
          <w:cols w:space="720" w:num="1"/>
        </w:sectPr>
      </w:pPr>
    </w:p>
    <w:p w14:paraId="67DE8B92">
      <w:pPr>
        <w:spacing w:before="0" w:after="0"/>
        <w:ind w:firstLine="560"/>
        <w:jc w:val="left"/>
        <w:outlineLvl w:val="9"/>
      </w:pPr>
      <w:r>
        <w:rPr>
          <w:rFonts w:ascii="方正仿宋_GBK" w:hAnsi="方正仿宋_GBK" w:eastAsia="方正仿宋_GBK" w:cs="方正仿宋_GBK"/>
          <w:b/>
          <w:color w:val="000000"/>
          <w:sz w:val="28"/>
        </w:rPr>
        <w:t>71、2024年中央优抚对象补助经费（秦财社[2023]762号)绩效目标表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227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7F4C1F">
            <w:pPr>
              <w:pStyle w:val="15"/>
            </w:pPr>
            <w:r>
              <w:t>单位：万元</w:t>
            </w:r>
          </w:p>
        </w:tc>
      </w:tr>
      <w:tr w14:paraId="63756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8C74D">
            <w:pPr>
              <w:pStyle w:val="14"/>
            </w:pPr>
            <w:r>
              <w:t>项目编码</w:t>
            </w:r>
          </w:p>
        </w:tc>
        <w:tc>
          <w:tcPr>
            <w:tcW w:w="5102" w:type="dxa"/>
            <w:gridSpan w:val="2"/>
            <w:vAlign w:val="center"/>
          </w:tcPr>
          <w:p w14:paraId="1B66DCC4">
            <w:pPr>
              <w:pStyle w:val="16"/>
            </w:pPr>
            <w:r>
              <w:t>13031324P00535810943F</w:t>
            </w:r>
          </w:p>
        </w:tc>
        <w:tc>
          <w:tcPr>
            <w:tcW w:w="2835" w:type="dxa"/>
            <w:vAlign w:val="center"/>
          </w:tcPr>
          <w:p w14:paraId="5D267980">
            <w:pPr>
              <w:pStyle w:val="14"/>
            </w:pPr>
            <w:r>
              <w:t>项目名称</w:t>
            </w:r>
          </w:p>
        </w:tc>
        <w:tc>
          <w:tcPr>
            <w:tcW w:w="6094" w:type="dxa"/>
            <w:gridSpan w:val="3"/>
            <w:vAlign w:val="center"/>
          </w:tcPr>
          <w:p w14:paraId="02A3B9C9">
            <w:pPr>
              <w:pStyle w:val="16"/>
            </w:pPr>
            <w:r>
              <w:t>2024年中央优抚对象补助经费（秦财社[2023]762号)</w:t>
            </w:r>
          </w:p>
        </w:tc>
      </w:tr>
      <w:tr w14:paraId="54C1E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2B4AD">
            <w:pPr>
              <w:pStyle w:val="14"/>
            </w:pPr>
            <w:r>
              <w:t>预算规模及资金用途</w:t>
            </w:r>
          </w:p>
        </w:tc>
        <w:tc>
          <w:tcPr>
            <w:tcW w:w="2268" w:type="dxa"/>
            <w:vAlign w:val="center"/>
          </w:tcPr>
          <w:p w14:paraId="5CFCB184">
            <w:pPr>
              <w:pStyle w:val="14"/>
            </w:pPr>
            <w:r>
              <w:t>预算数</w:t>
            </w:r>
          </w:p>
        </w:tc>
        <w:tc>
          <w:tcPr>
            <w:tcW w:w="2835" w:type="dxa"/>
            <w:vAlign w:val="center"/>
          </w:tcPr>
          <w:p w14:paraId="3C91C9BD">
            <w:pPr>
              <w:pStyle w:val="16"/>
            </w:pPr>
            <w:r>
              <w:t>85.00</w:t>
            </w:r>
          </w:p>
        </w:tc>
        <w:tc>
          <w:tcPr>
            <w:tcW w:w="2835" w:type="dxa"/>
            <w:vAlign w:val="center"/>
          </w:tcPr>
          <w:p w14:paraId="031D8D60">
            <w:pPr>
              <w:pStyle w:val="14"/>
            </w:pPr>
            <w:r>
              <w:t>其中：财政    资金</w:t>
            </w:r>
          </w:p>
        </w:tc>
        <w:tc>
          <w:tcPr>
            <w:tcW w:w="2551" w:type="dxa"/>
            <w:vAlign w:val="center"/>
          </w:tcPr>
          <w:p w14:paraId="0FA15242">
            <w:pPr>
              <w:pStyle w:val="16"/>
            </w:pPr>
            <w:r>
              <w:t>85.00</w:t>
            </w:r>
          </w:p>
        </w:tc>
        <w:tc>
          <w:tcPr>
            <w:tcW w:w="2268" w:type="dxa"/>
            <w:vAlign w:val="center"/>
          </w:tcPr>
          <w:p w14:paraId="6E7715F2">
            <w:pPr>
              <w:pStyle w:val="14"/>
            </w:pPr>
            <w:r>
              <w:t>其他资金</w:t>
            </w:r>
          </w:p>
        </w:tc>
        <w:tc>
          <w:tcPr>
            <w:tcW w:w="1276" w:type="dxa"/>
            <w:vAlign w:val="center"/>
          </w:tcPr>
          <w:p w14:paraId="2F466CCE">
            <w:pPr>
              <w:pStyle w:val="16"/>
            </w:pPr>
            <w:r>
              <w:t xml:space="preserve"> </w:t>
            </w:r>
          </w:p>
        </w:tc>
      </w:tr>
      <w:tr w14:paraId="52A47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78035"/>
        </w:tc>
        <w:tc>
          <w:tcPr>
            <w:tcW w:w="14031" w:type="dxa"/>
            <w:gridSpan w:val="6"/>
            <w:vAlign w:val="center"/>
          </w:tcPr>
          <w:p w14:paraId="12DA4C0E">
            <w:pPr>
              <w:pStyle w:val="16"/>
            </w:pPr>
            <w:r>
              <w:t>发放义务兵家庭优待金</w:t>
            </w:r>
          </w:p>
        </w:tc>
      </w:tr>
      <w:tr w14:paraId="2F92E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5D0CD">
            <w:pPr>
              <w:pStyle w:val="14"/>
            </w:pPr>
            <w:r>
              <w:t>资金支出计划（%）</w:t>
            </w:r>
          </w:p>
        </w:tc>
        <w:tc>
          <w:tcPr>
            <w:tcW w:w="5102" w:type="dxa"/>
            <w:gridSpan w:val="2"/>
            <w:vAlign w:val="center"/>
          </w:tcPr>
          <w:p w14:paraId="1B4C73B3">
            <w:pPr>
              <w:pStyle w:val="14"/>
            </w:pPr>
            <w:r>
              <w:t>3月底</w:t>
            </w:r>
          </w:p>
        </w:tc>
        <w:tc>
          <w:tcPr>
            <w:tcW w:w="2835" w:type="dxa"/>
            <w:vAlign w:val="center"/>
          </w:tcPr>
          <w:p w14:paraId="7002D193">
            <w:pPr>
              <w:pStyle w:val="14"/>
            </w:pPr>
            <w:r>
              <w:t>6月底</w:t>
            </w:r>
          </w:p>
        </w:tc>
        <w:tc>
          <w:tcPr>
            <w:tcW w:w="2551" w:type="dxa"/>
            <w:vAlign w:val="center"/>
          </w:tcPr>
          <w:p w14:paraId="08FB2A44">
            <w:pPr>
              <w:pStyle w:val="14"/>
            </w:pPr>
            <w:r>
              <w:t>10月底</w:t>
            </w:r>
          </w:p>
        </w:tc>
        <w:tc>
          <w:tcPr>
            <w:tcW w:w="3543" w:type="dxa"/>
            <w:gridSpan w:val="2"/>
            <w:vAlign w:val="center"/>
          </w:tcPr>
          <w:p w14:paraId="426C5FFF">
            <w:pPr>
              <w:pStyle w:val="14"/>
            </w:pPr>
            <w:r>
              <w:t>12月底</w:t>
            </w:r>
          </w:p>
        </w:tc>
      </w:tr>
      <w:tr w14:paraId="08F0B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298DA"/>
        </w:tc>
        <w:tc>
          <w:tcPr>
            <w:tcW w:w="5102" w:type="dxa"/>
            <w:gridSpan w:val="2"/>
            <w:vAlign w:val="center"/>
          </w:tcPr>
          <w:p w14:paraId="2AE704ED">
            <w:pPr>
              <w:pStyle w:val="17"/>
            </w:pPr>
            <w:r>
              <w:t xml:space="preserve"> </w:t>
            </w:r>
          </w:p>
        </w:tc>
        <w:tc>
          <w:tcPr>
            <w:tcW w:w="2835" w:type="dxa"/>
            <w:vAlign w:val="center"/>
          </w:tcPr>
          <w:p w14:paraId="662AB735">
            <w:pPr>
              <w:pStyle w:val="17"/>
            </w:pPr>
            <w:r>
              <w:t xml:space="preserve"> </w:t>
            </w:r>
          </w:p>
        </w:tc>
        <w:tc>
          <w:tcPr>
            <w:tcW w:w="2551" w:type="dxa"/>
            <w:vAlign w:val="center"/>
          </w:tcPr>
          <w:p w14:paraId="26D161DC">
            <w:pPr>
              <w:pStyle w:val="17"/>
            </w:pPr>
            <w:r>
              <w:t>100%</w:t>
            </w:r>
          </w:p>
        </w:tc>
        <w:tc>
          <w:tcPr>
            <w:tcW w:w="3543" w:type="dxa"/>
            <w:gridSpan w:val="2"/>
            <w:vAlign w:val="center"/>
          </w:tcPr>
          <w:p w14:paraId="4B629B2D">
            <w:pPr>
              <w:pStyle w:val="17"/>
            </w:pPr>
            <w:r>
              <w:t>100%</w:t>
            </w:r>
          </w:p>
        </w:tc>
      </w:tr>
      <w:tr w14:paraId="40AEC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5CAEE">
            <w:pPr>
              <w:pStyle w:val="14"/>
            </w:pPr>
            <w:r>
              <w:t>绩效目标</w:t>
            </w:r>
          </w:p>
        </w:tc>
        <w:tc>
          <w:tcPr>
            <w:tcW w:w="14031" w:type="dxa"/>
            <w:gridSpan w:val="6"/>
            <w:vAlign w:val="center"/>
          </w:tcPr>
          <w:p w14:paraId="06B412FE">
            <w:pPr>
              <w:pStyle w:val="16"/>
            </w:pPr>
            <w:r>
              <w:t>1.发放义务兵家庭优待金</w:t>
            </w:r>
          </w:p>
        </w:tc>
      </w:tr>
    </w:tbl>
    <w:p w14:paraId="0BD3AA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A84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2D4341">
            <w:pPr>
              <w:pStyle w:val="14"/>
            </w:pPr>
            <w:r>
              <w:t>一级指标</w:t>
            </w:r>
          </w:p>
        </w:tc>
        <w:tc>
          <w:tcPr>
            <w:tcW w:w="2268" w:type="dxa"/>
            <w:vAlign w:val="center"/>
          </w:tcPr>
          <w:p w14:paraId="53E2DFCF">
            <w:pPr>
              <w:pStyle w:val="14"/>
            </w:pPr>
            <w:r>
              <w:t>二级指标</w:t>
            </w:r>
          </w:p>
        </w:tc>
        <w:tc>
          <w:tcPr>
            <w:tcW w:w="2835" w:type="dxa"/>
            <w:vAlign w:val="center"/>
          </w:tcPr>
          <w:p w14:paraId="7DCFF782">
            <w:pPr>
              <w:pStyle w:val="14"/>
            </w:pPr>
            <w:r>
              <w:t>三级指标</w:t>
            </w:r>
          </w:p>
        </w:tc>
        <w:tc>
          <w:tcPr>
            <w:tcW w:w="5386" w:type="dxa"/>
            <w:vAlign w:val="center"/>
          </w:tcPr>
          <w:p w14:paraId="66DFA3E0">
            <w:pPr>
              <w:pStyle w:val="14"/>
            </w:pPr>
            <w:r>
              <w:t>绩效指标描述</w:t>
            </w:r>
          </w:p>
        </w:tc>
        <w:tc>
          <w:tcPr>
            <w:tcW w:w="2268" w:type="dxa"/>
            <w:vAlign w:val="center"/>
          </w:tcPr>
          <w:p w14:paraId="08987486">
            <w:pPr>
              <w:pStyle w:val="14"/>
            </w:pPr>
            <w:r>
              <w:t>指标值</w:t>
            </w:r>
          </w:p>
        </w:tc>
        <w:tc>
          <w:tcPr>
            <w:tcW w:w="1276" w:type="dxa"/>
            <w:vAlign w:val="center"/>
          </w:tcPr>
          <w:p w14:paraId="6DA65F6E">
            <w:pPr>
              <w:pStyle w:val="14"/>
            </w:pPr>
            <w:r>
              <w:t>指标值确定依据</w:t>
            </w:r>
          </w:p>
        </w:tc>
      </w:tr>
      <w:tr w14:paraId="1E92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7DA46">
            <w:pPr>
              <w:pStyle w:val="17"/>
            </w:pPr>
            <w:r>
              <w:t>产出指标</w:t>
            </w:r>
          </w:p>
        </w:tc>
        <w:tc>
          <w:tcPr>
            <w:tcW w:w="2268" w:type="dxa"/>
            <w:vAlign w:val="center"/>
          </w:tcPr>
          <w:p w14:paraId="213147E5">
            <w:pPr>
              <w:pStyle w:val="16"/>
            </w:pPr>
            <w:r>
              <w:t>数量指标</w:t>
            </w:r>
          </w:p>
        </w:tc>
        <w:tc>
          <w:tcPr>
            <w:tcW w:w="2835" w:type="dxa"/>
            <w:vAlign w:val="center"/>
          </w:tcPr>
          <w:p w14:paraId="3C3E065F">
            <w:pPr>
              <w:pStyle w:val="16"/>
            </w:pPr>
            <w:r>
              <w:t>保障义务兵家庭户数</w:t>
            </w:r>
          </w:p>
        </w:tc>
        <w:tc>
          <w:tcPr>
            <w:tcW w:w="5386" w:type="dxa"/>
            <w:vAlign w:val="center"/>
          </w:tcPr>
          <w:p w14:paraId="370EE47D">
            <w:pPr>
              <w:pStyle w:val="16"/>
            </w:pPr>
            <w:r>
              <w:t>保障义务兵家庭户数</w:t>
            </w:r>
          </w:p>
        </w:tc>
        <w:tc>
          <w:tcPr>
            <w:tcW w:w="2268" w:type="dxa"/>
            <w:vAlign w:val="center"/>
          </w:tcPr>
          <w:p w14:paraId="5127F6D1">
            <w:pPr>
              <w:pStyle w:val="16"/>
            </w:pPr>
            <w:r>
              <w:t>≤100户</w:t>
            </w:r>
          </w:p>
        </w:tc>
        <w:tc>
          <w:tcPr>
            <w:tcW w:w="1276" w:type="dxa"/>
            <w:vAlign w:val="center"/>
          </w:tcPr>
          <w:p w14:paraId="08C26BE9">
            <w:pPr>
              <w:pStyle w:val="16"/>
            </w:pPr>
            <w:r>
              <w:t>目标计划值，河北省退役士兵安置条例</w:t>
            </w:r>
          </w:p>
        </w:tc>
      </w:tr>
      <w:tr w14:paraId="578E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BAEB2"/>
        </w:tc>
        <w:tc>
          <w:tcPr>
            <w:tcW w:w="2268" w:type="dxa"/>
            <w:vAlign w:val="center"/>
          </w:tcPr>
          <w:p w14:paraId="4962C56C">
            <w:pPr>
              <w:pStyle w:val="16"/>
            </w:pPr>
            <w:r>
              <w:t>质量指标</w:t>
            </w:r>
          </w:p>
        </w:tc>
        <w:tc>
          <w:tcPr>
            <w:tcW w:w="2835" w:type="dxa"/>
            <w:vAlign w:val="center"/>
          </w:tcPr>
          <w:p w14:paraId="621331BC">
            <w:pPr>
              <w:pStyle w:val="16"/>
            </w:pPr>
            <w:r>
              <w:t>优恤补助兑付比率</w:t>
            </w:r>
          </w:p>
        </w:tc>
        <w:tc>
          <w:tcPr>
            <w:tcW w:w="5386" w:type="dxa"/>
            <w:vAlign w:val="center"/>
          </w:tcPr>
          <w:p w14:paraId="3BAED61C">
            <w:pPr>
              <w:pStyle w:val="16"/>
            </w:pPr>
            <w:r>
              <w:t>优抚对象生活抚恤兑付资金占应兑付额的比率</w:t>
            </w:r>
          </w:p>
        </w:tc>
        <w:tc>
          <w:tcPr>
            <w:tcW w:w="2268" w:type="dxa"/>
            <w:vAlign w:val="center"/>
          </w:tcPr>
          <w:p w14:paraId="45689F02">
            <w:pPr>
              <w:pStyle w:val="16"/>
            </w:pPr>
            <w:r>
              <w:t>≥95%</w:t>
            </w:r>
          </w:p>
        </w:tc>
        <w:tc>
          <w:tcPr>
            <w:tcW w:w="1276" w:type="dxa"/>
            <w:vAlign w:val="center"/>
          </w:tcPr>
          <w:p w14:paraId="0D7A3EF3">
            <w:pPr>
              <w:pStyle w:val="16"/>
            </w:pPr>
            <w:r>
              <w:t>目标计划值，河北省退役士兵安置条例</w:t>
            </w:r>
          </w:p>
        </w:tc>
      </w:tr>
      <w:tr w14:paraId="797C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5E191"/>
        </w:tc>
        <w:tc>
          <w:tcPr>
            <w:tcW w:w="2268" w:type="dxa"/>
            <w:vAlign w:val="center"/>
          </w:tcPr>
          <w:p w14:paraId="40AA9094">
            <w:pPr>
              <w:pStyle w:val="16"/>
            </w:pPr>
            <w:r>
              <w:t>时效指标</w:t>
            </w:r>
          </w:p>
        </w:tc>
        <w:tc>
          <w:tcPr>
            <w:tcW w:w="2835" w:type="dxa"/>
            <w:vAlign w:val="center"/>
          </w:tcPr>
          <w:p w14:paraId="5CB862B6">
            <w:pPr>
              <w:pStyle w:val="16"/>
            </w:pPr>
            <w:r>
              <w:t>优恤补助资金到位及时率</w:t>
            </w:r>
          </w:p>
        </w:tc>
        <w:tc>
          <w:tcPr>
            <w:tcW w:w="5386" w:type="dxa"/>
            <w:vAlign w:val="center"/>
          </w:tcPr>
          <w:p w14:paraId="3881B68A">
            <w:pPr>
              <w:pStyle w:val="16"/>
            </w:pPr>
            <w:r>
              <w:t>优恤补助资金到位及时率</w:t>
            </w:r>
          </w:p>
        </w:tc>
        <w:tc>
          <w:tcPr>
            <w:tcW w:w="2268" w:type="dxa"/>
            <w:vAlign w:val="center"/>
          </w:tcPr>
          <w:p w14:paraId="07103D2C">
            <w:pPr>
              <w:pStyle w:val="16"/>
            </w:pPr>
            <w:r>
              <w:t>100%</w:t>
            </w:r>
          </w:p>
        </w:tc>
        <w:tc>
          <w:tcPr>
            <w:tcW w:w="1276" w:type="dxa"/>
            <w:vAlign w:val="center"/>
          </w:tcPr>
          <w:p w14:paraId="761214C2">
            <w:pPr>
              <w:pStyle w:val="16"/>
            </w:pPr>
            <w:r>
              <w:t>目标计划值，河北省退役士兵安置条例</w:t>
            </w:r>
          </w:p>
        </w:tc>
      </w:tr>
      <w:tr w14:paraId="171DC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8B59E"/>
        </w:tc>
        <w:tc>
          <w:tcPr>
            <w:tcW w:w="2268" w:type="dxa"/>
            <w:vAlign w:val="center"/>
          </w:tcPr>
          <w:p w14:paraId="2A07EB84">
            <w:pPr>
              <w:pStyle w:val="16"/>
            </w:pPr>
            <w:r>
              <w:t>成本指标</w:t>
            </w:r>
          </w:p>
        </w:tc>
        <w:tc>
          <w:tcPr>
            <w:tcW w:w="2835" w:type="dxa"/>
            <w:vAlign w:val="center"/>
          </w:tcPr>
          <w:p w14:paraId="49A3EF01">
            <w:pPr>
              <w:pStyle w:val="16"/>
            </w:pPr>
            <w:r>
              <w:t>发放补助，解决生活等金额</w:t>
            </w:r>
          </w:p>
        </w:tc>
        <w:tc>
          <w:tcPr>
            <w:tcW w:w="5386" w:type="dxa"/>
            <w:vAlign w:val="center"/>
          </w:tcPr>
          <w:p w14:paraId="637B8C17">
            <w:pPr>
              <w:pStyle w:val="16"/>
            </w:pPr>
            <w:r>
              <w:t>新区发放优恤补助，解决生活等相关问题金额</w:t>
            </w:r>
          </w:p>
        </w:tc>
        <w:tc>
          <w:tcPr>
            <w:tcW w:w="2268" w:type="dxa"/>
            <w:vAlign w:val="center"/>
          </w:tcPr>
          <w:p w14:paraId="170F97F7">
            <w:pPr>
              <w:pStyle w:val="16"/>
            </w:pPr>
            <w:r>
              <w:t>85万元</w:t>
            </w:r>
          </w:p>
        </w:tc>
        <w:tc>
          <w:tcPr>
            <w:tcW w:w="1276" w:type="dxa"/>
            <w:vAlign w:val="center"/>
          </w:tcPr>
          <w:p w14:paraId="49140614">
            <w:pPr>
              <w:pStyle w:val="16"/>
            </w:pPr>
            <w:r>
              <w:t>目标计划值，河北省退役士兵安置条例</w:t>
            </w:r>
          </w:p>
        </w:tc>
      </w:tr>
      <w:tr w14:paraId="6079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53DA8">
            <w:pPr>
              <w:pStyle w:val="17"/>
            </w:pPr>
            <w:r>
              <w:t>效益指标</w:t>
            </w:r>
          </w:p>
        </w:tc>
        <w:tc>
          <w:tcPr>
            <w:tcW w:w="2268" w:type="dxa"/>
            <w:vAlign w:val="center"/>
          </w:tcPr>
          <w:p w14:paraId="5023188E">
            <w:pPr>
              <w:pStyle w:val="16"/>
            </w:pPr>
            <w:r>
              <w:t>经济效益指标</w:t>
            </w:r>
          </w:p>
        </w:tc>
        <w:tc>
          <w:tcPr>
            <w:tcW w:w="2835" w:type="dxa"/>
            <w:vAlign w:val="center"/>
          </w:tcPr>
          <w:p w14:paraId="08421564">
            <w:pPr>
              <w:pStyle w:val="16"/>
            </w:pPr>
            <w:r>
              <w:t>义务兵家庭生活情况</w:t>
            </w:r>
          </w:p>
        </w:tc>
        <w:tc>
          <w:tcPr>
            <w:tcW w:w="5386" w:type="dxa"/>
            <w:vAlign w:val="center"/>
          </w:tcPr>
          <w:p w14:paraId="6B2E94A9">
            <w:pPr>
              <w:pStyle w:val="16"/>
            </w:pPr>
            <w:r>
              <w:t>义务兵家庭生活状况逐年改善</w:t>
            </w:r>
          </w:p>
        </w:tc>
        <w:tc>
          <w:tcPr>
            <w:tcW w:w="2268" w:type="dxa"/>
            <w:vAlign w:val="center"/>
          </w:tcPr>
          <w:p w14:paraId="4527F1C1">
            <w:pPr>
              <w:pStyle w:val="16"/>
            </w:pPr>
            <w:r>
              <w:t>有效改善</w:t>
            </w:r>
          </w:p>
        </w:tc>
        <w:tc>
          <w:tcPr>
            <w:tcW w:w="1276" w:type="dxa"/>
            <w:vAlign w:val="center"/>
          </w:tcPr>
          <w:p w14:paraId="645E2AC2">
            <w:pPr>
              <w:pStyle w:val="16"/>
            </w:pPr>
            <w:r>
              <w:t>目标计划值，河北省退役士兵安置条例</w:t>
            </w:r>
          </w:p>
        </w:tc>
      </w:tr>
      <w:tr w14:paraId="11E9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40D3E"/>
        </w:tc>
        <w:tc>
          <w:tcPr>
            <w:tcW w:w="2268" w:type="dxa"/>
            <w:vAlign w:val="center"/>
          </w:tcPr>
          <w:p w14:paraId="078480FC">
            <w:pPr>
              <w:pStyle w:val="16"/>
            </w:pPr>
            <w:r>
              <w:t>社会效益指标</w:t>
            </w:r>
          </w:p>
        </w:tc>
        <w:tc>
          <w:tcPr>
            <w:tcW w:w="2835" w:type="dxa"/>
            <w:vAlign w:val="center"/>
          </w:tcPr>
          <w:p w14:paraId="7C19FA3F">
            <w:pPr>
              <w:pStyle w:val="16"/>
            </w:pPr>
            <w:r>
              <w:t>落实拥军优属拥政爱民政策</w:t>
            </w:r>
          </w:p>
        </w:tc>
        <w:tc>
          <w:tcPr>
            <w:tcW w:w="5386" w:type="dxa"/>
            <w:vAlign w:val="center"/>
          </w:tcPr>
          <w:p w14:paraId="2A331DE7">
            <w:pPr>
              <w:pStyle w:val="16"/>
            </w:pPr>
            <w:r>
              <w:t>落实拥军优属拥政爱民政策</w:t>
            </w:r>
          </w:p>
        </w:tc>
        <w:tc>
          <w:tcPr>
            <w:tcW w:w="2268" w:type="dxa"/>
            <w:vAlign w:val="center"/>
          </w:tcPr>
          <w:p w14:paraId="6492DEB9">
            <w:pPr>
              <w:pStyle w:val="16"/>
            </w:pPr>
            <w:r>
              <w:t>落实</w:t>
            </w:r>
          </w:p>
        </w:tc>
        <w:tc>
          <w:tcPr>
            <w:tcW w:w="1276" w:type="dxa"/>
            <w:vAlign w:val="center"/>
          </w:tcPr>
          <w:p w14:paraId="361FB0E0">
            <w:pPr>
              <w:pStyle w:val="16"/>
            </w:pPr>
            <w:r>
              <w:t>目标计划值，河北省退役士兵安置条例</w:t>
            </w:r>
          </w:p>
        </w:tc>
      </w:tr>
      <w:tr w14:paraId="75ED2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E7230"/>
        </w:tc>
        <w:tc>
          <w:tcPr>
            <w:tcW w:w="2268" w:type="dxa"/>
            <w:vAlign w:val="center"/>
          </w:tcPr>
          <w:p w14:paraId="36041BC0">
            <w:pPr>
              <w:pStyle w:val="16"/>
            </w:pPr>
            <w:r>
              <w:t>生态效益指标</w:t>
            </w:r>
          </w:p>
        </w:tc>
        <w:tc>
          <w:tcPr>
            <w:tcW w:w="2835" w:type="dxa"/>
            <w:vAlign w:val="center"/>
          </w:tcPr>
          <w:p w14:paraId="5FE325E1">
            <w:pPr>
              <w:pStyle w:val="16"/>
            </w:pPr>
            <w:r>
              <w:t>义务兵家庭补助经费保障覆盖率</w:t>
            </w:r>
          </w:p>
        </w:tc>
        <w:tc>
          <w:tcPr>
            <w:tcW w:w="5386" w:type="dxa"/>
            <w:vAlign w:val="center"/>
          </w:tcPr>
          <w:p w14:paraId="0953B933">
            <w:pPr>
              <w:pStyle w:val="16"/>
            </w:pPr>
            <w:r>
              <w:t>义务兵家庭经费保障覆盖率</w:t>
            </w:r>
          </w:p>
        </w:tc>
        <w:tc>
          <w:tcPr>
            <w:tcW w:w="2268" w:type="dxa"/>
            <w:vAlign w:val="center"/>
          </w:tcPr>
          <w:p w14:paraId="1BFAFDF6">
            <w:pPr>
              <w:pStyle w:val="16"/>
            </w:pPr>
            <w:r>
              <w:t>100%</w:t>
            </w:r>
          </w:p>
        </w:tc>
        <w:tc>
          <w:tcPr>
            <w:tcW w:w="1276" w:type="dxa"/>
            <w:vAlign w:val="center"/>
          </w:tcPr>
          <w:p w14:paraId="0F8EAB7B">
            <w:pPr>
              <w:pStyle w:val="16"/>
            </w:pPr>
            <w:r>
              <w:t>目标计划值，河北省退役士兵安置条例</w:t>
            </w:r>
          </w:p>
        </w:tc>
      </w:tr>
      <w:tr w14:paraId="3283F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9A8FB"/>
        </w:tc>
        <w:tc>
          <w:tcPr>
            <w:tcW w:w="2268" w:type="dxa"/>
            <w:vAlign w:val="center"/>
          </w:tcPr>
          <w:p w14:paraId="6BB52278">
            <w:pPr>
              <w:pStyle w:val="16"/>
            </w:pPr>
            <w:r>
              <w:t>可持续影响指标</w:t>
            </w:r>
          </w:p>
        </w:tc>
        <w:tc>
          <w:tcPr>
            <w:tcW w:w="2835" w:type="dxa"/>
            <w:vAlign w:val="center"/>
          </w:tcPr>
          <w:p w14:paraId="445BC4B2">
            <w:pPr>
              <w:pStyle w:val="16"/>
            </w:pPr>
            <w:r>
              <w:t>社会稳定水平</w:t>
            </w:r>
          </w:p>
        </w:tc>
        <w:tc>
          <w:tcPr>
            <w:tcW w:w="5386" w:type="dxa"/>
            <w:vAlign w:val="center"/>
          </w:tcPr>
          <w:p w14:paraId="427CA64B">
            <w:pPr>
              <w:pStyle w:val="16"/>
            </w:pPr>
            <w:r>
              <w:t>通过发放生活抚恤资金，促进社会稳定水平逐步提高</w:t>
            </w:r>
          </w:p>
        </w:tc>
        <w:tc>
          <w:tcPr>
            <w:tcW w:w="2268" w:type="dxa"/>
            <w:vAlign w:val="center"/>
          </w:tcPr>
          <w:p w14:paraId="65F5B9CF">
            <w:pPr>
              <w:pStyle w:val="16"/>
            </w:pPr>
            <w:r>
              <w:t>≥95%</w:t>
            </w:r>
          </w:p>
        </w:tc>
        <w:tc>
          <w:tcPr>
            <w:tcW w:w="1276" w:type="dxa"/>
            <w:vAlign w:val="center"/>
          </w:tcPr>
          <w:p w14:paraId="45829553">
            <w:pPr>
              <w:pStyle w:val="16"/>
            </w:pPr>
            <w:r>
              <w:t>目标计划值，河北省退役士兵安置条例</w:t>
            </w:r>
          </w:p>
        </w:tc>
      </w:tr>
      <w:tr w14:paraId="0DD6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13A05">
            <w:pPr>
              <w:pStyle w:val="17"/>
            </w:pPr>
            <w:r>
              <w:t>满意度指标</w:t>
            </w:r>
          </w:p>
        </w:tc>
        <w:tc>
          <w:tcPr>
            <w:tcW w:w="2268" w:type="dxa"/>
            <w:vAlign w:val="center"/>
          </w:tcPr>
          <w:p w14:paraId="4149FA86">
            <w:pPr>
              <w:pStyle w:val="16"/>
            </w:pPr>
            <w:r>
              <w:t>服务对象满意度指标</w:t>
            </w:r>
          </w:p>
        </w:tc>
        <w:tc>
          <w:tcPr>
            <w:tcW w:w="2835" w:type="dxa"/>
            <w:vAlign w:val="center"/>
          </w:tcPr>
          <w:p w14:paraId="5F4D1DCF">
            <w:pPr>
              <w:pStyle w:val="16"/>
            </w:pPr>
            <w:r>
              <w:t>义务兵家庭优待金补助人数</w:t>
            </w:r>
          </w:p>
        </w:tc>
        <w:tc>
          <w:tcPr>
            <w:tcW w:w="5386" w:type="dxa"/>
            <w:vAlign w:val="center"/>
          </w:tcPr>
          <w:p w14:paraId="451562C3">
            <w:pPr>
              <w:pStyle w:val="16"/>
            </w:pPr>
            <w:r>
              <w:t>义务兵家庭优待金补助人数</w:t>
            </w:r>
          </w:p>
        </w:tc>
        <w:tc>
          <w:tcPr>
            <w:tcW w:w="2268" w:type="dxa"/>
            <w:vAlign w:val="center"/>
          </w:tcPr>
          <w:p w14:paraId="0078EF45">
            <w:pPr>
              <w:pStyle w:val="16"/>
            </w:pPr>
            <w:r>
              <w:t>≥70人</w:t>
            </w:r>
          </w:p>
        </w:tc>
        <w:tc>
          <w:tcPr>
            <w:tcW w:w="1276" w:type="dxa"/>
            <w:vAlign w:val="center"/>
          </w:tcPr>
          <w:p w14:paraId="118F10B0">
            <w:pPr>
              <w:pStyle w:val="16"/>
            </w:pPr>
            <w:r>
              <w:t>目标计划值，河北省退役士兵安置条例</w:t>
            </w:r>
          </w:p>
        </w:tc>
      </w:tr>
    </w:tbl>
    <w:p w14:paraId="5AD360CD">
      <w:pPr>
        <w:sectPr>
          <w:pgSz w:w="16840" w:h="11900" w:orient="landscape"/>
          <w:pgMar w:top="1361" w:right="1020" w:bottom="1134" w:left="1020" w:header="720" w:footer="720" w:gutter="0"/>
          <w:cols w:space="720" w:num="1"/>
        </w:sectPr>
      </w:pPr>
    </w:p>
    <w:p w14:paraId="7B371167">
      <w:pPr>
        <w:spacing w:before="0" w:after="0"/>
        <w:ind w:firstLine="560"/>
        <w:jc w:val="left"/>
        <w:outlineLvl w:val="9"/>
      </w:pPr>
      <w:r>
        <w:rPr>
          <w:rFonts w:ascii="方正仿宋_GBK" w:hAnsi="方正仿宋_GBK" w:eastAsia="方正仿宋_GBK" w:cs="方正仿宋_GBK"/>
          <w:b/>
          <w:color w:val="000000"/>
          <w:sz w:val="28"/>
        </w:rPr>
        <w:t>72、2024年中央优抚对象医疗保障经费（秦财社【2023】758号）绩效目标表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E02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728D3D">
            <w:pPr>
              <w:pStyle w:val="15"/>
            </w:pPr>
            <w:r>
              <w:t>单位：万元</w:t>
            </w:r>
          </w:p>
        </w:tc>
      </w:tr>
      <w:tr w14:paraId="1F23B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C8CB1">
            <w:pPr>
              <w:pStyle w:val="14"/>
            </w:pPr>
            <w:r>
              <w:t>项目编码</w:t>
            </w:r>
          </w:p>
        </w:tc>
        <w:tc>
          <w:tcPr>
            <w:tcW w:w="5102" w:type="dxa"/>
            <w:gridSpan w:val="2"/>
            <w:vAlign w:val="center"/>
          </w:tcPr>
          <w:p w14:paraId="0A1E0657">
            <w:pPr>
              <w:pStyle w:val="16"/>
            </w:pPr>
            <w:r>
              <w:t>13031324P00535810870Y</w:t>
            </w:r>
          </w:p>
        </w:tc>
        <w:tc>
          <w:tcPr>
            <w:tcW w:w="2835" w:type="dxa"/>
            <w:vAlign w:val="center"/>
          </w:tcPr>
          <w:p w14:paraId="1F064764">
            <w:pPr>
              <w:pStyle w:val="14"/>
            </w:pPr>
            <w:r>
              <w:t>项目名称</w:t>
            </w:r>
          </w:p>
        </w:tc>
        <w:tc>
          <w:tcPr>
            <w:tcW w:w="6094" w:type="dxa"/>
            <w:gridSpan w:val="3"/>
            <w:vAlign w:val="center"/>
          </w:tcPr>
          <w:p w14:paraId="1E3C49A1">
            <w:pPr>
              <w:pStyle w:val="16"/>
            </w:pPr>
            <w:r>
              <w:t>2024年中央优抚对象医疗保障经费（秦财社【2023】758号）</w:t>
            </w:r>
          </w:p>
        </w:tc>
      </w:tr>
      <w:tr w14:paraId="65047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E9E23">
            <w:pPr>
              <w:pStyle w:val="14"/>
            </w:pPr>
            <w:r>
              <w:t>预算规模及资金用途</w:t>
            </w:r>
          </w:p>
        </w:tc>
        <w:tc>
          <w:tcPr>
            <w:tcW w:w="2268" w:type="dxa"/>
            <w:vAlign w:val="center"/>
          </w:tcPr>
          <w:p w14:paraId="38DDEDB0">
            <w:pPr>
              <w:pStyle w:val="14"/>
            </w:pPr>
            <w:r>
              <w:t>预算数</w:t>
            </w:r>
          </w:p>
        </w:tc>
        <w:tc>
          <w:tcPr>
            <w:tcW w:w="2835" w:type="dxa"/>
            <w:vAlign w:val="center"/>
          </w:tcPr>
          <w:p w14:paraId="2DE002CE">
            <w:pPr>
              <w:pStyle w:val="16"/>
            </w:pPr>
            <w:r>
              <w:t>13.00</w:t>
            </w:r>
          </w:p>
        </w:tc>
        <w:tc>
          <w:tcPr>
            <w:tcW w:w="2835" w:type="dxa"/>
            <w:vAlign w:val="center"/>
          </w:tcPr>
          <w:p w14:paraId="2F4BA707">
            <w:pPr>
              <w:pStyle w:val="14"/>
            </w:pPr>
            <w:r>
              <w:t>其中：财政    资金</w:t>
            </w:r>
          </w:p>
        </w:tc>
        <w:tc>
          <w:tcPr>
            <w:tcW w:w="2551" w:type="dxa"/>
            <w:vAlign w:val="center"/>
          </w:tcPr>
          <w:p w14:paraId="042DCF9B">
            <w:pPr>
              <w:pStyle w:val="16"/>
            </w:pPr>
            <w:r>
              <w:t>13.00</w:t>
            </w:r>
          </w:p>
        </w:tc>
        <w:tc>
          <w:tcPr>
            <w:tcW w:w="2268" w:type="dxa"/>
            <w:vAlign w:val="center"/>
          </w:tcPr>
          <w:p w14:paraId="60476AB2">
            <w:pPr>
              <w:pStyle w:val="14"/>
            </w:pPr>
            <w:r>
              <w:t>其他资金</w:t>
            </w:r>
          </w:p>
        </w:tc>
        <w:tc>
          <w:tcPr>
            <w:tcW w:w="1276" w:type="dxa"/>
            <w:vAlign w:val="center"/>
          </w:tcPr>
          <w:p w14:paraId="0EB144A9">
            <w:pPr>
              <w:pStyle w:val="16"/>
            </w:pPr>
            <w:r>
              <w:t xml:space="preserve"> </w:t>
            </w:r>
          </w:p>
        </w:tc>
      </w:tr>
      <w:tr w14:paraId="0FB92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0E3C9"/>
        </w:tc>
        <w:tc>
          <w:tcPr>
            <w:tcW w:w="14031" w:type="dxa"/>
            <w:gridSpan w:val="6"/>
            <w:vAlign w:val="center"/>
          </w:tcPr>
          <w:p w14:paraId="3AE6E5D9">
            <w:pPr>
              <w:pStyle w:val="16"/>
            </w:pPr>
            <w:r>
              <w:t>发放2024年优抚对象医疗补助费</w:t>
            </w:r>
          </w:p>
        </w:tc>
      </w:tr>
      <w:tr w14:paraId="79BE5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D596C">
            <w:pPr>
              <w:pStyle w:val="14"/>
            </w:pPr>
            <w:r>
              <w:t>资金支出计划（%）</w:t>
            </w:r>
          </w:p>
        </w:tc>
        <w:tc>
          <w:tcPr>
            <w:tcW w:w="5102" w:type="dxa"/>
            <w:gridSpan w:val="2"/>
            <w:vAlign w:val="center"/>
          </w:tcPr>
          <w:p w14:paraId="6FB890C2">
            <w:pPr>
              <w:pStyle w:val="14"/>
            </w:pPr>
            <w:r>
              <w:t>3月底</w:t>
            </w:r>
          </w:p>
        </w:tc>
        <w:tc>
          <w:tcPr>
            <w:tcW w:w="2835" w:type="dxa"/>
            <w:vAlign w:val="center"/>
          </w:tcPr>
          <w:p w14:paraId="1ED155CE">
            <w:pPr>
              <w:pStyle w:val="14"/>
            </w:pPr>
            <w:r>
              <w:t>6月底</w:t>
            </w:r>
          </w:p>
        </w:tc>
        <w:tc>
          <w:tcPr>
            <w:tcW w:w="2551" w:type="dxa"/>
            <w:vAlign w:val="center"/>
          </w:tcPr>
          <w:p w14:paraId="1201CEBC">
            <w:pPr>
              <w:pStyle w:val="14"/>
            </w:pPr>
            <w:r>
              <w:t>10月底</w:t>
            </w:r>
          </w:p>
        </w:tc>
        <w:tc>
          <w:tcPr>
            <w:tcW w:w="3543" w:type="dxa"/>
            <w:gridSpan w:val="2"/>
            <w:vAlign w:val="center"/>
          </w:tcPr>
          <w:p w14:paraId="5FA5ECFC">
            <w:pPr>
              <w:pStyle w:val="14"/>
            </w:pPr>
            <w:r>
              <w:t>12月底</w:t>
            </w:r>
          </w:p>
        </w:tc>
      </w:tr>
      <w:tr w14:paraId="3FC26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72A4C"/>
        </w:tc>
        <w:tc>
          <w:tcPr>
            <w:tcW w:w="5102" w:type="dxa"/>
            <w:gridSpan w:val="2"/>
            <w:vAlign w:val="center"/>
          </w:tcPr>
          <w:p w14:paraId="687A0E53">
            <w:pPr>
              <w:pStyle w:val="17"/>
            </w:pPr>
            <w:r>
              <w:t xml:space="preserve"> </w:t>
            </w:r>
          </w:p>
        </w:tc>
        <w:tc>
          <w:tcPr>
            <w:tcW w:w="2835" w:type="dxa"/>
            <w:vAlign w:val="center"/>
          </w:tcPr>
          <w:p w14:paraId="754EEE0C">
            <w:pPr>
              <w:pStyle w:val="17"/>
            </w:pPr>
            <w:r>
              <w:t>40%</w:t>
            </w:r>
          </w:p>
        </w:tc>
        <w:tc>
          <w:tcPr>
            <w:tcW w:w="2551" w:type="dxa"/>
            <w:vAlign w:val="center"/>
          </w:tcPr>
          <w:p w14:paraId="336F2640">
            <w:pPr>
              <w:pStyle w:val="17"/>
            </w:pPr>
            <w:r>
              <w:t>60%</w:t>
            </w:r>
          </w:p>
        </w:tc>
        <w:tc>
          <w:tcPr>
            <w:tcW w:w="3543" w:type="dxa"/>
            <w:gridSpan w:val="2"/>
            <w:vAlign w:val="center"/>
          </w:tcPr>
          <w:p w14:paraId="4A3D12A8">
            <w:pPr>
              <w:pStyle w:val="17"/>
            </w:pPr>
            <w:r>
              <w:t>100%</w:t>
            </w:r>
          </w:p>
        </w:tc>
      </w:tr>
      <w:tr w14:paraId="1F33C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A545C">
            <w:pPr>
              <w:pStyle w:val="14"/>
            </w:pPr>
            <w:r>
              <w:t>绩效目标</w:t>
            </w:r>
          </w:p>
        </w:tc>
        <w:tc>
          <w:tcPr>
            <w:tcW w:w="14031" w:type="dxa"/>
            <w:gridSpan w:val="6"/>
            <w:vAlign w:val="center"/>
          </w:tcPr>
          <w:p w14:paraId="0F468F7D">
            <w:pPr>
              <w:pStyle w:val="16"/>
            </w:pPr>
            <w:r>
              <w:t>1.医疗保障到位</w:t>
            </w:r>
          </w:p>
        </w:tc>
      </w:tr>
    </w:tbl>
    <w:p w14:paraId="6E0726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05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07826">
            <w:pPr>
              <w:pStyle w:val="14"/>
            </w:pPr>
            <w:r>
              <w:t>一级指标</w:t>
            </w:r>
          </w:p>
        </w:tc>
        <w:tc>
          <w:tcPr>
            <w:tcW w:w="2268" w:type="dxa"/>
            <w:vAlign w:val="center"/>
          </w:tcPr>
          <w:p w14:paraId="11BDA3D7">
            <w:pPr>
              <w:pStyle w:val="14"/>
            </w:pPr>
            <w:r>
              <w:t>二级指标</w:t>
            </w:r>
          </w:p>
        </w:tc>
        <w:tc>
          <w:tcPr>
            <w:tcW w:w="2835" w:type="dxa"/>
            <w:vAlign w:val="center"/>
          </w:tcPr>
          <w:p w14:paraId="0101161D">
            <w:pPr>
              <w:pStyle w:val="14"/>
            </w:pPr>
            <w:r>
              <w:t>三级指标</w:t>
            </w:r>
          </w:p>
        </w:tc>
        <w:tc>
          <w:tcPr>
            <w:tcW w:w="5386" w:type="dxa"/>
            <w:vAlign w:val="center"/>
          </w:tcPr>
          <w:p w14:paraId="6F6F75DA">
            <w:pPr>
              <w:pStyle w:val="14"/>
            </w:pPr>
            <w:r>
              <w:t>绩效指标描述</w:t>
            </w:r>
          </w:p>
        </w:tc>
        <w:tc>
          <w:tcPr>
            <w:tcW w:w="2268" w:type="dxa"/>
            <w:vAlign w:val="center"/>
          </w:tcPr>
          <w:p w14:paraId="3688EC3F">
            <w:pPr>
              <w:pStyle w:val="14"/>
            </w:pPr>
            <w:r>
              <w:t>指标值</w:t>
            </w:r>
          </w:p>
        </w:tc>
        <w:tc>
          <w:tcPr>
            <w:tcW w:w="1276" w:type="dxa"/>
            <w:vAlign w:val="center"/>
          </w:tcPr>
          <w:p w14:paraId="7A1B011E">
            <w:pPr>
              <w:pStyle w:val="14"/>
            </w:pPr>
            <w:r>
              <w:t>指标值确定依据</w:t>
            </w:r>
          </w:p>
        </w:tc>
      </w:tr>
      <w:tr w14:paraId="50ADC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4CA68">
            <w:pPr>
              <w:pStyle w:val="17"/>
            </w:pPr>
            <w:r>
              <w:t>产出指标</w:t>
            </w:r>
          </w:p>
        </w:tc>
        <w:tc>
          <w:tcPr>
            <w:tcW w:w="2268" w:type="dxa"/>
            <w:vAlign w:val="center"/>
          </w:tcPr>
          <w:p w14:paraId="3488A500">
            <w:pPr>
              <w:pStyle w:val="16"/>
            </w:pPr>
            <w:r>
              <w:t>数量指标</w:t>
            </w:r>
          </w:p>
        </w:tc>
        <w:tc>
          <w:tcPr>
            <w:tcW w:w="2835" w:type="dxa"/>
            <w:vAlign w:val="center"/>
          </w:tcPr>
          <w:p w14:paraId="246F0D3F">
            <w:pPr>
              <w:pStyle w:val="16"/>
            </w:pPr>
            <w:r>
              <w:t>保障优抚对象人数</w:t>
            </w:r>
          </w:p>
        </w:tc>
        <w:tc>
          <w:tcPr>
            <w:tcW w:w="5386" w:type="dxa"/>
            <w:vAlign w:val="center"/>
          </w:tcPr>
          <w:p w14:paraId="1BD5E995">
            <w:pPr>
              <w:pStyle w:val="16"/>
            </w:pPr>
            <w:r>
              <w:t>保障新区优抚对象人数</w:t>
            </w:r>
          </w:p>
        </w:tc>
        <w:tc>
          <w:tcPr>
            <w:tcW w:w="2268" w:type="dxa"/>
            <w:vAlign w:val="center"/>
          </w:tcPr>
          <w:p w14:paraId="0FC120B9">
            <w:pPr>
              <w:pStyle w:val="16"/>
            </w:pPr>
            <w:r>
              <w:t>≥1010人</w:t>
            </w:r>
          </w:p>
        </w:tc>
        <w:tc>
          <w:tcPr>
            <w:tcW w:w="1276" w:type="dxa"/>
            <w:vAlign w:val="center"/>
          </w:tcPr>
          <w:p w14:paraId="6859F0D2">
            <w:pPr>
              <w:pStyle w:val="16"/>
            </w:pPr>
            <w:r>
              <w:t>河北省实施《军人抚恤优待条例》</w:t>
            </w:r>
          </w:p>
        </w:tc>
      </w:tr>
      <w:tr w14:paraId="2067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B389D"/>
        </w:tc>
        <w:tc>
          <w:tcPr>
            <w:tcW w:w="2268" w:type="dxa"/>
            <w:vAlign w:val="center"/>
          </w:tcPr>
          <w:p w14:paraId="4EFE5D0F">
            <w:pPr>
              <w:pStyle w:val="16"/>
            </w:pPr>
            <w:r>
              <w:t>质量指标</w:t>
            </w:r>
          </w:p>
        </w:tc>
        <w:tc>
          <w:tcPr>
            <w:tcW w:w="2835" w:type="dxa"/>
            <w:vAlign w:val="center"/>
          </w:tcPr>
          <w:p w14:paraId="0DA487D5">
            <w:pPr>
              <w:pStyle w:val="16"/>
            </w:pPr>
            <w:r>
              <w:t>医疗保障补助覆盖率</w:t>
            </w:r>
          </w:p>
        </w:tc>
        <w:tc>
          <w:tcPr>
            <w:tcW w:w="5386" w:type="dxa"/>
            <w:vAlign w:val="center"/>
          </w:tcPr>
          <w:p w14:paraId="6137D4F0">
            <w:pPr>
              <w:pStyle w:val="16"/>
            </w:pPr>
            <w:r>
              <w:t>医疗保障补助覆盖率</w:t>
            </w:r>
          </w:p>
        </w:tc>
        <w:tc>
          <w:tcPr>
            <w:tcW w:w="2268" w:type="dxa"/>
            <w:vAlign w:val="center"/>
          </w:tcPr>
          <w:p w14:paraId="1EC062B2">
            <w:pPr>
              <w:pStyle w:val="16"/>
            </w:pPr>
            <w:r>
              <w:t>≥95%</w:t>
            </w:r>
          </w:p>
        </w:tc>
        <w:tc>
          <w:tcPr>
            <w:tcW w:w="1276" w:type="dxa"/>
            <w:vAlign w:val="center"/>
          </w:tcPr>
          <w:p w14:paraId="3933EA96">
            <w:pPr>
              <w:pStyle w:val="16"/>
            </w:pPr>
            <w:r>
              <w:t>目标计划值</w:t>
            </w:r>
          </w:p>
        </w:tc>
      </w:tr>
      <w:tr w14:paraId="2346A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49F11"/>
        </w:tc>
        <w:tc>
          <w:tcPr>
            <w:tcW w:w="2268" w:type="dxa"/>
            <w:vAlign w:val="center"/>
          </w:tcPr>
          <w:p w14:paraId="363B34A1">
            <w:pPr>
              <w:pStyle w:val="16"/>
            </w:pPr>
            <w:r>
              <w:t>时效指标</w:t>
            </w:r>
          </w:p>
        </w:tc>
        <w:tc>
          <w:tcPr>
            <w:tcW w:w="2835" w:type="dxa"/>
            <w:vAlign w:val="center"/>
          </w:tcPr>
          <w:p w14:paraId="2F6E526A">
            <w:pPr>
              <w:pStyle w:val="16"/>
            </w:pPr>
            <w:r>
              <w:t>医疗保障补助资金到位及时率</w:t>
            </w:r>
          </w:p>
        </w:tc>
        <w:tc>
          <w:tcPr>
            <w:tcW w:w="5386" w:type="dxa"/>
            <w:vAlign w:val="center"/>
          </w:tcPr>
          <w:p w14:paraId="1456D57A">
            <w:pPr>
              <w:pStyle w:val="16"/>
            </w:pPr>
            <w:r>
              <w:t>医疗保障补助资金到位及时率</w:t>
            </w:r>
          </w:p>
        </w:tc>
        <w:tc>
          <w:tcPr>
            <w:tcW w:w="2268" w:type="dxa"/>
            <w:vAlign w:val="center"/>
          </w:tcPr>
          <w:p w14:paraId="0B33FDDD">
            <w:pPr>
              <w:pStyle w:val="16"/>
            </w:pPr>
            <w:r>
              <w:t>≥95%</w:t>
            </w:r>
          </w:p>
        </w:tc>
        <w:tc>
          <w:tcPr>
            <w:tcW w:w="1276" w:type="dxa"/>
            <w:vAlign w:val="center"/>
          </w:tcPr>
          <w:p w14:paraId="6F5600B6">
            <w:pPr>
              <w:pStyle w:val="16"/>
            </w:pPr>
            <w:r>
              <w:t>目标计划值</w:t>
            </w:r>
          </w:p>
        </w:tc>
      </w:tr>
      <w:tr w14:paraId="370FA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0EF99"/>
        </w:tc>
        <w:tc>
          <w:tcPr>
            <w:tcW w:w="2268" w:type="dxa"/>
            <w:vAlign w:val="center"/>
          </w:tcPr>
          <w:p w14:paraId="0BF3F77F">
            <w:pPr>
              <w:pStyle w:val="16"/>
            </w:pPr>
            <w:r>
              <w:t>成本指标</w:t>
            </w:r>
          </w:p>
        </w:tc>
        <w:tc>
          <w:tcPr>
            <w:tcW w:w="2835" w:type="dxa"/>
            <w:vAlign w:val="center"/>
          </w:tcPr>
          <w:p w14:paraId="09416444">
            <w:pPr>
              <w:pStyle w:val="16"/>
            </w:pPr>
            <w:r>
              <w:t>发放补助，解决医疗保障等金额</w:t>
            </w:r>
          </w:p>
        </w:tc>
        <w:tc>
          <w:tcPr>
            <w:tcW w:w="5386" w:type="dxa"/>
            <w:vAlign w:val="center"/>
          </w:tcPr>
          <w:p w14:paraId="4E680CBF">
            <w:pPr>
              <w:pStyle w:val="16"/>
            </w:pPr>
            <w:r>
              <w:t>新区发放医疗保障补助，解决医疗等相关问题金额</w:t>
            </w:r>
          </w:p>
        </w:tc>
        <w:tc>
          <w:tcPr>
            <w:tcW w:w="2268" w:type="dxa"/>
            <w:vAlign w:val="center"/>
          </w:tcPr>
          <w:p w14:paraId="6EB86DFD">
            <w:pPr>
              <w:pStyle w:val="16"/>
            </w:pPr>
            <w:r>
              <w:t>≤13万元</w:t>
            </w:r>
          </w:p>
        </w:tc>
        <w:tc>
          <w:tcPr>
            <w:tcW w:w="1276" w:type="dxa"/>
            <w:vAlign w:val="center"/>
          </w:tcPr>
          <w:p w14:paraId="6695F412">
            <w:pPr>
              <w:pStyle w:val="16"/>
            </w:pPr>
            <w:r>
              <w:t>目标计划值</w:t>
            </w:r>
          </w:p>
        </w:tc>
      </w:tr>
      <w:tr w14:paraId="1178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4EE1B">
            <w:pPr>
              <w:pStyle w:val="17"/>
            </w:pPr>
            <w:r>
              <w:t>效益指标</w:t>
            </w:r>
          </w:p>
        </w:tc>
        <w:tc>
          <w:tcPr>
            <w:tcW w:w="2268" w:type="dxa"/>
            <w:vAlign w:val="center"/>
          </w:tcPr>
          <w:p w14:paraId="069B04E9">
            <w:pPr>
              <w:pStyle w:val="16"/>
            </w:pPr>
            <w:r>
              <w:t>经济效益指标</w:t>
            </w:r>
          </w:p>
        </w:tc>
        <w:tc>
          <w:tcPr>
            <w:tcW w:w="2835" w:type="dxa"/>
            <w:vAlign w:val="center"/>
          </w:tcPr>
          <w:p w14:paraId="6013F2E9">
            <w:pPr>
              <w:pStyle w:val="16"/>
            </w:pPr>
            <w:r>
              <w:t>社会稳定水平</w:t>
            </w:r>
          </w:p>
        </w:tc>
        <w:tc>
          <w:tcPr>
            <w:tcW w:w="5386" w:type="dxa"/>
            <w:vAlign w:val="center"/>
          </w:tcPr>
          <w:p w14:paraId="25615FEC">
            <w:pPr>
              <w:pStyle w:val="16"/>
            </w:pPr>
            <w:r>
              <w:t>通过发放医疗补助资金，促进社会稳定水平逐步提高</w:t>
            </w:r>
          </w:p>
        </w:tc>
        <w:tc>
          <w:tcPr>
            <w:tcW w:w="2268" w:type="dxa"/>
            <w:vAlign w:val="center"/>
          </w:tcPr>
          <w:p w14:paraId="7F4EE0FD">
            <w:pPr>
              <w:pStyle w:val="16"/>
            </w:pPr>
            <w:r>
              <w:t>≥95%</w:t>
            </w:r>
          </w:p>
        </w:tc>
        <w:tc>
          <w:tcPr>
            <w:tcW w:w="1276" w:type="dxa"/>
            <w:vAlign w:val="center"/>
          </w:tcPr>
          <w:p w14:paraId="59DB958F">
            <w:pPr>
              <w:pStyle w:val="16"/>
            </w:pPr>
            <w:r>
              <w:t>目标计划值</w:t>
            </w:r>
          </w:p>
        </w:tc>
      </w:tr>
      <w:tr w14:paraId="2AEBE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B263A"/>
        </w:tc>
        <w:tc>
          <w:tcPr>
            <w:tcW w:w="2268" w:type="dxa"/>
            <w:vAlign w:val="center"/>
          </w:tcPr>
          <w:p w14:paraId="272B33B2">
            <w:pPr>
              <w:pStyle w:val="16"/>
            </w:pPr>
            <w:r>
              <w:t>社会效益指标</w:t>
            </w:r>
          </w:p>
        </w:tc>
        <w:tc>
          <w:tcPr>
            <w:tcW w:w="2835" w:type="dxa"/>
            <w:vAlign w:val="center"/>
          </w:tcPr>
          <w:p w14:paraId="23E3FDB7">
            <w:pPr>
              <w:pStyle w:val="16"/>
            </w:pPr>
            <w:r>
              <w:t>优抚对象生活情况</w:t>
            </w:r>
          </w:p>
        </w:tc>
        <w:tc>
          <w:tcPr>
            <w:tcW w:w="5386" w:type="dxa"/>
            <w:vAlign w:val="center"/>
          </w:tcPr>
          <w:p w14:paraId="00487197">
            <w:pPr>
              <w:pStyle w:val="16"/>
            </w:pPr>
            <w:r>
              <w:t>优抚对象生活状况逐年改善</w:t>
            </w:r>
          </w:p>
        </w:tc>
        <w:tc>
          <w:tcPr>
            <w:tcW w:w="2268" w:type="dxa"/>
            <w:vAlign w:val="center"/>
          </w:tcPr>
          <w:p w14:paraId="78315B6B">
            <w:pPr>
              <w:pStyle w:val="16"/>
            </w:pPr>
            <w:r>
              <w:t>有效改善</w:t>
            </w:r>
          </w:p>
        </w:tc>
        <w:tc>
          <w:tcPr>
            <w:tcW w:w="1276" w:type="dxa"/>
            <w:vAlign w:val="center"/>
          </w:tcPr>
          <w:p w14:paraId="39B92ACC">
            <w:pPr>
              <w:pStyle w:val="16"/>
            </w:pPr>
            <w:r>
              <w:t>河北省实施《军人抚恤优待条例》</w:t>
            </w:r>
          </w:p>
        </w:tc>
      </w:tr>
      <w:tr w14:paraId="0D0FA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70C38"/>
        </w:tc>
        <w:tc>
          <w:tcPr>
            <w:tcW w:w="2268" w:type="dxa"/>
            <w:vAlign w:val="center"/>
          </w:tcPr>
          <w:p w14:paraId="79916FCC">
            <w:pPr>
              <w:pStyle w:val="16"/>
            </w:pPr>
            <w:r>
              <w:t>生态效益指标</w:t>
            </w:r>
          </w:p>
        </w:tc>
        <w:tc>
          <w:tcPr>
            <w:tcW w:w="2835" w:type="dxa"/>
            <w:vAlign w:val="center"/>
          </w:tcPr>
          <w:p w14:paraId="00839883">
            <w:pPr>
              <w:pStyle w:val="16"/>
            </w:pPr>
            <w:r>
              <w:t>优抚对象补助经费保障覆盖率</w:t>
            </w:r>
          </w:p>
        </w:tc>
        <w:tc>
          <w:tcPr>
            <w:tcW w:w="5386" w:type="dxa"/>
            <w:vAlign w:val="center"/>
          </w:tcPr>
          <w:p w14:paraId="0A97C52C">
            <w:pPr>
              <w:pStyle w:val="16"/>
            </w:pPr>
            <w:r>
              <w:t>优抚对象经费保障覆盖率</w:t>
            </w:r>
          </w:p>
        </w:tc>
        <w:tc>
          <w:tcPr>
            <w:tcW w:w="2268" w:type="dxa"/>
            <w:vAlign w:val="center"/>
          </w:tcPr>
          <w:p w14:paraId="1754C505">
            <w:pPr>
              <w:pStyle w:val="16"/>
            </w:pPr>
            <w:r>
              <w:t>≥95%</w:t>
            </w:r>
          </w:p>
        </w:tc>
        <w:tc>
          <w:tcPr>
            <w:tcW w:w="1276" w:type="dxa"/>
            <w:vAlign w:val="center"/>
          </w:tcPr>
          <w:p w14:paraId="5EA3133E">
            <w:pPr>
              <w:pStyle w:val="16"/>
            </w:pPr>
            <w:r>
              <w:t>河北省实施《军人抚恤优待条例》</w:t>
            </w:r>
          </w:p>
        </w:tc>
      </w:tr>
      <w:tr w14:paraId="7F965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E0821"/>
        </w:tc>
        <w:tc>
          <w:tcPr>
            <w:tcW w:w="2268" w:type="dxa"/>
            <w:vAlign w:val="center"/>
          </w:tcPr>
          <w:p w14:paraId="24CA6CF3">
            <w:pPr>
              <w:pStyle w:val="16"/>
            </w:pPr>
            <w:r>
              <w:t>可持续影响指标</w:t>
            </w:r>
          </w:p>
        </w:tc>
        <w:tc>
          <w:tcPr>
            <w:tcW w:w="2835" w:type="dxa"/>
            <w:vAlign w:val="center"/>
          </w:tcPr>
          <w:p w14:paraId="534549D3">
            <w:pPr>
              <w:pStyle w:val="16"/>
            </w:pPr>
            <w:r>
              <w:t>落实拥军优属拥政爱民政策</w:t>
            </w:r>
          </w:p>
        </w:tc>
        <w:tc>
          <w:tcPr>
            <w:tcW w:w="5386" w:type="dxa"/>
            <w:vAlign w:val="center"/>
          </w:tcPr>
          <w:p w14:paraId="644DF633">
            <w:pPr>
              <w:pStyle w:val="16"/>
            </w:pPr>
            <w:r>
              <w:t>落实拥军优属拥政爱民政策</w:t>
            </w:r>
          </w:p>
        </w:tc>
        <w:tc>
          <w:tcPr>
            <w:tcW w:w="2268" w:type="dxa"/>
            <w:vAlign w:val="center"/>
          </w:tcPr>
          <w:p w14:paraId="13A952AF">
            <w:pPr>
              <w:pStyle w:val="16"/>
            </w:pPr>
            <w:r>
              <w:t>落实</w:t>
            </w:r>
          </w:p>
        </w:tc>
        <w:tc>
          <w:tcPr>
            <w:tcW w:w="1276" w:type="dxa"/>
            <w:vAlign w:val="center"/>
          </w:tcPr>
          <w:p w14:paraId="6D2D6E6C">
            <w:pPr>
              <w:pStyle w:val="16"/>
            </w:pPr>
            <w:r>
              <w:t>目标计划值</w:t>
            </w:r>
          </w:p>
        </w:tc>
      </w:tr>
      <w:tr w14:paraId="63A51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5E1F4C">
            <w:pPr>
              <w:pStyle w:val="17"/>
            </w:pPr>
            <w:r>
              <w:t>满意度指标</w:t>
            </w:r>
          </w:p>
        </w:tc>
        <w:tc>
          <w:tcPr>
            <w:tcW w:w="2268" w:type="dxa"/>
            <w:vAlign w:val="center"/>
          </w:tcPr>
          <w:p w14:paraId="2CEDBFDA">
            <w:pPr>
              <w:pStyle w:val="16"/>
            </w:pPr>
            <w:r>
              <w:t>服务对象满意度指标</w:t>
            </w:r>
          </w:p>
        </w:tc>
        <w:tc>
          <w:tcPr>
            <w:tcW w:w="2835" w:type="dxa"/>
            <w:vAlign w:val="center"/>
          </w:tcPr>
          <w:p w14:paraId="50205873">
            <w:pPr>
              <w:pStyle w:val="16"/>
            </w:pPr>
            <w:r>
              <w:t>服务对象满意度</w:t>
            </w:r>
          </w:p>
        </w:tc>
        <w:tc>
          <w:tcPr>
            <w:tcW w:w="5386" w:type="dxa"/>
            <w:vAlign w:val="center"/>
          </w:tcPr>
          <w:p w14:paraId="1B0410BA">
            <w:pPr>
              <w:pStyle w:val="16"/>
            </w:pPr>
            <w:r>
              <w:t>优抚对象满意程度</w:t>
            </w:r>
          </w:p>
        </w:tc>
        <w:tc>
          <w:tcPr>
            <w:tcW w:w="2268" w:type="dxa"/>
            <w:vAlign w:val="center"/>
          </w:tcPr>
          <w:p w14:paraId="4B7D2471">
            <w:pPr>
              <w:pStyle w:val="16"/>
            </w:pPr>
            <w:r>
              <w:t>≥90%</w:t>
            </w:r>
          </w:p>
        </w:tc>
        <w:tc>
          <w:tcPr>
            <w:tcW w:w="1276" w:type="dxa"/>
            <w:vAlign w:val="center"/>
          </w:tcPr>
          <w:p w14:paraId="759F34B6">
            <w:pPr>
              <w:pStyle w:val="16"/>
            </w:pPr>
            <w:r>
              <w:t>河北省实施《军人抚恤优待条例》</w:t>
            </w:r>
          </w:p>
        </w:tc>
      </w:tr>
    </w:tbl>
    <w:p w14:paraId="30A9E74E">
      <w:pPr>
        <w:sectPr>
          <w:pgSz w:w="16840" w:h="11900" w:orient="landscape"/>
          <w:pgMar w:top="1361" w:right="1020" w:bottom="1134" w:left="1020" w:header="720" w:footer="720" w:gutter="0"/>
          <w:cols w:space="720" w:num="1"/>
        </w:sectPr>
      </w:pPr>
    </w:p>
    <w:p w14:paraId="626922E3">
      <w:pPr>
        <w:spacing w:before="0" w:after="0"/>
        <w:ind w:firstLine="560"/>
        <w:jc w:val="left"/>
        <w:outlineLvl w:val="9"/>
      </w:pPr>
      <w:r>
        <w:rPr>
          <w:rFonts w:ascii="方正仿宋_GBK" w:hAnsi="方正仿宋_GBK" w:eastAsia="方正仿宋_GBK" w:cs="方正仿宋_GBK"/>
          <w:b/>
          <w:color w:val="000000"/>
          <w:sz w:val="28"/>
        </w:rPr>
        <w:t>73、2024年中央支持学前教育发展资金（秦财教【2023】734号）绩效目标表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003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3DA14D">
            <w:pPr>
              <w:pStyle w:val="15"/>
            </w:pPr>
            <w:r>
              <w:t>单位：万元</w:t>
            </w:r>
          </w:p>
        </w:tc>
      </w:tr>
      <w:tr w14:paraId="51785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D81BF">
            <w:pPr>
              <w:pStyle w:val="14"/>
            </w:pPr>
            <w:r>
              <w:t>项目编码</w:t>
            </w:r>
          </w:p>
        </w:tc>
        <w:tc>
          <w:tcPr>
            <w:tcW w:w="5102" w:type="dxa"/>
            <w:gridSpan w:val="2"/>
            <w:vAlign w:val="center"/>
          </w:tcPr>
          <w:p w14:paraId="46CCC6E5">
            <w:pPr>
              <w:pStyle w:val="16"/>
            </w:pPr>
            <w:r>
              <w:t>13031324P00535810906T</w:t>
            </w:r>
          </w:p>
        </w:tc>
        <w:tc>
          <w:tcPr>
            <w:tcW w:w="2835" w:type="dxa"/>
            <w:vAlign w:val="center"/>
          </w:tcPr>
          <w:p w14:paraId="7FE3144A">
            <w:pPr>
              <w:pStyle w:val="14"/>
            </w:pPr>
            <w:r>
              <w:t>项目名称</w:t>
            </w:r>
          </w:p>
        </w:tc>
        <w:tc>
          <w:tcPr>
            <w:tcW w:w="6094" w:type="dxa"/>
            <w:gridSpan w:val="3"/>
            <w:vAlign w:val="center"/>
          </w:tcPr>
          <w:p w14:paraId="37235E45">
            <w:pPr>
              <w:pStyle w:val="16"/>
            </w:pPr>
            <w:r>
              <w:t>2024年中央支持学前教育发展资金（秦财教【2023】734号）</w:t>
            </w:r>
          </w:p>
        </w:tc>
      </w:tr>
      <w:tr w14:paraId="5131E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CAAF9">
            <w:pPr>
              <w:pStyle w:val="14"/>
            </w:pPr>
            <w:r>
              <w:t>预算规模及资金用途</w:t>
            </w:r>
          </w:p>
        </w:tc>
        <w:tc>
          <w:tcPr>
            <w:tcW w:w="2268" w:type="dxa"/>
            <w:vAlign w:val="center"/>
          </w:tcPr>
          <w:p w14:paraId="74466326">
            <w:pPr>
              <w:pStyle w:val="14"/>
            </w:pPr>
            <w:r>
              <w:t>预算数</w:t>
            </w:r>
          </w:p>
        </w:tc>
        <w:tc>
          <w:tcPr>
            <w:tcW w:w="2835" w:type="dxa"/>
            <w:vAlign w:val="center"/>
          </w:tcPr>
          <w:p w14:paraId="0FF69624">
            <w:pPr>
              <w:pStyle w:val="16"/>
            </w:pPr>
            <w:r>
              <w:t>369.00</w:t>
            </w:r>
          </w:p>
        </w:tc>
        <w:tc>
          <w:tcPr>
            <w:tcW w:w="2835" w:type="dxa"/>
            <w:vAlign w:val="center"/>
          </w:tcPr>
          <w:p w14:paraId="1CEAD9F1">
            <w:pPr>
              <w:pStyle w:val="14"/>
            </w:pPr>
            <w:r>
              <w:t>其中：财政    资金</w:t>
            </w:r>
          </w:p>
        </w:tc>
        <w:tc>
          <w:tcPr>
            <w:tcW w:w="2551" w:type="dxa"/>
            <w:vAlign w:val="center"/>
          </w:tcPr>
          <w:p w14:paraId="2569D16A">
            <w:pPr>
              <w:pStyle w:val="16"/>
            </w:pPr>
            <w:r>
              <w:t>369.00</w:t>
            </w:r>
          </w:p>
        </w:tc>
        <w:tc>
          <w:tcPr>
            <w:tcW w:w="2268" w:type="dxa"/>
            <w:vAlign w:val="center"/>
          </w:tcPr>
          <w:p w14:paraId="5947EF98">
            <w:pPr>
              <w:pStyle w:val="14"/>
            </w:pPr>
            <w:r>
              <w:t>其他资金</w:t>
            </w:r>
          </w:p>
        </w:tc>
        <w:tc>
          <w:tcPr>
            <w:tcW w:w="1276" w:type="dxa"/>
            <w:vAlign w:val="center"/>
          </w:tcPr>
          <w:p w14:paraId="6E0D58EF">
            <w:pPr>
              <w:pStyle w:val="16"/>
            </w:pPr>
            <w:r>
              <w:t xml:space="preserve"> </w:t>
            </w:r>
          </w:p>
        </w:tc>
      </w:tr>
      <w:tr w14:paraId="4C0AC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82F2E"/>
        </w:tc>
        <w:tc>
          <w:tcPr>
            <w:tcW w:w="14031" w:type="dxa"/>
            <w:gridSpan w:val="6"/>
            <w:vAlign w:val="center"/>
          </w:tcPr>
          <w:p w14:paraId="5EA5FF1A">
            <w:pPr>
              <w:pStyle w:val="16"/>
            </w:pPr>
            <w:r>
              <w:t>拨付2024年中央支持学前教育发展资金，改善幼儿园办园条件。</w:t>
            </w:r>
          </w:p>
        </w:tc>
      </w:tr>
      <w:tr w14:paraId="4DC4F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1EA7F">
            <w:pPr>
              <w:pStyle w:val="14"/>
            </w:pPr>
            <w:r>
              <w:t>资金支出计划（%）</w:t>
            </w:r>
          </w:p>
        </w:tc>
        <w:tc>
          <w:tcPr>
            <w:tcW w:w="5102" w:type="dxa"/>
            <w:gridSpan w:val="2"/>
            <w:vAlign w:val="center"/>
          </w:tcPr>
          <w:p w14:paraId="1ED02B8A">
            <w:pPr>
              <w:pStyle w:val="14"/>
            </w:pPr>
            <w:r>
              <w:t>3月底</w:t>
            </w:r>
          </w:p>
        </w:tc>
        <w:tc>
          <w:tcPr>
            <w:tcW w:w="2835" w:type="dxa"/>
            <w:vAlign w:val="center"/>
          </w:tcPr>
          <w:p w14:paraId="70674BFF">
            <w:pPr>
              <w:pStyle w:val="14"/>
            </w:pPr>
            <w:r>
              <w:t>6月底</w:t>
            </w:r>
          </w:p>
        </w:tc>
        <w:tc>
          <w:tcPr>
            <w:tcW w:w="2551" w:type="dxa"/>
            <w:vAlign w:val="center"/>
          </w:tcPr>
          <w:p w14:paraId="256466A7">
            <w:pPr>
              <w:pStyle w:val="14"/>
            </w:pPr>
            <w:r>
              <w:t>10月底</w:t>
            </w:r>
          </w:p>
        </w:tc>
        <w:tc>
          <w:tcPr>
            <w:tcW w:w="3543" w:type="dxa"/>
            <w:gridSpan w:val="2"/>
            <w:vAlign w:val="center"/>
          </w:tcPr>
          <w:p w14:paraId="19A02DE0">
            <w:pPr>
              <w:pStyle w:val="14"/>
            </w:pPr>
            <w:r>
              <w:t>12月底</w:t>
            </w:r>
          </w:p>
        </w:tc>
      </w:tr>
      <w:tr w14:paraId="63832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BF6B1"/>
        </w:tc>
        <w:tc>
          <w:tcPr>
            <w:tcW w:w="5102" w:type="dxa"/>
            <w:gridSpan w:val="2"/>
            <w:vAlign w:val="center"/>
          </w:tcPr>
          <w:p w14:paraId="25C7BA23">
            <w:pPr>
              <w:pStyle w:val="17"/>
            </w:pPr>
            <w:r>
              <w:t xml:space="preserve"> </w:t>
            </w:r>
          </w:p>
        </w:tc>
        <w:tc>
          <w:tcPr>
            <w:tcW w:w="2835" w:type="dxa"/>
            <w:vAlign w:val="center"/>
          </w:tcPr>
          <w:p w14:paraId="6C82767A">
            <w:pPr>
              <w:pStyle w:val="17"/>
            </w:pPr>
            <w:r>
              <w:t xml:space="preserve"> </w:t>
            </w:r>
          </w:p>
        </w:tc>
        <w:tc>
          <w:tcPr>
            <w:tcW w:w="2551" w:type="dxa"/>
            <w:vAlign w:val="center"/>
          </w:tcPr>
          <w:p w14:paraId="0DCF0EAD">
            <w:pPr>
              <w:pStyle w:val="17"/>
            </w:pPr>
            <w:r>
              <w:t xml:space="preserve"> </w:t>
            </w:r>
          </w:p>
        </w:tc>
        <w:tc>
          <w:tcPr>
            <w:tcW w:w="3543" w:type="dxa"/>
            <w:gridSpan w:val="2"/>
            <w:vAlign w:val="center"/>
          </w:tcPr>
          <w:p w14:paraId="31B13DF5">
            <w:pPr>
              <w:pStyle w:val="17"/>
            </w:pPr>
            <w:r>
              <w:t>100%</w:t>
            </w:r>
          </w:p>
        </w:tc>
      </w:tr>
      <w:tr w14:paraId="39BB5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C5350">
            <w:pPr>
              <w:pStyle w:val="14"/>
            </w:pPr>
            <w:r>
              <w:t>绩效目标</w:t>
            </w:r>
          </w:p>
        </w:tc>
        <w:tc>
          <w:tcPr>
            <w:tcW w:w="14031" w:type="dxa"/>
            <w:gridSpan w:val="6"/>
            <w:vAlign w:val="center"/>
          </w:tcPr>
          <w:p w14:paraId="07B6FF8B">
            <w:pPr>
              <w:pStyle w:val="16"/>
            </w:pPr>
            <w:r>
              <w:t>1.改善辖区内学校幼儿园办园条件。</w:t>
            </w:r>
          </w:p>
          <w:p w14:paraId="777CF35B">
            <w:pPr>
              <w:pStyle w:val="16"/>
            </w:pPr>
            <w:r>
              <w:t>2.保障幼儿园改善办学条件项目工作顺利进行。</w:t>
            </w:r>
          </w:p>
        </w:tc>
      </w:tr>
    </w:tbl>
    <w:p w14:paraId="78E854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2A3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5DC01">
            <w:pPr>
              <w:pStyle w:val="14"/>
            </w:pPr>
            <w:r>
              <w:t>一级指标</w:t>
            </w:r>
          </w:p>
        </w:tc>
        <w:tc>
          <w:tcPr>
            <w:tcW w:w="2268" w:type="dxa"/>
            <w:vAlign w:val="center"/>
          </w:tcPr>
          <w:p w14:paraId="648C4A40">
            <w:pPr>
              <w:pStyle w:val="14"/>
            </w:pPr>
            <w:r>
              <w:t>二级指标</w:t>
            </w:r>
          </w:p>
        </w:tc>
        <w:tc>
          <w:tcPr>
            <w:tcW w:w="2835" w:type="dxa"/>
            <w:vAlign w:val="center"/>
          </w:tcPr>
          <w:p w14:paraId="2FA841A0">
            <w:pPr>
              <w:pStyle w:val="14"/>
            </w:pPr>
            <w:r>
              <w:t>三级指标</w:t>
            </w:r>
          </w:p>
        </w:tc>
        <w:tc>
          <w:tcPr>
            <w:tcW w:w="5386" w:type="dxa"/>
            <w:vAlign w:val="center"/>
          </w:tcPr>
          <w:p w14:paraId="63541D74">
            <w:pPr>
              <w:pStyle w:val="14"/>
            </w:pPr>
            <w:r>
              <w:t>绩效指标描述</w:t>
            </w:r>
          </w:p>
        </w:tc>
        <w:tc>
          <w:tcPr>
            <w:tcW w:w="2268" w:type="dxa"/>
            <w:vAlign w:val="center"/>
          </w:tcPr>
          <w:p w14:paraId="189E6785">
            <w:pPr>
              <w:pStyle w:val="14"/>
            </w:pPr>
            <w:r>
              <w:t>指标值</w:t>
            </w:r>
          </w:p>
        </w:tc>
        <w:tc>
          <w:tcPr>
            <w:tcW w:w="1276" w:type="dxa"/>
            <w:vAlign w:val="center"/>
          </w:tcPr>
          <w:p w14:paraId="7A35BEF5">
            <w:pPr>
              <w:pStyle w:val="14"/>
            </w:pPr>
            <w:r>
              <w:t>指标值确定依据</w:t>
            </w:r>
          </w:p>
        </w:tc>
      </w:tr>
      <w:tr w14:paraId="00AB6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AB994">
            <w:pPr>
              <w:pStyle w:val="17"/>
            </w:pPr>
            <w:r>
              <w:t>产出指标</w:t>
            </w:r>
          </w:p>
        </w:tc>
        <w:tc>
          <w:tcPr>
            <w:tcW w:w="2268" w:type="dxa"/>
            <w:vAlign w:val="center"/>
          </w:tcPr>
          <w:p w14:paraId="38E9911C">
            <w:pPr>
              <w:pStyle w:val="16"/>
            </w:pPr>
            <w:r>
              <w:t>数量指标</w:t>
            </w:r>
          </w:p>
        </w:tc>
        <w:tc>
          <w:tcPr>
            <w:tcW w:w="2835" w:type="dxa"/>
            <w:vAlign w:val="center"/>
          </w:tcPr>
          <w:p w14:paraId="40627179">
            <w:pPr>
              <w:pStyle w:val="16"/>
            </w:pPr>
            <w:r>
              <w:t>项目包含学校数量</w:t>
            </w:r>
          </w:p>
        </w:tc>
        <w:tc>
          <w:tcPr>
            <w:tcW w:w="5386" w:type="dxa"/>
            <w:vAlign w:val="center"/>
          </w:tcPr>
          <w:p w14:paraId="6EB9211E">
            <w:pPr>
              <w:pStyle w:val="16"/>
            </w:pPr>
            <w:r>
              <w:t>项目包含学校数量</w:t>
            </w:r>
          </w:p>
        </w:tc>
        <w:tc>
          <w:tcPr>
            <w:tcW w:w="2268" w:type="dxa"/>
            <w:vAlign w:val="center"/>
          </w:tcPr>
          <w:p w14:paraId="5B2805AF">
            <w:pPr>
              <w:pStyle w:val="16"/>
            </w:pPr>
            <w:r>
              <w:t>≤17所</w:t>
            </w:r>
          </w:p>
        </w:tc>
        <w:tc>
          <w:tcPr>
            <w:tcW w:w="1276" w:type="dxa"/>
            <w:vAlign w:val="center"/>
          </w:tcPr>
          <w:p w14:paraId="5F1D28AF">
            <w:pPr>
              <w:pStyle w:val="16"/>
            </w:pPr>
            <w:r>
              <w:t>目标计划值</w:t>
            </w:r>
          </w:p>
        </w:tc>
      </w:tr>
      <w:tr w14:paraId="72B9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DB7AA"/>
        </w:tc>
        <w:tc>
          <w:tcPr>
            <w:tcW w:w="2268" w:type="dxa"/>
            <w:vAlign w:val="center"/>
          </w:tcPr>
          <w:p w14:paraId="6F404439">
            <w:pPr>
              <w:pStyle w:val="16"/>
            </w:pPr>
            <w:r>
              <w:t>质量指标</w:t>
            </w:r>
          </w:p>
        </w:tc>
        <w:tc>
          <w:tcPr>
            <w:tcW w:w="2835" w:type="dxa"/>
            <w:vAlign w:val="center"/>
          </w:tcPr>
          <w:p w14:paraId="7C82E584">
            <w:pPr>
              <w:pStyle w:val="16"/>
            </w:pPr>
            <w:r>
              <w:t>项目质量</w:t>
            </w:r>
          </w:p>
        </w:tc>
        <w:tc>
          <w:tcPr>
            <w:tcW w:w="5386" w:type="dxa"/>
            <w:vAlign w:val="center"/>
          </w:tcPr>
          <w:p w14:paraId="3F5278BE">
            <w:pPr>
              <w:pStyle w:val="16"/>
            </w:pPr>
            <w:r>
              <w:t>经验收合格</w:t>
            </w:r>
          </w:p>
        </w:tc>
        <w:tc>
          <w:tcPr>
            <w:tcW w:w="2268" w:type="dxa"/>
            <w:vAlign w:val="center"/>
          </w:tcPr>
          <w:p w14:paraId="31711532">
            <w:pPr>
              <w:pStyle w:val="16"/>
            </w:pPr>
            <w:r>
              <w:t>经验收合格</w:t>
            </w:r>
          </w:p>
        </w:tc>
        <w:tc>
          <w:tcPr>
            <w:tcW w:w="1276" w:type="dxa"/>
            <w:vAlign w:val="center"/>
          </w:tcPr>
          <w:p w14:paraId="1C08EAAA">
            <w:pPr>
              <w:pStyle w:val="16"/>
            </w:pPr>
            <w:r>
              <w:t>目标计划值</w:t>
            </w:r>
          </w:p>
        </w:tc>
      </w:tr>
      <w:tr w14:paraId="3E8A5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C3175"/>
        </w:tc>
        <w:tc>
          <w:tcPr>
            <w:tcW w:w="2268" w:type="dxa"/>
            <w:vAlign w:val="center"/>
          </w:tcPr>
          <w:p w14:paraId="7CD92BAF">
            <w:pPr>
              <w:pStyle w:val="16"/>
            </w:pPr>
            <w:r>
              <w:t>时效指标</w:t>
            </w:r>
          </w:p>
        </w:tc>
        <w:tc>
          <w:tcPr>
            <w:tcW w:w="2835" w:type="dxa"/>
            <w:vAlign w:val="center"/>
          </w:tcPr>
          <w:p w14:paraId="046BFB42">
            <w:pPr>
              <w:pStyle w:val="16"/>
            </w:pPr>
            <w:r>
              <w:t>项目工作完成及时率</w:t>
            </w:r>
          </w:p>
        </w:tc>
        <w:tc>
          <w:tcPr>
            <w:tcW w:w="5386" w:type="dxa"/>
            <w:vAlign w:val="center"/>
          </w:tcPr>
          <w:p w14:paraId="0842E55F">
            <w:pPr>
              <w:pStyle w:val="16"/>
            </w:pPr>
            <w:r>
              <w:t>采购项目及维修改造工程项目工作完成及时率</w:t>
            </w:r>
          </w:p>
        </w:tc>
        <w:tc>
          <w:tcPr>
            <w:tcW w:w="2268" w:type="dxa"/>
            <w:vAlign w:val="center"/>
          </w:tcPr>
          <w:p w14:paraId="44340436">
            <w:pPr>
              <w:pStyle w:val="16"/>
            </w:pPr>
            <w:r>
              <w:t>≥95%</w:t>
            </w:r>
          </w:p>
        </w:tc>
        <w:tc>
          <w:tcPr>
            <w:tcW w:w="1276" w:type="dxa"/>
            <w:vAlign w:val="center"/>
          </w:tcPr>
          <w:p w14:paraId="193A87CD">
            <w:pPr>
              <w:pStyle w:val="16"/>
            </w:pPr>
            <w:r>
              <w:t>目标计划值</w:t>
            </w:r>
          </w:p>
        </w:tc>
      </w:tr>
      <w:tr w14:paraId="502A1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5C0C0"/>
        </w:tc>
        <w:tc>
          <w:tcPr>
            <w:tcW w:w="2268" w:type="dxa"/>
            <w:vAlign w:val="center"/>
          </w:tcPr>
          <w:p w14:paraId="0EACA1DA">
            <w:pPr>
              <w:pStyle w:val="16"/>
            </w:pPr>
            <w:r>
              <w:t>成本指标</w:t>
            </w:r>
          </w:p>
        </w:tc>
        <w:tc>
          <w:tcPr>
            <w:tcW w:w="2835" w:type="dxa"/>
            <w:vAlign w:val="center"/>
          </w:tcPr>
          <w:p w14:paraId="36DFE040">
            <w:pPr>
              <w:pStyle w:val="16"/>
            </w:pPr>
            <w:r>
              <w:t>项目总资金</w:t>
            </w:r>
          </w:p>
        </w:tc>
        <w:tc>
          <w:tcPr>
            <w:tcW w:w="5386" w:type="dxa"/>
            <w:vAlign w:val="center"/>
          </w:tcPr>
          <w:p w14:paraId="44D4A5C7">
            <w:pPr>
              <w:pStyle w:val="16"/>
            </w:pPr>
            <w:r>
              <w:t>项目总资金</w:t>
            </w:r>
          </w:p>
        </w:tc>
        <w:tc>
          <w:tcPr>
            <w:tcW w:w="2268" w:type="dxa"/>
            <w:vAlign w:val="center"/>
          </w:tcPr>
          <w:p w14:paraId="0B85BDE2">
            <w:pPr>
              <w:pStyle w:val="16"/>
            </w:pPr>
            <w:r>
              <w:t>≤369万元</w:t>
            </w:r>
          </w:p>
        </w:tc>
        <w:tc>
          <w:tcPr>
            <w:tcW w:w="1276" w:type="dxa"/>
            <w:vAlign w:val="center"/>
          </w:tcPr>
          <w:p w14:paraId="4A9A1474">
            <w:pPr>
              <w:pStyle w:val="16"/>
            </w:pPr>
            <w:r>
              <w:t>目标计划值</w:t>
            </w:r>
          </w:p>
        </w:tc>
      </w:tr>
      <w:tr w14:paraId="2E669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38186">
            <w:pPr>
              <w:pStyle w:val="17"/>
            </w:pPr>
            <w:r>
              <w:t>效益指标</w:t>
            </w:r>
          </w:p>
        </w:tc>
        <w:tc>
          <w:tcPr>
            <w:tcW w:w="2268" w:type="dxa"/>
            <w:vAlign w:val="center"/>
          </w:tcPr>
          <w:p w14:paraId="6A3AB5D9">
            <w:pPr>
              <w:pStyle w:val="16"/>
            </w:pPr>
            <w:r>
              <w:t>经济效益指标</w:t>
            </w:r>
          </w:p>
        </w:tc>
        <w:tc>
          <w:tcPr>
            <w:tcW w:w="2835" w:type="dxa"/>
            <w:vAlign w:val="center"/>
          </w:tcPr>
          <w:p w14:paraId="69E1BA7D">
            <w:pPr>
              <w:pStyle w:val="16"/>
            </w:pPr>
            <w:r>
              <w:t>资金使用率</w:t>
            </w:r>
          </w:p>
        </w:tc>
        <w:tc>
          <w:tcPr>
            <w:tcW w:w="5386" w:type="dxa"/>
            <w:vAlign w:val="center"/>
          </w:tcPr>
          <w:p w14:paraId="4C10E7BB">
            <w:pPr>
              <w:pStyle w:val="16"/>
            </w:pPr>
            <w:r>
              <w:t>资金使用率</w:t>
            </w:r>
          </w:p>
        </w:tc>
        <w:tc>
          <w:tcPr>
            <w:tcW w:w="2268" w:type="dxa"/>
            <w:vAlign w:val="center"/>
          </w:tcPr>
          <w:p w14:paraId="3CF84904">
            <w:pPr>
              <w:pStyle w:val="16"/>
            </w:pPr>
            <w:r>
              <w:t>≥90%</w:t>
            </w:r>
          </w:p>
        </w:tc>
        <w:tc>
          <w:tcPr>
            <w:tcW w:w="1276" w:type="dxa"/>
            <w:vAlign w:val="center"/>
          </w:tcPr>
          <w:p w14:paraId="13CD5CDF">
            <w:pPr>
              <w:pStyle w:val="16"/>
            </w:pPr>
            <w:r>
              <w:t>目标计划值</w:t>
            </w:r>
          </w:p>
        </w:tc>
      </w:tr>
      <w:tr w14:paraId="6357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B0F63"/>
        </w:tc>
        <w:tc>
          <w:tcPr>
            <w:tcW w:w="2268" w:type="dxa"/>
            <w:vAlign w:val="center"/>
          </w:tcPr>
          <w:p w14:paraId="388E146A">
            <w:pPr>
              <w:pStyle w:val="16"/>
            </w:pPr>
            <w:r>
              <w:t>社会效益指标</w:t>
            </w:r>
          </w:p>
        </w:tc>
        <w:tc>
          <w:tcPr>
            <w:tcW w:w="2835" w:type="dxa"/>
            <w:vAlign w:val="center"/>
          </w:tcPr>
          <w:p w14:paraId="497552B9">
            <w:pPr>
              <w:pStyle w:val="16"/>
            </w:pPr>
            <w:r>
              <w:t>改善幼儿园条件</w:t>
            </w:r>
          </w:p>
        </w:tc>
        <w:tc>
          <w:tcPr>
            <w:tcW w:w="5386" w:type="dxa"/>
            <w:vAlign w:val="center"/>
          </w:tcPr>
          <w:p w14:paraId="5E947A20">
            <w:pPr>
              <w:pStyle w:val="16"/>
            </w:pPr>
            <w:r>
              <w:t>改善幼儿园办学条件，提升学校幼儿保育教育设施设备配备水平。</w:t>
            </w:r>
          </w:p>
        </w:tc>
        <w:tc>
          <w:tcPr>
            <w:tcW w:w="2268" w:type="dxa"/>
            <w:vAlign w:val="center"/>
          </w:tcPr>
          <w:p w14:paraId="10E94543">
            <w:pPr>
              <w:pStyle w:val="16"/>
            </w:pPr>
            <w:r>
              <w:t>改善幼儿园办学条件，提升学校幼儿保育教育设施设备配备水平。</w:t>
            </w:r>
          </w:p>
        </w:tc>
        <w:tc>
          <w:tcPr>
            <w:tcW w:w="1276" w:type="dxa"/>
            <w:vAlign w:val="center"/>
          </w:tcPr>
          <w:p w14:paraId="2DE6330F">
            <w:pPr>
              <w:pStyle w:val="16"/>
            </w:pPr>
            <w:r>
              <w:t>目标计划值</w:t>
            </w:r>
          </w:p>
        </w:tc>
      </w:tr>
      <w:tr w14:paraId="6B889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73B0A"/>
        </w:tc>
        <w:tc>
          <w:tcPr>
            <w:tcW w:w="2268" w:type="dxa"/>
            <w:vAlign w:val="center"/>
          </w:tcPr>
          <w:p w14:paraId="5163B848">
            <w:pPr>
              <w:pStyle w:val="16"/>
            </w:pPr>
            <w:r>
              <w:t>生态效益指标</w:t>
            </w:r>
          </w:p>
        </w:tc>
        <w:tc>
          <w:tcPr>
            <w:tcW w:w="2835" w:type="dxa"/>
            <w:vAlign w:val="center"/>
          </w:tcPr>
          <w:p w14:paraId="6622BD12">
            <w:pPr>
              <w:pStyle w:val="16"/>
            </w:pPr>
            <w:r>
              <w:t>环保节能</w:t>
            </w:r>
          </w:p>
        </w:tc>
        <w:tc>
          <w:tcPr>
            <w:tcW w:w="5386" w:type="dxa"/>
            <w:vAlign w:val="center"/>
          </w:tcPr>
          <w:p w14:paraId="718251C8">
            <w:pPr>
              <w:pStyle w:val="16"/>
            </w:pPr>
            <w:r>
              <w:t>符合国家相关规定</w:t>
            </w:r>
          </w:p>
        </w:tc>
        <w:tc>
          <w:tcPr>
            <w:tcW w:w="2268" w:type="dxa"/>
            <w:vAlign w:val="center"/>
          </w:tcPr>
          <w:p w14:paraId="7FBF7B64">
            <w:pPr>
              <w:pStyle w:val="16"/>
            </w:pPr>
            <w:r>
              <w:t>符合国家相关规定</w:t>
            </w:r>
          </w:p>
        </w:tc>
        <w:tc>
          <w:tcPr>
            <w:tcW w:w="1276" w:type="dxa"/>
            <w:vAlign w:val="center"/>
          </w:tcPr>
          <w:p w14:paraId="710E9952">
            <w:pPr>
              <w:pStyle w:val="16"/>
            </w:pPr>
            <w:r>
              <w:t>目标计划值</w:t>
            </w:r>
          </w:p>
        </w:tc>
      </w:tr>
      <w:tr w14:paraId="088D9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56702"/>
        </w:tc>
        <w:tc>
          <w:tcPr>
            <w:tcW w:w="2268" w:type="dxa"/>
            <w:vAlign w:val="center"/>
          </w:tcPr>
          <w:p w14:paraId="1D184161">
            <w:pPr>
              <w:pStyle w:val="16"/>
            </w:pPr>
            <w:r>
              <w:t>可持续影响指标</w:t>
            </w:r>
          </w:p>
        </w:tc>
        <w:tc>
          <w:tcPr>
            <w:tcW w:w="2835" w:type="dxa"/>
            <w:vAlign w:val="center"/>
          </w:tcPr>
          <w:p w14:paraId="5245E61C">
            <w:pPr>
              <w:pStyle w:val="16"/>
            </w:pPr>
            <w:r>
              <w:t>幼儿教育质量</w:t>
            </w:r>
          </w:p>
        </w:tc>
        <w:tc>
          <w:tcPr>
            <w:tcW w:w="5386" w:type="dxa"/>
            <w:vAlign w:val="center"/>
          </w:tcPr>
          <w:p w14:paraId="7B1368DC">
            <w:pPr>
              <w:pStyle w:val="16"/>
            </w:pPr>
            <w:r>
              <w:t>提高覆盖片区幼儿教育质量</w:t>
            </w:r>
          </w:p>
        </w:tc>
        <w:tc>
          <w:tcPr>
            <w:tcW w:w="2268" w:type="dxa"/>
            <w:vAlign w:val="center"/>
          </w:tcPr>
          <w:p w14:paraId="01004937">
            <w:pPr>
              <w:pStyle w:val="16"/>
            </w:pPr>
            <w:r>
              <w:t>提高覆盖片区幼儿教育质量</w:t>
            </w:r>
          </w:p>
        </w:tc>
        <w:tc>
          <w:tcPr>
            <w:tcW w:w="1276" w:type="dxa"/>
            <w:vAlign w:val="center"/>
          </w:tcPr>
          <w:p w14:paraId="386655C7">
            <w:pPr>
              <w:pStyle w:val="16"/>
            </w:pPr>
            <w:r>
              <w:t>目标计划值</w:t>
            </w:r>
          </w:p>
        </w:tc>
      </w:tr>
      <w:tr w14:paraId="4950A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45252D">
            <w:pPr>
              <w:pStyle w:val="17"/>
            </w:pPr>
            <w:r>
              <w:t>满意度指标</w:t>
            </w:r>
          </w:p>
        </w:tc>
        <w:tc>
          <w:tcPr>
            <w:tcW w:w="2268" w:type="dxa"/>
            <w:vAlign w:val="center"/>
          </w:tcPr>
          <w:p w14:paraId="1E41655E">
            <w:pPr>
              <w:pStyle w:val="16"/>
            </w:pPr>
            <w:r>
              <w:t>服务对象满意度指标</w:t>
            </w:r>
          </w:p>
        </w:tc>
        <w:tc>
          <w:tcPr>
            <w:tcW w:w="2835" w:type="dxa"/>
            <w:vAlign w:val="center"/>
          </w:tcPr>
          <w:p w14:paraId="36879782">
            <w:pPr>
              <w:pStyle w:val="16"/>
            </w:pPr>
            <w:r>
              <w:t>师生满意度</w:t>
            </w:r>
          </w:p>
        </w:tc>
        <w:tc>
          <w:tcPr>
            <w:tcW w:w="5386" w:type="dxa"/>
            <w:vAlign w:val="center"/>
          </w:tcPr>
          <w:p w14:paraId="2E439511">
            <w:pPr>
              <w:pStyle w:val="16"/>
            </w:pPr>
            <w:r>
              <w:t>师生满意度</w:t>
            </w:r>
          </w:p>
        </w:tc>
        <w:tc>
          <w:tcPr>
            <w:tcW w:w="2268" w:type="dxa"/>
            <w:vAlign w:val="center"/>
          </w:tcPr>
          <w:p w14:paraId="66D50C6F">
            <w:pPr>
              <w:pStyle w:val="16"/>
            </w:pPr>
            <w:r>
              <w:t>≥95%</w:t>
            </w:r>
          </w:p>
        </w:tc>
        <w:tc>
          <w:tcPr>
            <w:tcW w:w="1276" w:type="dxa"/>
            <w:vAlign w:val="center"/>
          </w:tcPr>
          <w:p w14:paraId="775F5823">
            <w:pPr>
              <w:pStyle w:val="16"/>
            </w:pPr>
            <w:r>
              <w:t>目标计划值</w:t>
            </w:r>
          </w:p>
        </w:tc>
      </w:tr>
    </w:tbl>
    <w:p w14:paraId="43D171CF">
      <w:pPr>
        <w:sectPr>
          <w:pgSz w:w="16840" w:h="11900" w:orient="landscape"/>
          <w:pgMar w:top="1361" w:right="1020" w:bottom="1134" w:left="1020" w:header="720" w:footer="720" w:gutter="0"/>
          <w:cols w:space="720" w:num="1"/>
        </w:sectPr>
      </w:pPr>
    </w:p>
    <w:p w14:paraId="73E84295">
      <w:pPr>
        <w:spacing w:before="0" w:after="0"/>
        <w:ind w:firstLine="560"/>
        <w:jc w:val="left"/>
        <w:outlineLvl w:val="9"/>
      </w:pPr>
      <w:r>
        <w:rPr>
          <w:rFonts w:ascii="方正仿宋_GBK" w:hAnsi="方正仿宋_GBK" w:eastAsia="方正仿宋_GBK" w:cs="方正仿宋_GBK"/>
          <w:b/>
          <w:color w:val="000000"/>
          <w:sz w:val="28"/>
        </w:rPr>
        <w:t>74、2024年中央专项彩票公益金支持残疾人事业发展补助资金-残疾评定补贴（秦财社【2023】840号）绩效目标表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02F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1F1503">
            <w:pPr>
              <w:pStyle w:val="15"/>
            </w:pPr>
            <w:r>
              <w:t>单位：万元</w:t>
            </w:r>
          </w:p>
        </w:tc>
      </w:tr>
      <w:tr w14:paraId="3FCCC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0EC53">
            <w:pPr>
              <w:pStyle w:val="14"/>
            </w:pPr>
            <w:r>
              <w:t>项目编码</w:t>
            </w:r>
          </w:p>
        </w:tc>
        <w:tc>
          <w:tcPr>
            <w:tcW w:w="5102" w:type="dxa"/>
            <w:gridSpan w:val="2"/>
            <w:vAlign w:val="center"/>
          </w:tcPr>
          <w:p w14:paraId="28009FC4">
            <w:pPr>
              <w:pStyle w:val="16"/>
            </w:pPr>
            <w:r>
              <w:t>13031324P00832510066F</w:t>
            </w:r>
          </w:p>
        </w:tc>
        <w:tc>
          <w:tcPr>
            <w:tcW w:w="2835" w:type="dxa"/>
            <w:vAlign w:val="center"/>
          </w:tcPr>
          <w:p w14:paraId="0F336553">
            <w:pPr>
              <w:pStyle w:val="14"/>
            </w:pPr>
            <w:r>
              <w:t>项目名称</w:t>
            </w:r>
          </w:p>
        </w:tc>
        <w:tc>
          <w:tcPr>
            <w:tcW w:w="6094" w:type="dxa"/>
            <w:gridSpan w:val="3"/>
            <w:vAlign w:val="center"/>
          </w:tcPr>
          <w:p w14:paraId="6009D4A7">
            <w:pPr>
              <w:pStyle w:val="16"/>
            </w:pPr>
            <w:r>
              <w:t>2024年中央专项彩票公益金支持残疾人事业发展补助资金-残疾评定补贴（秦财社【2023】840号）</w:t>
            </w:r>
          </w:p>
        </w:tc>
      </w:tr>
      <w:tr w14:paraId="597E4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08CC4">
            <w:pPr>
              <w:pStyle w:val="14"/>
            </w:pPr>
            <w:r>
              <w:t>预算规模及资金用途</w:t>
            </w:r>
          </w:p>
        </w:tc>
        <w:tc>
          <w:tcPr>
            <w:tcW w:w="2268" w:type="dxa"/>
            <w:vAlign w:val="center"/>
          </w:tcPr>
          <w:p w14:paraId="1206EBD8">
            <w:pPr>
              <w:pStyle w:val="14"/>
            </w:pPr>
            <w:r>
              <w:t>预算数</w:t>
            </w:r>
          </w:p>
        </w:tc>
        <w:tc>
          <w:tcPr>
            <w:tcW w:w="2835" w:type="dxa"/>
            <w:vAlign w:val="center"/>
          </w:tcPr>
          <w:p w14:paraId="61C5B086">
            <w:pPr>
              <w:pStyle w:val="16"/>
            </w:pPr>
            <w:r>
              <w:t>0.09</w:t>
            </w:r>
          </w:p>
        </w:tc>
        <w:tc>
          <w:tcPr>
            <w:tcW w:w="2835" w:type="dxa"/>
            <w:vAlign w:val="center"/>
          </w:tcPr>
          <w:p w14:paraId="1B6666E5">
            <w:pPr>
              <w:pStyle w:val="14"/>
            </w:pPr>
            <w:r>
              <w:t>其中：财政    资金</w:t>
            </w:r>
          </w:p>
        </w:tc>
        <w:tc>
          <w:tcPr>
            <w:tcW w:w="2551" w:type="dxa"/>
            <w:vAlign w:val="center"/>
          </w:tcPr>
          <w:p w14:paraId="6B7356F4">
            <w:pPr>
              <w:pStyle w:val="16"/>
            </w:pPr>
            <w:r>
              <w:t>0.09</w:t>
            </w:r>
          </w:p>
        </w:tc>
        <w:tc>
          <w:tcPr>
            <w:tcW w:w="2268" w:type="dxa"/>
            <w:vAlign w:val="center"/>
          </w:tcPr>
          <w:p w14:paraId="2AD20C36">
            <w:pPr>
              <w:pStyle w:val="14"/>
            </w:pPr>
            <w:r>
              <w:t>其他资金</w:t>
            </w:r>
          </w:p>
        </w:tc>
        <w:tc>
          <w:tcPr>
            <w:tcW w:w="1276" w:type="dxa"/>
            <w:vAlign w:val="center"/>
          </w:tcPr>
          <w:p w14:paraId="58BE03A8">
            <w:pPr>
              <w:pStyle w:val="16"/>
            </w:pPr>
            <w:r>
              <w:t xml:space="preserve"> </w:t>
            </w:r>
          </w:p>
        </w:tc>
      </w:tr>
      <w:tr w14:paraId="5FEC2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FC27D"/>
        </w:tc>
        <w:tc>
          <w:tcPr>
            <w:tcW w:w="14031" w:type="dxa"/>
            <w:gridSpan w:val="6"/>
            <w:vAlign w:val="center"/>
          </w:tcPr>
          <w:p w14:paraId="6732C888">
            <w:pPr>
              <w:pStyle w:val="16"/>
            </w:pPr>
            <w:r>
              <w:t>2024年中央专项彩票公益金支持残疾人事业发展补助资金-残疾评定补贴</w:t>
            </w:r>
            <w:r>
              <w:tab/>
            </w:r>
            <w:r>
              <w:tab/>
            </w:r>
            <w:r>
              <w:tab/>
            </w:r>
            <w:r>
              <w:tab/>
            </w:r>
            <w:r>
              <w:tab/>
            </w:r>
            <w:r>
              <w:tab/>
            </w:r>
          </w:p>
          <w:p w14:paraId="4711C12B">
            <w:pPr>
              <w:pStyle w:val="16"/>
            </w:pPr>
          </w:p>
        </w:tc>
      </w:tr>
      <w:tr w14:paraId="57949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1A20D">
            <w:pPr>
              <w:pStyle w:val="14"/>
            </w:pPr>
            <w:r>
              <w:t>资金支出计划（%）</w:t>
            </w:r>
          </w:p>
        </w:tc>
        <w:tc>
          <w:tcPr>
            <w:tcW w:w="5102" w:type="dxa"/>
            <w:gridSpan w:val="2"/>
            <w:vAlign w:val="center"/>
          </w:tcPr>
          <w:p w14:paraId="1A12FFA2">
            <w:pPr>
              <w:pStyle w:val="14"/>
            </w:pPr>
            <w:r>
              <w:t>3月底</w:t>
            </w:r>
          </w:p>
        </w:tc>
        <w:tc>
          <w:tcPr>
            <w:tcW w:w="2835" w:type="dxa"/>
            <w:vAlign w:val="center"/>
          </w:tcPr>
          <w:p w14:paraId="43338390">
            <w:pPr>
              <w:pStyle w:val="14"/>
            </w:pPr>
            <w:r>
              <w:t>6月底</w:t>
            </w:r>
          </w:p>
        </w:tc>
        <w:tc>
          <w:tcPr>
            <w:tcW w:w="2551" w:type="dxa"/>
            <w:vAlign w:val="center"/>
          </w:tcPr>
          <w:p w14:paraId="2B7E3F9F">
            <w:pPr>
              <w:pStyle w:val="14"/>
            </w:pPr>
            <w:r>
              <w:t>10月底</w:t>
            </w:r>
          </w:p>
        </w:tc>
        <w:tc>
          <w:tcPr>
            <w:tcW w:w="3543" w:type="dxa"/>
            <w:gridSpan w:val="2"/>
            <w:vAlign w:val="center"/>
          </w:tcPr>
          <w:p w14:paraId="37D06246">
            <w:pPr>
              <w:pStyle w:val="14"/>
            </w:pPr>
            <w:r>
              <w:t>12月底</w:t>
            </w:r>
          </w:p>
        </w:tc>
      </w:tr>
      <w:tr w14:paraId="343BD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FFBC2"/>
        </w:tc>
        <w:tc>
          <w:tcPr>
            <w:tcW w:w="5102" w:type="dxa"/>
            <w:gridSpan w:val="2"/>
            <w:vAlign w:val="center"/>
          </w:tcPr>
          <w:p w14:paraId="65D9CF03">
            <w:pPr>
              <w:pStyle w:val="17"/>
            </w:pPr>
            <w:r>
              <w:t>25%</w:t>
            </w:r>
          </w:p>
        </w:tc>
        <w:tc>
          <w:tcPr>
            <w:tcW w:w="2835" w:type="dxa"/>
            <w:vAlign w:val="center"/>
          </w:tcPr>
          <w:p w14:paraId="5ADB9F27">
            <w:pPr>
              <w:pStyle w:val="17"/>
            </w:pPr>
            <w:r>
              <w:t>50%</w:t>
            </w:r>
          </w:p>
        </w:tc>
        <w:tc>
          <w:tcPr>
            <w:tcW w:w="2551" w:type="dxa"/>
            <w:vAlign w:val="center"/>
          </w:tcPr>
          <w:p w14:paraId="7EDF3766">
            <w:pPr>
              <w:pStyle w:val="17"/>
            </w:pPr>
            <w:r>
              <w:t>75%</w:t>
            </w:r>
          </w:p>
        </w:tc>
        <w:tc>
          <w:tcPr>
            <w:tcW w:w="3543" w:type="dxa"/>
            <w:gridSpan w:val="2"/>
            <w:vAlign w:val="center"/>
          </w:tcPr>
          <w:p w14:paraId="7C7D48FD">
            <w:pPr>
              <w:pStyle w:val="17"/>
            </w:pPr>
            <w:r>
              <w:t>100%</w:t>
            </w:r>
          </w:p>
        </w:tc>
      </w:tr>
      <w:tr w14:paraId="66AF0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43F29">
            <w:pPr>
              <w:pStyle w:val="14"/>
            </w:pPr>
            <w:r>
              <w:t>绩效目标</w:t>
            </w:r>
          </w:p>
        </w:tc>
        <w:tc>
          <w:tcPr>
            <w:tcW w:w="14031" w:type="dxa"/>
            <w:gridSpan w:val="6"/>
            <w:vAlign w:val="center"/>
          </w:tcPr>
          <w:p w14:paraId="3AD0FF8E">
            <w:pPr>
              <w:pStyle w:val="16"/>
            </w:pPr>
            <w:r>
              <w:t>1.2024年中央专项彩票公益金支持残疾人事业发展补助资金-残疾评定补贴</w:t>
            </w:r>
          </w:p>
        </w:tc>
      </w:tr>
    </w:tbl>
    <w:p w14:paraId="149F5E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3F9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70B06">
            <w:pPr>
              <w:pStyle w:val="14"/>
            </w:pPr>
            <w:r>
              <w:t>一级指标</w:t>
            </w:r>
          </w:p>
        </w:tc>
        <w:tc>
          <w:tcPr>
            <w:tcW w:w="2268" w:type="dxa"/>
            <w:vAlign w:val="center"/>
          </w:tcPr>
          <w:p w14:paraId="1433C315">
            <w:pPr>
              <w:pStyle w:val="14"/>
            </w:pPr>
            <w:r>
              <w:t>二级指标</w:t>
            </w:r>
          </w:p>
        </w:tc>
        <w:tc>
          <w:tcPr>
            <w:tcW w:w="2835" w:type="dxa"/>
            <w:vAlign w:val="center"/>
          </w:tcPr>
          <w:p w14:paraId="5300BE68">
            <w:pPr>
              <w:pStyle w:val="14"/>
            </w:pPr>
            <w:r>
              <w:t>三级指标</w:t>
            </w:r>
          </w:p>
        </w:tc>
        <w:tc>
          <w:tcPr>
            <w:tcW w:w="5386" w:type="dxa"/>
            <w:vAlign w:val="center"/>
          </w:tcPr>
          <w:p w14:paraId="7F6D0527">
            <w:pPr>
              <w:pStyle w:val="14"/>
            </w:pPr>
            <w:r>
              <w:t>绩效指标描述</w:t>
            </w:r>
          </w:p>
        </w:tc>
        <w:tc>
          <w:tcPr>
            <w:tcW w:w="2268" w:type="dxa"/>
            <w:vAlign w:val="center"/>
          </w:tcPr>
          <w:p w14:paraId="0BAD14C2">
            <w:pPr>
              <w:pStyle w:val="14"/>
            </w:pPr>
            <w:r>
              <w:t>指标值</w:t>
            </w:r>
          </w:p>
        </w:tc>
        <w:tc>
          <w:tcPr>
            <w:tcW w:w="1276" w:type="dxa"/>
            <w:vAlign w:val="center"/>
          </w:tcPr>
          <w:p w14:paraId="742FD355">
            <w:pPr>
              <w:pStyle w:val="14"/>
            </w:pPr>
            <w:r>
              <w:t>指标值确定依据</w:t>
            </w:r>
          </w:p>
        </w:tc>
      </w:tr>
      <w:tr w14:paraId="4843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D267B">
            <w:pPr>
              <w:pStyle w:val="17"/>
            </w:pPr>
            <w:r>
              <w:t>产出指标</w:t>
            </w:r>
          </w:p>
        </w:tc>
        <w:tc>
          <w:tcPr>
            <w:tcW w:w="2268" w:type="dxa"/>
            <w:vAlign w:val="center"/>
          </w:tcPr>
          <w:p w14:paraId="66E9DAAB">
            <w:pPr>
              <w:pStyle w:val="16"/>
            </w:pPr>
            <w:r>
              <w:t>数量指标</w:t>
            </w:r>
          </w:p>
        </w:tc>
        <w:tc>
          <w:tcPr>
            <w:tcW w:w="2835" w:type="dxa"/>
            <w:vAlign w:val="center"/>
          </w:tcPr>
          <w:p w14:paraId="579E252C">
            <w:pPr>
              <w:pStyle w:val="16"/>
            </w:pPr>
            <w:r>
              <w:t>年托养的残疾人人数</w:t>
            </w:r>
          </w:p>
        </w:tc>
        <w:tc>
          <w:tcPr>
            <w:tcW w:w="5386" w:type="dxa"/>
            <w:vAlign w:val="center"/>
          </w:tcPr>
          <w:p w14:paraId="4F0FBADC">
            <w:pPr>
              <w:pStyle w:val="16"/>
            </w:pPr>
            <w:r>
              <w:t>年托养的残疾人人数</w:t>
            </w:r>
          </w:p>
        </w:tc>
        <w:tc>
          <w:tcPr>
            <w:tcW w:w="2268" w:type="dxa"/>
            <w:vAlign w:val="center"/>
          </w:tcPr>
          <w:p w14:paraId="0E5393A4">
            <w:pPr>
              <w:pStyle w:val="16"/>
            </w:pPr>
            <w:r>
              <w:t>≥3人</w:t>
            </w:r>
          </w:p>
        </w:tc>
        <w:tc>
          <w:tcPr>
            <w:tcW w:w="1276" w:type="dxa"/>
            <w:vAlign w:val="center"/>
          </w:tcPr>
          <w:p w14:paraId="6E5229A8">
            <w:pPr>
              <w:pStyle w:val="16"/>
            </w:pPr>
            <w:r>
              <w:t>目标计划值</w:t>
            </w:r>
          </w:p>
        </w:tc>
      </w:tr>
      <w:tr w14:paraId="1C54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48975"/>
        </w:tc>
        <w:tc>
          <w:tcPr>
            <w:tcW w:w="2268" w:type="dxa"/>
            <w:vAlign w:val="center"/>
          </w:tcPr>
          <w:p w14:paraId="115ECAE9">
            <w:pPr>
              <w:pStyle w:val="16"/>
            </w:pPr>
            <w:r>
              <w:t>质量指标</w:t>
            </w:r>
          </w:p>
        </w:tc>
        <w:tc>
          <w:tcPr>
            <w:tcW w:w="2835" w:type="dxa"/>
            <w:vAlign w:val="center"/>
          </w:tcPr>
          <w:p w14:paraId="792610C3">
            <w:pPr>
              <w:pStyle w:val="16"/>
            </w:pPr>
            <w:r>
              <w:t>残疾人托养补贴足额发放率</w:t>
            </w:r>
          </w:p>
        </w:tc>
        <w:tc>
          <w:tcPr>
            <w:tcW w:w="5386" w:type="dxa"/>
            <w:vAlign w:val="center"/>
          </w:tcPr>
          <w:p w14:paraId="6FA04093">
            <w:pPr>
              <w:pStyle w:val="16"/>
            </w:pPr>
            <w:r>
              <w:t>残疾人托养补贴足额发放率</w:t>
            </w:r>
          </w:p>
        </w:tc>
        <w:tc>
          <w:tcPr>
            <w:tcW w:w="2268" w:type="dxa"/>
            <w:vAlign w:val="center"/>
          </w:tcPr>
          <w:p w14:paraId="6B1DC8D2">
            <w:pPr>
              <w:pStyle w:val="16"/>
            </w:pPr>
            <w:r>
              <w:t>≥95%</w:t>
            </w:r>
          </w:p>
        </w:tc>
        <w:tc>
          <w:tcPr>
            <w:tcW w:w="1276" w:type="dxa"/>
            <w:vAlign w:val="center"/>
          </w:tcPr>
          <w:p w14:paraId="652B93D0">
            <w:pPr>
              <w:pStyle w:val="16"/>
            </w:pPr>
            <w:r>
              <w:t>目标计划值</w:t>
            </w:r>
          </w:p>
        </w:tc>
      </w:tr>
      <w:tr w14:paraId="3FA7F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7FC60"/>
        </w:tc>
        <w:tc>
          <w:tcPr>
            <w:tcW w:w="2268" w:type="dxa"/>
            <w:vAlign w:val="center"/>
          </w:tcPr>
          <w:p w14:paraId="36B14B2F">
            <w:pPr>
              <w:pStyle w:val="16"/>
            </w:pPr>
            <w:r>
              <w:t>时效指标</w:t>
            </w:r>
          </w:p>
        </w:tc>
        <w:tc>
          <w:tcPr>
            <w:tcW w:w="2835" w:type="dxa"/>
            <w:vAlign w:val="center"/>
          </w:tcPr>
          <w:p w14:paraId="3E76B071">
            <w:pPr>
              <w:pStyle w:val="16"/>
            </w:pPr>
            <w:r>
              <w:t>工作任务完成及时率</w:t>
            </w:r>
          </w:p>
        </w:tc>
        <w:tc>
          <w:tcPr>
            <w:tcW w:w="5386" w:type="dxa"/>
            <w:vAlign w:val="center"/>
          </w:tcPr>
          <w:p w14:paraId="6534D9C1">
            <w:pPr>
              <w:pStyle w:val="16"/>
            </w:pPr>
            <w:r>
              <w:t>工作任务完成及时率</w:t>
            </w:r>
          </w:p>
        </w:tc>
        <w:tc>
          <w:tcPr>
            <w:tcW w:w="2268" w:type="dxa"/>
            <w:vAlign w:val="center"/>
          </w:tcPr>
          <w:p w14:paraId="3B049C88">
            <w:pPr>
              <w:pStyle w:val="16"/>
            </w:pPr>
            <w:r>
              <w:t>≥95%</w:t>
            </w:r>
          </w:p>
        </w:tc>
        <w:tc>
          <w:tcPr>
            <w:tcW w:w="1276" w:type="dxa"/>
            <w:vAlign w:val="center"/>
          </w:tcPr>
          <w:p w14:paraId="21DD9A89">
            <w:pPr>
              <w:pStyle w:val="16"/>
            </w:pPr>
            <w:r>
              <w:t>目标计划值</w:t>
            </w:r>
          </w:p>
        </w:tc>
      </w:tr>
      <w:tr w14:paraId="08B4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5A5F7"/>
        </w:tc>
        <w:tc>
          <w:tcPr>
            <w:tcW w:w="2268" w:type="dxa"/>
            <w:vAlign w:val="center"/>
          </w:tcPr>
          <w:p w14:paraId="16608B4E">
            <w:pPr>
              <w:pStyle w:val="16"/>
            </w:pPr>
            <w:r>
              <w:t>成本指标</w:t>
            </w:r>
          </w:p>
        </w:tc>
        <w:tc>
          <w:tcPr>
            <w:tcW w:w="2835" w:type="dxa"/>
            <w:vAlign w:val="center"/>
          </w:tcPr>
          <w:p w14:paraId="337F9053">
            <w:pPr>
              <w:pStyle w:val="16"/>
            </w:pPr>
            <w:r>
              <w:t>残疾人托养补助标准</w:t>
            </w:r>
          </w:p>
        </w:tc>
        <w:tc>
          <w:tcPr>
            <w:tcW w:w="5386" w:type="dxa"/>
            <w:vAlign w:val="center"/>
          </w:tcPr>
          <w:p w14:paraId="0F0917E0">
            <w:pPr>
              <w:pStyle w:val="16"/>
            </w:pPr>
            <w:r>
              <w:t>残疾人托养补助标准</w:t>
            </w:r>
          </w:p>
        </w:tc>
        <w:tc>
          <w:tcPr>
            <w:tcW w:w="2268" w:type="dxa"/>
            <w:vAlign w:val="center"/>
          </w:tcPr>
          <w:p w14:paraId="0F461BFF">
            <w:pPr>
              <w:pStyle w:val="16"/>
            </w:pPr>
            <w:r>
              <w:t>≤0.09万元</w:t>
            </w:r>
          </w:p>
        </w:tc>
        <w:tc>
          <w:tcPr>
            <w:tcW w:w="1276" w:type="dxa"/>
            <w:vAlign w:val="center"/>
          </w:tcPr>
          <w:p w14:paraId="547D8065">
            <w:pPr>
              <w:pStyle w:val="16"/>
            </w:pPr>
            <w:r>
              <w:t>目标计划值</w:t>
            </w:r>
          </w:p>
        </w:tc>
      </w:tr>
      <w:tr w14:paraId="16FF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BC338">
            <w:pPr>
              <w:pStyle w:val="17"/>
            </w:pPr>
            <w:r>
              <w:t>效益指标</w:t>
            </w:r>
          </w:p>
        </w:tc>
        <w:tc>
          <w:tcPr>
            <w:tcW w:w="2268" w:type="dxa"/>
            <w:vAlign w:val="center"/>
          </w:tcPr>
          <w:p w14:paraId="053BB390">
            <w:pPr>
              <w:pStyle w:val="16"/>
            </w:pPr>
            <w:r>
              <w:t>经济效益指标</w:t>
            </w:r>
          </w:p>
        </w:tc>
        <w:tc>
          <w:tcPr>
            <w:tcW w:w="2835" w:type="dxa"/>
            <w:vAlign w:val="center"/>
          </w:tcPr>
          <w:p w14:paraId="0EE05F9F">
            <w:pPr>
              <w:pStyle w:val="16"/>
            </w:pPr>
            <w:r>
              <w:t>残疾人生活水平保持稳定</w:t>
            </w:r>
          </w:p>
        </w:tc>
        <w:tc>
          <w:tcPr>
            <w:tcW w:w="5386" w:type="dxa"/>
            <w:vAlign w:val="center"/>
          </w:tcPr>
          <w:p w14:paraId="08679970">
            <w:pPr>
              <w:pStyle w:val="16"/>
            </w:pPr>
            <w:r>
              <w:t>残疾人生活水平保持稳定</w:t>
            </w:r>
          </w:p>
        </w:tc>
        <w:tc>
          <w:tcPr>
            <w:tcW w:w="2268" w:type="dxa"/>
            <w:vAlign w:val="center"/>
          </w:tcPr>
          <w:p w14:paraId="2EB3C25E">
            <w:pPr>
              <w:pStyle w:val="16"/>
            </w:pPr>
            <w:r>
              <w:t>稳定</w:t>
            </w:r>
          </w:p>
        </w:tc>
        <w:tc>
          <w:tcPr>
            <w:tcW w:w="1276" w:type="dxa"/>
            <w:vAlign w:val="center"/>
          </w:tcPr>
          <w:p w14:paraId="50C29257">
            <w:pPr>
              <w:pStyle w:val="16"/>
            </w:pPr>
            <w:r>
              <w:t>目标计划值</w:t>
            </w:r>
          </w:p>
        </w:tc>
      </w:tr>
      <w:tr w14:paraId="4C5F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E0411"/>
        </w:tc>
        <w:tc>
          <w:tcPr>
            <w:tcW w:w="2268" w:type="dxa"/>
            <w:vAlign w:val="center"/>
          </w:tcPr>
          <w:p w14:paraId="6BA0BDEC">
            <w:pPr>
              <w:pStyle w:val="16"/>
            </w:pPr>
            <w:r>
              <w:t>社会效益指标</w:t>
            </w:r>
          </w:p>
        </w:tc>
        <w:tc>
          <w:tcPr>
            <w:tcW w:w="2835" w:type="dxa"/>
            <w:vAlign w:val="center"/>
          </w:tcPr>
          <w:p w14:paraId="4B8B81FA">
            <w:pPr>
              <w:pStyle w:val="16"/>
            </w:pPr>
            <w:r>
              <w:t>提供服务次数</w:t>
            </w:r>
          </w:p>
        </w:tc>
        <w:tc>
          <w:tcPr>
            <w:tcW w:w="5386" w:type="dxa"/>
            <w:vAlign w:val="center"/>
          </w:tcPr>
          <w:p w14:paraId="1C8CAE18">
            <w:pPr>
              <w:pStyle w:val="16"/>
            </w:pPr>
            <w:r>
              <w:t>提供服务次数</w:t>
            </w:r>
          </w:p>
        </w:tc>
        <w:tc>
          <w:tcPr>
            <w:tcW w:w="2268" w:type="dxa"/>
            <w:vAlign w:val="center"/>
          </w:tcPr>
          <w:p w14:paraId="048E4709">
            <w:pPr>
              <w:pStyle w:val="16"/>
            </w:pPr>
            <w:r>
              <w:t>≥1次</w:t>
            </w:r>
          </w:p>
        </w:tc>
        <w:tc>
          <w:tcPr>
            <w:tcW w:w="1276" w:type="dxa"/>
            <w:vAlign w:val="center"/>
          </w:tcPr>
          <w:p w14:paraId="01377F23">
            <w:pPr>
              <w:pStyle w:val="16"/>
            </w:pPr>
            <w:r>
              <w:t>目标计划值</w:t>
            </w:r>
          </w:p>
        </w:tc>
      </w:tr>
      <w:tr w14:paraId="10C6D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82DEA"/>
        </w:tc>
        <w:tc>
          <w:tcPr>
            <w:tcW w:w="2268" w:type="dxa"/>
            <w:vAlign w:val="center"/>
          </w:tcPr>
          <w:p w14:paraId="4FEC01E5">
            <w:pPr>
              <w:pStyle w:val="16"/>
            </w:pPr>
            <w:r>
              <w:t>生态效益指标</w:t>
            </w:r>
          </w:p>
        </w:tc>
        <w:tc>
          <w:tcPr>
            <w:tcW w:w="2835" w:type="dxa"/>
            <w:vAlign w:val="center"/>
          </w:tcPr>
          <w:p w14:paraId="60CCB142">
            <w:pPr>
              <w:pStyle w:val="16"/>
            </w:pPr>
            <w:r>
              <w:t>残疾人员托养经费保障覆盖率</w:t>
            </w:r>
          </w:p>
        </w:tc>
        <w:tc>
          <w:tcPr>
            <w:tcW w:w="5386" w:type="dxa"/>
            <w:vAlign w:val="center"/>
          </w:tcPr>
          <w:p w14:paraId="2D25C24B">
            <w:pPr>
              <w:pStyle w:val="16"/>
            </w:pPr>
            <w:r>
              <w:t>残疾人员托养经费保障覆盖率</w:t>
            </w:r>
          </w:p>
        </w:tc>
        <w:tc>
          <w:tcPr>
            <w:tcW w:w="2268" w:type="dxa"/>
            <w:vAlign w:val="center"/>
          </w:tcPr>
          <w:p w14:paraId="45E8017D">
            <w:pPr>
              <w:pStyle w:val="16"/>
            </w:pPr>
            <w:r>
              <w:t>≥99%</w:t>
            </w:r>
          </w:p>
        </w:tc>
        <w:tc>
          <w:tcPr>
            <w:tcW w:w="1276" w:type="dxa"/>
            <w:vAlign w:val="center"/>
          </w:tcPr>
          <w:p w14:paraId="4BC9F00A">
            <w:pPr>
              <w:pStyle w:val="16"/>
            </w:pPr>
            <w:r>
              <w:t>目标计划值</w:t>
            </w:r>
          </w:p>
        </w:tc>
      </w:tr>
      <w:tr w14:paraId="6B53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17254"/>
        </w:tc>
        <w:tc>
          <w:tcPr>
            <w:tcW w:w="2268" w:type="dxa"/>
            <w:vAlign w:val="center"/>
          </w:tcPr>
          <w:p w14:paraId="73F5F771">
            <w:pPr>
              <w:pStyle w:val="16"/>
            </w:pPr>
            <w:r>
              <w:t>可持续影响指标</w:t>
            </w:r>
          </w:p>
        </w:tc>
        <w:tc>
          <w:tcPr>
            <w:tcW w:w="2835" w:type="dxa"/>
            <w:vAlign w:val="center"/>
          </w:tcPr>
          <w:p w14:paraId="4BBE2751">
            <w:pPr>
              <w:pStyle w:val="16"/>
            </w:pPr>
            <w:r>
              <w:t>促进残疾人事业发展</w:t>
            </w:r>
          </w:p>
        </w:tc>
        <w:tc>
          <w:tcPr>
            <w:tcW w:w="5386" w:type="dxa"/>
            <w:vAlign w:val="center"/>
          </w:tcPr>
          <w:p w14:paraId="3815B0CC">
            <w:pPr>
              <w:pStyle w:val="16"/>
            </w:pPr>
            <w:r>
              <w:t>促进残疾人事业发展</w:t>
            </w:r>
          </w:p>
        </w:tc>
        <w:tc>
          <w:tcPr>
            <w:tcW w:w="2268" w:type="dxa"/>
            <w:vAlign w:val="center"/>
          </w:tcPr>
          <w:p w14:paraId="3E1E5C53">
            <w:pPr>
              <w:pStyle w:val="16"/>
            </w:pPr>
            <w:r>
              <w:t>促进</w:t>
            </w:r>
          </w:p>
        </w:tc>
        <w:tc>
          <w:tcPr>
            <w:tcW w:w="1276" w:type="dxa"/>
            <w:vAlign w:val="center"/>
          </w:tcPr>
          <w:p w14:paraId="64428ED0">
            <w:pPr>
              <w:pStyle w:val="16"/>
            </w:pPr>
            <w:r>
              <w:t>目标计划值</w:t>
            </w:r>
          </w:p>
        </w:tc>
      </w:tr>
      <w:tr w14:paraId="0D424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4E3CF2">
            <w:pPr>
              <w:pStyle w:val="17"/>
            </w:pPr>
            <w:r>
              <w:t>满意度指标</w:t>
            </w:r>
          </w:p>
        </w:tc>
        <w:tc>
          <w:tcPr>
            <w:tcW w:w="2268" w:type="dxa"/>
            <w:vAlign w:val="center"/>
          </w:tcPr>
          <w:p w14:paraId="30D459CA">
            <w:pPr>
              <w:pStyle w:val="16"/>
            </w:pPr>
            <w:r>
              <w:t>服务对象满意度指标</w:t>
            </w:r>
          </w:p>
        </w:tc>
        <w:tc>
          <w:tcPr>
            <w:tcW w:w="2835" w:type="dxa"/>
            <w:vAlign w:val="center"/>
          </w:tcPr>
          <w:p w14:paraId="32368DCB">
            <w:pPr>
              <w:pStyle w:val="16"/>
            </w:pPr>
            <w:r>
              <w:t>接受救济对象的满意度（%）</w:t>
            </w:r>
          </w:p>
        </w:tc>
        <w:tc>
          <w:tcPr>
            <w:tcW w:w="5386" w:type="dxa"/>
            <w:vAlign w:val="center"/>
          </w:tcPr>
          <w:p w14:paraId="44C769BE">
            <w:pPr>
              <w:pStyle w:val="16"/>
            </w:pPr>
            <w:r>
              <w:t>满意和较为满意的救助对象数量占调查总数的比率</w:t>
            </w:r>
          </w:p>
        </w:tc>
        <w:tc>
          <w:tcPr>
            <w:tcW w:w="2268" w:type="dxa"/>
            <w:vAlign w:val="center"/>
          </w:tcPr>
          <w:p w14:paraId="0A4E037E">
            <w:pPr>
              <w:pStyle w:val="16"/>
            </w:pPr>
            <w:r>
              <w:t>≥90%</w:t>
            </w:r>
          </w:p>
        </w:tc>
        <w:tc>
          <w:tcPr>
            <w:tcW w:w="1276" w:type="dxa"/>
            <w:vAlign w:val="center"/>
          </w:tcPr>
          <w:p w14:paraId="0246D0EB">
            <w:pPr>
              <w:pStyle w:val="16"/>
            </w:pPr>
            <w:r>
              <w:t>残疾人满意度</w:t>
            </w:r>
          </w:p>
        </w:tc>
      </w:tr>
    </w:tbl>
    <w:p w14:paraId="2C66840E">
      <w:pPr>
        <w:sectPr>
          <w:pgSz w:w="16840" w:h="11900" w:orient="landscape"/>
          <w:pgMar w:top="1361" w:right="1020" w:bottom="1134" w:left="1020" w:header="720" w:footer="720" w:gutter="0"/>
          <w:cols w:space="720" w:num="1"/>
        </w:sectPr>
      </w:pPr>
    </w:p>
    <w:p w14:paraId="61F029D7">
      <w:pPr>
        <w:spacing w:before="0" w:after="0"/>
        <w:ind w:firstLine="560"/>
        <w:jc w:val="left"/>
        <w:outlineLvl w:val="9"/>
      </w:pPr>
      <w:r>
        <w:rPr>
          <w:rFonts w:ascii="方正仿宋_GBK" w:hAnsi="方正仿宋_GBK" w:eastAsia="方正仿宋_GBK" w:cs="方正仿宋_GBK"/>
          <w:b/>
          <w:color w:val="000000"/>
          <w:sz w:val="28"/>
        </w:rPr>
        <w:t>75、2024省级财政优抚对象补助经费-优抚医疗（秦财社【2023】796号）绩效目标表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75D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89F9F8">
            <w:pPr>
              <w:pStyle w:val="15"/>
            </w:pPr>
            <w:r>
              <w:t>单位：万元</w:t>
            </w:r>
          </w:p>
        </w:tc>
      </w:tr>
      <w:tr w14:paraId="3CE3E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40729">
            <w:pPr>
              <w:pStyle w:val="14"/>
            </w:pPr>
            <w:r>
              <w:t>项目编码</w:t>
            </w:r>
          </w:p>
        </w:tc>
        <w:tc>
          <w:tcPr>
            <w:tcW w:w="5102" w:type="dxa"/>
            <w:gridSpan w:val="2"/>
            <w:vAlign w:val="center"/>
          </w:tcPr>
          <w:p w14:paraId="571530F2">
            <w:pPr>
              <w:pStyle w:val="16"/>
            </w:pPr>
            <w:r>
              <w:t>13031324P005358109443</w:t>
            </w:r>
          </w:p>
        </w:tc>
        <w:tc>
          <w:tcPr>
            <w:tcW w:w="2835" w:type="dxa"/>
            <w:vAlign w:val="center"/>
          </w:tcPr>
          <w:p w14:paraId="351D7D46">
            <w:pPr>
              <w:pStyle w:val="14"/>
            </w:pPr>
            <w:r>
              <w:t>项目名称</w:t>
            </w:r>
          </w:p>
        </w:tc>
        <w:tc>
          <w:tcPr>
            <w:tcW w:w="6094" w:type="dxa"/>
            <w:gridSpan w:val="3"/>
            <w:vAlign w:val="center"/>
          </w:tcPr>
          <w:p w14:paraId="487346FC">
            <w:pPr>
              <w:pStyle w:val="16"/>
            </w:pPr>
            <w:r>
              <w:t>2024省级财政优抚对象补助经费-优抚医疗（秦财社【2023】796号）</w:t>
            </w:r>
          </w:p>
        </w:tc>
      </w:tr>
      <w:tr w14:paraId="5FAEB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6C628">
            <w:pPr>
              <w:pStyle w:val="14"/>
            </w:pPr>
            <w:r>
              <w:t>预算规模及资金用途</w:t>
            </w:r>
          </w:p>
        </w:tc>
        <w:tc>
          <w:tcPr>
            <w:tcW w:w="2268" w:type="dxa"/>
            <w:vAlign w:val="center"/>
          </w:tcPr>
          <w:p w14:paraId="57414AC0">
            <w:pPr>
              <w:pStyle w:val="14"/>
            </w:pPr>
            <w:r>
              <w:t>预算数</w:t>
            </w:r>
          </w:p>
        </w:tc>
        <w:tc>
          <w:tcPr>
            <w:tcW w:w="2835" w:type="dxa"/>
            <w:vAlign w:val="center"/>
          </w:tcPr>
          <w:p w14:paraId="2987399B">
            <w:pPr>
              <w:pStyle w:val="16"/>
            </w:pPr>
            <w:r>
              <w:t>7.00</w:t>
            </w:r>
          </w:p>
        </w:tc>
        <w:tc>
          <w:tcPr>
            <w:tcW w:w="2835" w:type="dxa"/>
            <w:vAlign w:val="center"/>
          </w:tcPr>
          <w:p w14:paraId="79C9F0A2">
            <w:pPr>
              <w:pStyle w:val="14"/>
            </w:pPr>
            <w:r>
              <w:t>其中：财政    资金</w:t>
            </w:r>
          </w:p>
        </w:tc>
        <w:tc>
          <w:tcPr>
            <w:tcW w:w="2551" w:type="dxa"/>
            <w:vAlign w:val="center"/>
          </w:tcPr>
          <w:p w14:paraId="1CEA4A7A">
            <w:pPr>
              <w:pStyle w:val="16"/>
            </w:pPr>
            <w:r>
              <w:t>7.00</w:t>
            </w:r>
          </w:p>
        </w:tc>
        <w:tc>
          <w:tcPr>
            <w:tcW w:w="2268" w:type="dxa"/>
            <w:vAlign w:val="center"/>
          </w:tcPr>
          <w:p w14:paraId="49D563D1">
            <w:pPr>
              <w:pStyle w:val="14"/>
            </w:pPr>
            <w:r>
              <w:t>其他资金</w:t>
            </w:r>
          </w:p>
        </w:tc>
        <w:tc>
          <w:tcPr>
            <w:tcW w:w="1276" w:type="dxa"/>
            <w:vAlign w:val="center"/>
          </w:tcPr>
          <w:p w14:paraId="4141BC7F">
            <w:pPr>
              <w:pStyle w:val="16"/>
            </w:pPr>
            <w:r>
              <w:t xml:space="preserve"> </w:t>
            </w:r>
          </w:p>
        </w:tc>
      </w:tr>
      <w:tr w14:paraId="4BE60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81C3E"/>
        </w:tc>
        <w:tc>
          <w:tcPr>
            <w:tcW w:w="14031" w:type="dxa"/>
            <w:gridSpan w:val="6"/>
            <w:vAlign w:val="center"/>
          </w:tcPr>
          <w:p w14:paraId="3BC07EB0">
            <w:pPr>
              <w:pStyle w:val="16"/>
            </w:pPr>
            <w:r>
              <w:t>发放优抚对象医疗补助金</w:t>
            </w:r>
          </w:p>
        </w:tc>
      </w:tr>
      <w:tr w14:paraId="5E3AD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1F2CB">
            <w:pPr>
              <w:pStyle w:val="14"/>
            </w:pPr>
            <w:r>
              <w:t>资金支出计划（%）</w:t>
            </w:r>
          </w:p>
        </w:tc>
        <w:tc>
          <w:tcPr>
            <w:tcW w:w="5102" w:type="dxa"/>
            <w:gridSpan w:val="2"/>
            <w:vAlign w:val="center"/>
          </w:tcPr>
          <w:p w14:paraId="4F7B3BB1">
            <w:pPr>
              <w:pStyle w:val="14"/>
            </w:pPr>
            <w:r>
              <w:t>3月底</w:t>
            </w:r>
          </w:p>
        </w:tc>
        <w:tc>
          <w:tcPr>
            <w:tcW w:w="2835" w:type="dxa"/>
            <w:vAlign w:val="center"/>
          </w:tcPr>
          <w:p w14:paraId="339816F3">
            <w:pPr>
              <w:pStyle w:val="14"/>
            </w:pPr>
            <w:r>
              <w:t>6月底</w:t>
            </w:r>
          </w:p>
        </w:tc>
        <w:tc>
          <w:tcPr>
            <w:tcW w:w="2551" w:type="dxa"/>
            <w:vAlign w:val="center"/>
          </w:tcPr>
          <w:p w14:paraId="3B85DBA0">
            <w:pPr>
              <w:pStyle w:val="14"/>
            </w:pPr>
            <w:r>
              <w:t>10月底</w:t>
            </w:r>
          </w:p>
        </w:tc>
        <w:tc>
          <w:tcPr>
            <w:tcW w:w="3543" w:type="dxa"/>
            <w:gridSpan w:val="2"/>
            <w:vAlign w:val="center"/>
          </w:tcPr>
          <w:p w14:paraId="1DBE8292">
            <w:pPr>
              <w:pStyle w:val="14"/>
            </w:pPr>
            <w:r>
              <w:t>12月底</w:t>
            </w:r>
          </w:p>
        </w:tc>
      </w:tr>
      <w:tr w14:paraId="55837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840AB"/>
        </w:tc>
        <w:tc>
          <w:tcPr>
            <w:tcW w:w="5102" w:type="dxa"/>
            <w:gridSpan w:val="2"/>
            <w:vAlign w:val="center"/>
          </w:tcPr>
          <w:p w14:paraId="7ECE1B6E">
            <w:pPr>
              <w:pStyle w:val="17"/>
            </w:pPr>
            <w:r>
              <w:t xml:space="preserve"> </w:t>
            </w:r>
          </w:p>
        </w:tc>
        <w:tc>
          <w:tcPr>
            <w:tcW w:w="2835" w:type="dxa"/>
            <w:vAlign w:val="center"/>
          </w:tcPr>
          <w:p w14:paraId="4301F892">
            <w:pPr>
              <w:pStyle w:val="17"/>
            </w:pPr>
            <w:r>
              <w:t>25%</w:t>
            </w:r>
          </w:p>
        </w:tc>
        <w:tc>
          <w:tcPr>
            <w:tcW w:w="2551" w:type="dxa"/>
            <w:vAlign w:val="center"/>
          </w:tcPr>
          <w:p w14:paraId="063FD5A5">
            <w:pPr>
              <w:pStyle w:val="17"/>
            </w:pPr>
            <w:r>
              <w:t>50%</w:t>
            </w:r>
          </w:p>
        </w:tc>
        <w:tc>
          <w:tcPr>
            <w:tcW w:w="3543" w:type="dxa"/>
            <w:gridSpan w:val="2"/>
            <w:vAlign w:val="center"/>
          </w:tcPr>
          <w:p w14:paraId="4C765B7F">
            <w:pPr>
              <w:pStyle w:val="17"/>
            </w:pPr>
            <w:r>
              <w:t>100%</w:t>
            </w:r>
          </w:p>
        </w:tc>
      </w:tr>
      <w:tr w14:paraId="1B299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C7961">
            <w:pPr>
              <w:pStyle w:val="14"/>
            </w:pPr>
            <w:r>
              <w:t>绩效目标</w:t>
            </w:r>
          </w:p>
        </w:tc>
        <w:tc>
          <w:tcPr>
            <w:tcW w:w="14031" w:type="dxa"/>
            <w:gridSpan w:val="6"/>
            <w:vAlign w:val="center"/>
          </w:tcPr>
          <w:p w14:paraId="28CB98CA">
            <w:pPr>
              <w:pStyle w:val="16"/>
            </w:pPr>
            <w:r>
              <w:t>1.发放优抚对象医疗补助金</w:t>
            </w:r>
          </w:p>
        </w:tc>
      </w:tr>
    </w:tbl>
    <w:p w14:paraId="775A20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434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0F3C4">
            <w:pPr>
              <w:pStyle w:val="14"/>
            </w:pPr>
            <w:r>
              <w:t>一级指标</w:t>
            </w:r>
          </w:p>
        </w:tc>
        <w:tc>
          <w:tcPr>
            <w:tcW w:w="2268" w:type="dxa"/>
            <w:vAlign w:val="center"/>
          </w:tcPr>
          <w:p w14:paraId="19849498">
            <w:pPr>
              <w:pStyle w:val="14"/>
            </w:pPr>
            <w:r>
              <w:t>二级指标</w:t>
            </w:r>
          </w:p>
        </w:tc>
        <w:tc>
          <w:tcPr>
            <w:tcW w:w="2835" w:type="dxa"/>
            <w:vAlign w:val="center"/>
          </w:tcPr>
          <w:p w14:paraId="1D12D8C1">
            <w:pPr>
              <w:pStyle w:val="14"/>
            </w:pPr>
            <w:r>
              <w:t>三级指标</w:t>
            </w:r>
          </w:p>
        </w:tc>
        <w:tc>
          <w:tcPr>
            <w:tcW w:w="5386" w:type="dxa"/>
            <w:vAlign w:val="center"/>
          </w:tcPr>
          <w:p w14:paraId="066320B5">
            <w:pPr>
              <w:pStyle w:val="14"/>
            </w:pPr>
            <w:r>
              <w:t>绩效指标描述</w:t>
            </w:r>
          </w:p>
        </w:tc>
        <w:tc>
          <w:tcPr>
            <w:tcW w:w="2268" w:type="dxa"/>
            <w:vAlign w:val="center"/>
          </w:tcPr>
          <w:p w14:paraId="0B6455CA">
            <w:pPr>
              <w:pStyle w:val="14"/>
            </w:pPr>
            <w:r>
              <w:t>指标值</w:t>
            </w:r>
          </w:p>
        </w:tc>
        <w:tc>
          <w:tcPr>
            <w:tcW w:w="1276" w:type="dxa"/>
            <w:vAlign w:val="center"/>
          </w:tcPr>
          <w:p w14:paraId="7B95C07D">
            <w:pPr>
              <w:pStyle w:val="14"/>
            </w:pPr>
            <w:r>
              <w:t>指标值确定依据</w:t>
            </w:r>
          </w:p>
        </w:tc>
      </w:tr>
      <w:tr w14:paraId="40ED0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01554">
            <w:pPr>
              <w:pStyle w:val="17"/>
            </w:pPr>
            <w:r>
              <w:t>产出指标</w:t>
            </w:r>
          </w:p>
        </w:tc>
        <w:tc>
          <w:tcPr>
            <w:tcW w:w="2268" w:type="dxa"/>
            <w:vAlign w:val="center"/>
          </w:tcPr>
          <w:p w14:paraId="3027FAA1">
            <w:pPr>
              <w:pStyle w:val="16"/>
            </w:pPr>
            <w:r>
              <w:t>数量指标</w:t>
            </w:r>
          </w:p>
        </w:tc>
        <w:tc>
          <w:tcPr>
            <w:tcW w:w="2835" w:type="dxa"/>
            <w:vAlign w:val="center"/>
          </w:tcPr>
          <w:p w14:paraId="7BA4EAAB">
            <w:pPr>
              <w:pStyle w:val="16"/>
            </w:pPr>
            <w:r>
              <w:t>保障优抚对象人数</w:t>
            </w:r>
          </w:p>
        </w:tc>
        <w:tc>
          <w:tcPr>
            <w:tcW w:w="5386" w:type="dxa"/>
            <w:vAlign w:val="center"/>
          </w:tcPr>
          <w:p w14:paraId="7BB39D94">
            <w:pPr>
              <w:pStyle w:val="16"/>
            </w:pPr>
            <w:r>
              <w:t>保障新区优抚对象人数</w:t>
            </w:r>
          </w:p>
        </w:tc>
        <w:tc>
          <w:tcPr>
            <w:tcW w:w="2268" w:type="dxa"/>
            <w:vAlign w:val="center"/>
          </w:tcPr>
          <w:p w14:paraId="52494FDE">
            <w:pPr>
              <w:pStyle w:val="16"/>
            </w:pPr>
            <w:r>
              <w:t>1010人</w:t>
            </w:r>
          </w:p>
        </w:tc>
        <w:tc>
          <w:tcPr>
            <w:tcW w:w="1276" w:type="dxa"/>
            <w:vAlign w:val="center"/>
          </w:tcPr>
          <w:p w14:paraId="55FED502">
            <w:pPr>
              <w:pStyle w:val="16"/>
            </w:pPr>
            <w:r>
              <w:t>河北省实施《军人抚恤优待条例》</w:t>
            </w:r>
          </w:p>
        </w:tc>
      </w:tr>
      <w:tr w14:paraId="0025B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97517"/>
        </w:tc>
        <w:tc>
          <w:tcPr>
            <w:tcW w:w="2268" w:type="dxa"/>
            <w:vAlign w:val="center"/>
          </w:tcPr>
          <w:p w14:paraId="376788B3">
            <w:pPr>
              <w:pStyle w:val="16"/>
            </w:pPr>
            <w:r>
              <w:t>质量指标</w:t>
            </w:r>
          </w:p>
        </w:tc>
        <w:tc>
          <w:tcPr>
            <w:tcW w:w="2835" w:type="dxa"/>
            <w:vAlign w:val="center"/>
          </w:tcPr>
          <w:p w14:paraId="6BBB5FDA">
            <w:pPr>
              <w:pStyle w:val="16"/>
            </w:pPr>
            <w:r>
              <w:t>医疗保障补助覆盖率</w:t>
            </w:r>
          </w:p>
        </w:tc>
        <w:tc>
          <w:tcPr>
            <w:tcW w:w="5386" w:type="dxa"/>
            <w:vAlign w:val="center"/>
          </w:tcPr>
          <w:p w14:paraId="489B4D1F">
            <w:pPr>
              <w:pStyle w:val="16"/>
            </w:pPr>
            <w:r>
              <w:t>医疗保障补助覆盖率</w:t>
            </w:r>
          </w:p>
        </w:tc>
        <w:tc>
          <w:tcPr>
            <w:tcW w:w="2268" w:type="dxa"/>
            <w:vAlign w:val="center"/>
          </w:tcPr>
          <w:p w14:paraId="3CA8AAA6">
            <w:pPr>
              <w:pStyle w:val="16"/>
            </w:pPr>
            <w:r>
              <w:t>100%</w:t>
            </w:r>
          </w:p>
        </w:tc>
        <w:tc>
          <w:tcPr>
            <w:tcW w:w="1276" w:type="dxa"/>
            <w:vAlign w:val="center"/>
          </w:tcPr>
          <w:p w14:paraId="27688D0A">
            <w:pPr>
              <w:pStyle w:val="16"/>
            </w:pPr>
            <w:r>
              <w:t>目标计划值</w:t>
            </w:r>
          </w:p>
        </w:tc>
      </w:tr>
      <w:tr w14:paraId="3A90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3EE54"/>
        </w:tc>
        <w:tc>
          <w:tcPr>
            <w:tcW w:w="2268" w:type="dxa"/>
            <w:vAlign w:val="center"/>
          </w:tcPr>
          <w:p w14:paraId="6BB0D2EA">
            <w:pPr>
              <w:pStyle w:val="16"/>
            </w:pPr>
            <w:r>
              <w:t>时效指标</w:t>
            </w:r>
          </w:p>
        </w:tc>
        <w:tc>
          <w:tcPr>
            <w:tcW w:w="2835" w:type="dxa"/>
            <w:vAlign w:val="center"/>
          </w:tcPr>
          <w:p w14:paraId="7165A84A">
            <w:pPr>
              <w:pStyle w:val="16"/>
            </w:pPr>
            <w:r>
              <w:t>医疗保障补助资金到位及时率</w:t>
            </w:r>
          </w:p>
        </w:tc>
        <w:tc>
          <w:tcPr>
            <w:tcW w:w="5386" w:type="dxa"/>
            <w:vAlign w:val="center"/>
          </w:tcPr>
          <w:p w14:paraId="3C7E0546">
            <w:pPr>
              <w:pStyle w:val="16"/>
            </w:pPr>
            <w:r>
              <w:t>医疗保障补助资金到位及时率</w:t>
            </w:r>
          </w:p>
        </w:tc>
        <w:tc>
          <w:tcPr>
            <w:tcW w:w="2268" w:type="dxa"/>
            <w:vAlign w:val="center"/>
          </w:tcPr>
          <w:p w14:paraId="20049622">
            <w:pPr>
              <w:pStyle w:val="16"/>
            </w:pPr>
            <w:r>
              <w:t>100%</w:t>
            </w:r>
          </w:p>
        </w:tc>
        <w:tc>
          <w:tcPr>
            <w:tcW w:w="1276" w:type="dxa"/>
            <w:vAlign w:val="center"/>
          </w:tcPr>
          <w:p w14:paraId="57093684">
            <w:pPr>
              <w:pStyle w:val="16"/>
            </w:pPr>
            <w:r>
              <w:t>目标计划值</w:t>
            </w:r>
          </w:p>
        </w:tc>
      </w:tr>
      <w:tr w14:paraId="3EFA1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AA0F4"/>
        </w:tc>
        <w:tc>
          <w:tcPr>
            <w:tcW w:w="2268" w:type="dxa"/>
            <w:vAlign w:val="center"/>
          </w:tcPr>
          <w:p w14:paraId="3CC9FF34">
            <w:pPr>
              <w:pStyle w:val="16"/>
            </w:pPr>
            <w:r>
              <w:t>成本指标</w:t>
            </w:r>
          </w:p>
        </w:tc>
        <w:tc>
          <w:tcPr>
            <w:tcW w:w="2835" w:type="dxa"/>
            <w:vAlign w:val="center"/>
          </w:tcPr>
          <w:p w14:paraId="5CD7DCEA">
            <w:pPr>
              <w:pStyle w:val="16"/>
            </w:pPr>
            <w:r>
              <w:t>发放补助，解决医疗保障等金额</w:t>
            </w:r>
          </w:p>
        </w:tc>
        <w:tc>
          <w:tcPr>
            <w:tcW w:w="5386" w:type="dxa"/>
            <w:vAlign w:val="center"/>
          </w:tcPr>
          <w:p w14:paraId="37F07E39">
            <w:pPr>
              <w:pStyle w:val="16"/>
            </w:pPr>
            <w:r>
              <w:t>新区发放医疗保障补助，解决医疗等相关问题金额</w:t>
            </w:r>
          </w:p>
        </w:tc>
        <w:tc>
          <w:tcPr>
            <w:tcW w:w="2268" w:type="dxa"/>
            <w:vAlign w:val="center"/>
          </w:tcPr>
          <w:p w14:paraId="6D97D6D0">
            <w:pPr>
              <w:pStyle w:val="16"/>
            </w:pPr>
            <w:r>
              <w:t>7万元</w:t>
            </w:r>
          </w:p>
        </w:tc>
        <w:tc>
          <w:tcPr>
            <w:tcW w:w="1276" w:type="dxa"/>
            <w:vAlign w:val="center"/>
          </w:tcPr>
          <w:p w14:paraId="44F06F10">
            <w:pPr>
              <w:pStyle w:val="16"/>
            </w:pPr>
            <w:r>
              <w:t>目标计划值</w:t>
            </w:r>
          </w:p>
        </w:tc>
      </w:tr>
      <w:tr w14:paraId="445DC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7A2C0">
            <w:pPr>
              <w:pStyle w:val="17"/>
            </w:pPr>
            <w:r>
              <w:t>效益指标</w:t>
            </w:r>
          </w:p>
        </w:tc>
        <w:tc>
          <w:tcPr>
            <w:tcW w:w="2268" w:type="dxa"/>
            <w:vAlign w:val="center"/>
          </w:tcPr>
          <w:p w14:paraId="02896F37">
            <w:pPr>
              <w:pStyle w:val="16"/>
            </w:pPr>
            <w:r>
              <w:t>经济效益指标</w:t>
            </w:r>
          </w:p>
        </w:tc>
        <w:tc>
          <w:tcPr>
            <w:tcW w:w="2835" w:type="dxa"/>
            <w:vAlign w:val="center"/>
          </w:tcPr>
          <w:p w14:paraId="06F3DD81">
            <w:pPr>
              <w:pStyle w:val="16"/>
            </w:pPr>
            <w:r>
              <w:t>社会稳定水平</w:t>
            </w:r>
          </w:p>
        </w:tc>
        <w:tc>
          <w:tcPr>
            <w:tcW w:w="5386" w:type="dxa"/>
            <w:vAlign w:val="center"/>
          </w:tcPr>
          <w:p w14:paraId="265D3C9B">
            <w:pPr>
              <w:pStyle w:val="16"/>
            </w:pPr>
            <w:r>
              <w:t>通过发放医疗补助资金，促进社会稳定水平逐步提高</w:t>
            </w:r>
          </w:p>
        </w:tc>
        <w:tc>
          <w:tcPr>
            <w:tcW w:w="2268" w:type="dxa"/>
            <w:vAlign w:val="center"/>
          </w:tcPr>
          <w:p w14:paraId="13BD0A9F">
            <w:pPr>
              <w:pStyle w:val="16"/>
            </w:pPr>
            <w:r>
              <w:t>≥95%</w:t>
            </w:r>
          </w:p>
        </w:tc>
        <w:tc>
          <w:tcPr>
            <w:tcW w:w="1276" w:type="dxa"/>
            <w:vAlign w:val="center"/>
          </w:tcPr>
          <w:p w14:paraId="73B12D8A">
            <w:pPr>
              <w:pStyle w:val="16"/>
            </w:pPr>
            <w:r>
              <w:t>目标计划值</w:t>
            </w:r>
          </w:p>
        </w:tc>
      </w:tr>
      <w:tr w14:paraId="0387A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D5272"/>
        </w:tc>
        <w:tc>
          <w:tcPr>
            <w:tcW w:w="2268" w:type="dxa"/>
            <w:vAlign w:val="center"/>
          </w:tcPr>
          <w:p w14:paraId="3D9C4C9B">
            <w:pPr>
              <w:pStyle w:val="16"/>
            </w:pPr>
            <w:r>
              <w:t>社会效益指标</w:t>
            </w:r>
          </w:p>
        </w:tc>
        <w:tc>
          <w:tcPr>
            <w:tcW w:w="2835" w:type="dxa"/>
            <w:vAlign w:val="center"/>
          </w:tcPr>
          <w:p w14:paraId="69BE300A">
            <w:pPr>
              <w:pStyle w:val="16"/>
            </w:pPr>
            <w:r>
              <w:t>优抚对象生活情况</w:t>
            </w:r>
          </w:p>
        </w:tc>
        <w:tc>
          <w:tcPr>
            <w:tcW w:w="5386" w:type="dxa"/>
            <w:vAlign w:val="center"/>
          </w:tcPr>
          <w:p w14:paraId="62DD1E8F">
            <w:pPr>
              <w:pStyle w:val="16"/>
            </w:pPr>
            <w:r>
              <w:t>优抚对象生活状况逐年改善</w:t>
            </w:r>
          </w:p>
        </w:tc>
        <w:tc>
          <w:tcPr>
            <w:tcW w:w="2268" w:type="dxa"/>
            <w:vAlign w:val="center"/>
          </w:tcPr>
          <w:p w14:paraId="2C04F572">
            <w:pPr>
              <w:pStyle w:val="16"/>
            </w:pPr>
            <w:r>
              <w:t>有效改善</w:t>
            </w:r>
          </w:p>
        </w:tc>
        <w:tc>
          <w:tcPr>
            <w:tcW w:w="1276" w:type="dxa"/>
            <w:vAlign w:val="center"/>
          </w:tcPr>
          <w:p w14:paraId="7774210A">
            <w:pPr>
              <w:pStyle w:val="16"/>
            </w:pPr>
            <w:r>
              <w:t>河北省实施《军人抚恤优待条例》</w:t>
            </w:r>
          </w:p>
        </w:tc>
      </w:tr>
      <w:tr w14:paraId="2043E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D748B"/>
        </w:tc>
        <w:tc>
          <w:tcPr>
            <w:tcW w:w="2268" w:type="dxa"/>
            <w:vAlign w:val="center"/>
          </w:tcPr>
          <w:p w14:paraId="1AE12B04">
            <w:pPr>
              <w:pStyle w:val="16"/>
            </w:pPr>
            <w:r>
              <w:t>生态效益指标</w:t>
            </w:r>
          </w:p>
        </w:tc>
        <w:tc>
          <w:tcPr>
            <w:tcW w:w="2835" w:type="dxa"/>
            <w:vAlign w:val="center"/>
          </w:tcPr>
          <w:p w14:paraId="0F208744">
            <w:pPr>
              <w:pStyle w:val="16"/>
            </w:pPr>
            <w:r>
              <w:t>优抚对象补助经费保障覆盖率</w:t>
            </w:r>
          </w:p>
        </w:tc>
        <w:tc>
          <w:tcPr>
            <w:tcW w:w="5386" w:type="dxa"/>
            <w:vAlign w:val="center"/>
          </w:tcPr>
          <w:p w14:paraId="28212187">
            <w:pPr>
              <w:pStyle w:val="16"/>
            </w:pPr>
            <w:r>
              <w:t>优抚对象经费保障覆盖率</w:t>
            </w:r>
          </w:p>
        </w:tc>
        <w:tc>
          <w:tcPr>
            <w:tcW w:w="2268" w:type="dxa"/>
            <w:vAlign w:val="center"/>
          </w:tcPr>
          <w:p w14:paraId="410302C4">
            <w:pPr>
              <w:pStyle w:val="16"/>
            </w:pPr>
            <w:r>
              <w:t>100%</w:t>
            </w:r>
          </w:p>
        </w:tc>
        <w:tc>
          <w:tcPr>
            <w:tcW w:w="1276" w:type="dxa"/>
            <w:vAlign w:val="center"/>
          </w:tcPr>
          <w:p w14:paraId="0BB8F014">
            <w:pPr>
              <w:pStyle w:val="16"/>
            </w:pPr>
            <w:r>
              <w:t>河北省实施《军人抚恤优待条例》</w:t>
            </w:r>
          </w:p>
        </w:tc>
      </w:tr>
      <w:tr w14:paraId="0030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228E7"/>
        </w:tc>
        <w:tc>
          <w:tcPr>
            <w:tcW w:w="2268" w:type="dxa"/>
            <w:vAlign w:val="center"/>
          </w:tcPr>
          <w:p w14:paraId="30608B26">
            <w:pPr>
              <w:pStyle w:val="16"/>
            </w:pPr>
            <w:r>
              <w:t>可持续影响指标</w:t>
            </w:r>
          </w:p>
        </w:tc>
        <w:tc>
          <w:tcPr>
            <w:tcW w:w="2835" w:type="dxa"/>
            <w:vAlign w:val="center"/>
          </w:tcPr>
          <w:p w14:paraId="77B16950">
            <w:pPr>
              <w:pStyle w:val="16"/>
            </w:pPr>
            <w:r>
              <w:t>落实拥军优属拥政爱民政策</w:t>
            </w:r>
          </w:p>
        </w:tc>
        <w:tc>
          <w:tcPr>
            <w:tcW w:w="5386" w:type="dxa"/>
            <w:vAlign w:val="center"/>
          </w:tcPr>
          <w:p w14:paraId="451F70FE">
            <w:pPr>
              <w:pStyle w:val="16"/>
            </w:pPr>
            <w:r>
              <w:t>落实拥军优属拥政爱民政策</w:t>
            </w:r>
          </w:p>
        </w:tc>
        <w:tc>
          <w:tcPr>
            <w:tcW w:w="2268" w:type="dxa"/>
            <w:vAlign w:val="center"/>
          </w:tcPr>
          <w:p w14:paraId="290C0C18">
            <w:pPr>
              <w:pStyle w:val="16"/>
            </w:pPr>
            <w:r>
              <w:t>落实</w:t>
            </w:r>
          </w:p>
        </w:tc>
        <w:tc>
          <w:tcPr>
            <w:tcW w:w="1276" w:type="dxa"/>
            <w:vAlign w:val="center"/>
          </w:tcPr>
          <w:p w14:paraId="47D6AEE7">
            <w:pPr>
              <w:pStyle w:val="16"/>
            </w:pPr>
            <w:r>
              <w:t>目标计划值</w:t>
            </w:r>
          </w:p>
        </w:tc>
      </w:tr>
      <w:tr w14:paraId="6718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1D2DB3">
            <w:pPr>
              <w:pStyle w:val="17"/>
            </w:pPr>
            <w:r>
              <w:t>满意度指标</w:t>
            </w:r>
          </w:p>
        </w:tc>
        <w:tc>
          <w:tcPr>
            <w:tcW w:w="2268" w:type="dxa"/>
            <w:vAlign w:val="center"/>
          </w:tcPr>
          <w:p w14:paraId="3FED6B7C">
            <w:pPr>
              <w:pStyle w:val="16"/>
            </w:pPr>
            <w:r>
              <w:t>服务对象满意度指标</w:t>
            </w:r>
          </w:p>
        </w:tc>
        <w:tc>
          <w:tcPr>
            <w:tcW w:w="2835" w:type="dxa"/>
            <w:vAlign w:val="center"/>
          </w:tcPr>
          <w:p w14:paraId="1C8A40CE">
            <w:pPr>
              <w:pStyle w:val="16"/>
            </w:pPr>
            <w:r>
              <w:t>服务对象满意度</w:t>
            </w:r>
          </w:p>
        </w:tc>
        <w:tc>
          <w:tcPr>
            <w:tcW w:w="5386" w:type="dxa"/>
            <w:vAlign w:val="center"/>
          </w:tcPr>
          <w:p w14:paraId="4178000E">
            <w:pPr>
              <w:pStyle w:val="16"/>
            </w:pPr>
            <w:r>
              <w:t>优抚对象满意程度</w:t>
            </w:r>
          </w:p>
        </w:tc>
        <w:tc>
          <w:tcPr>
            <w:tcW w:w="2268" w:type="dxa"/>
            <w:vAlign w:val="center"/>
          </w:tcPr>
          <w:p w14:paraId="1FFF6285">
            <w:pPr>
              <w:pStyle w:val="16"/>
            </w:pPr>
            <w:r>
              <w:t>≥90%</w:t>
            </w:r>
          </w:p>
        </w:tc>
        <w:tc>
          <w:tcPr>
            <w:tcW w:w="1276" w:type="dxa"/>
            <w:vAlign w:val="center"/>
          </w:tcPr>
          <w:p w14:paraId="2DCE7D03">
            <w:pPr>
              <w:pStyle w:val="16"/>
            </w:pPr>
            <w:r>
              <w:t>河北省实施《军人抚恤优待条例》</w:t>
            </w:r>
          </w:p>
        </w:tc>
      </w:tr>
    </w:tbl>
    <w:p w14:paraId="7277A663">
      <w:pPr>
        <w:sectPr>
          <w:pgSz w:w="16840" w:h="11900" w:orient="landscape"/>
          <w:pgMar w:top="1361" w:right="1020" w:bottom="1134" w:left="1020" w:header="720" w:footer="720" w:gutter="0"/>
          <w:cols w:space="720" w:num="1"/>
        </w:sectPr>
      </w:pPr>
    </w:p>
    <w:p w14:paraId="443C314D">
      <w:pPr>
        <w:spacing w:before="0" w:after="0"/>
        <w:ind w:firstLine="560"/>
        <w:jc w:val="left"/>
        <w:outlineLvl w:val="9"/>
      </w:pPr>
      <w:r>
        <w:rPr>
          <w:rFonts w:ascii="方正仿宋_GBK" w:hAnsi="方正仿宋_GBK" w:eastAsia="方正仿宋_GBK" w:cs="方正仿宋_GBK"/>
          <w:b/>
          <w:color w:val="000000"/>
          <w:sz w:val="28"/>
        </w:rPr>
        <w:t>76、“雨露计划”职业教育救助资金绩效目标表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CFB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6DE09B">
            <w:pPr>
              <w:pStyle w:val="15"/>
            </w:pPr>
            <w:r>
              <w:t>单位：万元</w:t>
            </w:r>
          </w:p>
        </w:tc>
      </w:tr>
      <w:tr w14:paraId="5213F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9AAFD">
            <w:pPr>
              <w:pStyle w:val="14"/>
            </w:pPr>
            <w:r>
              <w:t>项目编码</w:t>
            </w:r>
          </w:p>
        </w:tc>
        <w:tc>
          <w:tcPr>
            <w:tcW w:w="5102" w:type="dxa"/>
            <w:gridSpan w:val="2"/>
            <w:vAlign w:val="center"/>
          </w:tcPr>
          <w:p w14:paraId="516E7282">
            <w:pPr>
              <w:pStyle w:val="16"/>
            </w:pPr>
            <w:r>
              <w:t>13031324P00880110563L</w:t>
            </w:r>
          </w:p>
        </w:tc>
        <w:tc>
          <w:tcPr>
            <w:tcW w:w="2835" w:type="dxa"/>
            <w:vAlign w:val="center"/>
          </w:tcPr>
          <w:p w14:paraId="1F1FD643">
            <w:pPr>
              <w:pStyle w:val="14"/>
            </w:pPr>
            <w:r>
              <w:t>项目名称</w:t>
            </w:r>
          </w:p>
        </w:tc>
        <w:tc>
          <w:tcPr>
            <w:tcW w:w="6094" w:type="dxa"/>
            <w:gridSpan w:val="3"/>
            <w:vAlign w:val="center"/>
          </w:tcPr>
          <w:p w14:paraId="2519FD32">
            <w:pPr>
              <w:pStyle w:val="16"/>
            </w:pPr>
            <w:r>
              <w:t>“雨露计划”职业教育救助资金</w:t>
            </w:r>
          </w:p>
        </w:tc>
      </w:tr>
      <w:tr w14:paraId="5D4AE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17A12">
            <w:pPr>
              <w:pStyle w:val="14"/>
            </w:pPr>
            <w:r>
              <w:t>预算规模及资金用途</w:t>
            </w:r>
          </w:p>
        </w:tc>
        <w:tc>
          <w:tcPr>
            <w:tcW w:w="2268" w:type="dxa"/>
            <w:vAlign w:val="center"/>
          </w:tcPr>
          <w:p w14:paraId="56352595">
            <w:pPr>
              <w:pStyle w:val="14"/>
            </w:pPr>
            <w:r>
              <w:t>预算数</w:t>
            </w:r>
          </w:p>
        </w:tc>
        <w:tc>
          <w:tcPr>
            <w:tcW w:w="2835" w:type="dxa"/>
            <w:vAlign w:val="center"/>
          </w:tcPr>
          <w:p w14:paraId="5CD62265">
            <w:pPr>
              <w:pStyle w:val="16"/>
            </w:pPr>
            <w:r>
              <w:t>0.90</w:t>
            </w:r>
          </w:p>
        </w:tc>
        <w:tc>
          <w:tcPr>
            <w:tcW w:w="2835" w:type="dxa"/>
            <w:vAlign w:val="center"/>
          </w:tcPr>
          <w:p w14:paraId="57E39283">
            <w:pPr>
              <w:pStyle w:val="14"/>
            </w:pPr>
            <w:r>
              <w:t>其中：财政    资金</w:t>
            </w:r>
          </w:p>
        </w:tc>
        <w:tc>
          <w:tcPr>
            <w:tcW w:w="2551" w:type="dxa"/>
            <w:vAlign w:val="center"/>
          </w:tcPr>
          <w:p w14:paraId="015BDBC2">
            <w:pPr>
              <w:pStyle w:val="16"/>
            </w:pPr>
            <w:r>
              <w:t>0.90</w:t>
            </w:r>
          </w:p>
        </w:tc>
        <w:tc>
          <w:tcPr>
            <w:tcW w:w="2268" w:type="dxa"/>
            <w:vAlign w:val="center"/>
          </w:tcPr>
          <w:p w14:paraId="103887CB">
            <w:pPr>
              <w:pStyle w:val="14"/>
            </w:pPr>
            <w:r>
              <w:t>其他资金</w:t>
            </w:r>
          </w:p>
        </w:tc>
        <w:tc>
          <w:tcPr>
            <w:tcW w:w="1276" w:type="dxa"/>
            <w:vAlign w:val="center"/>
          </w:tcPr>
          <w:p w14:paraId="315E38B0">
            <w:pPr>
              <w:pStyle w:val="16"/>
            </w:pPr>
            <w:r>
              <w:t xml:space="preserve"> </w:t>
            </w:r>
          </w:p>
        </w:tc>
      </w:tr>
      <w:tr w14:paraId="45F36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BDD7C"/>
        </w:tc>
        <w:tc>
          <w:tcPr>
            <w:tcW w:w="14031" w:type="dxa"/>
            <w:gridSpan w:val="6"/>
            <w:vAlign w:val="center"/>
          </w:tcPr>
          <w:p w14:paraId="35DD9BA2">
            <w:pPr>
              <w:pStyle w:val="16"/>
            </w:pPr>
            <w:r>
              <w:t>每生每学年补助3000元，分秋季学期、春季学期两期发放，每学期1500元。</w:t>
            </w:r>
            <w:r>
              <w:tab/>
            </w:r>
          </w:p>
        </w:tc>
      </w:tr>
      <w:tr w14:paraId="49857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AEBC1">
            <w:pPr>
              <w:pStyle w:val="14"/>
            </w:pPr>
            <w:r>
              <w:t>资金支出计划（%）</w:t>
            </w:r>
          </w:p>
        </w:tc>
        <w:tc>
          <w:tcPr>
            <w:tcW w:w="5102" w:type="dxa"/>
            <w:gridSpan w:val="2"/>
            <w:vAlign w:val="center"/>
          </w:tcPr>
          <w:p w14:paraId="50FFD475">
            <w:pPr>
              <w:pStyle w:val="14"/>
            </w:pPr>
            <w:r>
              <w:t>3月底</w:t>
            </w:r>
          </w:p>
        </w:tc>
        <w:tc>
          <w:tcPr>
            <w:tcW w:w="2835" w:type="dxa"/>
            <w:vAlign w:val="center"/>
          </w:tcPr>
          <w:p w14:paraId="19D2C064">
            <w:pPr>
              <w:pStyle w:val="14"/>
            </w:pPr>
            <w:r>
              <w:t>6月底</w:t>
            </w:r>
          </w:p>
        </w:tc>
        <w:tc>
          <w:tcPr>
            <w:tcW w:w="2551" w:type="dxa"/>
            <w:vAlign w:val="center"/>
          </w:tcPr>
          <w:p w14:paraId="442D7BD0">
            <w:pPr>
              <w:pStyle w:val="14"/>
            </w:pPr>
            <w:r>
              <w:t>10月底</w:t>
            </w:r>
          </w:p>
        </w:tc>
        <w:tc>
          <w:tcPr>
            <w:tcW w:w="3543" w:type="dxa"/>
            <w:gridSpan w:val="2"/>
            <w:vAlign w:val="center"/>
          </w:tcPr>
          <w:p w14:paraId="33DE4549">
            <w:pPr>
              <w:pStyle w:val="14"/>
            </w:pPr>
            <w:r>
              <w:t>12月底</w:t>
            </w:r>
          </w:p>
        </w:tc>
      </w:tr>
      <w:tr w14:paraId="2D8F4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7A156"/>
        </w:tc>
        <w:tc>
          <w:tcPr>
            <w:tcW w:w="5102" w:type="dxa"/>
            <w:gridSpan w:val="2"/>
            <w:vAlign w:val="center"/>
          </w:tcPr>
          <w:p w14:paraId="09F2DF26">
            <w:pPr>
              <w:pStyle w:val="17"/>
            </w:pPr>
            <w:r>
              <w:t>10%</w:t>
            </w:r>
          </w:p>
        </w:tc>
        <w:tc>
          <w:tcPr>
            <w:tcW w:w="2835" w:type="dxa"/>
            <w:vAlign w:val="center"/>
          </w:tcPr>
          <w:p w14:paraId="695EE157">
            <w:pPr>
              <w:pStyle w:val="17"/>
            </w:pPr>
            <w:r>
              <w:t>30%</w:t>
            </w:r>
          </w:p>
        </w:tc>
        <w:tc>
          <w:tcPr>
            <w:tcW w:w="2551" w:type="dxa"/>
            <w:vAlign w:val="center"/>
          </w:tcPr>
          <w:p w14:paraId="50BF43B4">
            <w:pPr>
              <w:pStyle w:val="17"/>
            </w:pPr>
            <w:r>
              <w:t>60%</w:t>
            </w:r>
          </w:p>
        </w:tc>
        <w:tc>
          <w:tcPr>
            <w:tcW w:w="3543" w:type="dxa"/>
            <w:gridSpan w:val="2"/>
            <w:vAlign w:val="center"/>
          </w:tcPr>
          <w:p w14:paraId="20F2500D">
            <w:pPr>
              <w:pStyle w:val="17"/>
            </w:pPr>
            <w:r>
              <w:t>100%</w:t>
            </w:r>
          </w:p>
        </w:tc>
      </w:tr>
      <w:tr w14:paraId="0DD31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CC303">
            <w:pPr>
              <w:pStyle w:val="14"/>
            </w:pPr>
            <w:r>
              <w:t>绩效目标</w:t>
            </w:r>
          </w:p>
        </w:tc>
        <w:tc>
          <w:tcPr>
            <w:tcW w:w="14031" w:type="dxa"/>
            <w:gridSpan w:val="6"/>
            <w:vAlign w:val="center"/>
          </w:tcPr>
          <w:p w14:paraId="74D3C2B2">
            <w:pPr>
              <w:pStyle w:val="16"/>
            </w:pPr>
            <w:r>
              <w:t>1.每生每学年补助3000元，分秋季学期、春季学期两期发放，每学期1500元。</w:t>
            </w:r>
            <w:r>
              <w:tab/>
            </w:r>
            <w:r>
              <w:tab/>
            </w:r>
            <w:r>
              <w:tab/>
            </w:r>
            <w:r>
              <w:tab/>
            </w:r>
            <w:r>
              <w:tab/>
            </w:r>
          </w:p>
          <w:p w14:paraId="06BE21D7">
            <w:pPr>
              <w:pStyle w:val="16"/>
            </w:pPr>
          </w:p>
        </w:tc>
      </w:tr>
    </w:tbl>
    <w:p w14:paraId="551665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BB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2B4D3B">
            <w:pPr>
              <w:pStyle w:val="14"/>
            </w:pPr>
            <w:r>
              <w:t>一级指标</w:t>
            </w:r>
          </w:p>
        </w:tc>
        <w:tc>
          <w:tcPr>
            <w:tcW w:w="2268" w:type="dxa"/>
            <w:vAlign w:val="center"/>
          </w:tcPr>
          <w:p w14:paraId="7A6E9547">
            <w:pPr>
              <w:pStyle w:val="14"/>
            </w:pPr>
            <w:r>
              <w:t>二级指标</w:t>
            </w:r>
          </w:p>
        </w:tc>
        <w:tc>
          <w:tcPr>
            <w:tcW w:w="2835" w:type="dxa"/>
            <w:vAlign w:val="center"/>
          </w:tcPr>
          <w:p w14:paraId="3BEAC13C">
            <w:pPr>
              <w:pStyle w:val="14"/>
            </w:pPr>
            <w:r>
              <w:t>三级指标</w:t>
            </w:r>
          </w:p>
        </w:tc>
        <w:tc>
          <w:tcPr>
            <w:tcW w:w="5386" w:type="dxa"/>
            <w:vAlign w:val="center"/>
          </w:tcPr>
          <w:p w14:paraId="3BDD45B2">
            <w:pPr>
              <w:pStyle w:val="14"/>
            </w:pPr>
            <w:r>
              <w:t>绩效指标描述</w:t>
            </w:r>
          </w:p>
        </w:tc>
        <w:tc>
          <w:tcPr>
            <w:tcW w:w="2268" w:type="dxa"/>
            <w:vAlign w:val="center"/>
          </w:tcPr>
          <w:p w14:paraId="7237999E">
            <w:pPr>
              <w:pStyle w:val="14"/>
            </w:pPr>
            <w:r>
              <w:t>指标值</w:t>
            </w:r>
          </w:p>
        </w:tc>
        <w:tc>
          <w:tcPr>
            <w:tcW w:w="1276" w:type="dxa"/>
            <w:vAlign w:val="center"/>
          </w:tcPr>
          <w:p w14:paraId="2991FF6C">
            <w:pPr>
              <w:pStyle w:val="14"/>
            </w:pPr>
            <w:r>
              <w:t>指标值确定依据</w:t>
            </w:r>
          </w:p>
        </w:tc>
      </w:tr>
      <w:tr w14:paraId="58FC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CE3C8">
            <w:pPr>
              <w:pStyle w:val="17"/>
            </w:pPr>
            <w:r>
              <w:t>产出指标</w:t>
            </w:r>
          </w:p>
        </w:tc>
        <w:tc>
          <w:tcPr>
            <w:tcW w:w="2268" w:type="dxa"/>
            <w:vAlign w:val="center"/>
          </w:tcPr>
          <w:p w14:paraId="0C19B316">
            <w:pPr>
              <w:pStyle w:val="16"/>
            </w:pPr>
            <w:r>
              <w:t>数量指标</w:t>
            </w:r>
          </w:p>
        </w:tc>
        <w:tc>
          <w:tcPr>
            <w:tcW w:w="2835" w:type="dxa"/>
            <w:vAlign w:val="center"/>
          </w:tcPr>
          <w:p w14:paraId="755ACBB7">
            <w:pPr>
              <w:pStyle w:val="16"/>
            </w:pPr>
            <w:r>
              <w:t>防贫监测户覆盖率</w:t>
            </w:r>
          </w:p>
        </w:tc>
        <w:tc>
          <w:tcPr>
            <w:tcW w:w="5386" w:type="dxa"/>
            <w:vAlign w:val="center"/>
          </w:tcPr>
          <w:p w14:paraId="210AA5A2">
            <w:pPr>
              <w:pStyle w:val="16"/>
            </w:pPr>
            <w:r>
              <w:t>对识别认定的防贫监测对象，符合救助条件的，按照救助标注救助。</w:t>
            </w:r>
          </w:p>
        </w:tc>
        <w:tc>
          <w:tcPr>
            <w:tcW w:w="2268" w:type="dxa"/>
            <w:vAlign w:val="center"/>
          </w:tcPr>
          <w:p w14:paraId="16A4121D">
            <w:pPr>
              <w:pStyle w:val="16"/>
            </w:pPr>
            <w:r>
              <w:t>100%</w:t>
            </w:r>
          </w:p>
        </w:tc>
        <w:tc>
          <w:tcPr>
            <w:tcW w:w="1276" w:type="dxa"/>
            <w:vAlign w:val="center"/>
          </w:tcPr>
          <w:p w14:paraId="7D636E3D">
            <w:pPr>
              <w:pStyle w:val="16"/>
            </w:pPr>
            <w:r>
              <w:t>《秦皇岛北戴河新区“雨露计划”助学补助项目实施方案》</w:t>
            </w:r>
          </w:p>
        </w:tc>
      </w:tr>
      <w:tr w14:paraId="7753A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76656"/>
        </w:tc>
        <w:tc>
          <w:tcPr>
            <w:tcW w:w="2268" w:type="dxa"/>
            <w:vAlign w:val="center"/>
          </w:tcPr>
          <w:p w14:paraId="32DB8A6D">
            <w:pPr>
              <w:pStyle w:val="16"/>
            </w:pPr>
            <w:r>
              <w:t>质量指标</w:t>
            </w:r>
          </w:p>
        </w:tc>
        <w:tc>
          <w:tcPr>
            <w:tcW w:w="2835" w:type="dxa"/>
            <w:vAlign w:val="center"/>
          </w:tcPr>
          <w:p w14:paraId="1C2E9462">
            <w:pPr>
              <w:pStyle w:val="16"/>
            </w:pPr>
            <w:r>
              <w:t>防贫监测户信息搜集率</w:t>
            </w:r>
          </w:p>
        </w:tc>
        <w:tc>
          <w:tcPr>
            <w:tcW w:w="5386" w:type="dxa"/>
            <w:vAlign w:val="center"/>
          </w:tcPr>
          <w:p w14:paraId="12B8C237">
            <w:pPr>
              <w:pStyle w:val="16"/>
            </w:pPr>
            <w:r>
              <w:t>存在致贫风险的农户应纳尽纳</w:t>
            </w:r>
          </w:p>
        </w:tc>
        <w:tc>
          <w:tcPr>
            <w:tcW w:w="2268" w:type="dxa"/>
            <w:vAlign w:val="center"/>
          </w:tcPr>
          <w:p w14:paraId="45B446D1">
            <w:pPr>
              <w:pStyle w:val="16"/>
            </w:pPr>
            <w:r>
              <w:t>100%</w:t>
            </w:r>
          </w:p>
        </w:tc>
        <w:tc>
          <w:tcPr>
            <w:tcW w:w="1276" w:type="dxa"/>
            <w:vAlign w:val="center"/>
          </w:tcPr>
          <w:p w14:paraId="60CB4F4B">
            <w:pPr>
              <w:pStyle w:val="16"/>
            </w:pPr>
            <w:r>
              <w:t>《秦皇岛北戴河新区“雨露计划”助学补助项目实施方案》</w:t>
            </w:r>
          </w:p>
        </w:tc>
      </w:tr>
      <w:tr w14:paraId="3113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EE21F"/>
        </w:tc>
        <w:tc>
          <w:tcPr>
            <w:tcW w:w="2268" w:type="dxa"/>
            <w:vAlign w:val="center"/>
          </w:tcPr>
          <w:p w14:paraId="679E8A8F">
            <w:pPr>
              <w:pStyle w:val="16"/>
            </w:pPr>
            <w:r>
              <w:t>时效指标</w:t>
            </w:r>
          </w:p>
        </w:tc>
        <w:tc>
          <w:tcPr>
            <w:tcW w:w="2835" w:type="dxa"/>
            <w:vAlign w:val="center"/>
          </w:tcPr>
          <w:p w14:paraId="7353C999">
            <w:pPr>
              <w:pStyle w:val="16"/>
            </w:pPr>
            <w:r>
              <w:t>“雨露计划”职业教育救助资金到位率</w:t>
            </w:r>
          </w:p>
        </w:tc>
        <w:tc>
          <w:tcPr>
            <w:tcW w:w="5386" w:type="dxa"/>
            <w:vAlign w:val="center"/>
          </w:tcPr>
          <w:p w14:paraId="23761C64">
            <w:pPr>
              <w:pStyle w:val="16"/>
            </w:pPr>
            <w:r>
              <w:t>对救助的防贫监测户加强监测监管，风险消除后标注退出。</w:t>
            </w:r>
          </w:p>
        </w:tc>
        <w:tc>
          <w:tcPr>
            <w:tcW w:w="2268" w:type="dxa"/>
            <w:vAlign w:val="center"/>
          </w:tcPr>
          <w:p w14:paraId="30BFEB47">
            <w:pPr>
              <w:pStyle w:val="16"/>
            </w:pPr>
            <w:r>
              <w:t>100%</w:t>
            </w:r>
          </w:p>
        </w:tc>
        <w:tc>
          <w:tcPr>
            <w:tcW w:w="1276" w:type="dxa"/>
            <w:vAlign w:val="center"/>
          </w:tcPr>
          <w:p w14:paraId="534C4818">
            <w:pPr>
              <w:pStyle w:val="16"/>
            </w:pPr>
            <w:r>
              <w:t>《秦皇岛北戴河新区“雨露计划”助学补助项目实施方案》</w:t>
            </w:r>
          </w:p>
        </w:tc>
      </w:tr>
      <w:tr w14:paraId="7D34E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74D58"/>
        </w:tc>
        <w:tc>
          <w:tcPr>
            <w:tcW w:w="2268" w:type="dxa"/>
            <w:vAlign w:val="center"/>
          </w:tcPr>
          <w:p w14:paraId="2CDC18BA">
            <w:pPr>
              <w:pStyle w:val="16"/>
            </w:pPr>
            <w:r>
              <w:t>成本指标</w:t>
            </w:r>
          </w:p>
        </w:tc>
        <w:tc>
          <w:tcPr>
            <w:tcW w:w="2835" w:type="dxa"/>
            <w:vAlign w:val="center"/>
          </w:tcPr>
          <w:p w14:paraId="1AF58FE0">
            <w:pPr>
              <w:pStyle w:val="16"/>
            </w:pPr>
            <w:r>
              <w:t>“雨露计划”职业教育救助额</w:t>
            </w:r>
          </w:p>
        </w:tc>
        <w:tc>
          <w:tcPr>
            <w:tcW w:w="5386" w:type="dxa"/>
            <w:vAlign w:val="center"/>
          </w:tcPr>
          <w:p w14:paraId="3205D9E3">
            <w:pPr>
              <w:pStyle w:val="16"/>
            </w:pPr>
            <w:r>
              <w:t>每生每学年补助3000元，</w:t>
            </w:r>
          </w:p>
        </w:tc>
        <w:tc>
          <w:tcPr>
            <w:tcW w:w="2268" w:type="dxa"/>
            <w:vAlign w:val="center"/>
          </w:tcPr>
          <w:p w14:paraId="11E4EF8B">
            <w:pPr>
              <w:pStyle w:val="16"/>
            </w:pPr>
            <w:r>
              <w:t>100%</w:t>
            </w:r>
          </w:p>
        </w:tc>
        <w:tc>
          <w:tcPr>
            <w:tcW w:w="1276" w:type="dxa"/>
            <w:vAlign w:val="center"/>
          </w:tcPr>
          <w:p w14:paraId="05D67FE9">
            <w:pPr>
              <w:pStyle w:val="16"/>
            </w:pPr>
            <w:r>
              <w:t>《秦皇岛北戴河新区“雨露计划”助学补助项目实施方案》</w:t>
            </w:r>
          </w:p>
        </w:tc>
      </w:tr>
      <w:tr w14:paraId="6C595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19457">
            <w:pPr>
              <w:pStyle w:val="17"/>
            </w:pPr>
            <w:r>
              <w:t>效益指标</w:t>
            </w:r>
          </w:p>
        </w:tc>
        <w:tc>
          <w:tcPr>
            <w:tcW w:w="2268" w:type="dxa"/>
            <w:vAlign w:val="center"/>
          </w:tcPr>
          <w:p w14:paraId="23CDD29B">
            <w:pPr>
              <w:pStyle w:val="16"/>
            </w:pPr>
            <w:r>
              <w:t>可持续影响指标</w:t>
            </w:r>
          </w:p>
        </w:tc>
        <w:tc>
          <w:tcPr>
            <w:tcW w:w="2835" w:type="dxa"/>
            <w:vAlign w:val="center"/>
          </w:tcPr>
          <w:p w14:paraId="146F3A81">
            <w:pPr>
              <w:pStyle w:val="16"/>
            </w:pPr>
            <w:r>
              <w:t>有效防止致贫</w:t>
            </w:r>
          </w:p>
        </w:tc>
        <w:tc>
          <w:tcPr>
            <w:tcW w:w="5386" w:type="dxa"/>
            <w:vAlign w:val="center"/>
          </w:tcPr>
          <w:p w14:paraId="0D23319C">
            <w:pPr>
              <w:pStyle w:val="16"/>
            </w:pPr>
            <w:r>
              <w:t>帮扶救助达到救助标准的防贫监测户</w:t>
            </w:r>
          </w:p>
        </w:tc>
        <w:tc>
          <w:tcPr>
            <w:tcW w:w="2268" w:type="dxa"/>
            <w:vAlign w:val="center"/>
          </w:tcPr>
          <w:p w14:paraId="31605E27">
            <w:pPr>
              <w:pStyle w:val="16"/>
            </w:pPr>
            <w:r>
              <w:t>100%</w:t>
            </w:r>
          </w:p>
        </w:tc>
        <w:tc>
          <w:tcPr>
            <w:tcW w:w="1276" w:type="dxa"/>
            <w:vAlign w:val="center"/>
          </w:tcPr>
          <w:p w14:paraId="64315425">
            <w:pPr>
              <w:pStyle w:val="16"/>
            </w:pPr>
            <w:r>
              <w:t>《秦皇岛北戴河新区“雨露计划”助学补助项目实施方案》</w:t>
            </w:r>
          </w:p>
        </w:tc>
      </w:tr>
      <w:tr w14:paraId="54901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13CD1"/>
        </w:tc>
        <w:tc>
          <w:tcPr>
            <w:tcW w:w="2268" w:type="dxa"/>
            <w:vAlign w:val="center"/>
          </w:tcPr>
          <w:p w14:paraId="1377BEF7">
            <w:pPr>
              <w:pStyle w:val="16"/>
            </w:pPr>
            <w:r>
              <w:t>经济效益指标</w:t>
            </w:r>
          </w:p>
        </w:tc>
        <w:tc>
          <w:tcPr>
            <w:tcW w:w="2835" w:type="dxa"/>
            <w:vAlign w:val="center"/>
          </w:tcPr>
          <w:p w14:paraId="098E9014">
            <w:pPr>
              <w:pStyle w:val="16"/>
            </w:pPr>
            <w:r>
              <w:t>保障职业教育救助政策运行</w:t>
            </w:r>
          </w:p>
        </w:tc>
        <w:tc>
          <w:tcPr>
            <w:tcW w:w="5386" w:type="dxa"/>
            <w:vAlign w:val="center"/>
          </w:tcPr>
          <w:p w14:paraId="08311C1C">
            <w:pPr>
              <w:pStyle w:val="16"/>
            </w:pPr>
            <w:r>
              <w:t>受补助监测对象水平提高</w:t>
            </w:r>
          </w:p>
        </w:tc>
        <w:tc>
          <w:tcPr>
            <w:tcW w:w="2268" w:type="dxa"/>
            <w:vAlign w:val="center"/>
          </w:tcPr>
          <w:p w14:paraId="17C632D7">
            <w:pPr>
              <w:pStyle w:val="16"/>
            </w:pPr>
            <w:r>
              <w:t>提升</w:t>
            </w:r>
          </w:p>
        </w:tc>
        <w:tc>
          <w:tcPr>
            <w:tcW w:w="1276" w:type="dxa"/>
            <w:vAlign w:val="center"/>
          </w:tcPr>
          <w:p w14:paraId="402852AC">
            <w:pPr>
              <w:pStyle w:val="16"/>
            </w:pPr>
            <w:r>
              <w:t>《秦皇岛北戴河新区“雨露计划”助学补助项目实施方案》</w:t>
            </w:r>
          </w:p>
        </w:tc>
      </w:tr>
      <w:tr w14:paraId="412E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ECD52"/>
        </w:tc>
        <w:tc>
          <w:tcPr>
            <w:tcW w:w="2268" w:type="dxa"/>
            <w:vAlign w:val="center"/>
          </w:tcPr>
          <w:p w14:paraId="74AD3F53">
            <w:pPr>
              <w:pStyle w:val="16"/>
            </w:pPr>
            <w:r>
              <w:t>社会效益指标</w:t>
            </w:r>
          </w:p>
        </w:tc>
        <w:tc>
          <w:tcPr>
            <w:tcW w:w="2835" w:type="dxa"/>
            <w:vAlign w:val="center"/>
          </w:tcPr>
          <w:p w14:paraId="18F8C7C7">
            <w:pPr>
              <w:pStyle w:val="16"/>
            </w:pPr>
            <w:r>
              <w:t>受补助监测对象水平提高</w:t>
            </w:r>
          </w:p>
        </w:tc>
        <w:tc>
          <w:tcPr>
            <w:tcW w:w="5386" w:type="dxa"/>
            <w:vAlign w:val="center"/>
          </w:tcPr>
          <w:p w14:paraId="63B311B3">
            <w:pPr>
              <w:pStyle w:val="16"/>
            </w:pPr>
            <w:r>
              <w:t>受补助监测对象水平提高</w:t>
            </w:r>
          </w:p>
        </w:tc>
        <w:tc>
          <w:tcPr>
            <w:tcW w:w="2268" w:type="dxa"/>
            <w:vAlign w:val="center"/>
          </w:tcPr>
          <w:p w14:paraId="00F633DA">
            <w:pPr>
              <w:pStyle w:val="16"/>
            </w:pPr>
            <w:r>
              <w:t>提升</w:t>
            </w:r>
          </w:p>
        </w:tc>
        <w:tc>
          <w:tcPr>
            <w:tcW w:w="1276" w:type="dxa"/>
            <w:vAlign w:val="center"/>
          </w:tcPr>
          <w:p w14:paraId="5C867AA3">
            <w:pPr>
              <w:pStyle w:val="16"/>
            </w:pPr>
            <w:r>
              <w:t>《秦皇岛北戴河新区“雨露计划”助学补助项目实施方案》</w:t>
            </w:r>
          </w:p>
        </w:tc>
      </w:tr>
      <w:tr w14:paraId="57FB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E9664B">
            <w:pPr>
              <w:pStyle w:val="17"/>
            </w:pPr>
            <w:r>
              <w:t>满意度指标</w:t>
            </w:r>
          </w:p>
        </w:tc>
        <w:tc>
          <w:tcPr>
            <w:tcW w:w="2268" w:type="dxa"/>
            <w:vAlign w:val="center"/>
          </w:tcPr>
          <w:p w14:paraId="46434D12">
            <w:pPr>
              <w:pStyle w:val="16"/>
            </w:pPr>
            <w:r>
              <w:t>服务对象满意度指标</w:t>
            </w:r>
          </w:p>
        </w:tc>
        <w:tc>
          <w:tcPr>
            <w:tcW w:w="2835" w:type="dxa"/>
            <w:vAlign w:val="center"/>
          </w:tcPr>
          <w:p w14:paraId="11347B8E">
            <w:pPr>
              <w:pStyle w:val="16"/>
            </w:pPr>
            <w:r>
              <w:t>防贫监测户的满意度</w:t>
            </w:r>
          </w:p>
        </w:tc>
        <w:tc>
          <w:tcPr>
            <w:tcW w:w="5386" w:type="dxa"/>
            <w:vAlign w:val="center"/>
          </w:tcPr>
          <w:p w14:paraId="02F86EA8">
            <w:pPr>
              <w:pStyle w:val="16"/>
            </w:pPr>
            <w:r>
              <w:t>防贫监测户的满意度</w:t>
            </w:r>
          </w:p>
        </w:tc>
        <w:tc>
          <w:tcPr>
            <w:tcW w:w="2268" w:type="dxa"/>
            <w:vAlign w:val="center"/>
          </w:tcPr>
          <w:p w14:paraId="4C4446DE">
            <w:pPr>
              <w:pStyle w:val="16"/>
            </w:pPr>
            <w:r>
              <w:t>≥95%</w:t>
            </w:r>
          </w:p>
        </w:tc>
        <w:tc>
          <w:tcPr>
            <w:tcW w:w="1276" w:type="dxa"/>
            <w:vAlign w:val="center"/>
          </w:tcPr>
          <w:p w14:paraId="6B1AAE19">
            <w:pPr>
              <w:pStyle w:val="16"/>
            </w:pPr>
            <w:r>
              <w:t>《秦皇岛北戴河新区“雨露计划”助学补助项目实施方案》</w:t>
            </w:r>
          </w:p>
        </w:tc>
      </w:tr>
    </w:tbl>
    <w:p w14:paraId="160D829D">
      <w:pPr>
        <w:sectPr>
          <w:pgSz w:w="16840" w:h="11900" w:orient="landscape"/>
          <w:pgMar w:top="1361" w:right="1020" w:bottom="1134" w:left="1020" w:header="720" w:footer="720" w:gutter="0"/>
          <w:cols w:space="720" w:num="1"/>
        </w:sectPr>
      </w:pPr>
    </w:p>
    <w:p w14:paraId="10C35C96">
      <w:pPr>
        <w:spacing w:before="0" w:after="0"/>
        <w:ind w:firstLine="560"/>
        <w:jc w:val="left"/>
        <w:outlineLvl w:val="9"/>
      </w:pPr>
      <w:r>
        <w:rPr>
          <w:rFonts w:ascii="方正仿宋_GBK" w:hAnsi="方正仿宋_GBK" w:eastAsia="方正仿宋_GBK" w:cs="方正仿宋_GBK"/>
          <w:b/>
          <w:color w:val="000000"/>
          <w:sz w:val="28"/>
        </w:rPr>
        <w:t>77、北戴河新区老饮马河经六路桥上游河水治理项目资金绩效目标表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180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DED3CE">
            <w:pPr>
              <w:pStyle w:val="15"/>
            </w:pPr>
            <w:r>
              <w:t>单位：万元</w:t>
            </w:r>
          </w:p>
        </w:tc>
      </w:tr>
      <w:tr w14:paraId="6889E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AEDDD">
            <w:pPr>
              <w:pStyle w:val="14"/>
            </w:pPr>
            <w:r>
              <w:t>项目编码</w:t>
            </w:r>
          </w:p>
        </w:tc>
        <w:tc>
          <w:tcPr>
            <w:tcW w:w="5102" w:type="dxa"/>
            <w:gridSpan w:val="2"/>
            <w:vAlign w:val="center"/>
          </w:tcPr>
          <w:p w14:paraId="35161F3A">
            <w:pPr>
              <w:pStyle w:val="16"/>
            </w:pPr>
            <w:r>
              <w:t>13031324P00880410201B</w:t>
            </w:r>
          </w:p>
        </w:tc>
        <w:tc>
          <w:tcPr>
            <w:tcW w:w="2835" w:type="dxa"/>
            <w:vAlign w:val="center"/>
          </w:tcPr>
          <w:p w14:paraId="40B236B3">
            <w:pPr>
              <w:pStyle w:val="14"/>
            </w:pPr>
            <w:r>
              <w:t>项目名称</w:t>
            </w:r>
          </w:p>
        </w:tc>
        <w:tc>
          <w:tcPr>
            <w:tcW w:w="6094" w:type="dxa"/>
            <w:gridSpan w:val="3"/>
            <w:vAlign w:val="center"/>
          </w:tcPr>
          <w:p w14:paraId="17EA3470">
            <w:pPr>
              <w:pStyle w:val="16"/>
            </w:pPr>
            <w:r>
              <w:t>北戴河新区老饮马河经六路桥上游河水治理项目资金</w:t>
            </w:r>
          </w:p>
        </w:tc>
      </w:tr>
      <w:tr w14:paraId="60625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DBEEA">
            <w:pPr>
              <w:pStyle w:val="14"/>
            </w:pPr>
            <w:r>
              <w:t>预算规模及资金用途</w:t>
            </w:r>
          </w:p>
        </w:tc>
        <w:tc>
          <w:tcPr>
            <w:tcW w:w="2268" w:type="dxa"/>
            <w:vAlign w:val="center"/>
          </w:tcPr>
          <w:p w14:paraId="10C83599">
            <w:pPr>
              <w:pStyle w:val="14"/>
            </w:pPr>
            <w:r>
              <w:t>预算数</w:t>
            </w:r>
          </w:p>
        </w:tc>
        <w:tc>
          <w:tcPr>
            <w:tcW w:w="2835" w:type="dxa"/>
            <w:vAlign w:val="center"/>
          </w:tcPr>
          <w:p w14:paraId="160C12C4">
            <w:pPr>
              <w:pStyle w:val="16"/>
            </w:pPr>
            <w:r>
              <w:t>22.17</w:t>
            </w:r>
          </w:p>
        </w:tc>
        <w:tc>
          <w:tcPr>
            <w:tcW w:w="2835" w:type="dxa"/>
            <w:vAlign w:val="center"/>
          </w:tcPr>
          <w:p w14:paraId="1E0F3324">
            <w:pPr>
              <w:pStyle w:val="14"/>
            </w:pPr>
            <w:r>
              <w:t>其中：财政    资金</w:t>
            </w:r>
          </w:p>
        </w:tc>
        <w:tc>
          <w:tcPr>
            <w:tcW w:w="2551" w:type="dxa"/>
            <w:vAlign w:val="center"/>
          </w:tcPr>
          <w:p w14:paraId="6651D54D">
            <w:pPr>
              <w:pStyle w:val="16"/>
            </w:pPr>
            <w:r>
              <w:t>22.17</w:t>
            </w:r>
          </w:p>
        </w:tc>
        <w:tc>
          <w:tcPr>
            <w:tcW w:w="2268" w:type="dxa"/>
            <w:vAlign w:val="center"/>
          </w:tcPr>
          <w:p w14:paraId="7E574898">
            <w:pPr>
              <w:pStyle w:val="14"/>
            </w:pPr>
            <w:r>
              <w:t>其他资金</w:t>
            </w:r>
          </w:p>
        </w:tc>
        <w:tc>
          <w:tcPr>
            <w:tcW w:w="1276" w:type="dxa"/>
            <w:vAlign w:val="center"/>
          </w:tcPr>
          <w:p w14:paraId="604EAA9A">
            <w:pPr>
              <w:pStyle w:val="16"/>
            </w:pPr>
            <w:r>
              <w:t xml:space="preserve"> </w:t>
            </w:r>
          </w:p>
        </w:tc>
      </w:tr>
      <w:tr w14:paraId="1C025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B930B"/>
        </w:tc>
        <w:tc>
          <w:tcPr>
            <w:tcW w:w="14031" w:type="dxa"/>
            <w:gridSpan w:val="6"/>
            <w:vAlign w:val="center"/>
          </w:tcPr>
          <w:p w14:paraId="78843C10">
            <w:pPr>
              <w:pStyle w:val="16"/>
            </w:pPr>
            <w:r>
              <w:t>工程款</w:t>
            </w:r>
          </w:p>
        </w:tc>
      </w:tr>
      <w:tr w14:paraId="5EAB8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8CACD">
            <w:pPr>
              <w:pStyle w:val="14"/>
            </w:pPr>
            <w:r>
              <w:t>资金支出计划（%）</w:t>
            </w:r>
          </w:p>
        </w:tc>
        <w:tc>
          <w:tcPr>
            <w:tcW w:w="5102" w:type="dxa"/>
            <w:gridSpan w:val="2"/>
            <w:vAlign w:val="center"/>
          </w:tcPr>
          <w:p w14:paraId="1F42103A">
            <w:pPr>
              <w:pStyle w:val="14"/>
            </w:pPr>
            <w:r>
              <w:t>3月底</w:t>
            </w:r>
          </w:p>
        </w:tc>
        <w:tc>
          <w:tcPr>
            <w:tcW w:w="2835" w:type="dxa"/>
            <w:vAlign w:val="center"/>
          </w:tcPr>
          <w:p w14:paraId="54FBEDED">
            <w:pPr>
              <w:pStyle w:val="14"/>
            </w:pPr>
            <w:r>
              <w:t>6月底</w:t>
            </w:r>
          </w:p>
        </w:tc>
        <w:tc>
          <w:tcPr>
            <w:tcW w:w="2551" w:type="dxa"/>
            <w:vAlign w:val="center"/>
          </w:tcPr>
          <w:p w14:paraId="4587346B">
            <w:pPr>
              <w:pStyle w:val="14"/>
            </w:pPr>
            <w:r>
              <w:t>10月底</w:t>
            </w:r>
          </w:p>
        </w:tc>
        <w:tc>
          <w:tcPr>
            <w:tcW w:w="3543" w:type="dxa"/>
            <w:gridSpan w:val="2"/>
            <w:vAlign w:val="center"/>
          </w:tcPr>
          <w:p w14:paraId="53841FB1">
            <w:pPr>
              <w:pStyle w:val="14"/>
            </w:pPr>
            <w:r>
              <w:t>12月底</w:t>
            </w:r>
          </w:p>
        </w:tc>
      </w:tr>
      <w:tr w14:paraId="327E3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AD687"/>
        </w:tc>
        <w:tc>
          <w:tcPr>
            <w:tcW w:w="5102" w:type="dxa"/>
            <w:gridSpan w:val="2"/>
            <w:vAlign w:val="center"/>
          </w:tcPr>
          <w:p w14:paraId="07C6E15A">
            <w:pPr>
              <w:pStyle w:val="17"/>
            </w:pPr>
            <w:r>
              <w:t>100%</w:t>
            </w:r>
          </w:p>
        </w:tc>
        <w:tc>
          <w:tcPr>
            <w:tcW w:w="2835" w:type="dxa"/>
            <w:vAlign w:val="center"/>
          </w:tcPr>
          <w:p w14:paraId="6028AD6B">
            <w:pPr>
              <w:pStyle w:val="17"/>
            </w:pPr>
            <w:r>
              <w:t>100%</w:t>
            </w:r>
          </w:p>
        </w:tc>
        <w:tc>
          <w:tcPr>
            <w:tcW w:w="2551" w:type="dxa"/>
            <w:vAlign w:val="center"/>
          </w:tcPr>
          <w:p w14:paraId="3714083C">
            <w:pPr>
              <w:pStyle w:val="17"/>
            </w:pPr>
            <w:r>
              <w:t>100%</w:t>
            </w:r>
          </w:p>
        </w:tc>
        <w:tc>
          <w:tcPr>
            <w:tcW w:w="3543" w:type="dxa"/>
            <w:gridSpan w:val="2"/>
            <w:vAlign w:val="center"/>
          </w:tcPr>
          <w:p w14:paraId="6CEC1C69">
            <w:pPr>
              <w:pStyle w:val="17"/>
            </w:pPr>
            <w:r>
              <w:t>100%</w:t>
            </w:r>
          </w:p>
        </w:tc>
      </w:tr>
      <w:tr w14:paraId="17069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C7F37">
            <w:pPr>
              <w:pStyle w:val="14"/>
            </w:pPr>
            <w:r>
              <w:t>绩效目标</w:t>
            </w:r>
          </w:p>
        </w:tc>
        <w:tc>
          <w:tcPr>
            <w:tcW w:w="14031" w:type="dxa"/>
            <w:gridSpan w:val="6"/>
            <w:vAlign w:val="center"/>
          </w:tcPr>
          <w:p w14:paraId="761C333E">
            <w:pPr>
              <w:pStyle w:val="16"/>
            </w:pPr>
            <w:r>
              <w:t>1.提升饮马河水质</w:t>
            </w:r>
          </w:p>
        </w:tc>
      </w:tr>
    </w:tbl>
    <w:p w14:paraId="6EB116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E71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6B893">
            <w:pPr>
              <w:pStyle w:val="14"/>
            </w:pPr>
            <w:r>
              <w:t>一级指标</w:t>
            </w:r>
          </w:p>
        </w:tc>
        <w:tc>
          <w:tcPr>
            <w:tcW w:w="2268" w:type="dxa"/>
            <w:vAlign w:val="center"/>
          </w:tcPr>
          <w:p w14:paraId="1147379D">
            <w:pPr>
              <w:pStyle w:val="14"/>
            </w:pPr>
            <w:r>
              <w:t>二级指标</w:t>
            </w:r>
          </w:p>
        </w:tc>
        <w:tc>
          <w:tcPr>
            <w:tcW w:w="2835" w:type="dxa"/>
            <w:vAlign w:val="center"/>
          </w:tcPr>
          <w:p w14:paraId="757C0177">
            <w:pPr>
              <w:pStyle w:val="14"/>
            </w:pPr>
            <w:r>
              <w:t>三级指标</w:t>
            </w:r>
          </w:p>
        </w:tc>
        <w:tc>
          <w:tcPr>
            <w:tcW w:w="5386" w:type="dxa"/>
            <w:vAlign w:val="center"/>
          </w:tcPr>
          <w:p w14:paraId="2E9DF9F3">
            <w:pPr>
              <w:pStyle w:val="14"/>
            </w:pPr>
            <w:r>
              <w:t>绩效指标描述</w:t>
            </w:r>
          </w:p>
        </w:tc>
        <w:tc>
          <w:tcPr>
            <w:tcW w:w="2268" w:type="dxa"/>
            <w:vAlign w:val="center"/>
          </w:tcPr>
          <w:p w14:paraId="037F9F4C">
            <w:pPr>
              <w:pStyle w:val="14"/>
            </w:pPr>
            <w:r>
              <w:t>指标值</w:t>
            </w:r>
          </w:p>
        </w:tc>
        <w:tc>
          <w:tcPr>
            <w:tcW w:w="1276" w:type="dxa"/>
            <w:vAlign w:val="center"/>
          </w:tcPr>
          <w:p w14:paraId="2D77FC37">
            <w:pPr>
              <w:pStyle w:val="14"/>
            </w:pPr>
            <w:r>
              <w:t>指标值确定依据</w:t>
            </w:r>
          </w:p>
        </w:tc>
      </w:tr>
      <w:tr w14:paraId="64B9F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B8B93">
            <w:pPr>
              <w:pStyle w:val="17"/>
            </w:pPr>
            <w:r>
              <w:t>产出指标</w:t>
            </w:r>
          </w:p>
        </w:tc>
        <w:tc>
          <w:tcPr>
            <w:tcW w:w="2268" w:type="dxa"/>
            <w:vAlign w:val="center"/>
          </w:tcPr>
          <w:p w14:paraId="79E78D87">
            <w:pPr>
              <w:pStyle w:val="16"/>
            </w:pPr>
            <w:r>
              <w:t>数量指标</w:t>
            </w:r>
          </w:p>
        </w:tc>
        <w:tc>
          <w:tcPr>
            <w:tcW w:w="2835" w:type="dxa"/>
            <w:vAlign w:val="center"/>
          </w:tcPr>
          <w:p w14:paraId="4F64E8DC">
            <w:pPr>
              <w:pStyle w:val="16"/>
            </w:pPr>
            <w:r>
              <w:t>河道排水</w:t>
            </w:r>
          </w:p>
        </w:tc>
        <w:tc>
          <w:tcPr>
            <w:tcW w:w="5386" w:type="dxa"/>
            <w:vAlign w:val="center"/>
          </w:tcPr>
          <w:p w14:paraId="299FB859">
            <w:pPr>
              <w:pStyle w:val="16"/>
            </w:pPr>
            <w:r>
              <w:t>河道内水治理数量</w:t>
            </w:r>
          </w:p>
        </w:tc>
        <w:tc>
          <w:tcPr>
            <w:tcW w:w="2268" w:type="dxa"/>
            <w:vAlign w:val="center"/>
          </w:tcPr>
          <w:p w14:paraId="7C6D9D95">
            <w:pPr>
              <w:pStyle w:val="16"/>
            </w:pPr>
            <w:r>
              <w:t>≤2万立方米</w:t>
            </w:r>
          </w:p>
        </w:tc>
        <w:tc>
          <w:tcPr>
            <w:tcW w:w="1276" w:type="dxa"/>
            <w:vAlign w:val="center"/>
          </w:tcPr>
          <w:p w14:paraId="464B8CC4">
            <w:pPr>
              <w:pStyle w:val="16"/>
            </w:pPr>
            <w:r>
              <w:t>《秦皇岛北戴河新区社会发展局</w:t>
            </w:r>
          </w:p>
        </w:tc>
      </w:tr>
      <w:tr w14:paraId="15164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1F235"/>
        </w:tc>
        <w:tc>
          <w:tcPr>
            <w:tcW w:w="2268" w:type="dxa"/>
            <w:vAlign w:val="center"/>
          </w:tcPr>
          <w:p w14:paraId="75DE6679">
            <w:pPr>
              <w:pStyle w:val="16"/>
            </w:pPr>
            <w:r>
              <w:t>质量指标</w:t>
            </w:r>
          </w:p>
        </w:tc>
        <w:tc>
          <w:tcPr>
            <w:tcW w:w="2835" w:type="dxa"/>
            <w:vAlign w:val="center"/>
          </w:tcPr>
          <w:p w14:paraId="2EE54AF9">
            <w:pPr>
              <w:pStyle w:val="16"/>
            </w:pPr>
            <w:r>
              <w:t>验收合格率</w:t>
            </w:r>
          </w:p>
        </w:tc>
        <w:tc>
          <w:tcPr>
            <w:tcW w:w="5386" w:type="dxa"/>
            <w:vAlign w:val="center"/>
          </w:tcPr>
          <w:p w14:paraId="6BB86AF0">
            <w:pPr>
              <w:pStyle w:val="16"/>
            </w:pPr>
            <w:r>
              <w:t>验收合格率</w:t>
            </w:r>
          </w:p>
        </w:tc>
        <w:tc>
          <w:tcPr>
            <w:tcW w:w="2268" w:type="dxa"/>
            <w:vAlign w:val="center"/>
          </w:tcPr>
          <w:p w14:paraId="01C2EA2E">
            <w:pPr>
              <w:pStyle w:val="16"/>
            </w:pPr>
            <w:r>
              <w:t>≥90%</w:t>
            </w:r>
          </w:p>
        </w:tc>
        <w:tc>
          <w:tcPr>
            <w:tcW w:w="1276" w:type="dxa"/>
            <w:vAlign w:val="center"/>
          </w:tcPr>
          <w:p w14:paraId="4363F5EF">
            <w:pPr>
              <w:pStyle w:val="16"/>
            </w:pPr>
            <w:r>
              <w:t>关于暑期前水务应急工程的报告》</w:t>
            </w:r>
          </w:p>
        </w:tc>
      </w:tr>
      <w:tr w14:paraId="00C57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43C4E"/>
        </w:tc>
        <w:tc>
          <w:tcPr>
            <w:tcW w:w="2268" w:type="dxa"/>
            <w:vAlign w:val="center"/>
          </w:tcPr>
          <w:p w14:paraId="19D42FC6">
            <w:pPr>
              <w:pStyle w:val="16"/>
            </w:pPr>
            <w:r>
              <w:t>时效指标</w:t>
            </w:r>
          </w:p>
        </w:tc>
        <w:tc>
          <w:tcPr>
            <w:tcW w:w="2835" w:type="dxa"/>
            <w:vAlign w:val="center"/>
          </w:tcPr>
          <w:p w14:paraId="1E79A488">
            <w:pPr>
              <w:pStyle w:val="16"/>
            </w:pPr>
            <w:r>
              <w:t>工程完成时间</w:t>
            </w:r>
          </w:p>
        </w:tc>
        <w:tc>
          <w:tcPr>
            <w:tcW w:w="5386" w:type="dxa"/>
            <w:vAlign w:val="center"/>
          </w:tcPr>
          <w:p w14:paraId="6EE429C3">
            <w:pPr>
              <w:pStyle w:val="16"/>
            </w:pPr>
            <w:r>
              <w:t>工程完成时间</w:t>
            </w:r>
          </w:p>
        </w:tc>
        <w:tc>
          <w:tcPr>
            <w:tcW w:w="2268" w:type="dxa"/>
            <w:vAlign w:val="center"/>
          </w:tcPr>
          <w:p w14:paraId="4B9CEFA8">
            <w:pPr>
              <w:pStyle w:val="16"/>
            </w:pPr>
            <w:r>
              <w:t>≤2个月</w:t>
            </w:r>
          </w:p>
        </w:tc>
        <w:tc>
          <w:tcPr>
            <w:tcW w:w="1276" w:type="dxa"/>
            <w:vAlign w:val="center"/>
          </w:tcPr>
          <w:p w14:paraId="5F880FDD">
            <w:pPr>
              <w:pStyle w:val="16"/>
            </w:pPr>
            <w:r>
              <w:t>关于暑期前水务应急工程的报告》</w:t>
            </w:r>
          </w:p>
        </w:tc>
      </w:tr>
      <w:tr w14:paraId="179AA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80073"/>
        </w:tc>
        <w:tc>
          <w:tcPr>
            <w:tcW w:w="2268" w:type="dxa"/>
            <w:vAlign w:val="center"/>
          </w:tcPr>
          <w:p w14:paraId="2E0A52DF">
            <w:pPr>
              <w:pStyle w:val="16"/>
            </w:pPr>
            <w:r>
              <w:t>成本指标</w:t>
            </w:r>
          </w:p>
        </w:tc>
        <w:tc>
          <w:tcPr>
            <w:tcW w:w="2835" w:type="dxa"/>
            <w:vAlign w:val="center"/>
          </w:tcPr>
          <w:p w14:paraId="0805EA88">
            <w:pPr>
              <w:pStyle w:val="16"/>
            </w:pPr>
            <w:r>
              <w:t>项目预算成本</w:t>
            </w:r>
          </w:p>
        </w:tc>
        <w:tc>
          <w:tcPr>
            <w:tcW w:w="5386" w:type="dxa"/>
            <w:vAlign w:val="center"/>
          </w:tcPr>
          <w:p w14:paraId="6D820769">
            <w:pPr>
              <w:pStyle w:val="16"/>
            </w:pPr>
            <w:r>
              <w:t>项目预算成本</w:t>
            </w:r>
          </w:p>
        </w:tc>
        <w:tc>
          <w:tcPr>
            <w:tcW w:w="2268" w:type="dxa"/>
            <w:vAlign w:val="center"/>
          </w:tcPr>
          <w:p w14:paraId="0E90681B">
            <w:pPr>
              <w:pStyle w:val="16"/>
            </w:pPr>
            <w:r>
              <w:t>≤25万元</w:t>
            </w:r>
          </w:p>
        </w:tc>
        <w:tc>
          <w:tcPr>
            <w:tcW w:w="1276" w:type="dxa"/>
            <w:vAlign w:val="center"/>
          </w:tcPr>
          <w:p w14:paraId="511BF14A">
            <w:pPr>
              <w:pStyle w:val="16"/>
            </w:pPr>
            <w:r>
              <w:t>关于暑期前水务应急工程的报告》</w:t>
            </w:r>
          </w:p>
        </w:tc>
      </w:tr>
      <w:tr w14:paraId="71D7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14E61">
            <w:pPr>
              <w:pStyle w:val="17"/>
            </w:pPr>
            <w:r>
              <w:t>效益指标</w:t>
            </w:r>
          </w:p>
        </w:tc>
        <w:tc>
          <w:tcPr>
            <w:tcW w:w="2268" w:type="dxa"/>
            <w:vAlign w:val="center"/>
          </w:tcPr>
          <w:p w14:paraId="0DF3130C">
            <w:pPr>
              <w:pStyle w:val="16"/>
            </w:pPr>
            <w:r>
              <w:t>经济效益指标</w:t>
            </w:r>
          </w:p>
        </w:tc>
        <w:tc>
          <w:tcPr>
            <w:tcW w:w="2835" w:type="dxa"/>
            <w:vAlign w:val="center"/>
          </w:tcPr>
          <w:p w14:paraId="3FFC08D4">
            <w:pPr>
              <w:pStyle w:val="16"/>
            </w:pPr>
            <w:r>
              <w:t>改善水环境</w:t>
            </w:r>
          </w:p>
        </w:tc>
        <w:tc>
          <w:tcPr>
            <w:tcW w:w="5386" w:type="dxa"/>
            <w:vAlign w:val="center"/>
          </w:tcPr>
          <w:p w14:paraId="24FF457B">
            <w:pPr>
              <w:pStyle w:val="16"/>
            </w:pPr>
            <w:r>
              <w:t>改善水环境</w:t>
            </w:r>
          </w:p>
        </w:tc>
        <w:tc>
          <w:tcPr>
            <w:tcW w:w="2268" w:type="dxa"/>
            <w:vAlign w:val="center"/>
          </w:tcPr>
          <w:p w14:paraId="43765636">
            <w:pPr>
              <w:pStyle w:val="16"/>
            </w:pPr>
            <w:r>
              <w:t>改善</w:t>
            </w:r>
          </w:p>
        </w:tc>
        <w:tc>
          <w:tcPr>
            <w:tcW w:w="1276" w:type="dxa"/>
            <w:vAlign w:val="center"/>
          </w:tcPr>
          <w:p w14:paraId="3F31A11F">
            <w:pPr>
              <w:pStyle w:val="16"/>
            </w:pPr>
            <w:r>
              <w:t>关于暑期前水务应急工程的报告》</w:t>
            </w:r>
          </w:p>
        </w:tc>
      </w:tr>
      <w:tr w14:paraId="563F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A2945"/>
        </w:tc>
        <w:tc>
          <w:tcPr>
            <w:tcW w:w="2268" w:type="dxa"/>
            <w:vAlign w:val="center"/>
          </w:tcPr>
          <w:p w14:paraId="3985380B">
            <w:pPr>
              <w:pStyle w:val="16"/>
            </w:pPr>
            <w:r>
              <w:t>社会效益指标</w:t>
            </w:r>
          </w:p>
        </w:tc>
        <w:tc>
          <w:tcPr>
            <w:tcW w:w="2835" w:type="dxa"/>
            <w:vAlign w:val="center"/>
          </w:tcPr>
          <w:p w14:paraId="0B1C8072">
            <w:pPr>
              <w:pStyle w:val="16"/>
            </w:pPr>
            <w:r>
              <w:t>应急保障率</w:t>
            </w:r>
          </w:p>
        </w:tc>
        <w:tc>
          <w:tcPr>
            <w:tcW w:w="5386" w:type="dxa"/>
            <w:vAlign w:val="center"/>
          </w:tcPr>
          <w:p w14:paraId="73129199">
            <w:pPr>
              <w:pStyle w:val="16"/>
            </w:pPr>
            <w:r>
              <w:t>应急保障率</w:t>
            </w:r>
          </w:p>
        </w:tc>
        <w:tc>
          <w:tcPr>
            <w:tcW w:w="2268" w:type="dxa"/>
            <w:vAlign w:val="center"/>
          </w:tcPr>
          <w:p w14:paraId="26259C71">
            <w:pPr>
              <w:pStyle w:val="16"/>
            </w:pPr>
            <w:r>
              <w:t>≥80%</w:t>
            </w:r>
          </w:p>
        </w:tc>
        <w:tc>
          <w:tcPr>
            <w:tcW w:w="1276" w:type="dxa"/>
            <w:vAlign w:val="center"/>
          </w:tcPr>
          <w:p w14:paraId="697FA77C">
            <w:pPr>
              <w:pStyle w:val="16"/>
            </w:pPr>
            <w:r>
              <w:t>关于暑期前水务应急工程的报告》</w:t>
            </w:r>
          </w:p>
        </w:tc>
      </w:tr>
      <w:tr w14:paraId="6AC6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73F7F"/>
        </w:tc>
        <w:tc>
          <w:tcPr>
            <w:tcW w:w="2268" w:type="dxa"/>
            <w:vAlign w:val="center"/>
          </w:tcPr>
          <w:p w14:paraId="5AB032EF">
            <w:pPr>
              <w:pStyle w:val="16"/>
            </w:pPr>
            <w:r>
              <w:t>生态效益指标</w:t>
            </w:r>
          </w:p>
        </w:tc>
        <w:tc>
          <w:tcPr>
            <w:tcW w:w="2835" w:type="dxa"/>
            <w:vAlign w:val="center"/>
          </w:tcPr>
          <w:p w14:paraId="3DB6B575">
            <w:pPr>
              <w:pStyle w:val="16"/>
            </w:pPr>
            <w:r>
              <w:t>生态环境质量改善</w:t>
            </w:r>
          </w:p>
        </w:tc>
        <w:tc>
          <w:tcPr>
            <w:tcW w:w="5386" w:type="dxa"/>
            <w:vAlign w:val="center"/>
          </w:tcPr>
          <w:p w14:paraId="5503BD37">
            <w:pPr>
              <w:pStyle w:val="16"/>
            </w:pPr>
            <w:r>
              <w:t>生态环境质量改善</w:t>
            </w:r>
          </w:p>
        </w:tc>
        <w:tc>
          <w:tcPr>
            <w:tcW w:w="2268" w:type="dxa"/>
            <w:vAlign w:val="center"/>
          </w:tcPr>
          <w:p w14:paraId="6B5CC22A">
            <w:pPr>
              <w:pStyle w:val="16"/>
            </w:pPr>
            <w:r>
              <w:t>改善</w:t>
            </w:r>
          </w:p>
        </w:tc>
        <w:tc>
          <w:tcPr>
            <w:tcW w:w="1276" w:type="dxa"/>
            <w:vAlign w:val="center"/>
          </w:tcPr>
          <w:p w14:paraId="15A827E4">
            <w:pPr>
              <w:pStyle w:val="16"/>
            </w:pPr>
            <w:r>
              <w:t>关于暑期前水务应急工程的报告》</w:t>
            </w:r>
          </w:p>
        </w:tc>
      </w:tr>
      <w:tr w14:paraId="5260E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F7D6D"/>
        </w:tc>
        <w:tc>
          <w:tcPr>
            <w:tcW w:w="2268" w:type="dxa"/>
            <w:vAlign w:val="center"/>
          </w:tcPr>
          <w:p w14:paraId="544923F1">
            <w:pPr>
              <w:pStyle w:val="16"/>
            </w:pPr>
            <w:r>
              <w:t>可持续影响指标</w:t>
            </w:r>
          </w:p>
        </w:tc>
        <w:tc>
          <w:tcPr>
            <w:tcW w:w="2835" w:type="dxa"/>
            <w:vAlign w:val="center"/>
          </w:tcPr>
          <w:p w14:paraId="60E41796">
            <w:pPr>
              <w:pStyle w:val="16"/>
            </w:pPr>
            <w:r>
              <w:t>可持续性服务</w:t>
            </w:r>
          </w:p>
        </w:tc>
        <w:tc>
          <w:tcPr>
            <w:tcW w:w="5386" w:type="dxa"/>
            <w:vAlign w:val="center"/>
          </w:tcPr>
          <w:p w14:paraId="556FDCFB">
            <w:pPr>
              <w:pStyle w:val="16"/>
            </w:pPr>
            <w:r>
              <w:t>可持续性服务</w:t>
            </w:r>
          </w:p>
        </w:tc>
        <w:tc>
          <w:tcPr>
            <w:tcW w:w="2268" w:type="dxa"/>
            <w:vAlign w:val="center"/>
          </w:tcPr>
          <w:p w14:paraId="5080AD05">
            <w:pPr>
              <w:pStyle w:val="16"/>
            </w:pPr>
            <w:r>
              <w:t>1年</w:t>
            </w:r>
          </w:p>
        </w:tc>
        <w:tc>
          <w:tcPr>
            <w:tcW w:w="1276" w:type="dxa"/>
            <w:vAlign w:val="center"/>
          </w:tcPr>
          <w:p w14:paraId="7B8CCD66">
            <w:pPr>
              <w:pStyle w:val="16"/>
            </w:pPr>
            <w:r>
              <w:t>关于暑期前水务应急工程的报告》</w:t>
            </w:r>
          </w:p>
        </w:tc>
      </w:tr>
      <w:tr w14:paraId="153B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05F50">
            <w:pPr>
              <w:pStyle w:val="17"/>
            </w:pPr>
            <w:r>
              <w:t>满意度指标</w:t>
            </w:r>
          </w:p>
        </w:tc>
        <w:tc>
          <w:tcPr>
            <w:tcW w:w="2268" w:type="dxa"/>
            <w:vAlign w:val="center"/>
          </w:tcPr>
          <w:p w14:paraId="289133EC">
            <w:pPr>
              <w:pStyle w:val="16"/>
            </w:pPr>
            <w:r>
              <w:t>服务对象满意度指标</w:t>
            </w:r>
          </w:p>
        </w:tc>
        <w:tc>
          <w:tcPr>
            <w:tcW w:w="2835" w:type="dxa"/>
            <w:vAlign w:val="center"/>
          </w:tcPr>
          <w:p w14:paraId="2A560126">
            <w:pPr>
              <w:pStyle w:val="16"/>
            </w:pPr>
            <w:r>
              <w:t>群众满意度</w:t>
            </w:r>
          </w:p>
        </w:tc>
        <w:tc>
          <w:tcPr>
            <w:tcW w:w="5386" w:type="dxa"/>
            <w:vAlign w:val="center"/>
          </w:tcPr>
          <w:p w14:paraId="6226A123">
            <w:pPr>
              <w:pStyle w:val="16"/>
            </w:pPr>
            <w:r>
              <w:t>群众满意度</w:t>
            </w:r>
          </w:p>
        </w:tc>
        <w:tc>
          <w:tcPr>
            <w:tcW w:w="2268" w:type="dxa"/>
            <w:vAlign w:val="center"/>
          </w:tcPr>
          <w:p w14:paraId="5DE0A83B">
            <w:pPr>
              <w:pStyle w:val="16"/>
            </w:pPr>
            <w:r>
              <w:t>≥90%</w:t>
            </w:r>
          </w:p>
        </w:tc>
        <w:tc>
          <w:tcPr>
            <w:tcW w:w="1276" w:type="dxa"/>
            <w:vAlign w:val="center"/>
          </w:tcPr>
          <w:p w14:paraId="13F070D3">
            <w:pPr>
              <w:pStyle w:val="16"/>
            </w:pPr>
            <w:r>
              <w:t>关于暑期前水务应急工程的报告》</w:t>
            </w:r>
          </w:p>
        </w:tc>
      </w:tr>
    </w:tbl>
    <w:p w14:paraId="47323F5F">
      <w:pPr>
        <w:sectPr>
          <w:pgSz w:w="16840" w:h="11900" w:orient="landscape"/>
          <w:pgMar w:top="1361" w:right="1020" w:bottom="1134" w:left="1020" w:header="720" w:footer="720" w:gutter="0"/>
          <w:cols w:space="720" w:num="1"/>
        </w:sectPr>
      </w:pPr>
    </w:p>
    <w:p w14:paraId="56910F41">
      <w:pPr>
        <w:spacing w:before="0" w:after="0"/>
        <w:ind w:firstLine="560"/>
        <w:jc w:val="left"/>
        <w:outlineLvl w:val="9"/>
      </w:pPr>
      <w:r>
        <w:rPr>
          <w:rFonts w:ascii="方正仿宋_GBK" w:hAnsi="方正仿宋_GBK" w:eastAsia="方正仿宋_GBK" w:cs="方正仿宋_GBK"/>
          <w:b/>
          <w:color w:val="000000"/>
          <w:sz w:val="28"/>
        </w:rPr>
        <w:t>78、残疾人两项补贴资金绩效目标表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C41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041959">
            <w:pPr>
              <w:pStyle w:val="15"/>
            </w:pPr>
            <w:r>
              <w:t>单位：万元</w:t>
            </w:r>
          </w:p>
        </w:tc>
      </w:tr>
      <w:tr w14:paraId="0EBDE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CD2ECF">
            <w:pPr>
              <w:pStyle w:val="14"/>
            </w:pPr>
            <w:r>
              <w:t>项目编码</w:t>
            </w:r>
          </w:p>
        </w:tc>
        <w:tc>
          <w:tcPr>
            <w:tcW w:w="5102" w:type="dxa"/>
            <w:gridSpan w:val="2"/>
            <w:vAlign w:val="center"/>
          </w:tcPr>
          <w:p w14:paraId="25FC5AD9">
            <w:pPr>
              <w:pStyle w:val="16"/>
            </w:pPr>
            <w:r>
              <w:t>13031324P008801105402</w:t>
            </w:r>
          </w:p>
        </w:tc>
        <w:tc>
          <w:tcPr>
            <w:tcW w:w="2835" w:type="dxa"/>
            <w:vAlign w:val="center"/>
          </w:tcPr>
          <w:p w14:paraId="15C4376D">
            <w:pPr>
              <w:pStyle w:val="14"/>
            </w:pPr>
            <w:r>
              <w:t>项目名称</w:t>
            </w:r>
          </w:p>
        </w:tc>
        <w:tc>
          <w:tcPr>
            <w:tcW w:w="6094" w:type="dxa"/>
            <w:gridSpan w:val="3"/>
            <w:vAlign w:val="center"/>
          </w:tcPr>
          <w:p w14:paraId="53478FB5">
            <w:pPr>
              <w:pStyle w:val="16"/>
            </w:pPr>
            <w:r>
              <w:t>残疾人两项补贴资金</w:t>
            </w:r>
          </w:p>
        </w:tc>
      </w:tr>
      <w:tr w14:paraId="709D4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381D5">
            <w:pPr>
              <w:pStyle w:val="14"/>
            </w:pPr>
            <w:r>
              <w:t>预算规模及资金用途</w:t>
            </w:r>
          </w:p>
        </w:tc>
        <w:tc>
          <w:tcPr>
            <w:tcW w:w="2268" w:type="dxa"/>
            <w:vAlign w:val="center"/>
          </w:tcPr>
          <w:p w14:paraId="740E4567">
            <w:pPr>
              <w:pStyle w:val="14"/>
            </w:pPr>
            <w:r>
              <w:t>预算数</w:t>
            </w:r>
          </w:p>
        </w:tc>
        <w:tc>
          <w:tcPr>
            <w:tcW w:w="2835" w:type="dxa"/>
            <w:vAlign w:val="center"/>
          </w:tcPr>
          <w:p w14:paraId="683754D0">
            <w:pPr>
              <w:pStyle w:val="16"/>
            </w:pPr>
            <w:r>
              <w:t>30.00</w:t>
            </w:r>
          </w:p>
        </w:tc>
        <w:tc>
          <w:tcPr>
            <w:tcW w:w="2835" w:type="dxa"/>
            <w:vAlign w:val="center"/>
          </w:tcPr>
          <w:p w14:paraId="2074CF31">
            <w:pPr>
              <w:pStyle w:val="14"/>
            </w:pPr>
            <w:r>
              <w:t>其中：财政    资金</w:t>
            </w:r>
          </w:p>
        </w:tc>
        <w:tc>
          <w:tcPr>
            <w:tcW w:w="2551" w:type="dxa"/>
            <w:vAlign w:val="center"/>
          </w:tcPr>
          <w:p w14:paraId="77EE1454">
            <w:pPr>
              <w:pStyle w:val="16"/>
            </w:pPr>
            <w:r>
              <w:t>30.00</w:t>
            </w:r>
          </w:p>
        </w:tc>
        <w:tc>
          <w:tcPr>
            <w:tcW w:w="2268" w:type="dxa"/>
            <w:vAlign w:val="center"/>
          </w:tcPr>
          <w:p w14:paraId="70C819C0">
            <w:pPr>
              <w:pStyle w:val="14"/>
            </w:pPr>
            <w:r>
              <w:t>其他资金</w:t>
            </w:r>
          </w:p>
        </w:tc>
        <w:tc>
          <w:tcPr>
            <w:tcW w:w="1276" w:type="dxa"/>
            <w:vAlign w:val="center"/>
          </w:tcPr>
          <w:p w14:paraId="6BED61CF">
            <w:pPr>
              <w:pStyle w:val="16"/>
            </w:pPr>
            <w:r>
              <w:t xml:space="preserve"> </w:t>
            </w:r>
          </w:p>
        </w:tc>
      </w:tr>
      <w:tr w14:paraId="7E286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80563"/>
        </w:tc>
        <w:tc>
          <w:tcPr>
            <w:tcW w:w="14031" w:type="dxa"/>
            <w:gridSpan w:val="6"/>
            <w:vAlign w:val="center"/>
          </w:tcPr>
          <w:p w14:paraId="2A901B6D">
            <w:pPr>
              <w:pStyle w:val="16"/>
            </w:pPr>
            <w:r>
              <w:t>发放重度残疾人（困难残疾人）两项补贴资金</w:t>
            </w:r>
          </w:p>
        </w:tc>
      </w:tr>
      <w:tr w14:paraId="095EE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B4B7B">
            <w:pPr>
              <w:pStyle w:val="14"/>
            </w:pPr>
            <w:r>
              <w:t>资金支出计划（%）</w:t>
            </w:r>
          </w:p>
        </w:tc>
        <w:tc>
          <w:tcPr>
            <w:tcW w:w="5102" w:type="dxa"/>
            <w:gridSpan w:val="2"/>
            <w:vAlign w:val="center"/>
          </w:tcPr>
          <w:p w14:paraId="51E29D5F">
            <w:pPr>
              <w:pStyle w:val="14"/>
            </w:pPr>
            <w:r>
              <w:t>3月底</w:t>
            </w:r>
          </w:p>
        </w:tc>
        <w:tc>
          <w:tcPr>
            <w:tcW w:w="2835" w:type="dxa"/>
            <w:vAlign w:val="center"/>
          </w:tcPr>
          <w:p w14:paraId="12F58631">
            <w:pPr>
              <w:pStyle w:val="14"/>
            </w:pPr>
            <w:r>
              <w:t>6月底</w:t>
            </w:r>
          </w:p>
        </w:tc>
        <w:tc>
          <w:tcPr>
            <w:tcW w:w="2551" w:type="dxa"/>
            <w:vAlign w:val="center"/>
          </w:tcPr>
          <w:p w14:paraId="6ABCBC0C">
            <w:pPr>
              <w:pStyle w:val="14"/>
            </w:pPr>
            <w:r>
              <w:t>10月底</w:t>
            </w:r>
          </w:p>
        </w:tc>
        <w:tc>
          <w:tcPr>
            <w:tcW w:w="3543" w:type="dxa"/>
            <w:gridSpan w:val="2"/>
            <w:vAlign w:val="center"/>
          </w:tcPr>
          <w:p w14:paraId="6B526E87">
            <w:pPr>
              <w:pStyle w:val="14"/>
            </w:pPr>
            <w:r>
              <w:t>12月底</w:t>
            </w:r>
          </w:p>
        </w:tc>
      </w:tr>
      <w:tr w14:paraId="1565F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E8BA7"/>
        </w:tc>
        <w:tc>
          <w:tcPr>
            <w:tcW w:w="5102" w:type="dxa"/>
            <w:gridSpan w:val="2"/>
            <w:vAlign w:val="center"/>
          </w:tcPr>
          <w:p w14:paraId="2C21161B">
            <w:pPr>
              <w:pStyle w:val="17"/>
            </w:pPr>
            <w:r>
              <w:t>25%</w:t>
            </w:r>
          </w:p>
        </w:tc>
        <w:tc>
          <w:tcPr>
            <w:tcW w:w="2835" w:type="dxa"/>
            <w:vAlign w:val="center"/>
          </w:tcPr>
          <w:p w14:paraId="53C490A4">
            <w:pPr>
              <w:pStyle w:val="17"/>
            </w:pPr>
            <w:r>
              <w:t>50%</w:t>
            </w:r>
          </w:p>
        </w:tc>
        <w:tc>
          <w:tcPr>
            <w:tcW w:w="2551" w:type="dxa"/>
            <w:vAlign w:val="center"/>
          </w:tcPr>
          <w:p w14:paraId="03B25851">
            <w:pPr>
              <w:pStyle w:val="17"/>
            </w:pPr>
            <w:r>
              <w:t>75%</w:t>
            </w:r>
          </w:p>
        </w:tc>
        <w:tc>
          <w:tcPr>
            <w:tcW w:w="3543" w:type="dxa"/>
            <w:gridSpan w:val="2"/>
            <w:vAlign w:val="center"/>
          </w:tcPr>
          <w:p w14:paraId="2F7CA161">
            <w:pPr>
              <w:pStyle w:val="17"/>
            </w:pPr>
            <w:r>
              <w:t>100%</w:t>
            </w:r>
          </w:p>
        </w:tc>
      </w:tr>
      <w:tr w14:paraId="0BEFB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AE36F">
            <w:pPr>
              <w:pStyle w:val="14"/>
            </w:pPr>
            <w:r>
              <w:t>绩效目标</w:t>
            </w:r>
          </w:p>
        </w:tc>
        <w:tc>
          <w:tcPr>
            <w:tcW w:w="14031" w:type="dxa"/>
            <w:gridSpan w:val="6"/>
            <w:vAlign w:val="center"/>
          </w:tcPr>
          <w:p w14:paraId="289FAFBE">
            <w:pPr>
              <w:pStyle w:val="16"/>
            </w:pPr>
            <w:r>
              <w:t>1.足额发放重度残疾人（困难残疾人）两项补贴资金</w:t>
            </w:r>
          </w:p>
          <w:p w14:paraId="5AF6F87F">
            <w:pPr>
              <w:pStyle w:val="16"/>
            </w:pPr>
          </w:p>
        </w:tc>
      </w:tr>
    </w:tbl>
    <w:p w14:paraId="7265C7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EB2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DD2A2">
            <w:pPr>
              <w:pStyle w:val="14"/>
            </w:pPr>
            <w:r>
              <w:t>一级指标</w:t>
            </w:r>
          </w:p>
        </w:tc>
        <w:tc>
          <w:tcPr>
            <w:tcW w:w="2268" w:type="dxa"/>
            <w:vAlign w:val="center"/>
          </w:tcPr>
          <w:p w14:paraId="5B77FEF7">
            <w:pPr>
              <w:pStyle w:val="14"/>
            </w:pPr>
            <w:r>
              <w:t>二级指标</w:t>
            </w:r>
          </w:p>
        </w:tc>
        <w:tc>
          <w:tcPr>
            <w:tcW w:w="2835" w:type="dxa"/>
            <w:vAlign w:val="center"/>
          </w:tcPr>
          <w:p w14:paraId="68430EA0">
            <w:pPr>
              <w:pStyle w:val="14"/>
            </w:pPr>
            <w:r>
              <w:t>三级指标</w:t>
            </w:r>
          </w:p>
        </w:tc>
        <w:tc>
          <w:tcPr>
            <w:tcW w:w="5386" w:type="dxa"/>
            <w:vAlign w:val="center"/>
          </w:tcPr>
          <w:p w14:paraId="6534C491">
            <w:pPr>
              <w:pStyle w:val="14"/>
            </w:pPr>
            <w:r>
              <w:t>绩效指标描述</w:t>
            </w:r>
          </w:p>
        </w:tc>
        <w:tc>
          <w:tcPr>
            <w:tcW w:w="2268" w:type="dxa"/>
            <w:vAlign w:val="center"/>
          </w:tcPr>
          <w:p w14:paraId="21FE460F">
            <w:pPr>
              <w:pStyle w:val="14"/>
            </w:pPr>
            <w:r>
              <w:t>指标值</w:t>
            </w:r>
          </w:p>
        </w:tc>
        <w:tc>
          <w:tcPr>
            <w:tcW w:w="1276" w:type="dxa"/>
            <w:vAlign w:val="center"/>
          </w:tcPr>
          <w:p w14:paraId="22BAFF29">
            <w:pPr>
              <w:pStyle w:val="14"/>
            </w:pPr>
            <w:r>
              <w:t>指标值确定依据</w:t>
            </w:r>
          </w:p>
        </w:tc>
      </w:tr>
      <w:tr w14:paraId="54B7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E1DC0">
            <w:pPr>
              <w:pStyle w:val="17"/>
            </w:pPr>
            <w:r>
              <w:t>产出指标</w:t>
            </w:r>
          </w:p>
        </w:tc>
        <w:tc>
          <w:tcPr>
            <w:tcW w:w="2268" w:type="dxa"/>
            <w:vAlign w:val="center"/>
          </w:tcPr>
          <w:p w14:paraId="555CDA50">
            <w:pPr>
              <w:pStyle w:val="16"/>
            </w:pPr>
            <w:r>
              <w:t>数量指标</w:t>
            </w:r>
          </w:p>
        </w:tc>
        <w:tc>
          <w:tcPr>
            <w:tcW w:w="2835" w:type="dxa"/>
            <w:vAlign w:val="center"/>
          </w:tcPr>
          <w:p w14:paraId="179C2C2F">
            <w:pPr>
              <w:pStyle w:val="16"/>
            </w:pPr>
            <w:r>
              <w:t>困难、重度残疾人人员供养保障率（%）</w:t>
            </w:r>
          </w:p>
        </w:tc>
        <w:tc>
          <w:tcPr>
            <w:tcW w:w="5386" w:type="dxa"/>
            <w:vAlign w:val="center"/>
          </w:tcPr>
          <w:p w14:paraId="186B6B6C">
            <w:pPr>
              <w:pStyle w:val="16"/>
            </w:pPr>
            <w:r>
              <w:t>符合条件的困难、重度残疾人对象救助人数占应纳入供养人数的比率</w:t>
            </w:r>
          </w:p>
        </w:tc>
        <w:tc>
          <w:tcPr>
            <w:tcW w:w="2268" w:type="dxa"/>
            <w:vAlign w:val="center"/>
          </w:tcPr>
          <w:p w14:paraId="206FD993">
            <w:pPr>
              <w:pStyle w:val="16"/>
            </w:pPr>
            <w:r>
              <w:t>≥95%</w:t>
            </w:r>
          </w:p>
        </w:tc>
        <w:tc>
          <w:tcPr>
            <w:tcW w:w="1276" w:type="dxa"/>
            <w:vAlign w:val="center"/>
          </w:tcPr>
          <w:p w14:paraId="01922C59">
            <w:pPr>
              <w:pStyle w:val="16"/>
            </w:pPr>
            <w:r>
              <w:t>目标计划值</w:t>
            </w:r>
          </w:p>
        </w:tc>
      </w:tr>
      <w:tr w14:paraId="2364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6AB74"/>
        </w:tc>
        <w:tc>
          <w:tcPr>
            <w:tcW w:w="2268" w:type="dxa"/>
            <w:vAlign w:val="center"/>
          </w:tcPr>
          <w:p w14:paraId="1759AB2B">
            <w:pPr>
              <w:pStyle w:val="16"/>
            </w:pPr>
            <w:r>
              <w:t>质量指标</w:t>
            </w:r>
          </w:p>
        </w:tc>
        <w:tc>
          <w:tcPr>
            <w:tcW w:w="2835" w:type="dxa"/>
            <w:vAlign w:val="center"/>
          </w:tcPr>
          <w:p w14:paraId="0E790B24">
            <w:pPr>
              <w:pStyle w:val="16"/>
            </w:pPr>
            <w:r>
              <w:t>补助金发放精准性</w:t>
            </w:r>
          </w:p>
        </w:tc>
        <w:tc>
          <w:tcPr>
            <w:tcW w:w="5386" w:type="dxa"/>
            <w:vAlign w:val="center"/>
          </w:tcPr>
          <w:p w14:paraId="5ED5F614">
            <w:pPr>
              <w:pStyle w:val="16"/>
            </w:pPr>
            <w:r>
              <w:t>补贴发放范围的精准性和发放数据的准确性</w:t>
            </w:r>
          </w:p>
        </w:tc>
        <w:tc>
          <w:tcPr>
            <w:tcW w:w="2268" w:type="dxa"/>
            <w:vAlign w:val="center"/>
          </w:tcPr>
          <w:p w14:paraId="6B2B2015">
            <w:pPr>
              <w:pStyle w:val="16"/>
            </w:pPr>
            <w:r>
              <w:t>≥95%</w:t>
            </w:r>
          </w:p>
        </w:tc>
        <w:tc>
          <w:tcPr>
            <w:tcW w:w="1276" w:type="dxa"/>
            <w:vAlign w:val="center"/>
          </w:tcPr>
          <w:p w14:paraId="44E3E0B3">
            <w:pPr>
              <w:pStyle w:val="16"/>
            </w:pPr>
            <w:r>
              <w:t>目标计划值</w:t>
            </w:r>
          </w:p>
        </w:tc>
      </w:tr>
      <w:tr w14:paraId="10401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260C0"/>
        </w:tc>
        <w:tc>
          <w:tcPr>
            <w:tcW w:w="2268" w:type="dxa"/>
            <w:vAlign w:val="center"/>
          </w:tcPr>
          <w:p w14:paraId="546D556D">
            <w:pPr>
              <w:pStyle w:val="16"/>
            </w:pPr>
            <w:r>
              <w:t>时效指标</w:t>
            </w:r>
          </w:p>
        </w:tc>
        <w:tc>
          <w:tcPr>
            <w:tcW w:w="2835" w:type="dxa"/>
            <w:vAlign w:val="center"/>
          </w:tcPr>
          <w:p w14:paraId="33D0347B">
            <w:pPr>
              <w:pStyle w:val="16"/>
            </w:pPr>
            <w:r>
              <w:t>补助资金到位率</w:t>
            </w:r>
          </w:p>
        </w:tc>
        <w:tc>
          <w:tcPr>
            <w:tcW w:w="5386" w:type="dxa"/>
            <w:vAlign w:val="center"/>
          </w:tcPr>
          <w:p w14:paraId="54B13C30">
            <w:pPr>
              <w:pStyle w:val="16"/>
            </w:pPr>
            <w:r>
              <w:t>实际到位补助资金占应到位资金的比例</w:t>
            </w:r>
          </w:p>
        </w:tc>
        <w:tc>
          <w:tcPr>
            <w:tcW w:w="2268" w:type="dxa"/>
            <w:vAlign w:val="center"/>
          </w:tcPr>
          <w:p w14:paraId="681FA65A">
            <w:pPr>
              <w:pStyle w:val="16"/>
            </w:pPr>
            <w:r>
              <w:t>≥95%</w:t>
            </w:r>
          </w:p>
        </w:tc>
        <w:tc>
          <w:tcPr>
            <w:tcW w:w="1276" w:type="dxa"/>
            <w:vAlign w:val="center"/>
          </w:tcPr>
          <w:p w14:paraId="224B4B3E">
            <w:pPr>
              <w:pStyle w:val="16"/>
            </w:pPr>
            <w:r>
              <w:t>目标计划值</w:t>
            </w:r>
          </w:p>
        </w:tc>
      </w:tr>
      <w:tr w14:paraId="2A2AD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D8BAD"/>
        </w:tc>
        <w:tc>
          <w:tcPr>
            <w:tcW w:w="2268" w:type="dxa"/>
            <w:vAlign w:val="center"/>
          </w:tcPr>
          <w:p w14:paraId="442A8DDF">
            <w:pPr>
              <w:pStyle w:val="16"/>
            </w:pPr>
            <w:r>
              <w:t>成本指标</w:t>
            </w:r>
          </w:p>
        </w:tc>
        <w:tc>
          <w:tcPr>
            <w:tcW w:w="2835" w:type="dxa"/>
            <w:vAlign w:val="center"/>
          </w:tcPr>
          <w:p w14:paraId="7702F780">
            <w:pPr>
              <w:pStyle w:val="16"/>
            </w:pPr>
            <w:r>
              <w:t>区级困难、重度残疾人生活保障及救助补助资金</w:t>
            </w:r>
          </w:p>
        </w:tc>
        <w:tc>
          <w:tcPr>
            <w:tcW w:w="5386" w:type="dxa"/>
            <w:vAlign w:val="center"/>
          </w:tcPr>
          <w:p w14:paraId="4E1CE8F8">
            <w:pPr>
              <w:pStyle w:val="16"/>
            </w:pPr>
            <w:r>
              <w:t>区级困难、重度残疾人生活保障及救助补助资金</w:t>
            </w:r>
          </w:p>
        </w:tc>
        <w:tc>
          <w:tcPr>
            <w:tcW w:w="2268" w:type="dxa"/>
            <w:vAlign w:val="center"/>
          </w:tcPr>
          <w:p w14:paraId="256988CC">
            <w:pPr>
              <w:pStyle w:val="16"/>
            </w:pPr>
            <w:r>
              <w:t>≤30万元</w:t>
            </w:r>
          </w:p>
        </w:tc>
        <w:tc>
          <w:tcPr>
            <w:tcW w:w="1276" w:type="dxa"/>
            <w:vAlign w:val="center"/>
          </w:tcPr>
          <w:p w14:paraId="0BD328CB">
            <w:pPr>
              <w:pStyle w:val="16"/>
            </w:pPr>
            <w:r>
              <w:t>目标计划值</w:t>
            </w:r>
          </w:p>
        </w:tc>
      </w:tr>
      <w:tr w14:paraId="08A1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905C3">
            <w:pPr>
              <w:pStyle w:val="17"/>
            </w:pPr>
            <w:r>
              <w:t>效益指标</w:t>
            </w:r>
          </w:p>
        </w:tc>
        <w:tc>
          <w:tcPr>
            <w:tcW w:w="2268" w:type="dxa"/>
            <w:vAlign w:val="center"/>
          </w:tcPr>
          <w:p w14:paraId="72056000">
            <w:pPr>
              <w:pStyle w:val="16"/>
            </w:pPr>
            <w:r>
              <w:t>社会效益指标</w:t>
            </w:r>
          </w:p>
        </w:tc>
        <w:tc>
          <w:tcPr>
            <w:tcW w:w="2835" w:type="dxa"/>
            <w:vAlign w:val="center"/>
          </w:tcPr>
          <w:p w14:paraId="6497D3EB">
            <w:pPr>
              <w:pStyle w:val="16"/>
            </w:pPr>
            <w:r>
              <w:t>困难、重度残疾人人员生活水平提升情况</w:t>
            </w:r>
          </w:p>
        </w:tc>
        <w:tc>
          <w:tcPr>
            <w:tcW w:w="5386" w:type="dxa"/>
            <w:vAlign w:val="center"/>
          </w:tcPr>
          <w:p w14:paraId="0440760F">
            <w:pPr>
              <w:pStyle w:val="16"/>
            </w:pPr>
            <w:r>
              <w:t>困难、重度残疾人人员生活状况得到基本保障</w:t>
            </w:r>
          </w:p>
        </w:tc>
        <w:tc>
          <w:tcPr>
            <w:tcW w:w="2268" w:type="dxa"/>
            <w:vAlign w:val="center"/>
          </w:tcPr>
          <w:p w14:paraId="0448C66E">
            <w:pPr>
              <w:pStyle w:val="16"/>
            </w:pPr>
            <w:r>
              <w:t>提升</w:t>
            </w:r>
          </w:p>
        </w:tc>
        <w:tc>
          <w:tcPr>
            <w:tcW w:w="1276" w:type="dxa"/>
            <w:vAlign w:val="center"/>
          </w:tcPr>
          <w:p w14:paraId="51B72F1E">
            <w:pPr>
              <w:pStyle w:val="16"/>
            </w:pPr>
            <w:r>
              <w:t>目标计划值</w:t>
            </w:r>
          </w:p>
        </w:tc>
      </w:tr>
      <w:tr w14:paraId="06E9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A6A02"/>
        </w:tc>
        <w:tc>
          <w:tcPr>
            <w:tcW w:w="2268" w:type="dxa"/>
            <w:vAlign w:val="center"/>
          </w:tcPr>
          <w:p w14:paraId="4419086A">
            <w:pPr>
              <w:pStyle w:val="16"/>
            </w:pPr>
            <w:r>
              <w:t>可持续影响指标</w:t>
            </w:r>
          </w:p>
        </w:tc>
        <w:tc>
          <w:tcPr>
            <w:tcW w:w="2835" w:type="dxa"/>
            <w:vAlign w:val="center"/>
          </w:tcPr>
          <w:p w14:paraId="3EA9A8A1">
            <w:pPr>
              <w:pStyle w:val="16"/>
            </w:pPr>
            <w:r>
              <w:t>困难、重度残疾人人员基本生活救助保障制度</w:t>
            </w:r>
          </w:p>
        </w:tc>
        <w:tc>
          <w:tcPr>
            <w:tcW w:w="5386" w:type="dxa"/>
            <w:vAlign w:val="center"/>
          </w:tcPr>
          <w:p w14:paraId="377413A9">
            <w:pPr>
              <w:pStyle w:val="16"/>
            </w:pPr>
            <w:r>
              <w:t>困难、重度残疾人人员基本生活救助保障制度</w:t>
            </w:r>
          </w:p>
        </w:tc>
        <w:tc>
          <w:tcPr>
            <w:tcW w:w="2268" w:type="dxa"/>
            <w:vAlign w:val="center"/>
          </w:tcPr>
          <w:p w14:paraId="01027DC4">
            <w:pPr>
              <w:pStyle w:val="16"/>
            </w:pPr>
            <w:r>
              <w:t>保障</w:t>
            </w:r>
          </w:p>
        </w:tc>
        <w:tc>
          <w:tcPr>
            <w:tcW w:w="1276" w:type="dxa"/>
            <w:vAlign w:val="center"/>
          </w:tcPr>
          <w:p w14:paraId="6ABE6A81">
            <w:pPr>
              <w:pStyle w:val="16"/>
            </w:pPr>
            <w:r>
              <w:t>目标计划值</w:t>
            </w:r>
          </w:p>
        </w:tc>
      </w:tr>
      <w:tr w14:paraId="1276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A8DFC"/>
        </w:tc>
        <w:tc>
          <w:tcPr>
            <w:tcW w:w="2268" w:type="dxa"/>
            <w:vAlign w:val="center"/>
          </w:tcPr>
          <w:p w14:paraId="37CC0A14">
            <w:pPr>
              <w:pStyle w:val="16"/>
            </w:pPr>
            <w:r>
              <w:t>经济效益指标</w:t>
            </w:r>
          </w:p>
        </w:tc>
        <w:tc>
          <w:tcPr>
            <w:tcW w:w="2835" w:type="dxa"/>
            <w:vAlign w:val="center"/>
          </w:tcPr>
          <w:p w14:paraId="4AD93521">
            <w:pPr>
              <w:pStyle w:val="16"/>
            </w:pPr>
            <w:r>
              <w:t>困难、重度残疾人人员人员生活水平保持稳定</w:t>
            </w:r>
          </w:p>
        </w:tc>
        <w:tc>
          <w:tcPr>
            <w:tcW w:w="5386" w:type="dxa"/>
            <w:vAlign w:val="center"/>
          </w:tcPr>
          <w:p w14:paraId="2EC2D236">
            <w:pPr>
              <w:pStyle w:val="16"/>
            </w:pPr>
            <w:r>
              <w:t>困难、重度残疾人人员人员生活水平保持稳定</w:t>
            </w:r>
          </w:p>
        </w:tc>
        <w:tc>
          <w:tcPr>
            <w:tcW w:w="2268" w:type="dxa"/>
            <w:vAlign w:val="center"/>
          </w:tcPr>
          <w:p w14:paraId="03F4BA93">
            <w:pPr>
              <w:pStyle w:val="16"/>
            </w:pPr>
            <w:r>
              <w:t>稳定</w:t>
            </w:r>
          </w:p>
        </w:tc>
        <w:tc>
          <w:tcPr>
            <w:tcW w:w="1276" w:type="dxa"/>
            <w:vAlign w:val="center"/>
          </w:tcPr>
          <w:p w14:paraId="2D7AA418">
            <w:pPr>
              <w:pStyle w:val="16"/>
            </w:pPr>
            <w:r>
              <w:t>目标计划值</w:t>
            </w:r>
          </w:p>
        </w:tc>
      </w:tr>
      <w:tr w14:paraId="4982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0323"/>
        </w:tc>
        <w:tc>
          <w:tcPr>
            <w:tcW w:w="2268" w:type="dxa"/>
            <w:vAlign w:val="center"/>
          </w:tcPr>
          <w:p w14:paraId="5065FF07">
            <w:pPr>
              <w:pStyle w:val="16"/>
            </w:pPr>
            <w:r>
              <w:t>生态效益指标</w:t>
            </w:r>
          </w:p>
        </w:tc>
        <w:tc>
          <w:tcPr>
            <w:tcW w:w="2835" w:type="dxa"/>
            <w:vAlign w:val="center"/>
          </w:tcPr>
          <w:p w14:paraId="49437618">
            <w:pPr>
              <w:pStyle w:val="16"/>
            </w:pPr>
            <w:r>
              <w:t>困难、重度残疾人人员人员补助金保障覆盖率</w:t>
            </w:r>
          </w:p>
        </w:tc>
        <w:tc>
          <w:tcPr>
            <w:tcW w:w="5386" w:type="dxa"/>
            <w:vAlign w:val="center"/>
          </w:tcPr>
          <w:p w14:paraId="40DB0C60">
            <w:pPr>
              <w:pStyle w:val="16"/>
            </w:pPr>
            <w:r>
              <w:t>困难、重度残疾人人员人员补助金保障覆盖率</w:t>
            </w:r>
          </w:p>
        </w:tc>
        <w:tc>
          <w:tcPr>
            <w:tcW w:w="2268" w:type="dxa"/>
            <w:vAlign w:val="center"/>
          </w:tcPr>
          <w:p w14:paraId="1C7D785A">
            <w:pPr>
              <w:pStyle w:val="16"/>
            </w:pPr>
            <w:r>
              <w:t>≥95%</w:t>
            </w:r>
          </w:p>
        </w:tc>
        <w:tc>
          <w:tcPr>
            <w:tcW w:w="1276" w:type="dxa"/>
            <w:vAlign w:val="center"/>
          </w:tcPr>
          <w:p w14:paraId="547DBC1D">
            <w:pPr>
              <w:pStyle w:val="16"/>
            </w:pPr>
            <w:r>
              <w:t>目标计划值</w:t>
            </w:r>
          </w:p>
        </w:tc>
      </w:tr>
      <w:tr w14:paraId="299B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DC312E">
            <w:pPr>
              <w:pStyle w:val="17"/>
            </w:pPr>
            <w:r>
              <w:t>满意度指标</w:t>
            </w:r>
          </w:p>
        </w:tc>
        <w:tc>
          <w:tcPr>
            <w:tcW w:w="2268" w:type="dxa"/>
            <w:vAlign w:val="center"/>
          </w:tcPr>
          <w:p w14:paraId="6CF168AE">
            <w:pPr>
              <w:pStyle w:val="16"/>
            </w:pPr>
            <w:r>
              <w:t>服务对象满意度指标</w:t>
            </w:r>
          </w:p>
        </w:tc>
        <w:tc>
          <w:tcPr>
            <w:tcW w:w="2835" w:type="dxa"/>
            <w:vAlign w:val="center"/>
          </w:tcPr>
          <w:p w14:paraId="2A93FA01">
            <w:pPr>
              <w:pStyle w:val="16"/>
            </w:pPr>
            <w:r>
              <w:t>接收救助的重度、困难残疾人的满意度</w:t>
            </w:r>
          </w:p>
        </w:tc>
        <w:tc>
          <w:tcPr>
            <w:tcW w:w="5386" w:type="dxa"/>
            <w:vAlign w:val="center"/>
          </w:tcPr>
          <w:p w14:paraId="65B62291">
            <w:pPr>
              <w:pStyle w:val="16"/>
            </w:pPr>
            <w:r>
              <w:t>接收救助的重度、困难残疾人的满意度</w:t>
            </w:r>
          </w:p>
        </w:tc>
        <w:tc>
          <w:tcPr>
            <w:tcW w:w="2268" w:type="dxa"/>
            <w:vAlign w:val="center"/>
          </w:tcPr>
          <w:p w14:paraId="6D54553C">
            <w:pPr>
              <w:pStyle w:val="16"/>
            </w:pPr>
            <w:r>
              <w:t>≥95%</w:t>
            </w:r>
          </w:p>
        </w:tc>
        <w:tc>
          <w:tcPr>
            <w:tcW w:w="1276" w:type="dxa"/>
            <w:vAlign w:val="center"/>
          </w:tcPr>
          <w:p w14:paraId="5EE91812">
            <w:pPr>
              <w:pStyle w:val="16"/>
            </w:pPr>
            <w:r>
              <w:t>目标计划值</w:t>
            </w:r>
          </w:p>
        </w:tc>
      </w:tr>
    </w:tbl>
    <w:p w14:paraId="112171D3">
      <w:pPr>
        <w:sectPr>
          <w:pgSz w:w="16840" w:h="11900" w:orient="landscape"/>
          <w:pgMar w:top="1361" w:right="1020" w:bottom="1134" w:left="1020" w:header="720" w:footer="720" w:gutter="0"/>
          <w:cols w:space="720" w:num="1"/>
        </w:sectPr>
      </w:pPr>
    </w:p>
    <w:p w14:paraId="71FE73AB">
      <w:pPr>
        <w:spacing w:before="0" w:after="0"/>
        <w:ind w:firstLine="560"/>
        <w:jc w:val="left"/>
        <w:outlineLvl w:val="9"/>
      </w:pPr>
      <w:r>
        <w:rPr>
          <w:rFonts w:ascii="方正仿宋_GBK" w:hAnsi="方正仿宋_GBK" w:eastAsia="方正仿宋_GBK" w:cs="方正仿宋_GBK"/>
          <w:b/>
          <w:color w:val="000000"/>
          <w:sz w:val="28"/>
        </w:rPr>
        <w:t>79、厕所改造资金绩效目标表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E54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6A66BA">
            <w:pPr>
              <w:pStyle w:val="15"/>
            </w:pPr>
            <w:r>
              <w:t>单位：万元</w:t>
            </w:r>
          </w:p>
        </w:tc>
      </w:tr>
      <w:tr w14:paraId="576B9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C2BCC">
            <w:pPr>
              <w:pStyle w:val="14"/>
            </w:pPr>
            <w:r>
              <w:t>项目编码</w:t>
            </w:r>
          </w:p>
        </w:tc>
        <w:tc>
          <w:tcPr>
            <w:tcW w:w="5102" w:type="dxa"/>
            <w:gridSpan w:val="2"/>
            <w:vAlign w:val="center"/>
          </w:tcPr>
          <w:p w14:paraId="550C00C3">
            <w:pPr>
              <w:pStyle w:val="16"/>
            </w:pPr>
            <w:r>
              <w:t>13031324P00880410217W</w:t>
            </w:r>
          </w:p>
        </w:tc>
        <w:tc>
          <w:tcPr>
            <w:tcW w:w="2835" w:type="dxa"/>
            <w:vAlign w:val="center"/>
          </w:tcPr>
          <w:p w14:paraId="4FCFD692">
            <w:pPr>
              <w:pStyle w:val="14"/>
            </w:pPr>
            <w:r>
              <w:t>项目名称</w:t>
            </w:r>
          </w:p>
        </w:tc>
        <w:tc>
          <w:tcPr>
            <w:tcW w:w="6094" w:type="dxa"/>
            <w:gridSpan w:val="3"/>
            <w:vAlign w:val="center"/>
          </w:tcPr>
          <w:p w14:paraId="7E418220">
            <w:pPr>
              <w:pStyle w:val="16"/>
            </w:pPr>
            <w:r>
              <w:t>厕所改造资金</w:t>
            </w:r>
          </w:p>
        </w:tc>
      </w:tr>
      <w:tr w14:paraId="34240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172AE">
            <w:pPr>
              <w:pStyle w:val="14"/>
            </w:pPr>
            <w:r>
              <w:t>预算规模及资金用途</w:t>
            </w:r>
          </w:p>
        </w:tc>
        <w:tc>
          <w:tcPr>
            <w:tcW w:w="2268" w:type="dxa"/>
            <w:vAlign w:val="center"/>
          </w:tcPr>
          <w:p w14:paraId="19F7F021">
            <w:pPr>
              <w:pStyle w:val="14"/>
            </w:pPr>
            <w:r>
              <w:t>预算数</w:t>
            </w:r>
          </w:p>
        </w:tc>
        <w:tc>
          <w:tcPr>
            <w:tcW w:w="2835" w:type="dxa"/>
            <w:vAlign w:val="center"/>
          </w:tcPr>
          <w:p w14:paraId="03B85ADC">
            <w:pPr>
              <w:pStyle w:val="16"/>
            </w:pPr>
            <w:r>
              <w:t>600.00</w:t>
            </w:r>
          </w:p>
        </w:tc>
        <w:tc>
          <w:tcPr>
            <w:tcW w:w="2835" w:type="dxa"/>
            <w:vAlign w:val="center"/>
          </w:tcPr>
          <w:p w14:paraId="1B128689">
            <w:pPr>
              <w:pStyle w:val="14"/>
            </w:pPr>
            <w:r>
              <w:t>其中：财政    资金</w:t>
            </w:r>
          </w:p>
        </w:tc>
        <w:tc>
          <w:tcPr>
            <w:tcW w:w="2551" w:type="dxa"/>
            <w:vAlign w:val="center"/>
          </w:tcPr>
          <w:p w14:paraId="7FCF92F1">
            <w:pPr>
              <w:pStyle w:val="16"/>
            </w:pPr>
            <w:r>
              <w:t>600.00</w:t>
            </w:r>
          </w:p>
        </w:tc>
        <w:tc>
          <w:tcPr>
            <w:tcW w:w="2268" w:type="dxa"/>
            <w:vAlign w:val="center"/>
          </w:tcPr>
          <w:p w14:paraId="7EDDFC11">
            <w:pPr>
              <w:pStyle w:val="14"/>
            </w:pPr>
            <w:r>
              <w:t>其他资金</w:t>
            </w:r>
          </w:p>
        </w:tc>
        <w:tc>
          <w:tcPr>
            <w:tcW w:w="1276" w:type="dxa"/>
            <w:vAlign w:val="center"/>
          </w:tcPr>
          <w:p w14:paraId="62540EB1">
            <w:pPr>
              <w:pStyle w:val="16"/>
            </w:pPr>
            <w:r>
              <w:t xml:space="preserve"> </w:t>
            </w:r>
          </w:p>
        </w:tc>
      </w:tr>
      <w:tr w14:paraId="4B7E3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621CF"/>
        </w:tc>
        <w:tc>
          <w:tcPr>
            <w:tcW w:w="14031" w:type="dxa"/>
            <w:gridSpan w:val="6"/>
            <w:vAlign w:val="center"/>
          </w:tcPr>
          <w:p w14:paraId="358BFEF8">
            <w:pPr>
              <w:pStyle w:val="16"/>
            </w:pPr>
            <w:r>
              <w:t>用于厕所改造资金</w:t>
            </w:r>
          </w:p>
        </w:tc>
      </w:tr>
      <w:tr w14:paraId="5E12F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F66EC">
            <w:pPr>
              <w:pStyle w:val="14"/>
            </w:pPr>
            <w:r>
              <w:t>资金支出计划（%）</w:t>
            </w:r>
          </w:p>
        </w:tc>
        <w:tc>
          <w:tcPr>
            <w:tcW w:w="5102" w:type="dxa"/>
            <w:gridSpan w:val="2"/>
            <w:vAlign w:val="center"/>
          </w:tcPr>
          <w:p w14:paraId="2B694416">
            <w:pPr>
              <w:pStyle w:val="14"/>
            </w:pPr>
            <w:r>
              <w:t>3月底</w:t>
            </w:r>
          </w:p>
        </w:tc>
        <w:tc>
          <w:tcPr>
            <w:tcW w:w="2835" w:type="dxa"/>
            <w:vAlign w:val="center"/>
          </w:tcPr>
          <w:p w14:paraId="444599D9">
            <w:pPr>
              <w:pStyle w:val="14"/>
            </w:pPr>
            <w:r>
              <w:t>6月底</w:t>
            </w:r>
          </w:p>
        </w:tc>
        <w:tc>
          <w:tcPr>
            <w:tcW w:w="2551" w:type="dxa"/>
            <w:vAlign w:val="center"/>
          </w:tcPr>
          <w:p w14:paraId="161E5474">
            <w:pPr>
              <w:pStyle w:val="14"/>
            </w:pPr>
            <w:r>
              <w:t>10月底</w:t>
            </w:r>
          </w:p>
        </w:tc>
        <w:tc>
          <w:tcPr>
            <w:tcW w:w="3543" w:type="dxa"/>
            <w:gridSpan w:val="2"/>
            <w:vAlign w:val="center"/>
          </w:tcPr>
          <w:p w14:paraId="342F15E5">
            <w:pPr>
              <w:pStyle w:val="14"/>
            </w:pPr>
            <w:r>
              <w:t>12月底</w:t>
            </w:r>
          </w:p>
        </w:tc>
      </w:tr>
      <w:tr w14:paraId="70B93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9D8E8"/>
        </w:tc>
        <w:tc>
          <w:tcPr>
            <w:tcW w:w="5102" w:type="dxa"/>
            <w:gridSpan w:val="2"/>
            <w:vAlign w:val="center"/>
          </w:tcPr>
          <w:p w14:paraId="6EA91500">
            <w:pPr>
              <w:pStyle w:val="17"/>
            </w:pPr>
            <w:r>
              <w:t>25%</w:t>
            </w:r>
          </w:p>
        </w:tc>
        <w:tc>
          <w:tcPr>
            <w:tcW w:w="2835" w:type="dxa"/>
            <w:vAlign w:val="center"/>
          </w:tcPr>
          <w:p w14:paraId="6FAF146D">
            <w:pPr>
              <w:pStyle w:val="17"/>
            </w:pPr>
            <w:r>
              <w:t>50%</w:t>
            </w:r>
          </w:p>
        </w:tc>
        <w:tc>
          <w:tcPr>
            <w:tcW w:w="2551" w:type="dxa"/>
            <w:vAlign w:val="center"/>
          </w:tcPr>
          <w:p w14:paraId="6B1361B9">
            <w:pPr>
              <w:pStyle w:val="17"/>
            </w:pPr>
            <w:r>
              <w:t>75%</w:t>
            </w:r>
          </w:p>
        </w:tc>
        <w:tc>
          <w:tcPr>
            <w:tcW w:w="3543" w:type="dxa"/>
            <w:gridSpan w:val="2"/>
            <w:vAlign w:val="center"/>
          </w:tcPr>
          <w:p w14:paraId="229C4295">
            <w:pPr>
              <w:pStyle w:val="17"/>
            </w:pPr>
            <w:r>
              <w:t>100%</w:t>
            </w:r>
          </w:p>
        </w:tc>
      </w:tr>
      <w:tr w14:paraId="20EBF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F59A1">
            <w:pPr>
              <w:pStyle w:val="14"/>
            </w:pPr>
            <w:r>
              <w:t>绩效目标</w:t>
            </w:r>
          </w:p>
        </w:tc>
        <w:tc>
          <w:tcPr>
            <w:tcW w:w="14031" w:type="dxa"/>
            <w:gridSpan w:val="6"/>
            <w:vAlign w:val="center"/>
          </w:tcPr>
          <w:p w14:paraId="688360E2">
            <w:pPr>
              <w:pStyle w:val="16"/>
            </w:pPr>
            <w:r>
              <w:t>1.完成户厕改造工作</w:t>
            </w:r>
          </w:p>
          <w:p w14:paraId="541637EF">
            <w:pPr>
              <w:pStyle w:val="16"/>
            </w:pPr>
            <w:r>
              <w:t>2.完成户厕的验收评审工作</w:t>
            </w:r>
          </w:p>
        </w:tc>
      </w:tr>
    </w:tbl>
    <w:p w14:paraId="0BF30F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88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580956">
            <w:pPr>
              <w:pStyle w:val="14"/>
            </w:pPr>
            <w:r>
              <w:t>一级指标</w:t>
            </w:r>
          </w:p>
        </w:tc>
        <w:tc>
          <w:tcPr>
            <w:tcW w:w="2268" w:type="dxa"/>
            <w:vAlign w:val="center"/>
          </w:tcPr>
          <w:p w14:paraId="3CF50FBE">
            <w:pPr>
              <w:pStyle w:val="14"/>
            </w:pPr>
            <w:r>
              <w:t>二级指标</w:t>
            </w:r>
          </w:p>
        </w:tc>
        <w:tc>
          <w:tcPr>
            <w:tcW w:w="2835" w:type="dxa"/>
            <w:vAlign w:val="center"/>
          </w:tcPr>
          <w:p w14:paraId="580A41D8">
            <w:pPr>
              <w:pStyle w:val="14"/>
            </w:pPr>
            <w:r>
              <w:t>三级指标</w:t>
            </w:r>
          </w:p>
        </w:tc>
        <w:tc>
          <w:tcPr>
            <w:tcW w:w="5386" w:type="dxa"/>
            <w:vAlign w:val="center"/>
          </w:tcPr>
          <w:p w14:paraId="6F34D644">
            <w:pPr>
              <w:pStyle w:val="14"/>
            </w:pPr>
            <w:r>
              <w:t>绩效指标描述</w:t>
            </w:r>
          </w:p>
        </w:tc>
        <w:tc>
          <w:tcPr>
            <w:tcW w:w="2268" w:type="dxa"/>
            <w:vAlign w:val="center"/>
          </w:tcPr>
          <w:p w14:paraId="5F92EE03">
            <w:pPr>
              <w:pStyle w:val="14"/>
            </w:pPr>
            <w:r>
              <w:t>指标值</w:t>
            </w:r>
          </w:p>
        </w:tc>
        <w:tc>
          <w:tcPr>
            <w:tcW w:w="1276" w:type="dxa"/>
            <w:vAlign w:val="center"/>
          </w:tcPr>
          <w:p w14:paraId="2873ADCA">
            <w:pPr>
              <w:pStyle w:val="14"/>
            </w:pPr>
            <w:r>
              <w:t>指标值确定依据</w:t>
            </w:r>
          </w:p>
        </w:tc>
      </w:tr>
      <w:tr w14:paraId="1833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DFB3E">
            <w:pPr>
              <w:pStyle w:val="17"/>
            </w:pPr>
            <w:r>
              <w:t>产出指标</w:t>
            </w:r>
          </w:p>
        </w:tc>
        <w:tc>
          <w:tcPr>
            <w:tcW w:w="2268" w:type="dxa"/>
            <w:vAlign w:val="center"/>
          </w:tcPr>
          <w:p w14:paraId="2AE92D8E">
            <w:pPr>
              <w:pStyle w:val="16"/>
            </w:pPr>
            <w:r>
              <w:t>数量指标</w:t>
            </w:r>
          </w:p>
        </w:tc>
        <w:tc>
          <w:tcPr>
            <w:tcW w:w="2835" w:type="dxa"/>
            <w:vAlign w:val="center"/>
          </w:tcPr>
          <w:p w14:paraId="358827C5">
            <w:pPr>
              <w:pStyle w:val="16"/>
            </w:pPr>
            <w:r>
              <w:t>涉及户厕改造的村庄数量</w:t>
            </w:r>
          </w:p>
        </w:tc>
        <w:tc>
          <w:tcPr>
            <w:tcW w:w="5386" w:type="dxa"/>
            <w:vAlign w:val="center"/>
          </w:tcPr>
          <w:p w14:paraId="55B24C0A">
            <w:pPr>
              <w:pStyle w:val="16"/>
            </w:pPr>
            <w:r>
              <w:t>涉及户厕改造的村庄数量</w:t>
            </w:r>
          </w:p>
        </w:tc>
        <w:tc>
          <w:tcPr>
            <w:tcW w:w="2268" w:type="dxa"/>
            <w:vAlign w:val="center"/>
          </w:tcPr>
          <w:p w14:paraId="4E7595AA">
            <w:pPr>
              <w:pStyle w:val="16"/>
            </w:pPr>
            <w:r>
              <w:t>20个</w:t>
            </w:r>
          </w:p>
        </w:tc>
        <w:tc>
          <w:tcPr>
            <w:tcW w:w="1276" w:type="dxa"/>
            <w:vAlign w:val="center"/>
          </w:tcPr>
          <w:p w14:paraId="40C818CD">
            <w:pPr>
              <w:pStyle w:val="16"/>
            </w:pPr>
            <w:r>
              <w:t>目标计划值</w:t>
            </w:r>
          </w:p>
        </w:tc>
      </w:tr>
      <w:tr w14:paraId="5687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B10DE"/>
        </w:tc>
        <w:tc>
          <w:tcPr>
            <w:tcW w:w="2268" w:type="dxa"/>
            <w:vAlign w:val="center"/>
          </w:tcPr>
          <w:p w14:paraId="3745F601">
            <w:pPr>
              <w:pStyle w:val="16"/>
            </w:pPr>
            <w:r>
              <w:t>成本指标</w:t>
            </w:r>
          </w:p>
        </w:tc>
        <w:tc>
          <w:tcPr>
            <w:tcW w:w="2835" w:type="dxa"/>
            <w:vAlign w:val="center"/>
          </w:tcPr>
          <w:p w14:paraId="13C27EAA">
            <w:pPr>
              <w:pStyle w:val="16"/>
            </w:pPr>
            <w:r>
              <w:t>是否实现了项目目标</w:t>
            </w:r>
          </w:p>
        </w:tc>
        <w:tc>
          <w:tcPr>
            <w:tcW w:w="5386" w:type="dxa"/>
            <w:vAlign w:val="center"/>
          </w:tcPr>
          <w:p w14:paraId="4C22986F">
            <w:pPr>
              <w:pStyle w:val="16"/>
            </w:pPr>
            <w:r>
              <w:t>在既定成本下是否实现了项目目标</w:t>
            </w:r>
          </w:p>
        </w:tc>
        <w:tc>
          <w:tcPr>
            <w:tcW w:w="2268" w:type="dxa"/>
            <w:vAlign w:val="center"/>
          </w:tcPr>
          <w:p w14:paraId="6CF25FEC">
            <w:pPr>
              <w:pStyle w:val="16"/>
            </w:pPr>
            <w:r>
              <w:t>100%</w:t>
            </w:r>
          </w:p>
        </w:tc>
        <w:tc>
          <w:tcPr>
            <w:tcW w:w="1276" w:type="dxa"/>
            <w:vAlign w:val="center"/>
          </w:tcPr>
          <w:p w14:paraId="1AD90597">
            <w:pPr>
              <w:pStyle w:val="16"/>
            </w:pPr>
            <w:r>
              <w:t>目标计划值</w:t>
            </w:r>
          </w:p>
        </w:tc>
      </w:tr>
      <w:tr w14:paraId="179EE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DE948"/>
        </w:tc>
        <w:tc>
          <w:tcPr>
            <w:tcW w:w="2268" w:type="dxa"/>
            <w:vAlign w:val="center"/>
          </w:tcPr>
          <w:p w14:paraId="52BEB660">
            <w:pPr>
              <w:pStyle w:val="16"/>
            </w:pPr>
            <w:r>
              <w:t>时效指标</w:t>
            </w:r>
          </w:p>
        </w:tc>
        <w:tc>
          <w:tcPr>
            <w:tcW w:w="2835" w:type="dxa"/>
            <w:vAlign w:val="center"/>
          </w:tcPr>
          <w:p w14:paraId="5B8A02EB">
            <w:pPr>
              <w:pStyle w:val="16"/>
            </w:pPr>
            <w:r>
              <w:t>项目完成的及时率</w:t>
            </w:r>
          </w:p>
        </w:tc>
        <w:tc>
          <w:tcPr>
            <w:tcW w:w="5386" w:type="dxa"/>
            <w:vAlign w:val="center"/>
          </w:tcPr>
          <w:p w14:paraId="1EDB85E8">
            <w:pPr>
              <w:pStyle w:val="16"/>
            </w:pPr>
            <w:r>
              <w:t>厕所改造项目完成的及时率</w:t>
            </w:r>
          </w:p>
        </w:tc>
        <w:tc>
          <w:tcPr>
            <w:tcW w:w="2268" w:type="dxa"/>
            <w:vAlign w:val="center"/>
          </w:tcPr>
          <w:p w14:paraId="14C832D6">
            <w:pPr>
              <w:pStyle w:val="16"/>
            </w:pPr>
            <w:r>
              <w:t>≥90%</w:t>
            </w:r>
          </w:p>
        </w:tc>
        <w:tc>
          <w:tcPr>
            <w:tcW w:w="1276" w:type="dxa"/>
            <w:vAlign w:val="center"/>
          </w:tcPr>
          <w:p w14:paraId="58FDC838">
            <w:pPr>
              <w:pStyle w:val="16"/>
            </w:pPr>
            <w:r>
              <w:t>目标计划值</w:t>
            </w:r>
          </w:p>
        </w:tc>
      </w:tr>
      <w:tr w14:paraId="7DA2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8B2B2"/>
        </w:tc>
        <w:tc>
          <w:tcPr>
            <w:tcW w:w="2268" w:type="dxa"/>
            <w:vAlign w:val="center"/>
          </w:tcPr>
          <w:p w14:paraId="2C067280">
            <w:pPr>
              <w:pStyle w:val="16"/>
            </w:pPr>
            <w:r>
              <w:t>质量指标</w:t>
            </w:r>
          </w:p>
        </w:tc>
        <w:tc>
          <w:tcPr>
            <w:tcW w:w="2835" w:type="dxa"/>
            <w:vAlign w:val="center"/>
          </w:tcPr>
          <w:p w14:paraId="5AFC8232">
            <w:pPr>
              <w:pStyle w:val="16"/>
            </w:pPr>
            <w:r>
              <w:t>项目质量达标率</w:t>
            </w:r>
          </w:p>
        </w:tc>
        <w:tc>
          <w:tcPr>
            <w:tcW w:w="5386" w:type="dxa"/>
            <w:vAlign w:val="center"/>
          </w:tcPr>
          <w:p w14:paraId="1CB0226B">
            <w:pPr>
              <w:pStyle w:val="16"/>
            </w:pPr>
            <w:r>
              <w:t>厕所改造项目质量达标率</w:t>
            </w:r>
          </w:p>
        </w:tc>
        <w:tc>
          <w:tcPr>
            <w:tcW w:w="2268" w:type="dxa"/>
            <w:vAlign w:val="center"/>
          </w:tcPr>
          <w:p w14:paraId="7D927699">
            <w:pPr>
              <w:pStyle w:val="16"/>
            </w:pPr>
            <w:r>
              <w:t>≥98%</w:t>
            </w:r>
          </w:p>
        </w:tc>
        <w:tc>
          <w:tcPr>
            <w:tcW w:w="1276" w:type="dxa"/>
            <w:vAlign w:val="center"/>
          </w:tcPr>
          <w:p w14:paraId="113EC65B">
            <w:pPr>
              <w:pStyle w:val="16"/>
            </w:pPr>
            <w:r>
              <w:t>目标计划值</w:t>
            </w:r>
          </w:p>
        </w:tc>
      </w:tr>
      <w:tr w14:paraId="79FD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FD945">
            <w:pPr>
              <w:pStyle w:val="17"/>
            </w:pPr>
            <w:r>
              <w:t>效益指标</w:t>
            </w:r>
          </w:p>
        </w:tc>
        <w:tc>
          <w:tcPr>
            <w:tcW w:w="2268" w:type="dxa"/>
            <w:vAlign w:val="center"/>
          </w:tcPr>
          <w:p w14:paraId="5346B785">
            <w:pPr>
              <w:pStyle w:val="16"/>
            </w:pPr>
            <w:r>
              <w:t>社会效益指标</w:t>
            </w:r>
          </w:p>
        </w:tc>
        <w:tc>
          <w:tcPr>
            <w:tcW w:w="2835" w:type="dxa"/>
            <w:vAlign w:val="center"/>
          </w:tcPr>
          <w:p w14:paraId="14BE22FB">
            <w:pPr>
              <w:pStyle w:val="16"/>
            </w:pPr>
            <w:r>
              <w:t>改善人居环境</w:t>
            </w:r>
          </w:p>
        </w:tc>
        <w:tc>
          <w:tcPr>
            <w:tcW w:w="5386" w:type="dxa"/>
            <w:vAlign w:val="center"/>
          </w:tcPr>
          <w:p w14:paraId="707D106B">
            <w:pPr>
              <w:pStyle w:val="16"/>
            </w:pPr>
            <w:r>
              <w:t>改善村庄内的人居环境</w:t>
            </w:r>
          </w:p>
        </w:tc>
        <w:tc>
          <w:tcPr>
            <w:tcW w:w="2268" w:type="dxa"/>
            <w:vAlign w:val="center"/>
          </w:tcPr>
          <w:p w14:paraId="619F0957">
            <w:pPr>
              <w:pStyle w:val="16"/>
            </w:pPr>
            <w:r>
              <w:t>显著</w:t>
            </w:r>
          </w:p>
        </w:tc>
        <w:tc>
          <w:tcPr>
            <w:tcW w:w="1276" w:type="dxa"/>
            <w:vAlign w:val="center"/>
          </w:tcPr>
          <w:p w14:paraId="4ADBCD11">
            <w:pPr>
              <w:pStyle w:val="16"/>
            </w:pPr>
            <w:r>
              <w:t>目标计划值</w:t>
            </w:r>
          </w:p>
        </w:tc>
      </w:tr>
      <w:tr w14:paraId="42D1D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8DFE3"/>
        </w:tc>
        <w:tc>
          <w:tcPr>
            <w:tcW w:w="2268" w:type="dxa"/>
            <w:vAlign w:val="center"/>
          </w:tcPr>
          <w:p w14:paraId="47642FFE">
            <w:pPr>
              <w:pStyle w:val="16"/>
            </w:pPr>
            <w:r>
              <w:t>生态效益指标</w:t>
            </w:r>
          </w:p>
        </w:tc>
        <w:tc>
          <w:tcPr>
            <w:tcW w:w="2835" w:type="dxa"/>
            <w:vAlign w:val="center"/>
          </w:tcPr>
          <w:p w14:paraId="7FA16F56">
            <w:pPr>
              <w:pStyle w:val="16"/>
            </w:pPr>
            <w:r>
              <w:t>解决污水治理问题</w:t>
            </w:r>
          </w:p>
        </w:tc>
        <w:tc>
          <w:tcPr>
            <w:tcW w:w="5386" w:type="dxa"/>
            <w:vAlign w:val="center"/>
          </w:tcPr>
          <w:p w14:paraId="23691988">
            <w:pPr>
              <w:pStyle w:val="16"/>
            </w:pPr>
            <w:r>
              <w:t>解决污水治理问题</w:t>
            </w:r>
          </w:p>
        </w:tc>
        <w:tc>
          <w:tcPr>
            <w:tcW w:w="2268" w:type="dxa"/>
            <w:vAlign w:val="center"/>
          </w:tcPr>
          <w:p w14:paraId="4871DAE2">
            <w:pPr>
              <w:pStyle w:val="16"/>
            </w:pPr>
            <w:r>
              <w:t>显著</w:t>
            </w:r>
          </w:p>
        </w:tc>
        <w:tc>
          <w:tcPr>
            <w:tcW w:w="1276" w:type="dxa"/>
            <w:vAlign w:val="center"/>
          </w:tcPr>
          <w:p w14:paraId="1C1108C7">
            <w:pPr>
              <w:pStyle w:val="16"/>
            </w:pPr>
            <w:r>
              <w:t>目标计划值</w:t>
            </w:r>
          </w:p>
        </w:tc>
      </w:tr>
      <w:tr w14:paraId="01C6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21C36"/>
        </w:tc>
        <w:tc>
          <w:tcPr>
            <w:tcW w:w="2268" w:type="dxa"/>
            <w:vAlign w:val="center"/>
          </w:tcPr>
          <w:p w14:paraId="67BF3360">
            <w:pPr>
              <w:pStyle w:val="16"/>
            </w:pPr>
            <w:r>
              <w:t>经济效益指标</w:t>
            </w:r>
          </w:p>
        </w:tc>
        <w:tc>
          <w:tcPr>
            <w:tcW w:w="2835" w:type="dxa"/>
            <w:vAlign w:val="center"/>
          </w:tcPr>
          <w:p w14:paraId="370DC8BC">
            <w:pPr>
              <w:pStyle w:val="16"/>
            </w:pPr>
            <w:r>
              <w:t>带动村内经济发展</w:t>
            </w:r>
          </w:p>
        </w:tc>
        <w:tc>
          <w:tcPr>
            <w:tcW w:w="5386" w:type="dxa"/>
            <w:vAlign w:val="center"/>
          </w:tcPr>
          <w:p w14:paraId="69E8781A">
            <w:pPr>
              <w:pStyle w:val="16"/>
            </w:pPr>
            <w:r>
              <w:t>带动村内经济发展</w:t>
            </w:r>
          </w:p>
        </w:tc>
        <w:tc>
          <w:tcPr>
            <w:tcW w:w="2268" w:type="dxa"/>
            <w:vAlign w:val="center"/>
          </w:tcPr>
          <w:p w14:paraId="7E04EF4B">
            <w:pPr>
              <w:pStyle w:val="16"/>
            </w:pPr>
            <w:r>
              <w:t>显著</w:t>
            </w:r>
          </w:p>
        </w:tc>
        <w:tc>
          <w:tcPr>
            <w:tcW w:w="1276" w:type="dxa"/>
            <w:vAlign w:val="center"/>
          </w:tcPr>
          <w:p w14:paraId="5AEA718C">
            <w:pPr>
              <w:pStyle w:val="16"/>
            </w:pPr>
            <w:r>
              <w:t>目标计划值</w:t>
            </w:r>
          </w:p>
        </w:tc>
      </w:tr>
      <w:tr w14:paraId="6A4DA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F5B1C"/>
        </w:tc>
        <w:tc>
          <w:tcPr>
            <w:tcW w:w="2268" w:type="dxa"/>
            <w:vAlign w:val="center"/>
          </w:tcPr>
          <w:p w14:paraId="2429307C">
            <w:pPr>
              <w:pStyle w:val="16"/>
            </w:pPr>
            <w:r>
              <w:t>可持续影响指标</w:t>
            </w:r>
          </w:p>
        </w:tc>
        <w:tc>
          <w:tcPr>
            <w:tcW w:w="2835" w:type="dxa"/>
            <w:vAlign w:val="center"/>
          </w:tcPr>
          <w:p w14:paraId="586F1B75">
            <w:pPr>
              <w:pStyle w:val="16"/>
            </w:pPr>
            <w:r>
              <w:t>对生态环境、人文环境的可持续影响</w:t>
            </w:r>
          </w:p>
        </w:tc>
        <w:tc>
          <w:tcPr>
            <w:tcW w:w="5386" w:type="dxa"/>
            <w:vAlign w:val="center"/>
          </w:tcPr>
          <w:p w14:paraId="5CB1BC81">
            <w:pPr>
              <w:pStyle w:val="16"/>
            </w:pPr>
            <w:r>
              <w:t>对生态环境、人文环境的可持续影响</w:t>
            </w:r>
          </w:p>
        </w:tc>
        <w:tc>
          <w:tcPr>
            <w:tcW w:w="2268" w:type="dxa"/>
            <w:vAlign w:val="center"/>
          </w:tcPr>
          <w:p w14:paraId="4F34520F">
            <w:pPr>
              <w:pStyle w:val="16"/>
            </w:pPr>
            <w:r>
              <w:t>显著</w:t>
            </w:r>
          </w:p>
        </w:tc>
        <w:tc>
          <w:tcPr>
            <w:tcW w:w="1276" w:type="dxa"/>
            <w:vAlign w:val="center"/>
          </w:tcPr>
          <w:p w14:paraId="6BB75032">
            <w:pPr>
              <w:pStyle w:val="16"/>
            </w:pPr>
            <w:r>
              <w:t>目标计划值</w:t>
            </w:r>
          </w:p>
        </w:tc>
      </w:tr>
      <w:tr w14:paraId="0FCC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52911">
            <w:pPr>
              <w:pStyle w:val="17"/>
            </w:pPr>
            <w:r>
              <w:t>满意度指标</w:t>
            </w:r>
          </w:p>
        </w:tc>
        <w:tc>
          <w:tcPr>
            <w:tcW w:w="2268" w:type="dxa"/>
            <w:vAlign w:val="center"/>
          </w:tcPr>
          <w:p w14:paraId="7B54A79A">
            <w:pPr>
              <w:pStyle w:val="16"/>
            </w:pPr>
            <w:r>
              <w:t>服务对象满意度指标</w:t>
            </w:r>
          </w:p>
        </w:tc>
        <w:tc>
          <w:tcPr>
            <w:tcW w:w="2835" w:type="dxa"/>
            <w:vAlign w:val="center"/>
          </w:tcPr>
          <w:p w14:paraId="00D46B31">
            <w:pPr>
              <w:pStyle w:val="16"/>
            </w:pPr>
            <w:r>
              <w:t>受益群众满意度</w:t>
            </w:r>
          </w:p>
        </w:tc>
        <w:tc>
          <w:tcPr>
            <w:tcW w:w="5386" w:type="dxa"/>
            <w:vAlign w:val="center"/>
          </w:tcPr>
          <w:p w14:paraId="44F16A3C">
            <w:pPr>
              <w:pStyle w:val="16"/>
            </w:pPr>
            <w:r>
              <w:t>受益群众满意度</w:t>
            </w:r>
          </w:p>
        </w:tc>
        <w:tc>
          <w:tcPr>
            <w:tcW w:w="2268" w:type="dxa"/>
            <w:vAlign w:val="center"/>
          </w:tcPr>
          <w:p w14:paraId="2C5EFB2A">
            <w:pPr>
              <w:pStyle w:val="16"/>
            </w:pPr>
            <w:r>
              <w:t>≥90%</w:t>
            </w:r>
          </w:p>
        </w:tc>
        <w:tc>
          <w:tcPr>
            <w:tcW w:w="1276" w:type="dxa"/>
            <w:vAlign w:val="center"/>
          </w:tcPr>
          <w:p w14:paraId="72DDB99D">
            <w:pPr>
              <w:pStyle w:val="16"/>
            </w:pPr>
            <w:r>
              <w:t>目标计划值</w:t>
            </w:r>
          </w:p>
        </w:tc>
      </w:tr>
    </w:tbl>
    <w:p w14:paraId="45741B1B">
      <w:pPr>
        <w:sectPr>
          <w:pgSz w:w="16840" w:h="11900" w:orient="landscape"/>
          <w:pgMar w:top="1361" w:right="1020" w:bottom="1134" w:left="1020" w:header="720" w:footer="720" w:gutter="0"/>
          <w:cols w:space="720" w:num="1"/>
        </w:sectPr>
      </w:pPr>
    </w:p>
    <w:p w14:paraId="5B359D6A">
      <w:pPr>
        <w:spacing w:before="0" w:after="0"/>
        <w:ind w:firstLine="560"/>
        <w:jc w:val="left"/>
        <w:outlineLvl w:val="9"/>
      </w:pPr>
      <w:r>
        <w:rPr>
          <w:rFonts w:ascii="方正仿宋_GBK" w:hAnsi="方正仿宋_GBK" w:eastAsia="方正仿宋_GBK" w:cs="方正仿宋_GBK"/>
          <w:b/>
          <w:color w:val="000000"/>
          <w:sz w:val="28"/>
        </w:rPr>
        <w:t>80、厕所运行监管平台运营维护费用绩效目标表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07B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A49692">
            <w:pPr>
              <w:pStyle w:val="15"/>
            </w:pPr>
            <w:r>
              <w:t>单位：万元</w:t>
            </w:r>
          </w:p>
        </w:tc>
      </w:tr>
      <w:tr w14:paraId="34479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81B61">
            <w:pPr>
              <w:pStyle w:val="14"/>
            </w:pPr>
            <w:r>
              <w:t>项目编码</w:t>
            </w:r>
          </w:p>
        </w:tc>
        <w:tc>
          <w:tcPr>
            <w:tcW w:w="5102" w:type="dxa"/>
            <w:gridSpan w:val="2"/>
            <w:vAlign w:val="center"/>
          </w:tcPr>
          <w:p w14:paraId="304070EA">
            <w:pPr>
              <w:pStyle w:val="16"/>
            </w:pPr>
            <w:r>
              <w:t>13031324P00880110724B</w:t>
            </w:r>
          </w:p>
        </w:tc>
        <w:tc>
          <w:tcPr>
            <w:tcW w:w="2835" w:type="dxa"/>
            <w:vAlign w:val="center"/>
          </w:tcPr>
          <w:p w14:paraId="57975274">
            <w:pPr>
              <w:pStyle w:val="14"/>
            </w:pPr>
            <w:r>
              <w:t>项目名称</w:t>
            </w:r>
          </w:p>
        </w:tc>
        <w:tc>
          <w:tcPr>
            <w:tcW w:w="6094" w:type="dxa"/>
            <w:gridSpan w:val="3"/>
            <w:vAlign w:val="center"/>
          </w:tcPr>
          <w:p w14:paraId="3D11F8AA">
            <w:pPr>
              <w:pStyle w:val="16"/>
            </w:pPr>
            <w:r>
              <w:t>厕所运行监管平台运营维护费用</w:t>
            </w:r>
          </w:p>
        </w:tc>
      </w:tr>
      <w:tr w14:paraId="7F086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23201">
            <w:pPr>
              <w:pStyle w:val="14"/>
            </w:pPr>
            <w:r>
              <w:t>预算规模及资金用途</w:t>
            </w:r>
          </w:p>
        </w:tc>
        <w:tc>
          <w:tcPr>
            <w:tcW w:w="2268" w:type="dxa"/>
            <w:vAlign w:val="center"/>
          </w:tcPr>
          <w:p w14:paraId="36F75E0E">
            <w:pPr>
              <w:pStyle w:val="14"/>
            </w:pPr>
            <w:r>
              <w:t>预算数</w:t>
            </w:r>
          </w:p>
        </w:tc>
        <w:tc>
          <w:tcPr>
            <w:tcW w:w="2835" w:type="dxa"/>
            <w:vAlign w:val="center"/>
          </w:tcPr>
          <w:p w14:paraId="16EBC0F9">
            <w:pPr>
              <w:pStyle w:val="16"/>
            </w:pPr>
            <w:r>
              <w:t>19.80</w:t>
            </w:r>
          </w:p>
        </w:tc>
        <w:tc>
          <w:tcPr>
            <w:tcW w:w="2835" w:type="dxa"/>
            <w:vAlign w:val="center"/>
          </w:tcPr>
          <w:p w14:paraId="7B4B6815">
            <w:pPr>
              <w:pStyle w:val="14"/>
            </w:pPr>
            <w:r>
              <w:t>其中：财政    资金</w:t>
            </w:r>
          </w:p>
        </w:tc>
        <w:tc>
          <w:tcPr>
            <w:tcW w:w="2551" w:type="dxa"/>
            <w:vAlign w:val="center"/>
          </w:tcPr>
          <w:p w14:paraId="215129B0">
            <w:pPr>
              <w:pStyle w:val="16"/>
            </w:pPr>
            <w:r>
              <w:t>19.80</w:t>
            </w:r>
          </w:p>
        </w:tc>
        <w:tc>
          <w:tcPr>
            <w:tcW w:w="2268" w:type="dxa"/>
            <w:vAlign w:val="center"/>
          </w:tcPr>
          <w:p w14:paraId="34666C13">
            <w:pPr>
              <w:pStyle w:val="14"/>
            </w:pPr>
            <w:r>
              <w:t>其他资金</w:t>
            </w:r>
          </w:p>
        </w:tc>
        <w:tc>
          <w:tcPr>
            <w:tcW w:w="1276" w:type="dxa"/>
            <w:vAlign w:val="center"/>
          </w:tcPr>
          <w:p w14:paraId="0DD5B6E5">
            <w:pPr>
              <w:pStyle w:val="16"/>
            </w:pPr>
            <w:r>
              <w:t xml:space="preserve"> </w:t>
            </w:r>
          </w:p>
        </w:tc>
      </w:tr>
      <w:tr w14:paraId="1F2FD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5FBF9"/>
        </w:tc>
        <w:tc>
          <w:tcPr>
            <w:tcW w:w="14031" w:type="dxa"/>
            <w:gridSpan w:val="6"/>
            <w:vAlign w:val="center"/>
          </w:tcPr>
          <w:p w14:paraId="6CF26521">
            <w:pPr>
              <w:pStyle w:val="16"/>
            </w:pPr>
            <w:r>
              <w:t>用于厕所监管平台运营服务</w:t>
            </w:r>
          </w:p>
        </w:tc>
      </w:tr>
      <w:tr w14:paraId="46C50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5FB41">
            <w:pPr>
              <w:pStyle w:val="14"/>
            </w:pPr>
            <w:r>
              <w:t>资金支出计划（%）</w:t>
            </w:r>
          </w:p>
        </w:tc>
        <w:tc>
          <w:tcPr>
            <w:tcW w:w="5102" w:type="dxa"/>
            <w:gridSpan w:val="2"/>
            <w:vAlign w:val="center"/>
          </w:tcPr>
          <w:p w14:paraId="702C5703">
            <w:pPr>
              <w:pStyle w:val="14"/>
            </w:pPr>
            <w:r>
              <w:t>3月底</w:t>
            </w:r>
          </w:p>
        </w:tc>
        <w:tc>
          <w:tcPr>
            <w:tcW w:w="2835" w:type="dxa"/>
            <w:vAlign w:val="center"/>
          </w:tcPr>
          <w:p w14:paraId="6058A80B">
            <w:pPr>
              <w:pStyle w:val="14"/>
            </w:pPr>
            <w:r>
              <w:t>6月底</w:t>
            </w:r>
          </w:p>
        </w:tc>
        <w:tc>
          <w:tcPr>
            <w:tcW w:w="2551" w:type="dxa"/>
            <w:vAlign w:val="center"/>
          </w:tcPr>
          <w:p w14:paraId="2875B0DF">
            <w:pPr>
              <w:pStyle w:val="14"/>
            </w:pPr>
            <w:r>
              <w:t>10月底</w:t>
            </w:r>
          </w:p>
        </w:tc>
        <w:tc>
          <w:tcPr>
            <w:tcW w:w="3543" w:type="dxa"/>
            <w:gridSpan w:val="2"/>
            <w:vAlign w:val="center"/>
          </w:tcPr>
          <w:p w14:paraId="0C60F499">
            <w:pPr>
              <w:pStyle w:val="14"/>
            </w:pPr>
            <w:r>
              <w:t>12月底</w:t>
            </w:r>
          </w:p>
        </w:tc>
      </w:tr>
      <w:tr w14:paraId="33337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EEEA5"/>
        </w:tc>
        <w:tc>
          <w:tcPr>
            <w:tcW w:w="5102" w:type="dxa"/>
            <w:gridSpan w:val="2"/>
            <w:vAlign w:val="center"/>
          </w:tcPr>
          <w:p w14:paraId="7DCC0BFF">
            <w:pPr>
              <w:pStyle w:val="17"/>
            </w:pPr>
            <w:r>
              <w:t>25%</w:t>
            </w:r>
          </w:p>
        </w:tc>
        <w:tc>
          <w:tcPr>
            <w:tcW w:w="2835" w:type="dxa"/>
            <w:vAlign w:val="center"/>
          </w:tcPr>
          <w:p w14:paraId="24E8E23C">
            <w:pPr>
              <w:pStyle w:val="17"/>
            </w:pPr>
            <w:r>
              <w:t>50%</w:t>
            </w:r>
          </w:p>
        </w:tc>
        <w:tc>
          <w:tcPr>
            <w:tcW w:w="2551" w:type="dxa"/>
            <w:vAlign w:val="center"/>
          </w:tcPr>
          <w:p w14:paraId="7749B2AB">
            <w:pPr>
              <w:pStyle w:val="17"/>
            </w:pPr>
            <w:r>
              <w:t>75%</w:t>
            </w:r>
          </w:p>
        </w:tc>
        <w:tc>
          <w:tcPr>
            <w:tcW w:w="3543" w:type="dxa"/>
            <w:gridSpan w:val="2"/>
            <w:vAlign w:val="center"/>
          </w:tcPr>
          <w:p w14:paraId="270C091A">
            <w:pPr>
              <w:pStyle w:val="17"/>
            </w:pPr>
            <w:r>
              <w:t>100%</w:t>
            </w:r>
          </w:p>
        </w:tc>
      </w:tr>
      <w:tr w14:paraId="62720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6DDC1">
            <w:pPr>
              <w:pStyle w:val="14"/>
            </w:pPr>
            <w:r>
              <w:t>绩效目标</w:t>
            </w:r>
          </w:p>
        </w:tc>
        <w:tc>
          <w:tcPr>
            <w:tcW w:w="14031" w:type="dxa"/>
            <w:gridSpan w:val="6"/>
            <w:vAlign w:val="center"/>
          </w:tcPr>
          <w:p w14:paraId="7536D99C">
            <w:pPr>
              <w:pStyle w:val="16"/>
            </w:pPr>
            <w:r>
              <w:t>1.厕所监管平台由专人进行维护管理</w:t>
            </w:r>
          </w:p>
          <w:p w14:paraId="64EA79DA">
            <w:pPr>
              <w:pStyle w:val="16"/>
            </w:pPr>
            <w:r>
              <w:t>2.厕所监管平台各项功能运行良好</w:t>
            </w:r>
          </w:p>
        </w:tc>
      </w:tr>
    </w:tbl>
    <w:p w14:paraId="7C7D90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72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E8C6A">
            <w:pPr>
              <w:pStyle w:val="14"/>
            </w:pPr>
            <w:r>
              <w:t>一级指标</w:t>
            </w:r>
          </w:p>
        </w:tc>
        <w:tc>
          <w:tcPr>
            <w:tcW w:w="2268" w:type="dxa"/>
            <w:vAlign w:val="center"/>
          </w:tcPr>
          <w:p w14:paraId="3DC17052">
            <w:pPr>
              <w:pStyle w:val="14"/>
            </w:pPr>
            <w:r>
              <w:t>二级指标</w:t>
            </w:r>
          </w:p>
        </w:tc>
        <w:tc>
          <w:tcPr>
            <w:tcW w:w="2835" w:type="dxa"/>
            <w:vAlign w:val="center"/>
          </w:tcPr>
          <w:p w14:paraId="2F2D5842">
            <w:pPr>
              <w:pStyle w:val="14"/>
            </w:pPr>
            <w:r>
              <w:t>三级指标</w:t>
            </w:r>
          </w:p>
        </w:tc>
        <w:tc>
          <w:tcPr>
            <w:tcW w:w="5386" w:type="dxa"/>
            <w:vAlign w:val="center"/>
          </w:tcPr>
          <w:p w14:paraId="6233C4BB">
            <w:pPr>
              <w:pStyle w:val="14"/>
            </w:pPr>
            <w:r>
              <w:t>绩效指标描述</w:t>
            </w:r>
          </w:p>
        </w:tc>
        <w:tc>
          <w:tcPr>
            <w:tcW w:w="2268" w:type="dxa"/>
            <w:vAlign w:val="center"/>
          </w:tcPr>
          <w:p w14:paraId="3416938D">
            <w:pPr>
              <w:pStyle w:val="14"/>
            </w:pPr>
            <w:r>
              <w:t>指标值</w:t>
            </w:r>
          </w:p>
        </w:tc>
        <w:tc>
          <w:tcPr>
            <w:tcW w:w="1276" w:type="dxa"/>
            <w:vAlign w:val="center"/>
          </w:tcPr>
          <w:p w14:paraId="001FAA29">
            <w:pPr>
              <w:pStyle w:val="14"/>
            </w:pPr>
            <w:r>
              <w:t>指标值确定依据</w:t>
            </w:r>
          </w:p>
        </w:tc>
      </w:tr>
      <w:tr w14:paraId="6F3E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9C142">
            <w:pPr>
              <w:pStyle w:val="17"/>
            </w:pPr>
            <w:r>
              <w:t>产出指标</w:t>
            </w:r>
          </w:p>
        </w:tc>
        <w:tc>
          <w:tcPr>
            <w:tcW w:w="2268" w:type="dxa"/>
            <w:vAlign w:val="center"/>
          </w:tcPr>
          <w:p w14:paraId="3EBB947B">
            <w:pPr>
              <w:pStyle w:val="16"/>
            </w:pPr>
            <w:r>
              <w:t>数量指标</w:t>
            </w:r>
          </w:p>
        </w:tc>
        <w:tc>
          <w:tcPr>
            <w:tcW w:w="2835" w:type="dxa"/>
            <w:vAlign w:val="center"/>
          </w:tcPr>
          <w:p w14:paraId="2FABABEE">
            <w:pPr>
              <w:pStyle w:val="16"/>
            </w:pPr>
            <w:r>
              <w:t>厕所运行监管平台数量</w:t>
            </w:r>
          </w:p>
        </w:tc>
        <w:tc>
          <w:tcPr>
            <w:tcW w:w="5386" w:type="dxa"/>
            <w:vAlign w:val="center"/>
          </w:tcPr>
          <w:p w14:paraId="4336081D">
            <w:pPr>
              <w:pStyle w:val="16"/>
            </w:pPr>
            <w:r>
              <w:t>厕所运行监管平台数量</w:t>
            </w:r>
          </w:p>
        </w:tc>
        <w:tc>
          <w:tcPr>
            <w:tcW w:w="2268" w:type="dxa"/>
            <w:vAlign w:val="center"/>
          </w:tcPr>
          <w:p w14:paraId="0F26F6BF">
            <w:pPr>
              <w:pStyle w:val="16"/>
            </w:pPr>
            <w:r>
              <w:t>1个</w:t>
            </w:r>
          </w:p>
        </w:tc>
        <w:tc>
          <w:tcPr>
            <w:tcW w:w="1276" w:type="dxa"/>
            <w:vAlign w:val="center"/>
          </w:tcPr>
          <w:p w14:paraId="4F3CFC19">
            <w:pPr>
              <w:pStyle w:val="16"/>
            </w:pPr>
            <w:r>
              <w:t>目标计划值</w:t>
            </w:r>
          </w:p>
        </w:tc>
      </w:tr>
      <w:tr w14:paraId="1A36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3E8FB"/>
        </w:tc>
        <w:tc>
          <w:tcPr>
            <w:tcW w:w="2268" w:type="dxa"/>
            <w:vAlign w:val="center"/>
          </w:tcPr>
          <w:p w14:paraId="74415BF5">
            <w:pPr>
              <w:pStyle w:val="16"/>
            </w:pPr>
            <w:r>
              <w:t>质量指标</w:t>
            </w:r>
          </w:p>
        </w:tc>
        <w:tc>
          <w:tcPr>
            <w:tcW w:w="2835" w:type="dxa"/>
            <w:vAlign w:val="center"/>
          </w:tcPr>
          <w:p w14:paraId="471981A5">
            <w:pPr>
              <w:pStyle w:val="16"/>
            </w:pPr>
            <w:r>
              <w:t>运营维护人员服务质量</w:t>
            </w:r>
          </w:p>
        </w:tc>
        <w:tc>
          <w:tcPr>
            <w:tcW w:w="5386" w:type="dxa"/>
            <w:vAlign w:val="center"/>
          </w:tcPr>
          <w:p w14:paraId="2B13285A">
            <w:pPr>
              <w:pStyle w:val="16"/>
            </w:pPr>
            <w:r>
              <w:t>运营维护人员服务质量</w:t>
            </w:r>
          </w:p>
        </w:tc>
        <w:tc>
          <w:tcPr>
            <w:tcW w:w="2268" w:type="dxa"/>
            <w:vAlign w:val="center"/>
          </w:tcPr>
          <w:p w14:paraId="5C53F98E">
            <w:pPr>
              <w:pStyle w:val="16"/>
            </w:pPr>
            <w:r>
              <w:t>较好</w:t>
            </w:r>
          </w:p>
        </w:tc>
        <w:tc>
          <w:tcPr>
            <w:tcW w:w="1276" w:type="dxa"/>
            <w:vAlign w:val="center"/>
          </w:tcPr>
          <w:p w14:paraId="56294ACE">
            <w:pPr>
              <w:pStyle w:val="16"/>
            </w:pPr>
            <w:r>
              <w:t>目标计划值</w:t>
            </w:r>
          </w:p>
        </w:tc>
      </w:tr>
      <w:tr w14:paraId="5472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EE829"/>
        </w:tc>
        <w:tc>
          <w:tcPr>
            <w:tcW w:w="2268" w:type="dxa"/>
            <w:vAlign w:val="center"/>
          </w:tcPr>
          <w:p w14:paraId="03AD07B1">
            <w:pPr>
              <w:pStyle w:val="16"/>
            </w:pPr>
            <w:r>
              <w:t>时效指标</w:t>
            </w:r>
          </w:p>
        </w:tc>
        <w:tc>
          <w:tcPr>
            <w:tcW w:w="2835" w:type="dxa"/>
            <w:vAlign w:val="center"/>
          </w:tcPr>
          <w:p w14:paraId="09559CCA">
            <w:pPr>
              <w:pStyle w:val="16"/>
            </w:pPr>
            <w:r>
              <w:t>接听群众电话的及时率</w:t>
            </w:r>
          </w:p>
        </w:tc>
        <w:tc>
          <w:tcPr>
            <w:tcW w:w="5386" w:type="dxa"/>
            <w:vAlign w:val="center"/>
          </w:tcPr>
          <w:p w14:paraId="55515B35">
            <w:pPr>
              <w:pStyle w:val="16"/>
            </w:pPr>
            <w:r>
              <w:t>接听群众电话的及时率</w:t>
            </w:r>
          </w:p>
        </w:tc>
        <w:tc>
          <w:tcPr>
            <w:tcW w:w="2268" w:type="dxa"/>
            <w:vAlign w:val="center"/>
          </w:tcPr>
          <w:p w14:paraId="3B3987EA">
            <w:pPr>
              <w:pStyle w:val="16"/>
            </w:pPr>
            <w:r>
              <w:t>≥98%</w:t>
            </w:r>
          </w:p>
        </w:tc>
        <w:tc>
          <w:tcPr>
            <w:tcW w:w="1276" w:type="dxa"/>
            <w:vAlign w:val="center"/>
          </w:tcPr>
          <w:p w14:paraId="0D2F3A9E">
            <w:pPr>
              <w:pStyle w:val="16"/>
            </w:pPr>
            <w:r>
              <w:t>目标计划值</w:t>
            </w:r>
          </w:p>
        </w:tc>
      </w:tr>
      <w:tr w14:paraId="20DE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5CF74"/>
        </w:tc>
        <w:tc>
          <w:tcPr>
            <w:tcW w:w="2268" w:type="dxa"/>
            <w:vAlign w:val="center"/>
          </w:tcPr>
          <w:p w14:paraId="11AFDB60">
            <w:pPr>
              <w:pStyle w:val="16"/>
            </w:pPr>
            <w:r>
              <w:t>成本指标</w:t>
            </w:r>
          </w:p>
        </w:tc>
        <w:tc>
          <w:tcPr>
            <w:tcW w:w="2835" w:type="dxa"/>
            <w:vAlign w:val="center"/>
          </w:tcPr>
          <w:p w14:paraId="1D5A193D">
            <w:pPr>
              <w:pStyle w:val="16"/>
            </w:pPr>
            <w:r>
              <w:t>各类成本总额</w:t>
            </w:r>
          </w:p>
        </w:tc>
        <w:tc>
          <w:tcPr>
            <w:tcW w:w="5386" w:type="dxa"/>
            <w:vAlign w:val="center"/>
          </w:tcPr>
          <w:p w14:paraId="1BCD283D">
            <w:pPr>
              <w:pStyle w:val="16"/>
            </w:pPr>
            <w:r>
              <w:t>厕所平台运营维护费用总额</w:t>
            </w:r>
          </w:p>
        </w:tc>
        <w:tc>
          <w:tcPr>
            <w:tcW w:w="2268" w:type="dxa"/>
            <w:vAlign w:val="center"/>
          </w:tcPr>
          <w:p w14:paraId="244BDF8B">
            <w:pPr>
              <w:pStyle w:val="16"/>
            </w:pPr>
            <w:r>
              <w:t>≤15万元</w:t>
            </w:r>
          </w:p>
        </w:tc>
        <w:tc>
          <w:tcPr>
            <w:tcW w:w="1276" w:type="dxa"/>
            <w:vAlign w:val="center"/>
          </w:tcPr>
          <w:p w14:paraId="7856EDC6">
            <w:pPr>
              <w:pStyle w:val="16"/>
            </w:pPr>
            <w:r>
              <w:t>目标计划值</w:t>
            </w:r>
          </w:p>
        </w:tc>
      </w:tr>
      <w:tr w14:paraId="12B9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D935D">
            <w:pPr>
              <w:pStyle w:val="17"/>
            </w:pPr>
            <w:r>
              <w:t>效益指标</w:t>
            </w:r>
          </w:p>
        </w:tc>
        <w:tc>
          <w:tcPr>
            <w:tcW w:w="2268" w:type="dxa"/>
            <w:vAlign w:val="center"/>
          </w:tcPr>
          <w:p w14:paraId="61701338">
            <w:pPr>
              <w:pStyle w:val="16"/>
            </w:pPr>
            <w:r>
              <w:t>经济效益指标</w:t>
            </w:r>
          </w:p>
        </w:tc>
        <w:tc>
          <w:tcPr>
            <w:tcW w:w="2835" w:type="dxa"/>
            <w:vAlign w:val="center"/>
          </w:tcPr>
          <w:p w14:paraId="5410396F">
            <w:pPr>
              <w:pStyle w:val="16"/>
            </w:pPr>
            <w:r>
              <w:t>带动村内经济发展</w:t>
            </w:r>
          </w:p>
        </w:tc>
        <w:tc>
          <w:tcPr>
            <w:tcW w:w="5386" w:type="dxa"/>
            <w:vAlign w:val="center"/>
          </w:tcPr>
          <w:p w14:paraId="69BB5CB1">
            <w:pPr>
              <w:pStyle w:val="16"/>
            </w:pPr>
            <w:r>
              <w:t>带动厕所改造村庄经济发展</w:t>
            </w:r>
          </w:p>
        </w:tc>
        <w:tc>
          <w:tcPr>
            <w:tcW w:w="2268" w:type="dxa"/>
            <w:vAlign w:val="center"/>
          </w:tcPr>
          <w:p w14:paraId="5FCA9987">
            <w:pPr>
              <w:pStyle w:val="16"/>
            </w:pPr>
            <w:r>
              <w:t>显著</w:t>
            </w:r>
          </w:p>
        </w:tc>
        <w:tc>
          <w:tcPr>
            <w:tcW w:w="1276" w:type="dxa"/>
            <w:vAlign w:val="center"/>
          </w:tcPr>
          <w:p w14:paraId="0BB9258B">
            <w:pPr>
              <w:pStyle w:val="16"/>
            </w:pPr>
            <w:r>
              <w:t>目标计划值</w:t>
            </w:r>
          </w:p>
        </w:tc>
      </w:tr>
      <w:tr w14:paraId="2365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67B6E"/>
        </w:tc>
        <w:tc>
          <w:tcPr>
            <w:tcW w:w="2268" w:type="dxa"/>
            <w:vAlign w:val="center"/>
          </w:tcPr>
          <w:p w14:paraId="404CEAA5">
            <w:pPr>
              <w:pStyle w:val="16"/>
            </w:pPr>
            <w:r>
              <w:t>社会效益指标</w:t>
            </w:r>
          </w:p>
        </w:tc>
        <w:tc>
          <w:tcPr>
            <w:tcW w:w="2835" w:type="dxa"/>
            <w:vAlign w:val="center"/>
          </w:tcPr>
          <w:p w14:paraId="79A793B6">
            <w:pPr>
              <w:pStyle w:val="16"/>
            </w:pPr>
            <w:r>
              <w:t>提高居民生活质量</w:t>
            </w:r>
          </w:p>
        </w:tc>
        <w:tc>
          <w:tcPr>
            <w:tcW w:w="5386" w:type="dxa"/>
            <w:vAlign w:val="center"/>
          </w:tcPr>
          <w:p w14:paraId="4160CCA2">
            <w:pPr>
              <w:pStyle w:val="16"/>
            </w:pPr>
            <w:r>
              <w:t>提高厕所改造用户生活质量</w:t>
            </w:r>
          </w:p>
        </w:tc>
        <w:tc>
          <w:tcPr>
            <w:tcW w:w="2268" w:type="dxa"/>
            <w:vAlign w:val="center"/>
          </w:tcPr>
          <w:p w14:paraId="5BB3084A">
            <w:pPr>
              <w:pStyle w:val="16"/>
            </w:pPr>
            <w:r>
              <w:t>显著</w:t>
            </w:r>
          </w:p>
        </w:tc>
        <w:tc>
          <w:tcPr>
            <w:tcW w:w="1276" w:type="dxa"/>
            <w:vAlign w:val="center"/>
          </w:tcPr>
          <w:p w14:paraId="658F6091">
            <w:pPr>
              <w:pStyle w:val="16"/>
            </w:pPr>
            <w:r>
              <w:t>目标计划值</w:t>
            </w:r>
          </w:p>
        </w:tc>
      </w:tr>
      <w:tr w14:paraId="478FA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5C752"/>
        </w:tc>
        <w:tc>
          <w:tcPr>
            <w:tcW w:w="2268" w:type="dxa"/>
            <w:vAlign w:val="center"/>
          </w:tcPr>
          <w:p w14:paraId="3AB6F47C">
            <w:pPr>
              <w:pStyle w:val="16"/>
            </w:pPr>
            <w:r>
              <w:t>生态效益指标</w:t>
            </w:r>
          </w:p>
        </w:tc>
        <w:tc>
          <w:tcPr>
            <w:tcW w:w="2835" w:type="dxa"/>
            <w:vAlign w:val="center"/>
          </w:tcPr>
          <w:p w14:paraId="02D5952E">
            <w:pPr>
              <w:pStyle w:val="16"/>
            </w:pPr>
            <w:r>
              <w:t>改善水污染情况</w:t>
            </w:r>
          </w:p>
        </w:tc>
        <w:tc>
          <w:tcPr>
            <w:tcW w:w="5386" w:type="dxa"/>
            <w:vAlign w:val="center"/>
          </w:tcPr>
          <w:p w14:paraId="58F6B603">
            <w:pPr>
              <w:pStyle w:val="16"/>
            </w:pPr>
            <w:r>
              <w:t>改善水污染情况</w:t>
            </w:r>
          </w:p>
        </w:tc>
        <w:tc>
          <w:tcPr>
            <w:tcW w:w="2268" w:type="dxa"/>
            <w:vAlign w:val="center"/>
          </w:tcPr>
          <w:p w14:paraId="52FC1A6A">
            <w:pPr>
              <w:pStyle w:val="16"/>
            </w:pPr>
            <w:r>
              <w:t>显著</w:t>
            </w:r>
          </w:p>
        </w:tc>
        <w:tc>
          <w:tcPr>
            <w:tcW w:w="1276" w:type="dxa"/>
            <w:vAlign w:val="center"/>
          </w:tcPr>
          <w:p w14:paraId="0BC0EB7C">
            <w:pPr>
              <w:pStyle w:val="16"/>
            </w:pPr>
            <w:r>
              <w:t>目标计划值</w:t>
            </w:r>
          </w:p>
        </w:tc>
      </w:tr>
      <w:tr w14:paraId="0A5C2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58777"/>
        </w:tc>
        <w:tc>
          <w:tcPr>
            <w:tcW w:w="2268" w:type="dxa"/>
            <w:vAlign w:val="center"/>
          </w:tcPr>
          <w:p w14:paraId="0F3BBEA2">
            <w:pPr>
              <w:pStyle w:val="16"/>
            </w:pPr>
            <w:r>
              <w:t>可持续影响指标</w:t>
            </w:r>
          </w:p>
        </w:tc>
        <w:tc>
          <w:tcPr>
            <w:tcW w:w="2835" w:type="dxa"/>
            <w:vAlign w:val="center"/>
          </w:tcPr>
          <w:p w14:paraId="2F399EEA">
            <w:pPr>
              <w:pStyle w:val="16"/>
            </w:pPr>
            <w:r>
              <w:t>对生态环境的可持续影响</w:t>
            </w:r>
          </w:p>
        </w:tc>
        <w:tc>
          <w:tcPr>
            <w:tcW w:w="5386" w:type="dxa"/>
            <w:vAlign w:val="center"/>
          </w:tcPr>
          <w:p w14:paraId="45C5E044">
            <w:pPr>
              <w:pStyle w:val="16"/>
            </w:pPr>
            <w:r>
              <w:t>对生态环境的可持续影响</w:t>
            </w:r>
          </w:p>
        </w:tc>
        <w:tc>
          <w:tcPr>
            <w:tcW w:w="2268" w:type="dxa"/>
            <w:vAlign w:val="center"/>
          </w:tcPr>
          <w:p w14:paraId="7B68FC4C">
            <w:pPr>
              <w:pStyle w:val="16"/>
            </w:pPr>
            <w:r>
              <w:t>显著</w:t>
            </w:r>
          </w:p>
        </w:tc>
        <w:tc>
          <w:tcPr>
            <w:tcW w:w="1276" w:type="dxa"/>
            <w:vAlign w:val="center"/>
          </w:tcPr>
          <w:p w14:paraId="47384433">
            <w:pPr>
              <w:pStyle w:val="16"/>
            </w:pPr>
            <w:r>
              <w:t>目标计划值</w:t>
            </w:r>
          </w:p>
        </w:tc>
      </w:tr>
      <w:tr w14:paraId="56DC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A60712">
            <w:pPr>
              <w:pStyle w:val="17"/>
            </w:pPr>
            <w:r>
              <w:t>满意度指标</w:t>
            </w:r>
          </w:p>
        </w:tc>
        <w:tc>
          <w:tcPr>
            <w:tcW w:w="2268" w:type="dxa"/>
            <w:vAlign w:val="center"/>
          </w:tcPr>
          <w:p w14:paraId="406ED281">
            <w:pPr>
              <w:pStyle w:val="16"/>
            </w:pPr>
            <w:r>
              <w:t>服务对象满意度指标</w:t>
            </w:r>
          </w:p>
        </w:tc>
        <w:tc>
          <w:tcPr>
            <w:tcW w:w="2835" w:type="dxa"/>
            <w:vAlign w:val="center"/>
          </w:tcPr>
          <w:p w14:paraId="113AACA0">
            <w:pPr>
              <w:pStyle w:val="16"/>
            </w:pPr>
            <w:r>
              <w:t>受益群众满意度</w:t>
            </w:r>
          </w:p>
        </w:tc>
        <w:tc>
          <w:tcPr>
            <w:tcW w:w="5386" w:type="dxa"/>
            <w:vAlign w:val="center"/>
          </w:tcPr>
          <w:p w14:paraId="784A907D">
            <w:pPr>
              <w:pStyle w:val="16"/>
            </w:pPr>
            <w:r>
              <w:t>受益群众满意度</w:t>
            </w:r>
          </w:p>
        </w:tc>
        <w:tc>
          <w:tcPr>
            <w:tcW w:w="2268" w:type="dxa"/>
            <w:vAlign w:val="center"/>
          </w:tcPr>
          <w:p w14:paraId="7E78877A">
            <w:pPr>
              <w:pStyle w:val="16"/>
            </w:pPr>
            <w:r>
              <w:t>≥95%</w:t>
            </w:r>
          </w:p>
        </w:tc>
        <w:tc>
          <w:tcPr>
            <w:tcW w:w="1276" w:type="dxa"/>
            <w:vAlign w:val="center"/>
          </w:tcPr>
          <w:p w14:paraId="5BD45E8A">
            <w:pPr>
              <w:pStyle w:val="16"/>
            </w:pPr>
            <w:r>
              <w:t>目标计划值</w:t>
            </w:r>
          </w:p>
        </w:tc>
      </w:tr>
    </w:tbl>
    <w:p w14:paraId="56966165">
      <w:pPr>
        <w:sectPr>
          <w:pgSz w:w="16840" w:h="11900" w:orient="landscape"/>
          <w:pgMar w:top="1361" w:right="1020" w:bottom="1134" w:left="1020" w:header="720" w:footer="720" w:gutter="0"/>
          <w:cols w:space="720" w:num="1"/>
        </w:sectPr>
      </w:pPr>
    </w:p>
    <w:p w14:paraId="5F4BFC36">
      <w:pPr>
        <w:spacing w:before="0" w:after="0"/>
        <w:ind w:firstLine="560"/>
        <w:jc w:val="left"/>
        <w:outlineLvl w:val="9"/>
      </w:pPr>
      <w:r>
        <w:rPr>
          <w:rFonts w:ascii="方正仿宋_GBK" w:hAnsi="方正仿宋_GBK" w:eastAsia="方正仿宋_GBK" w:cs="方正仿宋_GBK"/>
          <w:b/>
          <w:color w:val="000000"/>
          <w:sz w:val="28"/>
        </w:rPr>
        <w:t>81、动物疫病防控专项资金（含病死畜禽无害化处理区级配套）绩效目标表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BF8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D94950">
            <w:pPr>
              <w:pStyle w:val="15"/>
            </w:pPr>
            <w:r>
              <w:t>单位：万元</w:t>
            </w:r>
          </w:p>
        </w:tc>
      </w:tr>
      <w:tr w14:paraId="4C8C5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BF4F0">
            <w:pPr>
              <w:pStyle w:val="14"/>
            </w:pPr>
            <w:r>
              <w:t>项目编码</w:t>
            </w:r>
          </w:p>
        </w:tc>
        <w:tc>
          <w:tcPr>
            <w:tcW w:w="5102" w:type="dxa"/>
            <w:gridSpan w:val="2"/>
            <w:vAlign w:val="center"/>
          </w:tcPr>
          <w:p w14:paraId="1FBE9971">
            <w:pPr>
              <w:pStyle w:val="16"/>
            </w:pPr>
            <w:r>
              <w:t>13031324P008801106171</w:t>
            </w:r>
          </w:p>
        </w:tc>
        <w:tc>
          <w:tcPr>
            <w:tcW w:w="2835" w:type="dxa"/>
            <w:vAlign w:val="center"/>
          </w:tcPr>
          <w:p w14:paraId="1CD1F2B4">
            <w:pPr>
              <w:pStyle w:val="14"/>
            </w:pPr>
            <w:r>
              <w:t>项目名称</w:t>
            </w:r>
          </w:p>
        </w:tc>
        <w:tc>
          <w:tcPr>
            <w:tcW w:w="6094" w:type="dxa"/>
            <w:gridSpan w:val="3"/>
            <w:vAlign w:val="center"/>
          </w:tcPr>
          <w:p w14:paraId="47729CCB">
            <w:pPr>
              <w:pStyle w:val="16"/>
            </w:pPr>
            <w:r>
              <w:t>动物疫病防控专项资金（含病死畜禽无害化处理区级配套）</w:t>
            </w:r>
          </w:p>
        </w:tc>
      </w:tr>
      <w:tr w14:paraId="7BCF0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9804D">
            <w:pPr>
              <w:pStyle w:val="14"/>
            </w:pPr>
            <w:r>
              <w:t>预算规模及资金用途</w:t>
            </w:r>
          </w:p>
        </w:tc>
        <w:tc>
          <w:tcPr>
            <w:tcW w:w="2268" w:type="dxa"/>
            <w:vAlign w:val="center"/>
          </w:tcPr>
          <w:p w14:paraId="6C68C375">
            <w:pPr>
              <w:pStyle w:val="14"/>
            </w:pPr>
            <w:r>
              <w:t>预算数</w:t>
            </w:r>
          </w:p>
        </w:tc>
        <w:tc>
          <w:tcPr>
            <w:tcW w:w="2835" w:type="dxa"/>
            <w:vAlign w:val="center"/>
          </w:tcPr>
          <w:p w14:paraId="6B45B6A0">
            <w:pPr>
              <w:pStyle w:val="16"/>
            </w:pPr>
            <w:r>
              <w:t>40.00</w:t>
            </w:r>
          </w:p>
        </w:tc>
        <w:tc>
          <w:tcPr>
            <w:tcW w:w="2835" w:type="dxa"/>
            <w:vAlign w:val="center"/>
          </w:tcPr>
          <w:p w14:paraId="644B837A">
            <w:pPr>
              <w:pStyle w:val="14"/>
            </w:pPr>
            <w:r>
              <w:t>其中：财政    资金</w:t>
            </w:r>
          </w:p>
        </w:tc>
        <w:tc>
          <w:tcPr>
            <w:tcW w:w="2551" w:type="dxa"/>
            <w:vAlign w:val="center"/>
          </w:tcPr>
          <w:p w14:paraId="33D2C2EF">
            <w:pPr>
              <w:pStyle w:val="16"/>
            </w:pPr>
            <w:r>
              <w:t>40.00</w:t>
            </w:r>
          </w:p>
        </w:tc>
        <w:tc>
          <w:tcPr>
            <w:tcW w:w="2268" w:type="dxa"/>
            <w:vAlign w:val="center"/>
          </w:tcPr>
          <w:p w14:paraId="5E408BF4">
            <w:pPr>
              <w:pStyle w:val="14"/>
            </w:pPr>
            <w:r>
              <w:t>其他资金</w:t>
            </w:r>
          </w:p>
        </w:tc>
        <w:tc>
          <w:tcPr>
            <w:tcW w:w="1276" w:type="dxa"/>
            <w:vAlign w:val="center"/>
          </w:tcPr>
          <w:p w14:paraId="02BF260D">
            <w:pPr>
              <w:pStyle w:val="16"/>
            </w:pPr>
            <w:r>
              <w:t xml:space="preserve"> </w:t>
            </w:r>
          </w:p>
        </w:tc>
      </w:tr>
      <w:tr w14:paraId="32DE2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9817D"/>
        </w:tc>
        <w:tc>
          <w:tcPr>
            <w:tcW w:w="14031" w:type="dxa"/>
            <w:gridSpan w:val="6"/>
            <w:vAlign w:val="center"/>
          </w:tcPr>
          <w:p w14:paraId="31B98E06">
            <w:pPr>
              <w:pStyle w:val="16"/>
            </w:pPr>
            <w:r>
              <w:t>动物疫情及养殖环节病死猪无害化处理</w:t>
            </w:r>
          </w:p>
        </w:tc>
      </w:tr>
      <w:tr w14:paraId="18088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69993">
            <w:pPr>
              <w:pStyle w:val="14"/>
            </w:pPr>
            <w:r>
              <w:t>资金支出计划（%）</w:t>
            </w:r>
          </w:p>
        </w:tc>
        <w:tc>
          <w:tcPr>
            <w:tcW w:w="5102" w:type="dxa"/>
            <w:gridSpan w:val="2"/>
            <w:vAlign w:val="center"/>
          </w:tcPr>
          <w:p w14:paraId="17051FE9">
            <w:pPr>
              <w:pStyle w:val="14"/>
            </w:pPr>
            <w:r>
              <w:t>3月底</w:t>
            </w:r>
          </w:p>
        </w:tc>
        <w:tc>
          <w:tcPr>
            <w:tcW w:w="2835" w:type="dxa"/>
            <w:vAlign w:val="center"/>
          </w:tcPr>
          <w:p w14:paraId="77720AF4">
            <w:pPr>
              <w:pStyle w:val="14"/>
            </w:pPr>
            <w:r>
              <w:t>6月底</w:t>
            </w:r>
          </w:p>
        </w:tc>
        <w:tc>
          <w:tcPr>
            <w:tcW w:w="2551" w:type="dxa"/>
            <w:vAlign w:val="center"/>
          </w:tcPr>
          <w:p w14:paraId="10F042A6">
            <w:pPr>
              <w:pStyle w:val="14"/>
            </w:pPr>
            <w:r>
              <w:t>10月底</w:t>
            </w:r>
          </w:p>
        </w:tc>
        <w:tc>
          <w:tcPr>
            <w:tcW w:w="3543" w:type="dxa"/>
            <w:gridSpan w:val="2"/>
            <w:vAlign w:val="center"/>
          </w:tcPr>
          <w:p w14:paraId="6014B992">
            <w:pPr>
              <w:pStyle w:val="14"/>
            </w:pPr>
            <w:r>
              <w:t>12月底</w:t>
            </w:r>
          </w:p>
        </w:tc>
      </w:tr>
      <w:tr w14:paraId="5FE6C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5C0127"/>
        </w:tc>
        <w:tc>
          <w:tcPr>
            <w:tcW w:w="5102" w:type="dxa"/>
            <w:gridSpan w:val="2"/>
            <w:vAlign w:val="center"/>
          </w:tcPr>
          <w:p w14:paraId="7CCD0F7D">
            <w:pPr>
              <w:pStyle w:val="17"/>
            </w:pPr>
            <w:r>
              <w:t>10%</w:t>
            </w:r>
          </w:p>
        </w:tc>
        <w:tc>
          <w:tcPr>
            <w:tcW w:w="2835" w:type="dxa"/>
            <w:vAlign w:val="center"/>
          </w:tcPr>
          <w:p w14:paraId="3C5841FC">
            <w:pPr>
              <w:pStyle w:val="17"/>
            </w:pPr>
            <w:r>
              <w:t>30%</w:t>
            </w:r>
          </w:p>
        </w:tc>
        <w:tc>
          <w:tcPr>
            <w:tcW w:w="2551" w:type="dxa"/>
            <w:vAlign w:val="center"/>
          </w:tcPr>
          <w:p w14:paraId="67F17FF5">
            <w:pPr>
              <w:pStyle w:val="17"/>
            </w:pPr>
            <w:r>
              <w:t>70%</w:t>
            </w:r>
          </w:p>
        </w:tc>
        <w:tc>
          <w:tcPr>
            <w:tcW w:w="3543" w:type="dxa"/>
            <w:gridSpan w:val="2"/>
            <w:vAlign w:val="center"/>
          </w:tcPr>
          <w:p w14:paraId="2A7601DD">
            <w:pPr>
              <w:pStyle w:val="17"/>
            </w:pPr>
            <w:r>
              <w:t>100%</w:t>
            </w:r>
          </w:p>
        </w:tc>
      </w:tr>
      <w:tr w14:paraId="76CA3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0D328">
            <w:pPr>
              <w:pStyle w:val="14"/>
            </w:pPr>
            <w:r>
              <w:t>绩效目标</w:t>
            </w:r>
          </w:p>
        </w:tc>
        <w:tc>
          <w:tcPr>
            <w:tcW w:w="14031" w:type="dxa"/>
            <w:gridSpan w:val="6"/>
            <w:vAlign w:val="center"/>
          </w:tcPr>
          <w:p w14:paraId="6C3C0326">
            <w:pPr>
              <w:pStyle w:val="16"/>
            </w:pPr>
            <w:r>
              <w:t>1.确保不发生区域性重大动物疫情及养殖环节病死猪无害化处理率达到100%</w:t>
            </w:r>
          </w:p>
        </w:tc>
      </w:tr>
    </w:tbl>
    <w:p w14:paraId="32A0E6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041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A258FB">
            <w:pPr>
              <w:pStyle w:val="14"/>
            </w:pPr>
            <w:r>
              <w:t>一级指标</w:t>
            </w:r>
          </w:p>
        </w:tc>
        <w:tc>
          <w:tcPr>
            <w:tcW w:w="2268" w:type="dxa"/>
            <w:vAlign w:val="center"/>
          </w:tcPr>
          <w:p w14:paraId="1D6C8747">
            <w:pPr>
              <w:pStyle w:val="14"/>
            </w:pPr>
            <w:r>
              <w:t>二级指标</w:t>
            </w:r>
          </w:p>
        </w:tc>
        <w:tc>
          <w:tcPr>
            <w:tcW w:w="2835" w:type="dxa"/>
            <w:vAlign w:val="center"/>
          </w:tcPr>
          <w:p w14:paraId="16505047">
            <w:pPr>
              <w:pStyle w:val="14"/>
            </w:pPr>
            <w:r>
              <w:t>三级指标</w:t>
            </w:r>
          </w:p>
        </w:tc>
        <w:tc>
          <w:tcPr>
            <w:tcW w:w="5386" w:type="dxa"/>
            <w:vAlign w:val="center"/>
          </w:tcPr>
          <w:p w14:paraId="096D11FB">
            <w:pPr>
              <w:pStyle w:val="14"/>
            </w:pPr>
            <w:r>
              <w:t>绩效指标描述</w:t>
            </w:r>
          </w:p>
        </w:tc>
        <w:tc>
          <w:tcPr>
            <w:tcW w:w="2268" w:type="dxa"/>
            <w:vAlign w:val="center"/>
          </w:tcPr>
          <w:p w14:paraId="27F10058">
            <w:pPr>
              <w:pStyle w:val="14"/>
            </w:pPr>
            <w:r>
              <w:t>指标值</w:t>
            </w:r>
          </w:p>
        </w:tc>
        <w:tc>
          <w:tcPr>
            <w:tcW w:w="1276" w:type="dxa"/>
            <w:vAlign w:val="center"/>
          </w:tcPr>
          <w:p w14:paraId="3B1C6B07">
            <w:pPr>
              <w:pStyle w:val="14"/>
            </w:pPr>
            <w:r>
              <w:t>指标值确定依据</w:t>
            </w:r>
          </w:p>
        </w:tc>
      </w:tr>
      <w:tr w14:paraId="4B777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D080D">
            <w:pPr>
              <w:pStyle w:val="17"/>
            </w:pPr>
            <w:r>
              <w:t>产出指标</w:t>
            </w:r>
          </w:p>
        </w:tc>
        <w:tc>
          <w:tcPr>
            <w:tcW w:w="2268" w:type="dxa"/>
            <w:vAlign w:val="center"/>
          </w:tcPr>
          <w:p w14:paraId="2FB1DDBB">
            <w:pPr>
              <w:pStyle w:val="16"/>
            </w:pPr>
            <w:r>
              <w:t>数量指标</w:t>
            </w:r>
          </w:p>
        </w:tc>
        <w:tc>
          <w:tcPr>
            <w:tcW w:w="2835" w:type="dxa"/>
            <w:vAlign w:val="center"/>
          </w:tcPr>
          <w:p w14:paraId="551CA0A2">
            <w:pPr>
              <w:pStyle w:val="16"/>
            </w:pPr>
            <w:r>
              <w:t>强制免疫比例</w:t>
            </w:r>
          </w:p>
        </w:tc>
        <w:tc>
          <w:tcPr>
            <w:tcW w:w="5386" w:type="dxa"/>
            <w:vAlign w:val="center"/>
          </w:tcPr>
          <w:p w14:paraId="39CD0D93">
            <w:pPr>
              <w:pStyle w:val="16"/>
            </w:pPr>
            <w:r>
              <w:t>反映重大动物疫病强制免疫的比例</w:t>
            </w:r>
          </w:p>
        </w:tc>
        <w:tc>
          <w:tcPr>
            <w:tcW w:w="2268" w:type="dxa"/>
            <w:vAlign w:val="center"/>
          </w:tcPr>
          <w:p w14:paraId="1EE03967">
            <w:pPr>
              <w:pStyle w:val="16"/>
            </w:pPr>
            <w:r>
              <w:t>&gt;90%</w:t>
            </w:r>
          </w:p>
        </w:tc>
        <w:tc>
          <w:tcPr>
            <w:tcW w:w="1276" w:type="dxa"/>
            <w:vAlign w:val="center"/>
          </w:tcPr>
          <w:p w14:paraId="3CB7C253">
            <w:pPr>
              <w:pStyle w:val="16"/>
            </w:pPr>
            <w:r>
              <w:t>目标计划值，省市重大动物疫病防治计划</w:t>
            </w:r>
          </w:p>
        </w:tc>
      </w:tr>
      <w:tr w14:paraId="4EEF1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51B79"/>
        </w:tc>
        <w:tc>
          <w:tcPr>
            <w:tcW w:w="2268" w:type="dxa"/>
            <w:vAlign w:val="center"/>
          </w:tcPr>
          <w:p w14:paraId="5C811E2A">
            <w:pPr>
              <w:pStyle w:val="16"/>
            </w:pPr>
            <w:r>
              <w:t>质量指标</w:t>
            </w:r>
          </w:p>
        </w:tc>
        <w:tc>
          <w:tcPr>
            <w:tcW w:w="2835" w:type="dxa"/>
            <w:vAlign w:val="center"/>
          </w:tcPr>
          <w:p w14:paraId="58C3964B">
            <w:pPr>
              <w:pStyle w:val="16"/>
            </w:pPr>
            <w:r>
              <w:t>免疫效果达标</w:t>
            </w:r>
          </w:p>
        </w:tc>
        <w:tc>
          <w:tcPr>
            <w:tcW w:w="5386" w:type="dxa"/>
            <w:vAlign w:val="center"/>
          </w:tcPr>
          <w:p w14:paraId="4C19C291">
            <w:pPr>
              <w:pStyle w:val="16"/>
            </w:pPr>
            <w:r>
              <w:t>重大动物免疫合格率达标</w:t>
            </w:r>
          </w:p>
        </w:tc>
        <w:tc>
          <w:tcPr>
            <w:tcW w:w="2268" w:type="dxa"/>
            <w:vAlign w:val="center"/>
          </w:tcPr>
          <w:p w14:paraId="0B6FC6B7">
            <w:pPr>
              <w:pStyle w:val="16"/>
            </w:pPr>
            <w:r>
              <w:t>≥70%</w:t>
            </w:r>
          </w:p>
        </w:tc>
        <w:tc>
          <w:tcPr>
            <w:tcW w:w="1276" w:type="dxa"/>
            <w:vAlign w:val="center"/>
          </w:tcPr>
          <w:p w14:paraId="656D6309">
            <w:pPr>
              <w:pStyle w:val="16"/>
            </w:pPr>
            <w:r>
              <w:t>目标计划值，省市重大动物疫病防治计划</w:t>
            </w:r>
          </w:p>
        </w:tc>
      </w:tr>
      <w:tr w14:paraId="6AE0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0E5AF"/>
        </w:tc>
        <w:tc>
          <w:tcPr>
            <w:tcW w:w="2268" w:type="dxa"/>
            <w:vAlign w:val="center"/>
          </w:tcPr>
          <w:p w14:paraId="67ED89B7">
            <w:pPr>
              <w:pStyle w:val="16"/>
            </w:pPr>
            <w:r>
              <w:t>时效指标</w:t>
            </w:r>
          </w:p>
        </w:tc>
        <w:tc>
          <w:tcPr>
            <w:tcW w:w="2835" w:type="dxa"/>
            <w:vAlign w:val="center"/>
          </w:tcPr>
          <w:p w14:paraId="775CE2C2">
            <w:pPr>
              <w:pStyle w:val="16"/>
            </w:pPr>
            <w:r>
              <w:t>完成率</w:t>
            </w:r>
          </w:p>
        </w:tc>
        <w:tc>
          <w:tcPr>
            <w:tcW w:w="5386" w:type="dxa"/>
            <w:vAlign w:val="center"/>
          </w:tcPr>
          <w:p w14:paraId="36F5B61A">
            <w:pPr>
              <w:pStyle w:val="16"/>
            </w:pPr>
            <w:r>
              <w:t>按照要求和计划完成新区范围内应免动植物中的比例（百分比），全面完成新区范围内重大动植物疫病免疫任务</w:t>
            </w:r>
          </w:p>
        </w:tc>
        <w:tc>
          <w:tcPr>
            <w:tcW w:w="2268" w:type="dxa"/>
            <w:vAlign w:val="center"/>
          </w:tcPr>
          <w:p w14:paraId="475BB1D4">
            <w:pPr>
              <w:pStyle w:val="16"/>
            </w:pPr>
            <w:r>
              <w:t>≥100%</w:t>
            </w:r>
          </w:p>
        </w:tc>
        <w:tc>
          <w:tcPr>
            <w:tcW w:w="1276" w:type="dxa"/>
            <w:vAlign w:val="center"/>
          </w:tcPr>
          <w:p w14:paraId="14DEA068">
            <w:pPr>
              <w:pStyle w:val="16"/>
            </w:pPr>
            <w:r>
              <w:t>目标计划值</w:t>
            </w:r>
          </w:p>
        </w:tc>
      </w:tr>
      <w:tr w14:paraId="6F7D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94793"/>
        </w:tc>
        <w:tc>
          <w:tcPr>
            <w:tcW w:w="2268" w:type="dxa"/>
            <w:vAlign w:val="center"/>
          </w:tcPr>
          <w:p w14:paraId="60317398">
            <w:pPr>
              <w:pStyle w:val="16"/>
            </w:pPr>
            <w:r>
              <w:t>成本指标</w:t>
            </w:r>
          </w:p>
        </w:tc>
        <w:tc>
          <w:tcPr>
            <w:tcW w:w="2835" w:type="dxa"/>
            <w:vAlign w:val="center"/>
          </w:tcPr>
          <w:p w14:paraId="5C77DA8E">
            <w:pPr>
              <w:pStyle w:val="16"/>
            </w:pPr>
            <w:r>
              <w:t>预算计划</w:t>
            </w:r>
          </w:p>
        </w:tc>
        <w:tc>
          <w:tcPr>
            <w:tcW w:w="5386" w:type="dxa"/>
            <w:vAlign w:val="center"/>
          </w:tcPr>
          <w:p w14:paraId="7CF8D49B">
            <w:pPr>
              <w:pStyle w:val="16"/>
            </w:pPr>
            <w:r>
              <w:t>完成新区范围内重大动物疫病免疫任务成本额</w:t>
            </w:r>
          </w:p>
        </w:tc>
        <w:tc>
          <w:tcPr>
            <w:tcW w:w="2268" w:type="dxa"/>
            <w:vAlign w:val="center"/>
          </w:tcPr>
          <w:p w14:paraId="1DD2F4CF">
            <w:pPr>
              <w:pStyle w:val="16"/>
            </w:pPr>
            <w:r>
              <w:t>≤40万元</w:t>
            </w:r>
          </w:p>
        </w:tc>
        <w:tc>
          <w:tcPr>
            <w:tcW w:w="1276" w:type="dxa"/>
            <w:vAlign w:val="center"/>
          </w:tcPr>
          <w:p w14:paraId="192FACE1">
            <w:pPr>
              <w:pStyle w:val="16"/>
            </w:pPr>
            <w:r>
              <w:t>目标计划值</w:t>
            </w:r>
          </w:p>
        </w:tc>
      </w:tr>
      <w:tr w14:paraId="51DD4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BDE93">
            <w:pPr>
              <w:pStyle w:val="17"/>
            </w:pPr>
            <w:r>
              <w:t>效益指标</w:t>
            </w:r>
          </w:p>
        </w:tc>
        <w:tc>
          <w:tcPr>
            <w:tcW w:w="2268" w:type="dxa"/>
            <w:vAlign w:val="center"/>
          </w:tcPr>
          <w:p w14:paraId="6B4AC95A">
            <w:pPr>
              <w:pStyle w:val="16"/>
            </w:pPr>
            <w:r>
              <w:t>经济效益指标</w:t>
            </w:r>
          </w:p>
        </w:tc>
        <w:tc>
          <w:tcPr>
            <w:tcW w:w="2835" w:type="dxa"/>
            <w:vAlign w:val="center"/>
          </w:tcPr>
          <w:p w14:paraId="69C77AB1">
            <w:pPr>
              <w:pStyle w:val="16"/>
            </w:pPr>
            <w:r>
              <w:t>控制疫病传播、扩散风险</w:t>
            </w:r>
          </w:p>
        </w:tc>
        <w:tc>
          <w:tcPr>
            <w:tcW w:w="5386" w:type="dxa"/>
            <w:vAlign w:val="center"/>
          </w:tcPr>
          <w:p w14:paraId="44E4C521">
            <w:pPr>
              <w:pStyle w:val="16"/>
            </w:pPr>
            <w:r>
              <w:t>重大动物疫病传播、扩散的次数</w:t>
            </w:r>
          </w:p>
        </w:tc>
        <w:tc>
          <w:tcPr>
            <w:tcW w:w="2268" w:type="dxa"/>
            <w:vAlign w:val="center"/>
          </w:tcPr>
          <w:p w14:paraId="345B1565">
            <w:pPr>
              <w:pStyle w:val="16"/>
            </w:pPr>
            <w:r>
              <w:t>力争不发生</w:t>
            </w:r>
          </w:p>
        </w:tc>
        <w:tc>
          <w:tcPr>
            <w:tcW w:w="1276" w:type="dxa"/>
            <w:vAlign w:val="center"/>
          </w:tcPr>
          <w:p w14:paraId="0CA56A8B">
            <w:pPr>
              <w:pStyle w:val="16"/>
            </w:pPr>
            <w:r>
              <w:t>目标计划值，省市动物防疫目标</w:t>
            </w:r>
          </w:p>
        </w:tc>
      </w:tr>
      <w:tr w14:paraId="6184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C4E92"/>
        </w:tc>
        <w:tc>
          <w:tcPr>
            <w:tcW w:w="2268" w:type="dxa"/>
            <w:vAlign w:val="center"/>
          </w:tcPr>
          <w:p w14:paraId="2CF5CC23">
            <w:pPr>
              <w:pStyle w:val="16"/>
            </w:pPr>
            <w:r>
              <w:t>社会效益指标</w:t>
            </w:r>
          </w:p>
        </w:tc>
        <w:tc>
          <w:tcPr>
            <w:tcW w:w="2835" w:type="dxa"/>
            <w:vAlign w:val="center"/>
          </w:tcPr>
          <w:p w14:paraId="20518F37">
            <w:pPr>
              <w:pStyle w:val="16"/>
            </w:pPr>
            <w:r>
              <w:t>动物疫情控制发生率</w:t>
            </w:r>
          </w:p>
        </w:tc>
        <w:tc>
          <w:tcPr>
            <w:tcW w:w="5386" w:type="dxa"/>
            <w:vAlign w:val="center"/>
          </w:tcPr>
          <w:p w14:paraId="3639B33D">
            <w:pPr>
              <w:pStyle w:val="16"/>
            </w:pPr>
            <w:r>
              <w:t>通过建立完善动物防疫和检疫体确保新区不发生重大疫情</w:t>
            </w:r>
          </w:p>
        </w:tc>
        <w:tc>
          <w:tcPr>
            <w:tcW w:w="2268" w:type="dxa"/>
            <w:vAlign w:val="center"/>
          </w:tcPr>
          <w:p w14:paraId="6E1A88AF">
            <w:pPr>
              <w:pStyle w:val="16"/>
            </w:pPr>
            <w:r>
              <w:t>≥100%</w:t>
            </w:r>
          </w:p>
        </w:tc>
        <w:tc>
          <w:tcPr>
            <w:tcW w:w="1276" w:type="dxa"/>
            <w:vAlign w:val="center"/>
          </w:tcPr>
          <w:p w14:paraId="230F10AD">
            <w:pPr>
              <w:pStyle w:val="16"/>
            </w:pPr>
            <w:r>
              <w:t>目标计划值</w:t>
            </w:r>
          </w:p>
        </w:tc>
      </w:tr>
      <w:tr w14:paraId="21711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52AAE"/>
        </w:tc>
        <w:tc>
          <w:tcPr>
            <w:tcW w:w="2268" w:type="dxa"/>
            <w:vAlign w:val="center"/>
          </w:tcPr>
          <w:p w14:paraId="3E641D8E">
            <w:pPr>
              <w:pStyle w:val="16"/>
            </w:pPr>
            <w:r>
              <w:t>生态效益指标</w:t>
            </w:r>
          </w:p>
        </w:tc>
        <w:tc>
          <w:tcPr>
            <w:tcW w:w="2835" w:type="dxa"/>
            <w:vAlign w:val="center"/>
          </w:tcPr>
          <w:p w14:paraId="2D13C6C7">
            <w:pPr>
              <w:pStyle w:val="16"/>
            </w:pPr>
            <w:r>
              <w:t>保护养殖业稳定发展</w:t>
            </w:r>
          </w:p>
        </w:tc>
        <w:tc>
          <w:tcPr>
            <w:tcW w:w="5386" w:type="dxa"/>
            <w:vAlign w:val="center"/>
          </w:tcPr>
          <w:p w14:paraId="2D783390">
            <w:pPr>
              <w:pStyle w:val="16"/>
            </w:pPr>
            <w:r>
              <w:t>确保养殖业稳定发展</w:t>
            </w:r>
          </w:p>
        </w:tc>
        <w:tc>
          <w:tcPr>
            <w:tcW w:w="2268" w:type="dxa"/>
            <w:vAlign w:val="center"/>
          </w:tcPr>
          <w:p w14:paraId="046BF4BF">
            <w:pPr>
              <w:pStyle w:val="16"/>
            </w:pPr>
            <w:r>
              <w:t>长期</w:t>
            </w:r>
          </w:p>
        </w:tc>
        <w:tc>
          <w:tcPr>
            <w:tcW w:w="1276" w:type="dxa"/>
            <w:vAlign w:val="center"/>
          </w:tcPr>
          <w:p w14:paraId="2FCE6C6B">
            <w:pPr>
              <w:pStyle w:val="16"/>
            </w:pPr>
            <w:r>
              <w:t>目标计划值，省市动物防疫目标</w:t>
            </w:r>
          </w:p>
        </w:tc>
      </w:tr>
      <w:tr w14:paraId="5451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42A94"/>
        </w:tc>
        <w:tc>
          <w:tcPr>
            <w:tcW w:w="2268" w:type="dxa"/>
            <w:vAlign w:val="center"/>
          </w:tcPr>
          <w:p w14:paraId="1FBB4813">
            <w:pPr>
              <w:pStyle w:val="16"/>
            </w:pPr>
            <w:r>
              <w:t>可持续影响指标</w:t>
            </w:r>
          </w:p>
        </w:tc>
        <w:tc>
          <w:tcPr>
            <w:tcW w:w="2835" w:type="dxa"/>
            <w:vAlign w:val="center"/>
          </w:tcPr>
          <w:p w14:paraId="383200F6">
            <w:pPr>
              <w:pStyle w:val="16"/>
            </w:pPr>
            <w:r>
              <w:t>减少养殖户损失</w:t>
            </w:r>
          </w:p>
        </w:tc>
        <w:tc>
          <w:tcPr>
            <w:tcW w:w="5386" w:type="dxa"/>
            <w:vAlign w:val="center"/>
          </w:tcPr>
          <w:p w14:paraId="6D72B5C3">
            <w:pPr>
              <w:pStyle w:val="16"/>
            </w:pPr>
            <w:r>
              <w:t>切断病毒传染源，减少畜禽发病率和死亡率</w:t>
            </w:r>
          </w:p>
        </w:tc>
        <w:tc>
          <w:tcPr>
            <w:tcW w:w="2268" w:type="dxa"/>
            <w:vAlign w:val="center"/>
          </w:tcPr>
          <w:p w14:paraId="728B0C7D">
            <w:pPr>
              <w:pStyle w:val="16"/>
            </w:pPr>
            <w:r>
              <w:t>长期</w:t>
            </w:r>
          </w:p>
        </w:tc>
        <w:tc>
          <w:tcPr>
            <w:tcW w:w="1276" w:type="dxa"/>
            <w:vAlign w:val="center"/>
          </w:tcPr>
          <w:p w14:paraId="6DD7610B">
            <w:pPr>
              <w:pStyle w:val="16"/>
            </w:pPr>
            <w:r>
              <w:t>目标计划值</w:t>
            </w:r>
          </w:p>
        </w:tc>
      </w:tr>
      <w:tr w14:paraId="7033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FC1EDC">
            <w:pPr>
              <w:pStyle w:val="17"/>
            </w:pPr>
            <w:r>
              <w:t>满意度指标</w:t>
            </w:r>
          </w:p>
        </w:tc>
        <w:tc>
          <w:tcPr>
            <w:tcW w:w="2268" w:type="dxa"/>
            <w:vAlign w:val="center"/>
          </w:tcPr>
          <w:p w14:paraId="05433CC3">
            <w:pPr>
              <w:pStyle w:val="16"/>
            </w:pPr>
            <w:r>
              <w:t>服务对象满意度指标</w:t>
            </w:r>
          </w:p>
        </w:tc>
        <w:tc>
          <w:tcPr>
            <w:tcW w:w="2835" w:type="dxa"/>
            <w:vAlign w:val="center"/>
          </w:tcPr>
          <w:p w14:paraId="545FB322">
            <w:pPr>
              <w:pStyle w:val="16"/>
            </w:pPr>
            <w:r>
              <w:t>群众满意度</w:t>
            </w:r>
          </w:p>
        </w:tc>
        <w:tc>
          <w:tcPr>
            <w:tcW w:w="5386" w:type="dxa"/>
            <w:vAlign w:val="center"/>
          </w:tcPr>
          <w:p w14:paraId="1C530B3D">
            <w:pPr>
              <w:pStyle w:val="16"/>
            </w:pPr>
            <w:r>
              <w:t>群众对当年动物防疫工作的整体满意度</w:t>
            </w:r>
          </w:p>
        </w:tc>
        <w:tc>
          <w:tcPr>
            <w:tcW w:w="2268" w:type="dxa"/>
            <w:vAlign w:val="center"/>
          </w:tcPr>
          <w:p w14:paraId="4A2921CB">
            <w:pPr>
              <w:pStyle w:val="16"/>
            </w:pPr>
            <w:r>
              <w:t>≥95%</w:t>
            </w:r>
          </w:p>
        </w:tc>
        <w:tc>
          <w:tcPr>
            <w:tcW w:w="1276" w:type="dxa"/>
            <w:vAlign w:val="center"/>
          </w:tcPr>
          <w:p w14:paraId="7AFC46FB">
            <w:pPr>
              <w:pStyle w:val="16"/>
            </w:pPr>
            <w:r>
              <w:t>目标计划值</w:t>
            </w:r>
          </w:p>
        </w:tc>
      </w:tr>
    </w:tbl>
    <w:p w14:paraId="18C220D6">
      <w:pPr>
        <w:sectPr>
          <w:pgSz w:w="16840" w:h="11900" w:orient="landscape"/>
          <w:pgMar w:top="1361" w:right="1020" w:bottom="1134" w:left="1020" w:header="720" w:footer="720" w:gutter="0"/>
          <w:cols w:space="720" w:num="1"/>
        </w:sectPr>
      </w:pPr>
    </w:p>
    <w:p w14:paraId="6C0F4787">
      <w:pPr>
        <w:spacing w:before="0" w:after="0"/>
        <w:ind w:firstLine="560"/>
        <w:jc w:val="left"/>
        <w:outlineLvl w:val="9"/>
      </w:pPr>
      <w:r>
        <w:rPr>
          <w:rFonts w:ascii="方正仿宋_GBK" w:hAnsi="方正仿宋_GBK" w:eastAsia="方正仿宋_GBK" w:cs="方正仿宋_GBK"/>
          <w:b/>
          <w:color w:val="000000"/>
          <w:sz w:val="28"/>
        </w:rPr>
        <w:t>82、防贫保险资金绩效目标表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FA7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D01ED3">
            <w:pPr>
              <w:pStyle w:val="15"/>
            </w:pPr>
            <w:r>
              <w:t>单位：万元</w:t>
            </w:r>
          </w:p>
        </w:tc>
      </w:tr>
      <w:tr w14:paraId="07740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DEBDB">
            <w:pPr>
              <w:pStyle w:val="14"/>
            </w:pPr>
            <w:r>
              <w:t>项目编码</w:t>
            </w:r>
          </w:p>
        </w:tc>
        <w:tc>
          <w:tcPr>
            <w:tcW w:w="5102" w:type="dxa"/>
            <w:gridSpan w:val="2"/>
            <w:vAlign w:val="center"/>
          </w:tcPr>
          <w:p w14:paraId="3A253C71">
            <w:pPr>
              <w:pStyle w:val="16"/>
            </w:pPr>
            <w:r>
              <w:t>13031324P008801105621</w:t>
            </w:r>
          </w:p>
        </w:tc>
        <w:tc>
          <w:tcPr>
            <w:tcW w:w="2835" w:type="dxa"/>
            <w:vAlign w:val="center"/>
          </w:tcPr>
          <w:p w14:paraId="5C0ADE6C">
            <w:pPr>
              <w:pStyle w:val="14"/>
            </w:pPr>
            <w:r>
              <w:t>项目名称</w:t>
            </w:r>
          </w:p>
        </w:tc>
        <w:tc>
          <w:tcPr>
            <w:tcW w:w="6094" w:type="dxa"/>
            <w:gridSpan w:val="3"/>
            <w:vAlign w:val="center"/>
          </w:tcPr>
          <w:p w14:paraId="4E33C9CF">
            <w:pPr>
              <w:pStyle w:val="16"/>
            </w:pPr>
            <w:r>
              <w:t>防贫保险资金</w:t>
            </w:r>
          </w:p>
        </w:tc>
      </w:tr>
      <w:tr w14:paraId="757FA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D8724">
            <w:pPr>
              <w:pStyle w:val="14"/>
            </w:pPr>
            <w:r>
              <w:t>预算规模及资金用途</w:t>
            </w:r>
          </w:p>
        </w:tc>
        <w:tc>
          <w:tcPr>
            <w:tcW w:w="2268" w:type="dxa"/>
            <w:vAlign w:val="center"/>
          </w:tcPr>
          <w:p w14:paraId="1E4896C8">
            <w:pPr>
              <w:pStyle w:val="14"/>
            </w:pPr>
            <w:r>
              <w:t>预算数</w:t>
            </w:r>
          </w:p>
        </w:tc>
        <w:tc>
          <w:tcPr>
            <w:tcW w:w="2835" w:type="dxa"/>
            <w:vAlign w:val="center"/>
          </w:tcPr>
          <w:p w14:paraId="368DC2B6">
            <w:pPr>
              <w:pStyle w:val="16"/>
            </w:pPr>
            <w:r>
              <w:t>20.00</w:t>
            </w:r>
          </w:p>
        </w:tc>
        <w:tc>
          <w:tcPr>
            <w:tcW w:w="2835" w:type="dxa"/>
            <w:vAlign w:val="center"/>
          </w:tcPr>
          <w:p w14:paraId="19EDDE55">
            <w:pPr>
              <w:pStyle w:val="14"/>
            </w:pPr>
            <w:r>
              <w:t>其中：财政    资金</w:t>
            </w:r>
          </w:p>
        </w:tc>
        <w:tc>
          <w:tcPr>
            <w:tcW w:w="2551" w:type="dxa"/>
            <w:vAlign w:val="center"/>
          </w:tcPr>
          <w:p w14:paraId="6E8CD6B7">
            <w:pPr>
              <w:pStyle w:val="16"/>
            </w:pPr>
            <w:r>
              <w:t>20.00</w:t>
            </w:r>
          </w:p>
        </w:tc>
        <w:tc>
          <w:tcPr>
            <w:tcW w:w="2268" w:type="dxa"/>
            <w:vAlign w:val="center"/>
          </w:tcPr>
          <w:p w14:paraId="25F431B0">
            <w:pPr>
              <w:pStyle w:val="14"/>
            </w:pPr>
            <w:r>
              <w:t>其他资金</w:t>
            </w:r>
          </w:p>
        </w:tc>
        <w:tc>
          <w:tcPr>
            <w:tcW w:w="1276" w:type="dxa"/>
            <w:vAlign w:val="center"/>
          </w:tcPr>
          <w:p w14:paraId="03CC0468">
            <w:pPr>
              <w:pStyle w:val="16"/>
            </w:pPr>
            <w:r>
              <w:t xml:space="preserve"> </w:t>
            </w:r>
          </w:p>
        </w:tc>
      </w:tr>
      <w:tr w14:paraId="766BC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354EC"/>
        </w:tc>
        <w:tc>
          <w:tcPr>
            <w:tcW w:w="14031" w:type="dxa"/>
            <w:gridSpan w:val="6"/>
            <w:vAlign w:val="center"/>
          </w:tcPr>
          <w:p w14:paraId="259B939B">
            <w:pPr>
              <w:pStyle w:val="16"/>
            </w:pPr>
            <w:r>
              <w:t>对防贫监测户因病、因学、因灾、因意外事故、因新冠疫情影响等产生致贫风险的予以防贫保险救助。</w:t>
            </w:r>
            <w:r>
              <w:tab/>
            </w:r>
          </w:p>
        </w:tc>
      </w:tr>
      <w:tr w14:paraId="7E4A8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5CC13">
            <w:pPr>
              <w:pStyle w:val="14"/>
            </w:pPr>
            <w:r>
              <w:t>资金支出计划（%）</w:t>
            </w:r>
          </w:p>
        </w:tc>
        <w:tc>
          <w:tcPr>
            <w:tcW w:w="5102" w:type="dxa"/>
            <w:gridSpan w:val="2"/>
            <w:vAlign w:val="center"/>
          </w:tcPr>
          <w:p w14:paraId="35408527">
            <w:pPr>
              <w:pStyle w:val="14"/>
            </w:pPr>
            <w:r>
              <w:t>3月底</w:t>
            </w:r>
          </w:p>
        </w:tc>
        <w:tc>
          <w:tcPr>
            <w:tcW w:w="2835" w:type="dxa"/>
            <w:vAlign w:val="center"/>
          </w:tcPr>
          <w:p w14:paraId="7050281B">
            <w:pPr>
              <w:pStyle w:val="14"/>
            </w:pPr>
            <w:r>
              <w:t>6月底</w:t>
            </w:r>
          </w:p>
        </w:tc>
        <w:tc>
          <w:tcPr>
            <w:tcW w:w="2551" w:type="dxa"/>
            <w:vAlign w:val="center"/>
          </w:tcPr>
          <w:p w14:paraId="2EA889CA">
            <w:pPr>
              <w:pStyle w:val="14"/>
            </w:pPr>
            <w:r>
              <w:t>10月底</w:t>
            </w:r>
          </w:p>
        </w:tc>
        <w:tc>
          <w:tcPr>
            <w:tcW w:w="3543" w:type="dxa"/>
            <w:gridSpan w:val="2"/>
            <w:vAlign w:val="center"/>
          </w:tcPr>
          <w:p w14:paraId="54D9670D">
            <w:pPr>
              <w:pStyle w:val="14"/>
            </w:pPr>
            <w:r>
              <w:t>12月底</w:t>
            </w:r>
          </w:p>
        </w:tc>
      </w:tr>
      <w:tr w14:paraId="746E0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A730B"/>
        </w:tc>
        <w:tc>
          <w:tcPr>
            <w:tcW w:w="5102" w:type="dxa"/>
            <w:gridSpan w:val="2"/>
            <w:vAlign w:val="center"/>
          </w:tcPr>
          <w:p w14:paraId="76FADE3F">
            <w:pPr>
              <w:pStyle w:val="17"/>
            </w:pPr>
            <w:r>
              <w:t>25%</w:t>
            </w:r>
          </w:p>
        </w:tc>
        <w:tc>
          <w:tcPr>
            <w:tcW w:w="2835" w:type="dxa"/>
            <w:vAlign w:val="center"/>
          </w:tcPr>
          <w:p w14:paraId="69D5951F">
            <w:pPr>
              <w:pStyle w:val="17"/>
            </w:pPr>
            <w:r>
              <w:t>50%</w:t>
            </w:r>
          </w:p>
        </w:tc>
        <w:tc>
          <w:tcPr>
            <w:tcW w:w="2551" w:type="dxa"/>
            <w:vAlign w:val="center"/>
          </w:tcPr>
          <w:p w14:paraId="7CC0D0F4">
            <w:pPr>
              <w:pStyle w:val="17"/>
            </w:pPr>
            <w:r>
              <w:t>75%</w:t>
            </w:r>
          </w:p>
        </w:tc>
        <w:tc>
          <w:tcPr>
            <w:tcW w:w="3543" w:type="dxa"/>
            <w:gridSpan w:val="2"/>
            <w:vAlign w:val="center"/>
          </w:tcPr>
          <w:p w14:paraId="0B16BB2A">
            <w:pPr>
              <w:pStyle w:val="17"/>
            </w:pPr>
            <w:r>
              <w:t>100%</w:t>
            </w:r>
          </w:p>
        </w:tc>
      </w:tr>
      <w:tr w14:paraId="0E866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678B2">
            <w:pPr>
              <w:pStyle w:val="14"/>
            </w:pPr>
            <w:r>
              <w:t>绩效目标</w:t>
            </w:r>
          </w:p>
        </w:tc>
        <w:tc>
          <w:tcPr>
            <w:tcW w:w="14031" w:type="dxa"/>
            <w:gridSpan w:val="6"/>
            <w:vAlign w:val="center"/>
          </w:tcPr>
          <w:p w14:paraId="00193102">
            <w:pPr>
              <w:pStyle w:val="16"/>
            </w:pPr>
            <w:r>
              <w:t>1.对防贫监测户因病、因学、因灾、因意外事故、因新冠疫情影响等产生致贫风险的予以防贫保险救助。</w:t>
            </w:r>
            <w:r>
              <w:tab/>
            </w:r>
            <w:r>
              <w:tab/>
            </w:r>
            <w:r>
              <w:tab/>
            </w:r>
            <w:r>
              <w:tab/>
            </w:r>
            <w:r>
              <w:tab/>
            </w:r>
          </w:p>
          <w:p w14:paraId="2D9FF075">
            <w:pPr>
              <w:pStyle w:val="16"/>
            </w:pPr>
          </w:p>
        </w:tc>
      </w:tr>
    </w:tbl>
    <w:p w14:paraId="743FF2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E5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89092">
            <w:pPr>
              <w:pStyle w:val="14"/>
            </w:pPr>
            <w:r>
              <w:t>一级指标</w:t>
            </w:r>
          </w:p>
        </w:tc>
        <w:tc>
          <w:tcPr>
            <w:tcW w:w="2268" w:type="dxa"/>
            <w:vAlign w:val="center"/>
          </w:tcPr>
          <w:p w14:paraId="59C03FBE">
            <w:pPr>
              <w:pStyle w:val="14"/>
            </w:pPr>
            <w:r>
              <w:t>二级指标</w:t>
            </w:r>
          </w:p>
        </w:tc>
        <w:tc>
          <w:tcPr>
            <w:tcW w:w="2835" w:type="dxa"/>
            <w:vAlign w:val="center"/>
          </w:tcPr>
          <w:p w14:paraId="2AD3B694">
            <w:pPr>
              <w:pStyle w:val="14"/>
            </w:pPr>
            <w:r>
              <w:t>三级指标</w:t>
            </w:r>
          </w:p>
        </w:tc>
        <w:tc>
          <w:tcPr>
            <w:tcW w:w="5386" w:type="dxa"/>
            <w:vAlign w:val="center"/>
          </w:tcPr>
          <w:p w14:paraId="6B0F9E9B">
            <w:pPr>
              <w:pStyle w:val="14"/>
            </w:pPr>
            <w:r>
              <w:t>绩效指标描述</w:t>
            </w:r>
          </w:p>
        </w:tc>
        <w:tc>
          <w:tcPr>
            <w:tcW w:w="2268" w:type="dxa"/>
            <w:vAlign w:val="center"/>
          </w:tcPr>
          <w:p w14:paraId="1E95DA6F">
            <w:pPr>
              <w:pStyle w:val="14"/>
            </w:pPr>
            <w:r>
              <w:t>指标值</w:t>
            </w:r>
          </w:p>
        </w:tc>
        <w:tc>
          <w:tcPr>
            <w:tcW w:w="1276" w:type="dxa"/>
            <w:vAlign w:val="center"/>
          </w:tcPr>
          <w:p w14:paraId="3E4DA52F">
            <w:pPr>
              <w:pStyle w:val="14"/>
            </w:pPr>
            <w:r>
              <w:t>指标值确定依据</w:t>
            </w:r>
          </w:p>
        </w:tc>
      </w:tr>
      <w:tr w14:paraId="6947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531CF">
            <w:pPr>
              <w:pStyle w:val="17"/>
            </w:pPr>
            <w:r>
              <w:t>产出指标</w:t>
            </w:r>
          </w:p>
        </w:tc>
        <w:tc>
          <w:tcPr>
            <w:tcW w:w="2268" w:type="dxa"/>
            <w:vAlign w:val="center"/>
          </w:tcPr>
          <w:p w14:paraId="2181B911">
            <w:pPr>
              <w:pStyle w:val="16"/>
            </w:pPr>
            <w:r>
              <w:t>数量指标</w:t>
            </w:r>
          </w:p>
        </w:tc>
        <w:tc>
          <w:tcPr>
            <w:tcW w:w="2835" w:type="dxa"/>
            <w:vAlign w:val="center"/>
          </w:tcPr>
          <w:p w14:paraId="0E0B8C18">
            <w:pPr>
              <w:pStyle w:val="16"/>
            </w:pPr>
            <w:r>
              <w:t>防贫监测户覆盖率</w:t>
            </w:r>
          </w:p>
        </w:tc>
        <w:tc>
          <w:tcPr>
            <w:tcW w:w="5386" w:type="dxa"/>
            <w:vAlign w:val="center"/>
          </w:tcPr>
          <w:p w14:paraId="29F9828F">
            <w:pPr>
              <w:pStyle w:val="16"/>
            </w:pPr>
            <w:r>
              <w:t>对识别认定的防贫监测对象，符合救助条件的，按照救助标注救助。</w:t>
            </w:r>
          </w:p>
        </w:tc>
        <w:tc>
          <w:tcPr>
            <w:tcW w:w="2268" w:type="dxa"/>
            <w:vAlign w:val="center"/>
          </w:tcPr>
          <w:p w14:paraId="5670D035">
            <w:pPr>
              <w:pStyle w:val="16"/>
            </w:pPr>
            <w:r>
              <w:t>100%</w:t>
            </w:r>
          </w:p>
        </w:tc>
        <w:tc>
          <w:tcPr>
            <w:tcW w:w="1276" w:type="dxa"/>
            <w:vAlign w:val="center"/>
          </w:tcPr>
          <w:p w14:paraId="6D9828E4">
            <w:pPr>
              <w:pStyle w:val="16"/>
            </w:pPr>
            <w:r>
              <w:t>《秦皇岛北戴河新区防贫保险救助项目实施方案》</w:t>
            </w:r>
          </w:p>
          <w:p w14:paraId="32839209">
            <w:pPr>
              <w:pStyle w:val="16"/>
            </w:pPr>
          </w:p>
        </w:tc>
      </w:tr>
      <w:tr w14:paraId="1BD8A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5AA84"/>
        </w:tc>
        <w:tc>
          <w:tcPr>
            <w:tcW w:w="2268" w:type="dxa"/>
            <w:vAlign w:val="center"/>
          </w:tcPr>
          <w:p w14:paraId="2BC625D4">
            <w:pPr>
              <w:pStyle w:val="16"/>
            </w:pPr>
            <w:r>
              <w:t>质量指标</w:t>
            </w:r>
          </w:p>
        </w:tc>
        <w:tc>
          <w:tcPr>
            <w:tcW w:w="2835" w:type="dxa"/>
            <w:vAlign w:val="center"/>
          </w:tcPr>
          <w:p w14:paraId="651B6C49">
            <w:pPr>
              <w:pStyle w:val="16"/>
            </w:pPr>
            <w:r>
              <w:t>防贫监测户信息搜集率</w:t>
            </w:r>
          </w:p>
        </w:tc>
        <w:tc>
          <w:tcPr>
            <w:tcW w:w="5386" w:type="dxa"/>
            <w:vAlign w:val="center"/>
          </w:tcPr>
          <w:p w14:paraId="4E64075A">
            <w:pPr>
              <w:pStyle w:val="16"/>
            </w:pPr>
            <w:r>
              <w:t>存在致贫风险的农户应纳尽纳</w:t>
            </w:r>
          </w:p>
        </w:tc>
        <w:tc>
          <w:tcPr>
            <w:tcW w:w="2268" w:type="dxa"/>
            <w:vAlign w:val="center"/>
          </w:tcPr>
          <w:p w14:paraId="5A2D442C">
            <w:pPr>
              <w:pStyle w:val="16"/>
            </w:pPr>
            <w:r>
              <w:t>100%</w:t>
            </w:r>
          </w:p>
        </w:tc>
        <w:tc>
          <w:tcPr>
            <w:tcW w:w="1276" w:type="dxa"/>
            <w:vAlign w:val="center"/>
          </w:tcPr>
          <w:p w14:paraId="3C05B2A2">
            <w:pPr>
              <w:pStyle w:val="16"/>
            </w:pPr>
            <w:r>
              <w:t>《秦皇岛北戴河新区防贫保险救助项目实施方案》</w:t>
            </w:r>
          </w:p>
        </w:tc>
      </w:tr>
      <w:tr w14:paraId="27E56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F01EE"/>
        </w:tc>
        <w:tc>
          <w:tcPr>
            <w:tcW w:w="2268" w:type="dxa"/>
            <w:vAlign w:val="center"/>
          </w:tcPr>
          <w:p w14:paraId="676C0ADC">
            <w:pPr>
              <w:pStyle w:val="16"/>
            </w:pPr>
            <w:r>
              <w:t>时效指标</w:t>
            </w:r>
          </w:p>
        </w:tc>
        <w:tc>
          <w:tcPr>
            <w:tcW w:w="2835" w:type="dxa"/>
            <w:vAlign w:val="center"/>
          </w:tcPr>
          <w:p w14:paraId="4C98CDD4">
            <w:pPr>
              <w:pStyle w:val="16"/>
            </w:pPr>
            <w:r>
              <w:t>保险救助资金到位率</w:t>
            </w:r>
          </w:p>
        </w:tc>
        <w:tc>
          <w:tcPr>
            <w:tcW w:w="5386" w:type="dxa"/>
            <w:vAlign w:val="center"/>
          </w:tcPr>
          <w:p w14:paraId="60BBDE1C">
            <w:pPr>
              <w:pStyle w:val="16"/>
            </w:pPr>
            <w:r>
              <w:t>对救助的防贫监测户加强监测监管，风险消除后标注退出。</w:t>
            </w:r>
          </w:p>
        </w:tc>
        <w:tc>
          <w:tcPr>
            <w:tcW w:w="2268" w:type="dxa"/>
            <w:vAlign w:val="center"/>
          </w:tcPr>
          <w:p w14:paraId="5EEDB9AE">
            <w:pPr>
              <w:pStyle w:val="16"/>
            </w:pPr>
            <w:r>
              <w:t>100%</w:t>
            </w:r>
          </w:p>
        </w:tc>
        <w:tc>
          <w:tcPr>
            <w:tcW w:w="1276" w:type="dxa"/>
            <w:vAlign w:val="center"/>
          </w:tcPr>
          <w:p w14:paraId="600A16BA">
            <w:pPr>
              <w:pStyle w:val="16"/>
            </w:pPr>
            <w:r>
              <w:t>《秦皇岛北戴河新区防贫保险救助项目实施方案》</w:t>
            </w:r>
          </w:p>
        </w:tc>
      </w:tr>
      <w:tr w14:paraId="4622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891DC"/>
        </w:tc>
        <w:tc>
          <w:tcPr>
            <w:tcW w:w="2268" w:type="dxa"/>
            <w:vAlign w:val="center"/>
          </w:tcPr>
          <w:p w14:paraId="18AD6E08">
            <w:pPr>
              <w:pStyle w:val="16"/>
            </w:pPr>
            <w:r>
              <w:t>成本指标</w:t>
            </w:r>
          </w:p>
        </w:tc>
        <w:tc>
          <w:tcPr>
            <w:tcW w:w="2835" w:type="dxa"/>
            <w:vAlign w:val="center"/>
          </w:tcPr>
          <w:p w14:paraId="5AE7538A">
            <w:pPr>
              <w:pStyle w:val="16"/>
            </w:pPr>
            <w:r>
              <w:t>防贫保险救助额</w:t>
            </w:r>
          </w:p>
        </w:tc>
        <w:tc>
          <w:tcPr>
            <w:tcW w:w="5386" w:type="dxa"/>
            <w:vAlign w:val="center"/>
          </w:tcPr>
          <w:p w14:paraId="545CFB0F">
            <w:pPr>
              <w:pStyle w:val="16"/>
            </w:pPr>
            <w:r>
              <w:t>防贫保险救助额</w:t>
            </w:r>
          </w:p>
        </w:tc>
        <w:tc>
          <w:tcPr>
            <w:tcW w:w="2268" w:type="dxa"/>
            <w:vAlign w:val="center"/>
          </w:tcPr>
          <w:p w14:paraId="0EEB2797">
            <w:pPr>
              <w:pStyle w:val="16"/>
            </w:pPr>
            <w:r>
              <w:t>提升</w:t>
            </w:r>
          </w:p>
        </w:tc>
        <w:tc>
          <w:tcPr>
            <w:tcW w:w="1276" w:type="dxa"/>
            <w:vAlign w:val="center"/>
          </w:tcPr>
          <w:p w14:paraId="60565635">
            <w:pPr>
              <w:pStyle w:val="16"/>
            </w:pPr>
            <w:r>
              <w:t>《秦皇岛北戴河新区防贫保险救助项目实施方案》</w:t>
            </w:r>
          </w:p>
        </w:tc>
      </w:tr>
      <w:tr w14:paraId="28748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4F543">
            <w:pPr>
              <w:pStyle w:val="17"/>
            </w:pPr>
            <w:r>
              <w:t>效益指标</w:t>
            </w:r>
          </w:p>
        </w:tc>
        <w:tc>
          <w:tcPr>
            <w:tcW w:w="2268" w:type="dxa"/>
            <w:vAlign w:val="center"/>
          </w:tcPr>
          <w:p w14:paraId="42B62E52">
            <w:pPr>
              <w:pStyle w:val="16"/>
            </w:pPr>
            <w:r>
              <w:t>经济效益指标</w:t>
            </w:r>
          </w:p>
        </w:tc>
        <w:tc>
          <w:tcPr>
            <w:tcW w:w="2835" w:type="dxa"/>
            <w:vAlign w:val="center"/>
          </w:tcPr>
          <w:p w14:paraId="24FB30D7">
            <w:pPr>
              <w:pStyle w:val="16"/>
            </w:pPr>
            <w:r>
              <w:t>有效防止致贫</w:t>
            </w:r>
          </w:p>
        </w:tc>
        <w:tc>
          <w:tcPr>
            <w:tcW w:w="5386" w:type="dxa"/>
            <w:vAlign w:val="center"/>
          </w:tcPr>
          <w:p w14:paraId="5086D78D">
            <w:pPr>
              <w:pStyle w:val="16"/>
            </w:pPr>
            <w:r>
              <w:t>帮扶救助达到救助标准的防贫监测户</w:t>
            </w:r>
          </w:p>
        </w:tc>
        <w:tc>
          <w:tcPr>
            <w:tcW w:w="2268" w:type="dxa"/>
            <w:vAlign w:val="center"/>
          </w:tcPr>
          <w:p w14:paraId="5F2D6024">
            <w:pPr>
              <w:pStyle w:val="16"/>
            </w:pPr>
            <w:r>
              <w:t>100%</w:t>
            </w:r>
          </w:p>
        </w:tc>
        <w:tc>
          <w:tcPr>
            <w:tcW w:w="1276" w:type="dxa"/>
            <w:vAlign w:val="center"/>
          </w:tcPr>
          <w:p w14:paraId="2841103A">
            <w:pPr>
              <w:pStyle w:val="16"/>
            </w:pPr>
            <w:r>
              <w:t>《秦皇岛北戴河新区防贫保险救助项目实施方案》</w:t>
            </w:r>
          </w:p>
        </w:tc>
      </w:tr>
      <w:tr w14:paraId="4581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F0502"/>
        </w:tc>
        <w:tc>
          <w:tcPr>
            <w:tcW w:w="2268" w:type="dxa"/>
            <w:vAlign w:val="center"/>
          </w:tcPr>
          <w:p w14:paraId="05545AB0">
            <w:pPr>
              <w:pStyle w:val="16"/>
            </w:pPr>
            <w:r>
              <w:t>社会效益指标</w:t>
            </w:r>
          </w:p>
        </w:tc>
        <w:tc>
          <w:tcPr>
            <w:tcW w:w="2835" w:type="dxa"/>
            <w:vAlign w:val="center"/>
          </w:tcPr>
          <w:p w14:paraId="31278D71">
            <w:pPr>
              <w:pStyle w:val="16"/>
            </w:pPr>
            <w:r>
              <w:t>资金的使用效率</w:t>
            </w:r>
          </w:p>
        </w:tc>
        <w:tc>
          <w:tcPr>
            <w:tcW w:w="5386" w:type="dxa"/>
            <w:vAlign w:val="center"/>
          </w:tcPr>
          <w:p w14:paraId="57EAF1A9">
            <w:pPr>
              <w:pStyle w:val="16"/>
            </w:pPr>
            <w:r>
              <w:t>资金的使用效率</w:t>
            </w:r>
          </w:p>
        </w:tc>
        <w:tc>
          <w:tcPr>
            <w:tcW w:w="2268" w:type="dxa"/>
            <w:vAlign w:val="center"/>
          </w:tcPr>
          <w:p w14:paraId="44301576">
            <w:pPr>
              <w:pStyle w:val="16"/>
            </w:pPr>
            <w:r>
              <w:t>100%</w:t>
            </w:r>
          </w:p>
        </w:tc>
        <w:tc>
          <w:tcPr>
            <w:tcW w:w="1276" w:type="dxa"/>
            <w:vAlign w:val="center"/>
          </w:tcPr>
          <w:p w14:paraId="0EA060EE">
            <w:pPr>
              <w:pStyle w:val="16"/>
            </w:pPr>
            <w:r>
              <w:t>《秦皇岛北戴河新区防贫保险救助项目实施方案》</w:t>
            </w:r>
          </w:p>
        </w:tc>
      </w:tr>
      <w:tr w14:paraId="6088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A80AD"/>
        </w:tc>
        <w:tc>
          <w:tcPr>
            <w:tcW w:w="2268" w:type="dxa"/>
            <w:vAlign w:val="center"/>
          </w:tcPr>
          <w:p w14:paraId="45104A86">
            <w:pPr>
              <w:pStyle w:val="16"/>
            </w:pPr>
            <w:r>
              <w:t>生态效益指标</w:t>
            </w:r>
          </w:p>
        </w:tc>
        <w:tc>
          <w:tcPr>
            <w:tcW w:w="2835" w:type="dxa"/>
            <w:vAlign w:val="center"/>
          </w:tcPr>
          <w:p w14:paraId="2BBF8787">
            <w:pPr>
              <w:pStyle w:val="16"/>
            </w:pPr>
            <w:r>
              <w:t>监测数据合格率</w:t>
            </w:r>
          </w:p>
        </w:tc>
        <w:tc>
          <w:tcPr>
            <w:tcW w:w="5386" w:type="dxa"/>
            <w:vAlign w:val="center"/>
          </w:tcPr>
          <w:p w14:paraId="6C48845C">
            <w:pPr>
              <w:pStyle w:val="16"/>
            </w:pPr>
            <w:r>
              <w:t>监测数据合格率</w:t>
            </w:r>
          </w:p>
        </w:tc>
        <w:tc>
          <w:tcPr>
            <w:tcW w:w="2268" w:type="dxa"/>
            <w:vAlign w:val="center"/>
          </w:tcPr>
          <w:p w14:paraId="0CD5BA04">
            <w:pPr>
              <w:pStyle w:val="16"/>
            </w:pPr>
            <w:r>
              <w:t>显著</w:t>
            </w:r>
          </w:p>
        </w:tc>
        <w:tc>
          <w:tcPr>
            <w:tcW w:w="1276" w:type="dxa"/>
            <w:vAlign w:val="center"/>
          </w:tcPr>
          <w:p w14:paraId="438274E8">
            <w:pPr>
              <w:pStyle w:val="16"/>
            </w:pPr>
            <w:r>
              <w:t>《秦皇岛北戴河新区防贫保险救助项目实施方案》</w:t>
            </w:r>
          </w:p>
        </w:tc>
      </w:tr>
      <w:tr w14:paraId="57C08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4331B"/>
        </w:tc>
        <w:tc>
          <w:tcPr>
            <w:tcW w:w="2268" w:type="dxa"/>
            <w:vAlign w:val="center"/>
          </w:tcPr>
          <w:p w14:paraId="13200924">
            <w:pPr>
              <w:pStyle w:val="16"/>
            </w:pPr>
            <w:r>
              <w:t>可持续影响指标</w:t>
            </w:r>
          </w:p>
        </w:tc>
        <w:tc>
          <w:tcPr>
            <w:tcW w:w="2835" w:type="dxa"/>
            <w:vAlign w:val="center"/>
          </w:tcPr>
          <w:p w14:paraId="189A5D20">
            <w:pPr>
              <w:pStyle w:val="16"/>
            </w:pPr>
            <w:r>
              <w:t>可持续性服务</w:t>
            </w:r>
          </w:p>
        </w:tc>
        <w:tc>
          <w:tcPr>
            <w:tcW w:w="5386" w:type="dxa"/>
            <w:vAlign w:val="center"/>
          </w:tcPr>
          <w:p w14:paraId="15DA9796">
            <w:pPr>
              <w:pStyle w:val="16"/>
            </w:pPr>
            <w:r>
              <w:t>可持续性服务</w:t>
            </w:r>
          </w:p>
        </w:tc>
        <w:tc>
          <w:tcPr>
            <w:tcW w:w="2268" w:type="dxa"/>
            <w:vAlign w:val="center"/>
          </w:tcPr>
          <w:p w14:paraId="75CE5C52">
            <w:pPr>
              <w:pStyle w:val="16"/>
            </w:pPr>
            <w:r>
              <w:t>100%</w:t>
            </w:r>
          </w:p>
        </w:tc>
        <w:tc>
          <w:tcPr>
            <w:tcW w:w="1276" w:type="dxa"/>
            <w:vAlign w:val="center"/>
          </w:tcPr>
          <w:p w14:paraId="041D8615">
            <w:pPr>
              <w:pStyle w:val="16"/>
            </w:pPr>
            <w:r>
              <w:t>《秦皇岛北戴河新区防贫保险救助项目实施方案》</w:t>
            </w:r>
          </w:p>
        </w:tc>
      </w:tr>
      <w:tr w14:paraId="7C64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CCC5D2">
            <w:pPr>
              <w:pStyle w:val="17"/>
            </w:pPr>
            <w:r>
              <w:t>满意度指标</w:t>
            </w:r>
          </w:p>
        </w:tc>
        <w:tc>
          <w:tcPr>
            <w:tcW w:w="2268" w:type="dxa"/>
            <w:vAlign w:val="center"/>
          </w:tcPr>
          <w:p w14:paraId="1C52D023">
            <w:pPr>
              <w:pStyle w:val="16"/>
            </w:pPr>
            <w:r>
              <w:t>服务对象满意度指标</w:t>
            </w:r>
          </w:p>
        </w:tc>
        <w:tc>
          <w:tcPr>
            <w:tcW w:w="2835" w:type="dxa"/>
            <w:vAlign w:val="center"/>
          </w:tcPr>
          <w:p w14:paraId="60D88B39">
            <w:pPr>
              <w:pStyle w:val="16"/>
            </w:pPr>
            <w:r>
              <w:t>防贫监测户的满意度</w:t>
            </w:r>
          </w:p>
        </w:tc>
        <w:tc>
          <w:tcPr>
            <w:tcW w:w="5386" w:type="dxa"/>
            <w:vAlign w:val="center"/>
          </w:tcPr>
          <w:p w14:paraId="799B0593">
            <w:pPr>
              <w:pStyle w:val="16"/>
            </w:pPr>
            <w:r>
              <w:t>防贫监测户的满意度</w:t>
            </w:r>
          </w:p>
        </w:tc>
        <w:tc>
          <w:tcPr>
            <w:tcW w:w="2268" w:type="dxa"/>
            <w:vAlign w:val="center"/>
          </w:tcPr>
          <w:p w14:paraId="45D030EA">
            <w:pPr>
              <w:pStyle w:val="16"/>
            </w:pPr>
            <w:r>
              <w:t>≥95%</w:t>
            </w:r>
          </w:p>
        </w:tc>
        <w:tc>
          <w:tcPr>
            <w:tcW w:w="1276" w:type="dxa"/>
            <w:vAlign w:val="center"/>
          </w:tcPr>
          <w:p w14:paraId="7D4BDFF0">
            <w:pPr>
              <w:pStyle w:val="16"/>
            </w:pPr>
            <w:r>
              <w:t>《秦皇岛北戴河新区防贫保险救助项目实施方案》</w:t>
            </w:r>
          </w:p>
        </w:tc>
      </w:tr>
    </w:tbl>
    <w:p w14:paraId="1CF6DBD3">
      <w:pPr>
        <w:sectPr>
          <w:pgSz w:w="16840" w:h="11900" w:orient="landscape"/>
          <w:pgMar w:top="1361" w:right="1020" w:bottom="1134" w:left="1020" w:header="720" w:footer="720" w:gutter="0"/>
          <w:cols w:space="720" w:num="1"/>
        </w:sectPr>
      </w:pPr>
    </w:p>
    <w:p w14:paraId="4CB01336">
      <w:pPr>
        <w:spacing w:before="0" w:after="0"/>
        <w:ind w:firstLine="560"/>
        <w:jc w:val="left"/>
        <w:outlineLvl w:val="9"/>
      </w:pPr>
      <w:r>
        <w:rPr>
          <w:rFonts w:ascii="方正仿宋_GBK" w:hAnsi="方正仿宋_GBK" w:eastAsia="方正仿宋_GBK" w:cs="方正仿宋_GBK"/>
          <w:b/>
          <w:color w:val="000000"/>
          <w:sz w:val="28"/>
        </w:rPr>
        <w:t>83、高龄老人补贴绩效目标表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1FB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8FFE33">
            <w:pPr>
              <w:pStyle w:val="15"/>
            </w:pPr>
            <w:r>
              <w:t>单位：万元</w:t>
            </w:r>
          </w:p>
        </w:tc>
      </w:tr>
      <w:tr w14:paraId="0F00E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B8F10">
            <w:pPr>
              <w:pStyle w:val="14"/>
            </w:pPr>
            <w:r>
              <w:t>项目编码</w:t>
            </w:r>
          </w:p>
        </w:tc>
        <w:tc>
          <w:tcPr>
            <w:tcW w:w="5102" w:type="dxa"/>
            <w:gridSpan w:val="2"/>
            <w:vAlign w:val="center"/>
          </w:tcPr>
          <w:p w14:paraId="5C67B05C">
            <w:pPr>
              <w:pStyle w:val="16"/>
            </w:pPr>
            <w:r>
              <w:t>13031324P008801105429</w:t>
            </w:r>
          </w:p>
        </w:tc>
        <w:tc>
          <w:tcPr>
            <w:tcW w:w="2835" w:type="dxa"/>
            <w:vAlign w:val="center"/>
          </w:tcPr>
          <w:p w14:paraId="6FBFA940">
            <w:pPr>
              <w:pStyle w:val="14"/>
            </w:pPr>
            <w:r>
              <w:t>项目名称</w:t>
            </w:r>
          </w:p>
        </w:tc>
        <w:tc>
          <w:tcPr>
            <w:tcW w:w="6094" w:type="dxa"/>
            <w:gridSpan w:val="3"/>
            <w:vAlign w:val="center"/>
          </w:tcPr>
          <w:p w14:paraId="594CFBF7">
            <w:pPr>
              <w:pStyle w:val="16"/>
            </w:pPr>
            <w:r>
              <w:t>高龄老人补贴</w:t>
            </w:r>
          </w:p>
        </w:tc>
      </w:tr>
      <w:tr w14:paraId="15286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06D35">
            <w:pPr>
              <w:pStyle w:val="14"/>
            </w:pPr>
            <w:r>
              <w:t>预算规模及资金用途</w:t>
            </w:r>
          </w:p>
        </w:tc>
        <w:tc>
          <w:tcPr>
            <w:tcW w:w="2268" w:type="dxa"/>
            <w:vAlign w:val="center"/>
          </w:tcPr>
          <w:p w14:paraId="3C9C1DC9">
            <w:pPr>
              <w:pStyle w:val="14"/>
            </w:pPr>
            <w:r>
              <w:t>预算数</w:t>
            </w:r>
          </w:p>
        </w:tc>
        <w:tc>
          <w:tcPr>
            <w:tcW w:w="2835" w:type="dxa"/>
            <w:vAlign w:val="center"/>
          </w:tcPr>
          <w:p w14:paraId="620ADB1D">
            <w:pPr>
              <w:pStyle w:val="16"/>
            </w:pPr>
            <w:r>
              <w:t>90.00</w:t>
            </w:r>
          </w:p>
        </w:tc>
        <w:tc>
          <w:tcPr>
            <w:tcW w:w="2835" w:type="dxa"/>
            <w:vAlign w:val="center"/>
          </w:tcPr>
          <w:p w14:paraId="4C4B4FFC">
            <w:pPr>
              <w:pStyle w:val="14"/>
            </w:pPr>
            <w:r>
              <w:t>其中：财政    资金</w:t>
            </w:r>
          </w:p>
        </w:tc>
        <w:tc>
          <w:tcPr>
            <w:tcW w:w="2551" w:type="dxa"/>
            <w:vAlign w:val="center"/>
          </w:tcPr>
          <w:p w14:paraId="6E8A2DA4">
            <w:pPr>
              <w:pStyle w:val="16"/>
            </w:pPr>
            <w:r>
              <w:t>90.00</w:t>
            </w:r>
          </w:p>
        </w:tc>
        <w:tc>
          <w:tcPr>
            <w:tcW w:w="2268" w:type="dxa"/>
            <w:vAlign w:val="center"/>
          </w:tcPr>
          <w:p w14:paraId="576D78E1">
            <w:pPr>
              <w:pStyle w:val="14"/>
            </w:pPr>
            <w:r>
              <w:t>其他资金</w:t>
            </w:r>
          </w:p>
        </w:tc>
        <w:tc>
          <w:tcPr>
            <w:tcW w:w="1276" w:type="dxa"/>
            <w:vAlign w:val="center"/>
          </w:tcPr>
          <w:p w14:paraId="72694466">
            <w:pPr>
              <w:pStyle w:val="16"/>
            </w:pPr>
            <w:r>
              <w:t xml:space="preserve"> </w:t>
            </w:r>
          </w:p>
        </w:tc>
      </w:tr>
      <w:tr w14:paraId="23CB7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188FD5"/>
        </w:tc>
        <w:tc>
          <w:tcPr>
            <w:tcW w:w="14031" w:type="dxa"/>
            <w:gridSpan w:val="6"/>
            <w:vAlign w:val="center"/>
          </w:tcPr>
          <w:p w14:paraId="2B172E2A">
            <w:pPr>
              <w:pStyle w:val="16"/>
            </w:pPr>
            <w:r>
              <w:t>发放高龄老年人补贴</w:t>
            </w:r>
          </w:p>
        </w:tc>
      </w:tr>
      <w:tr w14:paraId="46568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1CD9D">
            <w:pPr>
              <w:pStyle w:val="14"/>
            </w:pPr>
            <w:r>
              <w:t>资金支出计划（%）</w:t>
            </w:r>
          </w:p>
        </w:tc>
        <w:tc>
          <w:tcPr>
            <w:tcW w:w="5102" w:type="dxa"/>
            <w:gridSpan w:val="2"/>
            <w:vAlign w:val="center"/>
          </w:tcPr>
          <w:p w14:paraId="016D33AD">
            <w:pPr>
              <w:pStyle w:val="14"/>
            </w:pPr>
            <w:r>
              <w:t>3月底</w:t>
            </w:r>
          </w:p>
        </w:tc>
        <w:tc>
          <w:tcPr>
            <w:tcW w:w="2835" w:type="dxa"/>
            <w:vAlign w:val="center"/>
          </w:tcPr>
          <w:p w14:paraId="110D0ECE">
            <w:pPr>
              <w:pStyle w:val="14"/>
            </w:pPr>
            <w:r>
              <w:t>6月底</w:t>
            </w:r>
          </w:p>
        </w:tc>
        <w:tc>
          <w:tcPr>
            <w:tcW w:w="2551" w:type="dxa"/>
            <w:vAlign w:val="center"/>
          </w:tcPr>
          <w:p w14:paraId="5B5055EA">
            <w:pPr>
              <w:pStyle w:val="14"/>
            </w:pPr>
            <w:r>
              <w:t>10月底</w:t>
            </w:r>
          </w:p>
        </w:tc>
        <w:tc>
          <w:tcPr>
            <w:tcW w:w="3543" w:type="dxa"/>
            <w:gridSpan w:val="2"/>
            <w:vAlign w:val="center"/>
          </w:tcPr>
          <w:p w14:paraId="437F6315">
            <w:pPr>
              <w:pStyle w:val="14"/>
            </w:pPr>
            <w:r>
              <w:t>12月底</w:t>
            </w:r>
          </w:p>
        </w:tc>
      </w:tr>
      <w:tr w14:paraId="5C761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42B52"/>
        </w:tc>
        <w:tc>
          <w:tcPr>
            <w:tcW w:w="5102" w:type="dxa"/>
            <w:gridSpan w:val="2"/>
            <w:vAlign w:val="center"/>
          </w:tcPr>
          <w:p w14:paraId="4F77CBD7">
            <w:pPr>
              <w:pStyle w:val="17"/>
            </w:pPr>
            <w:r>
              <w:t>25%</w:t>
            </w:r>
          </w:p>
        </w:tc>
        <w:tc>
          <w:tcPr>
            <w:tcW w:w="2835" w:type="dxa"/>
            <w:vAlign w:val="center"/>
          </w:tcPr>
          <w:p w14:paraId="619E1767">
            <w:pPr>
              <w:pStyle w:val="17"/>
            </w:pPr>
            <w:r>
              <w:t>50%</w:t>
            </w:r>
          </w:p>
        </w:tc>
        <w:tc>
          <w:tcPr>
            <w:tcW w:w="2551" w:type="dxa"/>
            <w:vAlign w:val="center"/>
          </w:tcPr>
          <w:p w14:paraId="19C9DAA1">
            <w:pPr>
              <w:pStyle w:val="17"/>
            </w:pPr>
            <w:r>
              <w:t>75%</w:t>
            </w:r>
          </w:p>
        </w:tc>
        <w:tc>
          <w:tcPr>
            <w:tcW w:w="3543" w:type="dxa"/>
            <w:gridSpan w:val="2"/>
            <w:vAlign w:val="center"/>
          </w:tcPr>
          <w:p w14:paraId="20BAA9B9">
            <w:pPr>
              <w:pStyle w:val="17"/>
            </w:pPr>
            <w:r>
              <w:t>100%</w:t>
            </w:r>
          </w:p>
        </w:tc>
      </w:tr>
      <w:tr w14:paraId="0BD23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1BF21">
            <w:pPr>
              <w:pStyle w:val="14"/>
            </w:pPr>
            <w:r>
              <w:t>绩效目标</w:t>
            </w:r>
          </w:p>
        </w:tc>
        <w:tc>
          <w:tcPr>
            <w:tcW w:w="14031" w:type="dxa"/>
            <w:gridSpan w:val="6"/>
            <w:vAlign w:val="center"/>
          </w:tcPr>
          <w:p w14:paraId="05CCC22F">
            <w:pPr>
              <w:pStyle w:val="16"/>
            </w:pPr>
            <w:r>
              <w:t>1.发放高龄老年人补贴</w:t>
            </w:r>
          </w:p>
        </w:tc>
      </w:tr>
    </w:tbl>
    <w:p w14:paraId="436C7F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40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7FFE9">
            <w:pPr>
              <w:pStyle w:val="14"/>
            </w:pPr>
            <w:r>
              <w:t>一级指标</w:t>
            </w:r>
          </w:p>
        </w:tc>
        <w:tc>
          <w:tcPr>
            <w:tcW w:w="2268" w:type="dxa"/>
            <w:vAlign w:val="center"/>
          </w:tcPr>
          <w:p w14:paraId="77861A82">
            <w:pPr>
              <w:pStyle w:val="14"/>
            </w:pPr>
            <w:r>
              <w:t>二级指标</w:t>
            </w:r>
          </w:p>
        </w:tc>
        <w:tc>
          <w:tcPr>
            <w:tcW w:w="2835" w:type="dxa"/>
            <w:vAlign w:val="center"/>
          </w:tcPr>
          <w:p w14:paraId="7834945E">
            <w:pPr>
              <w:pStyle w:val="14"/>
            </w:pPr>
            <w:r>
              <w:t>三级指标</w:t>
            </w:r>
          </w:p>
        </w:tc>
        <w:tc>
          <w:tcPr>
            <w:tcW w:w="5386" w:type="dxa"/>
            <w:vAlign w:val="center"/>
          </w:tcPr>
          <w:p w14:paraId="3B7EC381">
            <w:pPr>
              <w:pStyle w:val="14"/>
            </w:pPr>
            <w:r>
              <w:t>绩效指标描述</w:t>
            </w:r>
          </w:p>
        </w:tc>
        <w:tc>
          <w:tcPr>
            <w:tcW w:w="2268" w:type="dxa"/>
            <w:vAlign w:val="center"/>
          </w:tcPr>
          <w:p w14:paraId="00B50F70">
            <w:pPr>
              <w:pStyle w:val="14"/>
            </w:pPr>
            <w:r>
              <w:t>指标值</w:t>
            </w:r>
          </w:p>
        </w:tc>
        <w:tc>
          <w:tcPr>
            <w:tcW w:w="1276" w:type="dxa"/>
            <w:vAlign w:val="center"/>
          </w:tcPr>
          <w:p w14:paraId="4029A945">
            <w:pPr>
              <w:pStyle w:val="14"/>
            </w:pPr>
            <w:r>
              <w:t>指标值确定依据</w:t>
            </w:r>
          </w:p>
        </w:tc>
      </w:tr>
      <w:tr w14:paraId="60D20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1BC1F">
            <w:pPr>
              <w:pStyle w:val="17"/>
            </w:pPr>
            <w:r>
              <w:t>产出指标</w:t>
            </w:r>
          </w:p>
        </w:tc>
        <w:tc>
          <w:tcPr>
            <w:tcW w:w="2268" w:type="dxa"/>
            <w:vAlign w:val="center"/>
          </w:tcPr>
          <w:p w14:paraId="34843A9B">
            <w:pPr>
              <w:pStyle w:val="16"/>
            </w:pPr>
            <w:r>
              <w:t>数量指标</w:t>
            </w:r>
          </w:p>
        </w:tc>
        <w:tc>
          <w:tcPr>
            <w:tcW w:w="2835" w:type="dxa"/>
            <w:vAlign w:val="center"/>
          </w:tcPr>
          <w:p w14:paraId="21BDBEF1">
            <w:pPr>
              <w:pStyle w:val="16"/>
            </w:pPr>
            <w:r>
              <w:t>享受老年人福利人数(人)</w:t>
            </w:r>
          </w:p>
        </w:tc>
        <w:tc>
          <w:tcPr>
            <w:tcW w:w="5386" w:type="dxa"/>
            <w:vAlign w:val="center"/>
          </w:tcPr>
          <w:p w14:paraId="64DA88C6">
            <w:pPr>
              <w:pStyle w:val="16"/>
            </w:pPr>
            <w:r>
              <w:t>享受老年福利的人数</w:t>
            </w:r>
          </w:p>
        </w:tc>
        <w:tc>
          <w:tcPr>
            <w:tcW w:w="2268" w:type="dxa"/>
            <w:vAlign w:val="center"/>
          </w:tcPr>
          <w:p w14:paraId="6D4432EC">
            <w:pPr>
              <w:pStyle w:val="16"/>
            </w:pPr>
            <w:r>
              <w:t>≥1789人</w:t>
            </w:r>
          </w:p>
        </w:tc>
        <w:tc>
          <w:tcPr>
            <w:tcW w:w="1276" w:type="dxa"/>
            <w:vAlign w:val="center"/>
          </w:tcPr>
          <w:p w14:paraId="725C96F1">
            <w:pPr>
              <w:pStyle w:val="16"/>
            </w:pPr>
            <w:r>
              <w:t>秦皇岛市人民政府关于调整80周岁以上老年人高龄津贴制度的通知 秦民2014 93号</w:t>
            </w:r>
          </w:p>
        </w:tc>
      </w:tr>
      <w:tr w14:paraId="007A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1537D"/>
        </w:tc>
        <w:tc>
          <w:tcPr>
            <w:tcW w:w="2268" w:type="dxa"/>
            <w:vAlign w:val="center"/>
          </w:tcPr>
          <w:p w14:paraId="439FC6F2">
            <w:pPr>
              <w:pStyle w:val="16"/>
            </w:pPr>
            <w:r>
              <w:t>质量指标</w:t>
            </w:r>
          </w:p>
        </w:tc>
        <w:tc>
          <w:tcPr>
            <w:tcW w:w="2835" w:type="dxa"/>
            <w:vAlign w:val="center"/>
          </w:tcPr>
          <w:p w14:paraId="1C524D7C">
            <w:pPr>
              <w:pStyle w:val="16"/>
            </w:pPr>
            <w:r>
              <w:t>补贴发放精准性</w:t>
            </w:r>
          </w:p>
        </w:tc>
        <w:tc>
          <w:tcPr>
            <w:tcW w:w="5386" w:type="dxa"/>
            <w:vAlign w:val="center"/>
          </w:tcPr>
          <w:p w14:paraId="22C9D66B">
            <w:pPr>
              <w:pStyle w:val="16"/>
            </w:pPr>
            <w:r>
              <w:t>补贴发放范围的精准性和发放数据的准确性</w:t>
            </w:r>
          </w:p>
        </w:tc>
        <w:tc>
          <w:tcPr>
            <w:tcW w:w="2268" w:type="dxa"/>
            <w:vAlign w:val="center"/>
          </w:tcPr>
          <w:p w14:paraId="6437FE96">
            <w:pPr>
              <w:pStyle w:val="16"/>
            </w:pPr>
            <w:r>
              <w:t>补贴发放范围的精准性和发放数据的准确性100%</w:t>
            </w:r>
          </w:p>
        </w:tc>
        <w:tc>
          <w:tcPr>
            <w:tcW w:w="1276" w:type="dxa"/>
            <w:vAlign w:val="center"/>
          </w:tcPr>
          <w:p w14:paraId="5BC47709">
            <w:pPr>
              <w:pStyle w:val="16"/>
            </w:pPr>
            <w:r>
              <w:t>目标计划值</w:t>
            </w:r>
          </w:p>
        </w:tc>
      </w:tr>
      <w:tr w14:paraId="5E091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0E5C1"/>
        </w:tc>
        <w:tc>
          <w:tcPr>
            <w:tcW w:w="2268" w:type="dxa"/>
            <w:vAlign w:val="center"/>
          </w:tcPr>
          <w:p w14:paraId="5FF052FB">
            <w:pPr>
              <w:pStyle w:val="16"/>
            </w:pPr>
            <w:r>
              <w:t>时效指标</w:t>
            </w:r>
          </w:p>
        </w:tc>
        <w:tc>
          <w:tcPr>
            <w:tcW w:w="2835" w:type="dxa"/>
            <w:vAlign w:val="center"/>
          </w:tcPr>
          <w:p w14:paraId="6851E0EA">
            <w:pPr>
              <w:pStyle w:val="16"/>
            </w:pPr>
            <w:r>
              <w:t>补助资金到位率</w:t>
            </w:r>
          </w:p>
        </w:tc>
        <w:tc>
          <w:tcPr>
            <w:tcW w:w="5386" w:type="dxa"/>
            <w:vAlign w:val="center"/>
          </w:tcPr>
          <w:p w14:paraId="4D508B52">
            <w:pPr>
              <w:pStyle w:val="16"/>
            </w:pPr>
            <w:r>
              <w:t>实际到位扶助资金占应到位资金的比例</w:t>
            </w:r>
          </w:p>
        </w:tc>
        <w:tc>
          <w:tcPr>
            <w:tcW w:w="2268" w:type="dxa"/>
            <w:vAlign w:val="center"/>
          </w:tcPr>
          <w:p w14:paraId="6C25ABB4">
            <w:pPr>
              <w:pStyle w:val="16"/>
            </w:pPr>
            <w:r>
              <w:t>≥100%</w:t>
            </w:r>
          </w:p>
        </w:tc>
        <w:tc>
          <w:tcPr>
            <w:tcW w:w="1276" w:type="dxa"/>
            <w:vAlign w:val="center"/>
          </w:tcPr>
          <w:p w14:paraId="30276C81">
            <w:pPr>
              <w:pStyle w:val="16"/>
            </w:pPr>
            <w:r>
              <w:t>目标计划值</w:t>
            </w:r>
          </w:p>
        </w:tc>
      </w:tr>
      <w:tr w14:paraId="1D76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02A7B"/>
        </w:tc>
        <w:tc>
          <w:tcPr>
            <w:tcW w:w="2268" w:type="dxa"/>
            <w:vAlign w:val="center"/>
          </w:tcPr>
          <w:p w14:paraId="733FFB45">
            <w:pPr>
              <w:pStyle w:val="16"/>
            </w:pPr>
            <w:r>
              <w:t>时效指标</w:t>
            </w:r>
          </w:p>
        </w:tc>
        <w:tc>
          <w:tcPr>
            <w:tcW w:w="2835" w:type="dxa"/>
            <w:vAlign w:val="center"/>
          </w:tcPr>
          <w:p w14:paraId="3437F77D">
            <w:pPr>
              <w:pStyle w:val="16"/>
            </w:pPr>
            <w:r>
              <w:t>及时发放</w:t>
            </w:r>
          </w:p>
        </w:tc>
        <w:tc>
          <w:tcPr>
            <w:tcW w:w="5386" w:type="dxa"/>
            <w:vAlign w:val="center"/>
          </w:tcPr>
          <w:p w14:paraId="3ACED755">
            <w:pPr>
              <w:pStyle w:val="16"/>
            </w:pPr>
            <w:r>
              <w:t>按季度发放</w:t>
            </w:r>
          </w:p>
        </w:tc>
        <w:tc>
          <w:tcPr>
            <w:tcW w:w="2268" w:type="dxa"/>
            <w:vAlign w:val="center"/>
          </w:tcPr>
          <w:p w14:paraId="300FC8F2">
            <w:pPr>
              <w:pStyle w:val="16"/>
            </w:pPr>
            <w:r>
              <w:t>≥95%</w:t>
            </w:r>
          </w:p>
        </w:tc>
        <w:tc>
          <w:tcPr>
            <w:tcW w:w="1276" w:type="dxa"/>
            <w:vAlign w:val="center"/>
          </w:tcPr>
          <w:p w14:paraId="2307D51D">
            <w:pPr>
              <w:pStyle w:val="16"/>
            </w:pPr>
            <w:r>
              <w:t>秦皇岛市人民政府关于调整80周岁以上老年人高龄津贴制度的通知 秦民2014 93号</w:t>
            </w:r>
          </w:p>
        </w:tc>
      </w:tr>
      <w:tr w14:paraId="28D6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8C44C"/>
        </w:tc>
        <w:tc>
          <w:tcPr>
            <w:tcW w:w="2268" w:type="dxa"/>
            <w:vAlign w:val="center"/>
          </w:tcPr>
          <w:p w14:paraId="760CA214">
            <w:pPr>
              <w:pStyle w:val="16"/>
            </w:pPr>
            <w:r>
              <w:t>成本指标</w:t>
            </w:r>
          </w:p>
        </w:tc>
        <w:tc>
          <w:tcPr>
            <w:tcW w:w="2835" w:type="dxa"/>
            <w:vAlign w:val="center"/>
          </w:tcPr>
          <w:p w14:paraId="380868ED">
            <w:pPr>
              <w:pStyle w:val="16"/>
            </w:pPr>
            <w:r>
              <w:t>新区高龄补贴额</w:t>
            </w:r>
          </w:p>
        </w:tc>
        <w:tc>
          <w:tcPr>
            <w:tcW w:w="5386" w:type="dxa"/>
            <w:vAlign w:val="center"/>
          </w:tcPr>
          <w:p w14:paraId="44166EE5">
            <w:pPr>
              <w:pStyle w:val="16"/>
            </w:pPr>
            <w:r>
              <w:t>新区高龄补贴额</w:t>
            </w:r>
          </w:p>
        </w:tc>
        <w:tc>
          <w:tcPr>
            <w:tcW w:w="2268" w:type="dxa"/>
            <w:vAlign w:val="center"/>
          </w:tcPr>
          <w:p w14:paraId="5C185BBB">
            <w:pPr>
              <w:pStyle w:val="16"/>
            </w:pPr>
            <w:r>
              <w:t>≤90万元</w:t>
            </w:r>
          </w:p>
        </w:tc>
        <w:tc>
          <w:tcPr>
            <w:tcW w:w="1276" w:type="dxa"/>
            <w:vAlign w:val="center"/>
          </w:tcPr>
          <w:p w14:paraId="06B0D277">
            <w:pPr>
              <w:pStyle w:val="16"/>
            </w:pPr>
            <w:r>
              <w:t>目标计划值</w:t>
            </w:r>
          </w:p>
        </w:tc>
      </w:tr>
      <w:tr w14:paraId="3AE4D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0D654">
            <w:pPr>
              <w:pStyle w:val="17"/>
            </w:pPr>
            <w:r>
              <w:t>效益指标</w:t>
            </w:r>
          </w:p>
        </w:tc>
        <w:tc>
          <w:tcPr>
            <w:tcW w:w="2268" w:type="dxa"/>
            <w:vAlign w:val="center"/>
          </w:tcPr>
          <w:p w14:paraId="09EA218C">
            <w:pPr>
              <w:pStyle w:val="16"/>
            </w:pPr>
            <w:r>
              <w:t>经济效益指标</w:t>
            </w:r>
          </w:p>
        </w:tc>
        <w:tc>
          <w:tcPr>
            <w:tcW w:w="2835" w:type="dxa"/>
            <w:vAlign w:val="center"/>
          </w:tcPr>
          <w:p w14:paraId="2FA52BDF">
            <w:pPr>
              <w:pStyle w:val="16"/>
            </w:pPr>
            <w:r>
              <w:t>提高高龄老年人生活水平</w:t>
            </w:r>
          </w:p>
        </w:tc>
        <w:tc>
          <w:tcPr>
            <w:tcW w:w="5386" w:type="dxa"/>
            <w:vAlign w:val="center"/>
          </w:tcPr>
          <w:p w14:paraId="4D430B17">
            <w:pPr>
              <w:pStyle w:val="16"/>
            </w:pPr>
            <w:r>
              <w:t>提高高龄老年人生活水平</w:t>
            </w:r>
          </w:p>
        </w:tc>
        <w:tc>
          <w:tcPr>
            <w:tcW w:w="2268" w:type="dxa"/>
            <w:vAlign w:val="center"/>
          </w:tcPr>
          <w:p w14:paraId="41241B49">
            <w:pPr>
              <w:pStyle w:val="16"/>
            </w:pPr>
            <w:r>
              <w:t>≥95%</w:t>
            </w:r>
          </w:p>
        </w:tc>
        <w:tc>
          <w:tcPr>
            <w:tcW w:w="1276" w:type="dxa"/>
            <w:vAlign w:val="center"/>
          </w:tcPr>
          <w:p w14:paraId="5290199F">
            <w:pPr>
              <w:pStyle w:val="16"/>
            </w:pPr>
            <w:r>
              <w:t>秦皇岛市人民政府关于调整80周岁以上老年人高龄津贴制度的通知 秦民2014 93号</w:t>
            </w:r>
          </w:p>
        </w:tc>
      </w:tr>
      <w:tr w14:paraId="18DEE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32860"/>
        </w:tc>
        <w:tc>
          <w:tcPr>
            <w:tcW w:w="2268" w:type="dxa"/>
            <w:vAlign w:val="center"/>
          </w:tcPr>
          <w:p w14:paraId="586E76B6">
            <w:pPr>
              <w:pStyle w:val="16"/>
            </w:pPr>
            <w:r>
              <w:t>生态效益指标</w:t>
            </w:r>
          </w:p>
        </w:tc>
        <w:tc>
          <w:tcPr>
            <w:tcW w:w="2835" w:type="dxa"/>
            <w:vAlign w:val="center"/>
          </w:tcPr>
          <w:p w14:paraId="1FB5D947">
            <w:pPr>
              <w:pStyle w:val="16"/>
            </w:pPr>
            <w:r>
              <w:t>高龄补贴标准</w:t>
            </w:r>
          </w:p>
        </w:tc>
        <w:tc>
          <w:tcPr>
            <w:tcW w:w="5386" w:type="dxa"/>
            <w:vAlign w:val="center"/>
          </w:tcPr>
          <w:p w14:paraId="3EC7FF21">
            <w:pPr>
              <w:pStyle w:val="16"/>
            </w:pPr>
            <w:r>
              <w:t>80-89周岁的老年人每人每月发放高龄补贴不低于30元</w:t>
            </w:r>
          </w:p>
        </w:tc>
        <w:tc>
          <w:tcPr>
            <w:tcW w:w="2268" w:type="dxa"/>
            <w:vAlign w:val="center"/>
          </w:tcPr>
          <w:p w14:paraId="3D13F626">
            <w:pPr>
              <w:pStyle w:val="16"/>
            </w:pPr>
            <w:r>
              <w:t>≥30元人月</w:t>
            </w:r>
          </w:p>
        </w:tc>
        <w:tc>
          <w:tcPr>
            <w:tcW w:w="1276" w:type="dxa"/>
            <w:vAlign w:val="center"/>
          </w:tcPr>
          <w:p w14:paraId="2E258771">
            <w:pPr>
              <w:pStyle w:val="16"/>
            </w:pPr>
            <w:r>
              <w:t>秦民2014 93号</w:t>
            </w:r>
          </w:p>
        </w:tc>
      </w:tr>
      <w:tr w14:paraId="4F83A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A80C3"/>
        </w:tc>
        <w:tc>
          <w:tcPr>
            <w:tcW w:w="2268" w:type="dxa"/>
            <w:vAlign w:val="center"/>
          </w:tcPr>
          <w:p w14:paraId="12B7D1F3">
            <w:pPr>
              <w:pStyle w:val="16"/>
            </w:pPr>
            <w:r>
              <w:t>社会效益指标</w:t>
            </w:r>
          </w:p>
        </w:tc>
        <w:tc>
          <w:tcPr>
            <w:tcW w:w="2835" w:type="dxa"/>
            <w:vAlign w:val="center"/>
          </w:tcPr>
          <w:p w14:paraId="068096DF">
            <w:pPr>
              <w:pStyle w:val="16"/>
            </w:pPr>
            <w:r>
              <w:t>高龄补贴标准</w:t>
            </w:r>
          </w:p>
        </w:tc>
        <w:tc>
          <w:tcPr>
            <w:tcW w:w="5386" w:type="dxa"/>
            <w:vAlign w:val="center"/>
          </w:tcPr>
          <w:p w14:paraId="35B9186E">
            <w:pPr>
              <w:pStyle w:val="16"/>
            </w:pPr>
            <w:r>
              <w:t>90-99周岁的老年人每人每月发放高龄补贴不低于50元；</w:t>
            </w:r>
          </w:p>
        </w:tc>
        <w:tc>
          <w:tcPr>
            <w:tcW w:w="2268" w:type="dxa"/>
            <w:vAlign w:val="center"/>
          </w:tcPr>
          <w:p w14:paraId="446C175A">
            <w:pPr>
              <w:pStyle w:val="16"/>
            </w:pPr>
            <w:r>
              <w:t>≥50元人月</w:t>
            </w:r>
          </w:p>
        </w:tc>
        <w:tc>
          <w:tcPr>
            <w:tcW w:w="1276" w:type="dxa"/>
            <w:vAlign w:val="center"/>
          </w:tcPr>
          <w:p w14:paraId="63B5C761">
            <w:pPr>
              <w:pStyle w:val="16"/>
            </w:pPr>
            <w:r>
              <w:t>秦民2014 93号</w:t>
            </w:r>
          </w:p>
        </w:tc>
      </w:tr>
      <w:tr w14:paraId="22B2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38896"/>
        </w:tc>
        <w:tc>
          <w:tcPr>
            <w:tcW w:w="2268" w:type="dxa"/>
            <w:vAlign w:val="center"/>
          </w:tcPr>
          <w:p w14:paraId="1BC4ACA4">
            <w:pPr>
              <w:pStyle w:val="16"/>
            </w:pPr>
            <w:r>
              <w:t>可持续影响指标</w:t>
            </w:r>
          </w:p>
        </w:tc>
        <w:tc>
          <w:tcPr>
            <w:tcW w:w="2835" w:type="dxa"/>
            <w:vAlign w:val="center"/>
          </w:tcPr>
          <w:p w14:paraId="6EDE9387">
            <w:pPr>
              <w:pStyle w:val="16"/>
            </w:pPr>
            <w:r>
              <w:t>高龄补贴标准</w:t>
            </w:r>
          </w:p>
        </w:tc>
        <w:tc>
          <w:tcPr>
            <w:tcW w:w="5386" w:type="dxa"/>
            <w:vAlign w:val="center"/>
          </w:tcPr>
          <w:p w14:paraId="55E57F4D">
            <w:pPr>
              <w:pStyle w:val="16"/>
            </w:pPr>
            <w:r>
              <w:t>100周岁及其以上老年人每人每月发放高龄补贴不低于300元</w:t>
            </w:r>
          </w:p>
        </w:tc>
        <w:tc>
          <w:tcPr>
            <w:tcW w:w="2268" w:type="dxa"/>
            <w:vAlign w:val="center"/>
          </w:tcPr>
          <w:p w14:paraId="4DDBC2BC">
            <w:pPr>
              <w:pStyle w:val="16"/>
            </w:pPr>
            <w:r>
              <w:t>≥300元人月</w:t>
            </w:r>
          </w:p>
        </w:tc>
        <w:tc>
          <w:tcPr>
            <w:tcW w:w="1276" w:type="dxa"/>
            <w:vAlign w:val="center"/>
          </w:tcPr>
          <w:p w14:paraId="041E863C">
            <w:pPr>
              <w:pStyle w:val="16"/>
            </w:pPr>
            <w:r>
              <w:t>秦民2014 93号</w:t>
            </w:r>
          </w:p>
        </w:tc>
      </w:tr>
      <w:tr w14:paraId="5CEE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2BBFD">
            <w:pPr>
              <w:pStyle w:val="17"/>
            </w:pPr>
            <w:r>
              <w:t>满意度指标</w:t>
            </w:r>
          </w:p>
        </w:tc>
        <w:tc>
          <w:tcPr>
            <w:tcW w:w="2268" w:type="dxa"/>
            <w:vAlign w:val="center"/>
          </w:tcPr>
          <w:p w14:paraId="4161503B">
            <w:pPr>
              <w:pStyle w:val="16"/>
            </w:pPr>
            <w:r>
              <w:t>服务对象满意度指标</w:t>
            </w:r>
          </w:p>
        </w:tc>
        <w:tc>
          <w:tcPr>
            <w:tcW w:w="2835" w:type="dxa"/>
            <w:vAlign w:val="center"/>
          </w:tcPr>
          <w:p w14:paraId="73CE7901">
            <w:pPr>
              <w:pStyle w:val="16"/>
            </w:pPr>
            <w:r>
              <w:t>接收补助对象满意度</w:t>
            </w:r>
          </w:p>
        </w:tc>
        <w:tc>
          <w:tcPr>
            <w:tcW w:w="5386" w:type="dxa"/>
            <w:vAlign w:val="center"/>
          </w:tcPr>
          <w:p w14:paraId="5CEC2351">
            <w:pPr>
              <w:pStyle w:val="16"/>
            </w:pPr>
            <w:r>
              <w:t>接收补助的高龄老年人的满意度</w:t>
            </w:r>
          </w:p>
        </w:tc>
        <w:tc>
          <w:tcPr>
            <w:tcW w:w="2268" w:type="dxa"/>
            <w:vAlign w:val="center"/>
          </w:tcPr>
          <w:p w14:paraId="1F119EF6">
            <w:pPr>
              <w:pStyle w:val="16"/>
            </w:pPr>
            <w:r>
              <w:t>≥95%</w:t>
            </w:r>
          </w:p>
        </w:tc>
        <w:tc>
          <w:tcPr>
            <w:tcW w:w="1276" w:type="dxa"/>
            <w:vAlign w:val="center"/>
          </w:tcPr>
          <w:p w14:paraId="381FEA33">
            <w:pPr>
              <w:pStyle w:val="16"/>
            </w:pPr>
            <w:r>
              <w:t>秦皇岛市人民政府关于调整80周岁以上老年人高龄津贴制度的通知 秦民2014 93号</w:t>
            </w:r>
          </w:p>
        </w:tc>
      </w:tr>
    </w:tbl>
    <w:p w14:paraId="7EE8DCB9">
      <w:pPr>
        <w:sectPr>
          <w:pgSz w:w="16840" w:h="11900" w:orient="landscape"/>
          <w:pgMar w:top="1361" w:right="1020" w:bottom="1134" w:left="1020" w:header="720" w:footer="720" w:gutter="0"/>
          <w:cols w:space="720" w:num="1"/>
        </w:sectPr>
      </w:pPr>
    </w:p>
    <w:p w14:paraId="73150B19">
      <w:pPr>
        <w:spacing w:before="0" w:after="0"/>
        <w:ind w:firstLine="560"/>
        <w:jc w:val="left"/>
        <w:outlineLvl w:val="9"/>
      </w:pPr>
      <w:r>
        <w:rPr>
          <w:rFonts w:ascii="方正仿宋_GBK" w:hAnsi="方正仿宋_GBK" w:eastAsia="方正仿宋_GBK" w:cs="方正仿宋_GBK"/>
          <w:b/>
          <w:color w:val="000000"/>
          <w:sz w:val="28"/>
        </w:rPr>
        <w:t>84、高中困难学生资助资金绩效目标表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998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500E8F">
            <w:pPr>
              <w:pStyle w:val="15"/>
            </w:pPr>
            <w:r>
              <w:t>单位：万元</w:t>
            </w:r>
          </w:p>
        </w:tc>
      </w:tr>
      <w:tr w14:paraId="33CFA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D8C44E">
            <w:pPr>
              <w:pStyle w:val="14"/>
            </w:pPr>
            <w:r>
              <w:t>项目编码</w:t>
            </w:r>
          </w:p>
        </w:tc>
        <w:tc>
          <w:tcPr>
            <w:tcW w:w="5102" w:type="dxa"/>
            <w:gridSpan w:val="2"/>
            <w:vAlign w:val="center"/>
          </w:tcPr>
          <w:p w14:paraId="5135B106">
            <w:pPr>
              <w:pStyle w:val="16"/>
            </w:pPr>
            <w:r>
              <w:t>13031324P008801105235</w:t>
            </w:r>
          </w:p>
        </w:tc>
        <w:tc>
          <w:tcPr>
            <w:tcW w:w="2835" w:type="dxa"/>
            <w:vAlign w:val="center"/>
          </w:tcPr>
          <w:p w14:paraId="00BA70C3">
            <w:pPr>
              <w:pStyle w:val="14"/>
            </w:pPr>
            <w:r>
              <w:t>项目名称</w:t>
            </w:r>
          </w:p>
        </w:tc>
        <w:tc>
          <w:tcPr>
            <w:tcW w:w="6094" w:type="dxa"/>
            <w:gridSpan w:val="3"/>
            <w:vAlign w:val="center"/>
          </w:tcPr>
          <w:p w14:paraId="59695F5B">
            <w:pPr>
              <w:pStyle w:val="16"/>
            </w:pPr>
            <w:r>
              <w:t>高中困难学生资助资金</w:t>
            </w:r>
          </w:p>
        </w:tc>
      </w:tr>
      <w:tr w14:paraId="03553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831BA">
            <w:pPr>
              <w:pStyle w:val="14"/>
            </w:pPr>
            <w:r>
              <w:t>预算规模及资金用途</w:t>
            </w:r>
          </w:p>
        </w:tc>
        <w:tc>
          <w:tcPr>
            <w:tcW w:w="2268" w:type="dxa"/>
            <w:vAlign w:val="center"/>
          </w:tcPr>
          <w:p w14:paraId="6EEE9F0E">
            <w:pPr>
              <w:pStyle w:val="14"/>
            </w:pPr>
            <w:r>
              <w:t>预算数</w:t>
            </w:r>
          </w:p>
        </w:tc>
        <w:tc>
          <w:tcPr>
            <w:tcW w:w="2835" w:type="dxa"/>
            <w:vAlign w:val="center"/>
          </w:tcPr>
          <w:p w14:paraId="07ACEB36">
            <w:pPr>
              <w:pStyle w:val="16"/>
            </w:pPr>
            <w:r>
              <w:t>8.00</w:t>
            </w:r>
          </w:p>
        </w:tc>
        <w:tc>
          <w:tcPr>
            <w:tcW w:w="2835" w:type="dxa"/>
            <w:vAlign w:val="center"/>
          </w:tcPr>
          <w:p w14:paraId="4800D081">
            <w:pPr>
              <w:pStyle w:val="14"/>
            </w:pPr>
            <w:r>
              <w:t>其中：财政    资金</w:t>
            </w:r>
          </w:p>
        </w:tc>
        <w:tc>
          <w:tcPr>
            <w:tcW w:w="2551" w:type="dxa"/>
            <w:vAlign w:val="center"/>
          </w:tcPr>
          <w:p w14:paraId="38DE0F85">
            <w:pPr>
              <w:pStyle w:val="16"/>
            </w:pPr>
            <w:r>
              <w:t>8.00</w:t>
            </w:r>
          </w:p>
        </w:tc>
        <w:tc>
          <w:tcPr>
            <w:tcW w:w="2268" w:type="dxa"/>
            <w:vAlign w:val="center"/>
          </w:tcPr>
          <w:p w14:paraId="71C0D8F2">
            <w:pPr>
              <w:pStyle w:val="14"/>
            </w:pPr>
            <w:r>
              <w:t>其他资金</w:t>
            </w:r>
          </w:p>
        </w:tc>
        <w:tc>
          <w:tcPr>
            <w:tcW w:w="1276" w:type="dxa"/>
            <w:vAlign w:val="center"/>
          </w:tcPr>
          <w:p w14:paraId="6D28B45C">
            <w:pPr>
              <w:pStyle w:val="16"/>
            </w:pPr>
            <w:r>
              <w:t xml:space="preserve"> </w:t>
            </w:r>
          </w:p>
        </w:tc>
      </w:tr>
      <w:tr w14:paraId="4FE85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E313EB"/>
        </w:tc>
        <w:tc>
          <w:tcPr>
            <w:tcW w:w="14031" w:type="dxa"/>
            <w:gridSpan w:val="6"/>
            <w:vAlign w:val="center"/>
          </w:tcPr>
          <w:p w14:paraId="158719E6">
            <w:pPr>
              <w:pStyle w:val="16"/>
            </w:pPr>
            <w:r>
              <w:t>用于对家庭经济困难学生进行资助</w:t>
            </w:r>
          </w:p>
        </w:tc>
      </w:tr>
      <w:tr w14:paraId="3B089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E976B">
            <w:pPr>
              <w:pStyle w:val="14"/>
            </w:pPr>
            <w:r>
              <w:t>资金支出计划（%）</w:t>
            </w:r>
          </w:p>
        </w:tc>
        <w:tc>
          <w:tcPr>
            <w:tcW w:w="5102" w:type="dxa"/>
            <w:gridSpan w:val="2"/>
            <w:vAlign w:val="center"/>
          </w:tcPr>
          <w:p w14:paraId="0705DF8F">
            <w:pPr>
              <w:pStyle w:val="14"/>
            </w:pPr>
            <w:r>
              <w:t>3月底</w:t>
            </w:r>
          </w:p>
        </w:tc>
        <w:tc>
          <w:tcPr>
            <w:tcW w:w="2835" w:type="dxa"/>
            <w:vAlign w:val="center"/>
          </w:tcPr>
          <w:p w14:paraId="47EB47AC">
            <w:pPr>
              <w:pStyle w:val="14"/>
            </w:pPr>
            <w:r>
              <w:t>6月底</w:t>
            </w:r>
          </w:p>
        </w:tc>
        <w:tc>
          <w:tcPr>
            <w:tcW w:w="2551" w:type="dxa"/>
            <w:vAlign w:val="center"/>
          </w:tcPr>
          <w:p w14:paraId="751E1A4D">
            <w:pPr>
              <w:pStyle w:val="14"/>
            </w:pPr>
            <w:r>
              <w:t>10月底</w:t>
            </w:r>
          </w:p>
        </w:tc>
        <w:tc>
          <w:tcPr>
            <w:tcW w:w="3543" w:type="dxa"/>
            <w:gridSpan w:val="2"/>
            <w:vAlign w:val="center"/>
          </w:tcPr>
          <w:p w14:paraId="51C07D76">
            <w:pPr>
              <w:pStyle w:val="14"/>
            </w:pPr>
            <w:r>
              <w:t>12月底</w:t>
            </w:r>
          </w:p>
        </w:tc>
      </w:tr>
      <w:tr w14:paraId="3A76C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6BD607"/>
        </w:tc>
        <w:tc>
          <w:tcPr>
            <w:tcW w:w="5102" w:type="dxa"/>
            <w:gridSpan w:val="2"/>
            <w:vAlign w:val="center"/>
          </w:tcPr>
          <w:p w14:paraId="5C9DF91A">
            <w:pPr>
              <w:pStyle w:val="17"/>
            </w:pPr>
            <w:r>
              <w:t xml:space="preserve"> </w:t>
            </w:r>
          </w:p>
        </w:tc>
        <w:tc>
          <w:tcPr>
            <w:tcW w:w="2835" w:type="dxa"/>
            <w:vAlign w:val="center"/>
          </w:tcPr>
          <w:p w14:paraId="6D51C684">
            <w:pPr>
              <w:pStyle w:val="17"/>
            </w:pPr>
            <w:r>
              <w:t xml:space="preserve"> </w:t>
            </w:r>
          </w:p>
        </w:tc>
        <w:tc>
          <w:tcPr>
            <w:tcW w:w="2551" w:type="dxa"/>
            <w:vAlign w:val="center"/>
          </w:tcPr>
          <w:p w14:paraId="0F2F9FB9">
            <w:pPr>
              <w:pStyle w:val="17"/>
            </w:pPr>
            <w:r>
              <w:t xml:space="preserve"> </w:t>
            </w:r>
          </w:p>
        </w:tc>
        <w:tc>
          <w:tcPr>
            <w:tcW w:w="3543" w:type="dxa"/>
            <w:gridSpan w:val="2"/>
            <w:vAlign w:val="center"/>
          </w:tcPr>
          <w:p w14:paraId="47537DB6">
            <w:pPr>
              <w:pStyle w:val="17"/>
            </w:pPr>
            <w:r>
              <w:t>100%</w:t>
            </w:r>
          </w:p>
        </w:tc>
      </w:tr>
      <w:tr w14:paraId="2F5C2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E388E">
            <w:pPr>
              <w:pStyle w:val="14"/>
            </w:pPr>
            <w:r>
              <w:t>绩效目标</w:t>
            </w:r>
          </w:p>
        </w:tc>
        <w:tc>
          <w:tcPr>
            <w:tcW w:w="14031" w:type="dxa"/>
            <w:gridSpan w:val="6"/>
            <w:vAlign w:val="center"/>
          </w:tcPr>
          <w:p w14:paraId="697AF22D">
            <w:pPr>
              <w:pStyle w:val="16"/>
            </w:pPr>
            <w:r>
              <w:t>1.对家庭经济困难学生进行资助</w:t>
            </w:r>
          </w:p>
          <w:p w14:paraId="45A7CF9E">
            <w:pPr>
              <w:pStyle w:val="16"/>
            </w:pPr>
            <w:r>
              <w:t>2.减轻学生家庭负担</w:t>
            </w:r>
          </w:p>
        </w:tc>
      </w:tr>
    </w:tbl>
    <w:p w14:paraId="305686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036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C633A">
            <w:pPr>
              <w:pStyle w:val="14"/>
            </w:pPr>
            <w:r>
              <w:t>一级指标</w:t>
            </w:r>
          </w:p>
        </w:tc>
        <w:tc>
          <w:tcPr>
            <w:tcW w:w="2268" w:type="dxa"/>
            <w:vAlign w:val="center"/>
          </w:tcPr>
          <w:p w14:paraId="22F90B67">
            <w:pPr>
              <w:pStyle w:val="14"/>
            </w:pPr>
            <w:r>
              <w:t>二级指标</w:t>
            </w:r>
          </w:p>
        </w:tc>
        <w:tc>
          <w:tcPr>
            <w:tcW w:w="2835" w:type="dxa"/>
            <w:vAlign w:val="center"/>
          </w:tcPr>
          <w:p w14:paraId="4B27E9D6">
            <w:pPr>
              <w:pStyle w:val="14"/>
            </w:pPr>
            <w:r>
              <w:t>三级指标</w:t>
            </w:r>
          </w:p>
        </w:tc>
        <w:tc>
          <w:tcPr>
            <w:tcW w:w="5386" w:type="dxa"/>
            <w:vAlign w:val="center"/>
          </w:tcPr>
          <w:p w14:paraId="3454D844">
            <w:pPr>
              <w:pStyle w:val="14"/>
            </w:pPr>
            <w:r>
              <w:t>绩效指标描述</w:t>
            </w:r>
          </w:p>
        </w:tc>
        <w:tc>
          <w:tcPr>
            <w:tcW w:w="2268" w:type="dxa"/>
            <w:vAlign w:val="center"/>
          </w:tcPr>
          <w:p w14:paraId="436E13DF">
            <w:pPr>
              <w:pStyle w:val="14"/>
            </w:pPr>
            <w:r>
              <w:t>指标值</w:t>
            </w:r>
          </w:p>
        </w:tc>
        <w:tc>
          <w:tcPr>
            <w:tcW w:w="1276" w:type="dxa"/>
            <w:vAlign w:val="center"/>
          </w:tcPr>
          <w:p w14:paraId="33300422">
            <w:pPr>
              <w:pStyle w:val="14"/>
            </w:pPr>
            <w:r>
              <w:t>指标值确定依据</w:t>
            </w:r>
          </w:p>
        </w:tc>
      </w:tr>
      <w:tr w14:paraId="433E2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451710">
            <w:pPr>
              <w:pStyle w:val="17"/>
            </w:pPr>
            <w:r>
              <w:t>产出指标</w:t>
            </w:r>
          </w:p>
        </w:tc>
        <w:tc>
          <w:tcPr>
            <w:tcW w:w="2268" w:type="dxa"/>
            <w:vAlign w:val="center"/>
          </w:tcPr>
          <w:p w14:paraId="6E4EA61E">
            <w:pPr>
              <w:pStyle w:val="16"/>
            </w:pPr>
            <w:r>
              <w:t>数量指标</w:t>
            </w:r>
          </w:p>
        </w:tc>
        <w:tc>
          <w:tcPr>
            <w:tcW w:w="2835" w:type="dxa"/>
            <w:vAlign w:val="center"/>
          </w:tcPr>
          <w:p w14:paraId="323A0F64">
            <w:pPr>
              <w:pStyle w:val="16"/>
            </w:pPr>
            <w:r>
              <w:t xml:space="preserve"> 困难学生资助资金涉及范围</w:t>
            </w:r>
          </w:p>
        </w:tc>
        <w:tc>
          <w:tcPr>
            <w:tcW w:w="5386" w:type="dxa"/>
            <w:vAlign w:val="center"/>
          </w:tcPr>
          <w:p w14:paraId="54603A8A">
            <w:pPr>
              <w:pStyle w:val="16"/>
            </w:pPr>
            <w:r>
              <w:t>经学校认定可发放学生的发放率</w:t>
            </w:r>
          </w:p>
        </w:tc>
        <w:tc>
          <w:tcPr>
            <w:tcW w:w="2268" w:type="dxa"/>
            <w:vAlign w:val="center"/>
          </w:tcPr>
          <w:p w14:paraId="71B24AA6">
            <w:pPr>
              <w:pStyle w:val="16"/>
            </w:pPr>
            <w:r>
              <w:t>100%</w:t>
            </w:r>
          </w:p>
        </w:tc>
        <w:tc>
          <w:tcPr>
            <w:tcW w:w="1276" w:type="dxa"/>
            <w:vAlign w:val="center"/>
          </w:tcPr>
          <w:p w14:paraId="79C1B3A3">
            <w:pPr>
              <w:pStyle w:val="16"/>
            </w:pPr>
            <w:r>
              <w:t>1、省财政厅、省教育厅《关于印发〈河北省普通高中国家助学金管理办法〉的通知》（冀财教【2017】72号）。2、目标计划值</w:t>
            </w:r>
          </w:p>
        </w:tc>
      </w:tr>
      <w:tr w14:paraId="09C50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65042"/>
        </w:tc>
        <w:tc>
          <w:tcPr>
            <w:tcW w:w="2268" w:type="dxa"/>
            <w:vAlign w:val="center"/>
          </w:tcPr>
          <w:p w14:paraId="76BD6A3C">
            <w:pPr>
              <w:pStyle w:val="16"/>
            </w:pPr>
            <w:r>
              <w:t>质量指标</w:t>
            </w:r>
          </w:p>
        </w:tc>
        <w:tc>
          <w:tcPr>
            <w:tcW w:w="2835" w:type="dxa"/>
            <w:vAlign w:val="center"/>
          </w:tcPr>
          <w:p w14:paraId="47DA8249">
            <w:pPr>
              <w:pStyle w:val="16"/>
            </w:pPr>
            <w:r>
              <w:t xml:space="preserve"> 工作任务完成效果</w:t>
            </w:r>
          </w:p>
        </w:tc>
        <w:tc>
          <w:tcPr>
            <w:tcW w:w="5386" w:type="dxa"/>
            <w:vAlign w:val="center"/>
          </w:tcPr>
          <w:p w14:paraId="728D7754">
            <w:pPr>
              <w:pStyle w:val="16"/>
            </w:pPr>
            <w:r>
              <w:t>工作任务完成率</w:t>
            </w:r>
          </w:p>
        </w:tc>
        <w:tc>
          <w:tcPr>
            <w:tcW w:w="2268" w:type="dxa"/>
            <w:vAlign w:val="center"/>
          </w:tcPr>
          <w:p w14:paraId="4C04287B">
            <w:pPr>
              <w:pStyle w:val="16"/>
            </w:pPr>
            <w:r>
              <w:t>≥95%</w:t>
            </w:r>
          </w:p>
        </w:tc>
        <w:tc>
          <w:tcPr>
            <w:tcW w:w="1276" w:type="dxa"/>
            <w:vAlign w:val="center"/>
          </w:tcPr>
          <w:p w14:paraId="31C9D980">
            <w:pPr>
              <w:pStyle w:val="16"/>
            </w:pPr>
            <w:r>
              <w:t>1、省财政厅、省教育厅《关于印发〈河北省普通高中国家助学金管理办法〉的通知》（冀财教【2017】72号）。3、目标计划值</w:t>
            </w:r>
          </w:p>
        </w:tc>
      </w:tr>
      <w:tr w14:paraId="4EE1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B884D"/>
        </w:tc>
        <w:tc>
          <w:tcPr>
            <w:tcW w:w="2268" w:type="dxa"/>
            <w:vAlign w:val="center"/>
          </w:tcPr>
          <w:p w14:paraId="16E0D510">
            <w:pPr>
              <w:pStyle w:val="16"/>
            </w:pPr>
            <w:r>
              <w:t>时效指标</w:t>
            </w:r>
          </w:p>
        </w:tc>
        <w:tc>
          <w:tcPr>
            <w:tcW w:w="2835" w:type="dxa"/>
            <w:vAlign w:val="center"/>
          </w:tcPr>
          <w:p w14:paraId="3D252C5E">
            <w:pPr>
              <w:pStyle w:val="16"/>
            </w:pPr>
            <w:r>
              <w:t xml:space="preserve"> 资金到位时限</w:t>
            </w:r>
          </w:p>
        </w:tc>
        <w:tc>
          <w:tcPr>
            <w:tcW w:w="5386" w:type="dxa"/>
            <w:vAlign w:val="center"/>
          </w:tcPr>
          <w:p w14:paraId="368D4C70">
            <w:pPr>
              <w:pStyle w:val="16"/>
            </w:pPr>
            <w:r>
              <w:t xml:space="preserve"> 资金到位及时率</w:t>
            </w:r>
          </w:p>
        </w:tc>
        <w:tc>
          <w:tcPr>
            <w:tcW w:w="2268" w:type="dxa"/>
            <w:vAlign w:val="center"/>
          </w:tcPr>
          <w:p w14:paraId="395AF656">
            <w:pPr>
              <w:pStyle w:val="16"/>
            </w:pPr>
            <w:r>
              <w:t>≥95%</w:t>
            </w:r>
          </w:p>
        </w:tc>
        <w:tc>
          <w:tcPr>
            <w:tcW w:w="1276" w:type="dxa"/>
            <w:vAlign w:val="center"/>
          </w:tcPr>
          <w:p w14:paraId="7F99F7CF">
            <w:pPr>
              <w:pStyle w:val="16"/>
            </w:pPr>
            <w:r>
              <w:t>1、省财政厅、省教育厅《关于印发〈河北省普通高中国家助学金管理办法〉的通知》（冀财教【2017】72号）。4、目标计划值</w:t>
            </w:r>
          </w:p>
        </w:tc>
      </w:tr>
      <w:tr w14:paraId="12C5F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8620F"/>
        </w:tc>
        <w:tc>
          <w:tcPr>
            <w:tcW w:w="2268" w:type="dxa"/>
            <w:vAlign w:val="center"/>
          </w:tcPr>
          <w:p w14:paraId="76FFA447">
            <w:pPr>
              <w:pStyle w:val="16"/>
            </w:pPr>
            <w:r>
              <w:t>成本指标</w:t>
            </w:r>
          </w:p>
        </w:tc>
        <w:tc>
          <w:tcPr>
            <w:tcW w:w="2835" w:type="dxa"/>
            <w:vAlign w:val="center"/>
          </w:tcPr>
          <w:p w14:paraId="37A7EE14">
            <w:pPr>
              <w:pStyle w:val="16"/>
            </w:pPr>
            <w:r>
              <w:t xml:space="preserve"> 困难学生资助资金支出</w:t>
            </w:r>
          </w:p>
        </w:tc>
        <w:tc>
          <w:tcPr>
            <w:tcW w:w="5386" w:type="dxa"/>
            <w:vAlign w:val="center"/>
          </w:tcPr>
          <w:p w14:paraId="688D5081">
            <w:pPr>
              <w:pStyle w:val="16"/>
            </w:pPr>
            <w:r>
              <w:t>对家庭经济困难学生进行资助，区级资金支出数</w:t>
            </w:r>
          </w:p>
        </w:tc>
        <w:tc>
          <w:tcPr>
            <w:tcW w:w="2268" w:type="dxa"/>
            <w:vAlign w:val="center"/>
          </w:tcPr>
          <w:p w14:paraId="2B1598C0">
            <w:pPr>
              <w:pStyle w:val="16"/>
            </w:pPr>
            <w:r>
              <w:t>≤8万元</w:t>
            </w:r>
          </w:p>
        </w:tc>
        <w:tc>
          <w:tcPr>
            <w:tcW w:w="1276" w:type="dxa"/>
            <w:vAlign w:val="center"/>
          </w:tcPr>
          <w:p w14:paraId="06961432">
            <w:pPr>
              <w:pStyle w:val="16"/>
            </w:pPr>
            <w:r>
              <w:t>1、省财政厅、省教育厅《关于印发〈河北省普通高中国家助学金管理办法〉的通知》（冀财教【2017】72号）。5、目标计划值</w:t>
            </w:r>
          </w:p>
        </w:tc>
      </w:tr>
      <w:tr w14:paraId="5205D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03846">
            <w:pPr>
              <w:pStyle w:val="17"/>
            </w:pPr>
            <w:r>
              <w:t>效益指标</w:t>
            </w:r>
          </w:p>
        </w:tc>
        <w:tc>
          <w:tcPr>
            <w:tcW w:w="2268" w:type="dxa"/>
            <w:vAlign w:val="center"/>
          </w:tcPr>
          <w:p w14:paraId="27099BE7">
            <w:pPr>
              <w:pStyle w:val="16"/>
            </w:pPr>
            <w:r>
              <w:t>经济效益指标</w:t>
            </w:r>
          </w:p>
        </w:tc>
        <w:tc>
          <w:tcPr>
            <w:tcW w:w="2835" w:type="dxa"/>
            <w:vAlign w:val="center"/>
          </w:tcPr>
          <w:p w14:paraId="4152270D">
            <w:pPr>
              <w:pStyle w:val="16"/>
            </w:pPr>
            <w:r>
              <w:t xml:space="preserve"> 缓解困难家庭经济压力</w:t>
            </w:r>
          </w:p>
        </w:tc>
        <w:tc>
          <w:tcPr>
            <w:tcW w:w="5386" w:type="dxa"/>
            <w:vAlign w:val="center"/>
          </w:tcPr>
          <w:p w14:paraId="123F8786">
            <w:pPr>
              <w:pStyle w:val="16"/>
            </w:pPr>
            <w:r>
              <w:t>缓解困难家庭经济压力</w:t>
            </w:r>
          </w:p>
        </w:tc>
        <w:tc>
          <w:tcPr>
            <w:tcW w:w="2268" w:type="dxa"/>
            <w:vAlign w:val="center"/>
          </w:tcPr>
          <w:p w14:paraId="2F8D0C67">
            <w:pPr>
              <w:pStyle w:val="16"/>
            </w:pPr>
            <w:r>
              <w:t xml:space="preserve"> 在一定程度上缓解困难家庭经济压力</w:t>
            </w:r>
          </w:p>
        </w:tc>
        <w:tc>
          <w:tcPr>
            <w:tcW w:w="1276" w:type="dxa"/>
            <w:vAlign w:val="center"/>
          </w:tcPr>
          <w:p w14:paraId="218DD982">
            <w:pPr>
              <w:pStyle w:val="16"/>
            </w:pPr>
            <w:r>
              <w:t>1、省财政厅、省教育厅《关于印发〈河北省普通高中国家助学金管理办法〉的通知》（冀财教【2017】72号）。6、目标计划值</w:t>
            </w:r>
          </w:p>
        </w:tc>
      </w:tr>
      <w:tr w14:paraId="6946F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E41F7"/>
        </w:tc>
        <w:tc>
          <w:tcPr>
            <w:tcW w:w="2268" w:type="dxa"/>
            <w:vAlign w:val="center"/>
          </w:tcPr>
          <w:p w14:paraId="33264E88">
            <w:pPr>
              <w:pStyle w:val="16"/>
            </w:pPr>
            <w:r>
              <w:t>社会效益指标</w:t>
            </w:r>
          </w:p>
        </w:tc>
        <w:tc>
          <w:tcPr>
            <w:tcW w:w="2835" w:type="dxa"/>
            <w:vAlign w:val="center"/>
          </w:tcPr>
          <w:p w14:paraId="10686A91">
            <w:pPr>
              <w:pStyle w:val="16"/>
            </w:pPr>
            <w:r>
              <w:t xml:space="preserve"> 社会影响力</w:t>
            </w:r>
          </w:p>
        </w:tc>
        <w:tc>
          <w:tcPr>
            <w:tcW w:w="5386" w:type="dxa"/>
            <w:vAlign w:val="center"/>
          </w:tcPr>
          <w:p w14:paraId="2C39A2AE">
            <w:pPr>
              <w:pStyle w:val="16"/>
            </w:pPr>
            <w:r>
              <w:t xml:space="preserve"> 工作任务的完成产生的影响，得到广大受众的充分认可</w:t>
            </w:r>
          </w:p>
        </w:tc>
        <w:tc>
          <w:tcPr>
            <w:tcW w:w="2268" w:type="dxa"/>
            <w:vAlign w:val="center"/>
          </w:tcPr>
          <w:p w14:paraId="5BF4C99A">
            <w:pPr>
              <w:pStyle w:val="16"/>
            </w:pPr>
            <w:r>
              <w:t>≥90%</w:t>
            </w:r>
          </w:p>
        </w:tc>
        <w:tc>
          <w:tcPr>
            <w:tcW w:w="1276" w:type="dxa"/>
            <w:vAlign w:val="center"/>
          </w:tcPr>
          <w:p w14:paraId="740FA570">
            <w:pPr>
              <w:pStyle w:val="16"/>
            </w:pPr>
            <w:r>
              <w:t>1、省财政厅、省教育厅《关于印发〈河北省普通高中国家助学金管理办法〉的通知》（冀财教【2017】72号）。7、目标计划值</w:t>
            </w:r>
          </w:p>
        </w:tc>
      </w:tr>
      <w:tr w14:paraId="717B7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63AA0"/>
        </w:tc>
        <w:tc>
          <w:tcPr>
            <w:tcW w:w="2268" w:type="dxa"/>
            <w:vAlign w:val="center"/>
          </w:tcPr>
          <w:p w14:paraId="61B94B44">
            <w:pPr>
              <w:pStyle w:val="16"/>
            </w:pPr>
            <w:r>
              <w:t>可持续影响指标</w:t>
            </w:r>
          </w:p>
        </w:tc>
        <w:tc>
          <w:tcPr>
            <w:tcW w:w="2835" w:type="dxa"/>
            <w:vAlign w:val="center"/>
          </w:tcPr>
          <w:p w14:paraId="031B5526">
            <w:pPr>
              <w:pStyle w:val="16"/>
            </w:pPr>
            <w:r>
              <w:t>长期持续性</w:t>
            </w:r>
          </w:p>
        </w:tc>
        <w:tc>
          <w:tcPr>
            <w:tcW w:w="5386" w:type="dxa"/>
            <w:vAlign w:val="center"/>
          </w:tcPr>
          <w:p w14:paraId="1764D66C">
            <w:pPr>
              <w:pStyle w:val="16"/>
            </w:pPr>
            <w:r>
              <w:t>困难家庭资助工作长期进行</w:t>
            </w:r>
          </w:p>
        </w:tc>
        <w:tc>
          <w:tcPr>
            <w:tcW w:w="2268" w:type="dxa"/>
            <w:vAlign w:val="center"/>
          </w:tcPr>
          <w:p w14:paraId="4EA8CC1A">
            <w:pPr>
              <w:pStyle w:val="16"/>
            </w:pPr>
            <w:r>
              <w:t>保障困难家庭资助工作长期进行</w:t>
            </w:r>
          </w:p>
        </w:tc>
        <w:tc>
          <w:tcPr>
            <w:tcW w:w="1276" w:type="dxa"/>
            <w:vAlign w:val="center"/>
          </w:tcPr>
          <w:p w14:paraId="389AC13A">
            <w:pPr>
              <w:pStyle w:val="16"/>
            </w:pPr>
            <w:r>
              <w:t>1、省财政厅、省教育厅《关于印发〈河北省普通高中国家助学金管理办法〉的通知》（冀财教【2017】72号）。8、目标计划值</w:t>
            </w:r>
          </w:p>
        </w:tc>
      </w:tr>
      <w:tr w14:paraId="78B3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9074E2">
            <w:pPr>
              <w:pStyle w:val="17"/>
            </w:pPr>
            <w:r>
              <w:t>满意度指标</w:t>
            </w:r>
          </w:p>
        </w:tc>
        <w:tc>
          <w:tcPr>
            <w:tcW w:w="2268" w:type="dxa"/>
            <w:vAlign w:val="center"/>
          </w:tcPr>
          <w:p w14:paraId="30564549">
            <w:pPr>
              <w:pStyle w:val="16"/>
            </w:pPr>
            <w:r>
              <w:t>服务对象满意度指标</w:t>
            </w:r>
          </w:p>
        </w:tc>
        <w:tc>
          <w:tcPr>
            <w:tcW w:w="2835" w:type="dxa"/>
            <w:vAlign w:val="center"/>
          </w:tcPr>
          <w:p w14:paraId="0AF6A64A">
            <w:pPr>
              <w:pStyle w:val="16"/>
            </w:pPr>
            <w:r>
              <w:t xml:space="preserve"> 学生及家长满意度</w:t>
            </w:r>
          </w:p>
        </w:tc>
        <w:tc>
          <w:tcPr>
            <w:tcW w:w="5386" w:type="dxa"/>
            <w:vAlign w:val="center"/>
          </w:tcPr>
          <w:p w14:paraId="5C18F20E">
            <w:pPr>
              <w:pStyle w:val="16"/>
            </w:pPr>
            <w:r>
              <w:t>学生及家长满意度</w:t>
            </w:r>
          </w:p>
        </w:tc>
        <w:tc>
          <w:tcPr>
            <w:tcW w:w="2268" w:type="dxa"/>
            <w:vAlign w:val="center"/>
          </w:tcPr>
          <w:p w14:paraId="1F1C3988">
            <w:pPr>
              <w:pStyle w:val="16"/>
            </w:pPr>
            <w:r>
              <w:t>≥95 %</w:t>
            </w:r>
          </w:p>
        </w:tc>
        <w:tc>
          <w:tcPr>
            <w:tcW w:w="1276" w:type="dxa"/>
            <w:vAlign w:val="center"/>
          </w:tcPr>
          <w:p w14:paraId="08106621">
            <w:pPr>
              <w:pStyle w:val="16"/>
            </w:pPr>
            <w:r>
              <w:t>1、省财政厅、省教育厅《关于印发〈河北省普通高中国家助学金管理办法〉的通知》（冀财教【2017】72号）。2、目标计划值</w:t>
            </w:r>
          </w:p>
        </w:tc>
      </w:tr>
    </w:tbl>
    <w:p w14:paraId="59FCAC5D">
      <w:pPr>
        <w:sectPr>
          <w:pgSz w:w="16840" w:h="11900" w:orient="landscape"/>
          <w:pgMar w:top="1361" w:right="1020" w:bottom="1134" w:left="1020" w:header="720" w:footer="720" w:gutter="0"/>
          <w:cols w:space="720" w:num="1"/>
        </w:sectPr>
      </w:pPr>
    </w:p>
    <w:p w14:paraId="3D94DE25">
      <w:pPr>
        <w:spacing w:before="0" w:after="0"/>
        <w:ind w:firstLine="560"/>
        <w:jc w:val="left"/>
        <w:outlineLvl w:val="9"/>
      </w:pPr>
      <w:r>
        <w:rPr>
          <w:rFonts w:ascii="方正仿宋_GBK" w:hAnsi="方正仿宋_GBK" w:eastAsia="方正仿宋_GBK" w:cs="方正仿宋_GBK"/>
          <w:b/>
          <w:color w:val="000000"/>
          <w:sz w:val="28"/>
        </w:rPr>
        <w:t>85、巩固脱贫攻坚成果衔接乡村振兴区级配套资金绩效目标表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3F9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698736">
            <w:pPr>
              <w:pStyle w:val="15"/>
            </w:pPr>
            <w:r>
              <w:t>单位：万元</w:t>
            </w:r>
          </w:p>
        </w:tc>
      </w:tr>
      <w:tr w14:paraId="4F35F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52B30">
            <w:pPr>
              <w:pStyle w:val="14"/>
            </w:pPr>
            <w:r>
              <w:t>项目编码</w:t>
            </w:r>
          </w:p>
        </w:tc>
        <w:tc>
          <w:tcPr>
            <w:tcW w:w="5102" w:type="dxa"/>
            <w:gridSpan w:val="2"/>
            <w:vAlign w:val="center"/>
          </w:tcPr>
          <w:p w14:paraId="303E419F">
            <w:pPr>
              <w:pStyle w:val="16"/>
            </w:pPr>
            <w:r>
              <w:t>13031324P00880110750G</w:t>
            </w:r>
          </w:p>
        </w:tc>
        <w:tc>
          <w:tcPr>
            <w:tcW w:w="2835" w:type="dxa"/>
            <w:vAlign w:val="center"/>
          </w:tcPr>
          <w:p w14:paraId="4B0C61B7">
            <w:pPr>
              <w:pStyle w:val="14"/>
            </w:pPr>
            <w:r>
              <w:t>项目名称</w:t>
            </w:r>
          </w:p>
        </w:tc>
        <w:tc>
          <w:tcPr>
            <w:tcW w:w="6094" w:type="dxa"/>
            <w:gridSpan w:val="3"/>
            <w:vAlign w:val="center"/>
          </w:tcPr>
          <w:p w14:paraId="198DDFBC">
            <w:pPr>
              <w:pStyle w:val="16"/>
            </w:pPr>
            <w:r>
              <w:t>巩固脱贫攻坚成果衔接乡村振兴区级配套资金</w:t>
            </w:r>
          </w:p>
        </w:tc>
      </w:tr>
      <w:tr w14:paraId="5F6CE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49CCD">
            <w:pPr>
              <w:pStyle w:val="14"/>
            </w:pPr>
            <w:r>
              <w:t>预算规模及资金用途</w:t>
            </w:r>
          </w:p>
        </w:tc>
        <w:tc>
          <w:tcPr>
            <w:tcW w:w="2268" w:type="dxa"/>
            <w:vAlign w:val="center"/>
          </w:tcPr>
          <w:p w14:paraId="65BC7F24">
            <w:pPr>
              <w:pStyle w:val="14"/>
            </w:pPr>
            <w:r>
              <w:t>预算数</w:t>
            </w:r>
          </w:p>
        </w:tc>
        <w:tc>
          <w:tcPr>
            <w:tcW w:w="2835" w:type="dxa"/>
            <w:vAlign w:val="center"/>
          </w:tcPr>
          <w:p w14:paraId="0F6A5D84">
            <w:pPr>
              <w:pStyle w:val="16"/>
            </w:pPr>
            <w:r>
              <w:t>2.00</w:t>
            </w:r>
          </w:p>
        </w:tc>
        <w:tc>
          <w:tcPr>
            <w:tcW w:w="2835" w:type="dxa"/>
            <w:vAlign w:val="center"/>
          </w:tcPr>
          <w:p w14:paraId="1E93E2D8">
            <w:pPr>
              <w:pStyle w:val="14"/>
            </w:pPr>
            <w:r>
              <w:t>其中：财政    资金</w:t>
            </w:r>
          </w:p>
        </w:tc>
        <w:tc>
          <w:tcPr>
            <w:tcW w:w="2551" w:type="dxa"/>
            <w:vAlign w:val="center"/>
          </w:tcPr>
          <w:p w14:paraId="2A2463BA">
            <w:pPr>
              <w:pStyle w:val="16"/>
            </w:pPr>
            <w:r>
              <w:t>2.00</w:t>
            </w:r>
          </w:p>
        </w:tc>
        <w:tc>
          <w:tcPr>
            <w:tcW w:w="2268" w:type="dxa"/>
            <w:vAlign w:val="center"/>
          </w:tcPr>
          <w:p w14:paraId="3DB0745D">
            <w:pPr>
              <w:pStyle w:val="14"/>
            </w:pPr>
            <w:r>
              <w:t>其他资金</w:t>
            </w:r>
          </w:p>
        </w:tc>
        <w:tc>
          <w:tcPr>
            <w:tcW w:w="1276" w:type="dxa"/>
            <w:vAlign w:val="center"/>
          </w:tcPr>
          <w:p w14:paraId="113C6494">
            <w:pPr>
              <w:pStyle w:val="16"/>
            </w:pPr>
            <w:r>
              <w:t xml:space="preserve"> </w:t>
            </w:r>
          </w:p>
        </w:tc>
      </w:tr>
      <w:tr w14:paraId="318AC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F15CE"/>
        </w:tc>
        <w:tc>
          <w:tcPr>
            <w:tcW w:w="14031" w:type="dxa"/>
            <w:gridSpan w:val="6"/>
            <w:vAlign w:val="center"/>
          </w:tcPr>
          <w:p w14:paraId="426E6729">
            <w:pPr>
              <w:pStyle w:val="16"/>
            </w:pPr>
            <w:r>
              <w:t>发展壮大的农村集体经济，增加村集体收入。</w:t>
            </w:r>
          </w:p>
        </w:tc>
      </w:tr>
      <w:tr w14:paraId="5AA87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FEC40">
            <w:pPr>
              <w:pStyle w:val="14"/>
            </w:pPr>
            <w:r>
              <w:t>资金支出计划（%）</w:t>
            </w:r>
          </w:p>
        </w:tc>
        <w:tc>
          <w:tcPr>
            <w:tcW w:w="5102" w:type="dxa"/>
            <w:gridSpan w:val="2"/>
            <w:vAlign w:val="center"/>
          </w:tcPr>
          <w:p w14:paraId="467F704E">
            <w:pPr>
              <w:pStyle w:val="14"/>
            </w:pPr>
            <w:r>
              <w:t>3月底</w:t>
            </w:r>
          </w:p>
        </w:tc>
        <w:tc>
          <w:tcPr>
            <w:tcW w:w="2835" w:type="dxa"/>
            <w:vAlign w:val="center"/>
          </w:tcPr>
          <w:p w14:paraId="00A94AC8">
            <w:pPr>
              <w:pStyle w:val="14"/>
            </w:pPr>
            <w:r>
              <w:t>6月底</w:t>
            </w:r>
          </w:p>
        </w:tc>
        <w:tc>
          <w:tcPr>
            <w:tcW w:w="2551" w:type="dxa"/>
            <w:vAlign w:val="center"/>
          </w:tcPr>
          <w:p w14:paraId="7295B861">
            <w:pPr>
              <w:pStyle w:val="14"/>
            </w:pPr>
            <w:r>
              <w:t>10月底</w:t>
            </w:r>
          </w:p>
        </w:tc>
        <w:tc>
          <w:tcPr>
            <w:tcW w:w="3543" w:type="dxa"/>
            <w:gridSpan w:val="2"/>
            <w:vAlign w:val="center"/>
          </w:tcPr>
          <w:p w14:paraId="72AF00D1">
            <w:pPr>
              <w:pStyle w:val="14"/>
            </w:pPr>
            <w:r>
              <w:t>12月底</w:t>
            </w:r>
          </w:p>
        </w:tc>
      </w:tr>
      <w:tr w14:paraId="17F38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69AC0"/>
        </w:tc>
        <w:tc>
          <w:tcPr>
            <w:tcW w:w="5102" w:type="dxa"/>
            <w:gridSpan w:val="2"/>
            <w:vAlign w:val="center"/>
          </w:tcPr>
          <w:p w14:paraId="46F8408F">
            <w:pPr>
              <w:pStyle w:val="17"/>
            </w:pPr>
            <w:r>
              <w:t>25%</w:t>
            </w:r>
          </w:p>
        </w:tc>
        <w:tc>
          <w:tcPr>
            <w:tcW w:w="2835" w:type="dxa"/>
            <w:vAlign w:val="center"/>
          </w:tcPr>
          <w:p w14:paraId="66D671B2">
            <w:pPr>
              <w:pStyle w:val="17"/>
            </w:pPr>
            <w:r>
              <w:t>50%</w:t>
            </w:r>
          </w:p>
        </w:tc>
        <w:tc>
          <w:tcPr>
            <w:tcW w:w="2551" w:type="dxa"/>
            <w:vAlign w:val="center"/>
          </w:tcPr>
          <w:p w14:paraId="093EB14D">
            <w:pPr>
              <w:pStyle w:val="17"/>
            </w:pPr>
            <w:r>
              <w:t>75%</w:t>
            </w:r>
          </w:p>
        </w:tc>
        <w:tc>
          <w:tcPr>
            <w:tcW w:w="3543" w:type="dxa"/>
            <w:gridSpan w:val="2"/>
            <w:vAlign w:val="center"/>
          </w:tcPr>
          <w:p w14:paraId="1BCCD577">
            <w:pPr>
              <w:pStyle w:val="17"/>
            </w:pPr>
            <w:r>
              <w:t>100%</w:t>
            </w:r>
          </w:p>
        </w:tc>
      </w:tr>
      <w:tr w14:paraId="3E399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41A57">
            <w:pPr>
              <w:pStyle w:val="14"/>
            </w:pPr>
            <w:r>
              <w:t>绩效目标</w:t>
            </w:r>
          </w:p>
        </w:tc>
        <w:tc>
          <w:tcPr>
            <w:tcW w:w="14031" w:type="dxa"/>
            <w:gridSpan w:val="6"/>
            <w:vAlign w:val="center"/>
          </w:tcPr>
          <w:p w14:paraId="02008983">
            <w:pPr>
              <w:pStyle w:val="16"/>
            </w:pPr>
            <w:r>
              <w:t>1.发展壮大的农村集体经济，增加村集体收入。</w:t>
            </w:r>
          </w:p>
        </w:tc>
      </w:tr>
    </w:tbl>
    <w:p w14:paraId="09E809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EC0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B8395">
            <w:pPr>
              <w:pStyle w:val="14"/>
            </w:pPr>
            <w:r>
              <w:t>一级指标</w:t>
            </w:r>
          </w:p>
        </w:tc>
        <w:tc>
          <w:tcPr>
            <w:tcW w:w="2268" w:type="dxa"/>
            <w:vAlign w:val="center"/>
          </w:tcPr>
          <w:p w14:paraId="58F293CD">
            <w:pPr>
              <w:pStyle w:val="14"/>
            </w:pPr>
            <w:r>
              <w:t>二级指标</w:t>
            </w:r>
          </w:p>
        </w:tc>
        <w:tc>
          <w:tcPr>
            <w:tcW w:w="2835" w:type="dxa"/>
            <w:vAlign w:val="center"/>
          </w:tcPr>
          <w:p w14:paraId="218B6E23">
            <w:pPr>
              <w:pStyle w:val="14"/>
            </w:pPr>
            <w:r>
              <w:t>三级指标</w:t>
            </w:r>
          </w:p>
        </w:tc>
        <w:tc>
          <w:tcPr>
            <w:tcW w:w="5386" w:type="dxa"/>
            <w:vAlign w:val="center"/>
          </w:tcPr>
          <w:p w14:paraId="21D5DE88">
            <w:pPr>
              <w:pStyle w:val="14"/>
            </w:pPr>
            <w:r>
              <w:t>绩效指标描述</w:t>
            </w:r>
          </w:p>
        </w:tc>
        <w:tc>
          <w:tcPr>
            <w:tcW w:w="2268" w:type="dxa"/>
            <w:vAlign w:val="center"/>
          </w:tcPr>
          <w:p w14:paraId="1D7C56BB">
            <w:pPr>
              <w:pStyle w:val="14"/>
            </w:pPr>
            <w:r>
              <w:t>指标值</w:t>
            </w:r>
          </w:p>
        </w:tc>
        <w:tc>
          <w:tcPr>
            <w:tcW w:w="1276" w:type="dxa"/>
            <w:vAlign w:val="center"/>
          </w:tcPr>
          <w:p w14:paraId="045209AC">
            <w:pPr>
              <w:pStyle w:val="14"/>
            </w:pPr>
            <w:r>
              <w:t>指标值确定依据</w:t>
            </w:r>
          </w:p>
        </w:tc>
      </w:tr>
      <w:tr w14:paraId="3FED1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07E07">
            <w:pPr>
              <w:pStyle w:val="17"/>
            </w:pPr>
            <w:r>
              <w:t>产出指标</w:t>
            </w:r>
          </w:p>
        </w:tc>
        <w:tc>
          <w:tcPr>
            <w:tcW w:w="2268" w:type="dxa"/>
            <w:vAlign w:val="center"/>
          </w:tcPr>
          <w:p w14:paraId="6E5BD06C">
            <w:pPr>
              <w:pStyle w:val="16"/>
            </w:pPr>
            <w:r>
              <w:t>数量指标</w:t>
            </w:r>
          </w:p>
        </w:tc>
        <w:tc>
          <w:tcPr>
            <w:tcW w:w="2835" w:type="dxa"/>
            <w:vAlign w:val="center"/>
          </w:tcPr>
          <w:p w14:paraId="117032E1">
            <w:pPr>
              <w:pStyle w:val="16"/>
            </w:pPr>
            <w:r>
              <w:t>衔接资金实施项目个数</w:t>
            </w:r>
          </w:p>
        </w:tc>
        <w:tc>
          <w:tcPr>
            <w:tcW w:w="5386" w:type="dxa"/>
            <w:vAlign w:val="center"/>
          </w:tcPr>
          <w:p w14:paraId="218E5D54">
            <w:pPr>
              <w:pStyle w:val="16"/>
            </w:pPr>
            <w:r>
              <w:t>发展新型农村集体经济项目1个。</w:t>
            </w:r>
          </w:p>
        </w:tc>
        <w:tc>
          <w:tcPr>
            <w:tcW w:w="2268" w:type="dxa"/>
            <w:vAlign w:val="center"/>
          </w:tcPr>
          <w:p w14:paraId="337C9796">
            <w:pPr>
              <w:pStyle w:val="16"/>
            </w:pPr>
            <w:r>
              <w:t>项目数</w:t>
            </w:r>
          </w:p>
        </w:tc>
        <w:tc>
          <w:tcPr>
            <w:tcW w:w="1276" w:type="dxa"/>
            <w:vAlign w:val="center"/>
          </w:tcPr>
          <w:p w14:paraId="162F5F47">
            <w:pPr>
              <w:pStyle w:val="16"/>
            </w:pPr>
            <w:r>
              <w:t>河北省财政厅等六部门关于印发《河北省衔接推进乡村振兴补助资金绩效评价及考核办法》的通知、河北省财政厅等六部门关于印发《河北省财政衔接推进乡村振兴补助资金管理办法》的通知</w:t>
            </w:r>
          </w:p>
        </w:tc>
      </w:tr>
      <w:tr w14:paraId="38363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2A7CD"/>
        </w:tc>
        <w:tc>
          <w:tcPr>
            <w:tcW w:w="2268" w:type="dxa"/>
            <w:vAlign w:val="center"/>
          </w:tcPr>
          <w:p w14:paraId="43E2B924">
            <w:pPr>
              <w:pStyle w:val="16"/>
            </w:pPr>
            <w:r>
              <w:t>质量指标</w:t>
            </w:r>
          </w:p>
        </w:tc>
        <w:tc>
          <w:tcPr>
            <w:tcW w:w="2835" w:type="dxa"/>
            <w:vAlign w:val="center"/>
          </w:tcPr>
          <w:p w14:paraId="143E443A">
            <w:pPr>
              <w:pStyle w:val="16"/>
            </w:pPr>
            <w:r>
              <w:t>衔接资金安排到项目比率</w:t>
            </w:r>
          </w:p>
        </w:tc>
        <w:tc>
          <w:tcPr>
            <w:tcW w:w="5386" w:type="dxa"/>
            <w:vAlign w:val="center"/>
          </w:tcPr>
          <w:p w14:paraId="6F7B0205">
            <w:pPr>
              <w:pStyle w:val="16"/>
            </w:pPr>
            <w:r>
              <w:t>全部用于项目</w:t>
            </w:r>
          </w:p>
        </w:tc>
        <w:tc>
          <w:tcPr>
            <w:tcW w:w="2268" w:type="dxa"/>
            <w:vAlign w:val="center"/>
          </w:tcPr>
          <w:p w14:paraId="6540B233">
            <w:pPr>
              <w:pStyle w:val="16"/>
            </w:pPr>
            <w:r>
              <w:t>100%</w:t>
            </w:r>
          </w:p>
        </w:tc>
        <w:tc>
          <w:tcPr>
            <w:tcW w:w="1276" w:type="dxa"/>
            <w:vAlign w:val="center"/>
          </w:tcPr>
          <w:p w14:paraId="49FC4DAD">
            <w:pPr>
              <w:pStyle w:val="16"/>
            </w:pPr>
            <w:r>
              <w:t>河北省财政厅等六部门关于印发《河北省衔接推进乡村振兴补助资金绩效评价及考核办法》的通知、河北省财政厅等六部门关于印发《河北省财政衔接推进乡村振兴补助资金管理办法》的通知</w:t>
            </w:r>
          </w:p>
        </w:tc>
      </w:tr>
      <w:tr w14:paraId="7067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36C47"/>
        </w:tc>
        <w:tc>
          <w:tcPr>
            <w:tcW w:w="2268" w:type="dxa"/>
            <w:vAlign w:val="center"/>
          </w:tcPr>
          <w:p w14:paraId="3204693F">
            <w:pPr>
              <w:pStyle w:val="16"/>
            </w:pPr>
            <w:r>
              <w:t>时效指标</w:t>
            </w:r>
          </w:p>
        </w:tc>
        <w:tc>
          <w:tcPr>
            <w:tcW w:w="2835" w:type="dxa"/>
            <w:vAlign w:val="center"/>
          </w:tcPr>
          <w:p w14:paraId="03BD9ECC">
            <w:pPr>
              <w:pStyle w:val="16"/>
            </w:pPr>
            <w:r>
              <w:t>衔接资金支出进度</w:t>
            </w:r>
          </w:p>
        </w:tc>
        <w:tc>
          <w:tcPr>
            <w:tcW w:w="5386" w:type="dxa"/>
            <w:vAlign w:val="center"/>
          </w:tcPr>
          <w:p w14:paraId="020DD299">
            <w:pPr>
              <w:pStyle w:val="16"/>
            </w:pPr>
            <w:r>
              <w:t>第三季度全部支出万元</w:t>
            </w:r>
          </w:p>
        </w:tc>
        <w:tc>
          <w:tcPr>
            <w:tcW w:w="2268" w:type="dxa"/>
            <w:vAlign w:val="center"/>
          </w:tcPr>
          <w:p w14:paraId="15F0E5FF">
            <w:pPr>
              <w:pStyle w:val="16"/>
            </w:pPr>
            <w:r>
              <w:t>100%</w:t>
            </w:r>
          </w:p>
        </w:tc>
        <w:tc>
          <w:tcPr>
            <w:tcW w:w="1276" w:type="dxa"/>
            <w:vAlign w:val="center"/>
          </w:tcPr>
          <w:p w14:paraId="0F0D00D9">
            <w:pPr>
              <w:pStyle w:val="16"/>
            </w:pPr>
            <w:r>
              <w:t>河北省财政厅等六部门关于印发《河北省衔接推进乡村振兴补助资金绩效评价及考核办法》的通知、河北省财政厅等六部门关于印发《河北省财政衔接推进乡村振兴补助资金管理办法》的通知</w:t>
            </w:r>
          </w:p>
        </w:tc>
      </w:tr>
      <w:tr w14:paraId="20538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BF8C9"/>
        </w:tc>
        <w:tc>
          <w:tcPr>
            <w:tcW w:w="2268" w:type="dxa"/>
            <w:vAlign w:val="center"/>
          </w:tcPr>
          <w:p w14:paraId="78F27E41">
            <w:pPr>
              <w:pStyle w:val="16"/>
            </w:pPr>
            <w:r>
              <w:t>成本指标</w:t>
            </w:r>
          </w:p>
        </w:tc>
        <w:tc>
          <w:tcPr>
            <w:tcW w:w="2835" w:type="dxa"/>
            <w:vAlign w:val="center"/>
          </w:tcPr>
          <w:p w14:paraId="26D5D6CB">
            <w:pPr>
              <w:pStyle w:val="16"/>
            </w:pPr>
            <w:r>
              <w:t>衔接资金投入额</w:t>
            </w:r>
          </w:p>
        </w:tc>
        <w:tc>
          <w:tcPr>
            <w:tcW w:w="5386" w:type="dxa"/>
            <w:vAlign w:val="center"/>
          </w:tcPr>
          <w:p w14:paraId="09921F9D">
            <w:pPr>
              <w:pStyle w:val="16"/>
            </w:pPr>
            <w:r>
              <w:t>资金全部投入项目</w:t>
            </w:r>
          </w:p>
        </w:tc>
        <w:tc>
          <w:tcPr>
            <w:tcW w:w="2268" w:type="dxa"/>
            <w:vAlign w:val="center"/>
          </w:tcPr>
          <w:p w14:paraId="0F1A68AD">
            <w:pPr>
              <w:pStyle w:val="16"/>
            </w:pPr>
            <w:r>
              <w:t>100%</w:t>
            </w:r>
          </w:p>
        </w:tc>
        <w:tc>
          <w:tcPr>
            <w:tcW w:w="1276" w:type="dxa"/>
            <w:vAlign w:val="center"/>
          </w:tcPr>
          <w:p w14:paraId="1A51EC29">
            <w:pPr>
              <w:pStyle w:val="16"/>
            </w:pPr>
            <w:r>
              <w:t>河北省财政厅等六部门关于印发《河北省衔接推进乡村振兴补助资金绩效评价及考核办法》的通知、河北省财政厅等六部门关于印发《河北省财政衔接推进乡村振兴补助资金管理办法》的通知</w:t>
            </w:r>
          </w:p>
        </w:tc>
      </w:tr>
      <w:tr w14:paraId="3824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B7A80">
            <w:pPr>
              <w:pStyle w:val="17"/>
            </w:pPr>
            <w:r>
              <w:t>效益指标</w:t>
            </w:r>
          </w:p>
        </w:tc>
        <w:tc>
          <w:tcPr>
            <w:tcW w:w="2268" w:type="dxa"/>
            <w:vAlign w:val="center"/>
          </w:tcPr>
          <w:p w14:paraId="78ECD96E">
            <w:pPr>
              <w:pStyle w:val="16"/>
            </w:pPr>
            <w:r>
              <w:t>经济效益指标</w:t>
            </w:r>
          </w:p>
        </w:tc>
        <w:tc>
          <w:tcPr>
            <w:tcW w:w="2835" w:type="dxa"/>
            <w:vAlign w:val="center"/>
          </w:tcPr>
          <w:p w14:paraId="5E3526FF">
            <w:pPr>
              <w:pStyle w:val="16"/>
            </w:pPr>
            <w:r>
              <w:t>增加村集体经济收入</w:t>
            </w:r>
          </w:p>
        </w:tc>
        <w:tc>
          <w:tcPr>
            <w:tcW w:w="5386" w:type="dxa"/>
            <w:vAlign w:val="center"/>
          </w:tcPr>
          <w:p w14:paraId="4F3D846C">
            <w:pPr>
              <w:pStyle w:val="16"/>
            </w:pPr>
            <w:r>
              <w:t>增加村集体经济收入</w:t>
            </w:r>
          </w:p>
        </w:tc>
        <w:tc>
          <w:tcPr>
            <w:tcW w:w="2268" w:type="dxa"/>
            <w:vAlign w:val="center"/>
          </w:tcPr>
          <w:p w14:paraId="3ACED994">
            <w:pPr>
              <w:pStyle w:val="16"/>
            </w:pPr>
            <w:r>
              <w:t>显著</w:t>
            </w:r>
          </w:p>
        </w:tc>
        <w:tc>
          <w:tcPr>
            <w:tcW w:w="1276" w:type="dxa"/>
            <w:vAlign w:val="center"/>
          </w:tcPr>
          <w:p w14:paraId="39ECA8E7">
            <w:pPr>
              <w:pStyle w:val="16"/>
            </w:pPr>
            <w:r>
              <w:t>河北省财政厅等六部门关于印发《河北省衔接推进乡村振兴补助资金绩效评价及考核办法》的通知、河北省财政厅等六部门关于印发《河北省财政衔接推进乡村振兴补助资金管理办法》的通知</w:t>
            </w:r>
          </w:p>
        </w:tc>
      </w:tr>
      <w:tr w14:paraId="44298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DF911"/>
        </w:tc>
        <w:tc>
          <w:tcPr>
            <w:tcW w:w="2268" w:type="dxa"/>
            <w:vAlign w:val="center"/>
          </w:tcPr>
          <w:p w14:paraId="6D225568">
            <w:pPr>
              <w:pStyle w:val="16"/>
            </w:pPr>
            <w:r>
              <w:t>社会效益指标</w:t>
            </w:r>
          </w:p>
        </w:tc>
        <w:tc>
          <w:tcPr>
            <w:tcW w:w="2835" w:type="dxa"/>
            <w:vAlign w:val="center"/>
          </w:tcPr>
          <w:p w14:paraId="2813134D">
            <w:pPr>
              <w:pStyle w:val="16"/>
            </w:pPr>
            <w:r>
              <w:t>集体经济收益用于改善人居环境</w:t>
            </w:r>
          </w:p>
        </w:tc>
        <w:tc>
          <w:tcPr>
            <w:tcW w:w="5386" w:type="dxa"/>
            <w:vAlign w:val="center"/>
          </w:tcPr>
          <w:p w14:paraId="29D5BF7A">
            <w:pPr>
              <w:pStyle w:val="16"/>
            </w:pPr>
            <w:r>
              <w:t>集体经济收益用于改善人居环境</w:t>
            </w:r>
          </w:p>
        </w:tc>
        <w:tc>
          <w:tcPr>
            <w:tcW w:w="2268" w:type="dxa"/>
            <w:vAlign w:val="center"/>
          </w:tcPr>
          <w:p w14:paraId="41731293">
            <w:pPr>
              <w:pStyle w:val="16"/>
            </w:pPr>
            <w:r>
              <w:t>提升</w:t>
            </w:r>
          </w:p>
        </w:tc>
        <w:tc>
          <w:tcPr>
            <w:tcW w:w="1276" w:type="dxa"/>
            <w:vAlign w:val="center"/>
          </w:tcPr>
          <w:p w14:paraId="1561F5BE">
            <w:pPr>
              <w:pStyle w:val="16"/>
            </w:pPr>
            <w:r>
              <w:t>河北省财政厅等六部门关于印发《河北省衔接推进乡村振兴补助资金绩效评价及考核办法》的通知、河北省财政厅等六部门关于印发《河北省财政衔接推进乡村振兴补助资金管理办法》的通知</w:t>
            </w:r>
          </w:p>
        </w:tc>
      </w:tr>
      <w:tr w14:paraId="65EEE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44FC1"/>
        </w:tc>
        <w:tc>
          <w:tcPr>
            <w:tcW w:w="2268" w:type="dxa"/>
            <w:vAlign w:val="center"/>
          </w:tcPr>
          <w:p w14:paraId="6283FF23">
            <w:pPr>
              <w:pStyle w:val="16"/>
            </w:pPr>
            <w:r>
              <w:t>可持续影响指标</w:t>
            </w:r>
          </w:p>
        </w:tc>
        <w:tc>
          <w:tcPr>
            <w:tcW w:w="2835" w:type="dxa"/>
            <w:vAlign w:val="center"/>
          </w:tcPr>
          <w:p w14:paraId="7BFCC0DE">
            <w:pPr>
              <w:pStyle w:val="16"/>
            </w:pPr>
            <w:r>
              <w:t>壮大农村集体经济发展</w:t>
            </w:r>
          </w:p>
        </w:tc>
        <w:tc>
          <w:tcPr>
            <w:tcW w:w="5386" w:type="dxa"/>
            <w:vAlign w:val="center"/>
          </w:tcPr>
          <w:p w14:paraId="219B5AB3">
            <w:pPr>
              <w:pStyle w:val="16"/>
            </w:pPr>
            <w:r>
              <w:t>增加村集体经济收入</w:t>
            </w:r>
          </w:p>
        </w:tc>
        <w:tc>
          <w:tcPr>
            <w:tcW w:w="2268" w:type="dxa"/>
            <w:vAlign w:val="center"/>
          </w:tcPr>
          <w:p w14:paraId="06FB9CEB">
            <w:pPr>
              <w:pStyle w:val="16"/>
            </w:pPr>
            <w:r>
              <w:t>提升</w:t>
            </w:r>
          </w:p>
        </w:tc>
        <w:tc>
          <w:tcPr>
            <w:tcW w:w="1276" w:type="dxa"/>
            <w:vAlign w:val="center"/>
          </w:tcPr>
          <w:p w14:paraId="2305F830">
            <w:pPr>
              <w:pStyle w:val="16"/>
            </w:pPr>
            <w:r>
              <w:t>河北省财政厅等六部门关于印发《河北省衔接推进乡村振兴补助资金绩效评价及考核办法》的通知、河北省财政厅等六部门关于印发《河北省财政衔接推进乡村振兴补助资金管理办法》的通知</w:t>
            </w:r>
          </w:p>
        </w:tc>
      </w:tr>
      <w:tr w14:paraId="4C856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AD41C2">
            <w:pPr>
              <w:pStyle w:val="17"/>
            </w:pPr>
            <w:r>
              <w:t>满意度指标</w:t>
            </w:r>
          </w:p>
        </w:tc>
        <w:tc>
          <w:tcPr>
            <w:tcW w:w="2268" w:type="dxa"/>
            <w:vAlign w:val="center"/>
          </w:tcPr>
          <w:p w14:paraId="2A0D89A7">
            <w:pPr>
              <w:pStyle w:val="16"/>
            </w:pPr>
            <w:r>
              <w:t>服务对象满意度指标</w:t>
            </w:r>
          </w:p>
        </w:tc>
        <w:tc>
          <w:tcPr>
            <w:tcW w:w="2835" w:type="dxa"/>
            <w:vAlign w:val="center"/>
          </w:tcPr>
          <w:p w14:paraId="14B53149">
            <w:pPr>
              <w:pStyle w:val="16"/>
            </w:pPr>
            <w:r>
              <w:t>受益人口满意度</w:t>
            </w:r>
          </w:p>
        </w:tc>
        <w:tc>
          <w:tcPr>
            <w:tcW w:w="5386" w:type="dxa"/>
            <w:vAlign w:val="center"/>
          </w:tcPr>
          <w:p w14:paraId="119CE432">
            <w:pPr>
              <w:pStyle w:val="16"/>
            </w:pPr>
            <w:r>
              <w:t>受益人口满意度</w:t>
            </w:r>
          </w:p>
        </w:tc>
        <w:tc>
          <w:tcPr>
            <w:tcW w:w="2268" w:type="dxa"/>
            <w:vAlign w:val="center"/>
          </w:tcPr>
          <w:p w14:paraId="556A6E17">
            <w:pPr>
              <w:pStyle w:val="16"/>
            </w:pPr>
            <w:r>
              <w:t>≥95%</w:t>
            </w:r>
          </w:p>
        </w:tc>
        <w:tc>
          <w:tcPr>
            <w:tcW w:w="1276" w:type="dxa"/>
            <w:vAlign w:val="center"/>
          </w:tcPr>
          <w:p w14:paraId="41BB281D">
            <w:pPr>
              <w:pStyle w:val="16"/>
            </w:pPr>
            <w:r>
              <w:t>河北省财政厅等六部门关于印发《河北省衔接推进乡村振兴补助资金绩效评价及考核办法》的通知、河北省财政厅等六部门关于印发《河北省财政衔接推进乡村振兴补助资金管理办法》的通知</w:t>
            </w:r>
          </w:p>
        </w:tc>
      </w:tr>
    </w:tbl>
    <w:p w14:paraId="2BEE8D26">
      <w:pPr>
        <w:sectPr>
          <w:pgSz w:w="16840" w:h="11900" w:orient="landscape"/>
          <w:pgMar w:top="1361" w:right="1020" w:bottom="1134" w:left="1020" w:header="720" w:footer="720" w:gutter="0"/>
          <w:cols w:space="720" w:num="1"/>
        </w:sectPr>
      </w:pPr>
    </w:p>
    <w:p w14:paraId="23D3DAA3">
      <w:pPr>
        <w:spacing w:before="0" w:after="0"/>
        <w:ind w:firstLine="560"/>
        <w:jc w:val="left"/>
        <w:outlineLvl w:val="9"/>
      </w:pPr>
      <w:r>
        <w:rPr>
          <w:rFonts w:ascii="方正仿宋_GBK" w:hAnsi="方正仿宋_GBK" w:eastAsia="方正仿宋_GBK" w:cs="方正仿宋_GBK"/>
          <w:b/>
          <w:color w:val="000000"/>
          <w:sz w:val="28"/>
        </w:rPr>
        <w:t>86、关于下达2023年中央农业防灾减灾和水利救灾资金的通知绩效目标表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BBB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635BE1">
            <w:pPr>
              <w:pStyle w:val="15"/>
            </w:pPr>
            <w:r>
              <w:t>单位：万元</w:t>
            </w:r>
          </w:p>
        </w:tc>
      </w:tr>
      <w:tr w14:paraId="35135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64EBD">
            <w:pPr>
              <w:pStyle w:val="14"/>
            </w:pPr>
            <w:r>
              <w:t>项目编码</w:t>
            </w:r>
          </w:p>
        </w:tc>
        <w:tc>
          <w:tcPr>
            <w:tcW w:w="5102" w:type="dxa"/>
            <w:gridSpan w:val="2"/>
            <w:vAlign w:val="center"/>
          </w:tcPr>
          <w:p w14:paraId="4B2EC2D6">
            <w:pPr>
              <w:pStyle w:val="16"/>
            </w:pPr>
            <w:r>
              <w:t>13031323P005358107707</w:t>
            </w:r>
          </w:p>
        </w:tc>
        <w:tc>
          <w:tcPr>
            <w:tcW w:w="2835" w:type="dxa"/>
            <w:vAlign w:val="center"/>
          </w:tcPr>
          <w:p w14:paraId="59A35BDA">
            <w:pPr>
              <w:pStyle w:val="14"/>
            </w:pPr>
            <w:r>
              <w:t>项目名称</w:t>
            </w:r>
          </w:p>
        </w:tc>
        <w:tc>
          <w:tcPr>
            <w:tcW w:w="6094" w:type="dxa"/>
            <w:gridSpan w:val="3"/>
            <w:vAlign w:val="center"/>
          </w:tcPr>
          <w:p w14:paraId="2A8E3BD7">
            <w:pPr>
              <w:pStyle w:val="16"/>
            </w:pPr>
            <w:r>
              <w:t>关于下达2023年中央农业防灾减灾和水利救灾资金的通知</w:t>
            </w:r>
          </w:p>
        </w:tc>
      </w:tr>
      <w:tr w14:paraId="2C71D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1089F">
            <w:pPr>
              <w:pStyle w:val="14"/>
            </w:pPr>
            <w:r>
              <w:t>预算规模及资金用途</w:t>
            </w:r>
          </w:p>
        </w:tc>
        <w:tc>
          <w:tcPr>
            <w:tcW w:w="2268" w:type="dxa"/>
            <w:vAlign w:val="center"/>
          </w:tcPr>
          <w:p w14:paraId="0079C7C1">
            <w:pPr>
              <w:pStyle w:val="14"/>
            </w:pPr>
            <w:r>
              <w:t>预算数</w:t>
            </w:r>
          </w:p>
        </w:tc>
        <w:tc>
          <w:tcPr>
            <w:tcW w:w="2835" w:type="dxa"/>
            <w:vAlign w:val="center"/>
          </w:tcPr>
          <w:p w14:paraId="795324D4">
            <w:pPr>
              <w:pStyle w:val="16"/>
            </w:pPr>
            <w:r>
              <w:t>45.00</w:t>
            </w:r>
          </w:p>
        </w:tc>
        <w:tc>
          <w:tcPr>
            <w:tcW w:w="2835" w:type="dxa"/>
            <w:vAlign w:val="center"/>
          </w:tcPr>
          <w:p w14:paraId="0C2DF644">
            <w:pPr>
              <w:pStyle w:val="14"/>
            </w:pPr>
            <w:r>
              <w:t>其中：财政    资金</w:t>
            </w:r>
          </w:p>
        </w:tc>
        <w:tc>
          <w:tcPr>
            <w:tcW w:w="2551" w:type="dxa"/>
            <w:vAlign w:val="center"/>
          </w:tcPr>
          <w:p w14:paraId="621A5E51">
            <w:pPr>
              <w:pStyle w:val="16"/>
            </w:pPr>
            <w:r>
              <w:t>45.00</w:t>
            </w:r>
          </w:p>
        </w:tc>
        <w:tc>
          <w:tcPr>
            <w:tcW w:w="2268" w:type="dxa"/>
            <w:vAlign w:val="center"/>
          </w:tcPr>
          <w:p w14:paraId="020C843B">
            <w:pPr>
              <w:pStyle w:val="14"/>
            </w:pPr>
            <w:r>
              <w:t>其他资金</w:t>
            </w:r>
          </w:p>
        </w:tc>
        <w:tc>
          <w:tcPr>
            <w:tcW w:w="1276" w:type="dxa"/>
            <w:vAlign w:val="center"/>
          </w:tcPr>
          <w:p w14:paraId="5C06B659">
            <w:pPr>
              <w:pStyle w:val="16"/>
            </w:pPr>
            <w:r>
              <w:t xml:space="preserve"> </w:t>
            </w:r>
          </w:p>
        </w:tc>
      </w:tr>
      <w:tr w14:paraId="1511B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0A8EC"/>
        </w:tc>
        <w:tc>
          <w:tcPr>
            <w:tcW w:w="14031" w:type="dxa"/>
            <w:gridSpan w:val="6"/>
            <w:vAlign w:val="center"/>
          </w:tcPr>
          <w:p w14:paraId="796BE4BF">
            <w:pPr>
              <w:pStyle w:val="16"/>
            </w:pPr>
            <w:r>
              <w:t>支付重建河堤工程款</w:t>
            </w:r>
          </w:p>
        </w:tc>
      </w:tr>
      <w:tr w14:paraId="29C97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F00F8">
            <w:pPr>
              <w:pStyle w:val="14"/>
            </w:pPr>
            <w:r>
              <w:t>资金支出计划（%）</w:t>
            </w:r>
          </w:p>
        </w:tc>
        <w:tc>
          <w:tcPr>
            <w:tcW w:w="5102" w:type="dxa"/>
            <w:gridSpan w:val="2"/>
            <w:vAlign w:val="center"/>
          </w:tcPr>
          <w:p w14:paraId="5376B21E">
            <w:pPr>
              <w:pStyle w:val="14"/>
            </w:pPr>
            <w:r>
              <w:t>3月底</w:t>
            </w:r>
          </w:p>
        </w:tc>
        <w:tc>
          <w:tcPr>
            <w:tcW w:w="2835" w:type="dxa"/>
            <w:vAlign w:val="center"/>
          </w:tcPr>
          <w:p w14:paraId="2074B3B8">
            <w:pPr>
              <w:pStyle w:val="14"/>
            </w:pPr>
            <w:r>
              <w:t>6月底</w:t>
            </w:r>
          </w:p>
        </w:tc>
        <w:tc>
          <w:tcPr>
            <w:tcW w:w="2551" w:type="dxa"/>
            <w:vAlign w:val="center"/>
          </w:tcPr>
          <w:p w14:paraId="1E675513">
            <w:pPr>
              <w:pStyle w:val="14"/>
            </w:pPr>
            <w:r>
              <w:t>10月底</w:t>
            </w:r>
          </w:p>
        </w:tc>
        <w:tc>
          <w:tcPr>
            <w:tcW w:w="3543" w:type="dxa"/>
            <w:gridSpan w:val="2"/>
            <w:vAlign w:val="center"/>
          </w:tcPr>
          <w:p w14:paraId="7BBC065A">
            <w:pPr>
              <w:pStyle w:val="14"/>
            </w:pPr>
            <w:r>
              <w:t>12月底</w:t>
            </w:r>
          </w:p>
        </w:tc>
      </w:tr>
      <w:tr w14:paraId="0C6E5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34E2F"/>
        </w:tc>
        <w:tc>
          <w:tcPr>
            <w:tcW w:w="5102" w:type="dxa"/>
            <w:gridSpan w:val="2"/>
            <w:vAlign w:val="center"/>
          </w:tcPr>
          <w:p w14:paraId="2E6425BA">
            <w:pPr>
              <w:pStyle w:val="17"/>
            </w:pPr>
            <w:r>
              <w:t>100%</w:t>
            </w:r>
          </w:p>
        </w:tc>
        <w:tc>
          <w:tcPr>
            <w:tcW w:w="2835" w:type="dxa"/>
            <w:vAlign w:val="center"/>
          </w:tcPr>
          <w:p w14:paraId="6F3D69EB">
            <w:pPr>
              <w:pStyle w:val="17"/>
            </w:pPr>
            <w:r>
              <w:t>100%</w:t>
            </w:r>
          </w:p>
        </w:tc>
        <w:tc>
          <w:tcPr>
            <w:tcW w:w="2551" w:type="dxa"/>
            <w:vAlign w:val="center"/>
          </w:tcPr>
          <w:p w14:paraId="47EB2C19">
            <w:pPr>
              <w:pStyle w:val="17"/>
            </w:pPr>
            <w:r>
              <w:t>100%</w:t>
            </w:r>
          </w:p>
        </w:tc>
        <w:tc>
          <w:tcPr>
            <w:tcW w:w="3543" w:type="dxa"/>
            <w:gridSpan w:val="2"/>
            <w:vAlign w:val="center"/>
          </w:tcPr>
          <w:p w14:paraId="430374B9">
            <w:pPr>
              <w:pStyle w:val="17"/>
            </w:pPr>
            <w:r>
              <w:t>100%</w:t>
            </w:r>
          </w:p>
        </w:tc>
      </w:tr>
      <w:tr w14:paraId="37765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FAF54">
            <w:pPr>
              <w:pStyle w:val="14"/>
            </w:pPr>
            <w:r>
              <w:t>绩效目标</w:t>
            </w:r>
          </w:p>
        </w:tc>
        <w:tc>
          <w:tcPr>
            <w:tcW w:w="14031" w:type="dxa"/>
            <w:gridSpan w:val="6"/>
            <w:vAlign w:val="center"/>
          </w:tcPr>
          <w:p w14:paraId="0DFDD50A">
            <w:pPr>
              <w:pStyle w:val="16"/>
            </w:pPr>
            <w:r>
              <w:t>1.重建洋河倒塌河堤45米</w:t>
            </w:r>
          </w:p>
        </w:tc>
      </w:tr>
    </w:tbl>
    <w:p w14:paraId="05AF4A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21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5C2A2">
            <w:pPr>
              <w:pStyle w:val="14"/>
            </w:pPr>
            <w:r>
              <w:t>一级指标</w:t>
            </w:r>
          </w:p>
        </w:tc>
        <w:tc>
          <w:tcPr>
            <w:tcW w:w="2268" w:type="dxa"/>
            <w:vAlign w:val="center"/>
          </w:tcPr>
          <w:p w14:paraId="7A4A5980">
            <w:pPr>
              <w:pStyle w:val="14"/>
            </w:pPr>
            <w:r>
              <w:t>二级指标</w:t>
            </w:r>
          </w:p>
        </w:tc>
        <w:tc>
          <w:tcPr>
            <w:tcW w:w="2835" w:type="dxa"/>
            <w:vAlign w:val="center"/>
          </w:tcPr>
          <w:p w14:paraId="21A73D66">
            <w:pPr>
              <w:pStyle w:val="14"/>
            </w:pPr>
            <w:r>
              <w:t>三级指标</w:t>
            </w:r>
          </w:p>
        </w:tc>
        <w:tc>
          <w:tcPr>
            <w:tcW w:w="5386" w:type="dxa"/>
            <w:vAlign w:val="center"/>
          </w:tcPr>
          <w:p w14:paraId="0FD7B2BA">
            <w:pPr>
              <w:pStyle w:val="14"/>
            </w:pPr>
            <w:r>
              <w:t>绩效指标描述</w:t>
            </w:r>
          </w:p>
        </w:tc>
        <w:tc>
          <w:tcPr>
            <w:tcW w:w="2268" w:type="dxa"/>
            <w:vAlign w:val="center"/>
          </w:tcPr>
          <w:p w14:paraId="595C8CAD">
            <w:pPr>
              <w:pStyle w:val="14"/>
            </w:pPr>
            <w:r>
              <w:t>指标值</w:t>
            </w:r>
          </w:p>
        </w:tc>
        <w:tc>
          <w:tcPr>
            <w:tcW w:w="1276" w:type="dxa"/>
            <w:vAlign w:val="center"/>
          </w:tcPr>
          <w:p w14:paraId="56FAA959">
            <w:pPr>
              <w:pStyle w:val="14"/>
            </w:pPr>
            <w:r>
              <w:t>指标值确定依据</w:t>
            </w:r>
          </w:p>
        </w:tc>
      </w:tr>
      <w:tr w14:paraId="45B4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E6462">
            <w:pPr>
              <w:pStyle w:val="17"/>
            </w:pPr>
            <w:r>
              <w:t>产出指标</w:t>
            </w:r>
          </w:p>
        </w:tc>
        <w:tc>
          <w:tcPr>
            <w:tcW w:w="2268" w:type="dxa"/>
            <w:vAlign w:val="center"/>
          </w:tcPr>
          <w:p w14:paraId="67AB2E65">
            <w:pPr>
              <w:pStyle w:val="16"/>
            </w:pPr>
            <w:r>
              <w:t>数量指标</w:t>
            </w:r>
          </w:p>
        </w:tc>
        <w:tc>
          <w:tcPr>
            <w:tcW w:w="2835" w:type="dxa"/>
            <w:vAlign w:val="center"/>
          </w:tcPr>
          <w:p w14:paraId="09EEB9AD">
            <w:pPr>
              <w:pStyle w:val="16"/>
            </w:pPr>
            <w:r>
              <w:t>重建河道堤防</w:t>
            </w:r>
          </w:p>
        </w:tc>
        <w:tc>
          <w:tcPr>
            <w:tcW w:w="5386" w:type="dxa"/>
            <w:vAlign w:val="center"/>
          </w:tcPr>
          <w:p w14:paraId="4E7C23E0">
            <w:pPr>
              <w:pStyle w:val="16"/>
            </w:pPr>
            <w:r>
              <w:t>重建河道堤防45米</w:t>
            </w:r>
          </w:p>
        </w:tc>
        <w:tc>
          <w:tcPr>
            <w:tcW w:w="2268" w:type="dxa"/>
            <w:vAlign w:val="center"/>
          </w:tcPr>
          <w:p w14:paraId="37A2F9CE">
            <w:pPr>
              <w:pStyle w:val="16"/>
            </w:pPr>
            <w:r>
              <w:t>≥45米</w:t>
            </w:r>
          </w:p>
        </w:tc>
        <w:tc>
          <w:tcPr>
            <w:tcW w:w="1276" w:type="dxa"/>
            <w:vAlign w:val="center"/>
          </w:tcPr>
          <w:p w14:paraId="4A14A017">
            <w:pPr>
              <w:pStyle w:val="16"/>
            </w:pPr>
            <w:r>
              <w:t>目标计划值</w:t>
            </w:r>
          </w:p>
        </w:tc>
      </w:tr>
      <w:tr w14:paraId="348B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1F215"/>
        </w:tc>
        <w:tc>
          <w:tcPr>
            <w:tcW w:w="2268" w:type="dxa"/>
            <w:vAlign w:val="center"/>
          </w:tcPr>
          <w:p w14:paraId="1AD00D94">
            <w:pPr>
              <w:pStyle w:val="16"/>
            </w:pPr>
            <w:r>
              <w:t>质量指标</w:t>
            </w:r>
          </w:p>
        </w:tc>
        <w:tc>
          <w:tcPr>
            <w:tcW w:w="2835" w:type="dxa"/>
            <w:vAlign w:val="center"/>
          </w:tcPr>
          <w:p w14:paraId="5588B882">
            <w:pPr>
              <w:pStyle w:val="16"/>
            </w:pPr>
            <w:r>
              <w:t>验收达标率</w:t>
            </w:r>
          </w:p>
        </w:tc>
        <w:tc>
          <w:tcPr>
            <w:tcW w:w="5386" w:type="dxa"/>
            <w:vAlign w:val="center"/>
          </w:tcPr>
          <w:p w14:paraId="77E6B8C8">
            <w:pPr>
              <w:pStyle w:val="16"/>
            </w:pPr>
            <w:r>
              <w:t>验收达标率</w:t>
            </w:r>
          </w:p>
        </w:tc>
        <w:tc>
          <w:tcPr>
            <w:tcW w:w="2268" w:type="dxa"/>
            <w:vAlign w:val="center"/>
          </w:tcPr>
          <w:p w14:paraId="74D6CA02">
            <w:pPr>
              <w:pStyle w:val="16"/>
            </w:pPr>
            <w:r>
              <w:t>100%</w:t>
            </w:r>
          </w:p>
        </w:tc>
        <w:tc>
          <w:tcPr>
            <w:tcW w:w="1276" w:type="dxa"/>
            <w:vAlign w:val="center"/>
          </w:tcPr>
          <w:p w14:paraId="2E05F0E2">
            <w:pPr>
              <w:pStyle w:val="16"/>
            </w:pPr>
            <w:r>
              <w:t>目标计划值</w:t>
            </w:r>
          </w:p>
        </w:tc>
      </w:tr>
      <w:tr w14:paraId="13015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1DFC7"/>
        </w:tc>
        <w:tc>
          <w:tcPr>
            <w:tcW w:w="2268" w:type="dxa"/>
            <w:vAlign w:val="center"/>
          </w:tcPr>
          <w:p w14:paraId="09C68E87">
            <w:pPr>
              <w:pStyle w:val="16"/>
            </w:pPr>
            <w:r>
              <w:t>时效指标</w:t>
            </w:r>
          </w:p>
        </w:tc>
        <w:tc>
          <w:tcPr>
            <w:tcW w:w="2835" w:type="dxa"/>
            <w:vAlign w:val="center"/>
          </w:tcPr>
          <w:p w14:paraId="1AA126CF">
            <w:pPr>
              <w:pStyle w:val="16"/>
            </w:pPr>
            <w:r>
              <w:t>施工期限</w:t>
            </w:r>
          </w:p>
        </w:tc>
        <w:tc>
          <w:tcPr>
            <w:tcW w:w="5386" w:type="dxa"/>
            <w:vAlign w:val="center"/>
          </w:tcPr>
          <w:p w14:paraId="5D95B1E2">
            <w:pPr>
              <w:pStyle w:val="16"/>
            </w:pPr>
            <w:r>
              <w:t>施工期限</w:t>
            </w:r>
          </w:p>
        </w:tc>
        <w:tc>
          <w:tcPr>
            <w:tcW w:w="2268" w:type="dxa"/>
            <w:vAlign w:val="center"/>
          </w:tcPr>
          <w:p w14:paraId="12E7922F">
            <w:pPr>
              <w:pStyle w:val="16"/>
            </w:pPr>
            <w:r>
              <w:t>≤2月</w:t>
            </w:r>
          </w:p>
        </w:tc>
        <w:tc>
          <w:tcPr>
            <w:tcW w:w="1276" w:type="dxa"/>
            <w:vAlign w:val="center"/>
          </w:tcPr>
          <w:p w14:paraId="510FAAD7">
            <w:pPr>
              <w:pStyle w:val="16"/>
            </w:pPr>
            <w:r>
              <w:t>目标计划值</w:t>
            </w:r>
          </w:p>
        </w:tc>
      </w:tr>
      <w:tr w14:paraId="07EFF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36930"/>
        </w:tc>
        <w:tc>
          <w:tcPr>
            <w:tcW w:w="2268" w:type="dxa"/>
            <w:vAlign w:val="center"/>
          </w:tcPr>
          <w:p w14:paraId="20F3177C">
            <w:pPr>
              <w:pStyle w:val="16"/>
            </w:pPr>
            <w:r>
              <w:t>成本指标</w:t>
            </w:r>
          </w:p>
        </w:tc>
        <w:tc>
          <w:tcPr>
            <w:tcW w:w="2835" w:type="dxa"/>
            <w:vAlign w:val="center"/>
          </w:tcPr>
          <w:p w14:paraId="43DDFDED">
            <w:pPr>
              <w:pStyle w:val="16"/>
            </w:pPr>
            <w:r>
              <w:t>核定工程总投资</w:t>
            </w:r>
          </w:p>
        </w:tc>
        <w:tc>
          <w:tcPr>
            <w:tcW w:w="5386" w:type="dxa"/>
            <w:vAlign w:val="center"/>
          </w:tcPr>
          <w:p w14:paraId="4B70A213">
            <w:pPr>
              <w:pStyle w:val="16"/>
            </w:pPr>
            <w:r>
              <w:t>核定工程项目总投资</w:t>
            </w:r>
          </w:p>
        </w:tc>
        <w:tc>
          <w:tcPr>
            <w:tcW w:w="2268" w:type="dxa"/>
            <w:vAlign w:val="center"/>
          </w:tcPr>
          <w:p w14:paraId="491CC564">
            <w:pPr>
              <w:pStyle w:val="16"/>
            </w:pPr>
            <w:r>
              <w:t>≤45万元</w:t>
            </w:r>
          </w:p>
        </w:tc>
        <w:tc>
          <w:tcPr>
            <w:tcW w:w="1276" w:type="dxa"/>
            <w:vAlign w:val="center"/>
          </w:tcPr>
          <w:p w14:paraId="1C67E978">
            <w:pPr>
              <w:pStyle w:val="16"/>
            </w:pPr>
            <w:r>
              <w:t>目标计划值</w:t>
            </w:r>
          </w:p>
        </w:tc>
      </w:tr>
      <w:tr w14:paraId="5101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3D9DB">
            <w:pPr>
              <w:pStyle w:val="17"/>
            </w:pPr>
            <w:r>
              <w:t>效益指标</w:t>
            </w:r>
          </w:p>
        </w:tc>
        <w:tc>
          <w:tcPr>
            <w:tcW w:w="2268" w:type="dxa"/>
            <w:vAlign w:val="center"/>
          </w:tcPr>
          <w:p w14:paraId="0F085808">
            <w:pPr>
              <w:pStyle w:val="16"/>
            </w:pPr>
            <w:r>
              <w:t>社会效益指标</w:t>
            </w:r>
          </w:p>
        </w:tc>
        <w:tc>
          <w:tcPr>
            <w:tcW w:w="2835" w:type="dxa"/>
            <w:vAlign w:val="center"/>
          </w:tcPr>
          <w:p w14:paraId="16BCBE0D">
            <w:pPr>
              <w:pStyle w:val="16"/>
            </w:pPr>
            <w:r>
              <w:t>恢复河道防洪标准</w:t>
            </w:r>
          </w:p>
        </w:tc>
        <w:tc>
          <w:tcPr>
            <w:tcW w:w="5386" w:type="dxa"/>
            <w:vAlign w:val="center"/>
          </w:tcPr>
          <w:p w14:paraId="0BFF20D0">
            <w:pPr>
              <w:pStyle w:val="16"/>
            </w:pPr>
            <w:r>
              <w:t>恢复河道防洪标准</w:t>
            </w:r>
          </w:p>
        </w:tc>
        <w:tc>
          <w:tcPr>
            <w:tcW w:w="2268" w:type="dxa"/>
            <w:vAlign w:val="center"/>
          </w:tcPr>
          <w:p w14:paraId="7019CDAA">
            <w:pPr>
              <w:pStyle w:val="16"/>
            </w:pPr>
            <w:r>
              <w:t>恢复</w:t>
            </w:r>
          </w:p>
        </w:tc>
        <w:tc>
          <w:tcPr>
            <w:tcW w:w="1276" w:type="dxa"/>
            <w:vAlign w:val="center"/>
          </w:tcPr>
          <w:p w14:paraId="77C0E66A">
            <w:pPr>
              <w:pStyle w:val="16"/>
            </w:pPr>
            <w:r>
              <w:t>目标计划值</w:t>
            </w:r>
          </w:p>
        </w:tc>
      </w:tr>
      <w:tr w14:paraId="4836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A4ABC"/>
        </w:tc>
        <w:tc>
          <w:tcPr>
            <w:tcW w:w="2268" w:type="dxa"/>
            <w:vAlign w:val="center"/>
          </w:tcPr>
          <w:p w14:paraId="2F641ED8">
            <w:pPr>
              <w:pStyle w:val="16"/>
            </w:pPr>
            <w:r>
              <w:t>生态效益指标</w:t>
            </w:r>
          </w:p>
        </w:tc>
        <w:tc>
          <w:tcPr>
            <w:tcW w:w="2835" w:type="dxa"/>
            <w:vAlign w:val="center"/>
          </w:tcPr>
          <w:p w14:paraId="62EDE8A3">
            <w:pPr>
              <w:pStyle w:val="16"/>
            </w:pPr>
            <w:r>
              <w:t>提高河道周边环境</w:t>
            </w:r>
          </w:p>
        </w:tc>
        <w:tc>
          <w:tcPr>
            <w:tcW w:w="5386" w:type="dxa"/>
            <w:vAlign w:val="center"/>
          </w:tcPr>
          <w:p w14:paraId="0247E77C">
            <w:pPr>
              <w:pStyle w:val="16"/>
            </w:pPr>
            <w:r>
              <w:t>提高河道周边环境</w:t>
            </w:r>
          </w:p>
        </w:tc>
        <w:tc>
          <w:tcPr>
            <w:tcW w:w="2268" w:type="dxa"/>
            <w:vAlign w:val="center"/>
          </w:tcPr>
          <w:p w14:paraId="54C28FA6">
            <w:pPr>
              <w:pStyle w:val="16"/>
            </w:pPr>
            <w:r>
              <w:t>提高</w:t>
            </w:r>
          </w:p>
        </w:tc>
        <w:tc>
          <w:tcPr>
            <w:tcW w:w="1276" w:type="dxa"/>
            <w:vAlign w:val="center"/>
          </w:tcPr>
          <w:p w14:paraId="362E79E9">
            <w:pPr>
              <w:pStyle w:val="16"/>
            </w:pPr>
            <w:r>
              <w:t>目标计划值</w:t>
            </w:r>
          </w:p>
        </w:tc>
      </w:tr>
      <w:tr w14:paraId="467BE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1BC3C"/>
        </w:tc>
        <w:tc>
          <w:tcPr>
            <w:tcW w:w="2268" w:type="dxa"/>
            <w:vAlign w:val="center"/>
          </w:tcPr>
          <w:p w14:paraId="73E8956B">
            <w:pPr>
              <w:pStyle w:val="16"/>
            </w:pPr>
            <w:r>
              <w:t>可持续影响指标</w:t>
            </w:r>
          </w:p>
        </w:tc>
        <w:tc>
          <w:tcPr>
            <w:tcW w:w="2835" w:type="dxa"/>
            <w:vAlign w:val="center"/>
          </w:tcPr>
          <w:p w14:paraId="02D1A84D">
            <w:pPr>
              <w:pStyle w:val="16"/>
            </w:pPr>
            <w:r>
              <w:t>治理持续影响</w:t>
            </w:r>
          </w:p>
        </w:tc>
        <w:tc>
          <w:tcPr>
            <w:tcW w:w="5386" w:type="dxa"/>
            <w:vAlign w:val="center"/>
          </w:tcPr>
          <w:p w14:paraId="1D73D537">
            <w:pPr>
              <w:pStyle w:val="16"/>
            </w:pPr>
            <w:r>
              <w:t>已建工程是否运行良好</w:t>
            </w:r>
          </w:p>
        </w:tc>
        <w:tc>
          <w:tcPr>
            <w:tcW w:w="2268" w:type="dxa"/>
            <w:vAlign w:val="center"/>
          </w:tcPr>
          <w:p w14:paraId="3868413C">
            <w:pPr>
              <w:pStyle w:val="16"/>
            </w:pPr>
            <w:r>
              <w:t>≥10年</w:t>
            </w:r>
          </w:p>
        </w:tc>
        <w:tc>
          <w:tcPr>
            <w:tcW w:w="1276" w:type="dxa"/>
            <w:vAlign w:val="center"/>
          </w:tcPr>
          <w:p w14:paraId="67369CE2">
            <w:pPr>
              <w:pStyle w:val="16"/>
            </w:pPr>
            <w:r>
              <w:t>目标计划值</w:t>
            </w:r>
          </w:p>
        </w:tc>
      </w:tr>
      <w:tr w14:paraId="5603E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61194"/>
        </w:tc>
        <w:tc>
          <w:tcPr>
            <w:tcW w:w="2268" w:type="dxa"/>
            <w:vAlign w:val="center"/>
          </w:tcPr>
          <w:p w14:paraId="1622B687">
            <w:pPr>
              <w:pStyle w:val="16"/>
            </w:pPr>
            <w:r>
              <w:t>经济效益指标</w:t>
            </w:r>
          </w:p>
        </w:tc>
        <w:tc>
          <w:tcPr>
            <w:tcW w:w="2835" w:type="dxa"/>
            <w:vAlign w:val="center"/>
          </w:tcPr>
          <w:p w14:paraId="30F3ACFE">
            <w:pPr>
              <w:pStyle w:val="16"/>
            </w:pPr>
            <w:r>
              <w:t>资金的使用效率</w:t>
            </w:r>
          </w:p>
        </w:tc>
        <w:tc>
          <w:tcPr>
            <w:tcW w:w="5386" w:type="dxa"/>
            <w:vAlign w:val="center"/>
          </w:tcPr>
          <w:p w14:paraId="7A774630">
            <w:pPr>
              <w:pStyle w:val="16"/>
            </w:pPr>
            <w:r>
              <w:t>资金的使用效率</w:t>
            </w:r>
          </w:p>
        </w:tc>
        <w:tc>
          <w:tcPr>
            <w:tcW w:w="2268" w:type="dxa"/>
            <w:vAlign w:val="center"/>
          </w:tcPr>
          <w:p w14:paraId="27CF3BBB">
            <w:pPr>
              <w:pStyle w:val="16"/>
            </w:pPr>
            <w:r>
              <w:t>≥90%</w:t>
            </w:r>
          </w:p>
        </w:tc>
        <w:tc>
          <w:tcPr>
            <w:tcW w:w="1276" w:type="dxa"/>
            <w:vAlign w:val="center"/>
          </w:tcPr>
          <w:p w14:paraId="41B54DFD">
            <w:pPr>
              <w:pStyle w:val="16"/>
            </w:pPr>
            <w:r>
              <w:t>目标计划值</w:t>
            </w:r>
          </w:p>
        </w:tc>
      </w:tr>
      <w:tr w14:paraId="6929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83991E">
            <w:pPr>
              <w:pStyle w:val="17"/>
            </w:pPr>
            <w:r>
              <w:t>满意度指标</w:t>
            </w:r>
          </w:p>
        </w:tc>
        <w:tc>
          <w:tcPr>
            <w:tcW w:w="2268" w:type="dxa"/>
            <w:vAlign w:val="center"/>
          </w:tcPr>
          <w:p w14:paraId="727BC2EE">
            <w:pPr>
              <w:pStyle w:val="16"/>
            </w:pPr>
            <w:r>
              <w:t>服务对象满意度指标</w:t>
            </w:r>
          </w:p>
        </w:tc>
        <w:tc>
          <w:tcPr>
            <w:tcW w:w="2835" w:type="dxa"/>
            <w:vAlign w:val="center"/>
          </w:tcPr>
          <w:p w14:paraId="5E7695EA">
            <w:pPr>
              <w:pStyle w:val="16"/>
            </w:pPr>
            <w:r>
              <w:t>群众满意度</w:t>
            </w:r>
          </w:p>
        </w:tc>
        <w:tc>
          <w:tcPr>
            <w:tcW w:w="5386" w:type="dxa"/>
            <w:vAlign w:val="center"/>
          </w:tcPr>
          <w:p w14:paraId="38C687CE">
            <w:pPr>
              <w:pStyle w:val="16"/>
            </w:pPr>
            <w:r>
              <w:t>通过抽查问卷的方式，调查部分群众的满意度</w:t>
            </w:r>
          </w:p>
        </w:tc>
        <w:tc>
          <w:tcPr>
            <w:tcW w:w="2268" w:type="dxa"/>
            <w:vAlign w:val="center"/>
          </w:tcPr>
          <w:p w14:paraId="68CB3FD9">
            <w:pPr>
              <w:pStyle w:val="16"/>
            </w:pPr>
            <w:r>
              <w:t>≥90%</w:t>
            </w:r>
          </w:p>
        </w:tc>
        <w:tc>
          <w:tcPr>
            <w:tcW w:w="1276" w:type="dxa"/>
            <w:vAlign w:val="center"/>
          </w:tcPr>
          <w:p w14:paraId="79459CC9">
            <w:pPr>
              <w:pStyle w:val="16"/>
            </w:pPr>
            <w:r>
              <w:t>群众对项目实施后满意度</w:t>
            </w:r>
          </w:p>
        </w:tc>
      </w:tr>
    </w:tbl>
    <w:p w14:paraId="12C68A53">
      <w:pPr>
        <w:sectPr>
          <w:pgSz w:w="16840" w:h="11900" w:orient="landscape"/>
          <w:pgMar w:top="1361" w:right="1020" w:bottom="1134" w:left="1020" w:header="720" w:footer="720" w:gutter="0"/>
          <w:cols w:space="720" w:num="1"/>
        </w:sectPr>
      </w:pPr>
    </w:p>
    <w:p w14:paraId="24584082">
      <w:pPr>
        <w:spacing w:before="0" w:after="0"/>
        <w:ind w:firstLine="560"/>
        <w:jc w:val="left"/>
        <w:outlineLvl w:val="9"/>
      </w:pPr>
      <w:r>
        <w:rPr>
          <w:rFonts w:ascii="方正仿宋_GBK" w:hAnsi="方正仿宋_GBK" w:eastAsia="方正仿宋_GBK" w:cs="方正仿宋_GBK"/>
          <w:b/>
          <w:color w:val="000000"/>
          <w:sz w:val="28"/>
        </w:rPr>
        <w:t>87、海警办案业务及营房设施维修维护经费绩效目标表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AED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0AC4F3">
            <w:pPr>
              <w:pStyle w:val="15"/>
            </w:pPr>
            <w:r>
              <w:t>单位：万元</w:t>
            </w:r>
          </w:p>
        </w:tc>
      </w:tr>
      <w:tr w14:paraId="4F32D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6CB38">
            <w:pPr>
              <w:pStyle w:val="14"/>
            </w:pPr>
            <w:r>
              <w:t>项目编码</w:t>
            </w:r>
          </w:p>
        </w:tc>
        <w:tc>
          <w:tcPr>
            <w:tcW w:w="5102" w:type="dxa"/>
            <w:gridSpan w:val="2"/>
            <w:vAlign w:val="center"/>
          </w:tcPr>
          <w:p w14:paraId="62D5D7E1">
            <w:pPr>
              <w:pStyle w:val="16"/>
            </w:pPr>
            <w:r>
              <w:t>13031324P00880110812H</w:t>
            </w:r>
          </w:p>
        </w:tc>
        <w:tc>
          <w:tcPr>
            <w:tcW w:w="2835" w:type="dxa"/>
            <w:vAlign w:val="center"/>
          </w:tcPr>
          <w:p w14:paraId="5BFB32F6">
            <w:pPr>
              <w:pStyle w:val="14"/>
            </w:pPr>
            <w:r>
              <w:t>项目名称</w:t>
            </w:r>
          </w:p>
        </w:tc>
        <w:tc>
          <w:tcPr>
            <w:tcW w:w="6094" w:type="dxa"/>
            <w:gridSpan w:val="3"/>
            <w:vAlign w:val="center"/>
          </w:tcPr>
          <w:p w14:paraId="5816F972">
            <w:pPr>
              <w:pStyle w:val="16"/>
            </w:pPr>
            <w:r>
              <w:t>海警办案业务及营房设施维修维护经费</w:t>
            </w:r>
          </w:p>
        </w:tc>
      </w:tr>
      <w:tr w14:paraId="44BF1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DB02F">
            <w:pPr>
              <w:pStyle w:val="14"/>
            </w:pPr>
            <w:r>
              <w:t>预算规模及资金用途</w:t>
            </w:r>
          </w:p>
        </w:tc>
        <w:tc>
          <w:tcPr>
            <w:tcW w:w="2268" w:type="dxa"/>
            <w:vAlign w:val="center"/>
          </w:tcPr>
          <w:p w14:paraId="46CD68CE">
            <w:pPr>
              <w:pStyle w:val="14"/>
            </w:pPr>
            <w:r>
              <w:t>预算数</w:t>
            </w:r>
          </w:p>
        </w:tc>
        <w:tc>
          <w:tcPr>
            <w:tcW w:w="2835" w:type="dxa"/>
            <w:vAlign w:val="center"/>
          </w:tcPr>
          <w:p w14:paraId="6C84F605">
            <w:pPr>
              <w:pStyle w:val="16"/>
            </w:pPr>
            <w:r>
              <w:t>20.00</w:t>
            </w:r>
          </w:p>
        </w:tc>
        <w:tc>
          <w:tcPr>
            <w:tcW w:w="2835" w:type="dxa"/>
            <w:vAlign w:val="center"/>
          </w:tcPr>
          <w:p w14:paraId="13997C48">
            <w:pPr>
              <w:pStyle w:val="14"/>
            </w:pPr>
            <w:r>
              <w:t>其中：财政    资金</w:t>
            </w:r>
          </w:p>
        </w:tc>
        <w:tc>
          <w:tcPr>
            <w:tcW w:w="2551" w:type="dxa"/>
            <w:vAlign w:val="center"/>
          </w:tcPr>
          <w:p w14:paraId="23C48504">
            <w:pPr>
              <w:pStyle w:val="16"/>
            </w:pPr>
            <w:r>
              <w:t>20.00</w:t>
            </w:r>
          </w:p>
        </w:tc>
        <w:tc>
          <w:tcPr>
            <w:tcW w:w="2268" w:type="dxa"/>
            <w:vAlign w:val="center"/>
          </w:tcPr>
          <w:p w14:paraId="03FBA6D3">
            <w:pPr>
              <w:pStyle w:val="14"/>
            </w:pPr>
            <w:r>
              <w:t>其他资金</w:t>
            </w:r>
          </w:p>
        </w:tc>
        <w:tc>
          <w:tcPr>
            <w:tcW w:w="1276" w:type="dxa"/>
            <w:vAlign w:val="center"/>
          </w:tcPr>
          <w:p w14:paraId="6D3875F8">
            <w:pPr>
              <w:pStyle w:val="16"/>
            </w:pPr>
            <w:r>
              <w:t xml:space="preserve"> </w:t>
            </w:r>
          </w:p>
        </w:tc>
      </w:tr>
      <w:tr w14:paraId="32BAE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E7CF4"/>
        </w:tc>
        <w:tc>
          <w:tcPr>
            <w:tcW w:w="14031" w:type="dxa"/>
            <w:gridSpan w:val="6"/>
            <w:vAlign w:val="center"/>
          </w:tcPr>
          <w:p w14:paraId="05C6920A">
            <w:pPr>
              <w:pStyle w:val="16"/>
            </w:pPr>
            <w:r>
              <w:t>用于支付海警办案相关费用</w:t>
            </w:r>
          </w:p>
        </w:tc>
      </w:tr>
      <w:tr w14:paraId="48E2D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367AD">
            <w:pPr>
              <w:pStyle w:val="14"/>
            </w:pPr>
            <w:r>
              <w:t>资金支出计划（%）</w:t>
            </w:r>
          </w:p>
        </w:tc>
        <w:tc>
          <w:tcPr>
            <w:tcW w:w="5102" w:type="dxa"/>
            <w:gridSpan w:val="2"/>
            <w:vAlign w:val="center"/>
          </w:tcPr>
          <w:p w14:paraId="55507032">
            <w:pPr>
              <w:pStyle w:val="14"/>
            </w:pPr>
            <w:r>
              <w:t>3月底</w:t>
            </w:r>
          </w:p>
        </w:tc>
        <w:tc>
          <w:tcPr>
            <w:tcW w:w="2835" w:type="dxa"/>
            <w:vAlign w:val="center"/>
          </w:tcPr>
          <w:p w14:paraId="7DB396AF">
            <w:pPr>
              <w:pStyle w:val="14"/>
            </w:pPr>
            <w:r>
              <w:t>6月底</w:t>
            </w:r>
          </w:p>
        </w:tc>
        <w:tc>
          <w:tcPr>
            <w:tcW w:w="2551" w:type="dxa"/>
            <w:vAlign w:val="center"/>
          </w:tcPr>
          <w:p w14:paraId="079603D3">
            <w:pPr>
              <w:pStyle w:val="14"/>
            </w:pPr>
            <w:r>
              <w:t>10月底</w:t>
            </w:r>
          </w:p>
        </w:tc>
        <w:tc>
          <w:tcPr>
            <w:tcW w:w="3543" w:type="dxa"/>
            <w:gridSpan w:val="2"/>
            <w:vAlign w:val="center"/>
          </w:tcPr>
          <w:p w14:paraId="050CE8F1">
            <w:pPr>
              <w:pStyle w:val="14"/>
            </w:pPr>
            <w:r>
              <w:t>12月底</w:t>
            </w:r>
          </w:p>
        </w:tc>
      </w:tr>
      <w:tr w14:paraId="7D067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3B28E"/>
        </w:tc>
        <w:tc>
          <w:tcPr>
            <w:tcW w:w="5102" w:type="dxa"/>
            <w:gridSpan w:val="2"/>
            <w:vAlign w:val="center"/>
          </w:tcPr>
          <w:p w14:paraId="199667DD">
            <w:pPr>
              <w:pStyle w:val="17"/>
            </w:pPr>
            <w:r>
              <w:t>25%</w:t>
            </w:r>
          </w:p>
        </w:tc>
        <w:tc>
          <w:tcPr>
            <w:tcW w:w="2835" w:type="dxa"/>
            <w:vAlign w:val="center"/>
          </w:tcPr>
          <w:p w14:paraId="68B989B4">
            <w:pPr>
              <w:pStyle w:val="17"/>
            </w:pPr>
            <w:r>
              <w:t>50%</w:t>
            </w:r>
          </w:p>
        </w:tc>
        <w:tc>
          <w:tcPr>
            <w:tcW w:w="2551" w:type="dxa"/>
            <w:vAlign w:val="center"/>
          </w:tcPr>
          <w:p w14:paraId="59F9B7D9">
            <w:pPr>
              <w:pStyle w:val="17"/>
            </w:pPr>
            <w:r>
              <w:t>75%</w:t>
            </w:r>
          </w:p>
        </w:tc>
        <w:tc>
          <w:tcPr>
            <w:tcW w:w="3543" w:type="dxa"/>
            <w:gridSpan w:val="2"/>
            <w:vAlign w:val="center"/>
          </w:tcPr>
          <w:p w14:paraId="58668D07">
            <w:pPr>
              <w:pStyle w:val="17"/>
            </w:pPr>
            <w:r>
              <w:t>100%</w:t>
            </w:r>
          </w:p>
        </w:tc>
      </w:tr>
      <w:tr w14:paraId="30863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8BBA7">
            <w:pPr>
              <w:pStyle w:val="14"/>
            </w:pPr>
            <w:r>
              <w:t>绩效目标</w:t>
            </w:r>
          </w:p>
        </w:tc>
        <w:tc>
          <w:tcPr>
            <w:tcW w:w="14031" w:type="dxa"/>
            <w:gridSpan w:val="6"/>
            <w:vAlign w:val="center"/>
          </w:tcPr>
          <w:p w14:paraId="1BDD558C">
            <w:pPr>
              <w:pStyle w:val="16"/>
            </w:pPr>
            <w:r>
              <w:t>1.海警开展办案业务</w:t>
            </w:r>
          </w:p>
          <w:p w14:paraId="399386A6">
            <w:pPr>
              <w:pStyle w:val="16"/>
            </w:pPr>
            <w:r>
              <w:t>2.海警营房设施维护维修良好</w:t>
            </w:r>
          </w:p>
        </w:tc>
      </w:tr>
    </w:tbl>
    <w:p w14:paraId="0A577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9D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FB6125">
            <w:pPr>
              <w:pStyle w:val="14"/>
            </w:pPr>
            <w:r>
              <w:t>一级指标</w:t>
            </w:r>
          </w:p>
        </w:tc>
        <w:tc>
          <w:tcPr>
            <w:tcW w:w="2268" w:type="dxa"/>
            <w:vAlign w:val="center"/>
          </w:tcPr>
          <w:p w14:paraId="55020D43">
            <w:pPr>
              <w:pStyle w:val="14"/>
            </w:pPr>
            <w:r>
              <w:t>二级指标</w:t>
            </w:r>
          </w:p>
        </w:tc>
        <w:tc>
          <w:tcPr>
            <w:tcW w:w="2835" w:type="dxa"/>
            <w:vAlign w:val="center"/>
          </w:tcPr>
          <w:p w14:paraId="20AFDF67">
            <w:pPr>
              <w:pStyle w:val="14"/>
            </w:pPr>
            <w:r>
              <w:t>三级指标</w:t>
            </w:r>
          </w:p>
        </w:tc>
        <w:tc>
          <w:tcPr>
            <w:tcW w:w="5386" w:type="dxa"/>
            <w:vAlign w:val="center"/>
          </w:tcPr>
          <w:p w14:paraId="733C7ED9">
            <w:pPr>
              <w:pStyle w:val="14"/>
            </w:pPr>
            <w:r>
              <w:t>绩效指标描述</w:t>
            </w:r>
          </w:p>
        </w:tc>
        <w:tc>
          <w:tcPr>
            <w:tcW w:w="2268" w:type="dxa"/>
            <w:vAlign w:val="center"/>
          </w:tcPr>
          <w:p w14:paraId="4E1FBFEE">
            <w:pPr>
              <w:pStyle w:val="14"/>
            </w:pPr>
            <w:r>
              <w:t>指标值</w:t>
            </w:r>
          </w:p>
        </w:tc>
        <w:tc>
          <w:tcPr>
            <w:tcW w:w="1276" w:type="dxa"/>
            <w:vAlign w:val="center"/>
          </w:tcPr>
          <w:p w14:paraId="6E297CA1">
            <w:pPr>
              <w:pStyle w:val="14"/>
            </w:pPr>
            <w:r>
              <w:t>指标值确定依据</w:t>
            </w:r>
          </w:p>
        </w:tc>
      </w:tr>
      <w:tr w14:paraId="06E2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B7BF4">
            <w:pPr>
              <w:pStyle w:val="17"/>
            </w:pPr>
            <w:r>
              <w:t>产出指标</w:t>
            </w:r>
          </w:p>
        </w:tc>
        <w:tc>
          <w:tcPr>
            <w:tcW w:w="2268" w:type="dxa"/>
            <w:vAlign w:val="center"/>
          </w:tcPr>
          <w:p w14:paraId="07911F85">
            <w:pPr>
              <w:pStyle w:val="16"/>
            </w:pPr>
            <w:r>
              <w:t>数量指标</w:t>
            </w:r>
          </w:p>
        </w:tc>
        <w:tc>
          <w:tcPr>
            <w:tcW w:w="2835" w:type="dxa"/>
            <w:vAlign w:val="center"/>
          </w:tcPr>
          <w:p w14:paraId="6546B2A6">
            <w:pPr>
              <w:pStyle w:val="16"/>
            </w:pPr>
            <w:r>
              <w:t>支付35人海警办公执法费</w:t>
            </w:r>
          </w:p>
        </w:tc>
        <w:tc>
          <w:tcPr>
            <w:tcW w:w="5386" w:type="dxa"/>
            <w:vAlign w:val="center"/>
          </w:tcPr>
          <w:p w14:paraId="2E1964C0">
            <w:pPr>
              <w:pStyle w:val="16"/>
            </w:pPr>
            <w:r>
              <w:t>支付35人海警办公执法费</w:t>
            </w:r>
          </w:p>
        </w:tc>
        <w:tc>
          <w:tcPr>
            <w:tcW w:w="2268" w:type="dxa"/>
            <w:vAlign w:val="center"/>
          </w:tcPr>
          <w:p w14:paraId="4D6F2421">
            <w:pPr>
              <w:pStyle w:val="16"/>
            </w:pPr>
            <w:r>
              <w:t>≥35人</w:t>
            </w:r>
          </w:p>
        </w:tc>
        <w:tc>
          <w:tcPr>
            <w:tcW w:w="1276" w:type="dxa"/>
            <w:vAlign w:val="center"/>
          </w:tcPr>
          <w:p w14:paraId="66549905">
            <w:pPr>
              <w:pStyle w:val="16"/>
            </w:pPr>
            <w:r>
              <w:t>目标计划值</w:t>
            </w:r>
          </w:p>
        </w:tc>
      </w:tr>
      <w:tr w14:paraId="36B7B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73E71"/>
        </w:tc>
        <w:tc>
          <w:tcPr>
            <w:tcW w:w="2268" w:type="dxa"/>
            <w:vAlign w:val="center"/>
          </w:tcPr>
          <w:p w14:paraId="06A02DEA">
            <w:pPr>
              <w:pStyle w:val="16"/>
            </w:pPr>
            <w:r>
              <w:t>质量指标</w:t>
            </w:r>
          </w:p>
        </w:tc>
        <w:tc>
          <w:tcPr>
            <w:tcW w:w="2835" w:type="dxa"/>
            <w:vAlign w:val="center"/>
          </w:tcPr>
          <w:p w14:paraId="744B3C33">
            <w:pPr>
              <w:pStyle w:val="16"/>
            </w:pPr>
            <w:r>
              <w:t>设施运行良好</w:t>
            </w:r>
          </w:p>
        </w:tc>
        <w:tc>
          <w:tcPr>
            <w:tcW w:w="5386" w:type="dxa"/>
            <w:vAlign w:val="center"/>
          </w:tcPr>
          <w:p w14:paraId="4C07C045">
            <w:pPr>
              <w:pStyle w:val="16"/>
            </w:pPr>
            <w:r>
              <w:t>设施运行良好</w:t>
            </w:r>
          </w:p>
        </w:tc>
        <w:tc>
          <w:tcPr>
            <w:tcW w:w="2268" w:type="dxa"/>
            <w:vAlign w:val="center"/>
          </w:tcPr>
          <w:p w14:paraId="3A69F727">
            <w:pPr>
              <w:pStyle w:val="16"/>
            </w:pPr>
            <w:r>
              <w:t>100%</w:t>
            </w:r>
          </w:p>
        </w:tc>
        <w:tc>
          <w:tcPr>
            <w:tcW w:w="1276" w:type="dxa"/>
            <w:vAlign w:val="center"/>
          </w:tcPr>
          <w:p w14:paraId="466F0D75">
            <w:pPr>
              <w:pStyle w:val="16"/>
            </w:pPr>
            <w:r>
              <w:t>目标计划值</w:t>
            </w:r>
          </w:p>
        </w:tc>
      </w:tr>
      <w:tr w14:paraId="318AD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3E571"/>
        </w:tc>
        <w:tc>
          <w:tcPr>
            <w:tcW w:w="2268" w:type="dxa"/>
            <w:vAlign w:val="center"/>
          </w:tcPr>
          <w:p w14:paraId="60316C16">
            <w:pPr>
              <w:pStyle w:val="16"/>
            </w:pPr>
            <w:r>
              <w:t>时效指标</w:t>
            </w:r>
          </w:p>
        </w:tc>
        <w:tc>
          <w:tcPr>
            <w:tcW w:w="2835" w:type="dxa"/>
            <w:vAlign w:val="center"/>
          </w:tcPr>
          <w:p w14:paraId="62AD1480">
            <w:pPr>
              <w:pStyle w:val="16"/>
            </w:pPr>
            <w:r>
              <w:t>经费保障及时性</w:t>
            </w:r>
          </w:p>
        </w:tc>
        <w:tc>
          <w:tcPr>
            <w:tcW w:w="5386" w:type="dxa"/>
            <w:vAlign w:val="center"/>
          </w:tcPr>
          <w:p w14:paraId="7886B0BC">
            <w:pPr>
              <w:pStyle w:val="16"/>
            </w:pPr>
            <w:r>
              <w:t>保障业务需要</w:t>
            </w:r>
          </w:p>
        </w:tc>
        <w:tc>
          <w:tcPr>
            <w:tcW w:w="2268" w:type="dxa"/>
            <w:vAlign w:val="center"/>
          </w:tcPr>
          <w:p w14:paraId="10BF8044">
            <w:pPr>
              <w:pStyle w:val="16"/>
            </w:pPr>
            <w:r>
              <w:t>100%</w:t>
            </w:r>
          </w:p>
        </w:tc>
        <w:tc>
          <w:tcPr>
            <w:tcW w:w="1276" w:type="dxa"/>
            <w:vAlign w:val="center"/>
          </w:tcPr>
          <w:p w14:paraId="7964FF1B">
            <w:pPr>
              <w:pStyle w:val="16"/>
            </w:pPr>
            <w:r>
              <w:t>目标计划值</w:t>
            </w:r>
          </w:p>
        </w:tc>
      </w:tr>
      <w:tr w14:paraId="6B1A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36BE2"/>
        </w:tc>
        <w:tc>
          <w:tcPr>
            <w:tcW w:w="2268" w:type="dxa"/>
            <w:vAlign w:val="center"/>
          </w:tcPr>
          <w:p w14:paraId="585216D7">
            <w:pPr>
              <w:pStyle w:val="16"/>
            </w:pPr>
            <w:r>
              <w:t>成本指标</w:t>
            </w:r>
          </w:p>
        </w:tc>
        <w:tc>
          <w:tcPr>
            <w:tcW w:w="2835" w:type="dxa"/>
            <w:vAlign w:val="center"/>
          </w:tcPr>
          <w:p w14:paraId="38AF3CE9">
            <w:pPr>
              <w:pStyle w:val="16"/>
            </w:pPr>
            <w:r>
              <w:t>办案业务及营房设施维修维护</w:t>
            </w:r>
          </w:p>
        </w:tc>
        <w:tc>
          <w:tcPr>
            <w:tcW w:w="5386" w:type="dxa"/>
            <w:vAlign w:val="center"/>
          </w:tcPr>
          <w:p w14:paraId="2B449055">
            <w:pPr>
              <w:pStyle w:val="16"/>
            </w:pPr>
            <w:r>
              <w:t>办案业务及营房设施维修维护</w:t>
            </w:r>
          </w:p>
        </w:tc>
        <w:tc>
          <w:tcPr>
            <w:tcW w:w="2268" w:type="dxa"/>
            <w:vAlign w:val="center"/>
          </w:tcPr>
          <w:p w14:paraId="0AB02BDD">
            <w:pPr>
              <w:pStyle w:val="16"/>
            </w:pPr>
            <w:r>
              <w:t>≤20万元</w:t>
            </w:r>
          </w:p>
        </w:tc>
        <w:tc>
          <w:tcPr>
            <w:tcW w:w="1276" w:type="dxa"/>
            <w:vAlign w:val="center"/>
          </w:tcPr>
          <w:p w14:paraId="2B79A24A">
            <w:pPr>
              <w:pStyle w:val="16"/>
            </w:pPr>
            <w:r>
              <w:t>目标计划值</w:t>
            </w:r>
          </w:p>
        </w:tc>
      </w:tr>
      <w:tr w14:paraId="2F18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CD240">
            <w:pPr>
              <w:pStyle w:val="17"/>
            </w:pPr>
            <w:r>
              <w:t>效益指标</w:t>
            </w:r>
          </w:p>
        </w:tc>
        <w:tc>
          <w:tcPr>
            <w:tcW w:w="2268" w:type="dxa"/>
            <w:vAlign w:val="center"/>
          </w:tcPr>
          <w:p w14:paraId="772FF4FB">
            <w:pPr>
              <w:pStyle w:val="16"/>
            </w:pPr>
            <w:r>
              <w:t>社会效益指标</w:t>
            </w:r>
          </w:p>
        </w:tc>
        <w:tc>
          <w:tcPr>
            <w:tcW w:w="2835" w:type="dxa"/>
            <w:vAlign w:val="center"/>
          </w:tcPr>
          <w:p w14:paraId="7754A71F">
            <w:pPr>
              <w:pStyle w:val="16"/>
            </w:pPr>
            <w:r>
              <w:t>保障海警开展业务</w:t>
            </w:r>
          </w:p>
        </w:tc>
        <w:tc>
          <w:tcPr>
            <w:tcW w:w="5386" w:type="dxa"/>
            <w:vAlign w:val="center"/>
          </w:tcPr>
          <w:p w14:paraId="6EA91C04">
            <w:pPr>
              <w:pStyle w:val="16"/>
            </w:pPr>
            <w:r>
              <w:t>保障海警开展业务</w:t>
            </w:r>
          </w:p>
        </w:tc>
        <w:tc>
          <w:tcPr>
            <w:tcW w:w="2268" w:type="dxa"/>
            <w:vAlign w:val="center"/>
          </w:tcPr>
          <w:p w14:paraId="4710686F">
            <w:pPr>
              <w:pStyle w:val="16"/>
            </w:pPr>
            <w:r>
              <w:t>显著</w:t>
            </w:r>
          </w:p>
        </w:tc>
        <w:tc>
          <w:tcPr>
            <w:tcW w:w="1276" w:type="dxa"/>
            <w:vAlign w:val="center"/>
          </w:tcPr>
          <w:p w14:paraId="30642ACD">
            <w:pPr>
              <w:pStyle w:val="16"/>
            </w:pPr>
            <w:r>
              <w:t>目标计划值</w:t>
            </w:r>
          </w:p>
        </w:tc>
      </w:tr>
      <w:tr w14:paraId="4496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66653"/>
        </w:tc>
        <w:tc>
          <w:tcPr>
            <w:tcW w:w="2268" w:type="dxa"/>
            <w:vAlign w:val="center"/>
          </w:tcPr>
          <w:p w14:paraId="6E6949EC">
            <w:pPr>
              <w:pStyle w:val="16"/>
            </w:pPr>
            <w:r>
              <w:t>生态效益指标</w:t>
            </w:r>
          </w:p>
        </w:tc>
        <w:tc>
          <w:tcPr>
            <w:tcW w:w="2835" w:type="dxa"/>
            <w:vAlign w:val="center"/>
          </w:tcPr>
          <w:p w14:paraId="468DF073">
            <w:pPr>
              <w:pStyle w:val="16"/>
            </w:pPr>
            <w:r>
              <w:t>设施运行良好</w:t>
            </w:r>
          </w:p>
        </w:tc>
        <w:tc>
          <w:tcPr>
            <w:tcW w:w="5386" w:type="dxa"/>
            <w:vAlign w:val="center"/>
          </w:tcPr>
          <w:p w14:paraId="2DA33D76">
            <w:pPr>
              <w:pStyle w:val="16"/>
            </w:pPr>
            <w:r>
              <w:t>设施运行良好</w:t>
            </w:r>
          </w:p>
        </w:tc>
        <w:tc>
          <w:tcPr>
            <w:tcW w:w="2268" w:type="dxa"/>
            <w:vAlign w:val="center"/>
          </w:tcPr>
          <w:p w14:paraId="6DE770A8">
            <w:pPr>
              <w:pStyle w:val="16"/>
            </w:pPr>
            <w:r>
              <w:t>≥95%</w:t>
            </w:r>
          </w:p>
        </w:tc>
        <w:tc>
          <w:tcPr>
            <w:tcW w:w="1276" w:type="dxa"/>
            <w:vAlign w:val="center"/>
          </w:tcPr>
          <w:p w14:paraId="7294E174">
            <w:pPr>
              <w:pStyle w:val="16"/>
            </w:pPr>
            <w:r>
              <w:t>目标计划值</w:t>
            </w:r>
          </w:p>
        </w:tc>
      </w:tr>
      <w:tr w14:paraId="25B7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DDDFB"/>
        </w:tc>
        <w:tc>
          <w:tcPr>
            <w:tcW w:w="2268" w:type="dxa"/>
            <w:vAlign w:val="center"/>
          </w:tcPr>
          <w:p w14:paraId="642A24E6">
            <w:pPr>
              <w:pStyle w:val="16"/>
            </w:pPr>
            <w:r>
              <w:t>经济效益指标</w:t>
            </w:r>
          </w:p>
        </w:tc>
        <w:tc>
          <w:tcPr>
            <w:tcW w:w="2835" w:type="dxa"/>
            <w:vAlign w:val="center"/>
          </w:tcPr>
          <w:p w14:paraId="0115C6E1">
            <w:pPr>
              <w:pStyle w:val="16"/>
            </w:pPr>
            <w:r>
              <w:t>补助资金到位及时率</w:t>
            </w:r>
          </w:p>
        </w:tc>
        <w:tc>
          <w:tcPr>
            <w:tcW w:w="5386" w:type="dxa"/>
            <w:vAlign w:val="center"/>
          </w:tcPr>
          <w:p w14:paraId="617C1200">
            <w:pPr>
              <w:pStyle w:val="16"/>
            </w:pPr>
            <w:r>
              <w:t>补助资金到位及时率</w:t>
            </w:r>
          </w:p>
        </w:tc>
        <w:tc>
          <w:tcPr>
            <w:tcW w:w="2268" w:type="dxa"/>
            <w:vAlign w:val="center"/>
          </w:tcPr>
          <w:p w14:paraId="00A96061">
            <w:pPr>
              <w:pStyle w:val="16"/>
            </w:pPr>
            <w:r>
              <w:t>100%</w:t>
            </w:r>
          </w:p>
        </w:tc>
        <w:tc>
          <w:tcPr>
            <w:tcW w:w="1276" w:type="dxa"/>
            <w:vAlign w:val="center"/>
          </w:tcPr>
          <w:p w14:paraId="073AA63F">
            <w:pPr>
              <w:pStyle w:val="16"/>
            </w:pPr>
            <w:r>
              <w:t>目标计划值</w:t>
            </w:r>
          </w:p>
        </w:tc>
      </w:tr>
      <w:tr w14:paraId="60C95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58C30"/>
        </w:tc>
        <w:tc>
          <w:tcPr>
            <w:tcW w:w="2268" w:type="dxa"/>
            <w:vAlign w:val="center"/>
          </w:tcPr>
          <w:p w14:paraId="23BC5ED2">
            <w:pPr>
              <w:pStyle w:val="16"/>
            </w:pPr>
            <w:r>
              <w:t>可持续影响指标</w:t>
            </w:r>
          </w:p>
        </w:tc>
        <w:tc>
          <w:tcPr>
            <w:tcW w:w="2835" w:type="dxa"/>
            <w:vAlign w:val="center"/>
          </w:tcPr>
          <w:p w14:paraId="45FBB3AF">
            <w:pPr>
              <w:pStyle w:val="16"/>
            </w:pPr>
            <w:r>
              <w:t>社会稳定水平</w:t>
            </w:r>
          </w:p>
        </w:tc>
        <w:tc>
          <w:tcPr>
            <w:tcW w:w="5386" w:type="dxa"/>
            <w:vAlign w:val="center"/>
          </w:tcPr>
          <w:p w14:paraId="000E534B">
            <w:pPr>
              <w:pStyle w:val="16"/>
            </w:pPr>
            <w:r>
              <w:t>保障海警办案业务开展</w:t>
            </w:r>
          </w:p>
        </w:tc>
        <w:tc>
          <w:tcPr>
            <w:tcW w:w="2268" w:type="dxa"/>
            <w:vAlign w:val="center"/>
          </w:tcPr>
          <w:p w14:paraId="2FFAF9A2">
            <w:pPr>
              <w:pStyle w:val="16"/>
            </w:pPr>
            <w:r>
              <w:t>≥95%</w:t>
            </w:r>
          </w:p>
        </w:tc>
        <w:tc>
          <w:tcPr>
            <w:tcW w:w="1276" w:type="dxa"/>
            <w:vAlign w:val="center"/>
          </w:tcPr>
          <w:p w14:paraId="3A8B3791">
            <w:pPr>
              <w:pStyle w:val="16"/>
            </w:pPr>
            <w:r>
              <w:t>目标计划值</w:t>
            </w:r>
          </w:p>
        </w:tc>
      </w:tr>
      <w:tr w14:paraId="3E6CD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61D384">
            <w:pPr>
              <w:pStyle w:val="17"/>
            </w:pPr>
            <w:r>
              <w:t>满意度指标</w:t>
            </w:r>
          </w:p>
        </w:tc>
        <w:tc>
          <w:tcPr>
            <w:tcW w:w="2268" w:type="dxa"/>
            <w:vAlign w:val="center"/>
          </w:tcPr>
          <w:p w14:paraId="416C2E85">
            <w:pPr>
              <w:pStyle w:val="16"/>
            </w:pPr>
            <w:r>
              <w:t>服务对象满意度指标</w:t>
            </w:r>
          </w:p>
        </w:tc>
        <w:tc>
          <w:tcPr>
            <w:tcW w:w="2835" w:type="dxa"/>
            <w:vAlign w:val="center"/>
          </w:tcPr>
          <w:p w14:paraId="2D5C2D46">
            <w:pPr>
              <w:pStyle w:val="16"/>
            </w:pPr>
            <w:r>
              <w:t>受益群众满意度</w:t>
            </w:r>
          </w:p>
        </w:tc>
        <w:tc>
          <w:tcPr>
            <w:tcW w:w="5386" w:type="dxa"/>
            <w:vAlign w:val="center"/>
          </w:tcPr>
          <w:p w14:paraId="0C711BBF">
            <w:pPr>
              <w:pStyle w:val="16"/>
            </w:pPr>
            <w:r>
              <w:t>受益群众满意度</w:t>
            </w:r>
          </w:p>
        </w:tc>
        <w:tc>
          <w:tcPr>
            <w:tcW w:w="2268" w:type="dxa"/>
            <w:vAlign w:val="center"/>
          </w:tcPr>
          <w:p w14:paraId="54EF04B3">
            <w:pPr>
              <w:pStyle w:val="16"/>
            </w:pPr>
            <w:r>
              <w:t>≥90%</w:t>
            </w:r>
          </w:p>
        </w:tc>
        <w:tc>
          <w:tcPr>
            <w:tcW w:w="1276" w:type="dxa"/>
            <w:vAlign w:val="center"/>
          </w:tcPr>
          <w:p w14:paraId="508E6362">
            <w:pPr>
              <w:pStyle w:val="16"/>
            </w:pPr>
            <w:r>
              <w:t>目标计划值</w:t>
            </w:r>
          </w:p>
        </w:tc>
      </w:tr>
    </w:tbl>
    <w:p w14:paraId="1030320A">
      <w:pPr>
        <w:sectPr>
          <w:pgSz w:w="16840" w:h="11900" w:orient="landscape"/>
          <w:pgMar w:top="1361" w:right="1020" w:bottom="1134" w:left="1020" w:header="720" w:footer="720" w:gutter="0"/>
          <w:cols w:space="720" w:num="1"/>
        </w:sectPr>
      </w:pPr>
    </w:p>
    <w:p w14:paraId="75B2F3DA">
      <w:pPr>
        <w:spacing w:before="0" w:after="0"/>
        <w:ind w:firstLine="560"/>
        <w:jc w:val="left"/>
        <w:outlineLvl w:val="9"/>
      </w:pPr>
      <w:r>
        <w:rPr>
          <w:rFonts w:ascii="方正仿宋_GBK" w:hAnsi="方正仿宋_GBK" w:eastAsia="方正仿宋_GBK" w:cs="方正仿宋_GBK"/>
          <w:b/>
          <w:color w:val="000000"/>
          <w:sz w:val="28"/>
        </w:rPr>
        <w:t>88、河道监控工程资金绩效目标表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519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AEE0E3">
            <w:pPr>
              <w:pStyle w:val="15"/>
            </w:pPr>
            <w:r>
              <w:t>单位：万元</w:t>
            </w:r>
          </w:p>
        </w:tc>
      </w:tr>
      <w:tr w14:paraId="3ECFD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9AC6A">
            <w:pPr>
              <w:pStyle w:val="14"/>
            </w:pPr>
            <w:r>
              <w:t>项目编码</w:t>
            </w:r>
          </w:p>
        </w:tc>
        <w:tc>
          <w:tcPr>
            <w:tcW w:w="5102" w:type="dxa"/>
            <w:gridSpan w:val="2"/>
            <w:vAlign w:val="center"/>
          </w:tcPr>
          <w:p w14:paraId="1E50FD7D">
            <w:pPr>
              <w:pStyle w:val="16"/>
            </w:pPr>
            <w:r>
              <w:t>13031324P00880110588E</w:t>
            </w:r>
          </w:p>
        </w:tc>
        <w:tc>
          <w:tcPr>
            <w:tcW w:w="2835" w:type="dxa"/>
            <w:vAlign w:val="center"/>
          </w:tcPr>
          <w:p w14:paraId="20ACE795">
            <w:pPr>
              <w:pStyle w:val="14"/>
            </w:pPr>
            <w:r>
              <w:t>项目名称</w:t>
            </w:r>
          </w:p>
        </w:tc>
        <w:tc>
          <w:tcPr>
            <w:tcW w:w="6094" w:type="dxa"/>
            <w:gridSpan w:val="3"/>
            <w:vAlign w:val="center"/>
          </w:tcPr>
          <w:p w14:paraId="26223DC0">
            <w:pPr>
              <w:pStyle w:val="16"/>
            </w:pPr>
            <w:r>
              <w:t>河道监控工程资金</w:t>
            </w:r>
          </w:p>
        </w:tc>
      </w:tr>
      <w:tr w14:paraId="7E689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B30F1">
            <w:pPr>
              <w:pStyle w:val="14"/>
            </w:pPr>
            <w:r>
              <w:t>预算规模及资金用途</w:t>
            </w:r>
          </w:p>
        </w:tc>
        <w:tc>
          <w:tcPr>
            <w:tcW w:w="2268" w:type="dxa"/>
            <w:vAlign w:val="center"/>
          </w:tcPr>
          <w:p w14:paraId="49A9E4CA">
            <w:pPr>
              <w:pStyle w:val="14"/>
            </w:pPr>
            <w:r>
              <w:t>预算数</w:t>
            </w:r>
          </w:p>
        </w:tc>
        <w:tc>
          <w:tcPr>
            <w:tcW w:w="2835" w:type="dxa"/>
            <w:vAlign w:val="center"/>
          </w:tcPr>
          <w:p w14:paraId="754A1633">
            <w:pPr>
              <w:pStyle w:val="16"/>
            </w:pPr>
            <w:r>
              <w:t>21.00</w:t>
            </w:r>
          </w:p>
        </w:tc>
        <w:tc>
          <w:tcPr>
            <w:tcW w:w="2835" w:type="dxa"/>
            <w:vAlign w:val="center"/>
          </w:tcPr>
          <w:p w14:paraId="048E4496">
            <w:pPr>
              <w:pStyle w:val="14"/>
            </w:pPr>
            <w:r>
              <w:t>其中：财政    资金</w:t>
            </w:r>
          </w:p>
        </w:tc>
        <w:tc>
          <w:tcPr>
            <w:tcW w:w="2551" w:type="dxa"/>
            <w:vAlign w:val="center"/>
          </w:tcPr>
          <w:p w14:paraId="0CF6C682">
            <w:pPr>
              <w:pStyle w:val="16"/>
            </w:pPr>
            <w:r>
              <w:t>21.00</w:t>
            </w:r>
          </w:p>
        </w:tc>
        <w:tc>
          <w:tcPr>
            <w:tcW w:w="2268" w:type="dxa"/>
            <w:vAlign w:val="center"/>
          </w:tcPr>
          <w:p w14:paraId="4B112102">
            <w:pPr>
              <w:pStyle w:val="14"/>
            </w:pPr>
            <w:r>
              <w:t>其他资金</w:t>
            </w:r>
          </w:p>
        </w:tc>
        <w:tc>
          <w:tcPr>
            <w:tcW w:w="1276" w:type="dxa"/>
            <w:vAlign w:val="center"/>
          </w:tcPr>
          <w:p w14:paraId="703E0545">
            <w:pPr>
              <w:pStyle w:val="16"/>
            </w:pPr>
            <w:r>
              <w:t xml:space="preserve"> </w:t>
            </w:r>
          </w:p>
        </w:tc>
      </w:tr>
      <w:tr w14:paraId="0B2B24AB">
        <w:tblPrEx>
          <w:tblCellMar>
            <w:top w:w="0" w:type="dxa"/>
            <w:left w:w="108" w:type="dxa"/>
            <w:bottom w:w="0" w:type="dxa"/>
            <w:right w:w="108" w:type="dxa"/>
          </w:tblCellMar>
        </w:tblPrEx>
        <w:trPr>
          <w:trHeight w:val="369" w:hRule="atLeast"/>
          <w:jc w:val="center"/>
        </w:trPr>
        <w:tc>
          <w:tcPr>
            <w:tcW w:w="1276" w:type="dxa"/>
            <w:vMerge w:val="continue"/>
          </w:tcPr>
          <w:p w14:paraId="353264F4"/>
        </w:tc>
        <w:tc>
          <w:tcPr>
            <w:tcW w:w="14031" w:type="dxa"/>
            <w:gridSpan w:val="6"/>
            <w:vAlign w:val="center"/>
          </w:tcPr>
          <w:p w14:paraId="68197163">
            <w:pPr>
              <w:pStyle w:val="16"/>
            </w:pPr>
            <w:r>
              <w:t>工程款</w:t>
            </w:r>
          </w:p>
        </w:tc>
      </w:tr>
      <w:tr w14:paraId="44BB4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B15A0">
            <w:pPr>
              <w:pStyle w:val="14"/>
            </w:pPr>
            <w:r>
              <w:t>资金支出计划（%）</w:t>
            </w:r>
          </w:p>
        </w:tc>
        <w:tc>
          <w:tcPr>
            <w:tcW w:w="5102" w:type="dxa"/>
            <w:gridSpan w:val="2"/>
            <w:vAlign w:val="center"/>
          </w:tcPr>
          <w:p w14:paraId="0CA8EF3B">
            <w:pPr>
              <w:pStyle w:val="14"/>
            </w:pPr>
            <w:r>
              <w:t>3月底</w:t>
            </w:r>
          </w:p>
        </w:tc>
        <w:tc>
          <w:tcPr>
            <w:tcW w:w="2835" w:type="dxa"/>
            <w:vAlign w:val="center"/>
          </w:tcPr>
          <w:p w14:paraId="7E57AF15">
            <w:pPr>
              <w:pStyle w:val="14"/>
            </w:pPr>
            <w:r>
              <w:t>6月底</w:t>
            </w:r>
          </w:p>
        </w:tc>
        <w:tc>
          <w:tcPr>
            <w:tcW w:w="2551" w:type="dxa"/>
            <w:vAlign w:val="center"/>
          </w:tcPr>
          <w:p w14:paraId="714BA64E">
            <w:pPr>
              <w:pStyle w:val="14"/>
            </w:pPr>
            <w:r>
              <w:t>10月底</w:t>
            </w:r>
          </w:p>
        </w:tc>
        <w:tc>
          <w:tcPr>
            <w:tcW w:w="3543" w:type="dxa"/>
            <w:gridSpan w:val="2"/>
            <w:vAlign w:val="center"/>
          </w:tcPr>
          <w:p w14:paraId="3342B480">
            <w:pPr>
              <w:pStyle w:val="14"/>
            </w:pPr>
            <w:r>
              <w:t>12月底</w:t>
            </w:r>
          </w:p>
        </w:tc>
      </w:tr>
      <w:tr w14:paraId="651C77D9">
        <w:tblPrEx>
          <w:tblCellMar>
            <w:top w:w="0" w:type="dxa"/>
            <w:left w:w="108" w:type="dxa"/>
            <w:bottom w:w="0" w:type="dxa"/>
            <w:right w:w="108" w:type="dxa"/>
          </w:tblCellMar>
        </w:tblPrEx>
        <w:trPr>
          <w:trHeight w:val="369" w:hRule="atLeast"/>
          <w:jc w:val="center"/>
        </w:trPr>
        <w:tc>
          <w:tcPr>
            <w:tcW w:w="1276" w:type="dxa"/>
            <w:vMerge w:val="continue"/>
          </w:tcPr>
          <w:p w14:paraId="65D95F08"/>
        </w:tc>
        <w:tc>
          <w:tcPr>
            <w:tcW w:w="5102" w:type="dxa"/>
            <w:gridSpan w:val="2"/>
            <w:vAlign w:val="center"/>
          </w:tcPr>
          <w:p w14:paraId="6FC2FF98">
            <w:pPr>
              <w:pStyle w:val="17"/>
            </w:pPr>
            <w:r>
              <w:t>100%</w:t>
            </w:r>
          </w:p>
        </w:tc>
        <w:tc>
          <w:tcPr>
            <w:tcW w:w="2835" w:type="dxa"/>
            <w:vAlign w:val="center"/>
          </w:tcPr>
          <w:p w14:paraId="3691DFEF">
            <w:pPr>
              <w:pStyle w:val="17"/>
            </w:pPr>
            <w:r>
              <w:t>100%</w:t>
            </w:r>
          </w:p>
        </w:tc>
        <w:tc>
          <w:tcPr>
            <w:tcW w:w="2551" w:type="dxa"/>
            <w:vAlign w:val="center"/>
          </w:tcPr>
          <w:p w14:paraId="4F0C215E">
            <w:pPr>
              <w:pStyle w:val="17"/>
            </w:pPr>
            <w:r>
              <w:t>100%</w:t>
            </w:r>
          </w:p>
        </w:tc>
        <w:tc>
          <w:tcPr>
            <w:tcW w:w="3543" w:type="dxa"/>
            <w:gridSpan w:val="2"/>
            <w:vAlign w:val="center"/>
          </w:tcPr>
          <w:p w14:paraId="615EC8F8">
            <w:pPr>
              <w:pStyle w:val="17"/>
            </w:pPr>
            <w:r>
              <w:t>100%</w:t>
            </w:r>
          </w:p>
        </w:tc>
      </w:tr>
      <w:tr w14:paraId="0537F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05ECA">
            <w:pPr>
              <w:pStyle w:val="14"/>
            </w:pPr>
            <w:r>
              <w:t>绩效目标</w:t>
            </w:r>
          </w:p>
        </w:tc>
        <w:tc>
          <w:tcPr>
            <w:tcW w:w="14031" w:type="dxa"/>
            <w:gridSpan w:val="6"/>
            <w:vAlign w:val="center"/>
          </w:tcPr>
          <w:p w14:paraId="2BD31971">
            <w:pPr>
              <w:pStyle w:val="16"/>
            </w:pPr>
            <w:r>
              <w:t>1.安装监控17个，终端1个。</w:t>
            </w:r>
          </w:p>
        </w:tc>
      </w:tr>
    </w:tbl>
    <w:p w14:paraId="4A0FCF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6F4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9B6A1">
            <w:pPr>
              <w:pStyle w:val="14"/>
            </w:pPr>
            <w:r>
              <w:t>一级指标</w:t>
            </w:r>
          </w:p>
        </w:tc>
        <w:tc>
          <w:tcPr>
            <w:tcW w:w="2268" w:type="dxa"/>
            <w:vAlign w:val="center"/>
          </w:tcPr>
          <w:p w14:paraId="732EB1A6">
            <w:pPr>
              <w:pStyle w:val="14"/>
            </w:pPr>
            <w:r>
              <w:t>二级指标</w:t>
            </w:r>
          </w:p>
        </w:tc>
        <w:tc>
          <w:tcPr>
            <w:tcW w:w="2835" w:type="dxa"/>
            <w:vAlign w:val="center"/>
          </w:tcPr>
          <w:p w14:paraId="5FB470EB">
            <w:pPr>
              <w:pStyle w:val="14"/>
            </w:pPr>
            <w:r>
              <w:t>三级指标</w:t>
            </w:r>
          </w:p>
        </w:tc>
        <w:tc>
          <w:tcPr>
            <w:tcW w:w="5386" w:type="dxa"/>
            <w:vAlign w:val="center"/>
          </w:tcPr>
          <w:p w14:paraId="70295039">
            <w:pPr>
              <w:pStyle w:val="14"/>
            </w:pPr>
            <w:r>
              <w:t>绩效指标描述</w:t>
            </w:r>
          </w:p>
        </w:tc>
        <w:tc>
          <w:tcPr>
            <w:tcW w:w="2268" w:type="dxa"/>
            <w:vAlign w:val="center"/>
          </w:tcPr>
          <w:p w14:paraId="3550FF63">
            <w:pPr>
              <w:pStyle w:val="14"/>
            </w:pPr>
            <w:r>
              <w:t>指标值</w:t>
            </w:r>
          </w:p>
        </w:tc>
        <w:tc>
          <w:tcPr>
            <w:tcW w:w="1276" w:type="dxa"/>
            <w:vAlign w:val="center"/>
          </w:tcPr>
          <w:p w14:paraId="58D5A125">
            <w:pPr>
              <w:pStyle w:val="14"/>
            </w:pPr>
            <w:r>
              <w:t>指标值确定依据</w:t>
            </w:r>
          </w:p>
        </w:tc>
      </w:tr>
      <w:tr w14:paraId="6DE47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9DCC5">
            <w:pPr>
              <w:pStyle w:val="17"/>
            </w:pPr>
            <w:r>
              <w:t>产出指标</w:t>
            </w:r>
          </w:p>
        </w:tc>
        <w:tc>
          <w:tcPr>
            <w:tcW w:w="2268" w:type="dxa"/>
            <w:vAlign w:val="center"/>
          </w:tcPr>
          <w:p w14:paraId="21D00661">
            <w:pPr>
              <w:pStyle w:val="16"/>
            </w:pPr>
            <w:r>
              <w:t>数量指标</w:t>
            </w:r>
          </w:p>
        </w:tc>
        <w:tc>
          <w:tcPr>
            <w:tcW w:w="2835" w:type="dxa"/>
            <w:vAlign w:val="center"/>
          </w:tcPr>
          <w:p w14:paraId="5C9D6920">
            <w:pPr>
              <w:pStyle w:val="16"/>
            </w:pPr>
            <w:r>
              <w:t>完成视频监控全覆盖</w:t>
            </w:r>
          </w:p>
        </w:tc>
        <w:tc>
          <w:tcPr>
            <w:tcW w:w="5386" w:type="dxa"/>
            <w:vAlign w:val="center"/>
          </w:tcPr>
          <w:p w14:paraId="1973F8C4">
            <w:pPr>
              <w:pStyle w:val="16"/>
            </w:pPr>
            <w:r>
              <w:t>饮马河及支流沿沟沿岸完成视频监控全覆盖，监控点位17个</w:t>
            </w:r>
          </w:p>
        </w:tc>
        <w:tc>
          <w:tcPr>
            <w:tcW w:w="2268" w:type="dxa"/>
            <w:vAlign w:val="center"/>
          </w:tcPr>
          <w:p w14:paraId="1B223C8C">
            <w:pPr>
              <w:pStyle w:val="16"/>
            </w:pPr>
            <w:r>
              <w:t>17个</w:t>
            </w:r>
          </w:p>
        </w:tc>
        <w:tc>
          <w:tcPr>
            <w:tcW w:w="1276" w:type="dxa"/>
            <w:vAlign w:val="center"/>
          </w:tcPr>
          <w:p w14:paraId="7D624600">
            <w:pPr>
              <w:pStyle w:val="16"/>
            </w:pPr>
            <w:r>
              <w:t>饮马河水质提升工作调度会会议纪要</w:t>
            </w:r>
          </w:p>
        </w:tc>
      </w:tr>
      <w:tr w14:paraId="0ED9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E3264"/>
        </w:tc>
        <w:tc>
          <w:tcPr>
            <w:tcW w:w="2268" w:type="dxa"/>
            <w:vAlign w:val="center"/>
          </w:tcPr>
          <w:p w14:paraId="3D5CC351">
            <w:pPr>
              <w:pStyle w:val="16"/>
            </w:pPr>
            <w:r>
              <w:t>质量指标</w:t>
            </w:r>
          </w:p>
        </w:tc>
        <w:tc>
          <w:tcPr>
            <w:tcW w:w="2835" w:type="dxa"/>
            <w:vAlign w:val="center"/>
          </w:tcPr>
          <w:p w14:paraId="45F3ADDD">
            <w:pPr>
              <w:pStyle w:val="16"/>
            </w:pPr>
            <w:r>
              <w:t>验收达标率</w:t>
            </w:r>
          </w:p>
        </w:tc>
        <w:tc>
          <w:tcPr>
            <w:tcW w:w="5386" w:type="dxa"/>
            <w:vAlign w:val="center"/>
          </w:tcPr>
          <w:p w14:paraId="556CA27D">
            <w:pPr>
              <w:pStyle w:val="16"/>
            </w:pPr>
            <w:r>
              <w:t>验收达标率</w:t>
            </w:r>
          </w:p>
        </w:tc>
        <w:tc>
          <w:tcPr>
            <w:tcW w:w="2268" w:type="dxa"/>
            <w:vAlign w:val="center"/>
          </w:tcPr>
          <w:p w14:paraId="6115D525">
            <w:pPr>
              <w:pStyle w:val="16"/>
            </w:pPr>
            <w:r>
              <w:t>100%</w:t>
            </w:r>
          </w:p>
        </w:tc>
        <w:tc>
          <w:tcPr>
            <w:tcW w:w="1276" w:type="dxa"/>
            <w:vAlign w:val="center"/>
          </w:tcPr>
          <w:p w14:paraId="35BB11E9">
            <w:pPr>
              <w:pStyle w:val="16"/>
            </w:pPr>
            <w:r>
              <w:t>饮马河水质提升工作调度会会议纪要</w:t>
            </w:r>
          </w:p>
        </w:tc>
      </w:tr>
      <w:tr w14:paraId="31220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54AE9"/>
        </w:tc>
        <w:tc>
          <w:tcPr>
            <w:tcW w:w="2268" w:type="dxa"/>
            <w:vAlign w:val="center"/>
          </w:tcPr>
          <w:p w14:paraId="0CF4E87B">
            <w:pPr>
              <w:pStyle w:val="16"/>
            </w:pPr>
            <w:r>
              <w:t>时效指标</w:t>
            </w:r>
          </w:p>
        </w:tc>
        <w:tc>
          <w:tcPr>
            <w:tcW w:w="2835" w:type="dxa"/>
            <w:vAlign w:val="center"/>
          </w:tcPr>
          <w:p w14:paraId="3FF18219">
            <w:pPr>
              <w:pStyle w:val="16"/>
            </w:pPr>
            <w:r>
              <w:t>施工期限</w:t>
            </w:r>
          </w:p>
        </w:tc>
        <w:tc>
          <w:tcPr>
            <w:tcW w:w="5386" w:type="dxa"/>
            <w:vAlign w:val="center"/>
          </w:tcPr>
          <w:p w14:paraId="573B7D4E">
            <w:pPr>
              <w:pStyle w:val="16"/>
            </w:pPr>
            <w:r>
              <w:t>施工期限</w:t>
            </w:r>
          </w:p>
        </w:tc>
        <w:tc>
          <w:tcPr>
            <w:tcW w:w="2268" w:type="dxa"/>
            <w:vAlign w:val="center"/>
          </w:tcPr>
          <w:p w14:paraId="27A76E74">
            <w:pPr>
              <w:pStyle w:val="16"/>
            </w:pPr>
            <w:r>
              <w:t>≤20天</w:t>
            </w:r>
          </w:p>
        </w:tc>
        <w:tc>
          <w:tcPr>
            <w:tcW w:w="1276" w:type="dxa"/>
            <w:vAlign w:val="center"/>
          </w:tcPr>
          <w:p w14:paraId="6FDB2D46">
            <w:pPr>
              <w:pStyle w:val="16"/>
            </w:pPr>
            <w:r>
              <w:t>饮马河水质提升工作调度会会议纪要</w:t>
            </w:r>
          </w:p>
        </w:tc>
      </w:tr>
      <w:tr w14:paraId="5ED98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0F2FF"/>
        </w:tc>
        <w:tc>
          <w:tcPr>
            <w:tcW w:w="2268" w:type="dxa"/>
            <w:vAlign w:val="center"/>
          </w:tcPr>
          <w:p w14:paraId="2638E09B">
            <w:pPr>
              <w:pStyle w:val="16"/>
            </w:pPr>
            <w:r>
              <w:t>成本指标</w:t>
            </w:r>
          </w:p>
        </w:tc>
        <w:tc>
          <w:tcPr>
            <w:tcW w:w="2835" w:type="dxa"/>
            <w:vAlign w:val="center"/>
          </w:tcPr>
          <w:p w14:paraId="09338AF7">
            <w:pPr>
              <w:pStyle w:val="16"/>
            </w:pPr>
            <w:r>
              <w:t>核定工程总投资</w:t>
            </w:r>
          </w:p>
        </w:tc>
        <w:tc>
          <w:tcPr>
            <w:tcW w:w="5386" w:type="dxa"/>
            <w:vAlign w:val="center"/>
          </w:tcPr>
          <w:p w14:paraId="10452C25">
            <w:pPr>
              <w:pStyle w:val="16"/>
            </w:pPr>
            <w:r>
              <w:t>核定工程项目总投资</w:t>
            </w:r>
          </w:p>
        </w:tc>
        <w:tc>
          <w:tcPr>
            <w:tcW w:w="2268" w:type="dxa"/>
            <w:vAlign w:val="center"/>
          </w:tcPr>
          <w:p w14:paraId="19C1E9F1">
            <w:pPr>
              <w:pStyle w:val="16"/>
            </w:pPr>
            <w:r>
              <w:t>≤21万元</w:t>
            </w:r>
          </w:p>
        </w:tc>
        <w:tc>
          <w:tcPr>
            <w:tcW w:w="1276" w:type="dxa"/>
            <w:vAlign w:val="center"/>
          </w:tcPr>
          <w:p w14:paraId="431C4672">
            <w:pPr>
              <w:pStyle w:val="16"/>
            </w:pPr>
            <w:r>
              <w:t>饮马河水质提升工作调度会会议纪要</w:t>
            </w:r>
          </w:p>
        </w:tc>
      </w:tr>
      <w:tr w14:paraId="5872C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4C6F7">
            <w:pPr>
              <w:pStyle w:val="17"/>
            </w:pPr>
            <w:r>
              <w:t>效益指标</w:t>
            </w:r>
          </w:p>
        </w:tc>
        <w:tc>
          <w:tcPr>
            <w:tcW w:w="2268" w:type="dxa"/>
            <w:vAlign w:val="center"/>
          </w:tcPr>
          <w:p w14:paraId="6E36CC25">
            <w:pPr>
              <w:pStyle w:val="16"/>
            </w:pPr>
            <w:r>
              <w:t>生态效益指标</w:t>
            </w:r>
          </w:p>
        </w:tc>
        <w:tc>
          <w:tcPr>
            <w:tcW w:w="2835" w:type="dxa"/>
            <w:vAlign w:val="center"/>
          </w:tcPr>
          <w:p w14:paraId="1D0D8A83">
            <w:pPr>
              <w:pStyle w:val="16"/>
            </w:pPr>
            <w:r>
              <w:t>防止损害水质及危险行为的情况发生</w:t>
            </w:r>
          </w:p>
        </w:tc>
        <w:tc>
          <w:tcPr>
            <w:tcW w:w="5386" w:type="dxa"/>
            <w:vAlign w:val="center"/>
          </w:tcPr>
          <w:p w14:paraId="226C99E3">
            <w:pPr>
              <w:pStyle w:val="16"/>
            </w:pPr>
            <w:r>
              <w:t>防止损害水质及危险行为的情况发生</w:t>
            </w:r>
          </w:p>
        </w:tc>
        <w:tc>
          <w:tcPr>
            <w:tcW w:w="2268" w:type="dxa"/>
            <w:vAlign w:val="center"/>
          </w:tcPr>
          <w:p w14:paraId="5159D612">
            <w:pPr>
              <w:pStyle w:val="16"/>
            </w:pPr>
            <w:r>
              <w:t>预防</w:t>
            </w:r>
          </w:p>
        </w:tc>
        <w:tc>
          <w:tcPr>
            <w:tcW w:w="1276" w:type="dxa"/>
            <w:vAlign w:val="center"/>
          </w:tcPr>
          <w:p w14:paraId="7B519CF3">
            <w:pPr>
              <w:pStyle w:val="16"/>
            </w:pPr>
            <w:r>
              <w:t>饮马河水质提升工作调度会会议纪要</w:t>
            </w:r>
          </w:p>
        </w:tc>
      </w:tr>
      <w:tr w14:paraId="2B5A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8ACB9"/>
        </w:tc>
        <w:tc>
          <w:tcPr>
            <w:tcW w:w="2268" w:type="dxa"/>
            <w:vAlign w:val="center"/>
          </w:tcPr>
          <w:p w14:paraId="3B82A06D">
            <w:pPr>
              <w:pStyle w:val="16"/>
            </w:pPr>
            <w:r>
              <w:t>社会效益指标</w:t>
            </w:r>
          </w:p>
        </w:tc>
        <w:tc>
          <w:tcPr>
            <w:tcW w:w="2835" w:type="dxa"/>
            <w:vAlign w:val="center"/>
          </w:tcPr>
          <w:p w14:paraId="778F5940">
            <w:pPr>
              <w:pStyle w:val="16"/>
            </w:pPr>
            <w:r>
              <w:t>防止损害生态环境的情况发生</w:t>
            </w:r>
          </w:p>
        </w:tc>
        <w:tc>
          <w:tcPr>
            <w:tcW w:w="5386" w:type="dxa"/>
            <w:vAlign w:val="center"/>
          </w:tcPr>
          <w:p w14:paraId="1374D1EA">
            <w:pPr>
              <w:pStyle w:val="16"/>
            </w:pPr>
            <w:r>
              <w:t>防止损害生态环境的情况发生</w:t>
            </w:r>
          </w:p>
        </w:tc>
        <w:tc>
          <w:tcPr>
            <w:tcW w:w="2268" w:type="dxa"/>
            <w:vAlign w:val="center"/>
          </w:tcPr>
          <w:p w14:paraId="2CA45450">
            <w:pPr>
              <w:pStyle w:val="16"/>
            </w:pPr>
            <w:r>
              <w:t>预防</w:t>
            </w:r>
          </w:p>
        </w:tc>
        <w:tc>
          <w:tcPr>
            <w:tcW w:w="1276" w:type="dxa"/>
            <w:vAlign w:val="center"/>
          </w:tcPr>
          <w:p w14:paraId="6540E1F9">
            <w:pPr>
              <w:pStyle w:val="16"/>
            </w:pPr>
            <w:r>
              <w:t>饮马河水质提升工作调度会会议纪要</w:t>
            </w:r>
          </w:p>
        </w:tc>
      </w:tr>
      <w:tr w14:paraId="011FD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0FEB9"/>
        </w:tc>
        <w:tc>
          <w:tcPr>
            <w:tcW w:w="2268" w:type="dxa"/>
            <w:vAlign w:val="center"/>
          </w:tcPr>
          <w:p w14:paraId="73E0DB7B">
            <w:pPr>
              <w:pStyle w:val="16"/>
            </w:pPr>
            <w:r>
              <w:t>经济效益指标</w:t>
            </w:r>
          </w:p>
        </w:tc>
        <w:tc>
          <w:tcPr>
            <w:tcW w:w="2835" w:type="dxa"/>
            <w:vAlign w:val="center"/>
          </w:tcPr>
          <w:p w14:paraId="3DC221F4">
            <w:pPr>
              <w:pStyle w:val="16"/>
            </w:pPr>
            <w:r>
              <w:t>综合利用率</w:t>
            </w:r>
          </w:p>
        </w:tc>
        <w:tc>
          <w:tcPr>
            <w:tcW w:w="5386" w:type="dxa"/>
            <w:vAlign w:val="center"/>
          </w:tcPr>
          <w:p w14:paraId="7219463B">
            <w:pPr>
              <w:pStyle w:val="16"/>
            </w:pPr>
            <w:r>
              <w:t>综合利用率</w:t>
            </w:r>
          </w:p>
        </w:tc>
        <w:tc>
          <w:tcPr>
            <w:tcW w:w="2268" w:type="dxa"/>
            <w:vAlign w:val="center"/>
          </w:tcPr>
          <w:p w14:paraId="2F9B1E92">
            <w:pPr>
              <w:pStyle w:val="16"/>
            </w:pPr>
            <w:r>
              <w:t>≥90%</w:t>
            </w:r>
          </w:p>
        </w:tc>
        <w:tc>
          <w:tcPr>
            <w:tcW w:w="1276" w:type="dxa"/>
            <w:vAlign w:val="center"/>
          </w:tcPr>
          <w:p w14:paraId="0BF66C47">
            <w:pPr>
              <w:pStyle w:val="16"/>
            </w:pPr>
            <w:r>
              <w:t>饮马河水质提升工作调度会会议纪要</w:t>
            </w:r>
          </w:p>
        </w:tc>
      </w:tr>
      <w:tr w14:paraId="17BE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134A6"/>
        </w:tc>
        <w:tc>
          <w:tcPr>
            <w:tcW w:w="2268" w:type="dxa"/>
            <w:vAlign w:val="center"/>
          </w:tcPr>
          <w:p w14:paraId="38CA4840">
            <w:pPr>
              <w:pStyle w:val="16"/>
            </w:pPr>
            <w:r>
              <w:t>可持续影响指标</w:t>
            </w:r>
          </w:p>
        </w:tc>
        <w:tc>
          <w:tcPr>
            <w:tcW w:w="2835" w:type="dxa"/>
            <w:vAlign w:val="center"/>
          </w:tcPr>
          <w:p w14:paraId="2DF8FFAA">
            <w:pPr>
              <w:pStyle w:val="16"/>
            </w:pPr>
            <w:r>
              <w:t>治理持续影响</w:t>
            </w:r>
          </w:p>
        </w:tc>
        <w:tc>
          <w:tcPr>
            <w:tcW w:w="5386" w:type="dxa"/>
            <w:vAlign w:val="center"/>
          </w:tcPr>
          <w:p w14:paraId="1B96ADBD">
            <w:pPr>
              <w:pStyle w:val="16"/>
            </w:pPr>
            <w:r>
              <w:t>已建工程是否运行良好</w:t>
            </w:r>
          </w:p>
        </w:tc>
        <w:tc>
          <w:tcPr>
            <w:tcW w:w="2268" w:type="dxa"/>
            <w:vAlign w:val="center"/>
          </w:tcPr>
          <w:p w14:paraId="32F4347D">
            <w:pPr>
              <w:pStyle w:val="16"/>
            </w:pPr>
            <w:r>
              <w:t>≥10年10年</w:t>
            </w:r>
          </w:p>
        </w:tc>
        <w:tc>
          <w:tcPr>
            <w:tcW w:w="1276" w:type="dxa"/>
            <w:vAlign w:val="center"/>
          </w:tcPr>
          <w:p w14:paraId="7161C158">
            <w:pPr>
              <w:pStyle w:val="16"/>
            </w:pPr>
            <w:r>
              <w:t>饮马河水质提升工作调度会会议纪要</w:t>
            </w:r>
          </w:p>
        </w:tc>
      </w:tr>
      <w:tr w14:paraId="0F6E9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40E42A">
            <w:pPr>
              <w:pStyle w:val="17"/>
            </w:pPr>
            <w:r>
              <w:t>满意度指标</w:t>
            </w:r>
          </w:p>
        </w:tc>
        <w:tc>
          <w:tcPr>
            <w:tcW w:w="2268" w:type="dxa"/>
            <w:vAlign w:val="center"/>
          </w:tcPr>
          <w:p w14:paraId="38E375FA">
            <w:pPr>
              <w:pStyle w:val="16"/>
            </w:pPr>
            <w:r>
              <w:t>服务对象满意度指标</w:t>
            </w:r>
          </w:p>
        </w:tc>
        <w:tc>
          <w:tcPr>
            <w:tcW w:w="2835" w:type="dxa"/>
            <w:vAlign w:val="center"/>
          </w:tcPr>
          <w:p w14:paraId="166194D6">
            <w:pPr>
              <w:pStyle w:val="16"/>
            </w:pPr>
            <w:r>
              <w:t>群众满意度</w:t>
            </w:r>
          </w:p>
          <w:p w14:paraId="35D3CA4B">
            <w:pPr>
              <w:pStyle w:val="16"/>
            </w:pPr>
          </w:p>
        </w:tc>
        <w:tc>
          <w:tcPr>
            <w:tcW w:w="5386" w:type="dxa"/>
            <w:vAlign w:val="center"/>
          </w:tcPr>
          <w:p w14:paraId="0EA559A6">
            <w:pPr>
              <w:pStyle w:val="16"/>
            </w:pPr>
            <w:r>
              <w:t>群众满意度</w:t>
            </w:r>
          </w:p>
          <w:p w14:paraId="73C8F112">
            <w:pPr>
              <w:pStyle w:val="16"/>
            </w:pPr>
          </w:p>
          <w:p w14:paraId="4FC07B20">
            <w:pPr>
              <w:pStyle w:val="16"/>
            </w:pPr>
          </w:p>
        </w:tc>
        <w:tc>
          <w:tcPr>
            <w:tcW w:w="2268" w:type="dxa"/>
            <w:vAlign w:val="center"/>
          </w:tcPr>
          <w:p w14:paraId="3E631D86">
            <w:pPr>
              <w:pStyle w:val="16"/>
            </w:pPr>
            <w:r>
              <w:t>≥90%90%</w:t>
            </w:r>
          </w:p>
        </w:tc>
        <w:tc>
          <w:tcPr>
            <w:tcW w:w="1276" w:type="dxa"/>
            <w:vAlign w:val="center"/>
          </w:tcPr>
          <w:p w14:paraId="0CCE9DF8">
            <w:pPr>
              <w:pStyle w:val="16"/>
            </w:pPr>
            <w:r>
              <w:t>饮马河水质提升工作调度会会议纪要</w:t>
            </w:r>
          </w:p>
        </w:tc>
      </w:tr>
    </w:tbl>
    <w:p w14:paraId="2D05EABD">
      <w:pPr>
        <w:sectPr>
          <w:pgSz w:w="16840" w:h="11900" w:orient="landscape"/>
          <w:pgMar w:top="1361" w:right="1020" w:bottom="1134" w:left="1020" w:header="720" w:footer="720" w:gutter="0"/>
          <w:cols w:space="720" w:num="1"/>
        </w:sectPr>
      </w:pPr>
    </w:p>
    <w:p w14:paraId="305E295B">
      <w:pPr>
        <w:spacing w:before="0" w:after="0"/>
        <w:ind w:firstLine="560"/>
        <w:jc w:val="left"/>
        <w:outlineLvl w:val="9"/>
      </w:pPr>
      <w:r>
        <w:rPr>
          <w:rFonts w:ascii="方正仿宋_GBK" w:hAnsi="方正仿宋_GBK" w:eastAsia="方正仿宋_GBK" w:cs="方正仿宋_GBK"/>
          <w:b/>
          <w:color w:val="000000"/>
          <w:sz w:val="28"/>
        </w:rPr>
        <w:t>89、河道治理（落实河长制）经费绩效目标表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4C0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EDB757">
            <w:pPr>
              <w:pStyle w:val="15"/>
            </w:pPr>
            <w:r>
              <w:t>单位：万元</w:t>
            </w:r>
          </w:p>
        </w:tc>
      </w:tr>
      <w:tr w14:paraId="7EA03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59075">
            <w:pPr>
              <w:pStyle w:val="14"/>
            </w:pPr>
            <w:r>
              <w:t>项目编码</w:t>
            </w:r>
          </w:p>
        </w:tc>
        <w:tc>
          <w:tcPr>
            <w:tcW w:w="5102" w:type="dxa"/>
            <w:gridSpan w:val="2"/>
            <w:vAlign w:val="center"/>
          </w:tcPr>
          <w:p w14:paraId="351CA502">
            <w:pPr>
              <w:pStyle w:val="16"/>
            </w:pPr>
            <w:r>
              <w:t>13031324P008801106365</w:t>
            </w:r>
          </w:p>
        </w:tc>
        <w:tc>
          <w:tcPr>
            <w:tcW w:w="2835" w:type="dxa"/>
            <w:vAlign w:val="center"/>
          </w:tcPr>
          <w:p w14:paraId="040439FD">
            <w:pPr>
              <w:pStyle w:val="14"/>
            </w:pPr>
            <w:r>
              <w:t>项目名称</w:t>
            </w:r>
          </w:p>
        </w:tc>
        <w:tc>
          <w:tcPr>
            <w:tcW w:w="6094" w:type="dxa"/>
            <w:gridSpan w:val="3"/>
            <w:vAlign w:val="center"/>
          </w:tcPr>
          <w:p w14:paraId="0A39B5DF">
            <w:pPr>
              <w:pStyle w:val="16"/>
            </w:pPr>
            <w:r>
              <w:t>河道治理（落实河长制）经费</w:t>
            </w:r>
          </w:p>
        </w:tc>
      </w:tr>
      <w:tr w14:paraId="4AAD9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39721">
            <w:pPr>
              <w:pStyle w:val="14"/>
            </w:pPr>
            <w:r>
              <w:t>预算规模及资金用途</w:t>
            </w:r>
          </w:p>
        </w:tc>
        <w:tc>
          <w:tcPr>
            <w:tcW w:w="2268" w:type="dxa"/>
            <w:vAlign w:val="center"/>
          </w:tcPr>
          <w:p w14:paraId="0F3492A0">
            <w:pPr>
              <w:pStyle w:val="14"/>
            </w:pPr>
            <w:r>
              <w:t>预算数</w:t>
            </w:r>
          </w:p>
        </w:tc>
        <w:tc>
          <w:tcPr>
            <w:tcW w:w="2835" w:type="dxa"/>
            <w:vAlign w:val="center"/>
          </w:tcPr>
          <w:p w14:paraId="7A44F3BB">
            <w:pPr>
              <w:pStyle w:val="16"/>
            </w:pPr>
            <w:r>
              <w:t>80.00</w:t>
            </w:r>
          </w:p>
        </w:tc>
        <w:tc>
          <w:tcPr>
            <w:tcW w:w="2835" w:type="dxa"/>
            <w:vAlign w:val="center"/>
          </w:tcPr>
          <w:p w14:paraId="3EB48DF1">
            <w:pPr>
              <w:pStyle w:val="14"/>
            </w:pPr>
            <w:r>
              <w:t>其中：财政    资金</w:t>
            </w:r>
          </w:p>
        </w:tc>
        <w:tc>
          <w:tcPr>
            <w:tcW w:w="2551" w:type="dxa"/>
            <w:vAlign w:val="center"/>
          </w:tcPr>
          <w:p w14:paraId="29BB6593">
            <w:pPr>
              <w:pStyle w:val="16"/>
            </w:pPr>
            <w:r>
              <w:t>80.00</w:t>
            </w:r>
          </w:p>
        </w:tc>
        <w:tc>
          <w:tcPr>
            <w:tcW w:w="2268" w:type="dxa"/>
            <w:vAlign w:val="center"/>
          </w:tcPr>
          <w:p w14:paraId="47BE7EFD">
            <w:pPr>
              <w:pStyle w:val="14"/>
            </w:pPr>
            <w:r>
              <w:t>其他资金</w:t>
            </w:r>
          </w:p>
        </w:tc>
        <w:tc>
          <w:tcPr>
            <w:tcW w:w="1276" w:type="dxa"/>
            <w:vAlign w:val="center"/>
          </w:tcPr>
          <w:p w14:paraId="442A9C14">
            <w:pPr>
              <w:pStyle w:val="16"/>
            </w:pPr>
            <w:r>
              <w:t xml:space="preserve"> </w:t>
            </w:r>
          </w:p>
        </w:tc>
      </w:tr>
      <w:tr w14:paraId="7CA53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F96D8"/>
        </w:tc>
        <w:tc>
          <w:tcPr>
            <w:tcW w:w="14031" w:type="dxa"/>
            <w:gridSpan w:val="6"/>
            <w:vAlign w:val="center"/>
          </w:tcPr>
          <w:p w14:paraId="4C782642">
            <w:pPr>
              <w:pStyle w:val="16"/>
            </w:pPr>
            <w:r>
              <w:t>工作经费</w:t>
            </w:r>
          </w:p>
        </w:tc>
      </w:tr>
      <w:tr w14:paraId="1437A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90A60">
            <w:pPr>
              <w:pStyle w:val="14"/>
            </w:pPr>
            <w:r>
              <w:t>资金支出计划（%）</w:t>
            </w:r>
          </w:p>
        </w:tc>
        <w:tc>
          <w:tcPr>
            <w:tcW w:w="5102" w:type="dxa"/>
            <w:gridSpan w:val="2"/>
            <w:vAlign w:val="center"/>
          </w:tcPr>
          <w:p w14:paraId="3F329837">
            <w:pPr>
              <w:pStyle w:val="14"/>
            </w:pPr>
            <w:r>
              <w:t>3月底</w:t>
            </w:r>
          </w:p>
        </w:tc>
        <w:tc>
          <w:tcPr>
            <w:tcW w:w="2835" w:type="dxa"/>
            <w:vAlign w:val="center"/>
          </w:tcPr>
          <w:p w14:paraId="7980FADE">
            <w:pPr>
              <w:pStyle w:val="14"/>
            </w:pPr>
            <w:r>
              <w:t>6月底</w:t>
            </w:r>
          </w:p>
        </w:tc>
        <w:tc>
          <w:tcPr>
            <w:tcW w:w="2551" w:type="dxa"/>
            <w:vAlign w:val="center"/>
          </w:tcPr>
          <w:p w14:paraId="39BF0F7C">
            <w:pPr>
              <w:pStyle w:val="14"/>
            </w:pPr>
            <w:r>
              <w:t>10月底</w:t>
            </w:r>
          </w:p>
        </w:tc>
        <w:tc>
          <w:tcPr>
            <w:tcW w:w="3543" w:type="dxa"/>
            <w:gridSpan w:val="2"/>
            <w:vAlign w:val="center"/>
          </w:tcPr>
          <w:p w14:paraId="5DC913CD">
            <w:pPr>
              <w:pStyle w:val="14"/>
            </w:pPr>
            <w:r>
              <w:t>12月底</w:t>
            </w:r>
          </w:p>
        </w:tc>
      </w:tr>
      <w:tr w14:paraId="61048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88A68"/>
        </w:tc>
        <w:tc>
          <w:tcPr>
            <w:tcW w:w="5102" w:type="dxa"/>
            <w:gridSpan w:val="2"/>
            <w:vAlign w:val="center"/>
          </w:tcPr>
          <w:p w14:paraId="6F2E8E7C">
            <w:pPr>
              <w:pStyle w:val="17"/>
            </w:pPr>
            <w:r>
              <w:t>25%</w:t>
            </w:r>
          </w:p>
        </w:tc>
        <w:tc>
          <w:tcPr>
            <w:tcW w:w="2835" w:type="dxa"/>
            <w:vAlign w:val="center"/>
          </w:tcPr>
          <w:p w14:paraId="7B73C4B5">
            <w:pPr>
              <w:pStyle w:val="17"/>
            </w:pPr>
            <w:r>
              <w:t>50%</w:t>
            </w:r>
          </w:p>
        </w:tc>
        <w:tc>
          <w:tcPr>
            <w:tcW w:w="2551" w:type="dxa"/>
            <w:vAlign w:val="center"/>
          </w:tcPr>
          <w:p w14:paraId="25723CD5">
            <w:pPr>
              <w:pStyle w:val="17"/>
            </w:pPr>
            <w:r>
              <w:t>75%</w:t>
            </w:r>
          </w:p>
        </w:tc>
        <w:tc>
          <w:tcPr>
            <w:tcW w:w="3543" w:type="dxa"/>
            <w:gridSpan w:val="2"/>
            <w:vAlign w:val="center"/>
          </w:tcPr>
          <w:p w14:paraId="1C52AFA2">
            <w:pPr>
              <w:pStyle w:val="17"/>
            </w:pPr>
            <w:r>
              <w:t>100%</w:t>
            </w:r>
          </w:p>
        </w:tc>
      </w:tr>
      <w:tr w14:paraId="15470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81FA0">
            <w:pPr>
              <w:pStyle w:val="14"/>
            </w:pPr>
            <w:r>
              <w:t>绩效目标</w:t>
            </w:r>
          </w:p>
        </w:tc>
        <w:tc>
          <w:tcPr>
            <w:tcW w:w="14031" w:type="dxa"/>
            <w:gridSpan w:val="6"/>
            <w:vAlign w:val="center"/>
          </w:tcPr>
          <w:p w14:paraId="6B885274">
            <w:pPr>
              <w:pStyle w:val="16"/>
            </w:pPr>
            <w:r>
              <w:t>1.提升水质，改善河道生态环境</w:t>
            </w:r>
          </w:p>
        </w:tc>
      </w:tr>
    </w:tbl>
    <w:p w14:paraId="4622F1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310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4F8C5">
            <w:pPr>
              <w:pStyle w:val="14"/>
            </w:pPr>
            <w:r>
              <w:t>一级指标</w:t>
            </w:r>
          </w:p>
        </w:tc>
        <w:tc>
          <w:tcPr>
            <w:tcW w:w="2268" w:type="dxa"/>
            <w:vAlign w:val="center"/>
          </w:tcPr>
          <w:p w14:paraId="70413B3C">
            <w:pPr>
              <w:pStyle w:val="14"/>
            </w:pPr>
            <w:r>
              <w:t>二级指标</w:t>
            </w:r>
          </w:p>
        </w:tc>
        <w:tc>
          <w:tcPr>
            <w:tcW w:w="2835" w:type="dxa"/>
            <w:vAlign w:val="center"/>
          </w:tcPr>
          <w:p w14:paraId="3ADCC7F4">
            <w:pPr>
              <w:pStyle w:val="14"/>
            </w:pPr>
            <w:r>
              <w:t>三级指标</w:t>
            </w:r>
          </w:p>
        </w:tc>
        <w:tc>
          <w:tcPr>
            <w:tcW w:w="5386" w:type="dxa"/>
            <w:vAlign w:val="center"/>
          </w:tcPr>
          <w:p w14:paraId="01ED0367">
            <w:pPr>
              <w:pStyle w:val="14"/>
            </w:pPr>
            <w:r>
              <w:t>绩效指标描述</w:t>
            </w:r>
          </w:p>
        </w:tc>
        <w:tc>
          <w:tcPr>
            <w:tcW w:w="2268" w:type="dxa"/>
            <w:vAlign w:val="center"/>
          </w:tcPr>
          <w:p w14:paraId="0CE6A318">
            <w:pPr>
              <w:pStyle w:val="14"/>
            </w:pPr>
            <w:r>
              <w:t>指标值</w:t>
            </w:r>
          </w:p>
        </w:tc>
        <w:tc>
          <w:tcPr>
            <w:tcW w:w="1276" w:type="dxa"/>
            <w:vAlign w:val="center"/>
          </w:tcPr>
          <w:p w14:paraId="4C139808">
            <w:pPr>
              <w:pStyle w:val="14"/>
            </w:pPr>
            <w:r>
              <w:t>指标值确定依据</w:t>
            </w:r>
          </w:p>
        </w:tc>
      </w:tr>
      <w:tr w14:paraId="0395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29C57">
            <w:pPr>
              <w:pStyle w:val="17"/>
            </w:pPr>
            <w:r>
              <w:t>产出指标</w:t>
            </w:r>
          </w:p>
        </w:tc>
        <w:tc>
          <w:tcPr>
            <w:tcW w:w="2268" w:type="dxa"/>
            <w:vAlign w:val="center"/>
          </w:tcPr>
          <w:p w14:paraId="01DBA521">
            <w:pPr>
              <w:pStyle w:val="16"/>
            </w:pPr>
            <w:r>
              <w:t>数量指标</w:t>
            </w:r>
          </w:p>
        </w:tc>
        <w:tc>
          <w:tcPr>
            <w:tcW w:w="2835" w:type="dxa"/>
            <w:vAlign w:val="center"/>
          </w:tcPr>
          <w:p w14:paraId="3D06AE1C">
            <w:pPr>
              <w:pStyle w:val="16"/>
            </w:pPr>
            <w:r>
              <w:t>全部河道公示牌</w:t>
            </w:r>
          </w:p>
        </w:tc>
        <w:tc>
          <w:tcPr>
            <w:tcW w:w="5386" w:type="dxa"/>
            <w:vAlign w:val="center"/>
          </w:tcPr>
          <w:p w14:paraId="24F0ACA4">
            <w:pPr>
              <w:pStyle w:val="16"/>
            </w:pPr>
            <w:r>
              <w:t>保证公示牌数量不缺失</w:t>
            </w:r>
          </w:p>
        </w:tc>
        <w:tc>
          <w:tcPr>
            <w:tcW w:w="2268" w:type="dxa"/>
            <w:vAlign w:val="center"/>
          </w:tcPr>
          <w:p w14:paraId="7E2F6FF8">
            <w:pPr>
              <w:pStyle w:val="16"/>
            </w:pPr>
            <w:r>
              <w:t>43块</w:t>
            </w:r>
          </w:p>
        </w:tc>
        <w:tc>
          <w:tcPr>
            <w:tcW w:w="1276" w:type="dxa"/>
            <w:vAlign w:val="center"/>
          </w:tcPr>
          <w:p w14:paraId="53E8C5C6">
            <w:pPr>
              <w:pStyle w:val="16"/>
            </w:pPr>
            <w:r>
              <w:t>公示牌数量</w:t>
            </w:r>
          </w:p>
        </w:tc>
      </w:tr>
      <w:tr w14:paraId="59D1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E2E71"/>
        </w:tc>
        <w:tc>
          <w:tcPr>
            <w:tcW w:w="2268" w:type="dxa"/>
            <w:vAlign w:val="center"/>
          </w:tcPr>
          <w:p w14:paraId="556C29F9">
            <w:pPr>
              <w:pStyle w:val="16"/>
            </w:pPr>
            <w:r>
              <w:t>质量指标</w:t>
            </w:r>
          </w:p>
        </w:tc>
        <w:tc>
          <w:tcPr>
            <w:tcW w:w="2835" w:type="dxa"/>
            <w:vAlign w:val="center"/>
          </w:tcPr>
          <w:p w14:paraId="0E9F0D57">
            <w:pPr>
              <w:pStyle w:val="16"/>
            </w:pPr>
            <w:r>
              <w:t>验收合格率</w:t>
            </w:r>
          </w:p>
        </w:tc>
        <w:tc>
          <w:tcPr>
            <w:tcW w:w="5386" w:type="dxa"/>
            <w:vAlign w:val="center"/>
          </w:tcPr>
          <w:p w14:paraId="4012035A">
            <w:pPr>
              <w:pStyle w:val="16"/>
            </w:pPr>
            <w:r>
              <w:t>保障河长信息一直保持最新状态。保证质量合格</w:t>
            </w:r>
          </w:p>
        </w:tc>
        <w:tc>
          <w:tcPr>
            <w:tcW w:w="2268" w:type="dxa"/>
            <w:vAlign w:val="center"/>
          </w:tcPr>
          <w:p w14:paraId="466FBA36">
            <w:pPr>
              <w:pStyle w:val="16"/>
            </w:pPr>
            <w:r>
              <w:t>≥99%</w:t>
            </w:r>
          </w:p>
        </w:tc>
        <w:tc>
          <w:tcPr>
            <w:tcW w:w="1276" w:type="dxa"/>
            <w:vAlign w:val="center"/>
          </w:tcPr>
          <w:p w14:paraId="63C04044">
            <w:pPr>
              <w:pStyle w:val="16"/>
            </w:pPr>
            <w:r>
              <w:t>河长公示牌维护情况</w:t>
            </w:r>
          </w:p>
        </w:tc>
      </w:tr>
      <w:tr w14:paraId="784A8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F49E5"/>
        </w:tc>
        <w:tc>
          <w:tcPr>
            <w:tcW w:w="2268" w:type="dxa"/>
            <w:vAlign w:val="center"/>
          </w:tcPr>
          <w:p w14:paraId="276B22A8">
            <w:pPr>
              <w:pStyle w:val="16"/>
            </w:pPr>
            <w:r>
              <w:t>时效指标</w:t>
            </w:r>
          </w:p>
        </w:tc>
        <w:tc>
          <w:tcPr>
            <w:tcW w:w="2835" w:type="dxa"/>
            <w:vAlign w:val="center"/>
          </w:tcPr>
          <w:p w14:paraId="3BA5B431">
            <w:pPr>
              <w:pStyle w:val="16"/>
            </w:pPr>
            <w:r>
              <w:t>年底完成比例</w:t>
            </w:r>
          </w:p>
        </w:tc>
        <w:tc>
          <w:tcPr>
            <w:tcW w:w="5386" w:type="dxa"/>
            <w:vAlign w:val="center"/>
          </w:tcPr>
          <w:p w14:paraId="263986CC">
            <w:pPr>
              <w:pStyle w:val="16"/>
            </w:pPr>
            <w:r>
              <w:t>年底完成比例</w:t>
            </w:r>
          </w:p>
        </w:tc>
        <w:tc>
          <w:tcPr>
            <w:tcW w:w="2268" w:type="dxa"/>
            <w:vAlign w:val="center"/>
          </w:tcPr>
          <w:p w14:paraId="225170C0">
            <w:pPr>
              <w:pStyle w:val="16"/>
            </w:pPr>
            <w:r>
              <w:t>≥90%</w:t>
            </w:r>
          </w:p>
        </w:tc>
        <w:tc>
          <w:tcPr>
            <w:tcW w:w="1276" w:type="dxa"/>
            <w:vAlign w:val="center"/>
          </w:tcPr>
          <w:p w14:paraId="7D417531">
            <w:pPr>
              <w:pStyle w:val="16"/>
            </w:pPr>
            <w:r>
              <w:t>项目完成情况</w:t>
            </w:r>
          </w:p>
        </w:tc>
      </w:tr>
      <w:tr w14:paraId="4997F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B7CEA"/>
        </w:tc>
        <w:tc>
          <w:tcPr>
            <w:tcW w:w="2268" w:type="dxa"/>
            <w:vAlign w:val="center"/>
          </w:tcPr>
          <w:p w14:paraId="1AFEBE1A">
            <w:pPr>
              <w:pStyle w:val="16"/>
            </w:pPr>
            <w:r>
              <w:t>成本指标</w:t>
            </w:r>
          </w:p>
        </w:tc>
        <w:tc>
          <w:tcPr>
            <w:tcW w:w="2835" w:type="dxa"/>
            <w:vAlign w:val="center"/>
          </w:tcPr>
          <w:p w14:paraId="52473E46">
            <w:pPr>
              <w:pStyle w:val="16"/>
            </w:pPr>
            <w:r>
              <w:t>节约财政支出</w:t>
            </w:r>
          </w:p>
        </w:tc>
        <w:tc>
          <w:tcPr>
            <w:tcW w:w="5386" w:type="dxa"/>
            <w:vAlign w:val="center"/>
          </w:tcPr>
          <w:p w14:paraId="61B4BCC0">
            <w:pPr>
              <w:pStyle w:val="16"/>
            </w:pPr>
            <w:r>
              <w:t>节约财政支出</w:t>
            </w:r>
          </w:p>
        </w:tc>
        <w:tc>
          <w:tcPr>
            <w:tcW w:w="2268" w:type="dxa"/>
            <w:vAlign w:val="center"/>
          </w:tcPr>
          <w:p w14:paraId="124415C1">
            <w:pPr>
              <w:pStyle w:val="16"/>
            </w:pPr>
            <w:r>
              <w:t>节约财政支出</w:t>
            </w:r>
          </w:p>
        </w:tc>
        <w:tc>
          <w:tcPr>
            <w:tcW w:w="1276" w:type="dxa"/>
            <w:vAlign w:val="center"/>
          </w:tcPr>
          <w:p w14:paraId="3089F043">
            <w:pPr>
              <w:pStyle w:val="16"/>
            </w:pPr>
            <w:r>
              <w:t>节约财政资金金额</w:t>
            </w:r>
          </w:p>
        </w:tc>
      </w:tr>
      <w:tr w14:paraId="6F12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63BB8">
            <w:pPr>
              <w:pStyle w:val="17"/>
            </w:pPr>
            <w:r>
              <w:t>效益指标</w:t>
            </w:r>
          </w:p>
        </w:tc>
        <w:tc>
          <w:tcPr>
            <w:tcW w:w="2268" w:type="dxa"/>
            <w:vAlign w:val="center"/>
          </w:tcPr>
          <w:p w14:paraId="43CF7FA1">
            <w:pPr>
              <w:pStyle w:val="16"/>
            </w:pPr>
            <w:r>
              <w:t>经济效益指标</w:t>
            </w:r>
          </w:p>
        </w:tc>
        <w:tc>
          <w:tcPr>
            <w:tcW w:w="2835" w:type="dxa"/>
            <w:vAlign w:val="center"/>
          </w:tcPr>
          <w:p w14:paraId="23B05BD9">
            <w:pPr>
              <w:pStyle w:val="16"/>
            </w:pPr>
            <w:r>
              <w:t>河流环境改善数量</w:t>
            </w:r>
          </w:p>
        </w:tc>
        <w:tc>
          <w:tcPr>
            <w:tcW w:w="5386" w:type="dxa"/>
            <w:vAlign w:val="center"/>
          </w:tcPr>
          <w:p w14:paraId="4D43BAA9">
            <w:pPr>
              <w:pStyle w:val="16"/>
            </w:pPr>
            <w:r>
              <w:t>河湖环境改善数量</w:t>
            </w:r>
          </w:p>
        </w:tc>
        <w:tc>
          <w:tcPr>
            <w:tcW w:w="2268" w:type="dxa"/>
            <w:vAlign w:val="center"/>
          </w:tcPr>
          <w:p w14:paraId="7470D711">
            <w:pPr>
              <w:pStyle w:val="16"/>
            </w:pPr>
            <w:r>
              <w:t>13条</w:t>
            </w:r>
          </w:p>
        </w:tc>
        <w:tc>
          <w:tcPr>
            <w:tcW w:w="1276" w:type="dxa"/>
            <w:vAlign w:val="center"/>
          </w:tcPr>
          <w:p w14:paraId="5581DE36">
            <w:pPr>
              <w:pStyle w:val="16"/>
            </w:pPr>
            <w:r>
              <w:t>已有河湖数量</w:t>
            </w:r>
          </w:p>
        </w:tc>
      </w:tr>
      <w:tr w14:paraId="45169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E4884"/>
        </w:tc>
        <w:tc>
          <w:tcPr>
            <w:tcW w:w="2268" w:type="dxa"/>
            <w:vAlign w:val="center"/>
          </w:tcPr>
          <w:p w14:paraId="49E0D4C4">
            <w:pPr>
              <w:pStyle w:val="16"/>
            </w:pPr>
            <w:r>
              <w:t>社会效益指标</w:t>
            </w:r>
          </w:p>
        </w:tc>
        <w:tc>
          <w:tcPr>
            <w:tcW w:w="2835" w:type="dxa"/>
            <w:vAlign w:val="center"/>
          </w:tcPr>
          <w:p w14:paraId="2618CB2B">
            <w:pPr>
              <w:pStyle w:val="16"/>
            </w:pPr>
            <w:r>
              <w:t>改善水环境</w:t>
            </w:r>
          </w:p>
        </w:tc>
        <w:tc>
          <w:tcPr>
            <w:tcW w:w="5386" w:type="dxa"/>
            <w:vAlign w:val="center"/>
          </w:tcPr>
          <w:p w14:paraId="2CBB0D28">
            <w:pPr>
              <w:pStyle w:val="16"/>
            </w:pPr>
            <w:r>
              <w:t>改善水环境</w:t>
            </w:r>
          </w:p>
        </w:tc>
        <w:tc>
          <w:tcPr>
            <w:tcW w:w="2268" w:type="dxa"/>
            <w:vAlign w:val="center"/>
          </w:tcPr>
          <w:p w14:paraId="3072EA05">
            <w:pPr>
              <w:pStyle w:val="16"/>
            </w:pPr>
            <w:r>
              <w:t>改善水环境</w:t>
            </w:r>
          </w:p>
        </w:tc>
        <w:tc>
          <w:tcPr>
            <w:tcW w:w="1276" w:type="dxa"/>
            <w:vAlign w:val="center"/>
          </w:tcPr>
          <w:p w14:paraId="58E8E106">
            <w:pPr>
              <w:pStyle w:val="16"/>
            </w:pPr>
            <w:r>
              <w:t>改善水环境</w:t>
            </w:r>
          </w:p>
        </w:tc>
      </w:tr>
      <w:tr w14:paraId="18640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3F33A"/>
        </w:tc>
        <w:tc>
          <w:tcPr>
            <w:tcW w:w="2268" w:type="dxa"/>
            <w:vAlign w:val="center"/>
          </w:tcPr>
          <w:p w14:paraId="035F9F76">
            <w:pPr>
              <w:pStyle w:val="16"/>
            </w:pPr>
            <w:r>
              <w:t>生态效益指标</w:t>
            </w:r>
          </w:p>
        </w:tc>
        <w:tc>
          <w:tcPr>
            <w:tcW w:w="2835" w:type="dxa"/>
            <w:vAlign w:val="center"/>
          </w:tcPr>
          <w:p w14:paraId="42CB34B7">
            <w:pPr>
              <w:pStyle w:val="16"/>
            </w:pPr>
            <w:r>
              <w:t>水质达标率</w:t>
            </w:r>
          </w:p>
        </w:tc>
        <w:tc>
          <w:tcPr>
            <w:tcW w:w="5386" w:type="dxa"/>
            <w:vAlign w:val="center"/>
          </w:tcPr>
          <w:p w14:paraId="0EF50799">
            <w:pPr>
              <w:pStyle w:val="16"/>
            </w:pPr>
            <w:r>
              <w:t>水质达标率</w:t>
            </w:r>
          </w:p>
        </w:tc>
        <w:tc>
          <w:tcPr>
            <w:tcW w:w="2268" w:type="dxa"/>
            <w:vAlign w:val="center"/>
          </w:tcPr>
          <w:p w14:paraId="159A6CFD">
            <w:pPr>
              <w:pStyle w:val="16"/>
            </w:pPr>
            <w:r>
              <w:t>≥90%</w:t>
            </w:r>
          </w:p>
        </w:tc>
        <w:tc>
          <w:tcPr>
            <w:tcW w:w="1276" w:type="dxa"/>
            <w:vAlign w:val="center"/>
          </w:tcPr>
          <w:p w14:paraId="6E839CD6">
            <w:pPr>
              <w:pStyle w:val="16"/>
            </w:pPr>
            <w:r>
              <w:t>相关文件</w:t>
            </w:r>
          </w:p>
        </w:tc>
      </w:tr>
      <w:tr w14:paraId="563B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E8E0C"/>
        </w:tc>
        <w:tc>
          <w:tcPr>
            <w:tcW w:w="2268" w:type="dxa"/>
            <w:vAlign w:val="center"/>
          </w:tcPr>
          <w:p w14:paraId="2009F36E">
            <w:pPr>
              <w:pStyle w:val="16"/>
            </w:pPr>
            <w:r>
              <w:t>可持续影响指标</w:t>
            </w:r>
          </w:p>
        </w:tc>
        <w:tc>
          <w:tcPr>
            <w:tcW w:w="2835" w:type="dxa"/>
            <w:vAlign w:val="center"/>
          </w:tcPr>
          <w:p w14:paraId="2AFB333B">
            <w:pPr>
              <w:pStyle w:val="16"/>
            </w:pPr>
            <w:r>
              <w:t>促进河长制工作可持续发展</w:t>
            </w:r>
          </w:p>
        </w:tc>
        <w:tc>
          <w:tcPr>
            <w:tcW w:w="5386" w:type="dxa"/>
            <w:vAlign w:val="center"/>
          </w:tcPr>
          <w:p w14:paraId="60AD6453">
            <w:pPr>
              <w:pStyle w:val="16"/>
            </w:pPr>
            <w:r>
              <w:t>促进河长制工作可持续发展</w:t>
            </w:r>
          </w:p>
        </w:tc>
        <w:tc>
          <w:tcPr>
            <w:tcW w:w="2268" w:type="dxa"/>
            <w:vAlign w:val="center"/>
          </w:tcPr>
          <w:p w14:paraId="2EC10A9D">
            <w:pPr>
              <w:pStyle w:val="16"/>
            </w:pPr>
            <w:r>
              <w:t>促进河长制工作可持续发展</w:t>
            </w:r>
          </w:p>
        </w:tc>
        <w:tc>
          <w:tcPr>
            <w:tcW w:w="1276" w:type="dxa"/>
            <w:vAlign w:val="center"/>
          </w:tcPr>
          <w:p w14:paraId="75603207">
            <w:pPr>
              <w:pStyle w:val="16"/>
            </w:pPr>
            <w:r>
              <w:t>促进河长制工作可持续发展</w:t>
            </w:r>
          </w:p>
        </w:tc>
      </w:tr>
      <w:tr w14:paraId="57B85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619A4">
            <w:pPr>
              <w:pStyle w:val="17"/>
            </w:pPr>
            <w:r>
              <w:t>满意度指标</w:t>
            </w:r>
          </w:p>
        </w:tc>
        <w:tc>
          <w:tcPr>
            <w:tcW w:w="2268" w:type="dxa"/>
            <w:vAlign w:val="center"/>
          </w:tcPr>
          <w:p w14:paraId="32A1EC49">
            <w:pPr>
              <w:pStyle w:val="16"/>
            </w:pPr>
            <w:r>
              <w:t>服务对象满意度指标</w:t>
            </w:r>
          </w:p>
        </w:tc>
        <w:tc>
          <w:tcPr>
            <w:tcW w:w="2835" w:type="dxa"/>
            <w:vAlign w:val="center"/>
          </w:tcPr>
          <w:p w14:paraId="6D1877CD">
            <w:pPr>
              <w:pStyle w:val="16"/>
            </w:pPr>
            <w:r>
              <w:t>服务对象满意度指标</w:t>
            </w:r>
          </w:p>
        </w:tc>
        <w:tc>
          <w:tcPr>
            <w:tcW w:w="5386" w:type="dxa"/>
            <w:vAlign w:val="center"/>
          </w:tcPr>
          <w:p w14:paraId="3163F913">
            <w:pPr>
              <w:pStyle w:val="16"/>
            </w:pPr>
            <w:r>
              <w:t>受益群众满意度</w:t>
            </w:r>
          </w:p>
        </w:tc>
        <w:tc>
          <w:tcPr>
            <w:tcW w:w="2268" w:type="dxa"/>
            <w:vAlign w:val="center"/>
          </w:tcPr>
          <w:p w14:paraId="597C39D5">
            <w:pPr>
              <w:pStyle w:val="16"/>
            </w:pPr>
            <w:r>
              <w:t>≥90%</w:t>
            </w:r>
          </w:p>
        </w:tc>
        <w:tc>
          <w:tcPr>
            <w:tcW w:w="1276" w:type="dxa"/>
            <w:vAlign w:val="center"/>
          </w:tcPr>
          <w:p w14:paraId="6A7E1154">
            <w:pPr>
              <w:pStyle w:val="16"/>
            </w:pPr>
            <w:r>
              <w:t>调查问卷</w:t>
            </w:r>
          </w:p>
        </w:tc>
      </w:tr>
    </w:tbl>
    <w:p w14:paraId="7633C994">
      <w:pPr>
        <w:sectPr>
          <w:pgSz w:w="16840" w:h="11900" w:orient="landscape"/>
          <w:pgMar w:top="1361" w:right="1020" w:bottom="1134" w:left="1020" w:header="720" w:footer="720" w:gutter="0"/>
          <w:cols w:space="720" w:num="1"/>
        </w:sectPr>
      </w:pPr>
    </w:p>
    <w:p w14:paraId="780A01C4">
      <w:pPr>
        <w:spacing w:before="0" w:after="0"/>
        <w:ind w:firstLine="560"/>
        <w:jc w:val="left"/>
        <w:outlineLvl w:val="9"/>
      </w:pPr>
      <w:r>
        <w:rPr>
          <w:rFonts w:ascii="方正仿宋_GBK" w:hAnsi="方正仿宋_GBK" w:eastAsia="方正仿宋_GBK" w:cs="方正仿宋_GBK"/>
          <w:b/>
          <w:color w:val="000000"/>
          <w:sz w:val="28"/>
        </w:rPr>
        <w:t>90、河流引水重点河流生态治理项目资金绩效目标表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EF7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8C1575">
            <w:pPr>
              <w:pStyle w:val="15"/>
            </w:pPr>
            <w:r>
              <w:t>单位：万元</w:t>
            </w:r>
          </w:p>
        </w:tc>
      </w:tr>
      <w:tr w14:paraId="0E0FC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D67DF">
            <w:pPr>
              <w:pStyle w:val="14"/>
            </w:pPr>
            <w:r>
              <w:t>项目编码</w:t>
            </w:r>
          </w:p>
        </w:tc>
        <w:tc>
          <w:tcPr>
            <w:tcW w:w="5102" w:type="dxa"/>
            <w:gridSpan w:val="2"/>
            <w:vAlign w:val="center"/>
          </w:tcPr>
          <w:p w14:paraId="6CE24D29">
            <w:pPr>
              <w:pStyle w:val="16"/>
            </w:pPr>
            <w:r>
              <w:t>13031324P008804101909</w:t>
            </w:r>
          </w:p>
        </w:tc>
        <w:tc>
          <w:tcPr>
            <w:tcW w:w="2835" w:type="dxa"/>
            <w:vAlign w:val="center"/>
          </w:tcPr>
          <w:p w14:paraId="4209E477">
            <w:pPr>
              <w:pStyle w:val="14"/>
            </w:pPr>
            <w:r>
              <w:t>项目名称</w:t>
            </w:r>
          </w:p>
        </w:tc>
        <w:tc>
          <w:tcPr>
            <w:tcW w:w="6094" w:type="dxa"/>
            <w:gridSpan w:val="3"/>
            <w:vAlign w:val="center"/>
          </w:tcPr>
          <w:p w14:paraId="01481416">
            <w:pPr>
              <w:pStyle w:val="16"/>
            </w:pPr>
            <w:r>
              <w:t>河流引水重点河流生态治理项目资金</w:t>
            </w:r>
          </w:p>
        </w:tc>
      </w:tr>
      <w:tr w14:paraId="7A962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070D1">
            <w:pPr>
              <w:pStyle w:val="14"/>
            </w:pPr>
            <w:r>
              <w:t>预算规模及资金用途</w:t>
            </w:r>
          </w:p>
        </w:tc>
        <w:tc>
          <w:tcPr>
            <w:tcW w:w="2268" w:type="dxa"/>
            <w:vAlign w:val="center"/>
          </w:tcPr>
          <w:p w14:paraId="4EBBE959">
            <w:pPr>
              <w:pStyle w:val="14"/>
            </w:pPr>
            <w:r>
              <w:t>预算数</w:t>
            </w:r>
          </w:p>
        </w:tc>
        <w:tc>
          <w:tcPr>
            <w:tcW w:w="2835" w:type="dxa"/>
            <w:vAlign w:val="center"/>
          </w:tcPr>
          <w:p w14:paraId="2BCBE037">
            <w:pPr>
              <w:pStyle w:val="16"/>
            </w:pPr>
            <w:r>
              <w:t>318.00</w:t>
            </w:r>
          </w:p>
        </w:tc>
        <w:tc>
          <w:tcPr>
            <w:tcW w:w="2835" w:type="dxa"/>
            <w:vAlign w:val="center"/>
          </w:tcPr>
          <w:p w14:paraId="7A530568">
            <w:pPr>
              <w:pStyle w:val="14"/>
            </w:pPr>
            <w:r>
              <w:t>其中：财政    资金</w:t>
            </w:r>
          </w:p>
        </w:tc>
        <w:tc>
          <w:tcPr>
            <w:tcW w:w="2551" w:type="dxa"/>
            <w:vAlign w:val="center"/>
          </w:tcPr>
          <w:p w14:paraId="5C16BA87">
            <w:pPr>
              <w:pStyle w:val="16"/>
            </w:pPr>
            <w:r>
              <w:t>318.00</w:t>
            </w:r>
          </w:p>
        </w:tc>
        <w:tc>
          <w:tcPr>
            <w:tcW w:w="2268" w:type="dxa"/>
            <w:vAlign w:val="center"/>
          </w:tcPr>
          <w:p w14:paraId="0DC08D9D">
            <w:pPr>
              <w:pStyle w:val="14"/>
            </w:pPr>
            <w:r>
              <w:t>其他资金</w:t>
            </w:r>
          </w:p>
        </w:tc>
        <w:tc>
          <w:tcPr>
            <w:tcW w:w="1276" w:type="dxa"/>
            <w:vAlign w:val="center"/>
          </w:tcPr>
          <w:p w14:paraId="69502D2D">
            <w:pPr>
              <w:pStyle w:val="16"/>
            </w:pPr>
            <w:r>
              <w:t xml:space="preserve"> </w:t>
            </w:r>
          </w:p>
        </w:tc>
      </w:tr>
      <w:tr w14:paraId="6F5DF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78DDA"/>
        </w:tc>
        <w:tc>
          <w:tcPr>
            <w:tcW w:w="14031" w:type="dxa"/>
            <w:gridSpan w:val="6"/>
            <w:vAlign w:val="center"/>
          </w:tcPr>
          <w:p w14:paraId="28A7DCC5">
            <w:pPr>
              <w:pStyle w:val="16"/>
            </w:pPr>
            <w:r>
              <w:t>工程款</w:t>
            </w:r>
          </w:p>
        </w:tc>
      </w:tr>
      <w:tr w14:paraId="551B8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42719">
            <w:pPr>
              <w:pStyle w:val="14"/>
            </w:pPr>
            <w:r>
              <w:t>资金支出计划（%）</w:t>
            </w:r>
          </w:p>
        </w:tc>
        <w:tc>
          <w:tcPr>
            <w:tcW w:w="5102" w:type="dxa"/>
            <w:gridSpan w:val="2"/>
            <w:vAlign w:val="center"/>
          </w:tcPr>
          <w:p w14:paraId="28C65372">
            <w:pPr>
              <w:pStyle w:val="14"/>
            </w:pPr>
            <w:r>
              <w:t>3月底</w:t>
            </w:r>
          </w:p>
        </w:tc>
        <w:tc>
          <w:tcPr>
            <w:tcW w:w="2835" w:type="dxa"/>
            <w:vAlign w:val="center"/>
          </w:tcPr>
          <w:p w14:paraId="01AE43F1">
            <w:pPr>
              <w:pStyle w:val="14"/>
            </w:pPr>
            <w:r>
              <w:t>6月底</w:t>
            </w:r>
          </w:p>
        </w:tc>
        <w:tc>
          <w:tcPr>
            <w:tcW w:w="2551" w:type="dxa"/>
            <w:vAlign w:val="center"/>
          </w:tcPr>
          <w:p w14:paraId="7BFEE2DB">
            <w:pPr>
              <w:pStyle w:val="14"/>
            </w:pPr>
            <w:r>
              <w:t>10月底</w:t>
            </w:r>
          </w:p>
        </w:tc>
        <w:tc>
          <w:tcPr>
            <w:tcW w:w="3543" w:type="dxa"/>
            <w:gridSpan w:val="2"/>
            <w:vAlign w:val="center"/>
          </w:tcPr>
          <w:p w14:paraId="3E56254F">
            <w:pPr>
              <w:pStyle w:val="14"/>
            </w:pPr>
            <w:r>
              <w:t>12月底</w:t>
            </w:r>
          </w:p>
        </w:tc>
      </w:tr>
      <w:tr w14:paraId="12701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45FB4"/>
        </w:tc>
        <w:tc>
          <w:tcPr>
            <w:tcW w:w="5102" w:type="dxa"/>
            <w:gridSpan w:val="2"/>
            <w:vAlign w:val="center"/>
          </w:tcPr>
          <w:p w14:paraId="1FECA739">
            <w:pPr>
              <w:pStyle w:val="17"/>
            </w:pPr>
            <w:r>
              <w:t>25%</w:t>
            </w:r>
          </w:p>
        </w:tc>
        <w:tc>
          <w:tcPr>
            <w:tcW w:w="2835" w:type="dxa"/>
            <w:vAlign w:val="center"/>
          </w:tcPr>
          <w:p w14:paraId="51695BA8">
            <w:pPr>
              <w:pStyle w:val="17"/>
            </w:pPr>
            <w:r>
              <w:t>50%</w:t>
            </w:r>
          </w:p>
        </w:tc>
        <w:tc>
          <w:tcPr>
            <w:tcW w:w="2551" w:type="dxa"/>
            <w:vAlign w:val="center"/>
          </w:tcPr>
          <w:p w14:paraId="2AF82416">
            <w:pPr>
              <w:pStyle w:val="17"/>
            </w:pPr>
            <w:r>
              <w:t>75%</w:t>
            </w:r>
          </w:p>
        </w:tc>
        <w:tc>
          <w:tcPr>
            <w:tcW w:w="3543" w:type="dxa"/>
            <w:gridSpan w:val="2"/>
            <w:vAlign w:val="center"/>
          </w:tcPr>
          <w:p w14:paraId="4AF83578">
            <w:pPr>
              <w:pStyle w:val="17"/>
            </w:pPr>
            <w:r>
              <w:t>100%</w:t>
            </w:r>
          </w:p>
        </w:tc>
      </w:tr>
      <w:tr w14:paraId="4236A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B7AFC">
            <w:pPr>
              <w:pStyle w:val="14"/>
            </w:pPr>
            <w:r>
              <w:t>绩效目标</w:t>
            </w:r>
          </w:p>
        </w:tc>
        <w:tc>
          <w:tcPr>
            <w:tcW w:w="14031" w:type="dxa"/>
            <w:gridSpan w:val="6"/>
            <w:vAlign w:val="center"/>
          </w:tcPr>
          <w:p w14:paraId="3482D954">
            <w:pPr>
              <w:pStyle w:val="16"/>
            </w:pPr>
            <w:r>
              <w:t>1.河湖联通，生态补水。</w:t>
            </w:r>
          </w:p>
        </w:tc>
      </w:tr>
    </w:tbl>
    <w:p w14:paraId="3E0D14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1B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C3D99E">
            <w:pPr>
              <w:pStyle w:val="14"/>
            </w:pPr>
            <w:r>
              <w:t>一级指标</w:t>
            </w:r>
          </w:p>
        </w:tc>
        <w:tc>
          <w:tcPr>
            <w:tcW w:w="2268" w:type="dxa"/>
            <w:vAlign w:val="center"/>
          </w:tcPr>
          <w:p w14:paraId="4A19B311">
            <w:pPr>
              <w:pStyle w:val="14"/>
            </w:pPr>
            <w:r>
              <w:t>二级指标</w:t>
            </w:r>
          </w:p>
        </w:tc>
        <w:tc>
          <w:tcPr>
            <w:tcW w:w="2835" w:type="dxa"/>
            <w:vAlign w:val="center"/>
          </w:tcPr>
          <w:p w14:paraId="0524C766">
            <w:pPr>
              <w:pStyle w:val="14"/>
            </w:pPr>
            <w:r>
              <w:t>三级指标</w:t>
            </w:r>
          </w:p>
        </w:tc>
        <w:tc>
          <w:tcPr>
            <w:tcW w:w="5386" w:type="dxa"/>
            <w:vAlign w:val="center"/>
          </w:tcPr>
          <w:p w14:paraId="36D918E9">
            <w:pPr>
              <w:pStyle w:val="14"/>
            </w:pPr>
            <w:r>
              <w:t>绩效指标描述</w:t>
            </w:r>
          </w:p>
        </w:tc>
        <w:tc>
          <w:tcPr>
            <w:tcW w:w="2268" w:type="dxa"/>
            <w:vAlign w:val="center"/>
          </w:tcPr>
          <w:p w14:paraId="62CBB66E">
            <w:pPr>
              <w:pStyle w:val="14"/>
            </w:pPr>
            <w:r>
              <w:t>指标值</w:t>
            </w:r>
          </w:p>
        </w:tc>
        <w:tc>
          <w:tcPr>
            <w:tcW w:w="1276" w:type="dxa"/>
            <w:vAlign w:val="center"/>
          </w:tcPr>
          <w:p w14:paraId="038D2C31">
            <w:pPr>
              <w:pStyle w:val="14"/>
            </w:pPr>
            <w:r>
              <w:t>指标值确定依据</w:t>
            </w:r>
          </w:p>
        </w:tc>
      </w:tr>
      <w:tr w14:paraId="36AE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9D496">
            <w:pPr>
              <w:pStyle w:val="17"/>
            </w:pPr>
            <w:r>
              <w:t>产出指标</w:t>
            </w:r>
          </w:p>
        </w:tc>
        <w:tc>
          <w:tcPr>
            <w:tcW w:w="2268" w:type="dxa"/>
            <w:vAlign w:val="center"/>
          </w:tcPr>
          <w:p w14:paraId="0BADA93C">
            <w:pPr>
              <w:pStyle w:val="16"/>
            </w:pPr>
            <w:r>
              <w:t>数量指标</w:t>
            </w:r>
          </w:p>
        </w:tc>
        <w:tc>
          <w:tcPr>
            <w:tcW w:w="2835" w:type="dxa"/>
            <w:vAlign w:val="center"/>
          </w:tcPr>
          <w:p w14:paraId="00825491">
            <w:pPr>
              <w:pStyle w:val="16"/>
            </w:pPr>
            <w:r>
              <w:t>优化渠道长度</w:t>
            </w:r>
          </w:p>
        </w:tc>
        <w:tc>
          <w:tcPr>
            <w:tcW w:w="5386" w:type="dxa"/>
            <w:vAlign w:val="center"/>
          </w:tcPr>
          <w:p w14:paraId="4DD13BED">
            <w:pPr>
              <w:pStyle w:val="16"/>
            </w:pPr>
            <w:r>
              <w:t>优化渠道长度</w:t>
            </w:r>
          </w:p>
        </w:tc>
        <w:tc>
          <w:tcPr>
            <w:tcW w:w="2268" w:type="dxa"/>
            <w:vAlign w:val="center"/>
          </w:tcPr>
          <w:p w14:paraId="50FF6374">
            <w:pPr>
              <w:pStyle w:val="16"/>
            </w:pPr>
            <w:r>
              <w:t xml:space="preserve"> = 11.6公里</w:t>
            </w:r>
          </w:p>
        </w:tc>
        <w:tc>
          <w:tcPr>
            <w:tcW w:w="1276" w:type="dxa"/>
            <w:vAlign w:val="center"/>
          </w:tcPr>
          <w:p w14:paraId="64FE36F2">
            <w:pPr>
              <w:pStyle w:val="16"/>
            </w:pPr>
            <w:r>
              <w:t>实施方案</w:t>
            </w:r>
          </w:p>
        </w:tc>
      </w:tr>
      <w:tr w14:paraId="46FB2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337DB"/>
        </w:tc>
        <w:tc>
          <w:tcPr>
            <w:tcW w:w="2268" w:type="dxa"/>
            <w:vAlign w:val="center"/>
          </w:tcPr>
          <w:p w14:paraId="2605CCB0">
            <w:pPr>
              <w:pStyle w:val="16"/>
            </w:pPr>
            <w:r>
              <w:t>质量指标</w:t>
            </w:r>
          </w:p>
        </w:tc>
        <w:tc>
          <w:tcPr>
            <w:tcW w:w="2835" w:type="dxa"/>
            <w:vAlign w:val="center"/>
          </w:tcPr>
          <w:p w14:paraId="5B024F95">
            <w:pPr>
              <w:pStyle w:val="16"/>
            </w:pPr>
            <w:r>
              <w:t>项目验收通过率（%）</w:t>
            </w:r>
          </w:p>
        </w:tc>
        <w:tc>
          <w:tcPr>
            <w:tcW w:w="5386" w:type="dxa"/>
            <w:vAlign w:val="center"/>
          </w:tcPr>
          <w:p w14:paraId="58BD69C7">
            <w:pPr>
              <w:pStyle w:val="16"/>
            </w:pPr>
            <w:r>
              <w:t>项目验收通过率（%）</w:t>
            </w:r>
          </w:p>
        </w:tc>
        <w:tc>
          <w:tcPr>
            <w:tcW w:w="2268" w:type="dxa"/>
            <w:vAlign w:val="center"/>
          </w:tcPr>
          <w:p w14:paraId="366C9BF7">
            <w:pPr>
              <w:pStyle w:val="16"/>
            </w:pPr>
            <w:r>
              <w:t xml:space="preserve"> ≥ 95％</w:t>
            </w:r>
          </w:p>
        </w:tc>
        <w:tc>
          <w:tcPr>
            <w:tcW w:w="1276" w:type="dxa"/>
            <w:vAlign w:val="center"/>
          </w:tcPr>
          <w:p w14:paraId="32382421">
            <w:pPr>
              <w:pStyle w:val="16"/>
            </w:pPr>
            <w:r>
              <w:t>分部验收资料</w:t>
            </w:r>
          </w:p>
        </w:tc>
      </w:tr>
      <w:tr w14:paraId="68C40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3DC30"/>
        </w:tc>
        <w:tc>
          <w:tcPr>
            <w:tcW w:w="2268" w:type="dxa"/>
            <w:vAlign w:val="center"/>
          </w:tcPr>
          <w:p w14:paraId="242D0FBF">
            <w:pPr>
              <w:pStyle w:val="16"/>
            </w:pPr>
            <w:r>
              <w:t>时效指标</w:t>
            </w:r>
          </w:p>
        </w:tc>
        <w:tc>
          <w:tcPr>
            <w:tcW w:w="2835" w:type="dxa"/>
            <w:vAlign w:val="center"/>
          </w:tcPr>
          <w:p w14:paraId="37A62DF9">
            <w:pPr>
              <w:pStyle w:val="16"/>
            </w:pPr>
            <w:r>
              <w:t>工期完工时间</w:t>
            </w:r>
          </w:p>
        </w:tc>
        <w:tc>
          <w:tcPr>
            <w:tcW w:w="5386" w:type="dxa"/>
            <w:vAlign w:val="center"/>
          </w:tcPr>
          <w:p w14:paraId="23334124">
            <w:pPr>
              <w:pStyle w:val="16"/>
            </w:pPr>
            <w:r>
              <w:t>工期完工时间</w:t>
            </w:r>
          </w:p>
        </w:tc>
        <w:tc>
          <w:tcPr>
            <w:tcW w:w="2268" w:type="dxa"/>
            <w:vAlign w:val="center"/>
          </w:tcPr>
          <w:p w14:paraId="2DAC5BB3">
            <w:pPr>
              <w:pStyle w:val="16"/>
            </w:pPr>
            <w:r>
              <w:t>2022年9月底</w:t>
            </w:r>
          </w:p>
        </w:tc>
        <w:tc>
          <w:tcPr>
            <w:tcW w:w="1276" w:type="dxa"/>
            <w:vAlign w:val="center"/>
          </w:tcPr>
          <w:p w14:paraId="1FA268FC">
            <w:pPr>
              <w:pStyle w:val="16"/>
            </w:pPr>
            <w:r>
              <w:t>分部验收资料</w:t>
            </w:r>
          </w:p>
        </w:tc>
      </w:tr>
      <w:tr w14:paraId="0069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AF192"/>
        </w:tc>
        <w:tc>
          <w:tcPr>
            <w:tcW w:w="2268" w:type="dxa"/>
            <w:vAlign w:val="center"/>
          </w:tcPr>
          <w:p w14:paraId="0609F0B8">
            <w:pPr>
              <w:pStyle w:val="16"/>
            </w:pPr>
            <w:r>
              <w:t>成本指标</w:t>
            </w:r>
          </w:p>
        </w:tc>
        <w:tc>
          <w:tcPr>
            <w:tcW w:w="2835" w:type="dxa"/>
            <w:vAlign w:val="center"/>
          </w:tcPr>
          <w:p w14:paraId="52FE4411">
            <w:pPr>
              <w:pStyle w:val="16"/>
            </w:pPr>
            <w:r>
              <w:t>预算控制数</w:t>
            </w:r>
          </w:p>
        </w:tc>
        <w:tc>
          <w:tcPr>
            <w:tcW w:w="5386" w:type="dxa"/>
            <w:vAlign w:val="center"/>
          </w:tcPr>
          <w:p w14:paraId="5CBAAA07">
            <w:pPr>
              <w:pStyle w:val="16"/>
            </w:pPr>
            <w:r>
              <w:t>预算控制数</w:t>
            </w:r>
          </w:p>
        </w:tc>
        <w:tc>
          <w:tcPr>
            <w:tcW w:w="2268" w:type="dxa"/>
            <w:vAlign w:val="center"/>
          </w:tcPr>
          <w:p w14:paraId="1D4E6B51">
            <w:pPr>
              <w:pStyle w:val="16"/>
            </w:pPr>
            <w:r>
              <w:t>≤2741.78万元</w:t>
            </w:r>
          </w:p>
        </w:tc>
        <w:tc>
          <w:tcPr>
            <w:tcW w:w="1276" w:type="dxa"/>
            <w:vAlign w:val="center"/>
          </w:tcPr>
          <w:p w14:paraId="017F8F1E">
            <w:pPr>
              <w:pStyle w:val="16"/>
            </w:pPr>
            <w:r>
              <w:t>分部验收资料</w:t>
            </w:r>
          </w:p>
        </w:tc>
      </w:tr>
      <w:tr w14:paraId="4A76D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10EF8">
            <w:pPr>
              <w:pStyle w:val="17"/>
            </w:pPr>
            <w:r>
              <w:t>效益指标</w:t>
            </w:r>
          </w:p>
        </w:tc>
        <w:tc>
          <w:tcPr>
            <w:tcW w:w="2268" w:type="dxa"/>
            <w:vAlign w:val="center"/>
          </w:tcPr>
          <w:p w14:paraId="210BACD1">
            <w:pPr>
              <w:pStyle w:val="16"/>
            </w:pPr>
            <w:r>
              <w:t>经济效益指标</w:t>
            </w:r>
          </w:p>
        </w:tc>
        <w:tc>
          <w:tcPr>
            <w:tcW w:w="2835" w:type="dxa"/>
            <w:vAlign w:val="center"/>
          </w:tcPr>
          <w:p w14:paraId="68113C3A">
            <w:pPr>
              <w:pStyle w:val="16"/>
            </w:pPr>
            <w:r>
              <w:t>流域联通面积</w:t>
            </w:r>
          </w:p>
        </w:tc>
        <w:tc>
          <w:tcPr>
            <w:tcW w:w="5386" w:type="dxa"/>
            <w:vAlign w:val="center"/>
          </w:tcPr>
          <w:p w14:paraId="1151E849">
            <w:pPr>
              <w:pStyle w:val="16"/>
            </w:pPr>
            <w:r>
              <w:t>流域联通面积</w:t>
            </w:r>
          </w:p>
        </w:tc>
        <w:tc>
          <w:tcPr>
            <w:tcW w:w="2268" w:type="dxa"/>
            <w:vAlign w:val="center"/>
          </w:tcPr>
          <w:p w14:paraId="7743C2E3">
            <w:pPr>
              <w:pStyle w:val="16"/>
            </w:pPr>
            <w:r>
              <w:t>≤30平方公里</w:t>
            </w:r>
          </w:p>
        </w:tc>
        <w:tc>
          <w:tcPr>
            <w:tcW w:w="1276" w:type="dxa"/>
            <w:vAlign w:val="center"/>
          </w:tcPr>
          <w:p w14:paraId="1AFD591C">
            <w:pPr>
              <w:pStyle w:val="16"/>
            </w:pPr>
            <w:r>
              <w:t>分部验收资料</w:t>
            </w:r>
          </w:p>
        </w:tc>
      </w:tr>
      <w:tr w14:paraId="5D936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CC2F2"/>
        </w:tc>
        <w:tc>
          <w:tcPr>
            <w:tcW w:w="2268" w:type="dxa"/>
            <w:vAlign w:val="center"/>
          </w:tcPr>
          <w:p w14:paraId="40275994">
            <w:pPr>
              <w:pStyle w:val="16"/>
            </w:pPr>
            <w:r>
              <w:t>社会效益指标</w:t>
            </w:r>
          </w:p>
        </w:tc>
        <w:tc>
          <w:tcPr>
            <w:tcW w:w="2835" w:type="dxa"/>
            <w:vAlign w:val="center"/>
          </w:tcPr>
          <w:p w14:paraId="1494A4DE">
            <w:pPr>
              <w:pStyle w:val="16"/>
            </w:pPr>
            <w:r>
              <w:t>改善水质</w:t>
            </w:r>
          </w:p>
        </w:tc>
        <w:tc>
          <w:tcPr>
            <w:tcW w:w="5386" w:type="dxa"/>
            <w:vAlign w:val="center"/>
          </w:tcPr>
          <w:p w14:paraId="1E56AFA9">
            <w:pPr>
              <w:pStyle w:val="16"/>
            </w:pPr>
            <w:r>
              <w:t>改善水质</w:t>
            </w:r>
          </w:p>
        </w:tc>
        <w:tc>
          <w:tcPr>
            <w:tcW w:w="2268" w:type="dxa"/>
            <w:vAlign w:val="center"/>
          </w:tcPr>
          <w:p w14:paraId="1E280650">
            <w:pPr>
              <w:pStyle w:val="16"/>
            </w:pPr>
            <w:r>
              <w:t>四类</w:t>
            </w:r>
          </w:p>
        </w:tc>
        <w:tc>
          <w:tcPr>
            <w:tcW w:w="1276" w:type="dxa"/>
            <w:vAlign w:val="center"/>
          </w:tcPr>
          <w:p w14:paraId="4C1034A4">
            <w:pPr>
              <w:pStyle w:val="16"/>
            </w:pPr>
            <w:r>
              <w:t>分部验收资料</w:t>
            </w:r>
          </w:p>
        </w:tc>
      </w:tr>
      <w:tr w14:paraId="693F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433BF"/>
        </w:tc>
        <w:tc>
          <w:tcPr>
            <w:tcW w:w="2268" w:type="dxa"/>
            <w:vAlign w:val="center"/>
          </w:tcPr>
          <w:p w14:paraId="47E04908">
            <w:pPr>
              <w:pStyle w:val="16"/>
            </w:pPr>
            <w:r>
              <w:t>生态效益指标</w:t>
            </w:r>
          </w:p>
        </w:tc>
        <w:tc>
          <w:tcPr>
            <w:tcW w:w="2835" w:type="dxa"/>
            <w:vAlign w:val="center"/>
          </w:tcPr>
          <w:p w14:paraId="22297309">
            <w:pPr>
              <w:pStyle w:val="16"/>
            </w:pPr>
            <w:r>
              <w:t>压采能力</w:t>
            </w:r>
          </w:p>
        </w:tc>
        <w:tc>
          <w:tcPr>
            <w:tcW w:w="5386" w:type="dxa"/>
            <w:vAlign w:val="center"/>
          </w:tcPr>
          <w:p w14:paraId="6B94389C">
            <w:pPr>
              <w:pStyle w:val="16"/>
            </w:pPr>
            <w:r>
              <w:t>压采能力</w:t>
            </w:r>
          </w:p>
        </w:tc>
        <w:tc>
          <w:tcPr>
            <w:tcW w:w="2268" w:type="dxa"/>
            <w:vAlign w:val="center"/>
          </w:tcPr>
          <w:p w14:paraId="2F75D522">
            <w:pPr>
              <w:pStyle w:val="16"/>
            </w:pPr>
            <w:r>
              <w:t xml:space="preserve"> ≥ 125.43万立方米</w:t>
            </w:r>
          </w:p>
        </w:tc>
        <w:tc>
          <w:tcPr>
            <w:tcW w:w="1276" w:type="dxa"/>
            <w:vAlign w:val="center"/>
          </w:tcPr>
          <w:p w14:paraId="526E6CF8">
            <w:pPr>
              <w:pStyle w:val="16"/>
            </w:pPr>
            <w:r>
              <w:t>分部验收资料</w:t>
            </w:r>
          </w:p>
        </w:tc>
      </w:tr>
      <w:tr w14:paraId="1486D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37E1D"/>
        </w:tc>
        <w:tc>
          <w:tcPr>
            <w:tcW w:w="2268" w:type="dxa"/>
            <w:vAlign w:val="center"/>
          </w:tcPr>
          <w:p w14:paraId="29B7EE86">
            <w:pPr>
              <w:pStyle w:val="16"/>
            </w:pPr>
            <w:r>
              <w:t>可持续影响指标</w:t>
            </w:r>
          </w:p>
        </w:tc>
        <w:tc>
          <w:tcPr>
            <w:tcW w:w="2835" w:type="dxa"/>
            <w:vAlign w:val="center"/>
          </w:tcPr>
          <w:p w14:paraId="465E500E">
            <w:pPr>
              <w:pStyle w:val="16"/>
            </w:pPr>
            <w:r>
              <w:t>施工后使用年限</w:t>
            </w:r>
          </w:p>
        </w:tc>
        <w:tc>
          <w:tcPr>
            <w:tcW w:w="5386" w:type="dxa"/>
            <w:vAlign w:val="center"/>
          </w:tcPr>
          <w:p w14:paraId="3D8DD5AB">
            <w:pPr>
              <w:pStyle w:val="16"/>
            </w:pPr>
            <w:r>
              <w:t>施工后使用年限</w:t>
            </w:r>
          </w:p>
        </w:tc>
        <w:tc>
          <w:tcPr>
            <w:tcW w:w="2268" w:type="dxa"/>
            <w:vAlign w:val="center"/>
          </w:tcPr>
          <w:p w14:paraId="2E943AFE">
            <w:pPr>
              <w:pStyle w:val="16"/>
            </w:pPr>
            <w:r>
              <w:t xml:space="preserve"> ≥ 10年</w:t>
            </w:r>
          </w:p>
        </w:tc>
        <w:tc>
          <w:tcPr>
            <w:tcW w:w="1276" w:type="dxa"/>
            <w:vAlign w:val="center"/>
          </w:tcPr>
          <w:p w14:paraId="62950BC6">
            <w:pPr>
              <w:pStyle w:val="16"/>
            </w:pPr>
            <w:r>
              <w:t>设计方案</w:t>
            </w:r>
          </w:p>
        </w:tc>
      </w:tr>
      <w:tr w14:paraId="6CFAB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1107A1">
            <w:pPr>
              <w:pStyle w:val="17"/>
            </w:pPr>
            <w:r>
              <w:t>满意度指标</w:t>
            </w:r>
          </w:p>
        </w:tc>
        <w:tc>
          <w:tcPr>
            <w:tcW w:w="2268" w:type="dxa"/>
            <w:vAlign w:val="center"/>
          </w:tcPr>
          <w:p w14:paraId="4F4D70B1">
            <w:pPr>
              <w:pStyle w:val="16"/>
            </w:pPr>
            <w:r>
              <w:t>服务对象满意度指标</w:t>
            </w:r>
          </w:p>
        </w:tc>
        <w:tc>
          <w:tcPr>
            <w:tcW w:w="2835" w:type="dxa"/>
            <w:vAlign w:val="center"/>
          </w:tcPr>
          <w:p w14:paraId="7DE92A23">
            <w:pPr>
              <w:pStyle w:val="16"/>
            </w:pPr>
            <w:r>
              <w:t>服务对象满意程度</w:t>
            </w:r>
          </w:p>
        </w:tc>
        <w:tc>
          <w:tcPr>
            <w:tcW w:w="5386" w:type="dxa"/>
            <w:vAlign w:val="center"/>
          </w:tcPr>
          <w:p w14:paraId="3B1CBFBA">
            <w:pPr>
              <w:pStyle w:val="16"/>
            </w:pPr>
            <w:r>
              <w:t>服务对象满意程度</w:t>
            </w:r>
          </w:p>
        </w:tc>
        <w:tc>
          <w:tcPr>
            <w:tcW w:w="2268" w:type="dxa"/>
            <w:vAlign w:val="center"/>
          </w:tcPr>
          <w:p w14:paraId="60D7846A">
            <w:pPr>
              <w:pStyle w:val="16"/>
            </w:pPr>
            <w:r>
              <w:t xml:space="preserve"> ≥ 90％</w:t>
            </w:r>
          </w:p>
        </w:tc>
        <w:tc>
          <w:tcPr>
            <w:tcW w:w="1276" w:type="dxa"/>
            <w:vAlign w:val="center"/>
          </w:tcPr>
          <w:p w14:paraId="66891CFC">
            <w:pPr>
              <w:pStyle w:val="16"/>
            </w:pPr>
            <w:r>
              <w:t>满意度调查</w:t>
            </w:r>
          </w:p>
        </w:tc>
      </w:tr>
    </w:tbl>
    <w:p w14:paraId="5D6DAB45">
      <w:pPr>
        <w:sectPr>
          <w:pgSz w:w="16840" w:h="11900" w:orient="landscape"/>
          <w:pgMar w:top="1361" w:right="1020" w:bottom="1134" w:left="1020" w:header="720" w:footer="720" w:gutter="0"/>
          <w:cols w:space="720" w:num="1"/>
        </w:sectPr>
      </w:pPr>
    </w:p>
    <w:p w14:paraId="37B114BB">
      <w:pPr>
        <w:spacing w:before="0" w:after="0"/>
        <w:ind w:firstLine="560"/>
        <w:jc w:val="left"/>
        <w:outlineLvl w:val="9"/>
      </w:pPr>
      <w:r>
        <w:rPr>
          <w:rFonts w:ascii="方正仿宋_GBK" w:hAnsi="方正仿宋_GBK" w:eastAsia="方正仿宋_GBK" w:cs="方正仿宋_GBK"/>
          <w:b/>
          <w:color w:val="000000"/>
          <w:sz w:val="28"/>
        </w:rPr>
        <w:t>91、蒋营村沟渠治理及生态湿地项目资金绩效目标表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DCC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9288B7">
            <w:pPr>
              <w:pStyle w:val="15"/>
            </w:pPr>
            <w:r>
              <w:t>单位：万元</w:t>
            </w:r>
          </w:p>
        </w:tc>
      </w:tr>
      <w:tr w14:paraId="336D8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8E124">
            <w:pPr>
              <w:pStyle w:val="14"/>
            </w:pPr>
            <w:r>
              <w:t>项目编码</w:t>
            </w:r>
          </w:p>
        </w:tc>
        <w:tc>
          <w:tcPr>
            <w:tcW w:w="5102" w:type="dxa"/>
            <w:gridSpan w:val="2"/>
            <w:vAlign w:val="center"/>
          </w:tcPr>
          <w:p w14:paraId="28C53488">
            <w:pPr>
              <w:pStyle w:val="16"/>
            </w:pPr>
            <w:r>
              <w:t>13031324P008804101863</w:t>
            </w:r>
          </w:p>
        </w:tc>
        <w:tc>
          <w:tcPr>
            <w:tcW w:w="2835" w:type="dxa"/>
            <w:vAlign w:val="center"/>
          </w:tcPr>
          <w:p w14:paraId="00BCCA36">
            <w:pPr>
              <w:pStyle w:val="14"/>
            </w:pPr>
            <w:r>
              <w:t>项目名称</w:t>
            </w:r>
          </w:p>
        </w:tc>
        <w:tc>
          <w:tcPr>
            <w:tcW w:w="6094" w:type="dxa"/>
            <w:gridSpan w:val="3"/>
            <w:vAlign w:val="center"/>
          </w:tcPr>
          <w:p w14:paraId="7C449971">
            <w:pPr>
              <w:pStyle w:val="16"/>
            </w:pPr>
            <w:r>
              <w:t>蒋营村沟渠治理及生态湿地项目资金</w:t>
            </w:r>
          </w:p>
        </w:tc>
      </w:tr>
      <w:tr w14:paraId="0E849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3C8D8">
            <w:pPr>
              <w:pStyle w:val="14"/>
            </w:pPr>
            <w:r>
              <w:t>预算规模及资金用途</w:t>
            </w:r>
          </w:p>
        </w:tc>
        <w:tc>
          <w:tcPr>
            <w:tcW w:w="2268" w:type="dxa"/>
            <w:vAlign w:val="center"/>
          </w:tcPr>
          <w:p w14:paraId="0DF6B904">
            <w:pPr>
              <w:pStyle w:val="14"/>
            </w:pPr>
            <w:r>
              <w:t>预算数</w:t>
            </w:r>
          </w:p>
        </w:tc>
        <w:tc>
          <w:tcPr>
            <w:tcW w:w="2835" w:type="dxa"/>
            <w:vAlign w:val="center"/>
          </w:tcPr>
          <w:p w14:paraId="228CD76A">
            <w:pPr>
              <w:pStyle w:val="16"/>
            </w:pPr>
            <w:r>
              <w:t>104.00</w:t>
            </w:r>
          </w:p>
        </w:tc>
        <w:tc>
          <w:tcPr>
            <w:tcW w:w="2835" w:type="dxa"/>
            <w:vAlign w:val="center"/>
          </w:tcPr>
          <w:p w14:paraId="2EFBE1D2">
            <w:pPr>
              <w:pStyle w:val="14"/>
            </w:pPr>
            <w:r>
              <w:t>其中：财政    资金</w:t>
            </w:r>
          </w:p>
        </w:tc>
        <w:tc>
          <w:tcPr>
            <w:tcW w:w="2551" w:type="dxa"/>
            <w:vAlign w:val="center"/>
          </w:tcPr>
          <w:p w14:paraId="5974960D">
            <w:pPr>
              <w:pStyle w:val="16"/>
            </w:pPr>
            <w:r>
              <w:t>104.00</w:t>
            </w:r>
          </w:p>
        </w:tc>
        <w:tc>
          <w:tcPr>
            <w:tcW w:w="2268" w:type="dxa"/>
            <w:vAlign w:val="center"/>
          </w:tcPr>
          <w:p w14:paraId="0113FC2A">
            <w:pPr>
              <w:pStyle w:val="14"/>
            </w:pPr>
            <w:r>
              <w:t>其他资金</w:t>
            </w:r>
          </w:p>
        </w:tc>
        <w:tc>
          <w:tcPr>
            <w:tcW w:w="1276" w:type="dxa"/>
            <w:vAlign w:val="center"/>
          </w:tcPr>
          <w:p w14:paraId="415FF268">
            <w:pPr>
              <w:pStyle w:val="16"/>
            </w:pPr>
            <w:r>
              <w:t xml:space="preserve"> </w:t>
            </w:r>
          </w:p>
        </w:tc>
      </w:tr>
      <w:tr w14:paraId="04A6C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5FEE1"/>
        </w:tc>
        <w:tc>
          <w:tcPr>
            <w:tcW w:w="14031" w:type="dxa"/>
            <w:gridSpan w:val="6"/>
            <w:vAlign w:val="center"/>
          </w:tcPr>
          <w:p w14:paraId="6396CFB5">
            <w:pPr>
              <w:pStyle w:val="16"/>
            </w:pPr>
            <w:r>
              <w:t>工程款</w:t>
            </w:r>
          </w:p>
        </w:tc>
      </w:tr>
      <w:tr w14:paraId="69CB7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F63EF">
            <w:pPr>
              <w:pStyle w:val="14"/>
            </w:pPr>
            <w:r>
              <w:t>资金支出计划（%）</w:t>
            </w:r>
          </w:p>
        </w:tc>
        <w:tc>
          <w:tcPr>
            <w:tcW w:w="5102" w:type="dxa"/>
            <w:gridSpan w:val="2"/>
            <w:vAlign w:val="center"/>
          </w:tcPr>
          <w:p w14:paraId="04B3F9E9">
            <w:pPr>
              <w:pStyle w:val="14"/>
            </w:pPr>
            <w:r>
              <w:t>3月底</w:t>
            </w:r>
          </w:p>
        </w:tc>
        <w:tc>
          <w:tcPr>
            <w:tcW w:w="2835" w:type="dxa"/>
            <w:vAlign w:val="center"/>
          </w:tcPr>
          <w:p w14:paraId="253E241B">
            <w:pPr>
              <w:pStyle w:val="14"/>
            </w:pPr>
            <w:r>
              <w:t>6月底</w:t>
            </w:r>
          </w:p>
        </w:tc>
        <w:tc>
          <w:tcPr>
            <w:tcW w:w="2551" w:type="dxa"/>
            <w:vAlign w:val="center"/>
          </w:tcPr>
          <w:p w14:paraId="46B1886D">
            <w:pPr>
              <w:pStyle w:val="14"/>
            </w:pPr>
            <w:r>
              <w:t>10月底</w:t>
            </w:r>
          </w:p>
        </w:tc>
        <w:tc>
          <w:tcPr>
            <w:tcW w:w="3543" w:type="dxa"/>
            <w:gridSpan w:val="2"/>
            <w:vAlign w:val="center"/>
          </w:tcPr>
          <w:p w14:paraId="3C60AD66">
            <w:pPr>
              <w:pStyle w:val="14"/>
            </w:pPr>
            <w:r>
              <w:t>12月底</w:t>
            </w:r>
          </w:p>
        </w:tc>
      </w:tr>
      <w:tr w14:paraId="77045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F6553"/>
        </w:tc>
        <w:tc>
          <w:tcPr>
            <w:tcW w:w="5102" w:type="dxa"/>
            <w:gridSpan w:val="2"/>
            <w:vAlign w:val="center"/>
          </w:tcPr>
          <w:p w14:paraId="51B8F576">
            <w:pPr>
              <w:pStyle w:val="17"/>
            </w:pPr>
            <w:r>
              <w:t>50%</w:t>
            </w:r>
          </w:p>
        </w:tc>
        <w:tc>
          <w:tcPr>
            <w:tcW w:w="2835" w:type="dxa"/>
            <w:vAlign w:val="center"/>
          </w:tcPr>
          <w:p w14:paraId="58EF1897">
            <w:pPr>
              <w:pStyle w:val="17"/>
            </w:pPr>
            <w:r>
              <w:t>100%</w:t>
            </w:r>
          </w:p>
        </w:tc>
        <w:tc>
          <w:tcPr>
            <w:tcW w:w="2551" w:type="dxa"/>
            <w:vAlign w:val="center"/>
          </w:tcPr>
          <w:p w14:paraId="3D1DFC09">
            <w:pPr>
              <w:pStyle w:val="17"/>
            </w:pPr>
            <w:r>
              <w:t>100%</w:t>
            </w:r>
          </w:p>
        </w:tc>
        <w:tc>
          <w:tcPr>
            <w:tcW w:w="3543" w:type="dxa"/>
            <w:gridSpan w:val="2"/>
            <w:vAlign w:val="center"/>
          </w:tcPr>
          <w:p w14:paraId="1BB2A23B">
            <w:pPr>
              <w:pStyle w:val="17"/>
            </w:pPr>
            <w:r>
              <w:t>100%</w:t>
            </w:r>
          </w:p>
        </w:tc>
      </w:tr>
      <w:tr w14:paraId="5A9F1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0783B">
            <w:pPr>
              <w:pStyle w:val="14"/>
            </w:pPr>
            <w:r>
              <w:t>绩效目标</w:t>
            </w:r>
          </w:p>
        </w:tc>
        <w:tc>
          <w:tcPr>
            <w:tcW w:w="14031" w:type="dxa"/>
            <w:gridSpan w:val="6"/>
            <w:vAlign w:val="center"/>
          </w:tcPr>
          <w:p w14:paraId="47ED258E">
            <w:pPr>
              <w:pStyle w:val="16"/>
            </w:pPr>
            <w:r>
              <w:t>1.水质得到提升，达Ⅲ类水质。通过治理，保障沿岸村庄及农田安全，提升沟渠水质，改善生态环境</w:t>
            </w:r>
          </w:p>
        </w:tc>
      </w:tr>
    </w:tbl>
    <w:p w14:paraId="26F11F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39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6B1C36">
            <w:pPr>
              <w:pStyle w:val="14"/>
            </w:pPr>
            <w:r>
              <w:t>一级指标</w:t>
            </w:r>
          </w:p>
        </w:tc>
        <w:tc>
          <w:tcPr>
            <w:tcW w:w="2268" w:type="dxa"/>
            <w:vAlign w:val="center"/>
          </w:tcPr>
          <w:p w14:paraId="3F997F08">
            <w:pPr>
              <w:pStyle w:val="14"/>
            </w:pPr>
            <w:r>
              <w:t>二级指标</w:t>
            </w:r>
          </w:p>
        </w:tc>
        <w:tc>
          <w:tcPr>
            <w:tcW w:w="2835" w:type="dxa"/>
            <w:vAlign w:val="center"/>
          </w:tcPr>
          <w:p w14:paraId="0AADE904">
            <w:pPr>
              <w:pStyle w:val="14"/>
            </w:pPr>
            <w:r>
              <w:t>三级指标</w:t>
            </w:r>
          </w:p>
        </w:tc>
        <w:tc>
          <w:tcPr>
            <w:tcW w:w="5386" w:type="dxa"/>
            <w:vAlign w:val="center"/>
          </w:tcPr>
          <w:p w14:paraId="4190CDC1">
            <w:pPr>
              <w:pStyle w:val="14"/>
            </w:pPr>
            <w:r>
              <w:t>绩效指标描述</w:t>
            </w:r>
          </w:p>
        </w:tc>
        <w:tc>
          <w:tcPr>
            <w:tcW w:w="2268" w:type="dxa"/>
            <w:vAlign w:val="center"/>
          </w:tcPr>
          <w:p w14:paraId="4EE7A793">
            <w:pPr>
              <w:pStyle w:val="14"/>
            </w:pPr>
            <w:r>
              <w:t>指标值</w:t>
            </w:r>
          </w:p>
        </w:tc>
        <w:tc>
          <w:tcPr>
            <w:tcW w:w="1276" w:type="dxa"/>
            <w:vAlign w:val="center"/>
          </w:tcPr>
          <w:p w14:paraId="2602CB5E">
            <w:pPr>
              <w:pStyle w:val="14"/>
            </w:pPr>
            <w:r>
              <w:t>指标值确定依据</w:t>
            </w:r>
          </w:p>
        </w:tc>
      </w:tr>
      <w:tr w14:paraId="43E8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CA1FF">
            <w:pPr>
              <w:pStyle w:val="17"/>
            </w:pPr>
            <w:r>
              <w:t>产出指标</w:t>
            </w:r>
          </w:p>
        </w:tc>
        <w:tc>
          <w:tcPr>
            <w:tcW w:w="2268" w:type="dxa"/>
            <w:vAlign w:val="center"/>
          </w:tcPr>
          <w:p w14:paraId="404813EB">
            <w:pPr>
              <w:pStyle w:val="16"/>
            </w:pPr>
            <w:r>
              <w:t>数量指标</w:t>
            </w:r>
          </w:p>
        </w:tc>
        <w:tc>
          <w:tcPr>
            <w:tcW w:w="2835" w:type="dxa"/>
            <w:vAlign w:val="center"/>
          </w:tcPr>
          <w:p w14:paraId="3E691721">
            <w:pPr>
              <w:pStyle w:val="16"/>
            </w:pPr>
            <w:r>
              <w:t>蒋营村生态湿地建设面积</w:t>
            </w:r>
          </w:p>
        </w:tc>
        <w:tc>
          <w:tcPr>
            <w:tcW w:w="5386" w:type="dxa"/>
            <w:vAlign w:val="center"/>
          </w:tcPr>
          <w:p w14:paraId="72A97FDB">
            <w:pPr>
              <w:pStyle w:val="16"/>
            </w:pPr>
            <w:r>
              <w:t>蒋营村生态湿地建设面积3000平方米</w:t>
            </w:r>
          </w:p>
        </w:tc>
        <w:tc>
          <w:tcPr>
            <w:tcW w:w="2268" w:type="dxa"/>
            <w:vAlign w:val="center"/>
          </w:tcPr>
          <w:p w14:paraId="327872DC">
            <w:pPr>
              <w:pStyle w:val="16"/>
            </w:pPr>
            <w:r>
              <w:t>3000平方米</w:t>
            </w:r>
          </w:p>
        </w:tc>
        <w:tc>
          <w:tcPr>
            <w:tcW w:w="1276" w:type="dxa"/>
            <w:vAlign w:val="center"/>
          </w:tcPr>
          <w:p w14:paraId="64C0A0E8">
            <w:pPr>
              <w:pStyle w:val="16"/>
            </w:pPr>
            <w:r>
              <w:t>目标计划值</w:t>
            </w:r>
          </w:p>
        </w:tc>
      </w:tr>
      <w:tr w14:paraId="3FB31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13737"/>
        </w:tc>
        <w:tc>
          <w:tcPr>
            <w:tcW w:w="2268" w:type="dxa"/>
            <w:vAlign w:val="center"/>
          </w:tcPr>
          <w:p w14:paraId="71ED5D5F">
            <w:pPr>
              <w:pStyle w:val="16"/>
            </w:pPr>
            <w:r>
              <w:t>质量指标</w:t>
            </w:r>
          </w:p>
        </w:tc>
        <w:tc>
          <w:tcPr>
            <w:tcW w:w="2835" w:type="dxa"/>
            <w:vAlign w:val="center"/>
          </w:tcPr>
          <w:p w14:paraId="5DA9E17F">
            <w:pPr>
              <w:pStyle w:val="16"/>
            </w:pPr>
            <w:r>
              <w:t>验收达标率</w:t>
            </w:r>
          </w:p>
        </w:tc>
        <w:tc>
          <w:tcPr>
            <w:tcW w:w="5386" w:type="dxa"/>
            <w:vAlign w:val="center"/>
          </w:tcPr>
          <w:p w14:paraId="0A416D5E">
            <w:pPr>
              <w:pStyle w:val="16"/>
            </w:pPr>
            <w:r>
              <w:t>验收达标率</w:t>
            </w:r>
          </w:p>
        </w:tc>
        <w:tc>
          <w:tcPr>
            <w:tcW w:w="2268" w:type="dxa"/>
            <w:vAlign w:val="center"/>
          </w:tcPr>
          <w:p w14:paraId="635DEED1">
            <w:pPr>
              <w:pStyle w:val="16"/>
            </w:pPr>
            <w:r>
              <w:t>100%</w:t>
            </w:r>
          </w:p>
        </w:tc>
        <w:tc>
          <w:tcPr>
            <w:tcW w:w="1276" w:type="dxa"/>
            <w:vAlign w:val="center"/>
          </w:tcPr>
          <w:p w14:paraId="018FA7D3">
            <w:pPr>
              <w:pStyle w:val="16"/>
            </w:pPr>
            <w:r>
              <w:t>目标计划值</w:t>
            </w:r>
          </w:p>
        </w:tc>
      </w:tr>
      <w:tr w14:paraId="6E38C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4D1B4"/>
        </w:tc>
        <w:tc>
          <w:tcPr>
            <w:tcW w:w="2268" w:type="dxa"/>
            <w:vAlign w:val="center"/>
          </w:tcPr>
          <w:p w14:paraId="524A969C">
            <w:pPr>
              <w:pStyle w:val="16"/>
            </w:pPr>
            <w:r>
              <w:t>时效指标</w:t>
            </w:r>
          </w:p>
        </w:tc>
        <w:tc>
          <w:tcPr>
            <w:tcW w:w="2835" w:type="dxa"/>
            <w:vAlign w:val="center"/>
          </w:tcPr>
          <w:p w14:paraId="4C32AF68">
            <w:pPr>
              <w:pStyle w:val="16"/>
            </w:pPr>
            <w:r>
              <w:t>施工期限</w:t>
            </w:r>
          </w:p>
        </w:tc>
        <w:tc>
          <w:tcPr>
            <w:tcW w:w="5386" w:type="dxa"/>
            <w:vAlign w:val="center"/>
          </w:tcPr>
          <w:p w14:paraId="310BF97E">
            <w:pPr>
              <w:pStyle w:val="16"/>
            </w:pPr>
            <w:r>
              <w:t>施工期限</w:t>
            </w:r>
          </w:p>
        </w:tc>
        <w:tc>
          <w:tcPr>
            <w:tcW w:w="2268" w:type="dxa"/>
            <w:vAlign w:val="center"/>
          </w:tcPr>
          <w:p w14:paraId="2EB31685">
            <w:pPr>
              <w:pStyle w:val="16"/>
            </w:pPr>
            <w:r>
              <w:t>≤1月</w:t>
            </w:r>
          </w:p>
        </w:tc>
        <w:tc>
          <w:tcPr>
            <w:tcW w:w="1276" w:type="dxa"/>
            <w:vAlign w:val="center"/>
          </w:tcPr>
          <w:p w14:paraId="39B50D02">
            <w:pPr>
              <w:pStyle w:val="16"/>
            </w:pPr>
            <w:r>
              <w:t>目标计划值</w:t>
            </w:r>
          </w:p>
        </w:tc>
      </w:tr>
      <w:tr w14:paraId="7D596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23A7B"/>
        </w:tc>
        <w:tc>
          <w:tcPr>
            <w:tcW w:w="2268" w:type="dxa"/>
            <w:vAlign w:val="center"/>
          </w:tcPr>
          <w:p w14:paraId="07024D3F">
            <w:pPr>
              <w:pStyle w:val="16"/>
            </w:pPr>
            <w:r>
              <w:t>成本指标</w:t>
            </w:r>
          </w:p>
        </w:tc>
        <w:tc>
          <w:tcPr>
            <w:tcW w:w="2835" w:type="dxa"/>
            <w:vAlign w:val="center"/>
          </w:tcPr>
          <w:p w14:paraId="3D3D9557">
            <w:pPr>
              <w:pStyle w:val="16"/>
            </w:pPr>
            <w:r>
              <w:t>核定工程总投资</w:t>
            </w:r>
          </w:p>
        </w:tc>
        <w:tc>
          <w:tcPr>
            <w:tcW w:w="5386" w:type="dxa"/>
            <w:vAlign w:val="center"/>
          </w:tcPr>
          <w:p w14:paraId="40FCBD0A">
            <w:pPr>
              <w:pStyle w:val="16"/>
            </w:pPr>
            <w:r>
              <w:t>核定工程项目总投资</w:t>
            </w:r>
          </w:p>
        </w:tc>
        <w:tc>
          <w:tcPr>
            <w:tcW w:w="2268" w:type="dxa"/>
            <w:vAlign w:val="center"/>
          </w:tcPr>
          <w:p w14:paraId="050C8151">
            <w:pPr>
              <w:pStyle w:val="16"/>
            </w:pPr>
            <w:r>
              <w:t>≤104万元</w:t>
            </w:r>
          </w:p>
        </w:tc>
        <w:tc>
          <w:tcPr>
            <w:tcW w:w="1276" w:type="dxa"/>
            <w:vAlign w:val="center"/>
          </w:tcPr>
          <w:p w14:paraId="2CA62F10">
            <w:pPr>
              <w:pStyle w:val="16"/>
            </w:pPr>
            <w:r>
              <w:t>目标计划值</w:t>
            </w:r>
          </w:p>
        </w:tc>
      </w:tr>
      <w:tr w14:paraId="48F9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C499C">
            <w:pPr>
              <w:pStyle w:val="17"/>
            </w:pPr>
            <w:r>
              <w:t>效益指标</w:t>
            </w:r>
          </w:p>
        </w:tc>
        <w:tc>
          <w:tcPr>
            <w:tcW w:w="2268" w:type="dxa"/>
            <w:vAlign w:val="center"/>
          </w:tcPr>
          <w:p w14:paraId="1D4C1C8F">
            <w:pPr>
              <w:pStyle w:val="16"/>
            </w:pPr>
            <w:r>
              <w:t>生态效益指标</w:t>
            </w:r>
          </w:p>
        </w:tc>
        <w:tc>
          <w:tcPr>
            <w:tcW w:w="2835" w:type="dxa"/>
            <w:vAlign w:val="center"/>
          </w:tcPr>
          <w:p w14:paraId="6D983137">
            <w:pPr>
              <w:pStyle w:val="16"/>
            </w:pPr>
            <w:r>
              <w:t>净化沟渠水质，渠口水质达标</w:t>
            </w:r>
          </w:p>
        </w:tc>
        <w:tc>
          <w:tcPr>
            <w:tcW w:w="5386" w:type="dxa"/>
            <w:vAlign w:val="center"/>
          </w:tcPr>
          <w:p w14:paraId="12871D1C">
            <w:pPr>
              <w:pStyle w:val="16"/>
            </w:pPr>
            <w:r>
              <w:t>水质得到提升，达Ⅲ类水质</w:t>
            </w:r>
          </w:p>
        </w:tc>
        <w:tc>
          <w:tcPr>
            <w:tcW w:w="2268" w:type="dxa"/>
            <w:vAlign w:val="center"/>
          </w:tcPr>
          <w:p w14:paraId="436B0E0D">
            <w:pPr>
              <w:pStyle w:val="16"/>
            </w:pPr>
            <w:r>
              <w:t>提升</w:t>
            </w:r>
          </w:p>
        </w:tc>
        <w:tc>
          <w:tcPr>
            <w:tcW w:w="1276" w:type="dxa"/>
            <w:vAlign w:val="center"/>
          </w:tcPr>
          <w:p w14:paraId="37A6F7B0">
            <w:pPr>
              <w:pStyle w:val="16"/>
            </w:pPr>
            <w:r>
              <w:t>目标计划值</w:t>
            </w:r>
          </w:p>
        </w:tc>
      </w:tr>
      <w:tr w14:paraId="7A0ED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4021C"/>
        </w:tc>
        <w:tc>
          <w:tcPr>
            <w:tcW w:w="2268" w:type="dxa"/>
            <w:vAlign w:val="center"/>
          </w:tcPr>
          <w:p w14:paraId="6B410683">
            <w:pPr>
              <w:pStyle w:val="16"/>
            </w:pPr>
            <w:r>
              <w:t>社会效益指标</w:t>
            </w:r>
          </w:p>
        </w:tc>
        <w:tc>
          <w:tcPr>
            <w:tcW w:w="2835" w:type="dxa"/>
            <w:vAlign w:val="center"/>
          </w:tcPr>
          <w:p w14:paraId="4E561777">
            <w:pPr>
              <w:pStyle w:val="16"/>
            </w:pPr>
            <w:r>
              <w:t>改善周边生态环境</w:t>
            </w:r>
          </w:p>
        </w:tc>
        <w:tc>
          <w:tcPr>
            <w:tcW w:w="5386" w:type="dxa"/>
            <w:vAlign w:val="center"/>
          </w:tcPr>
          <w:p w14:paraId="1E1ADB7C">
            <w:pPr>
              <w:pStyle w:val="16"/>
            </w:pPr>
            <w:r>
              <w:t>通过治理，保障沿岸村庄及农田安全，提升沟渠水质，改善生态环境</w:t>
            </w:r>
          </w:p>
        </w:tc>
        <w:tc>
          <w:tcPr>
            <w:tcW w:w="2268" w:type="dxa"/>
            <w:vAlign w:val="center"/>
          </w:tcPr>
          <w:p w14:paraId="673EF4FC">
            <w:pPr>
              <w:pStyle w:val="16"/>
            </w:pPr>
            <w:r>
              <w:t>改善</w:t>
            </w:r>
          </w:p>
        </w:tc>
        <w:tc>
          <w:tcPr>
            <w:tcW w:w="1276" w:type="dxa"/>
            <w:vAlign w:val="center"/>
          </w:tcPr>
          <w:p w14:paraId="0FBF55F6">
            <w:pPr>
              <w:pStyle w:val="16"/>
            </w:pPr>
            <w:r>
              <w:t>目标计划值</w:t>
            </w:r>
          </w:p>
        </w:tc>
      </w:tr>
      <w:tr w14:paraId="66D8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E1012"/>
        </w:tc>
        <w:tc>
          <w:tcPr>
            <w:tcW w:w="2268" w:type="dxa"/>
            <w:vAlign w:val="center"/>
          </w:tcPr>
          <w:p w14:paraId="3338E663">
            <w:pPr>
              <w:pStyle w:val="16"/>
            </w:pPr>
            <w:r>
              <w:t>可持续影响指标</w:t>
            </w:r>
          </w:p>
        </w:tc>
        <w:tc>
          <w:tcPr>
            <w:tcW w:w="2835" w:type="dxa"/>
            <w:vAlign w:val="center"/>
          </w:tcPr>
          <w:p w14:paraId="0E55E3D6">
            <w:pPr>
              <w:pStyle w:val="16"/>
            </w:pPr>
            <w:r>
              <w:t>治理持续影响</w:t>
            </w:r>
          </w:p>
        </w:tc>
        <w:tc>
          <w:tcPr>
            <w:tcW w:w="5386" w:type="dxa"/>
            <w:vAlign w:val="center"/>
          </w:tcPr>
          <w:p w14:paraId="186F5235">
            <w:pPr>
              <w:pStyle w:val="16"/>
            </w:pPr>
            <w:r>
              <w:t>已建工程是否运行良好</w:t>
            </w:r>
          </w:p>
        </w:tc>
        <w:tc>
          <w:tcPr>
            <w:tcW w:w="2268" w:type="dxa"/>
            <w:vAlign w:val="center"/>
          </w:tcPr>
          <w:p w14:paraId="01102146">
            <w:pPr>
              <w:pStyle w:val="16"/>
            </w:pPr>
            <w:r>
              <w:t>≥10年</w:t>
            </w:r>
          </w:p>
        </w:tc>
        <w:tc>
          <w:tcPr>
            <w:tcW w:w="1276" w:type="dxa"/>
            <w:vAlign w:val="center"/>
          </w:tcPr>
          <w:p w14:paraId="7ECF8715">
            <w:pPr>
              <w:pStyle w:val="16"/>
            </w:pPr>
            <w:r>
              <w:t>目标计划值</w:t>
            </w:r>
          </w:p>
        </w:tc>
      </w:tr>
      <w:tr w14:paraId="313A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2E9CB"/>
        </w:tc>
        <w:tc>
          <w:tcPr>
            <w:tcW w:w="2268" w:type="dxa"/>
            <w:vAlign w:val="center"/>
          </w:tcPr>
          <w:p w14:paraId="6956EE86">
            <w:pPr>
              <w:pStyle w:val="16"/>
            </w:pPr>
            <w:r>
              <w:t>经济效益指标</w:t>
            </w:r>
          </w:p>
        </w:tc>
        <w:tc>
          <w:tcPr>
            <w:tcW w:w="2835" w:type="dxa"/>
            <w:vAlign w:val="center"/>
          </w:tcPr>
          <w:p w14:paraId="041897E0">
            <w:pPr>
              <w:pStyle w:val="16"/>
            </w:pPr>
            <w:r>
              <w:t>改善水环境</w:t>
            </w:r>
          </w:p>
        </w:tc>
        <w:tc>
          <w:tcPr>
            <w:tcW w:w="5386" w:type="dxa"/>
            <w:vAlign w:val="center"/>
          </w:tcPr>
          <w:p w14:paraId="617BCAC9">
            <w:pPr>
              <w:pStyle w:val="16"/>
            </w:pPr>
            <w:r>
              <w:t>改善水环境</w:t>
            </w:r>
          </w:p>
        </w:tc>
        <w:tc>
          <w:tcPr>
            <w:tcW w:w="2268" w:type="dxa"/>
            <w:vAlign w:val="center"/>
          </w:tcPr>
          <w:p w14:paraId="4B32BCAF">
            <w:pPr>
              <w:pStyle w:val="16"/>
            </w:pPr>
            <w:r>
              <w:t>改善</w:t>
            </w:r>
          </w:p>
        </w:tc>
        <w:tc>
          <w:tcPr>
            <w:tcW w:w="1276" w:type="dxa"/>
            <w:vAlign w:val="center"/>
          </w:tcPr>
          <w:p w14:paraId="52F46BEC">
            <w:pPr>
              <w:pStyle w:val="16"/>
            </w:pPr>
            <w:r>
              <w:t>目标计划值</w:t>
            </w:r>
          </w:p>
        </w:tc>
      </w:tr>
      <w:tr w14:paraId="5E223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B3DD0">
            <w:pPr>
              <w:pStyle w:val="17"/>
            </w:pPr>
            <w:r>
              <w:t>满意度指标</w:t>
            </w:r>
          </w:p>
        </w:tc>
        <w:tc>
          <w:tcPr>
            <w:tcW w:w="2268" w:type="dxa"/>
            <w:vAlign w:val="center"/>
          </w:tcPr>
          <w:p w14:paraId="31DBA140">
            <w:pPr>
              <w:pStyle w:val="16"/>
            </w:pPr>
            <w:r>
              <w:t>服务对象满意度指标</w:t>
            </w:r>
          </w:p>
        </w:tc>
        <w:tc>
          <w:tcPr>
            <w:tcW w:w="2835" w:type="dxa"/>
            <w:vAlign w:val="center"/>
          </w:tcPr>
          <w:p w14:paraId="3F628E0F">
            <w:pPr>
              <w:pStyle w:val="16"/>
            </w:pPr>
            <w:r>
              <w:t>群众满意度</w:t>
            </w:r>
          </w:p>
          <w:p w14:paraId="30D56701">
            <w:pPr>
              <w:pStyle w:val="16"/>
            </w:pPr>
          </w:p>
        </w:tc>
        <w:tc>
          <w:tcPr>
            <w:tcW w:w="5386" w:type="dxa"/>
            <w:vAlign w:val="center"/>
          </w:tcPr>
          <w:p w14:paraId="7F818283">
            <w:pPr>
              <w:pStyle w:val="16"/>
            </w:pPr>
            <w:r>
              <w:t>群众满意度</w:t>
            </w:r>
          </w:p>
          <w:p w14:paraId="0AFACF9E">
            <w:pPr>
              <w:pStyle w:val="16"/>
            </w:pPr>
          </w:p>
        </w:tc>
        <w:tc>
          <w:tcPr>
            <w:tcW w:w="2268" w:type="dxa"/>
            <w:vAlign w:val="center"/>
          </w:tcPr>
          <w:p w14:paraId="08E3675B">
            <w:pPr>
              <w:pStyle w:val="16"/>
            </w:pPr>
            <w:r>
              <w:t>≥90%</w:t>
            </w:r>
          </w:p>
        </w:tc>
        <w:tc>
          <w:tcPr>
            <w:tcW w:w="1276" w:type="dxa"/>
            <w:vAlign w:val="center"/>
          </w:tcPr>
          <w:p w14:paraId="5B7B6117">
            <w:pPr>
              <w:pStyle w:val="16"/>
            </w:pPr>
            <w:r>
              <w:t>群众对河道治理后满意度</w:t>
            </w:r>
          </w:p>
        </w:tc>
      </w:tr>
    </w:tbl>
    <w:p w14:paraId="3D272493">
      <w:pPr>
        <w:sectPr>
          <w:pgSz w:w="16840" w:h="11900" w:orient="landscape"/>
          <w:pgMar w:top="1361" w:right="1020" w:bottom="1134" w:left="1020" w:header="720" w:footer="720" w:gutter="0"/>
          <w:cols w:space="720" w:num="1"/>
        </w:sectPr>
      </w:pPr>
    </w:p>
    <w:p w14:paraId="3F03B0CD">
      <w:pPr>
        <w:spacing w:before="0" w:after="0"/>
        <w:ind w:firstLine="560"/>
        <w:jc w:val="left"/>
        <w:outlineLvl w:val="9"/>
      </w:pPr>
      <w:r>
        <w:rPr>
          <w:rFonts w:ascii="方正仿宋_GBK" w:hAnsi="方正仿宋_GBK" w:eastAsia="方正仿宋_GBK" w:cs="方正仿宋_GBK"/>
          <w:b/>
          <w:color w:val="000000"/>
          <w:sz w:val="28"/>
        </w:rPr>
        <w:t>92、节日慰问经费（含双拥慰问）绩效目标表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E03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52B496">
            <w:pPr>
              <w:pStyle w:val="15"/>
            </w:pPr>
            <w:r>
              <w:t>单位：万元</w:t>
            </w:r>
          </w:p>
        </w:tc>
      </w:tr>
      <w:tr w14:paraId="58CAC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17A3C">
            <w:pPr>
              <w:pStyle w:val="14"/>
            </w:pPr>
            <w:r>
              <w:t>项目编码</w:t>
            </w:r>
          </w:p>
        </w:tc>
        <w:tc>
          <w:tcPr>
            <w:tcW w:w="5102" w:type="dxa"/>
            <w:gridSpan w:val="2"/>
            <w:vAlign w:val="center"/>
          </w:tcPr>
          <w:p w14:paraId="716CF454">
            <w:pPr>
              <w:pStyle w:val="16"/>
            </w:pPr>
            <w:r>
              <w:t>13031324P008801107514</w:t>
            </w:r>
          </w:p>
        </w:tc>
        <w:tc>
          <w:tcPr>
            <w:tcW w:w="2835" w:type="dxa"/>
            <w:vAlign w:val="center"/>
          </w:tcPr>
          <w:p w14:paraId="7358E9F8">
            <w:pPr>
              <w:pStyle w:val="14"/>
            </w:pPr>
            <w:r>
              <w:t>项目名称</w:t>
            </w:r>
          </w:p>
        </w:tc>
        <w:tc>
          <w:tcPr>
            <w:tcW w:w="6094" w:type="dxa"/>
            <w:gridSpan w:val="3"/>
            <w:vAlign w:val="center"/>
          </w:tcPr>
          <w:p w14:paraId="7B116993">
            <w:pPr>
              <w:pStyle w:val="16"/>
            </w:pPr>
            <w:r>
              <w:t>节日慰问经费（含双拥慰问）</w:t>
            </w:r>
          </w:p>
        </w:tc>
      </w:tr>
      <w:tr w14:paraId="16167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F6FF8">
            <w:pPr>
              <w:pStyle w:val="14"/>
            </w:pPr>
            <w:r>
              <w:t>预算规模及资金用途</w:t>
            </w:r>
          </w:p>
        </w:tc>
        <w:tc>
          <w:tcPr>
            <w:tcW w:w="2268" w:type="dxa"/>
            <w:vAlign w:val="center"/>
          </w:tcPr>
          <w:p w14:paraId="50C7A902">
            <w:pPr>
              <w:pStyle w:val="14"/>
            </w:pPr>
            <w:r>
              <w:t>预算数</w:t>
            </w:r>
          </w:p>
        </w:tc>
        <w:tc>
          <w:tcPr>
            <w:tcW w:w="2835" w:type="dxa"/>
            <w:vAlign w:val="center"/>
          </w:tcPr>
          <w:p w14:paraId="042E7BBB">
            <w:pPr>
              <w:pStyle w:val="16"/>
            </w:pPr>
            <w:r>
              <w:t>95.00</w:t>
            </w:r>
          </w:p>
        </w:tc>
        <w:tc>
          <w:tcPr>
            <w:tcW w:w="2835" w:type="dxa"/>
            <w:vAlign w:val="center"/>
          </w:tcPr>
          <w:p w14:paraId="42F2D13C">
            <w:pPr>
              <w:pStyle w:val="14"/>
            </w:pPr>
            <w:r>
              <w:t>其中：财政    资金</w:t>
            </w:r>
          </w:p>
        </w:tc>
        <w:tc>
          <w:tcPr>
            <w:tcW w:w="2551" w:type="dxa"/>
            <w:vAlign w:val="center"/>
          </w:tcPr>
          <w:p w14:paraId="42CFBAB2">
            <w:pPr>
              <w:pStyle w:val="16"/>
            </w:pPr>
            <w:r>
              <w:t>95.00</w:t>
            </w:r>
          </w:p>
        </w:tc>
        <w:tc>
          <w:tcPr>
            <w:tcW w:w="2268" w:type="dxa"/>
            <w:vAlign w:val="center"/>
          </w:tcPr>
          <w:p w14:paraId="3FEF3D34">
            <w:pPr>
              <w:pStyle w:val="14"/>
            </w:pPr>
            <w:r>
              <w:t>其他资金</w:t>
            </w:r>
          </w:p>
        </w:tc>
        <w:tc>
          <w:tcPr>
            <w:tcW w:w="1276" w:type="dxa"/>
            <w:vAlign w:val="center"/>
          </w:tcPr>
          <w:p w14:paraId="2ACFA872">
            <w:pPr>
              <w:pStyle w:val="16"/>
            </w:pPr>
            <w:r>
              <w:t xml:space="preserve"> </w:t>
            </w:r>
          </w:p>
        </w:tc>
      </w:tr>
      <w:tr w14:paraId="2AC1D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00326"/>
        </w:tc>
        <w:tc>
          <w:tcPr>
            <w:tcW w:w="14031" w:type="dxa"/>
            <w:gridSpan w:val="6"/>
            <w:vAlign w:val="center"/>
          </w:tcPr>
          <w:p w14:paraId="5AA30C43">
            <w:pPr>
              <w:pStyle w:val="16"/>
            </w:pPr>
            <w:r>
              <w:t>保障困难群众、退役军人节日生活</w:t>
            </w:r>
          </w:p>
        </w:tc>
      </w:tr>
      <w:tr w14:paraId="0EB45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EF14F">
            <w:pPr>
              <w:pStyle w:val="14"/>
            </w:pPr>
            <w:r>
              <w:t>资金支出计划（%）</w:t>
            </w:r>
          </w:p>
        </w:tc>
        <w:tc>
          <w:tcPr>
            <w:tcW w:w="5102" w:type="dxa"/>
            <w:gridSpan w:val="2"/>
            <w:vAlign w:val="center"/>
          </w:tcPr>
          <w:p w14:paraId="2273E126">
            <w:pPr>
              <w:pStyle w:val="14"/>
            </w:pPr>
            <w:r>
              <w:t>3月底</w:t>
            </w:r>
          </w:p>
        </w:tc>
        <w:tc>
          <w:tcPr>
            <w:tcW w:w="2835" w:type="dxa"/>
            <w:vAlign w:val="center"/>
          </w:tcPr>
          <w:p w14:paraId="0260B789">
            <w:pPr>
              <w:pStyle w:val="14"/>
            </w:pPr>
            <w:r>
              <w:t>6月底</w:t>
            </w:r>
          </w:p>
        </w:tc>
        <w:tc>
          <w:tcPr>
            <w:tcW w:w="2551" w:type="dxa"/>
            <w:vAlign w:val="center"/>
          </w:tcPr>
          <w:p w14:paraId="4A9B84E3">
            <w:pPr>
              <w:pStyle w:val="14"/>
            </w:pPr>
            <w:r>
              <w:t>10月底</w:t>
            </w:r>
          </w:p>
        </w:tc>
        <w:tc>
          <w:tcPr>
            <w:tcW w:w="3543" w:type="dxa"/>
            <w:gridSpan w:val="2"/>
            <w:vAlign w:val="center"/>
          </w:tcPr>
          <w:p w14:paraId="7F30F04F">
            <w:pPr>
              <w:pStyle w:val="14"/>
            </w:pPr>
            <w:r>
              <w:t>12月底</w:t>
            </w:r>
          </w:p>
        </w:tc>
      </w:tr>
      <w:tr w14:paraId="10361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B39A6"/>
        </w:tc>
        <w:tc>
          <w:tcPr>
            <w:tcW w:w="5102" w:type="dxa"/>
            <w:gridSpan w:val="2"/>
            <w:vAlign w:val="center"/>
          </w:tcPr>
          <w:p w14:paraId="03DBCD65">
            <w:pPr>
              <w:pStyle w:val="17"/>
            </w:pPr>
            <w:r>
              <w:t>30%</w:t>
            </w:r>
          </w:p>
        </w:tc>
        <w:tc>
          <w:tcPr>
            <w:tcW w:w="2835" w:type="dxa"/>
            <w:vAlign w:val="center"/>
          </w:tcPr>
          <w:p w14:paraId="67BAEA6B">
            <w:pPr>
              <w:pStyle w:val="17"/>
            </w:pPr>
            <w:r>
              <w:t>40%</w:t>
            </w:r>
          </w:p>
        </w:tc>
        <w:tc>
          <w:tcPr>
            <w:tcW w:w="2551" w:type="dxa"/>
            <w:vAlign w:val="center"/>
          </w:tcPr>
          <w:p w14:paraId="7F545CB8">
            <w:pPr>
              <w:pStyle w:val="17"/>
            </w:pPr>
            <w:r>
              <w:t>100%</w:t>
            </w:r>
          </w:p>
        </w:tc>
        <w:tc>
          <w:tcPr>
            <w:tcW w:w="3543" w:type="dxa"/>
            <w:gridSpan w:val="2"/>
            <w:vAlign w:val="center"/>
          </w:tcPr>
          <w:p w14:paraId="2A12DA5F">
            <w:pPr>
              <w:pStyle w:val="17"/>
            </w:pPr>
            <w:r>
              <w:t>100%</w:t>
            </w:r>
          </w:p>
        </w:tc>
      </w:tr>
      <w:tr w14:paraId="4ACFB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3F32A">
            <w:pPr>
              <w:pStyle w:val="14"/>
            </w:pPr>
            <w:r>
              <w:t>绩效目标</w:t>
            </w:r>
          </w:p>
        </w:tc>
        <w:tc>
          <w:tcPr>
            <w:tcW w:w="14031" w:type="dxa"/>
            <w:gridSpan w:val="6"/>
            <w:vAlign w:val="center"/>
          </w:tcPr>
          <w:p w14:paraId="0E36A6FB">
            <w:pPr>
              <w:pStyle w:val="16"/>
            </w:pPr>
            <w:r>
              <w:t>1.保障困难群众、退役军人节日生活保障</w:t>
            </w:r>
          </w:p>
        </w:tc>
      </w:tr>
    </w:tbl>
    <w:p w14:paraId="25F9AE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35B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5AE3B">
            <w:pPr>
              <w:pStyle w:val="14"/>
            </w:pPr>
            <w:r>
              <w:t>一级指标</w:t>
            </w:r>
          </w:p>
        </w:tc>
        <w:tc>
          <w:tcPr>
            <w:tcW w:w="2268" w:type="dxa"/>
            <w:vAlign w:val="center"/>
          </w:tcPr>
          <w:p w14:paraId="3A176A2D">
            <w:pPr>
              <w:pStyle w:val="14"/>
            </w:pPr>
            <w:r>
              <w:t>二级指标</w:t>
            </w:r>
          </w:p>
        </w:tc>
        <w:tc>
          <w:tcPr>
            <w:tcW w:w="2835" w:type="dxa"/>
            <w:vAlign w:val="center"/>
          </w:tcPr>
          <w:p w14:paraId="37546354">
            <w:pPr>
              <w:pStyle w:val="14"/>
            </w:pPr>
            <w:r>
              <w:t>三级指标</w:t>
            </w:r>
          </w:p>
        </w:tc>
        <w:tc>
          <w:tcPr>
            <w:tcW w:w="5386" w:type="dxa"/>
            <w:vAlign w:val="center"/>
          </w:tcPr>
          <w:p w14:paraId="09120A48">
            <w:pPr>
              <w:pStyle w:val="14"/>
            </w:pPr>
            <w:r>
              <w:t>绩效指标描述</w:t>
            </w:r>
          </w:p>
        </w:tc>
        <w:tc>
          <w:tcPr>
            <w:tcW w:w="2268" w:type="dxa"/>
            <w:vAlign w:val="center"/>
          </w:tcPr>
          <w:p w14:paraId="11DFF676">
            <w:pPr>
              <w:pStyle w:val="14"/>
            </w:pPr>
            <w:r>
              <w:t>指标值</w:t>
            </w:r>
          </w:p>
        </w:tc>
        <w:tc>
          <w:tcPr>
            <w:tcW w:w="1276" w:type="dxa"/>
            <w:vAlign w:val="center"/>
          </w:tcPr>
          <w:p w14:paraId="498EB06D">
            <w:pPr>
              <w:pStyle w:val="14"/>
            </w:pPr>
            <w:r>
              <w:t>指标值确定依据</w:t>
            </w:r>
          </w:p>
        </w:tc>
      </w:tr>
      <w:tr w14:paraId="7161F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A503B">
            <w:pPr>
              <w:pStyle w:val="17"/>
            </w:pPr>
            <w:r>
              <w:t>产出指标</w:t>
            </w:r>
          </w:p>
        </w:tc>
        <w:tc>
          <w:tcPr>
            <w:tcW w:w="2268" w:type="dxa"/>
            <w:vAlign w:val="center"/>
          </w:tcPr>
          <w:p w14:paraId="48139093">
            <w:pPr>
              <w:pStyle w:val="16"/>
            </w:pPr>
            <w:r>
              <w:t>数量指标</w:t>
            </w:r>
          </w:p>
        </w:tc>
        <w:tc>
          <w:tcPr>
            <w:tcW w:w="2835" w:type="dxa"/>
            <w:vAlign w:val="center"/>
          </w:tcPr>
          <w:p w14:paraId="7CF8C93E">
            <w:pPr>
              <w:pStyle w:val="16"/>
            </w:pPr>
            <w:r>
              <w:t>八一、春节慰问军人数量</w:t>
            </w:r>
          </w:p>
        </w:tc>
        <w:tc>
          <w:tcPr>
            <w:tcW w:w="5386" w:type="dxa"/>
            <w:vAlign w:val="center"/>
          </w:tcPr>
          <w:p w14:paraId="7F7ED56C">
            <w:pPr>
              <w:pStyle w:val="16"/>
            </w:pPr>
            <w:r>
              <w:t>八一、春节慰问军人数量</w:t>
            </w:r>
          </w:p>
        </w:tc>
        <w:tc>
          <w:tcPr>
            <w:tcW w:w="2268" w:type="dxa"/>
            <w:vAlign w:val="center"/>
          </w:tcPr>
          <w:p w14:paraId="70398029">
            <w:pPr>
              <w:pStyle w:val="16"/>
            </w:pPr>
            <w:r>
              <w:t>≥500户</w:t>
            </w:r>
          </w:p>
        </w:tc>
        <w:tc>
          <w:tcPr>
            <w:tcW w:w="1276" w:type="dxa"/>
            <w:vAlign w:val="center"/>
          </w:tcPr>
          <w:p w14:paraId="20A4446A">
            <w:pPr>
              <w:pStyle w:val="16"/>
            </w:pPr>
            <w:r>
              <w:t>目标计划值，冀拥办传[2019]3号</w:t>
            </w:r>
          </w:p>
        </w:tc>
      </w:tr>
      <w:tr w14:paraId="47367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7E301"/>
        </w:tc>
        <w:tc>
          <w:tcPr>
            <w:tcW w:w="2268" w:type="dxa"/>
            <w:vAlign w:val="center"/>
          </w:tcPr>
          <w:p w14:paraId="5C5CE937">
            <w:pPr>
              <w:pStyle w:val="16"/>
            </w:pPr>
            <w:r>
              <w:t>数量指标</w:t>
            </w:r>
          </w:p>
        </w:tc>
        <w:tc>
          <w:tcPr>
            <w:tcW w:w="2835" w:type="dxa"/>
            <w:vAlign w:val="center"/>
          </w:tcPr>
          <w:p w14:paraId="6CB8F1F8">
            <w:pPr>
              <w:pStyle w:val="16"/>
            </w:pPr>
            <w:r>
              <w:t>慰问信数量</w:t>
            </w:r>
          </w:p>
        </w:tc>
        <w:tc>
          <w:tcPr>
            <w:tcW w:w="5386" w:type="dxa"/>
            <w:vAlign w:val="center"/>
          </w:tcPr>
          <w:p w14:paraId="4AA61CD8">
            <w:pPr>
              <w:pStyle w:val="16"/>
            </w:pPr>
            <w:r>
              <w:t>对退役军人和现役军人家属发放慰问信、春联、福字，手提袋</w:t>
            </w:r>
          </w:p>
        </w:tc>
        <w:tc>
          <w:tcPr>
            <w:tcW w:w="2268" w:type="dxa"/>
            <w:vAlign w:val="center"/>
          </w:tcPr>
          <w:p w14:paraId="35886EC2">
            <w:pPr>
              <w:pStyle w:val="16"/>
            </w:pPr>
            <w:r>
              <w:t>≥4000份</w:t>
            </w:r>
          </w:p>
        </w:tc>
        <w:tc>
          <w:tcPr>
            <w:tcW w:w="1276" w:type="dxa"/>
            <w:vAlign w:val="center"/>
          </w:tcPr>
          <w:p w14:paraId="0E177D45">
            <w:pPr>
              <w:pStyle w:val="16"/>
            </w:pPr>
            <w:r>
              <w:t>目标计划值</w:t>
            </w:r>
          </w:p>
        </w:tc>
      </w:tr>
      <w:tr w14:paraId="5655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DF23C"/>
        </w:tc>
        <w:tc>
          <w:tcPr>
            <w:tcW w:w="2268" w:type="dxa"/>
            <w:vAlign w:val="center"/>
          </w:tcPr>
          <w:p w14:paraId="4BBFA3B0">
            <w:pPr>
              <w:pStyle w:val="16"/>
            </w:pPr>
            <w:r>
              <w:t>数量指标</w:t>
            </w:r>
          </w:p>
        </w:tc>
        <w:tc>
          <w:tcPr>
            <w:tcW w:w="2835" w:type="dxa"/>
            <w:vAlign w:val="center"/>
          </w:tcPr>
          <w:p w14:paraId="25F9E174">
            <w:pPr>
              <w:pStyle w:val="16"/>
            </w:pPr>
            <w:r>
              <w:t>重点优抚对象</w:t>
            </w:r>
          </w:p>
        </w:tc>
        <w:tc>
          <w:tcPr>
            <w:tcW w:w="5386" w:type="dxa"/>
            <w:vAlign w:val="center"/>
          </w:tcPr>
          <w:p w14:paraId="02826B0A">
            <w:pPr>
              <w:pStyle w:val="16"/>
            </w:pPr>
            <w:r>
              <w:t>新区需慰问的重点优抚对象</w:t>
            </w:r>
          </w:p>
        </w:tc>
        <w:tc>
          <w:tcPr>
            <w:tcW w:w="2268" w:type="dxa"/>
            <w:vAlign w:val="center"/>
          </w:tcPr>
          <w:p w14:paraId="4666D7FF">
            <w:pPr>
              <w:pStyle w:val="16"/>
            </w:pPr>
            <w:r>
              <w:t>≥216人</w:t>
            </w:r>
          </w:p>
        </w:tc>
        <w:tc>
          <w:tcPr>
            <w:tcW w:w="1276" w:type="dxa"/>
            <w:vAlign w:val="center"/>
          </w:tcPr>
          <w:p w14:paraId="7E245CAB">
            <w:pPr>
              <w:pStyle w:val="16"/>
            </w:pPr>
            <w:r>
              <w:t>目标计划值</w:t>
            </w:r>
          </w:p>
        </w:tc>
      </w:tr>
      <w:tr w14:paraId="289BA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13DB1"/>
        </w:tc>
        <w:tc>
          <w:tcPr>
            <w:tcW w:w="2268" w:type="dxa"/>
            <w:vAlign w:val="center"/>
          </w:tcPr>
          <w:p w14:paraId="7090B99F">
            <w:pPr>
              <w:pStyle w:val="16"/>
            </w:pPr>
            <w:r>
              <w:t>数量指标</w:t>
            </w:r>
          </w:p>
        </w:tc>
        <w:tc>
          <w:tcPr>
            <w:tcW w:w="2835" w:type="dxa"/>
            <w:vAlign w:val="center"/>
          </w:tcPr>
          <w:p w14:paraId="53C1DAF7">
            <w:pPr>
              <w:pStyle w:val="16"/>
            </w:pPr>
            <w:r>
              <w:t>慰问重点优抚对象</w:t>
            </w:r>
          </w:p>
        </w:tc>
        <w:tc>
          <w:tcPr>
            <w:tcW w:w="5386" w:type="dxa"/>
            <w:vAlign w:val="center"/>
          </w:tcPr>
          <w:p w14:paraId="3E75B02E">
            <w:pPr>
              <w:pStyle w:val="16"/>
            </w:pPr>
            <w:r>
              <w:t>慰问重点优抚对象</w:t>
            </w:r>
          </w:p>
        </w:tc>
        <w:tc>
          <w:tcPr>
            <w:tcW w:w="2268" w:type="dxa"/>
            <w:vAlign w:val="center"/>
          </w:tcPr>
          <w:p w14:paraId="196A766D">
            <w:pPr>
              <w:pStyle w:val="16"/>
            </w:pPr>
            <w:r>
              <w:t>≥208人</w:t>
            </w:r>
          </w:p>
        </w:tc>
        <w:tc>
          <w:tcPr>
            <w:tcW w:w="1276" w:type="dxa"/>
            <w:vAlign w:val="center"/>
          </w:tcPr>
          <w:p w14:paraId="3461D610">
            <w:pPr>
              <w:pStyle w:val="16"/>
            </w:pPr>
            <w:r>
              <w:t>目标计划值</w:t>
            </w:r>
          </w:p>
        </w:tc>
      </w:tr>
      <w:tr w14:paraId="1658D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B6CEB"/>
        </w:tc>
        <w:tc>
          <w:tcPr>
            <w:tcW w:w="2268" w:type="dxa"/>
            <w:vAlign w:val="center"/>
          </w:tcPr>
          <w:p w14:paraId="4AFAB61D">
            <w:pPr>
              <w:pStyle w:val="16"/>
            </w:pPr>
            <w:r>
              <w:t>数量指标</w:t>
            </w:r>
          </w:p>
        </w:tc>
        <w:tc>
          <w:tcPr>
            <w:tcW w:w="2835" w:type="dxa"/>
            <w:vAlign w:val="center"/>
          </w:tcPr>
          <w:p w14:paraId="3FB2ECBE">
            <w:pPr>
              <w:pStyle w:val="16"/>
            </w:pPr>
            <w:r>
              <w:t>慰问驻区部队</w:t>
            </w:r>
          </w:p>
        </w:tc>
        <w:tc>
          <w:tcPr>
            <w:tcW w:w="5386" w:type="dxa"/>
            <w:vAlign w:val="center"/>
          </w:tcPr>
          <w:p w14:paraId="7DC9B5A3">
            <w:pPr>
              <w:pStyle w:val="16"/>
            </w:pPr>
            <w:r>
              <w:t>慰问驻区部队数量</w:t>
            </w:r>
          </w:p>
        </w:tc>
        <w:tc>
          <w:tcPr>
            <w:tcW w:w="2268" w:type="dxa"/>
            <w:vAlign w:val="center"/>
          </w:tcPr>
          <w:p w14:paraId="78712D76">
            <w:pPr>
              <w:pStyle w:val="16"/>
            </w:pPr>
            <w:r>
              <w:t>≥5个</w:t>
            </w:r>
          </w:p>
        </w:tc>
        <w:tc>
          <w:tcPr>
            <w:tcW w:w="1276" w:type="dxa"/>
            <w:vAlign w:val="center"/>
          </w:tcPr>
          <w:p w14:paraId="68E64877">
            <w:pPr>
              <w:pStyle w:val="16"/>
            </w:pPr>
            <w:r>
              <w:t>目标计划值</w:t>
            </w:r>
          </w:p>
        </w:tc>
      </w:tr>
      <w:tr w14:paraId="3BD76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79B3A"/>
        </w:tc>
        <w:tc>
          <w:tcPr>
            <w:tcW w:w="2268" w:type="dxa"/>
            <w:vAlign w:val="center"/>
          </w:tcPr>
          <w:p w14:paraId="241774FB">
            <w:pPr>
              <w:pStyle w:val="16"/>
            </w:pPr>
            <w:r>
              <w:t>数量指标</w:t>
            </w:r>
          </w:p>
        </w:tc>
        <w:tc>
          <w:tcPr>
            <w:tcW w:w="2835" w:type="dxa"/>
            <w:vAlign w:val="center"/>
          </w:tcPr>
          <w:p w14:paraId="0B896C8B">
            <w:pPr>
              <w:pStyle w:val="16"/>
            </w:pPr>
            <w:r>
              <w:t>慰问退出现役单位</w:t>
            </w:r>
          </w:p>
        </w:tc>
        <w:tc>
          <w:tcPr>
            <w:tcW w:w="5386" w:type="dxa"/>
            <w:vAlign w:val="center"/>
          </w:tcPr>
          <w:p w14:paraId="4757471F">
            <w:pPr>
              <w:pStyle w:val="16"/>
            </w:pPr>
            <w:r>
              <w:t>慰问退出现役单位数量</w:t>
            </w:r>
          </w:p>
        </w:tc>
        <w:tc>
          <w:tcPr>
            <w:tcW w:w="2268" w:type="dxa"/>
            <w:vAlign w:val="center"/>
          </w:tcPr>
          <w:p w14:paraId="2167CF2B">
            <w:pPr>
              <w:pStyle w:val="16"/>
            </w:pPr>
            <w:r>
              <w:t>≥7个</w:t>
            </w:r>
          </w:p>
        </w:tc>
        <w:tc>
          <w:tcPr>
            <w:tcW w:w="1276" w:type="dxa"/>
            <w:vAlign w:val="center"/>
          </w:tcPr>
          <w:p w14:paraId="772416B5">
            <w:pPr>
              <w:pStyle w:val="16"/>
            </w:pPr>
            <w:r>
              <w:t>目标计划值</w:t>
            </w:r>
          </w:p>
        </w:tc>
      </w:tr>
      <w:tr w14:paraId="4258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B4F0F"/>
        </w:tc>
        <w:tc>
          <w:tcPr>
            <w:tcW w:w="2268" w:type="dxa"/>
            <w:vAlign w:val="center"/>
          </w:tcPr>
          <w:p w14:paraId="0AAE8A0C">
            <w:pPr>
              <w:pStyle w:val="16"/>
            </w:pPr>
            <w:r>
              <w:t>质量指标</w:t>
            </w:r>
          </w:p>
        </w:tc>
        <w:tc>
          <w:tcPr>
            <w:tcW w:w="2835" w:type="dxa"/>
            <w:vAlign w:val="center"/>
          </w:tcPr>
          <w:p w14:paraId="69A59CC7">
            <w:pPr>
              <w:pStyle w:val="16"/>
            </w:pPr>
            <w:r>
              <w:t>质量指标</w:t>
            </w:r>
          </w:p>
        </w:tc>
        <w:tc>
          <w:tcPr>
            <w:tcW w:w="5386" w:type="dxa"/>
            <w:vAlign w:val="center"/>
          </w:tcPr>
          <w:p w14:paraId="281C5749">
            <w:pPr>
              <w:pStyle w:val="16"/>
            </w:pPr>
            <w:r>
              <w:t>对退役军人走访率</w:t>
            </w:r>
          </w:p>
        </w:tc>
        <w:tc>
          <w:tcPr>
            <w:tcW w:w="2268" w:type="dxa"/>
            <w:vAlign w:val="center"/>
          </w:tcPr>
          <w:p w14:paraId="67EB580A">
            <w:pPr>
              <w:pStyle w:val="16"/>
            </w:pPr>
            <w:r>
              <w:t>≥90%</w:t>
            </w:r>
          </w:p>
        </w:tc>
        <w:tc>
          <w:tcPr>
            <w:tcW w:w="1276" w:type="dxa"/>
            <w:vAlign w:val="center"/>
          </w:tcPr>
          <w:p w14:paraId="3720D638">
            <w:pPr>
              <w:pStyle w:val="16"/>
            </w:pPr>
            <w:r>
              <w:t>目标计划值，冀拥办传[2019]3号</w:t>
            </w:r>
          </w:p>
        </w:tc>
      </w:tr>
      <w:tr w14:paraId="5539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1B701"/>
        </w:tc>
        <w:tc>
          <w:tcPr>
            <w:tcW w:w="2268" w:type="dxa"/>
            <w:vAlign w:val="center"/>
          </w:tcPr>
          <w:p w14:paraId="1F42B48E">
            <w:pPr>
              <w:pStyle w:val="16"/>
            </w:pPr>
            <w:r>
              <w:t>时效指标</w:t>
            </w:r>
          </w:p>
        </w:tc>
        <w:tc>
          <w:tcPr>
            <w:tcW w:w="2835" w:type="dxa"/>
            <w:vAlign w:val="center"/>
          </w:tcPr>
          <w:p w14:paraId="6137B820">
            <w:pPr>
              <w:pStyle w:val="16"/>
            </w:pPr>
            <w:r>
              <w:t>完成率</w:t>
            </w:r>
          </w:p>
        </w:tc>
        <w:tc>
          <w:tcPr>
            <w:tcW w:w="5386" w:type="dxa"/>
            <w:vAlign w:val="center"/>
          </w:tcPr>
          <w:p w14:paraId="0EB94995">
            <w:pPr>
              <w:pStyle w:val="16"/>
            </w:pPr>
            <w:r>
              <w:t>保障节日按时发放慰问金</w:t>
            </w:r>
          </w:p>
        </w:tc>
        <w:tc>
          <w:tcPr>
            <w:tcW w:w="2268" w:type="dxa"/>
            <w:vAlign w:val="center"/>
          </w:tcPr>
          <w:p w14:paraId="385CB606">
            <w:pPr>
              <w:pStyle w:val="16"/>
            </w:pPr>
            <w:r>
              <w:t>100%</w:t>
            </w:r>
          </w:p>
        </w:tc>
        <w:tc>
          <w:tcPr>
            <w:tcW w:w="1276" w:type="dxa"/>
            <w:vAlign w:val="center"/>
          </w:tcPr>
          <w:p w14:paraId="3042636C">
            <w:pPr>
              <w:pStyle w:val="16"/>
            </w:pPr>
            <w:r>
              <w:t>目标计划值</w:t>
            </w:r>
          </w:p>
        </w:tc>
      </w:tr>
      <w:tr w14:paraId="258C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8FFF6"/>
        </w:tc>
        <w:tc>
          <w:tcPr>
            <w:tcW w:w="2268" w:type="dxa"/>
            <w:vAlign w:val="center"/>
          </w:tcPr>
          <w:p w14:paraId="6E2D81BA">
            <w:pPr>
              <w:pStyle w:val="16"/>
            </w:pPr>
            <w:r>
              <w:t>成本指标</w:t>
            </w:r>
          </w:p>
        </w:tc>
        <w:tc>
          <w:tcPr>
            <w:tcW w:w="2835" w:type="dxa"/>
            <w:vAlign w:val="center"/>
          </w:tcPr>
          <w:p w14:paraId="26B06222">
            <w:pPr>
              <w:pStyle w:val="16"/>
            </w:pPr>
            <w:r>
              <w:t>慰问军人单位慰问支出</w:t>
            </w:r>
          </w:p>
        </w:tc>
        <w:tc>
          <w:tcPr>
            <w:tcW w:w="5386" w:type="dxa"/>
            <w:vAlign w:val="center"/>
          </w:tcPr>
          <w:p w14:paraId="3DEB88BB">
            <w:pPr>
              <w:pStyle w:val="16"/>
            </w:pPr>
            <w:r>
              <w:t>慰问军人单位成本</w:t>
            </w:r>
          </w:p>
        </w:tc>
        <w:tc>
          <w:tcPr>
            <w:tcW w:w="2268" w:type="dxa"/>
            <w:vAlign w:val="center"/>
          </w:tcPr>
          <w:p w14:paraId="5A1A901C">
            <w:pPr>
              <w:pStyle w:val="16"/>
            </w:pPr>
            <w:r>
              <w:t>≤500元</w:t>
            </w:r>
          </w:p>
        </w:tc>
        <w:tc>
          <w:tcPr>
            <w:tcW w:w="1276" w:type="dxa"/>
            <w:vAlign w:val="center"/>
          </w:tcPr>
          <w:p w14:paraId="303A9247">
            <w:pPr>
              <w:pStyle w:val="16"/>
            </w:pPr>
            <w:r>
              <w:t>目标计划值</w:t>
            </w:r>
          </w:p>
        </w:tc>
      </w:tr>
      <w:tr w14:paraId="04FB0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1BFCB"/>
        </w:tc>
        <w:tc>
          <w:tcPr>
            <w:tcW w:w="2268" w:type="dxa"/>
            <w:vAlign w:val="center"/>
          </w:tcPr>
          <w:p w14:paraId="1A018E00">
            <w:pPr>
              <w:pStyle w:val="16"/>
            </w:pPr>
            <w:r>
              <w:t>成本指标</w:t>
            </w:r>
          </w:p>
        </w:tc>
        <w:tc>
          <w:tcPr>
            <w:tcW w:w="2835" w:type="dxa"/>
            <w:vAlign w:val="center"/>
          </w:tcPr>
          <w:p w14:paraId="604CECDF">
            <w:pPr>
              <w:pStyle w:val="16"/>
            </w:pPr>
            <w:r>
              <w:t>重点优抚对象慰问</w:t>
            </w:r>
          </w:p>
        </w:tc>
        <w:tc>
          <w:tcPr>
            <w:tcW w:w="5386" w:type="dxa"/>
            <w:vAlign w:val="center"/>
          </w:tcPr>
          <w:p w14:paraId="19BC010E">
            <w:pPr>
              <w:pStyle w:val="16"/>
            </w:pPr>
            <w:r>
              <w:t>重点优抚对象慰问</w:t>
            </w:r>
          </w:p>
        </w:tc>
        <w:tc>
          <w:tcPr>
            <w:tcW w:w="2268" w:type="dxa"/>
            <w:vAlign w:val="center"/>
          </w:tcPr>
          <w:p w14:paraId="238B7AA7">
            <w:pPr>
              <w:pStyle w:val="16"/>
            </w:pPr>
            <w:r>
              <w:t>≤300元</w:t>
            </w:r>
          </w:p>
        </w:tc>
        <w:tc>
          <w:tcPr>
            <w:tcW w:w="1276" w:type="dxa"/>
            <w:vAlign w:val="center"/>
          </w:tcPr>
          <w:p w14:paraId="0EE4EEFA">
            <w:pPr>
              <w:pStyle w:val="16"/>
            </w:pPr>
            <w:r>
              <w:t>目标计划值</w:t>
            </w:r>
          </w:p>
        </w:tc>
      </w:tr>
      <w:tr w14:paraId="52EE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149C8"/>
        </w:tc>
        <w:tc>
          <w:tcPr>
            <w:tcW w:w="2268" w:type="dxa"/>
            <w:vAlign w:val="center"/>
          </w:tcPr>
          <w:p w14:paraId="419D9224">
            <w:pPr>
              <w:pStyle w:val="16"/>
            </w:pPr>
            <w:r>
              <w:t>成本指标</w:t>
            </w:r>
          </w:p>
        </w:tc>
        <w:tc>
          <w:tcPr>
            <w:tcW w:w="2835" w:type="dxa"/>
            <w:vAlign w:val="center"/>
          </w:tcPr>
          <w:p w14:paraId="063CD7B8">
            <w:pPr>
              <w:pStyle w:val="16"/>
            </w:pPr>
            <w:r>
              <w:t>帮扶解困对象慰问</w:t>
            </w:r>
          </w:p>
        </w:tc>
        <w:tc>
          <w:tcPr>
            <w:tcW w:w="5386" w:type="dxa"/>
            <w:vAlign w:val="center"/>
          </w:tcPr>
          <w:p w14:paraId="75E25CA1">
            <w:pPr>
              <w:pStyle w:val="16"/>
            </w:pPr>
            <w:r>
              <w:t>帮扶解困对象慰问</w:t>
            </w:r>
          </w:p>
        </w:tc>
        <w:tc>
          <w:tcPr>
            <w:tcW w:w="2268" w:type="dxa"/>
            <w:vAlign w:val="center"/>
          </w:tcPr>
          <w:p w14:paraId="47A35B91">
            <w:pPr>
              <w:pStyle w:val="16"/>
            </w:pPr>
            <w:r>
              <w:t>≤500元</w:t>
            </w:r>
          </w:p>
        </w:tc>
        <w:tc>
          <w:tcPr>
            <w:tcW w:w="1276" w:type="dxa"/>
            <w:vAlign w:val="center"/>
          </w:tcPr>
          <w:p w14:paraId="038BB091">
            <w:pPr>
              <w:pStyle w:val="16"/>
            </w:pPr>
            <w:r>
              <w:t>目标计划值</w:t>
            </w:r>
          </w:p>
        </w:tc>
      </w:tr>
      <w:tr w14:paraId="55902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FB661">
            <w:pPr>
              <w:pStyle w:val="17"/>
            </w:pPr>
            <w:r>
              <w:t>效益指标</w:t>
            </w:r>
          </w:p>
        </w:tc>
        <w:tc>
          <w:tcPr>
            <w:tcW w:w="2268" w:type="dxa"/>
            <w:vAlign w:val="center"/>
          </w:tcPr>
          <w:p w14:paraId="1BB1D13C">
            <w:pPr>
              <w:pStyle w:val="16"/>
            </w:pPr>
            <w:r>
              <w:t>经济效益指标</w:t>
            </w:r>
          </w:p>
        </w:tc>
        <w:tc>
          <w:tcPr>
            <w:tcW w:w="2835" w:type="dxa"/>
            <w:vAlign w:val="center"/>
          </w:tcPr>
          <w:p w14:paraId="117BCC65">
            <w:pPr>
              <w:pStyle w:val="16"/>
            </w:pPr>
            <w:r>
              <w:t>社会稳定水平</w:t>
            </w:r>
          </w:p>
        </w:tc>
        <w:tc>
          <w:tcPr>
            <w:tcW w:w="5386" w:type="dxa"/>
            <w:vAlign w:val="center"/>
          </w:tcPr>
          <w:p w14:paraId="640FD1E6">
            <w:pPr>
              <w:pStyle w:val="16"/>
            </w:pPr>
            <w:r>
              <w:t>通过发放节日慰问资金，促进社会稳定水平逐步提高</w:t>
            </w:r>
          </w:p>
        </w:tc>
        <w:tc>
          <w:tcPr>
            <w:tcW w:w="2268" w:type="dxa"/>
            <w:vAlign w:val="center"/>
          </w:tcPr>
          <w:p w14:paraId="3C50AFC6">
            <w:pPr>
              <w:pStyle w:val="16"/>
            </w:pPr>
            <w:r>
              <w:t>≥95%</w:t>
            </w:r>
          </w:p>
        </w:tc>
        <w:tc>
          <w:tcPr>
            <w:tcW w:w="1276" w:type="dxa"/>
            <w:vAlign w:val="center"/>
          </w:tcPr>
          <w:p w14:paraId="2100C776">
            <w:pPr>
              <w:pStyle w:val="16"/>
            </w:pPr>
            <w:r>
              <w:t>目标计划值</w:t>
            </w:r>
          </w:p>
        </w:tc>
      </w:tr>
      <w:tr w14:paraId="16FCC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4DC74"/>
        </w:tc>
        <w:tc>
          <w:tcPr>
            <w:tcW w:w="2268" w:type="dxa"/>
            <w:vAlign w:val="center"/>
          </w:tcPr>
          <w:p w14:paraId="136CF99B">
            <w:pPr>
              <w:pStyle w:val="16"/>
            </w:pPr>
            <w:r>
              <w:t>社会效益指标</w:t>
            </w:r>
          </w:p>
        </w:tc>
        <w:tc>
          <w:tcPr>
            <w:tcW w:w="2835" w:type="dxa"/>
            <w:vAlign w:val="center"/>
          </w:tcPr>
          <w:p w14:paraId="738A600C">
            <w:pPr>
              <w:pStyle w:val="16"/>
            </w:pPr>
            <w:r>
              <w:t>受慰问对象经济待遇水平提高</w:t>
            </w:r>
          </w:p>
        </w:tc>
        <w:tc>
          <w:tcPr>
            <w:tcW w:w="5386" w:type="dxa"/>
            <w:vAlign w:val="center"/>
          </w:tcPr>
          <w:p w14:paraId="08292A3E">
            <w:pPr>
              <w:pStyle w:val="16"/>
            </w:pPr>
            <w:r>
              <w:t>受慰问对象经济待遇水平提高</w:t>
            </w:r>
          </w:p>
        </w:tc>
        <w:tc>
          <w:tcPr>
            <w:tcW w:w="2268" w:type="dxa"/>
            <w:vAlign w:val="center"/>
          </w:tcPr>
          <w:p w14:paraId="3864F2BB">
            <w:pPr>
              <w:pStyle w:val="16"/>
            </w:pPr>
            <w:r>
              <w:t>提升</w:t>
            </w:r>
          </w:p>
        </w:tc>
        <w:tc>
          <w:tcPr>
            <w:tcW w:w="1276" w:type="dxa"/>
            <w:vAlign w:val="center"/>
          </w:tcPr>
          <w:p w14:paraId="572504A1">
            <w:pPr>
              <w:pStyle w:val="16"/>
            </w:pPr>
            <w:r>
              <w:t>目标计划值</w:t>
            </w:r>
          </w:p>
        </w:tc>
      </w:tr>
      <w:tr w14:paraId="61BED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F2791"/>
        </w:tc>
        <w:tc>
          <w:tcPr>
            <w:tcW w:w="2268" w:type="dxa"/>
            <w:vAlign w:val="center"/>
          </w:tcPr>
          <w:p w14:paraId="56557170">
            <w:pPr>
              <w:pStyle w:val="16"/>
            </w:pPr>
            <w:r>
              <w:t>生态效益指标</w:t>
            </w:r>
          </w:p>
        </w:tc>
        <w:tc>
          <w:tcPr>
            <w:tcW w:w="2835" w:type="dxa"/>
            <w:vAlign w:val="center"/>
          </w:tcPr>
          <w:p w14:paraId="6F3C8CCC">
            <w:pPr>
              <w:pStyle w:val="16"/>
            </w:pPr>
            <w:r>
              <w:t>落实拥军优属拥政爱民政策</w:t>
            </w:r>
          </w:p>
        </w:tc>
        <w:tc>
          <w:tcPr>
            <w:tcW w:w="5386" w:type="dxa"/>
            <w:vAlign w:val="center"/>
          </w:tcPr>
          <w:p w14:paraId="1A20B08A">
            <w:pPr>
              <w:pStyle w:val="16"/>
            </w:pPr>
            <w:r>
              <w:t>落实拥军优属拥政爱民政策</w:t>
            </w:r>
          </w:p>
        </w:tc>
        <w:tc>
          <w:tcPr>
            <w:tcW w:w="2268" w:type="dxa"/>
            <w:vAlign w:val="center"/>
          </w:tcPr>
          <w:p w14:paraId="0A833263">
            <w:pPr>
              <w:pStyle w:val="16"/>
            </w:pPr>
            <w:r>
              <w:t>落实</w:t>
            </w:r>
          </w:p>
        </w:tc>
        <w:tc>
          <w:tcPr>
            <w:tcW w:w="1276" w:type="dxa"/>
            <w:vAlign w:val="center"/>
          </w:tcPr>
          <w:p w14:paraId="50C06DB5">
            <w:pPr>
              <w:pStyle w:val="16"/>
            </w:pPr>
            <w:r>
              <w:t>目标计划值</w:t>
            </w:r>
          </w:p>
        </w:tc>
      </w:tr>
      <w:tr w14:paraId="0FD4B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B6940"/>
        </w:tc>
        <w:tc>
          <w:tcPr>
            <w:tcW w:w="2268" w:type="dxa"/>
            <w:vAlign w:val="center"/>
          </w:tcPr>
          <w:p w14:paraId="65E5D915">
            <w:pPr>
              <w:pStyle w:val="16"/>
            </w:pPr>
            <w:r>
              <w:t>可持续影响指标</w:t>
            </w:r>
          </w:p>
        </w:tc>
        <w:tc>
          <w:tcPr>
            <w:tcW w:w="2835" w:type="dxa"/>
            <w:vAlign w:val="center"/>
          </w:tcPr>
          <w:p w14:paraId="6E469306">
            <w:pPr>
              <w:pStyle w:val="16"/>
            </w:pPr>
            <w:r>
              <w:t>社会稳定水平</w:t>
            </w:r>
          </w:p>
        </w:tc>
        <w:tc>
          <w:tcPr>
            <w:tcW w:w="5386" w:type="dxa"/>
            <w:vAlign w:val="center"/>
          </w:tcPr>
          <w:p w14:paraId="2A8CD99F">
            <w:pPr>
              <w:pStyle w:val="16"/>
            </w:pPr>
            <w:r>
              <w:t>通过节日慰问，促进社会稳定水平逐步提高</w:t>
            </w:r>
          </w:p>
        </w:tc>
        <w:tc>
          <w:tcPr>
            <w:tcW w:w="2268" w:type="dxa"/>
            <w:vAlign w:val="center"/>
          </w:tcPr>
          <w:p w14:paraId="7EEFB99B">
            <w:pPr>
              <w:pStyle w:val="16"/>
            </w:pPr>
            <w:r>
              <w:t>≥90%</w:t>
            </w:r>
          </w:p>
        </w:tc>
        <w:tc>
          <w:tcPr>
            <w:tcW w:w="1276" w:type="dxa"/>
            <w:vAlign w:val="center"/>
          </w:tcPr>
          <w:p w14:paraId="3D28599E">
            <w:pPr>
              <w:pStyle w:val="16"/>
            </w:pPr>
            <w:r>
              <w:t>目标计划值</w:t>
            </w:r>
          </w:p>
        </w:tc>
      </w:tr>
      <w:tr w14:paraId="1389F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4FFC1E">
            <w:pPr>
              <w:pStyle w:val="17"/>
            </w:pPr>
            <w:r>
              <w:t>满意度指标</w:t>
            </w:r>
          </w:p>
        </w:tc>
        <w:tc>
          <w:tcPr>
            <w:tcW w:w="2268" w:type="dxa"/>
            <w:vAlign w:val="center"/>
          </w:tcPr>
          <w:p w14:paraId="0DCD595F">
            <w:pPr>
              <w:pStyle w:val="16"/>
            </w:pPr>
            <w:r>
              <w:t>服务对象满意度指标</w:t>
            </w:r>
          </w:p>
        </w:tc>
        <w:tc>
          <w:tcPr>
            <w:tcW w:w="2835" w:type="dxa"/>
            <w:vAlign w:val="center"/>
          </w:tcPr>
          <w:p w14:paraId="113C4A8B">
            <w:pPr>
              <w:pStyle w:val="16"/>
            </w:pPr>
            <w:r>
              <w:t>慰问对象满意度</w:t>
            </w:r>
          </w:p>
        </w:tc>
        <w:tc>
          <w:tcPr>
            <w:tcW w:w="5386" w:type="dxa"/>
            <w:vAlign w:val="center"/>
          </w:tcPr>
          <w:p w14:paraId="04D4FA57">
            <w:pPr>
              <w:pStyle w:val="16"/>
            </w:pPr>
            <w:r>
              <w:t>慰问对象满意度占比</w:t>
            </w:r>
          </w:p>
        </w:tc>
        <w:tc>
          <w:tcPr>
            <w:tcW w:w="2268" w:type="dxa"/>
            <w:vAlign w:val="center"/>
          </w:tcPr>
          <w:p w14:paraId="72496F0A">
            <w:pPr>
              <w:pStyle w:val="16"/>
            </w:pPr>
            <w:r>
              <w:t>≥95%</w:t>
            </w:r>
          </w:p>
        </w:tc>
        <w:tc>
          <w:tcPr>
            <w:tcW w:w="1276" w:type="dxa"/>
            <w:vAlign w:val="center"/>
          </w:tcPr>
          <w:p w14:paraId="311CC630">
            <w:pPr>
              <w:pStyle w:val="16"/>
            </w:pPr>
            <w:r>
              <w:t>目标计划值</w:t>
            </w:r>
          </w:p>
        </w:tc>
      </w:tr>
    </w:tbl>
    <w:p w14:paraId="1C44855D">
      <w:pPr>
        <w:sectPr>
          <w:pgSz w:w="16840" w:h="11900" w:orient="landscape"/>
          <w:pgMar w:top="1361" w:right="1020" w:bottom="1134" w:left="1020" w:header="720" w:footer="720" w:gutter="0"/>
          <w:cols w:space="720" w:num="1"/>
        </w:sectPr>
      </w:pPr>
    </w:p>
    <w:p w14:paraId="785B63D2">
      <w:pPr>
        <w:spacing w:before="0" w:after="0"/>
        <w:ind w:firstLine="560"/>
        <w:jc w:val="left"/>
        <w:outlineLvl w:val="9"/>
      </w:pPr>
      <w:r>
        <w:rPr>
          <w:rFonts w:ascii="方正仿宋_GBK" w:hAnsi="方正仿宋_GBK" w:eastAsia="方正仿宋_GBK" w:cs="方正仿宋_GBK"/>
          <w:b/>
          <w:color w:val="000000"/>
          <w:sz w:val="28"/>
        </w:rPr>
        <w:t>93、老年人意外伤害保险资金绩效目标表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5CC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B4CF2B">
            <w:pPr>
              <w:pStyle w:val="15"/>
            </w:pPr>
            <w:r>
              <w:t>单位：万元</w:t>
            </w:r>
          </w:p>
        </w:tc>
      </w:tr>
      <w:tr w14:paraId="3E029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7340C">
            <w:pPr>
              <w:pStyle w:val="14"/>
            </w:pPr>
            <w:r>
              <w:t>项目编码</w:t>
            </w:r>
          </w:p>
        </w:tc>
        <w:tc>
          <w:tcPr>
            <w:tcW w:w="5102" w:type="dxa"/>
            <w:gridSpan w:val="2"/>
            <w:vAlign w:val="center"/>
          </w:tcPr>
          <w:p w14:paraId="77AB7DBD">
            <w:pPr>
              <w:pStyle w:val="16"/>
            </w:pPr>
            <w:r>
              <w:t>13031324P00880110560R</w:t>
            </w:r>
          </w:p>
        </w:tc>
        <w:tc>
          <w:tcPr>
            <w:tcW w:w="2835" w:type="dxa"/>
            <w:vAlign w:val="center"/>
          </w:tcPr>
          <w:p w14:paraId="4D4E4DE4">
            <w:pPr>
              <w:pStyle w:val="14"/>
            </w:pPr>
            <w:r>
              <w:t>项目名称</w:t>
            </w:r>
          </w:p>
        </w:tc>
        <w:tc>
          <w:tcPr>
            <w:tcW w:w="6094" w:type="dxa"/>
            <w:gridSpan w:val="3"/>
            <w:vAlign w:val="center"/>
          </w:tcPr>
          <w:p w14:paraId="773CA0C2">
            <w:pPr>
              <w:pStyle w:val="16"/>
            </w:pPr>
            <w:r>
              <w:t>老年人意外伤害保险资金</w:t>
            </w:r>
          </w:p>
        </w:tc>
      </w:tr>
      <w:tr w14:paraId="49120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26A1A">
            <w:pPr>
              <w:pStyle w:val="14"/>
            </w:pPr>
            <w:r>
              <w:t>预算规模及资金用途</w:t>
            </w:r>
          </w:p>
        </w:tc>
        <w:tc>
          <w:tcPr>
            <w:tcW w:w="2268" w:type="dxa"/>
            <w:vAlign w:val="center"/>
          </w:tcPr>
          <w:p w14:paraId="18FC30E5">
            <w:pPr>
              <w:pStyle w:val="14"/>
            </w:pPr>
            <w:r>
              <w:t>预算数</w:t>
            </w:r>
          </w:p>
        </w:tc>
        <w:tc>
          <w:tcPr>
            <w:tcW w:w="2835" w:type="dxa"/>
            <w:vAlign w:val="center"/>
          </w:tcPr>
          <w:p w14:paraId="57979F11">
            <w:pPr>
              <w:pStyle w:val="16"/>
            </w:pPr>
            <w:r>
              <w:t>3.00</w:t>
            </w:r>
          </w:p>
        </w:tc>
        <w:tc>
          <w:tcPr>
            <w:tcW w:w="2835" w:type="dxa"/>
            <w:vAlign w:val="center"/>
          </w:tcPr>
          <w:p w14:paraId="6A8F76B6">
            <w:pPr>
              <w:pStyle w:val="14"/>
            </w:pPr>
            <w:r>
              <w:t>其中：财政    资金</w:t>
            </w:r>
          </w:p>
        </w:tc>
        <w:tc>
          <w:tcPr>
            <w:tcW w:w="2551" w:type="dxa"/>
            <w:vAlign w:val="center"/>
          </w:tcPr>
          <w:p w14:paraId="41EBB217">
            <w:pPr>
              <w:pStyle w:val="16"/>
            </w:pPr>
            <w:r>
              <w:t>3.00</w:t>
            </w:r>
          </w:p>
        </w:tc>
        <w:tc>
          <w:tcPr>
            <w:tcW w:w="2268" w:type="dxa"/>
            <w:vAlign w:val="center"/>
          </w:tcPr>
          <w:p w14:paraId="00D7E032">
            <w:pPr>
              <w:pStyle w:val="14"/>
            </w:pPr>
            <w:r>
              <w:t>其他资金</w:t>
            </w:r>
          </w:p>
        </w:tc>
        <w:tc>
          <w:tcPr>
            <w:tcW w:w="1276" w:type="dxa"/>
            <w:vAlign w:val="center"/>
          </w:tcPr>
          <w:p w14:paraId="3D556F8C">
            <w:pPr>
              <w:pStyle w:val="16"/>
            </w:pPr>
            <w:r>
              <w:t xml:space="preserve"> </w:t>
            </w:r>
          </w:p>
        </w:tc>
      </w:tr>
      <w:tr w14:paraId="72606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544B4"/>
        </w:tc>
        <w:tc>
          <w:tcPr>
            <w:tcW w:w="14031" w:type="dxa"/>
            <w:gridSpan w:val="6"/>
            <w:vAlign w:val="center"/>
          </w:tcPr>
          <w:p w14:paraId="6FB7F041">
            <w:pPr>
              <w:pStyle w:val="16"/>
            </w:pPr>
            <w:r>
              <w:t>为经济困难老年人缴纳意外伤害保险</w:t>
            </w:r>
          </w:p>
        </w:tc>
      </w:tr>
      <w:tr w14:paraId="2F042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5F62C">
            <w:pPr>
              <w:pStyle w:val="14"/>
            </w:pPr>
            <w:r>
              <w:t>资金支出计划（%）</w:t>
            </w:r>
          </w:p>
        </w:tc>
        <w:tc>
          <w:tcPr>
            <w:tcW w:w="5102" w:type="dxa"/>
            <w:gridSpan w:val="2"/>
            <w:vAlign w:val="center"/>
          </w:tcPr>
          <w:p w14:paraId="08BBDB38">
            <w:pPr>
              <w:pStyle w:val="14"/>
            </w:pPr>
            <w:r>
              <w:t>3月底</w:t>
            </w:r>
          </w:p>
        </w:tc>
        <w:tc>
          <w:tcPr>
            <w:tcW w:w="2835" w:type="dxa"/>
            <w:vAlign w:val="center"/>
          </w:tcPr>
          <w:p w14:paraId="5C7BBBDC">
            <w:pPr>
              <w:pStyle w:val="14"/>
            </w:pPr>
            <w:r>
              <w:t>6月底</w:t>
            </w:r>
          </w:p>
        </w:tc>
        <w:tc>
          <w:tcPr>
            <w:tcW w:w="2551" w:type="dxa"/>
            <w:vAlign w:val="center"/>
          </w:tcPr>
          <w:p w14:paraId="0B6759AB">
            <w:pPr>
              <w:pStyle w:val="14"/>
            </w:pPr>
            <w:r>
              <w:t>10月底</w:t>
            </w:r>
          </w:p>
        </w:tc>
        <w:tc>
          <w:tcPr>
            <w:tcW w:w="3543" w:type="dxa"/>
            <w:gridSpan w:val="2"/>
            <w:vAlign w:val="center"/>
          </w:tcPr>
          <w:p w14:paraId="5A07022E">
            <w:pPr>
              <w:pStyle w:val="14"/>
            </w:pPr>
            <w:r>
              <w:t>12月底</w:t>
            </w:r>
          </w:p>
        </w:tc>
      </w:tr>
      <w:tr w14:paraId="278A8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80B71"/>
        </w:tc>
        <w:tc>
          <w:tcPr>
            <w:tcW w:w="5102" w:type="dxa"/>
            <w:gridSpan w:val="2"/>
            <w:vAlign w:val="center"/>
          </w:tcPr>
          <w:p w14:paraId="48C99ECE">
            <w:pPr>
              <w:pStyle w:val="17"/>
            </w:pPr>
            <w:r>
              <w:t>25%</w:t>
            </w:r>
          </w:p>
        </w:tc>
        <w:tc>
          <w:tcPr>
            <w:tcW w:w="2835" w:type="dxa"/>
            <w:vAlign w:val="center"/>
          </w:tcPr>
          <w:p w14:paraId="1116BF09">
            <w:pPr>
              <w:pStyle w:val="17"/>
            </w:pPr>
            <w:r>
              <w:t>50%</w:t>
            </w:r>
          </w:p>
        </w:tc>
        <w:tc>
          <w:tcPr>
            <w:tcW w:w="2551" w:type="dxa"/>
            <w:vAlign w:val="center"/>
          </w:tcPr>
          <w:p w14:paraId="73671837">
            <w:pPr>
              <w:pStyle w:val="17"/>
            </w:pPr>
            <w:r>
              <w:t>75%</w:t>
            </w:r>
          </w:p>
        </w:tc>
        <w:tc>
          <w:tcPr>
            <w:tcW w:w="3543" w:type="dxa"/>
            <w:gridSpan w:val="2"/>
            <w:vAlign w:val="center"/>
          </w:tcPr>
          <w:p w14:paraId="63C76935">
            <w:pPr>
              <w:pStyle w:val="17"/>
            </w:pPr>
            <w:r>
              <w:t>100%</w:t>
            </w:r>
          </w:p>
        </w:tc>
      </w:tr>
      <w:tr w14:paraId="0D536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45014">
            <w:pPr>
              <w:pStyle w:val="14"/>
            </w:pPr>
            <w:r>
              <w:t>绩效目标</w:t>
            </w:r>
          </w:p>
        </w:tc>
        <w:tc>
          <w:tcPr>
            <w:tcW w:w="14031" w:type="dxa"/>
            <w:gridSpan w:val="6"/>
            <w:vAlign w:val="center"/>
          </w:tcPr>
          <w:p w14:paraId="4CFF9A33">
            <w:pPr>
              <w:pStyle w:val="16"/>
            </w:pPr>
            <w:r>
              <w:t>1.为经济特别困难的高龄老人、特殊困难老人（享受城乡最低生活保障待遇老年人、城镇“三无”人员、农村“五保”对象）和失独老年人等购买意外伤害保险产品</w:t>
            </w:r>
          </w:p>
        </w:tc>
      </w:tr>
    </w:tbl>
    <w:p w14:paraId="65EC13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6A7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A02B8">
            <w:pPr>
              <w:pStyle w:val="14"/>
            </w:pPr>
            <w:r>
              <w:t>一级指标</w:t>
            </w:r>
          </w:p>
        </w:tc>
        <w:tc>
          <w:tcPr>
            <w:tcW w:w="2268" w:type="dxa"/>
            <w:vAlign w:val="center"/>
          </w:tcPr>
          <w:p w14:paraId="1C73F63F">
            <w:pPr>
              <w:pStyle w:val="14"/>
            </w:pPr>
            <w:r>
              <w:t>二级指标</w:t>
            </w:r>
          </w:p>
        </w:tc>
        <w:tc>
          <w:tcPr>
            <w:tcW w:w="2835" w:type="dxa"/>
            <w:vAlign w:val="center"/>
          </w:tcPr>
          <w:p w14:paraId="495EDB0A">
            <w:pPr>
              <w:pStyle w:val="14"/>
            </w:pPr>
            <w:r>
              <w:t>三级指标</w:t>
            </w:r>
          </w:p>
        </w:tc>
        <w:tc>
          <w:tcPr>
            <w:tcW w:w="5386" w:type="dxa"/>
            <w:vAlign w:val="center"/>
          </w:tcPr>
          <w:p w14:paraId="6606D2BD">
            <w:pPr>
              <w:pStyle w:val="14"/>
            </w:pPr>
            <w:r>
              <w:t>绩效指标描述</w:t>
            </w:r>
          </w:p>
        </w:tc>
        <w:tc>
          <w:tcPr>
            <w:tcW w:w="2268" w:type="dxa"/>
            <w:vAlign w:val="center"/>
          </w:tcPr>
          <w:p w14:paraId="0C78AAC8">
            <w:pPr>
              <w:pStyle w:val="14"/>
            </w:pPr>
            <w:r>
              <w:t>指标值</w:t>
            </w:r>
          </w:p>
        </w:tc>
        <w:tc>
          <w:tcPr>
            <w:tcW w:w="1276" w:type="dxa"/>
            <w:vAlign w:val="center"/>
          </w:tcPr>
          <w:p w14:paraId="501EE996">
            <w:pPr>
              <w:pStyle w:val="14"/>
            </w:pPr>
            <w:r>
              <w:t>指标值确定依据</w:t>
            </w:r>
          </w:p>
        </w:tc>
      </w:tr>
      <w:tr w14:paraId="4E7E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0398D">
            <w:pPr>
              <w:pStyle w:val="17"/>
            </w:pPr>
            <w:r>
              <w:t>产出指标</w:t>
            </w:r>
          </w:p>
        </w:tc>
        <w:tc>
          <w:tcPr>
            <w:tcW w:w="2268" w:type="dxa"/>
            <w:vAlign w:val="center"/>
          </w:tcPr>
          <w:p w14:paraId="25AD97C4">
            <w:pPr>
              <w:pStyle w:val="16"/>
            </w:pPr>
            <w:r>
              <w:t>数量指标</w:t>
            </w:r>
          </w:p>
        </w:tc>
        <w:tc>
          <w:tcPr>
            <w:tcW w:w="2835" w:type="dxa"/>
            <w:vAlign w:val="center"/>
          </w:tcPr>
          <w:p w14:paraId="363E4133">
            <w:pPr>
              <w:pStyle w:val="16"/>
            </w:pPr>
            <w:r>
              <w:t>为困难老年人上保险人数</w:t>
            </w:r>
          </w:p>
        </w:tc>
        <w:tc>
          <w:tcPr>
            <w:tcW w:w="5386" w:type="dxa"/>
            <w:vAlign w:val="center"/>
          </w:tcPr>
          <w:p w14:paraId="7BC41D12">
            <w:pPr>
              <w:pStyle w:val="16"/>
            </w:pPr>
            <w:r>
              <w:t>享受老年人意外保险人数</w:t>
            </w:r>
          </w:p>
        </w:tc>
        <w:tc>
          <w:tcPr>
            <w:tcW w:w="2268" w:type="dxa"/>
            <w:vAlign w:val="center"/>
          </w:tcPr>
          <w:p w14:paraId="78C710BD">
            <w:pPr>
              <w:pStyle w:val="16"/>
            </w:pPr>
            <w:r>
              <w:t>≥500人</w:t>
            </w:r>
          </w:p>
        </w:tc>
        <w:tc>
          <w:tcPr>
            <w:tcW w:w="1276" w:type="dxa"/>
            <w:vAlign w:val="center"/>
          </w:tcPr>
          <w:p w14:paraId="30CCECBA">
            <w:pPr>
              <w:pStyle w:val="16"/>
            </w:pPr>
            <w:r>
              <w:t>目标计划值</w:t>
            </w:r>
          </w:p>
        </w:tc>
      </w:tr>
      <w:tr w14:paraId="27E1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5FFC2"/>
        </w:tc>
        <w:tc>
          <w:tcPr>
            <w:tcW w:w="2268" w:type="dxa"/>
            <w:vAlign w:val="center"/>
          </w:tcPr>
          <w:p w14:paraId="5DD69BD4">
            <w:pPr>
              <w:pStyle w:val="16"/>
            </w:pPr>
            <w:r>
              <w:t>质量指标</w:t>
            </w:r>
          </w:p>
        </w:tc>
        <w:tc>
          <w:tcPr>
            <w:tcW w:w="2835" w:type="dxa"/>
            <w:vAlign w:val="center"/>
          </w:tcPr>
          <w:p w14:paraId="799D123F">
            <w:pPr>
              <w:pStyle w:val="16"/>
            </w:pPr>
            <w:r>
              <w:t>保险补贴发放精准性</w:t>
            </w:r>
          </w:p>
        </w:tc>
        <w:tc>
          <w:tcPr>
            <w:tcW w:w="5386" w:type="dxa"/>
            <w:vAlign w:val="center"/>
          </w:tcPr>
          <w:p w14:paraId="3E2D9D29">
            <w:pPr>
              <w:pStyle w:val="16"/>
            </w:pPr>
            <w:r>
              <w:t>保险补贴发放范围的精准性和发放数据的准确性</w:t>
            </w:r>
          </w:p>
        </w:tc>
        <w:tc>
          <w:tcPr>
            <w:tcW w:w="2268" w:type="dxa"/>
            <w:vAlign w:val="center"/>
          </w:tcPr>
          <w:p w14:paraId="011DB3AE">
            <w:pPr>
              <w:pStyle w:val="16"/>
            </w:pPr>
            <w:r>
              <w:t>≥95%</w:t>
            </w:r>
          </w:p>
        </w:tc>
        <w:tc>
          <w:tcPr>
            <w:tcW w:w="1276" w:type="dxa"/>
            <w:vAlign w:val="center"/>
          </w:tcPr>
          <w:p w14:paraId="58A6ACE8">
            <w:pPr>
              <w:pStyle w:val="16"/>
            </w:pPr>
            <w:r>
              <w:t>目标计划值</w:t>
            </w:r>
          </w:p>
        </w:tc>
      </w:tr>
      <w:tr w14:paraId="290BC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A39F3"/>
        </w:tc>
        <w:tc>
          <w:tcPr>
            <w:tcW w:w="2268" w:type="dxa"/>
            <w:vAlign w:val="center"/>
          </w:tcPr>
          <w:p w14:paraId="15F25B2C">
            <w:pPr>
              <w:pStyle w:val="16"/>
            </w:pPr>
            <w:r>
              <w:t>时效指标</w:t>
            </w:r>
          </w:p>
        </w:tc>
        <w:tc>
          <w:tcPr>
            <w:tcW w:w="2835" w:type="dxa"/>
            <w:vAlign w:val="center"/>
          </w:tcPr>
          <w:p w14:paraId="643C61A8">
            <w:pPr>
              <w:pStyle w:val="16"/>
            </w:pPr>
            <w:r>
              <w:t>资金发放到位率（%）</w:t>
            </w:r>
          </w:p>
        </w:tc>
        <w:tc>
          <w:tcPr>
            <w:tcW w:w="5386" w:type="dxa"/>
            <w:vAlign w:val="center"/>
          </w:tcPr>
          <w:p w14:paraId="68323751">
            <w:pPr>
              <w:pStyle w:val="16"/>
            </w:pPr>
            <w:r>
              <w:t>保险资金待遇按时足额发放人数占应发放人数的比率</w:t>
            </w:r>
          </w:p>
        </w:tc>
        <w:tc>
          <w:tcPr>
            <w:tcW w:w="2268" w:type="dxa"/>
            <w:vAlign w:val="center"/>
          </w:tcPr>
          <w:p w14:paraId="4E540B7C">
            <w:pPr>
              <w:pStyle w:val="16"/>
            </w:pPr>
            <w:r>
              <w:t>≥95%</w:t>
            </w:r>
          </w:p>
        </w:tc>
        <w:tc>
          <w:tcPr>
            <w:tcW w:w="1276" w:type="dxa"/>
            <w:vAlign w:val="center"/>
          </w:tcPr>
          <w:p w14:paraId="207A3764">
            <w:pPr>
              <w:pStyle w:val="16"/>
            </w:pPr>
            <w:r>
              <w:t>目标计划值</w:t>
            </w:r>
          </w:p>
        </w:tc>
      </w:tr>
      <w:tr w14:paraId="5DABA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BC45C"/>
        </w:tc>
        <w:tc>
          <w:tcPr>
            <w:tcW w:w="2268" w:type="dxa"/>
            <w:vAlign w:val="center"/>
          </w:tcPr>
          <w:p w14:paraId="2654338F">
            <w:pPr>
              <w:pStyle w:val="16"/>
            </w:pPr>
            <w:r>
              <w:t>成本指标</w:t>
            </w:r>
          </w:p>
        </w:tc>
        <w:tc>
          <w:tcPr>
            <w:tcW w:w="2835" w:type="dxa"/>
            <w:vAlign w:val="center"/>
          </w:tcPr>
          <w:p w14:paraId="603BD85A">
            <w:pPr>
              <w:pStyle w:val="16"/>
            </w:pPr>
            <w:r>
              <w:t>新区老年人意外伤害保险资金额</w:t>
            </w:r>
          </w:p>
        </w:tc>
        <w:tc>
          <w:tcPr>
            <w:tcW w:w="5386" w:type="dxa"/>
            <w:vAlign w:val="center"/>
          </w:tcPr>
          <w:p w14:paraId="1A5AF226">
            <w:pPr>
              <w:pStyle w:val="16"/>
            </w:pPr>
            <w:r>
              <w:t>新区老年人意外伤害保险资金额</w:t>
            </w:r>
          </w:p>
        </w:tc>
        <w:tc>
          <w:tcPr>
            <w:tcW w:w="2268" w:type="dxa"/>
            <w:vAlign w:val="center"/>
          </w:tcPr>
          <w:p w14:paraId="7630E28E">
            <w:pPr>
              <w:pStyle w:val="16"/>
            </w:pPr>
            <w:r>
              <w:t>≤3万元</w:t>
            </w:r>
          </w:p>
        </w:tc>
        <w:tc>
          <w:tcPr>
            <w:tcW w:w="1276" w:type="dxa"/>
            <w:vAlign w:val="center"/>
          </w:tcPr>
          <w:p w14:paraId="27DC53E9">
            <w:pPr>
              <w:pStyle w:val="16"/>
            </w:pPr>
            <w:r>
              <w:t>目标计划值</w:t>
            </w:r>
          </w:p>
        </w:tc>
      </w:tr>
      <w:tr w14:paraId="3D240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13A26">
            <w:pPr>
              <w:pStyle w:val="17"/>
            </w:pPr>
            <w:r>
              <w:t>效益指标</w:t>
            </w:r>
          </w:p>
        </w:tc>
        <w:tc>
          <w:tcPr>
            <w:tcW w:w="2268" w:type="dxa"/>
            <w:vAlign w:val="center"/>
          </w:tcPr>
          <w:p w14:paraId="3D5D6F1A">
            <w:pPr>
              <w:pStyle w:val="16"/>
            </w:pPr>
            <w:r>
              <w:t>社会效益指标</w:t>
            </w:r>
          </w:p>
        </w:tc>
        <w:tc>
          <w:tcPr>
            <w:tcW w:w="2835" w:type="dxa"/>
            <w:vAlign w:val="center"/>
          </w:tcPr>
          <w:p w14:paraId="3E326373">
            <w:pPr>
              <w:pStyle w:val="16"/>
            </w:pPr>
            <w:r>
              <w:t>保障老年人意外发生</w:t>
            </w:r>
          </w:p>
        </w:tc>
        <w:tc>
          <w:tcPr>
            <w:tcW w:w="5386" w:type="dxa"/>
            <w:vAlign w:val="center"/>
          </w:tcPr>
          <w:p w14:paraId="5015052B">
            <w:pPr>
              <w:pStyle w:val="16"/>
            </w:pPr>
            <w:r>
              <w:t>保障老年人意外发生</w:t>
            </w:r>
          </w:p>
        </w:tc>
        <w:tc>
          <w:tcPr>
            <w:tcW w:w="2268" w:type="dxa"/>
            <w:vAlign w:val="center"/>
          </w:tcPr>
          <w:p w14:paraId="763A0242">
            <w:pPr>
              <w:pStyle w:val="16"/>
            </w:pPr>
            <w:r>
              <w:t>提升</w:t>
            </w:r>
          </w:p>
        </w:tc>
        <w:tc>
          <w:tcPr>
            <w:tcW w:w="1276" w:type="dxa"/>
            <w:vAlign w:val="center"/>
          </w:tcPr>
          <w:p w14:paraId="630DE085">
            <w:pPr>
              <w:pStyle w:val="16"/>
            </w:pPr>
            <w:r>
              <w:t>目标计划值</w:t>
            </w:r>
          </w:p>
        </w:tc>
      </w:tr>
      <w:tr w14:paraId="2918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CFF77"/>
        </w:tc>
        <w:tc>
          <w:tcPr>
            <w:tcW w:w="2268" w:type="dxa"/>
            <w:vAlign w:val="center"/>
          </w:tcPr>
          <w:p w14:paraId="72818959">
            <w:pPr>
              <w:pStyle w:val="16"/>
            </w:pPr>
            <w:r>
              <w:t>可持续影响指标</w:t>
            </w:r>
          </w:p>
        </w:tc>
        <w:tc>
          <w:tcPr>
            <w:tcW w:w="2835" w:type="dxa"/>
            <w:vAlign w:val="center"/>
          </w:tcPr>
          <w:p w14:paraId="04915BD4">
            <w:pPr>
              <w:pStyle w:val="16"/>
            </w:pPr>
            <w:r>
              <w:t>符合条件申报对象覆盖率</w:t>
            </w:r>
          </w:p>
        </w:tc>
        <w:tc>
          <w:tcPr>
            <w:tcW w:w="5386" w:type="dxa"/>
            <w:vAlign w:val="center"/>
          </w:tcPr>
          <w:p w14:paraId="52ED8CC7">
            <w:pPr>
              <w:pStyle w:val="16"/>
            </w:pPr>
            <w:r>
              <w:t>享受扶助政策人数占符合条件申报对象总数的比例</w:t>
            </w:r>
          </w:p>
        </w:tc>
        <w:tc>
          <w:tcPr>
            <w:tcW w:w="2268" w:type="dxa"/>
            <w:vAlign w:val="center"/>
          </w:tcPr>
          <w:p w14:paraId="53719D7A">
            <w:pPr>
              <w:pStyle w:val="16"/>
            </w:pPr>
            <w:r>
              <w:t>≥95%</w:t>
            </w:r>
          </w:p>
        </w:tc>
        <w:tc>
          <w:tcPr>
            <w:tcW w:w="1276" w:type="dxa"/>
            <w:vAlign w:val="center"/>
          </w:tcPr>
          <w:p w14:paraId="28E4D194">
            <w:pPr>
              <w:pStyle w:val="16"/>
            </w:pPr>
            <w:r>
              <w:t>目标计划值</w:t>
            </w:r>
          </w:p>
        </w:tc>
      </w:tr>
      <w:tr w14:paraId="7E55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720CF"/>
        </w:tc>
        <w:tc>
          <w:tcPr>
            <w:tcW w:w="2268" w:type="dxa"/>
            <w:vAlign w:val="center"/>
          </w:tcPr>
          <w:p w14:paraId="7D5FADDD">
            <w:pPr>
              <w:pStyle w:val="16"/>
            </w:pPr>
            <w:r>
              <w:t>生态效益指标</w:t>
            </w:r>
          </w:p>
        </w:tc>
        <w:tc>
          <w:tcPr>
            <w:tcW w:w="2835" w:type="dxa"/>
            <w:vAlign w:val="center"/>
          </w:tcPr>
          <w:p w14:paraId="4217BA7F">
            <w:pPr>
              <w:pStyle w:val="16"/>
            </w:pPr>
            <w:r>
              <w:t>补助资金发放完成率</w:t>
            </w:r>
          </w:p>
        </w:tc>
        <w:tc>
          <w:tcPr>
            <w:tcW w:w="5386" w:type="dxa"/>
            <w:vAlign w:val="center"/>
          </w:tcPr>
          <w:p w14:paraId="26892F43">
            <w:pPr>
              <w:pStyle w:val="16"/>
            </w:pPr>
            <w:r>
              <w:t>补助资金发放完成率</w:t>
            </w:r>
          </w:p>
        </w:tc>
        <w:tc>
          <w:tcPr>
            <w:tcW w:w="2268" w:type="dxa"/>
            <w:vAlign w:val="center"/>
          </w:tcPr>
          <w:p w14:paraId="7C3F5EC2">
            <w:pPr>
              <w:pStyle w:val="16"/>
            </w:pPr>
            <w:r>
              <w:t>≥95%</w:t>
            </w:r>
          </w:p>
        </w:tc>
        <w:tc>
          <w:tcPr>
            <w:tcW w:w="1276" w:type="dxa"/>
            <w:vAlign w:val="center"/>
          </w:tcPr>
          <w:p w14:paraId="1940990C">
            <w:pPr>
              <w:pStyle w:val="16"/>
            </w:pPr>
            <w:r>
              <w:t>目标计划值</w:t>
            </w:r>
          </w:p>
        </w:tc>
      </w:tr>
      <w:tr w14:paraId="5B80C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E85A9"/>
        </w:tc>
        <w:tc>
          <w:tcPr>
            <w:tcW w:w="2268" w:type="dxa"/>
            <w:vAlign w:val="center"/>
          </w:tcPr>
          <w:p w14:paraId="3F7D3878">
            <w:pPr>
              <w:pStyle w:val="16"/>
            </w:pPr>
            <w:r>
              <w:t>经济效益指标</w:t>
            </w:r>
          </w:p>
        </w:tc>
        <w:tc>
          <w:tcPr>
            <w:tcW w:w="2835" w:type="dxa"/>
            <w:vAlign w:val="center"/>
          </w:tcPr>
          <w:p w14:paraId="69B60CC3">
            <w:pPr>
              <w:pStyle w:val="16"/>
            </w:pPr>
            <w:r>
              <w:t>长期使用性</w:t>
            </w:r>
          </w:p>
        </w:tc>
        <w:tc>
          <w:tcPr>
            <w:tcW w:w="5386" w:type="dxa"/>
            <w:vAlign w:val="center"/>
          </w:tcPr>
          <w:p w14:paraId="753984D6">
            <w:pPr>
              <w:pStyle w:val="16"/>
            </w:pPr>
            <w:r>
              <w:t>能够长期较好地为困难老年人缴纳保险</w:t>
            </w:r>
          </w:p>
        </w:tc>
        <w:tc>
          <w:tcPr>
            <w:tcW w:w="2268" w:type="dxa"/>
            <w:vAlign w:val="center"/>
          </w:tcPr>
          <w:p w14:paraId="3CD09979">
            <w:pPr>
              <w:pStyle w:val="16"/>
            </w:pPr>
            <w:r>
              <w:t>长期</w:t>
            </w:r>
          </w:p>
        </w:tc>
        <w:tc>
          <w:tcPr>
            <w:tcW w:w="1276" w:type="dxa"/>
            <w:vAlign w:val="center"/>
          </w:tcPr>
          <w:p w14:paraId="4B6DA3DA">
            <w:pPr>
              <w:pStyle w:val="16"/>
            </w:pPr>
            <w:r>
              <w:t>目标计划值</w:t>
            </w:r>
          </w:p>
        </w:tc>
      </w:tr>
      <w:tr w14:paraId="226D1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29EEEF">
            <w:pPr>
              <w:pStyle w:val="17"/>
            </w:pPr>
            <w:r>
              <w:t>满意度指标</w:t>
            </w:r>
          </w:p>
        </w:tc>
        <w:tc>
          <w:tcPr>
            <w:tcW w:w="2268" w:type="dxa"/>
            <w:vAlign w:val="center"/>
          </w:tcPr>
          <w:p w14:paraId="11BC09A9">
            <w:pPr>
              <w:pStyle w:val="16"/>
            </w:pPr>
            <w:r>
              <w:t>服务对象满意度指标</w:t>
            </w:r>
          </w:p>
        </w:tc>
        <w:tc>
          <w:tcPr>
            <w:tcW w:w="2835" w:type="dxa"/>
            <w:vAlign w:val="center"/>
          </w:tcPr>
          <w:p w14:paraId="7939EDFB">
            <w:pPr>
              <w:pStyle w:val="16"/>
            </w:pPr>
            <w:r>
              <w:t>困难老年人满意度</w:t>
            </w:r>
          </w:p>
        </w:tc>
        <w:tc>
          <w:tcPr>
            <w:tcW w:w="5386" w:type="dxa"/>
            <w:vAlign w:val="center"/>
          </w:tcPr>
          <w:p w14:paraId="3419B3F9">
            <w:pPr>
              <w:pStyle w:val="16"/>
            </w:pPr>
            <w:r>
              <w:t>困难老年人满意度</w:t>
            </w:r>
          </w:p>
        </w:tc>
        <w:tc>
          <w:tcPr>
            <w:tcW w:w="2268" w:type="dxa"/>
            <w:vAlign w:val="center"/>
          </w:tcPr>
          <w:p w14:paraId="3C68B9AF">
            <w:pPr>
              <w:pStyle w:val="16"/>
            </w:pPr>
            <w:r>
              <w:t>≥95%</w:t>
            </w:r>
          </w:p>
        </w:tc>
        <w:tc>
          <w:tcPr>
            <w:tcW w:w="1276" w:type="dxa"/>
            <w:vAlign w:val="center"/>
          </w:tcPr>
          <w:p w14:paraId="694CD1FB">
            <w:pPr>
              <w:pStyle w:val="16"/>
            </w:pPr>
            <w:r>
              <w:t>目标计划值</w:t>
            </w:r>
          </w:p>
        </w:tc>
      </w:tr>
    </w:tbl>
    <w:p w14:paraId="7CF2E15F">
      <w:pPr>
        <w:sectPr>
          <w:pgSz w:w="16840" w:h="11900" w:orient="landscape"/>
          <w:pgMar w:top="1361" w:right="1020" w:bottom="1134" w:left="1020" w:header="720" w:footer="720" w:gutter="0"/>
          <w:cols w:space="720" w:num="1"/>
        </w:sectPr>
      </w:pPr>
    </w:p>
    <w:p w14:paraId="346A7DCE">
      <w:pPr>
        <w:spacing w:before="0" w:after="0"/>
        <w:ind w:firstLine="560"/>
        <w:jc w:val="left"/>
        <w:outlineLvl w:val="9"/>
      </w:pPr>
      <w:r>
        <w:rPr>
          <w:rFonts w:ascii="方正仿宋_GBK" w:hAnsi="方正仿宋_GBK" w:eastAsia="方正仿宋_GBK" w:cs="方正仿宋_GBK"/>
          <w:b/>
          <w:color w:val="000000"/>
          <w:sz w:val="28"/>
        </w:rPr>
        <w:t>94、林业绿化土地流转奖补资金绩效目标表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784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7C51C5">
            <w:pPr>
              <w:pStyle w:val="15"/>
            </w:pPr>
            <w:r>
              <w:t>单位：万元</w:t>
            </w:r>
          </w:p>
        </w:tc>
      </w:tr>
      <w:tr w14:paraId="7FECF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BDB25">
            <w:pPr>
              <w:pStyle w:val="14"/>
            </w:pPr>
            <w:r>
              <w:t>项目编码</w:t>
            </w:r>
          </w:p>
        </w:tc>
        <w:tc>
          <w:tcPr>
            <w:tcW w:w="5102" w:type="dxa"/>
            <w:gridSpan w:val="2"/>
            <w:vAlign w:val="center"/>
          </w:tcPr>
          <w:p w14:paraId="216AB3B7">
            <w:pPr>
              <w:pStyle w:val="16"/>
            </w:pPr>
            <w:r>
              <w:t>13031324P008801106242</w:t>
            </w:r>
          </w:p>
        </w:tc>
        <w:tc>
          <w:tcPr>
            <w:tcW w:w="2835" w:type="dxa"/>
            <w:vAlign w:val="center"/>
          </w:tcPr>
          <w:p w14:paraId="27B210EB">
            <w:pPr>
              <w:pStyle w:val="14"/>
            </w:pPr>
            <w:r>
              <w:t>项目名称</w:t>
            </w:r>
          </w:p>
        </w:tc>
        <w:tc>
          <w:tcPr>
            <w:tcW w:w="6094" w:type="dxa"/>
            <w:gridSpan w:val="3"/>
            <w:vAlign w:val="center"/>
          </w:tcPr>
          <w:p w14:paraId="3728E77C">
            <w:pPr>
              <w:pStyle w:val="16"/>
            </w:pPr>
            <w:r>
              <w:t>林业绿化土地流转奖补资金</w:t>
            </w:r>
          </w:p>
        </w:tc>
      </w:tr>
      <w:tr w14:paraId="76B9E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CC7E2">
            <w:pPr>
              <w:pStyle w:val="14"/>
            </w:pPr>
            <w:r>
              <w:t>预算规模及资金用途</w:t>
            </w:r>
          </w:p>
        </w:tc>
        <w:tc>
          <w:tcPr>
            <w:tcW w:w="2268" w:type="dxa"/>
            <w:vAlign w:val="center"/>
          </w:tcPr>
          <w:p w14:paraId="687A1B0F">
            <w:pPr>
              <w:pStyle w:val="14"/>
            </w:pPr>
            <w:r>
              <w:t>预算数</w:t>
            </w:r>
          </w:p>
        </w:tc>
        <w:tc>
          <w:tcPr>
            <w:tcW w:w="2835" w:type="dxa"/>
            <w:vAlign w:val="center"/>
          </w:tcPr>
          <w:p w14:paraId="0EF841E9">
            <w:pPr>
              <w:pStyle w:val="16"/>
            </w:pPr>
            <w:r>
              <w:t>300.00</w:t>
            </w:r>
          </w:p>
        </w:tc>
        <w:tc>
          <w:tcPr>
            <w:tcW w:w="2835" w:type="dxa"/>
            <w:vAlign w:val="center"/>
          </w:tcPr>
          <w:p w14:paraId="7FCFDB5F">
            <w:pPr>
              <w:pStyle w:val="14"/>
            </w:pPr>
            <w:r>
              <w:t>其中：财政    资金</w:t>
            </w:r>
          </w:p>
        </w:tc>
        <w:tc>
          <w:tcPr>
            <w:tcW w:w="2551" w:type="dxa"/>
            <w:vAlign w:val="center"/>
          </w:tcPr>
          <w:p w14:paraId="78EF4704">
            <w:pPr>
              <w:pStyle w:val="16"/>
            </w:pPr>
            <w:r>
              <w:t>300.00</w:t>
            </w:r>
          </w:p>
        </w:tc>
        <w:tc>
          <w:tcPr>
            <w:tcW w:w="2268" w:type="dxa"/>
            <w:vAlign w:val="center"/>
          </w:tcPr>
          <w:p w14:paraId="71E1C05C">
            <w:pPr>
              <w:pStyle w:val="14"/>
            </w:pPr>
            <w:r>
              <w:t>其他资金</w:t>
            </w:r>
          </w:p>
        </w:tc>
        <w:tc>
          <w:tcPr>
            <w:tcW w:w="1276" w:type="dxa"/>
            <w:vAlign w:val="center"/>
          </w:tcPr>
          <w:p w14:paraId="46F15EF3">
            <w:pPr>
              <w:pStyle w:val="16"/>
            </w:pPr>
            <w:r>
              <w:t xml:space="preserve"> </w:t>
            </w:r>
          </w:p>
        </w:tc>
      </w:tr>
      <w:tr w14:paraId="0956E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BF290"/>
        </w:tc>
        <w:tc>
          <w:tcPr>
            <w:tcW w:w="14031" w:type="dxa"/>
            <w:gridSpan w:val="6"/>
            <w:vAlign w:val="center"/>
          </w:tcPr>
          <w:p w14:paraId="6559E45B">
            <w:pPr>
              <w:pStyle w:val="16"/>
            </w:pPr>
            <w:r>
              <w:t>用于林业绿化土地流转奖补资金</w:t>
            </w:r>
          </w:p>
        </w:tc>
      </w:tr>
      <w:tr w14:paraId="23C6A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45F20">
            <w:pPr>
              <w:pStyle w:val="14"/>
            </w:pPr>
            <w:r>
              <w:t>资金支出计划（%）</w:t>
            </w:r>
          </w:p>
        </w:tc>
        <w:tc>
          <w:tcPr>
            <w:tcW w:w="5102" w:type="dxa"/>
            <w:gridSpan w:val="2"/>
            <w:vAlign w:val="center"/>
          </w:tcPr>
          <w:p w14:paraId="6329742D">
            <w:pPr>
              <w:pStyle w:val="14"/>
            </w:pPr>
            <w:r>
              <w:t>3月底</w:t>
            </w:r>
          </w:p>
        </w:tc>
        <w:tc>
          <w:tcPr>
            <w:tcW w:w="2835" w:type="dxa"/>
            <w:vAlign w:val="center"/>
          </w:tcPr>
          <w:p w14:paraId="19BD4AC0">
            <w:pPr>
              <w:pStyle w:val="14"/>
            </w:pPr>
            <w:r>
              <w:t>6月底</w:t>
            </w:r>
          </w:p>
        </w:tc>
        <w:tc>
          <w:tcPr>
            <w:tcW w:w="2551" w:type="dxa"/>
            <w:vAlign w:val="center"/>
          </w:tcPr>
          <w:p w14:paraId="6B2B06B1">
            <w:pPr>
              <w:pStyle w:val="14"/>
            </w:pPr>
            <w:r>
              <w:t>10月底</w:t>
            </w:r>
          </w:p>
        </w:tc>
        <w:tc>
          <w:tcPr>
            <w:tcW w:w="3543" w:type="dxa"/>
            <w:gridSpan w:val="2"/>
            <w:vAlign w:val="center"/>
          </w:tcPr>
          <w:p w14:paraId="4734B30C">
            <w:pPr>
              <w:pStyle w:val="14"/>
            </w:pPr>
            <w:r>
              <w:t>12月底</w:t>
            </w:r>
          </w:p>
        </w:tc>
      </w:tr>
      <w:tr w14:paraId="5E930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2DF31"/>
        </w:tc>
        <w:tc>
          <w:tcPr>
            <w:tcW w:w="5102" w:type="dxa"/>
            <w:gridSpan w:val="2"/>
            <w:vAlign w:val="center"/>
          </w:tcPr>
          <w:p w14:paraId="10532FFF">
            <w:pPr>
              <w:pStyle w:val="17"/>
            </w:pPr>
            <w:r>
              <w:t>10%</w:t>
            </w:r>
          </w:p>
        </w:tc>
        <w:tc>
          <w:tcPr>
            <w:tcW w:w="2835" w:type="dxa"/>
            <w:vAlign w:val="center"/>
          </w:tcPr>
          <w:p w14:paraId="73DA7A6C">
            <w:pPr>
              <w:pStyle w:val="17"/>
            </w:pPr>
            <w:r>
              <w:t>20%</w:t>
            </w:r>
          </w:p>
        </w:tc>
        <w:tc>
          <w:tcPr>
            <w:tcW w:w="2551" w:type="dxa"/>
            <w:vAlign w:val="center"/>
          </w:tcPr>
          <w:p w14:paraId="531739BD">
            <w:pPr>
              <w:pStyle w:val="17"/>
            </w:pPr>
            <w:r>
              <w:t>70%</w:t>
            </w:r>
          </w:p>
        </w:tc>
        <w:tc>
          <w:tcPr>
            <w:tcW w:w="3543" w:type="dxa"/>
            <w:gridSpan w:val="2"/>
            <w:vAlign w:val="center"/>
          </w:tcPr>
          <w:p w14:paraId="00581118">
            <w:pPr>
              <w:pStyle w:val="17"/>
            </w:pPr>
            <w:r>
              <w:t>100%</w:t>
            </w:r>
          </w:p>
        </w:tc>
      </w:tr>
      <w:tr w14:paraId="71840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05AC3">
            <w:pPr>
              <w:pStyle w:val="14"/>
            </w:pPr>
            <w:r>
              <w:t>绩效目标</w:t>
            </w:r>
          </w:p>
        </w:tc>
        <w:tc>
          <w:tcPr>
            <w:tcW w:w="14031" w:type="dxa"/>
            <w:gridSpan w:val="6"/>
            <w:vAlign w:val="center"/>
          </w:tcPr>
          <w:p w14:paraId="33CCBA1A">
            <w:pPr>
              <w:pStyle w:val="16"/>
            </w:pPr>
            <w:r>
              <w:t>1.加快新区农村土地流转步伐，引导新区农业与旅游、健康产业协同发展，推进现代休闲农业园区建设</w:t>
            </w:r>
            <w:r>
              <w:tab/>
            </w:r>
            <w:r>
              <w:tab/>
            </w:r>
          </w:p>
        </w:tc>
      </w:tr>
    </w:tbl>
    <w:p w14:paraId="780B98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D11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2655E">
            <w:pPr>
              <w:pStyle w:val="14"/>
            </w:pPr>
            <w:r>
              <w:t>一级指标</w:t>
            </w:r>
          </w:p>
        </w:tc>
        <w:tc>
          <w:tcPr>
            <w:tcW w:w="2268" w:type="dxa"/>
            <w:vAlign w:val="center"/>
          </w:tcPr>
          <w:p w14:paraId="48784D12">
            <w:pPr>
              <w:pStyle w:val="14"/>
            </w:pPr>
            <w:r>
              <w:t>二级指标</w:t>
            </w:r>
          </w:p>
        </w:tc>
        <w:tc>
          <w:tcPr>
            <w:tcW w:w="2835" w:type="dxa"/>
            <w:vAlign w:val="center"/>
          </w:tcPr>
          <w:p w14:paraId="5C72BB6C">
            <w:pPr>
              <w:pStyle w:val="14"/>
            </w:pPr>
            <w:r>
              <w:t>三级指标</w:t>
            </w:r>
          </w:p>
        </w:tc>
        <w:tc>
          <w:tcPr>
            <w:tcW w:w="5386" w:type="dxa"/>
            <w:vAlign w:val="center"/>
          </w:tcPr>
          <w:p w14:paraId="03558179">
            <w:pPr>
              <w:pStyle w:val="14"/>
            </w:pPr>
            <w:r>
              <w:t>绩效指标描述</w:t>
            </w:r>
          </w:p>
        </w:tc>
        <w:tc>
          <w:tcPr>
            <w:tcW w:w="2268" w:type="dxa"/>
            <w:vAlign w:val="center"/>
          </w:tcPr>
          <w:p w14:paraId="6C7DD348">
            <w:pPr>
              <w:pStyle w:val="14"/>
            </w:pPr>
            <w:r>
              <w:t>指标值</w:t>
            </w:r>
          </w:p>
        </w:tc>
        <w:tc>
          <w:tcPr>
            <w:tcW w:w="1276" w:type="dxa"/>
            <w:vAlign w:val="center"/>
          </w:tcPr>
          <w:p w14:paraId="3A9DF23F">
            <w:pPr>
              <w:pStyle w:val="14"/>
            </w:pPr>
            <w:r>
              <w:t>指标值确定依据</w:t>
            </w:r>
          </w:p>
        </w:tc>
      </w:tr>
      <w:tr w14:paraId="2777A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EBAC6">
            <w:pPr>
              <w:pStyle w:val="17"/>
            </w:pPr>
            <w:r>
              <w:t>产出指标</w:t>
            </w:r>
          </w:p>
        </w:tc>
        <w:tc>
          <w:tcPr>
            <w:tcW w:w="2268" w:type="dxa"/>
            <w:vAlign w:val="center"/>
          </w:tcPr>
          <w:p w14:paraId="34D8809B">
            <w:pPr>
              <w:pStyle w:val="16"/>
            </w:pPr>
            <w:r>
              <w:t>数量指标</w:t>
            </w:r>
          </w:p>
        </w:tc>
        <w:tc>
          <w:tcPr>
            <w:tcW w:w="2835" w:type="dxa"/>
            <w:vAlign w:val="center"/>
          </w:tcPr>
          <w:p w14:paraId="774F3EAC">
            <w:pPr>
              <w:pStyle w:val="16"/>
            </w:pPr>
            <w:r>
              <w:t>流转造林绿化用地</w:t>
            </w:r>
          </w:p>
        </w:tc>
        <w:tc>
          <w:tcPr>
            <w:tcW w:w="5386" w:type="dxa"/>
            <w:vAlign w:val="center"/>
          </w:tcPr>
          <w:p w14:paraId="2E9441C2">
            <w:pPr>
              <w:pStyle w:val="16"/>
            </w:pPr>
            <w:r>
              <w:t>流转造林绿化用地</w:t>
            </w:r>
          </w:p>
        </w:tc>
        <w:tc>
          <w:tcPr>
            <w:tcW w:w="2268" w:type="dxa"/>
            <w:vAlign w:val="center"/>
          </w:tcPr>
          <w:p w14:paraId="0D5CB0BD">
            <w:pPr>
              <w:pStyle w:val="16"/>
            </w:pPr>
            <w:r>
              <w:t>≥30226亩</w:t>
            </w:r>
          </w:p>
        </w:tc>
        <w:tc>
          <w:tcPr>
            <w:tcW w:w="1276" w:type="dxa"/>
            <w:vAlign w:val="center"/>
          </w:tcPr>
          <w:p w14:paraId="3597B4E2">
            <w:pPr>
              <w:pStyle w:val="16"/>
            </w:pPr>
            <w:r>
              <w:t>目标计划值</w:t>
            </w:r>
          </w:p>
        </w:tc>
      </w:tr>
      <w:tr w14:paraId="213DC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C727D"/>
        </w:tc>
        <w:tc>
          <w:tcPr>
            <w:tcW w:w="2268" w:type="dxa"/>
            <w:vAlign w:val="center"/>
          </w:tcPr>
          <w:p w14:paraId="0A465192">
            <w:pPr>
              <w:pStyle w:val="16"/>
            </w:pPr>
            <w:r>
              <w:t>质量指标</w:t>
            </w:r>
          </w:p>
        </w:tc>
        <w:tc>
          <w:tcPr>
            <w:tcW w:w="2835" w:type="dxa"/>
            <w:vAlign w:val="center"/>
          </w:tcPr>
          <w:p w14:paraId="244569A0">
            <w:pPr>
              <w:pStyle w:val="16"/>
            </w:pPr>
            <w:r>
              <w:t>流转工作覆盖率</w:t>
            </w:r>
          </w:p>
        </w:tc>
        <w:tc>
          <w:tcPr>
            <w:tcW w:w="5386" w:type="dxa"/>
            <w:vAlign w:val="center"/>
          </w:tcPr>
          <w:p w14:paraId="1C6069EA">
            <w:pPr>
              <w:pStyle w:val="16"/>
            </w:pPr>
            <w:r>
              <w:t>全面完成流转工作</w:t>
            </w:r>
          </w:p>
        </w:tc>
        <w:tc>
          <w:tcPr>
            <w:tcW w:w="2268" w:type="dxa"/>
            <w:vAlign w:val="center"/>
          </w:tcPr>
          <w:p w14:paraId="02738E30">
            <w:pPr>
              <w:pStyle w:val="16"/>
            </w:pPr>
            <w:r>
              <w:t>100%</w:t>
            </w:r>
          </w:p>
        </w:tc>
        <w:tc>
          <w:tcPr>
            <w:tcW w:w="1276" w:type="dxa"/>
            <w:vAlign w:val="center"/>
          </w:tcPr>
          <w:p w14:paraId="31E912CA">
            <w:pPr>
              <w:pStyle w:val="16"/>
            </w:pPr>
            <w:r>
              <w:t>目标计划值</w:t>
            </w:r>
          </w:p>
        </w:tc>
      </w:tr>
      <w:tr w14:paraId="77716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C33F2"/>
        </w:tc>
        <w:tc>
          <w:tcPr>
            <w:tcW w:w="2268" w:type="dxa"/>
            <w:vAlign w:val="center"/>
          </w:tcPr>
          <w:p w14:paraId="5B7BA399">
            <w:pPr>
              <w:pStyle w:val="16"/>
            </w:pPr>
            <w:r>
              <w:t>时效指标</w:t>
            </w:r>
          </w:p>
        </w:tc>
        <w:tc>
          <w:tcPr>
            <w:tcW w:w="2835" w:type="dxa"/>
            <w:vAlign w:val="center"/>
          </w:tcPr>
          <w:p w14:paraId="5C9B8C81">
            <w:pPr>
              <w:pStyle w:val="16"/>
            </w:pPr>
            <w:r>
              <w:t>流转工作按计划完成率</w:t>
            </w:r>
          </w:p>
        </w:tc>
        <w:tc>
          <w:tcPr>
            <w:tcW w:w="5386" w:type="dxa"/>
            <w:vAlign w:val="center"/>
          </w:tcPr>
          <w:p w14:paraId="05FC563D">
            <w:pPr>
              <w:pStyle w:val="16"/>
            </w:pPr>
            <w:r>
              <w:t>全面完成流转工作</w:t>
            </w:r>
          </w:p>
        </w:tc>
        <w:tc>
          <w:tcPr>
            <w:tcW w:w="2268" w:type="dxa"/>
            <w:vAlign w:val="center"/>
          </w:tcPr>
          <w:p w14:paraId="5A49B160">
            <w:pPr>
              <w:pStyle w:val="16"/>
            </w:pPr>
            <w:r>
              <w:t>100%</w:t>
            </w:r>
          </w:p>
        </w:tc>
        <w:tc>
          <w:tcPr>
            <w:tcW w:w="1276" w:type="dxa"/>
            <w:vAlign w:val="center"/>
          </w:tcPr>
          <w:p w14:paraId="698FC61E">
            <w:pPr>
              <w:pStyle w:val="16"/>
            </w:pPr>
            <w:r>
              <w:t>新区加快现代农业产业园区建设</w:t>
            </w:r>
          </w:p>
        </w:tc>
      </w:tr>
      <w:tr w14:paraId="35A3C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E21A4"/>
        </w:tc>
        <w:tc>
          <w:tcPr>
            <w:tcW w:w="2268" w:type="dxa"/>
            <w:vAlign w:val="center"/>
          </w:tcPr>
          <w:p w14:paraId="13452129">
            <w:pPr>
              <w:pStyle w:val="16"/>
            </w:pPr>
            <w:r>
              <w:t>成本指标</w:t>
            </w:r>
          </w:p>
        </w:tc>
        <w:tc>
          <w:tcPr>
            <w:tcW w:w="2835" w:type="dxa"/>
            <w:vAlign w:val="center"/>
          </w:tcPr>
          <w:p w14:paraId="10717434">
            <w:pPr>
              <w:pStyle w:val="16"/>
            </w:pPr>
            <w:r>
              <w:t>林业绿化土地流转工作经费</w:t>
            </w:r>
          </w:p>
        </w:tc>
        <w:tc>
          <w:tcPr>
            <w:tcW w:w="5386" w:type="dxa"/>
            <w:vAlign w:val="center"/>
          </w:tcPr>
          <w:p w14:paraId="20308B56">
            <w:pPr>
              <w:pStyle w:val="16"/>
            </w:pPr>
            <w:r>
              <w:t>2023年新区林业绿化土地流转奖补资金</w:t>
            </w:r>
          </w:p>
        </w:tc>
        <w:tc>
          <w:tcPr>
            <w:tcW w:w="2268" w:type="dxa"/>
            <w:vAlign w:val="center"/>
          </w:tcPr>
          <w:p w14:paraId="3846DF2B">
            <w:pPr>
              <w:pStyle w:val="16"/>
            </w:pPr>
            <w:r>
              <w:t>≤300万元</w:t>
            </w:r>
          </w:p>
        </w:tc>
        <w:tc>
          <w:tcPr>
            <w:tcW w:w="1276" w:type="dxa"/>
            <w:vAlign w:val="center"/>
          </w:tcPr>
          <w:p w14:paraId="15BCF43D">
            <w:pPr>
              <w:pStyle w:val="16"/>
            </w:pPr>
            <w:r>
              <w:t>目标计划值</w:t>
            </w:r>
          </w:p>
        </w:tc>
      </w:tr>
      <w:tr w14:paraId="4EA7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599CB">
            <w:pPr>
              <w:pStyle w:val="17"/>
            </w:pPr>
            <w:r>
              <w:t>效益指标</w:t>
            </w:r>
          </w:p>
        </w:tc>
        <w:tc>
          <w:tcPr>
            <w:tcW w:w="2268" w:type="dxa"/>
            <w:vAlign w:val="center"/>
          </w:tcPr>
          <w:p w14:paraId="29039ED4">
            <w:pPr>
              <w:pStyle w:val="16"/>
            </w:pPr>
            <w:r>
              <w:t>经济效益指标</w:t>
            </w:r>
          </w:p>
        </w:tc>
        <w:tc>
          <w:tcPr>
            <w:tcW w:w="2835" w:type="dxa"/>
            <w:vAlign w:val="center"/>
          </w:tcPr>
          <w:p w14:paraId="72887586">
            <w:pPr>
              <w:pStyle w:val="16"/>
            </w:pPr>
            <w:r>
              <w:t>园区经济带动周边农民就业数量</w:t>
            </w:r>
          </w:p>
        </w:tc>
        <w:tc>
          <w:tcPr>
            <w:tcW w:w="5386" w:type="dxa"/>
            <w:vAlign w:val="center"/>
          </w:tcPr>
          <w:p w14:paraId="0EF2FD70">
            <w:pPr>
              <w:pStyle w:val="16"/>
            </w:pPr>
            <w:r>
              <w:t>园区经济带动周边农民就业数量</w:t>
            </w:r>
          </w:p>
        </w:tc>
        <w:tc>
          <w:tcPr>
            <w:tcW w:w="2268" w:type="dxa"/>
            <w:vAlign w:val="center"/>
          </w:tcPr>
          <w:p w14:paraId="38F3BBF9">
            <w:pPr>
              <w:pStyle w:val="16"/>
            </w:pPr>
            <w:r>
              <w:t>≥1000人</w:t>
            </w:r>
          </w:p>
        </w:tc>
        <w:tc>
          <w:tcPr>
            <w:tcW w:w="1276" w:type="dxa"/>
            <w:vAlign w:val="center"/>
          </w:tcPr>
          <w:p w14:paraId="41B4DF66">
            <w:pPr>
              <w:pStyle w:val="16"/>
            </w:pPr>
            <w:r>
              <w:t>目标计划值</w:t>
            </w:r>
          </w:p>
        </w:tc>
      </w:tr>
      <w:tr w14:paraId="6676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3462D"/>
        </w:tc>
        <w:tc>
          <w:tcPr>
            <w:tcW w:w="2268" w:type="dxa"/>
            <w:vAlign w:val="center"/>
          </w:tcPr>
          <w:p w14:paraId="0CEC36A7">
            <w:pPr>
              <w:pStyle w:val="16"/>
            </w:pPr>
            <w:r>
              <w:t>社会效益指标</w:t>
            </w:r>
          </w:p>
        </w:tc>
        <w:tc>
          <w:tcPr>
            <w:tcW w:w="2835" w:type="dxa"/>
            <w:vAlign w:val="center"/>
          </w:tcPr>
          <w:p w14:paraId="13FC2777">
            <w:pPr>
              <w:pStyle w:val="16"/>
            </w:pPr>
            <w:r>
              <w:t>促进新区旅游业发展</w:t>
            </w:r>
          </w:p>
        </w:tc>
        <w:tc>
          <w:tcPr>
            <w:tcW w:w="5386" w:type="dxa"/>
            <w:vAlign w:val="center"/>
          </w:tcPr>
          <w:p w14:paraId="6B47C6AA">
            <w:pPr>
              <w:pStyle w:val="16"/>
            </w:pPr>
            <w:r>
              <w:t>30万人次游客</w:t>
            </w:r>
          </w:p>
        </w:tc>
        <w:tc>
          <w:tcPr>
            <w:tcW w:w="2268" w:type="dxa"/>
            <w:vAlign w:val="center"/>
          </w:tcPr>
          <w:p w14:paraId="00AA4A7A">
            <w:pPr>
              <w:pStyle w:val="16"/>
            </w:pPr>
            <w:r>
              <w:t>≥30万人次</w:t>
            </w:r>
          </w:p>
        </w:tc>
        <w:tc>
          <w:tcPr>
            <w:tcW w:w="1276" w:type="dxa"/>
            <w:vAlign w:val="center"/>
          </w:tcPr>
          <w:p w14:paraId="78D7276D">
            <w:pPr>
              <w:pStyle w:val="16"/>
            </w:pPr>
            <w:r>
              <w:t>目标计划值</w:t>
            </w:r>
          </w:p>
        </w:tc>
      </w:tr>
      <w:tr w14:paraId="45A2C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3A956"/>
        </w:tc>
        <w:tc>
          <w:tcPr>
            <w:tcW w:w="2268" w:type="dxa"/>
            <w:vAlign w:val="center"/>
          </w:tcPr>
          <w:p w14:paraId="58441045">
            <w:pPr>
              <w:pStyle w:val="16"/>
            </w:pPr>
            <w:r>
              <w:t>生态效益指标</w:t>
            </w:r>
          </w:p>
        </w:tc>
        <w:tc>
          <w:tcPr>
            <w:tcW w:w="2835" w:type="dxa"/>
            <w:vAlign w:val="center"/>
          </w:tcPr>
          <w:p w14:paraId="7AA485A6">
            <w:pPr>
              <w:pStyle w:val="16"/>
            </w:pPr>
            <w:r>
              <w:t>达到绿色产业标准</w:t>
            </w:r>
          </w:p>
        </w:tc>
        <w:tc>
          <w:tcPr>
            <w:tcW w:w="5386" w:type="dxa"/>
            <w:vAlign w:val="center"/>
          </w:tcPr>
          <w:p w14:paraId="5387CC10">
            <w:pPr>
              <w:pStyle w:val="16"/>
            </w:pPr>
            <w:r>
              <w:t>不对生态环境产生影响，属于绿色生态农业</w:t>
            </w:r>
          </w:p>
        </w:tc>
        <w:tc>
          <w:tcPr>
            <w:tcW w:w="2268" w:type="dxa"/>
            <w:vAlign w:val="center"/>
          </w:tcPr>
          <w:p w14:paraId="36FF3D0E">
            <w:pPr>
              <w:pStyle w:val="16"/>
            </w:pPr>
            <w:r>
              <w:t>≥85%</w:t>
            </w:r>
          </w:p>
        </w:tc>
        <w:tc>
          <w:tcPr>
            <w:tcW w:w="1276" w:type="dxa"/>
            <w:vAlign w:val="center"/>
          </w:tcPr>
          <w:p w14:paraId="1A4A2582">
            <w:pPr>
              <w:pStyle w:val="16"/>
            </w:pPr>
            <w:r>
              <w:t>目标计划值</w:t>
            </w:r>
          </w:p>
        </w:tc>
      </w:tr>
      <w:tr w14:paraId="429E3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6DEE6"/>
        </w:tc>
        <w:tc>
          <w:tcPr>
            <w:tcW w:w="2268" w:type="dxa"/>
            <w:vAlign w:val="center"/>
          </w:tcPr>
          <w:p w14:paraId="01042DF3">
            <w:pPr>
              <w:pStyle w:val="16"/>
            </w:pPr>
            <w:r>
              <w:t>可持续影响指标</w:t>
            </w:r>
          </w:p>
        </w:tc>
        <w:tc>
          <w:tcPr>
            <w:tcW w:w="2835" w:type="dxa"/>
            <w:vAlign w:val="center"/>
          </w:tcPr>
          <w:p w14:paraId="0483BF3C">
            <w:pPr>
              <w:pStyle w:val="16"/>
            </w:pPr>
            <w:r>
              <w:t>满足可持续发展</w:t>
            </w:r>
          </w:p>
        </w:tc>
        <w:tc>
          <w:tcPr>
            <w:tcW w:w="5386" w:type="dxa"/>
            <w:vAlign w:val="center"/>
          </w:tcPr>
          <w:p w14:paraId="636BCABF">
            <w:pPr>
              <w:pStyle w:val="16"/>
            </w:pPr>
            <w:r>
              <w:t>满足可持续发展</w:t>
            </w:r>
          </w:p>
        </w:tc>
        <w:tc>
          <w:tcPr>
            <w:tcW w:w="2268" w:type="dxa"/>
            <w:vAlign w:val="center"/>
          </w:tcPr>
          <w:p w14:paraId="695B9934">
            <w:pPr>
              <w:pStyle w:val="16"/>
            </w:pPr>
            <w:r>
              <w:t>≥90%</w:t>
            </w:r>
          </w:p>
        </w:tc>
        <w:tc>
          <w:tcPr>
            <w:tcW w:w="1276" w:type="dxa"/>
            <w:vAlign w:val="center"/>
          </w:tcPr>
          <w:p w14:paraId="3434E296">
            <w:pPr>
              <w:pStyle w:val="16"/>
            </w:pPr>
            <w:r>
              <w:t>目标计划值</w:t>
            </w:r>
          </w:p>
        </w:tc>
      </w:tr>
      <w:tr w14:paraId="5E337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6F4289">
            <w:pPr>
              <w:pStyle w:val="17"/>
            </w:pPr>
            <w:r>
              <w:t>满意度指标</w:t>
            </w:r>
          </w:p>
        </w:tc>
        <w:tc>
          <w:tcPr>
            <w:tcW w:w="2268" w:type="dxa"/>
            <w:vAlign w:val="center"/>
          </w:tcPr>
          <w:p w14:paraId="2F8F8B5A">
            <w:pPr>
              <w:pStyle w:val="16"/>
            </w:pPr>
            <w:r>
              <w:t>服务对象满意度指标</w:t>
            </w:r>
          </w:p>
        </w:tc>
        <w:tc>
          <w:tcPr>
            <w:tcW w:w="2835" w:type="dxa"/>
            <w:vAlign w:val="center"/>
          </w:tcPr>
          <w:p w14:paraId="1A38A65E">
            <w:pPr>
              <w:pStyle w:val="16"/>
            </w:pPr>
            <w:r>
              <w:t>服务对象满意度</w:t>
            </w:r>
          </w:p>
        </w:tc>
        <w:tc>
          <w:tcPr>
            <w:tcW w:w="5386" w:type="dxa"/>
            <w:vAlign w:val="center"/>
          </w:tcPr>
          <w:p w14:paraId="677E6EA3">
            <w:pPr>
              <w:pStyle w:val="16"/>
            </w:pPr>
            <w:r>
              <w:t>农民群众满意度</w:t>
            </w:r>
          </w:p>
        </w:tc>
        <w:tc>
          <w:tcPr>
            <w:tcW w:w="2268" w:type="dxa"/>
            <w:vAlign w:val="center"/>
          </w:tcPr>
          <w:p w14:paraId="1CE65FBF">
            <w:pPr>
              <w:pStyle w:val="16"/>
            </w:pPr>
            <w:r>
              <w:t>≥90%</w:t>
            </w:r>
          </w:p>
        </w:tc>
        <w:tc>
          <w:tcPr>
            <w:tcW w:w="1276" w:type="dxa"/>
            <w:vAlign w:val="center"/>
          </w:tcPr>
          <w:p w14:paraId="1808817E">
            <w:pPr>
              <w:pStyle w:val="16"/>
            </w:pPr>
            <w:r>
              <w:t>流转土地农民满意度</w:t>
            </w:r>
          </w:p>
        </w:tc>
      </w:tr>
    </w:tbl>
    <w:p w14:paraId="031C9DCA">
      <w:pPr>
        <w:sectPr>
          <w:pgSz w:w="16840" w:h="11900" w:orient="landscape"/>
          <w:pgMar w:top="1361" w:right="1020" w:bottom="1134" w:left="1020" w:header="720" w:footer="720" w:gutter="0"/>
          <w:cols w:space="720" w:num="1"/>
        </w:sectPr>
      </w:pPr>
    </w:p>
    <w:p w14:paraId="36555A3C">
      <w:pPr>
        <w:spacing w:before="0" w:after="0"/>
        <w:ind w:firstLine="560"/>
        <w:jc w:val="left"/>
        <w:outlineLvl w:val="9"/>
      </w:pPr>
      <w:r>
        <w:rPr>
          <w:rFonts w:ascii="方正仿宋_GBK" w:hAnsi="方正仿宋_GBK" w:eastAsia="方正仿宋_GBK" w:cs="方正仿宋_GBK"/>
          <w:b/>
          <w:color w:val="000000"/>
          <w:sz w:val="28"/>
        </w:rPr>
        <w:t>95、临时救助补助资金绩效目标表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3B6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641FEE">
            <w:pPr>
              <w:pStyle w:val="15"/>
            </w:pPr>
            <w:r>
              <w:t>单位：万元</w:t>
            </w:r>
          </w:p>
        </w:tc>
      </w:tr>
      <w:tr w14:paraId="6FAE1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84121">
            <w:pPr>
              <w:pStyle w:val="14"/>
            </w:pPr>
            <w:r>
              <w:t>项目编码</w:t>
            </w:r>
          </w:p>
        </w:tc>
        <w:tc>
          <w:tcPr>
            <w:tcW w:w="5102" w:type="dxa"/>
            <w:gridSpan w:val="2"/>
            <w:vAlign w:val="center"/>
          </w:tcPr>
          <w:p w14:paraId="73C86520">
            <w:pPr>
              <w:pStyle w:val="16"/>
            </w:pPr>
            <w:r>
              <w:t>13031324P00880110539N</w:t>
            </w:r>
          </w:p>
        </w:tc>
        <w:tc>
          <w:tcPr>
            <w:tcW w:w="2835" w:type="dxa"/>
            <w:vAlign w:val="center"/>
          </w:tcPr>
          <w:p w14:paraId="34435FD1">
            <w:pPr>
              <w:pStyle w:val="14"/>
            </w:pPr>
            <w:r>
              <w:t>项目名称</w:t>
            </w:r>
          </w:p>
        </w:tc>
        <w:tc>
          <w:tcPr>
            <w:tcW w:w="6094" w:type="dxa"/>
            <w:gridSpan w:val="3"/>
            <w:vAlign w:val="center"/>
          </w:tcPr>
          <w:p w14:paraId="3DE33907">
            <w:pPr>
              <w:pStyle w:val="16"/>
            </w:pPr>
            <w:r>
              <w:t>临时救助补助资金</w:t>
            </w:r>
          </w:p>
        </w:tc>
      </w:tr>
      <w:tr w14:paraId="685D0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6EAAF">
            <w:pPr>
              <w:pStyle w:val="14"/>
            </w:pPr>
            <w:r>
              <w:t>预算规模及资金用途</w:t>
            </w:r>
          </w:p>
        </w:tc>
        <w:tc>
          <w:tcPr>
            <w:tcW w:w="2268" w:type="dxa"/>
            <w:vAlign w:val="center"/>
          </w:tcPr>
          <w:p w14:paraId="6AC33857">
            <w:pPr>
              <w:pStyle w:val="14"/>
            </w:pPr>
            <w:r>
              <w:t>预算数</w:t>
            </w:r>
          </w:p>
        </w:tc>
        <w:tc>
          <w:tcPr>
            <w:tcW w:w="2835" w:type="dxa"/>
            <w:vAlign w:val="center"/>
          </w:tcPr>
          <w:p w14:paraId="7C93BE79">
            <w:pPr>
              <w:pStyle w:val="16"/>
            </w:pPr>
            <w:r>
              <w:t>30.00</w:t>
            </w:r>
          </w:p>
        </w:tc>
        <w:tc>
          <w:tcPr>
            <w:tcW w:w="2835" w:type="dxa"/>
            <w:vAlign w:val="center"/>
          </w:tcPr>
          <w:p w14:paraId="7139D17B">
            <w:pPr>
              <w:pStyle w:val="14"/>
            </w:pPr>
            <w:r>
              <w:t>其中：财政    资金</w:t>
            </w:r>
          </w:p>
        </w:tc>
        <w:tc>
          <w:tcPr>
            <w:tcW w:w="2551" w:type="dxa"/>
            <w:vAlign w:val="center"/>
          </w:tcPr>
          <w:p w14:paraId="7A39FBEF">
            <w:pPr>
              <w:pStyle w:val="16"/>
            </w:pPr>
            <w:r>
              <w:t>30.00</w:t>
            </w:r>
          </w:p>
        </w:tc>
        <w:tc>
          <w:tcPr>
            <w:tcW w:w="2268" w:type="dxa"/>
            <w:vAlign w:val="center"/>
          </w:tcPr>
          <w:p w14:paraId="4B845B03">
            <w:pPr>
              <w:pStyle w:val="14"/>
            </w:pPr>
            <w:r>
              <w:t>其他资金</w:t>
            </w:r>
          </w:p>
        </w:tc>
        <w:tc>
          <w:tcPr>
            <w:tcW w:w="1276" w:type="dxa"/>
            <w:vAlign w:val="center"/>
          </w:tcPr>
          <w:p w14:paraId="2BCCFC13">
            <w:pPr>
              <w:pStyle w:val="16"/>
            </w:pPr>
            <w:r>
              <w:t xml:space="preserve"> </w:t>
            </w:r>
          </w:p>
        </w:tc>
      </w:tr>
      <w:tr w14:paraId="29E7A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D1F69"/>
        </w:tc>
        <w:tc>
          <w:tcPr>
            <w:tcW w:w="14031" w:type="dxa"/>
            <w:gridSpan w:val="6"/>
            <w:vAlign w:val="center"/>
          </w:tcPr>
          <w:p w14:paraId="2395510D">
            <w:pPr>
              <w:pStyle w:val="16"/>
            </w:pPr>
            <w:r>
              <w:t>发放临时救助资金</w:t>
            </w:r>
          </w:p>
        </w:tc>
      </w:tr>
      <w:tr w14:paraId="7D988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96A26">
            <w:pPr>
              <w:pStyle w:val="14"/>
            </w:pPr>
            <w:r>
              <w:t>资金支出计划（%）</w:t>
            </w:r>
          </w:p>
        </w:tc>
        <w:tc>
          <w:tcPr>
            <w:tcW w:w="5102" w:type="dxa"/>
            <w:gridSpan w:val="2"/>
            <w:vAlign w:val="center"/>
          </w:tcPr>
          <w:p w14:paraId="70C95AA0">
            <w:pPr>
              <w:pStyle w:val="14"/>
            </w:pPr>
            <w:r>
              <w:t>3月底</w:t>
            </w:r>
          </w:p>
        </w:tc>
        <w:tc>
          <w:tcPr>
            <w:tcW w:w="2835" w:type="dxa"/>
            <w:vAlign w:val="center"/>
          </w:tcPr>
          <w:p w14:paraId="14148F17">
            <w:pPr>
              <w:pStyle w:val="14"/>
            </w:pPr>
            <w:r>
              <w:t>6月底</w:t>
            </w:r>
          </w:p>
        </w:tc>
        <w:tc>
          <w:tcPr>
            <w:tcW w:w="2551" w:type="dxa"/>
            <w:vAlign w:val="center"/>
          </w:tcPr>
          <w:p w14:paraId="74EA856F">
            <w:pPr>
              <w:pStyle w:val="14"/>
            </w:pPr>
            <w:r>
              <w:t>10月底</w:t>
            </w:r>
          </w:p>
        </w:tc>
        <w:tc>
          <w:tcPr>
            <w:tcW w:w="3543" w:type="dxa"/>
            <w:gridSpan w:val="2"/>
            <w:vAlign w:val="center"/>
          </w:tcPr>
          <w:p w14:paraId="7A73B252">
            <w:pPr>
              <w:pStyle w:val="14"/>
            </w:pPr>
            <w:r>
              <w:t>12月底</w:t>
            </w:r>
          </w:p>
        </w:tc>
      </w:tr>
      <w:tr w14:paraId="51A08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C6D0C2"/>
        </w:tc>
        <w:tc>
          <w:tcPr>
            <w:tcW w:w="5102" w:type="dxa"/>
            <w:gridSpan w:val="2"/>
            <w:vAlign w:val="center"/>
          </w:tcPr>
          <w:p w14:paraId="09AC16AC">
            <w:pPr>
              <w:pStyle w:val="17"/>
            </w:pPr>
            <w:r>
              <w:t>25%</w:t>
            </w:r>
          </w:p>
        </w:tc>
        <w:tc>
          <w:tcPr>
            <w:tcW w:w="2835" w:type="dxa"/>
            <w:vAlign w:val="center"/>
          </w:tcPr>
          <w:p w14:paraId="11B8AB77">
            <w:pPr>
              <w:pStyle w:val="17"/>
            </w:pPr>
            <w:r>
              <w:t>50%</w:t>
            </w:r>
          </w:p>
        </w:tc>
        <w:tc>
          <w:tcPr>
            <w:tcW w:w="2551" w:type="dxa"/>
            <w:vAlign w:val="center"/>
          </w:tcPr>
          <w:p w14:paraId="1F427BED">
            <w:pPr>
              <w:pStyle w:val="17"/>
            </w:pPr>
            <w:r>
              <w:t>75%</w:t>
            </w:r>
          </w:p>
        </w:tc>
        <w:tc>
          <w:tcPr>
            <w:tcW w:w="3543" w:type="dxa"/>
            <w:gridSpan w:val="2"/>
            <w:vAlign w:val="center"/>
          </w:tcPr>
          <w:p w14:paraId="35CE7DF7">
            <w:pPr>
              <w:pStyle w:val="17"/>
            </w:pPr>
            <w:r>
              <w:t>100%</w:t>
            </w:r>
          </w:p>
        </w:tc>
      </w:tr>
      <w:tr w14:paraId="1E24D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A7790">
            <w:pPr>
              <w:pStyle w:val="14"/>
            </w:pPr>
            <w:r>
              <w:t>绩效目标</w:t>
            </w:r>
          </w:p>
        </w:tc>
        <w:tc>
          <w:tcPr>
            <w:tcW w:w="14031" w:type="dxa"/>
            <w:gridSpan w:val="6"/>
            <w:vAlign w:val="center"/>
          </w:tcPr>
          <w:p w14:paraId="17A80A72">
            <w:pPr>
              <w:pStyle w:val="16"/>
            </w:pPr>
            <w:r>
              <w:t>1.发放临时救助补助资金</w:t>
            </w:r>
          </w:p>
        </w:tc>
      </w:tr>
    </w:tbl>
    <w:p w14:paraId="0BBB4A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B0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E3DD3">
            <w:pPr>
              <w:pStyle w:val="14"/>
            </w:pPr>
            <w:r>
              <w:t>一级指标</w:t>
            </w:r>
          </w:p>
        </w:tc>
        <w:tc>
          <w:tcPr>
            <w:tcW w:w="2268" w:type="dxa"/>
            <w:vAlign w:val="center"/>
          </w:tcPr>
          <w:p w14:paraId="1EBF3F71">
            <w:pPr>
              <w:pStyle w:val="14"/>
            </w:pPr>
            <w:r>
              <w:t>二级指标</w:t>
            </w:r>
          </w:p>
        </w:tc>
        <w:tc>
          <w:tcPr>
            <w:tcW w:w="2835" w:type="dxa"/>
            <w:vAlign w:val="center"/>
          </w:tcPr>
          <w:p w14:paraId="5EFCA1F9">
            <w:pPr>
              <w:pStyle w:val="14"/>
            </w:pPr>
            <w:r>
              <w:t>三级指标</w:t>
            </w:r>
          </w:p>
        </w:tc>
        <w:tc>
          <w:tcPr>
            <w:tcW w:w="5386" w:type="dxa"/>
            <w:vAlign w:val="center"/>
          </w:tcPr>
          <w:p w14:paraId="75D49269">
            <w:pPr>
              <w:pStyle w:val="14"/>
            </w:pPr>
            <w:r>
              <w:t>绩效指标描述</w:t>
            </w:r>
          </w:p>
        </w:tc>
        <w:tc>
          <w:tcPr>
            <w:tcW w:w="2268" w:type="dxa"/>
            <w:vAlign w:val="center"/>
          </w:tcPr>
          <w:p w14:paraId="037E74CF">
            <w:pPr>
              <w:pStyle w:val="14"/>
            </w:pPr>
            <w:r>
              <w:t>指标值</w:t>
            </w:r>
          </w:p>
        </w:tc>
        <w:tc>
          <w:tcPr>
            <w:tcW w:w="1276" w:type="dxa"/>
            <w:vAlign w:val="center"/>
          </w:tcPr>
          <w:p w14:paraId="4624F17C">
            <w:pPr>
              <w:pStyle w:val="14"/>
            </w:pPr>
            <w:r>
              <w:t>指标值确定依据</w:t>
            </w:r>
          </w:p>
        </w:tc>
      </w:tr>
      <w:tr w14:paraId="2435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B3AC5">
            <w:pPr>
              <w:pStyle w:val="17"/>
            </w:pPr>
            <w:r>
              <w:t>产出指标</w:t>
            </w:r>
          </w:p>
        </w:tc>
        <w:tc>
          <w:tcPr>
            <w:tcW w:w="2268" w:type="dxa"/>
            <w:vAlign w:val="center"/>
          </w:tcPr>
          <w:p w14:paraId="4D06BD84">
            <w:pPr>
              <w:pStyle w:val="16"/>
            </w:pPr>
            <w:r>
              <w:t>数量指标</w:t>
            </w:r>
          </w:p>
        </w:tc>
        <w:tc>
          <w:tcPr>
            <w:tcW w:w="2835" w:type="dxa"/>
            <w:vAlign w:val="center"/>
          </w:tcPr>
          <w:p w14:paraId="5BAC183E">
            <w:pPr>
              <w:pStyle w:val="16"/>
            </w:pPr>
            <w:r>
              <w:t>临时救助人员供养保障率（%）</w:t>
            </w:r>
          </w:p>
        </w:tc>
        <w:tc>
          <w:tcPr>
            <w:tcW w:w="5386" w:type="dxa"/>
            <w:vAlign w:val="center"/>
          </w:tcPr>
          <w:p w14:paraId="7FFCDAD2">
            <w:pPr>
              <w:pStyle w:val="16"/>
            </w:pPr>
            <w:r>
              <w:t>符合条件的临时救助对象救助人数占应纳入供养人数的比率</w:t>
            </w:r>
          </w:p>
        </w:tc>
        <w:tc>
          <w:tcPr>
            <w:tcW w:w="2268" w:type="dxa"/>
            <w:vAlign w:val="center"/>
          </w:tcPr>
          <w:p w14:paraId="6AFAD4A4">
            <w:pPr>
              <w:pStyle w:val="16"/>
            </w:pPr>
            <w:r>
              <w:t>≥95%</w:t>
            </w:r>
          </w:p>
        </w:tc>
        <w:tc>
          <w:tcPr>
            <w:tcW w:w="1276" w:type="dxa"/>
            <w:vAlign w:val="center"/>
          </w:tcPr>
          <w:p w14:paraId="2DFBE6AB">
            <w:pPr>
              <w:pStyle w:val="16"/>
            </w:pPr>
            <w:r>
              <w:t>目标计划值</w:t>
            </w:r>
          </w:p>
        </w:tc>
      </w:tr>
      <w:tr w14:paraId="417E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BD0FF"/>
        </w:tc>
        <w:tc>
          <w:tcPr>
            <w:tcW w:w="2268" w:type="dxa"/>
            <w:vAlign w:val="center"/>
          </w:tcPr>
          <w:p w14:paraId="396098F0">
            <w:pPr>
              <w:pStyle w:val="16"/>
            </w:pPr>
            <w:r>
              <w:t>质量指标</w:t>
            </w:r>
          </w:p>
        </w:tc>
        <w:tc>
          <w:tcPr>
            <w:tcW w:w="2835" w:type="dxa"/>
            <w:vAlign w:val="center"/>
          </w:tcPr>
          <w:p w14:paraId="020CFC43">
            <w:pPr>
              <w:pStyle w:val="16"/>
            </w:pPr>
            <w:r>
              <w:t>补助金发放精准性</w:t>
            </w:r>
          </w:p>
        </w:tc>
        <w:tc>
          <w:tcPr>
            <w:tcW w:w="5386" w:type="dxa"/>
            <w:vAlign w:val="center"/>
          </w:tcPr>
          <w:p w14:paraId="4B7CE4A4">
            <w:pPr>
              <w:pStyle w:val="16"/>
            </w:pPr>
            <w:r>
              <w:t>补贴发放范围的精准性和发放数据的准确性</w:t>
            </w:r>
          </w:p>
        </w:tc>
        <w:tc>
          <w:tcPr>
            <w:tcW w:w="2268" w:type="dxa"/>
            <w:vAlign w:val="center"/>
          </w:tcPr>
          <w:p w14:paraId="0875FD0B">
            <w:pPr>
              <w:pStyle w:val="16"/>
            </w:pPr>
            <w:r>
              <w:t>≥95%</w:t>
            </w:r>
          </w:p>
        </w:tc>
        <w:tc>
          <w:tcPr>
            <w:tcW w:w="1276" w:type="dxa"/>
            <w:vAlign w:val="center"/>
          </w:tcPr>
          <w:p w14:paraId="7C066D5B">
            <w:pPr>
              <w:pStyle w:val="16"/>
            </w:pPr>
            <w:r>
              <w:t>目标计划值</w:t>
            </w:r>
          </w:p>
        </w:tc>
      </w:tr>
      <w:tr w14:paraId="66046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04CB6"/>
        </w:tc>
        <w:tc>
          <w:tcPr>
            <w:tcW w:w="2268" w:type="dxa"/>
            <w:vAlign w:val="center"/>
          </w:tcPr>
          <w:p w14:paraId="52F721F4">
            <w:pPr>
              <w:pStyle w:val="16"/>
            </w:pPr>
            <w:r>
              <w:t>时效指标</w:t>
            </w:r>
          </w:p>
        </w:tc>
        <w:tc>
          <w:tcPr>
            <w:tcW w:w="2835" w:type="dxa"/>
            <w:vAlign w:val="center"/>
          </w:tcPr>
          <w:p w14:paraId="36A7906D">
            <w:pPr>
              <w:pStyle w:val="16"/>
            </w:pPr>
            <w:r>
              <w:t>补助资金到位率</w:t>
            </w:r>
          </w:p>
        </w:tc>
        <w:tc>
          <w:tcPr>
            <w:tcW w:w="5386" w:type="dxa"/>
            <w:vAlign w:val="center"/>
          </w:tcPr>
          <w:p w14:paraId="451C3943">
            <w:pPr>
              <w:pStyle w:val="16"/>
            </w:pPr>
            <w:r>
              <w:t>实际到位扶助资金占应到位资金的比例</w:t>
            </w:r>
          </w:p>
        </w:tc>
        <w:tc>
          <w:tcPr>
            <w:tcW w:w="2268" w:type="dxa"/>
            <w:vAlign w:val="center"/>
          </w:tcPr>
          <w:p w14:paraId="5A062496">
            <w:pPr>
              <w:pStyle w:val="16"/>
            </w:pPr>
            <w:r>
              <w:t>≥95%</w:t>
            </w:r>
          </w:p>
        </w:tc>
        <w:tc>
          <w:tcPr>
            <w:tcW w:w="1276" w:type="dxa"/>
            <w:vAlign w:val="center"/>
          </w:tcPr>
          <w:p w14:paraId="5C875DEF">
            <w:pPr>
              <w:pStyle w:val="16"/>
            </w:pPr>
            <w:r>
              <w:t>目标计划值</w:t>
            </w:r>
          </w:p>
        </w:tc>
      </w:tr>
      <w:tr w14:paraId="2CFAD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FF1E9"/>
        </w:tc>
        <w:tc>
          <w:tcPr>
            <w:tcW w:w="2268" w:type="dxa"/>
            <w:vAlign w:val="center"/>
          </w:tcPr>
          <w:p w14:paraId="6BD69B53">
            <w:pPr>
              <w:pStyle w:val="16"/>
            </w:pPr>
            <w:r>
              <w:t>成本指标</w:t>
            </w:r>
          </w:p>
        </w:tc>
        <w:tc>
          <w:tcPr>
            <w:tcW w:w="2835" w:type="dxa"/>
            <w:vAlign w:val="center"/>
          </w:tcPr>
          <w:p w14:paraId="2DC69FA8">
            <w:pPr>
              <w:pStyle w:val="16"/>
            </w:pPr>
            <w:r>
              <w:t>新区临时救助对象生活保障及救助补助资金</w:t>
            </w:r>
          </w:p>
        </w:tc>
        <w:tc>
          <w:tcPr>
            <w:tcW w:w="5386" w:type="dxa"/>
            <w:vAlign w:val="center"/>
          </w:tcPr>
          <w:p w14:paraId="59F4C2F6">
            <w:pPr>
              <w:pStyle w:val="16"/>
            </w:pPr>
            <w:r>
              <w:t>新区临时救助对象生活保障及救助补助资金</w:t>
            </w:r>
          </w:p>
        </w:tc>
        <w:tc>
          <w:tcPr>
            <w:tcW w:w="2268" w:type="dxa"/>
            <w:vAlign w:val="center"/>
          </w:tcPr>
          <w:p w14:paraId="7A988F1E">
            <w:pPr>
              <w:pStyle w:val="16"/>
            </w:pPr>
            <w:r>
              <w:t>≤30万元</w:t>
            </w:r>
          </w:p>
        </w:tc>
        <w:tc>
          <w:tcPr>
            <w:tcW w:w="1276" w:type="dxa"/>
            <w:vAlign w:val="center"/>
          </w:tcPr>
          <w:p w14:paraId="1330A2FA">
            <w:pPr>
              <w:pStyle w:val="16"/>
            </w:pPr>
            <w:r>
              <w:t>目标计划值</w:t>
            </w:r>
          </w:p>
        </w:tc>
      </w:tr>
      <w:tr w14:paraId="6CE03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93085">
            <w:pPr>
              <w:pStyle w:val="17"/>
            </w:pPr>
            <w:r>
              <w:t>效益指标</w:t>
            </w:r>
          </w:p>
        </w:tc>
        <w:tc>
          <w:tcPr>
            <w:tcW w:w="2268" w:type="dxa"/>
            <w:vAlign w:val="center"/>
          </w:tcPr>
          <w:p w14:paraId="70669609">
            <w:pPr>
              <w:pStyle w:val="16"/>
            </w:pPr>
            <w:r>
              <w:t>社会效益指标</w:t>
            </w:r>
          </w:p>
        </w:tc>
        <w:tc>
          <w:tcPr>
            <w:tcW w:w="2835" w:type="dxa"/>
            <w:vAlign w:val="center"/>
          </w:tcPr>
          <w:p w14:paraId="5DB422B6">
            <w:pPr>
              <w:pStyle w:val="16"/>
            </w:pPr>
            <w:r>
              <w:t>临时救助人员生活水平提升情况</w:t>
            </w:r>
          </w:p>
        </w:tc>
        <w:tc>
          <w:tcPr>
            <w:tcW w:w="5386" w:type="dxa"/>
            <w:vAlign w:val="center"/>
          </w:tcPr>
          <w:p w14:paraId="129E6BD4">
            <w:pPr>
              <w:pStyle w:val="16"/>
            </w:pPr>
            <w:r>
              <w:t>临时救助人员生活状况得到基本保障</w:t>
            </w:r>
          </w:p>
        </w:tc>
        <w:tc>
          <w:tcPr>
            <w:tcW w:w="2268" w:type="dxa"/>
            <w:vAlign w:val="center"/>
          </w:tcPr>
          <w:p w14:paraId="44C16198">
            <w:pPr>
              <w:pStyle w:val="16"/>
            </w:pPr>
            <w:r>
              <w:t>提升</w:t>
            </w:r>
          </w:p>
        </w:tc>
        <w:tc>
          <w:tcPr>
            <w:tcW w:w="1276" w:type="dxa"/>
            <w:vAlign w:val="center"/>
          </w:tcPr>
          <w:p w14:paraId="44B5F500">
            <w:pPr>
              <w:pStyle w:val="16"/>
            </w:pPr>
            <w:r>
              <w:t>目标计划值</w:t>
            </w:r>
          </w:p>
        </w:tc>
      </w:tr>
      <w:tr w14:paraId="2B5C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1E1A3"/>
        </w:tc>
        <w:tc>
          <w:tcPr>
            <w:tcW w:w="2268" w:type="dxa"/>
            <w:vAlign w:val="center"/>
          </w:tcPr>
          <w:p w14:paraId="567C70FA">
            <w:pPr>
              <w:pStyle w:val="16"/>
            </w:pPr>
            <w:r>
              <w:t>可持续影响指标</w:t>
            </w:r>
          </w:p>
        </w:tc>
        <w:tc>
          <w:tcPr>
            <w:tcW w:w="2835" w:type="dxa"/>
            <w:vAlign w:val="center"/>
          </w:tcPr>
          <w:p w14:paraId="2CD8B471">
            <w:pPr>
              <w:pStyle w:val="16"/>
            </w:pPr>
            <w:r>
              <w:t>临时救助人员基本生活救助保障制度</w:t>
            </w:r>
          </w:p>
        </w:tc>
        <w:tc>
          <w:tcPr>
            <w:tcW w:w="5386" w:type="dxa"/>
            <w:vAlign w:val="center"/>
          </w:tcPr>
          <w:p w14:paraId="2D82A227">
            <w:pPr>
              <w:pStyle w:val="16"/>
            </w:pPr>
            <w:r>
              <w:t>临时救助人员基本生活救助保障制度</w:t>
            </w:r>
          </w:p>
        </w:tc>
        <w:tc>
          <w:tcPr>
            <w:tcW w:w="2268" w:type="dxa"/>
            <w:vAlign w:val="center"/>
          </w:tcPr>
          <w:p w14:paraId="4255FB73">
            <w:pPr>
              <w:pStyle w:val="16"/>
            </w:pPr>
            <w:r>
              <w:t>保障</w:t>
            </w:r>
          </w:p>
        </w:tc>
        <w:tc>
          <w:tcPr>
            <w:tcW w:w="1276" w:type="dxa"/>
            <w:vAlign w:val="center"/>
          </w:tcPr>
          <w:p w14:paraId="5161C0F4">
            <w:pPr>
              <w:pStyle w:val="16"/>
            </w:pPr>
            <w:r>
              <w:t>目标计划值</w:t>
            </w:r>
          </w:p>
        </w:tc>
      </w:tr>
      <w:tr w14:paraId="6BB98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41D50"/>
        </w:tc>
        <w:tc>
          <w:tcPr>
            <w:tcW w:w="2268" w:type="dxa"/>
            <w:vAlign w:val="center"/>
          </w:tcPr>
          <w:p w14:paraId="7A4B6831">
            <w:pPr>
              <w:pStyle w:val="16"/>
            </w:pPr>
            <w:r>
              <w:t>经济效益指标</w:t>
            </w:r>
          </w:p>
        </w:tc>
        <w:tc>
          <w:tcPr>
            <w:tcW w:w="2835" w:type="dxa"/>
            <w:vAlign w:val="center"/>
          </w:tcPr>
          <w:p w14:paraId="2F8771D6">
            <w:pPr>
              <w:pStyle w:val="16"/>
            </w:pPr>
            <w:r>
              <w:t>临时救助人员人员生活水平保持稳定</w:t>
            </w:r>
          </w:p>
        </w:tc>
        <w:tc>
          <w:tcPr>
            <w:tcW w:w="5386" w:type="dxa"/>
            <w:vAlign w:val="center"/>
          </w:tcPr>
          <w:p w14:paraId="06144955">
            <w:pPr>
              <w:pStyle w:val="16"/>
            </w:pPr>
            <w:r>
              <w:t>临时救助人员人员生活水平保持稳定</w:t>
            </w:r>
          </w:p>
        </w:tc>
        <w:tc>
          <w:tcPr>
            <w:tcW w:w="2268" w:type="dxa"/>
            <w:vAlign w:val="center"/>
          </w:tcPr>
          <w:p w14:paraId="04A4CD2D">
            <w:pPr>
              <w:pStyle w:val="16"/>
            </w:pPr>
            <w:r>
              <w:t>稳定</w:t>
            </w:r>
          </w:p>
        </w:tc>
        <w:tc>
          <w:tcPr>
            <w:tcW w:w="1276" w:type="dxa"/>
            <w:vAlign w:val="center"/>
          </w:tcPr>
          <w:p w14:paraId="1B38B396">
            <w:pPr>
              <w:pStyle w:val="16"/>
            </w:pPr>
            <w:r>
              <w:t>目标计划值</w:t>
            </w:r>
          </w:p>
        </w:tc>
      </w:tr>
      <w:tr w14:paraId="65D7F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325F3"/>
        </w:tc>
        <w:tc>
          <w:tcPr>
            <w:tcW w:w="2268" w:type="dxa"/>
            <w:vAlign w:val="center"/>
          </w:tcPr>
          <w:p w14:paraId="54FA0147">
            <w:pPr>
              <w:pStyle w:val="16"/>
            </w:pPr>
            <w:r>
              <w:t>生态效益指标</w:t>
            </w:r>
          </w:p>
        </w:tc>
        <w:tc>
          <w:tcPr>
            <w:tcW w:w="2835" w:type="dxa"/>
            <w:vAlign w:val="center"/>
          </w:tcPr>
          <w:p w14:paraId="2CE8481D">
            <w:pPr>
              <w:pStyle w:val="16"/>
            </w:pPr>
            <w:r>
              <w:t>临时救助人员人员补助金保障覆盖率</w:t>
            </w:r>
          </w:p>
        </w:tc>
        <w:tc>
          <w:tcPr>
            <w:tcW w:w="5386" w:type="dxa"/>
            <w:vAlign w:val="center"/>
          </w:tcPr>
          <w:p w14:paraId="603EBED3">
            <w:pPr>
              <w:pStyle w:val="16"/>
            </w:pPr>
            <w:r>
              <w:t>临时救助人员人员补助金保障覆盖率</w:t>
            </w:r>
          </w:p>
        </w:tc>
        <w:tc>
          <w:tcPr>
            <w:tcW w:w="2268" w:type="dxa"/>
            <w:vAlign w:val="center"/>
          </w:tcPr>
          <w:p w14:paraId="3D3CAC3B">
            <w:pPr>
              <w:pStyle w:val="16"/>
            </w:pPr>
            <w:r>
              <w:t>≥95%</w:t>
            </w:r>
          </w:p>
        </w:tc>
        <w:tc>
          <w:tcPr>
            <w:tcW w:w="1276" w:type="dxa"/>
            <w:vAlign w:val="center"/>
          </w:tcPr>
          <w:p w14:paraId="00DAAC6E">
            <w:pPr>
              <w:pStyle w:val="16"/>
            </w:pPr>
            <w:r>
              <w:t>目标计划值</w:t>
            </w:r>
          </w:p>
        </w:tc>
      </w:tr>
      <w:tr w14:paraId="618ED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921AED">
            <w:pPr>
              <w:pStyle w:val="17"/>
            </w:pPr>
            <w:r>
              <w:t>满意度指标</w:t>
            </w:r>
          </w:p>
        </w:tc>
        <w:tc>
          <w:tcPr>
            <w:tcW w:w="2268" w:type="dxa"/>
            <w:vAlign w:val="center"/>
          </w:tcPr>
          <w:p w14:paraId="7CF9932E">
            <w:pPr>
              <w:pStyle w:val="16"/>
            </w:pPr>
            <w:r>
              <w:t>服务对象满意度指标</w:t>
            </w:r>
          </w:p>
        </w:tc>
        <w:tc>
          <w:tcPr>
            <w:tcW w:w="2835" w:type="dxa"/>
            <w:vAlign w:val="center"/>
          </w:tcPr>
          <w:p w14:paraId="736ED0FD">
            <w:pPr>
              <w:pStyle w:val="16"/>
            </w:pPr>
            <w:r>
              <w:t>接收救助的对象的满意度</w:t>
            </w:r>
          </w:p>
        </w:tc>
        <w:tc>
          <w:tcPr>
            <w:tcW w:w="5386" w:type="dxa"/>
            <w:vAlign w:val="center"/>
          </w:tcPr>
          <w:p w14:paraId="335A2AB7">
            <w:pPr>
              <w:pStyle w:val="16"/>
            </w:pPr>
            <w:r>
              <w:t>接收救助的困难群众的满意度</w:t>
            </w:r>
          </w:p>
        </w:tc>
        <w:tc>
          <w:tcPr>
            <w:tcW w:w="2268" w:type="dxa"/>
            <w:vAlign w:val="center"/>
          </w:tcPr>
          <w:p w14:paraId="1D5DB4DC">
            <w:pPr>
              <w:pStyle w:val="16"/>
            </w:pPr>
            <w:r>
              <w:t>≥95%</w:t>
            </w:r>
          </w:p>
        </w:tc>
        <w:tc>
          <w:tcPr>
            <w:tcW w:w="1276" w:type="dxa"/>
            <w:vAlign w:val="center"/>
          </w:tcPr>
          <w:p w14:paraId="2AA9CA9F">
            <w:pPr>
              <w:pStyle w:val="16"/>
            </w:pPr>
            <w:r>
              <w:t>目标计划值</w:t>
            </w:r>
          </w:p>
        </w:tc>
      </w:tr>
    </w:tbl>
    <w:p w14:paraId="44729BE2">
      <w:pPr>
        <w:sectPr>
          <w:pgSz w:w="16840" w:h="11900" w:orient="landscape"/>
          <w:pgMar w:top="1361" w:right="1020" w:bottom="1134" w:left="1020" w:header="720" w:footer="720" w:gutter="0"/>
          <w:cols w:space="720" w:num="1"/>
        </w:sectPr>
      </w:pPr>
    </w:p>
    <w:p w14:paraId="30914E40">
      <w:pPr>
        <w:spacing w:before="0" w:after="0"/>
        <w:ind w:firstLine="560"/>
        <w:jc w:val="left"/>
        <w:outlineLvl w:val="9"/>
      </w:pPr>
      <w:r>
        <w:rPr>
          <w:rFonts w:ascii="方正仿宋_GBK" w:hAnsi="方正仿宋_GBK" w:eastAsia="方正仿宋_GBK" w:cs="方正仿宋_GBK"/>
          <w:b/>
          <w:color w:val="000000"/>
          <w:sz w:val="28"/>
        </w:rPr>
        <w:t>96、民兵事业费绩效目标表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A93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4052B3">
            <w:pPr>
              <w:pStyle w:val="15"/>
            </w:pPr>
            <w:r>
              <w:t>单位：万元</w:t>
            </w:r>
          </w:p>
        </w:tc>
      </w:tr>
      <w:tr w14:paraId="5006A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027C5">
            <w:pPr>
              <w:pStyle w:val="14"/>
            </w:pPr>
            <w:r>
              <w:t>项目编码</w:t>
            </w:r>
          </w:p>
        </w:tc>
        <w:tc>
          <w:tcPr>
            <w:tcW w:w="5102" w:type="dxa"/>
            <w:gridSpan w:val="2"/>
            <w:vAlign w:val="center"/>
          </w:tcPr>
          <w:p w14:paraId="1C9FA79E">
            <w:pPr>
              <w:pStyle w:val="16"/>
            </w:pPr>
            <w:r>
              <w:t>13031324P00880110645D</w:t>
            </w:r>
          </w:p>
        </w:tc>
        <w:tc>
          <w:tcPr>
            <w:tcW w:w="2835" w:type="dxa"/>
            <w:vAlign w:val="center"/>
          </w:tcPr>
          <w:p w14:paraId="52B8B41E">
            <w:pPr>
              <w:pStyle w:val="14"/>
            </w:pPr>
            <w:r>
              <w:t>项目名称</w:t>
            </w:r>
          </w:p>
        </w:tc>
        <w:tc>
          <w:tcPr>
            <w:tcW w:w="6094" w:type="dxa"/>
            <w:gridSpan w:val="3"/>
            <w:vAlign w:val="center"/>
          </w:tcPr>
          <w:p w14:paraId="68742F8E">
            <w:pPr>
              <w:pStyle w:val="16"/>
            </w:pPr>
            <w:r>
              <w:t>民兵事业费</w:t>
            </w:r>
          </w:p>
        </w:tc>
      </w:tr>
      <w:tr w14:paraId="29D58598">
        <w:tblPrEx>
          <w:tblCellMar>
            <w:top w:w="0" w:type="dxa"/>
            <w:left w:w="108" w:type="dxa"/>
            <w:bottom w:w="0" w:type="dxa"/>
            <w:right w:w="108" w:type="dxa"/>
          </w:tblCellMar>
        </w:tblPrEx>
        <w:trPr>
          <w:trHeight w:val="369" w:hRule="atLeast"/>
          <w:jc w:val="center"/>
        </w:trPr>
        <w:tc>
          <w:tcPr>
            <w:tcW w:w="1276" w:type="dxa"/>
            <w:vMerge w:val="restart"/>
            <w:vAlign w:val="center"/>
          </w:tcPr>
          <w:p w14:paraId="6D104034">
            <w:pPr>
              <w:pStyle w:val="14"/>
            </w:pPr>
            <w:r>
              <w:t>预算规模及资金用途</w:t>
            </w:r>
          </w:p>
        </w:tc>
        <w:tc>
          <w:tcPr>
            <w:tcW w:w="2268" w:type="dxa"/>
            <w:vAlign w:val="center"/>
          </w:tcPr>
          <w:p w14:paraId="4B86FC5D">
            <w:pPr>
              <w:pStyle w:val="14"/>
            </w:pPr>
            <w:r>
              <w:t>预算数</w:t>
            </w:r>
          </w:p>
        </w:tc>
        <w:tc>
          <w:tcPr>
            <w:tcW w:w="2835" w:type="dxa"/>
            <w:vAlign w:val="center"/>
          </w:tcPr>
          <w:p w14:paraId="5F356F2A">
            <w:pPr>
              <w:pStyle w:val="16"/>
            </w:pPr>
            <w:r>
              <w:t>30.00</w:t>
            </w:r>
          </w:p>
        </w:tc>
        <w:tc>
          <w:tcPr>
            <w:tcW w:w="2835" w:type="dxa"/>
            <w:vAlign w:val="center"/>
          </w:tcPr>
          <w:p w14:paraId="583B4CF0">
            <w:pPr>
              <w:pStyle w:val="14"/>
            </w:pPr>
            <w:r>
              <w:t>其中：财政    资金</w:t>
            </w:r>
          </w:p>
        </w:tc>
        <w:tc>
          <w:tcPr>
            <w:tcW w:w="2551" w:type="dxa"/>
            <w:vAlign w:val="center"/>
          </w:tcPr>
          <w:p w14:paraId="4CE3FD9F">
            <w:pPr>
              <w:pStyle w:val="16"/>
            </w:pPr>
            <w:r>
              <w:t>30.00</w:t>
            </w:r>
          </w:p>
        </w:tc>
        <w:tc>
          <w:tcPr>
            <w:tcW w:w="2268" w:type="dxa"/>
            <w:vAlign w:val="center"/>
          </w:tcPr>
          <w:p w14:paraId="113DD2EF">
            <w:pPr>
              <w:pStyle w:val="14"/>
            </w:pPr>
            <w:r>
              <w:t>其他资金</w:t>
            </w:r>
          </w:p>
        </w:tc>
        <w:tc>
          <w:tcPr>
            <w:tcW w:w="1276" w:type="dxa"/>
            <w:vAlign w:val="center"/>
          </w:tcPr>
          <w:p w14:paraId="792084E3">
            <w:pPr>
              <w:pStyle w:val="16"/>
            </w:pPr>
            <w:r>
              <w:t xml:space="preserve"> </w:t>
            </w:r>
          </w:p>
        </w:tc>
      </w:tr>
      <w:tr w14:paraId="13667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67C41"/>
        </w:tc>
        <w:tc>
          <w:tcPr>
            <w:tcW w:w="14031" w:type="dxa"/>
            <w:gridSpan w:val="6"/>
            <w:vAlign w:val="center"/>
          </w:tcPr>
          <w:p w14:paraId="10492D7A">
            <w:pPr>
              <w:pStyle w:val="16"/>
            </w:pPr>
            <w:r>
              <w:t>用于保障民兵整组及民兵训练补助支出</w:t>
            </w:r>
          </w:p>
        </w:tc>
      </w:tr>
      <w:tr w14:paraId="28476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695D0">
            <w:pPr>
              <w:pStyle w:val="14"/>
            </w:pPr>
            <w:r>
              <w:t>资金支出计划（%）</w:t>
            </w:r>
          </w:p>
        </w:tc>
        <w:tc>
          <w:tcPr>
            <w:tcW w:w="5102" w:type="dxa"/>
            <w:gridSpan w:val="2"/>
            <w:vAlign w:val="center"/>
          </w:tcPr>
          <w:p w14:paraId="5932C0C3">
            <w:pPr>
              <w:pStyle w:val="14"/>
            </w:pPr>
            <w:r>
              <w:t>3月底</w:t>
            </w:r>
          </w:p>
        </w:tc>
        <w:tc>
          <w:tcPr>
            <w:tcW w:w="2835" w:type="dxa"/>
            <w:vAlign w:val="center"/>
          </w:tcPr>
          <w:p w14:paraId="48061429">
            <w:pPr>
              <w:pStyle w:val="14"/>
            </w:pPr>
            <w:r>
              <w:t>6月底</w:t>
            </w:r>
          </w:p>
        </w:tc>
        <w:tc>
          <w:tcPr>
            <w:tcW w:w="2551" w:type="dxa"/>
            <w:vAlign w:val="center"/>
          </w:tcPr>
          <w:p w14:paraId="06A48CBA">
            <w:pPr>
              <w:pStyle w:val="14"/>
            </w:pPr>
            <w:r>
              <w:t>10月底</w:t>
            </w:r>
          </w:p>
        </w:tc>
        <w:tc>
          <w:tcPr>
            <w:tcW w:w="3543" w:type="dxa"/>
            <w:gridSpan w:val="2"/>
            <w:vAlign w:val="center"/>
          </w:tcPr>
          <w:p w14:paraId="67811C8A">
            <w:pPr>
              <w:pStyle w:val="14"/>
            </w:pPr>
            <w:r>
              <w:t>12月底</w:t>
            </w:r>
          </w:p>
        </w:tc>
      </w:tr>
      <w:tr w14:paraId="2A912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E4F2E"/>
        </w:tc>
        <w:tc>
          <w:tcPr>
            <w:tcW w:w="5102" w:type="dxa"/>
            <w:gridSpan w:val="2"/>
            <w:vAlign w:val="center"/>
          </w:tcPr>
          <w:p w14:paraId="1C815195">
            <w:pPr>
              <w:pStyle w:val="17"/>
            </w:pPr>
            <w:r>
              <w:t>10%</w:t>
            </w:r>
          </w:p>
        </w:tc>
        <w:tc>
          <w:tcPr>
            <w:tcW w:w="2835" w:type="dxa"/>
            <w:vAlign w:val="center"/>
          </w:tcPr>
          <w:p w14:paraId="0B8CAF13">
            <w:pPr>
              <w:pStyle w:val="17"/>
            </w:pPr>
            <w:r>
              <w:t>20%</w:t>
            </w:r>
          </w:p>
        </w:tc>
        <w:tc>
          <w:tcPr>
            <w:tcW w:w="2551" w:type="dxa"/>
            <w:vAlign w:val="center"/>
          </w:tcPr>
          <w:p w14:paraId="772DE9CB">
            <w:pPr>
              <w:pStyle w:val="17"/>
            </w:pPr>
            <w:r>
              <w:t>70%</w:t>
            </w:r>
          </w:p>
        </w:tc>
        <w:tc>
          <w:tcPr>
            <w:tcW w:w="3543" w:type="dxa"/>
            <w:gridSpan w:val="2"/>
            <w:vAlign w:val="center"/>
          </w:tcPr>
          <w:p w14:paraId="2C5CF835">
            <w:pPr>
              <w:pStyle w:val="17"/>
            </w:pPr>
            <w:r>
              <w:t>100%</w:t>
            </w:r>
          </w:p>
        </w:tc>
      </w:tr>
      <w:tr w14:paraId="50FBF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4E573">
            <w:pPr>
              <w:pStyle w:val="14"/>
            </w:pPr>
            <w:r>
              <w:t>绩效目标</w:t>
            </w:r>
          </w:p>
        </w:tc>
        <w:tc>
          <w:tcPr>
            <w:tcW w:w="14031" w:type="dxa"/>
            <w:gridSpan w:val="6"/>
            <w:vAlign w:val="center"/>
          </w:tcPr>
          <w:p w14:paraId="4C13DF91">
            <w:pPr>
              <w:pStyle w:val="16"/>
            </w:pPr>
            <w:r>
              <w:t>1.1、开展年度民兵整租对新区451个民兵进行训练</w:t>
            </w:r>
            <w:r>
              <w:tab/>
            </w:r>
            <w:r>
              <w:tab/>
            </w:r>
            <w:r>
              <w:tab/>
            </w:r>
            <w:r>
              <w:tab/>
            </w:r>
          </w:p>
          <w:p w14:paraId="22D040D6">
            <w:pPr>
              <w:pStyle w:val="16"/>
            </w:pPr>
          </w:p>
          <w:p w14:paraId="442C0FDA">
            <w:pPr>
              <w:pStyle w:val="16"/>
            </w:pPr>
            <w:r>
              <w:t>2.2、保障民兵整组信息网络和各项民兵整组工作开展</w:t>
            </w:r>
          </w:p>
        </w:tc>
      </w:tr>
    </w:tbl>
    <w:p w14:paraId="75AA0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13AB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ED05E">
            <w:pPr>
              <w:pStyle w:val="14"/>
            </w:pPr>
            <w:r>
              <w:t>一级指标</w:t>
            </w:r>
          </w:p>
        </w:tc>
        <w:tc>
          <w:tcPr>
            <w:tcW w:w="2268" w:type="dxa"/>
            <w:vAlign w:val="center"/>
          </w:tcPr>
          <w:p w14:paraId="4ABF1149">
            <w:pPr>
              <w:pStyle w:val="14"/>
            </w:pPr>
            <w:r>
              <w:t>二级指标</w:t>
            </w:r>
          </w:p>
        </w:tc>
        <w:tc>
          <w:tcPr>
            <w:tcW w:w="2835" w:type="dxa"/>
            <w:vAlign w:val="center"/>
          </w:tcPr>
          <w:p w14:paraId="14463DD1">
            <w:pPr>
              <w:pStyle w:val="14"/>
            </w:pPr>
            <w:r>
              <w:t>三级指标</w:t>
            </w:r>
          </w:p>
        </w:tc>
        <w:tc>
          <w:tcPr>
            <w:tcW w:w="5386" w:type="dxa"/>
            <w:vAlign w:val="center"/>
          </w:tcPr>
          <w:p w14:paraId="45D24C4D">
            <w:pPr>
              <w:pStyle w:val="14"/>
            </w:pPr>
            <w:r>
              <w:t>绩效指标描述</w:t>
            </w:r>
          </w:p>
        </w:tc>
        <w:tc>
          <w:tcPr>
            <w:tcW w:w="2268" w:type="dxa"/>
            <w:vAlign w:val="center"/>
          </w:tcPr>
          <w:p w14:paraId="39BC2D44">
            <w:pPr>
              <w:pStyle w:val="14"/>
            </w:pPr>
            <w:r>
              <w:t>指标值</w:t>
            </w:r>
          </w:p>
        </w:tc>
        <w:tc>
          <w:tcPr>
            <w:tcW w:w="1276" w:type="dxa"/>
            <w:vAlign w:val="center"/>
          </w:tcPr>
          <w:p w14:paraId="3F51298E">
            <w:pPr>
              <w:pStyle w:val="14"/>
            </w:pPr>
            <w:r>
              <w:t>指标值确定依据</w:t>
            </w:r>
          </w:p>
        </w:tc>
      </w:tr>
      <w:tr w14:paraId="5F0E0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DFDE4">
            <w:pPr>
              <w:pStyle w:val="17"/>
            </w:pPr>
            <w:r>
              <w:t>产出指标</w:t>
            </w:r>
          </w:p>
        </w:tc>
        <w:tc>
          <w:tcPr>
            <w:tcW w:w="2268" w:type="dxa"/>
            <w:vAlign w:val="center"/>
          </w:tcPr>
          <w:p w14:paraId="3166FBB4">
            <w:pPr>
              <w:pStyle w:val="16"/>
            </w:pPr>
            <w:r>
              <w:t>数量指标</w:t>
            </w:r>
          </w:p>
        </w:tc>
        <w:tc>
          <w:tcPr>
            <w:tcW w:w="2835" w:type="dxa"/>
            <w:vAlign w:val="center"/>
          </w:tcPr>
          <w:p w14:paraId="1DB913B4">
            <w:pPr>
              <w:pStyle w:val="16"/>
            </w:pPr>
            <w:r>
              <w:t>组织民兵组织训练数量</w:t>
            </w:r>
          </w:p>
        </w:tc>
        <w:tc>
          <w:tcPr>
            <w:tcW w:w="5386" w:type="dxa"/>
            <w:vAlign w:val="center"/>
          </w:tcPr>
          <w:p w14:paraId="65B68191">
            <w:pPr>
              <w:pStyle w:val="16"/>
            </w:pPr>
            <w:r>
              <w:t>组织民兵组织训练数量</w:t>
            </w:r>
          </w:p>
        </w:tc>
        <w:tc>
          <w:tcPr>
            <w:tcW w:w="2268" w:type="dxa"/>
            <w:vAlign w:val="center"/>
          </w:tcPr>
          <w:p w14:paraId="048A93DF">
            <w:pPr>
              <w:pStyle w:val="16"/>
            </w:pPr>
            <w:r>
              <w:t>≥451人</w:t>
            </w:r>
          </w:p>
        </w:tc>
        <w:tc>
          <w:tcPr>
            <w:tcW w:w="1276" w:type="dxa"/>
            <w:vAlign w:val="center"/>
          </w:tcPr>
          <w:p w14:paraId="7CCF15B5">
            <w:pPr>
              <w:pStyle w:val="16"/>
            </w:pPr>
            <w:r>
              <w:t>目标计划值，历史数据</w:t>
            </w:r>
          </w:p>
        </w:tc>
      </w:tr>
      <w:tr w14:paraId="3C510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A5504"/>
        </w:tc>
        <w:tc>
          <w:tcPr>
            <w:tcW w:w="2268" w:type="dxa"/>
            <w:vAlign w:val="center"/>
          </w:tcPr>
          <w:p w14:paraId="177017DF">
            <w:pPr>
              <w:pStyle w:val="16"/>
            </w:pPr>
            <w:r>
              <w:t>数量指标</w:t>
            </w:r>
          </w:p>
        </w:tc>
        <w:tc>
          <w:tcPr>
            <w:tcW w:w="2835" w:type="dxa"/>
            <w:vAlign w:val="center"/>
          </w:tcPr>
          <w:p w14:paraId="56CCC066">
            <w:pPr>
              <w:pStyle w:val="16"/>
            </w:pPr>
            <w:r>
              <w:t>开展业务培训及民兵组织拉动</w:t>
            </w:r>
          </w:p>
        </w:tc>
        <w:tc>
          <w:tcPr>
            <w:tcW w:w="5386" w:type="dxa"/>
            <w:vAlign w:val="center"/>
          </w:tcPr>
          <w:p w14:paraId="0473A790">
            <w:pPr>
              <w:pStyle w:val="16"/>
            </w:pPr>
            <w:r>
              <w:t>开展征兵业务培训、民兵组织拉动</w:t>
            </w:r>
          </w:p>
        </w:tc>
        <w:tc>
          <w:tcPr>
            <w:tcW w:w="2268" w:type="dxa"/>
            <w:vAlign w:val="center"/>
          </w:tcPr>
          <w:p w14:paraId="2500779D">
            <w:pPr>
              <w:pStyle w:val="16"/>
            </w:pPr>
            <w:r>
              <w:t>≥2次</w:t>
            </w:r>
          </w:p>
        </w:tc>
        <w:tc>
          <w:tcPr>
            <w:tcW w:w="1276" w:type="dxa"/>
            <w:vAlign w:val="center"/>
          </w:tcPr>
          <w:p w14:paraId="4FB347D1">
            <w:pPr>
              <w:pStyle w:val="16"/>
            </w:pPr>
            <w:r>
              <w:t>目标计划值</w:t>
            </w:r>
          </w:p>
        </w:tc>
      </w:tr>
      <w:tr w14:paraId="06FC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049B0"/>
        </w:tc>
        <w:tc>
          <w:tcPr>
            <w:tcW w:w="2268" w:type="dxa"/>
            <w:vAlign w:val="center"/>
          </w:tcPr>
          <w:p w14:paraId="6D00B878">
            <w:pPr>
              <w:pStyle w:val="16"/>
            </w:pPr>
            <w:r>
              <w:t>质量指标</w:t>
            </w:r>
          </w:p>
        </w:tc>
        <w:tc>
          <w:tcPr>
            <w:tcW w:w="2835" w:type="dxa"/>
            <w:vAlign w:val="center"/>
          </w:tcPr>
          <w:p w14:paraId="2E33B826">
            <w:pPr>
              <w:pStyle w:val="16"/>
            </w:pPr>
            <w:r>
              <w:t>开展民兵教育训练</w:t>
            </w:r>
          </w:p>
        </w:tc>
        <w:tc>
          <w:tcPr>
            <w:tcW w:w="5386" w:type="dxa"/>
            <w:vAlign w:val="center"/>
          </w:tcPr>
          <w:p w14:paraId="3369746F">
            <w:pPr>
              <w:pStyle w:val="16"/>
            </w:pPr>
            <w:r>
              <w:t>开展民兵教育训练，有效减少退兵率</w:t>
            </w:r>
          </w:p>
        </w:tc>
        <w:tc>
          <w:tcPr>
            <w:tcW w:w="2268" w:type="dxa"/>
            <w:vAlign w:val="center"/>
          </w:tcPr>
          <w:p w14:paraId="723A0330">
            <w:pPr>
              <w:pStyle w:val="16"/>
            </w:pPr>
            <w:r>
              <w:t>有效</w:t>
            </w:r>
          </w:p>
        </w:tc>
        <w:tc>
          <w:tcPr>
            <w:tcW w:w="1276" w:type="dxa"/>
            <w:vAlign w:val="center"/>
          </w:tcPr>
          <w:p w14:paraId="1A63C420">
            <w:pPr>
              <w:pStyle w:val="16"/>
            </w:pPr>
            <w:r>
              <w:t>目标计划值</w:t>
            </w:r>
          </w:p>
        </w:tc>
      </w:tr>
      <w:tr w14:paraId="21F70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44A2B"/>
        </w:tc>
        <w:tc>
          <w:tcPr>
            <w:tcW w:w="2268" w:type="dxa"/>
            <w:vAlign w:val="center"/>
          </w:tcPr>
          <w:p w14:paraId="66893ABA">
            <w:pPr>
              <w:pStyle w:val="16"/>
            </w:pPr>
            <w:r>
              <w:t>时效指标</w:t>
            </w:r>
          </w:p>
        </w:tc>
        <w:tc>
          <w:tcPr>
            <w:tcW w:w="2835" w:type="dxa"/>
            <w:vAlign w:val="center"/>
          </w:tcPr>
          <w:p w14:paraId="46424BFE">
            <w:pPr>
              <w:pStyle w:val="16"/>
            </w:pPr>
            <w:r>
              <w:t>训练补助资金到位及时率</w:t>
            </w:r>
          </w:p>
        </w:tc>
        <w:tc>
          <w:tcPr>
            <w:tcW w:w="5386" w:type="dxa"/>
            <w:vAlign w:val="center"/>
          </w:tcPr>
          <w:p w14:paraId="69BF1943">
            <w:pPr>
              <w:pStyle w:val="16"/>
            </w:pPr>
            <w:r>
              <w:t>训练补助资金到位及时率</w:t>
            </w:r>
          </w:p>
        </w:tc>
        <w:tc>
          <w:tcPr>
            <w:tcW w:w="2268" w:type="dxa"/>
            <w:vAlign w:val="center"/>
          </w:tcPr>
          <w:p w14:paraId="58AC32E4">
            <w:pPr>
              <w:pStyle w:val="16"/>
            </w:pPr>
            <w:r>
              <w:t>100%</w:t>
            </w:r>
          </w:p>
        </w:tc>
        <w:tc>
          <w:tcPr>
            <w:tcW w:w="1276" w:type="dxa"/>
            <w:vAlign w:val="center"/>
          </w:tcPr>
          <w:p w14:paraId="108E43EC">
            <w:pPr>
              <w:pStyle w:val="16"/>
            </w:pPr>
            <w:r>
              <w:t>目标计划值，</w:t>
            </w:r>
          </w:p>
        </w:tc>
      </w:tr>
      <w:tr w14:paraId="39A28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33C09"/>
        </w:tc>
        <w:tc>
          <w:tcPr>
            <w:tcW w:w="2268" w:type="dxa"/>
            <w:vAlign w:val="center"/>
          </w:tcPr>
          <w:p w14:paraId="5175EC1B">
            <w:pPr>
              <w:pStyle w:val="16"/>
            </w:pPr>
            <w:r>
              <w:t>成本指标</w:t>
            </w:r>
          </w:p>
        </w:tc>
        <w:tc>
          <w:tcPr>
            <w:tcW w:w="2835" w:type="dxa"/>
            <w:vAlign w:val="center"/>
          </w:tcPr>
          <w:p w14:paraId="3DC88387">
            <w:pPr>
              <w:pStyle w:val="16"/>
            </w:pPr>
            <w:r>
              <w:t>新区民兵训练保障经费金额</w:t>
            </w:r>
          </w:p>
        </w:tc>
        <w:tc>
          <w:tcPr>
            <w:tcW w:w="5386" w:type="dxa"/>
            <w:vAlign w:val="center"/>
          </w:tcPr>
          <w:p w14:paraId="33743C6D">
            <w:pPr>
              <w:pStyle w:val="16"/>
            </w:pPr>
            <w:r>
              <w:t>新区民兵训练保障经费</w:t>
            </w:r>
          </w:p>
        </w:tc>
        <w:tc>
          <w:tcPr>
            <w:tcW w:w="2268" w:type="dxa"/>
            <w:vAlign w:val="center"/>
          </w:tcPr>
          <w:p w14:paraId="29459EB5">
            <w:pPr>
              <w:pStyle w:val="16"/>
            </w:pPr>
            <w:r>
              <w:t>≤30万元</w:t>
            </w:r>
          </w:p>
        </w:tc>
        <w:tc>
          <w:tcPr>
            <w:tcW w:w="1276" w:type="dxa"/>
            <w:vAlign w:val="center"/>
          </w:tcPr>
          <w:p w14:paraId="0CEA9743">
            <w:pPr>
              <w:pStyle w:val="16"/>
            </w:pPr>
            <w:r>
              <w:t>目标计划值</w:t>
            </w:r>
          </w:p>
        </w:tc>
      </w:tr>
      <w:tr w14:paraId="6F2B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368B5">
            <w:pPr>
              <w:pStyle w:val="17"/>
            </w:pPr>
            <w:r>
              <w:t>效益指标</w:t>
            </w:r>
          </w:p>
        </w:tc>
        <w:tc>
          <w:tcPr>
            <w:tcW w:w="2268" w:type="dxa"/>
            <w:vAlign w:val="center"/>
          </w:tcPr>
          <w:p w14:paraId="50F5885A">
            <w:pPr>
              <w:pStyle w:val="16"/>
            </w:pPr>
            <w:r>
              <w:t>经济效益指标</w:t>
            </w:r>
          </w:p>
        </w:tc>
        <w:tc>
          <w:tcPr>
            <w:tcW w:w="2835" w:type="dxa"/>
            <w:vAlign w:val="center"/>
          </w:tcPr>
          <w:p w14:paraId="0CAABEB1">
            <w:pPr>
              <w:pStyle w:val="16"/>
            </w:pPr>
            <w:r>
              <w:t>做好地方国防建设</w:t>
            </w:r>
          </w:p>
        </w:tc>
        <w:tc>
          <w:tcPr>
            <w:tcW w:w="5386" w:type="dxa"/>
            <w:vAlign w:val="center"/>
          </w:tcPr>
          <w:p w14:paraId="0CF5637D">
            <w:pPr>
              <w:pStyle w:val="16"/>
            </w:pPr>
            <w:r>
              <w:t>做好征兵、预备役、民兵事业，有效做好地方国防建设</w:t>
            </w:r>
          </w:p>
        </w:tc>
        <w:tc>
          <w:tcPr>
            <w:tcW w:w="2268" w:type="dxa"/>
            <w:vAlign w:val="center"/>
          </w:tcPr>
          <w:p w14:paraId="05BFD67F">
            <w:pPr>
              <w:pStyle w:val="16"/>
            </w:pPr>
            <w:r>
              <w:t>有效</w:t>
            </w:r>
          </w:p>
        </w:tc>
        <w:tc>
          <w:tcPr>
            <w:tcW w:w="1276" w:type="dxa"/>
            <w:vAlign w:val="center"/>
          </w:tcPr>
          <w:p w14:paraId="6B8FA212">
            <w:pPr>
              <w:pStyle w:val="16"/>
            </w:pPr>
            <w:r>
              <w:t>目标计划值</w:t>
            </w:r>
          </w:p>
        </w:tc>
      </w:tr>
      <w:tr w14:paraId="3703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30506"/>
        </w:tc>
        <w:tc>
          <w:tcPr>
            <w:tcW w:w="2268" w:type="dxa"/>
            <w:vAlign w:val="center"/>
          </w:tcPr>
          <w:p w14:paraId="36D79BAC">
            <w:pPr>
              <w:pStyle w:val="16"/>
            </w:pPr>
            <w:r>
              <w:t>社会效益指标</w:t>
            </w:r>
          </w:p>
        </w:tc>
        <w:tc>
          <w:tcPr>
            <w:tcW w:w="2835" w:type="dxa"/>
            <w:vAlign w:val="center"/>
          </w:tcPr>
          <w:p w14:paraId="3EEAA76E">
            <w:pPr>
              <w:pStyle w:val="16"/>
            </w:pPr>
            <w:r>
              <w:t>政策宣传普及率</w:t>
            </w:r>
          </w:p>
        </w:tc>
        <w:tc>
          <w:tcPr>
            <w:tcW w:w="5386" w:type="dxa"/>
            <w:vAlign w:val="center"/>
          </w:tcPr>
          <w:p w14:paraId="20D2B083">
            <w:pPr>
              <w:pStyle w:val="16"/>
            </w:pPr>
            <w:r>
              <w:t>能够长期较好的开展征兵工作、民兵整租工作宣传，推动政策落实</w:t>
            </w:r>
          </w:p>
        </w:tc>
        <w:tc>
          <w:tcPr>
            <w:tcW w:w="2268" w:type="dxa"/>
            <w:vAlign w:val="center"/>
          </w:tcPr>
          <w:p w14:paraId="745D91BE">
            <w:pPr>
              <w:pStyle w:val="16"/>
            </w:pPr>
            <w:r>
              <w:t>≥90%</w:t>
            </w:r>
          </w:p>
        </w:tc>
        <w:tc>
          <w:tcPr>
            <w:tcW w:w="1276" w:type="dxa"/>
            <w:vAlign w:val="center"/>
          </w:tcPr>
          <w:p w14:paraId="5EED6224">
            <w:pPr>
              <w:pStyle w:val="16"/>
            </w:pPr>
            <w:r>
              <w:t>目标计划值</w:t>
            </w:r>
          </w:p>
        </w:tc>
      </w:tr>
      <w:tr w14:paraId="6913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DEDD0"/>
        </w:tc>
        <w:tc>
          <w:tcPr>
            <w:tcW w:w="2268" w:type="dxa"/>
            <w:vAlign w:val="center"/>
          </w:tcPr>
          <w:p w14:paraId="58DF26E7">
            <w:pPr>
              <w:pStyle w:val="16"/>
            </w:pPr>
            <w:r>
              <w:t>可持续影响指标</w:t>
            </w:r>
          </w:p>
        </w:tc>
        <w:tc>
          <w:tcPr>
            <w:tcW w:w="2835" w:type="dxa"/>
            <w:vAlign w:val="center"/>
          </w:tcPr>
          <w:p w14:paraId="216A445D">
            <w:pPr>
              <w:pStyle w:val="16"/>
            </w:pPr>
            <w:r>
              <w:t>落实拥军优属拥政爱民政策</w:t>
            </w:r>
          </w:p>
        </w:tc>
        <w:tc>
          <w:tcPr>
            <w:tcW w:w="5386" w:type="dxa"/>
            <w:vAlign w:val="center"/>
          </w:tcPr>
          <w:p w14:paraId="3197B6BB">
            <w:pPr>
              <w:pStyle w:val="16"/>
            </w:pPr>
            <w:r>
              <w:t>落实拥军优属拥政爱民政策</w:t>
            </w:r>
          </w:p>
        </w:tc>
        <w:tc>
          <w:tcPr>
            <w:tcW w:w="2268" w:type="dxa"/>
            <w:vAlign w:val="center"/>
          </w:tcPr>
          <w:p w14:paraId="073CAB81">
            <w:pPr>
              <w:pStyle w:val="16"/>
            </w:pPr>
            <w:r>
              <w:t>落实</w:t>
            </w:r>
          </w:p>
        </w:tc>
        <w:tc>
          <w:tcPr>
            <w:tcW w:w="1276" w:type="dxa"/>
            <w:vAlign w:val="center"/>
          </w:tcPr>
          <w:p w14:paraId="46C2C0EC">
            <w:pPr>
              <w:pStyle w:val="16"/>
            </w:pPr>
            <w:r>
              <w:t>目标计划值</w:t>
            </w:r>
          </w:p>
        </w:tc>
      </w:tr>
      <w:tr w14:paraId="26E3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0BABE"/>
        </w:tc>
        <w:tc>
          <w:tcPr>
            <w:tcW w:w="2268" w:type="dxa"/>
            <w:vAlign w:val="center"/>
          </w:tcPr>
          <w:p w14:paraId="6C0803A0">
            <w:pPr>
              <w:pStyle w:val="16"/>
            </w:pPr>
            <w:r>
              <w:t>生态效益指标</w:t>
            </w:r>
          </w:p>
        </w:tc>
        <w:tc>
          <w:tcPr>
            <w:tcW w:w="2835" w:type="dxa"/>
            <w:vAlign w:val="center"/>
          </w:tcPr>
          <w:p w14:paraId="4D559DD0">
            <w:pPr>
              <w:pStyle w:val="16"/>
            </w:pPr>
            <w:r>
              <w:t>武装部民兵整组等经费保障覆盖率</w:t>
            </w:r>
          </w:p>
        </w:tc>
        <w:tc>
          <w:tcPr>
            <w:tcW w:w="5386" w:type="dxa"/>
            <w:vAlign w:val="center"/>
          </w:tcPr>
          <w:p w14:paraId="76C784D4">
            <w:pPr>
              <w:pStyle w:val="16"/>
            </w:pPr>
            <w:r>
              <w:t>武装部民兵整组等经费保障覆盖率</w:t>
            </w:r>
          </w:p>
        </w:tc>
        <w:tc>
          <w:tcPr>
            <w:tcW w:w="2268" w:type="dxa"/>
            <w:vAlign w:val="center"/>
          </w:tcPr>
          <w:p w14:paraId="61AA2514">
            <w:pPr>
              <w:pStyle w:val="16"/>
            </w:pPr>
            <w:r>
              <w:t>100%</w:t>
            </w:r>
          </w:p>
        </w:tc>
        <w:tc>
          <w:tcPr>
            <w:tcW w:w="1276" w:type="dxa"/>
            <w:vAlign w:val="center"/>
          </w:tcPr>
          <w:p w14:paraId="7DA5D210">
            <w:pPr>
              <w:pStyle w:val="16"/>
            </w:pPr>
            <w:r>
              <w:t>目标计划值</w:t>
            </w:r>
          </w:p>
        </w:tc>
      </w:tr>
      <w:tr w14:paraId="38F69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522BA1">
            <w:pPr>
              <w:pStyle w:val="17"/>
            </w:pPr>
            <w:r>
              <w:t>满意度指标</w:t>
            </w:r>
          </w:p>
        </w:tc>
        <w:tc>
          <w:tcPr>
            <w:tcW w:w="2268" w:type="dxa"/>
            <w:vAlign w:val="center"/>
          </w:tcPr>
          <w:p w14:paraId="100718C8">
            <w:pPr>
              <w:pStyle w:val="16"/>
            </w:pPr>
            <w:r>
              <w:t>服务对象满意度指标</w:t>
            </w:r>
          </w:p>
        </w:tc>
        <w:tc>
          <w:tcPr>
            <w:tcW w:w="2835" w:type="dxa"/>
            <w:vAlign w:val="center"/>
          </w:tcPr>
          <w:p w14:paraId="245C2EAC">
            <w:pPr>
              <w:pStyle w:val="16"/>
            </w:pPr>
            <w:r>
              <w:t>预备役、民兵满意度</w:t>
            </w:r>
          </w:p>
        </w:tc>
        <w:tc>
          <w:tcPr>
            <w:tcW w:w="5386" w:type="dxa"/>
            <w:vAlign w:val="center"/>
          </w:tcPr>
          <w:p w14:paraId="611A7F40">
            <w:pPr>
              <w:pStyle w:val="16"/>
            </w:pPr>
            <w:r>
              <w:t>预备役、民兵满意数量占总数的比例</w:t>
            </w:r>
          </w:p>
        </w:tc>
        <w:tc>
          <w:tcPr>
            <w:tcW w:w="2268" w:type="dxa"/>
            <w:vAlign w:val="center"/>
          </w:tcPr>
          <w:p w14:paraId="4982BB52">
            <w:pPr>
              <w:pStyle w:val="16"/>
            </w:pPr>
            <w:r>
              <w:t>≥90%</w:t>
            </w:r>
          </w:p>
        </w:tc>
        <w:tc>
          <w:tcPr>
            <w:tcW w:w="1276" w:type="dxa"/>
            <w:vAlign w:val="center"/>
          </w:tcPr>
          <w:p w14:paraId="0B191A56">
            <w:pPr>
              <w:pStyle w:val="16"/>
            </w:pPr>
            <w:r>
              <w:t>目标计划值</w:t>
            </w:r>
          </w:p>
        </w:tc>
      </w:tr>
    </w:tbl>
    <w:p w14:paraId="065DC87E">
      <w:pPr>
        <w:sectPr>
          <w:pgSz w:w="16840" w:h="11900" w:orient="landscape"/>
          <w:pgMar w:top="1361" w:right="1020" w:bottom="1134" w:left="1020" w:header="720" w:footer="720" w:gutter="0"/>
          <w:cols w:space="720" w:num="1"/>
        </w:sectPr>
      </w:pPr>
    </w:p>
    <w:p w14:paraId="068CD4A7">
      <w:pPr>
        <w:spacing w:before="0" w:after="0"/>
        <w:ind w:firstLine="560"/>
        <w:jc w:val="left"/>
        <w:outlineLvl w:val="9"/>
      </w:pPr>
      <w:r>
        <w:rPr>
          <w:rFonts w:ascii="方正仿宋_GBK" w:hAnsi="方正仿宋_GBK" w:eastAsia="方正仿宋_GBK" w:cs="方正仿宋_GBK"/>
          <w:b/>
          <w:color w:val="000000"/>
          <w:sz w:val="28"/>
        </w:rPr>
        <w:t>97、民兵训练基地租赁费用绩效目标表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FCB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220DB4">
            <w:pPr>
              <w:pStyle w:val="15"/>
            </w:pPr>
            <w:r>
              <w:t>单位：万元</w:t>
            </w:r>
          </w:p>
        </w:tc>
      </w:tr>
      <w:tr w14:paraId="07225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B6139">
            <w:pPr>
              <w:pStyle w:val="14"/>
            </w:pPr>
            <w:r>
              <w:t>项目编码</w:t>
            </w:r>
          </w:p>
        </w:tc>
        <w:tc>
          <w:tcPr>
            <w:tcW w:w="5102" w:type="dxa"/>
            <w:gridSpan w:val="2"/>
            <w:vAlign w:val="center"/>
          </w:tcPr>
          <w:p w14:paraId="125B36A3">
            <w:pPr>
              <w:pStyle w:val="16"/>
            </w:pPr>
            <w:r>
              <w:t>13031324P00880110615R</w:t>
            </w:r>
          </w:p>
        </w:tc>
        <w:tc>
          <w:tcPr>
            <w:tcW w:w="2835" w:type="dxa"/>
            <w:vAlign w:val="center"/>
          </w:tcPr>
          <w:p w14:paraId="71B02237">
            <w:pPr>
              <w:pStyle w:val="14"/>
            </w:pPr>
            <w:r>
              <w:t>项目名称</w:t>
            </w:r>
          </w:p>
        </w:tc>
        <w:tc>
          <w:tcPr>
            <w:tcW w:w="6094" w:type="dxa"/>
            <w:gridSpan w:val="3"/>
            <w:vAlign w:val="center"/>
          </w:tcPr>
          <w:p w14:paraId="20410468">
            <w:pPr>
              <w:pStyle w:val="16"/>
            </w:pPr>
            <w:r>
              <w:t>民兵训练基地租赁费用</w:t>
            </w:r>
          </w:p>
        </w:tc>
      </w:tr>
      <w:tr w14:paraId="6173A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35BB9">
            <w:pPr>
              <w:pStyle w:val="14"/>
            </w:pPr>
            <w:r>
              <w:t>预算规模及资金用途</w:t>
            </w:r>
          </w:p>
        </w:tc>
        <w:tc>
          <w:tcPr>
            <w:tcW w:w="2268" w:type="dxa"/>
            <w:vAlign w:val="center"/>
          </w:tcPr>
          <w:p w14:paraId="0656775C">
            <w:pPr>
              <w:pStyle w:val="14"/>
            </w:pPr>
            <w:r>
              <w:t>预算数</w:t>
            </w:r>
          </w:p>
        </w:tc>
        <w:tc>
          <w:tcPr>
            <w:tcW w:w="2835" w:type="dxa"/>
            <w:vAlign w:val="center"/>
          </w:tcPr>
          <w:p w14:paraId="4B8569B4">
            <w:pPr>
              <w:pStyle w:val="16"/>
            </w:pPr>
            <w:r>
              <w:t>55.00</w:t>
            </w:r>
          </w:p>
        </w:tc>
        <w:tc>
          <w:tcPr>
            <w:tcW w:w="2835" w:type="dxa"/>
            <w:vAlign w:val="center"/>
          </w:tcPr>
          <w:p w14:paraId="6B957AA8">
            <w:pPr>
              <w:pStyle w:val="14"/>
            </w:pPr>
            <w:r>
              <w:t>其中：财政    资金</w:t>
            </w:r>
          </w:p>
        </w:tc>
        <w:tc>
          <w:tcPr>
            <w:tcW w:w="2551" w:type="dxa"/>
            <w:vAlign w:val="center"/>
          </w:tcPr>
          <w:p w14:paraId="25352071">
            <w:pPr>
              <w:pStyle w:val="16"/>
            </w:pPr>
            <w:r>
              <w:t>55.00</w:t>
            </w:r>
          </w:p>
        </w:tc>
        <w:tc>
          <w:tcPr>
            <w:tcW w:w="2268" w:type="dxa"/>
            <w:vAlign w:val="center"/>
          </w:tcPr>
          <w:p w14:paraId="36205B80">
            <w:pPr>
              <w:pStyle w:val="14"/>
            </w:pPr>
            <w:r>
              <w:t>其他资金</w:t>
            </w:r>
          </w:p>
        </w:tc>
        <w:tc>
          <w:tcPr>
            <w:tcW w:w="1276" w:type="dxa"/>
            <w:vAlign w:val="center"/>
          </w:tcPr>
          <w:p w14:paraId="7878AA99">
            <w:pPr>
              <w:pStyle w:val="16"/>
            </w:pPr>
            <w:r>
              <w:t xml:space="preserve"> </w:t>
            </w:r>
          </w:p>
        </w:tc>
      </w:tr>
      <w:tr w14:paraId="006B5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09A7B"/>
        </w:tc>
        <w:tc>
          <w:tcPr>
            <w:tcW w:w="14031" w:type="dxa"/>
            <w:gridSpan w:val="6"/>
            <w:vAlign w:val="center"/>
          </w:tcPr>
          <w:p w14:paraId="147861EA">
            <w:pPr>
              <w:pStyle w:val="16"/>
            </w:pPr>
            <w:r>
              <w:t>用于民兵军事训练、新兵役前教育训练，创建全国示范性退役军人服务中心、社发局配套用房</w:t>
            </w:r>
          </w:p>
        </w:tc>
      </w:tr>
      <w:tr w14:paraId="567B9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57712">
            <w:pPr>
              <w:pStyle w:val="14"/>
            </w:pPr>
            <w:r>
              <w:t>资金支出计划（%）</w:t>
            </w:r>
          </w:p>
        </w:tc>
        <w:tc>
          <w:tcPr>
            <w:tcW w:w="5102" w:type="dxa"/>
            <w:gridSpan w:val="2"/>
            <w:vAlign w:val="center"/>
          </w:tcPr>
          <w:p w14:paraId="558CAC71">
            <w:pPr>
              <w:pStyle w:val="14"/>
            </w:pPr>
            <w:r>
              <w:t>3月底</w:t>
            </w:r>
          </w:p>
        </w:tc>
        <w:tc>
          <w:tcPr>
            <w:tcW w:w="2835" w:type="dxa"/>
            <w:vAlign w:val="center"/>
          </w:tcPr>
          <w:p w14:paraId="5D94A19F">
            <w:pPr>
              <w:pStyle w:val="14"/>
            </w:pPr>
            <w:r>
              <w:t>6月底</w:t>
            </w:r>
          </w:p>
        </w:tc>
        <w:tc>
          <w:tcPr>
            <w:tcW w:w="2551" w:type="dxa"/>
            <w:vAlign w:val="center"/>
          </w:tcPr>
          <w:p w14:paraId="14F61192">
            <w:pPr>
              <w:pStyle w:val="14"/>
            </w:pPr>
            <w:r>
              <w:t>10月底</w:t>
            </w:r>
          </w:p>
        </w:tc>
        <w:tc>
          <w:tcPr>
            <w:tcW w:w="3543" w:type="dxa"/>
            <w:gridSpan w:val="2"/>
            <w:vAlign w:val="center"/>
          </w:tcPr>
          <w:p w14:paraId="10CEB948">
            <w:pPr>
              <w:pStyle w:val="14"/>
            </w:pPr>
            <w:r>
              <w:t>12月底</w:t>
            </w:r>
          </w:p>
        </w:tc>
      </w:tr>
      <w:tr w14:paraId="0063D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64A1D"/>
        </w:tc>
        <w:tc>
          <w:tcPr>
            <w:tcW w:w="5102" w:type="dxa"/>
            <w:gridSpan w:val="2"/>
            <w:vAlign w:val="center"/>
          </w:tcPr>
          <w:p w14:paraId="23889980">
            <w:pPr>
              <w:pStyle w:val="17"/>
            </w:pPr>
            <w:r>
              <w:t>25%</w:t>
            </w:r>
          </w:p>
        </w:tc>
        <w:tc>
          <w:tcPr>
            <w:tcW w:w="2835" w:type="dxa"/>
            <w:vAlign w:val="center"/>
          </w:tcPr>
          <w:p w14:paraId="133E95E2">
            <w:pPr>
              <w:pStyle w:val="17"/>
            </w:pPr>
            <w:r>
              <w:t>50%</w:t>
            </w:r>
          </w:p>
        </w:tc>
        <w:tc>
          <w:tcPr>
            <w:tcW w:w="2551" w:type="dxa"/>
            <w:vAlign w:val="center"/>
          </w:tcPr>
          <w:p w14:paraId="56754D30">
            <w:pPr>
              <w:pStyle w:val="17"/>
            </w:pPr>
            <w:r>
              <w:t>75%</w:t>
            </w:r>
          </w:p>
        </w:tc>
        <w:tc>
          <w:tcPr>
            <w:tcW w:w="3543" w:type="dxa"/>
            <w:gridSpan w:val="2"/>
            <w:vAlign w:val="center"/>
          </w:tcPr>
          <w:p w14:paraId="2EB904CE">
            <w:pPr>
              <w:pStyle w:val="17"/>
            </w:pPr>
            <w:r>
              <w:t>100%</w:t>
            </w:r>
          </w:p>
        </w:tc>
      </w:tr>
      <w:tr w14:paraId="0C713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4BDE6">
            <w:pPr>
              <w:pStyle w:val="14"/>
            </w:pPr>
            <w:r>
              <w:t>绩效目标</w:t>
            </w:r>
          </w:p>
        </w:tc>
        <w:tc>
          <w:tcPr>
            <w:tcW w:w="14031" w:type="dxa"/>
            <w:gridSpan w:val="6"/>
            <w:vAlign w:val="center"/>
          </w:tcPr>
          <w:p w14:paraId="7A72388E">
            <w:pPr>
              <w:pStyle w:val="16"/>
            </w:pPr>
            <w:r>
              <w:t>1.用于民兵军事训练、新兵役前教育训练，创建全国示范性退役军人服务中心、社发局配套用房</w:t>
            </w:r>
          </w:p>
        </w:tc>
      </w:tr>
    </w:tbl>
    <w:p w14:paraId="2D4260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E6D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1BD64">
            <w:pPr>
              <w:pStyle w:val="14"/>
            </w:pPr>
            <w:r>
              <w:t>一级指标</w:t>
            </w:r>
          </w:p>
        </w:tc>
        <w:tc>
          <w:tcPr>
            <w:tcW w:w="2268" w:type="dxa"/>
            <w:vAlign w:val="center"/>
          </w:tcPr>
          <w:p w14:paraId="7C39A099">
            <w:pPr>
              <w:pStyle w:val="14"/>
            </w:pPr>
            <w:r>
              <w:t>二级指标</w:t>
            </w:r>
          </w:p>
        </w:tc>
        <w:tc>
          <w:tcPr>
            <w:tcW w:w="2835" w:type="dxa"/>
            <w:vAlign w:val="center"/>
          </w:tcPr>
          <w:p w14:paraId="6D6ADF3F">
            <w:pPr>
              <w:pStyle w:val="14"/>
            </w:pPr>
            <w:r>
              <w:t>三级指标</w:t>
            </w:r>
          </w:p>
        </w:tc>
        <w:tc>
          <w:tcPr>
            <w:tcW w:w="5386" w:type="dxa"/>
            <w:vAlign w:val="center"/>
          </w:tcPr>
          <w:p w14:paraId="3EDD02F8">
            <w:pPr>
              <w:pStyle w:val="14"/>
            </w:pPr>
            <w:r>
              <w:t>绩效指标描述</w:t>
            </w:r>
          </w:p>
        </w:tc>
        <w:tc>
          <w:tcPr>
            <w:tcW w:w="2268" w:type="dxa"/>
            <w:vAlign w:val="center"/>
          </w:tcPr>
          <w:p w14:paraId="5E0D17CB">
            <w:pPr>
              <w:pStyle w:val="14"/>
            </w:pPr>
            <w:r>
              <w:t>指标值</w:t>
            </w:r>
          </w:p>
        </w:tc>
        <w:tc>
          <w:tcPr>
            <w:tcW w:w="1276" w:type="dxa"/>
            <w:vAlign w:val="center"/>
          </w:tcPr>
          <w:p w14:paraId="33BEE8D7">
            <w:pPr>
              <w:pStyle w:val="14"/>
            </w:pPr>
            <w:r>
              <w:t>指标值确定依据</w:t>
            </w:r>
          </w:p>
        </w:tc>
      </w:tr>
      <w:tr w14:paraId="722A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EBB96">
            <w:pPr>
              <w:pStyle w:val="17"/>
            </w:pPr>
            <w:r>
              <w:t>产出指标</w:t>
            </w:r>
          </w:p>
        </w:tc>
        <w:tc>
          <w:tcPr>
            <w:tcW w:w="2268" w:type="dxa"/>
            <w:vAlign w:val="center"/>
          </w:tcPr>
          <w:p w14:paraId="4B732027">
            <w:pPr>
              <w:pStyle w:val="16"/>
            </w:pPr>
            <w:r>
              <w:t>数量指标</w:t>
            </w:r>
          </w:p>
        </w:tc>
        <w:tc>
          <w:tcPr>
            <w:tcW w:w="2835" w:type="dxa"/>
            <w:vAlign w:val="center"/>
          </w:tcPr>
          <w:p w14:paraId="672CE0AB">
            <w:pPr>
              <w:pStyle w:val="16"/>
            </w:pPr>
            <w:r>
              <w:t>租赁面积</w:t>
            </w:r>
          </w:p>
        </w:tc>
        <w:tc>
          <w:tcPr>
            <w:tcW w:w="5386" w:type="dxa"/>
            <w:vAlign w:val="center"/>
          </w:tcPr>
          <w:p w14:paraId="2551D8DA">
            <w:pPr>
              <w:pStyle w:val="16"/>
            </w:pPr>
            <w:r>
              <w:t>租赁面积</w:t>
            </w:r>
          </w:p>
        </w:tc>
        <w:tc>
          <w:tcPr>
            <w:tcW w:w="2268" w:type="dxa"/>
            <w:vAlign w:val="center"/>
          </w:tcPr>
          <w:p w14:paraId="2A02155D">
            <w:pPr>
              <w:pStyle w:val="16"/>
            </w:pPr>
            <w:r>
              <w:t>≥22亩</w:t>
            </w:r>
          </w:p>
        </w:tc>
        <w:tc>
          <w:tcPr>
            <w:tcW w:w="1276" w:type="dxa"/>
            <w:vAlign w:val="center"/>
          </w:tcPr>
          <w:p w14:paraId="3A56E5CA">
            <w:pPr>
              <w:pStyle w:val="16"/>
            </w:pPr>
            <w:r>
              <w:t>目标计划值</w:t>
            </w:r>
          </w:p>
        </w:tc>
      </w:tr>
      <w:tr w14:paraId="1433A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026E3"/>
        </w:tc>
        <w:tc>
          <w:tcPr>
            <w:tcW w:w="2268" w:type="dxa"/>
            <w:vAlign w:val="center"/>
          </w:tcPr>
          <w:p w14:paraId="4BDEF7BF">
            <w:pPr>
              <w:pStyle w:val="16"/>
            </w:pPr>
            <w:r>
              <w:t>成本指标</w:t>
            </w:r>
          </w:p>
        </w:tc>
        <w:tc>
          <w:tcPr>
            <w:tcW w:w="2835" w:type="dxa"/>
            <w:vAlign w:val="center"/>
          </w:tcPr>
          <w:p w14:paraId="0CA426F8">
            <w:pPr>
              <w:pStyle w:val="16"/>
            </w:pPr>
            <w:r>
              <w:t>场地租赁成本</w:t>
            </w:r>
          </w:p>
        </w:tc>
        <w:tc>
          <w:tcPr>
            <w:tcW w:w="5386" w:type="dxa"/>
            <w:vAlign w:val="center"/>
          </w:tcPr>
          <w:p w14:paraId="247D3CD4">
            <w:pPr>
              <w:pStyle w:val="16"/>
            </w:pPr>
            <w:r>
              <w:t>场地租赁成本</w:t>
            </w:r>
          </w:p>
        </w:tc>
        <w:tc>
          <w:tcPr>
            <w:tcW w:w="2268" w:type="dxa"/>
            <w:vAlign w:val="center"/>
          </w:tcPr>
          <w:p w14:paraId="19E3921C">
            <w:pPr>
              <w:pStyle w:val="16"/>
            </w:pPr>
            <w:r>
              <w:t>≥55万</w:t>
            </w:r>
          </w:p>
        </w:tc>
        <w:tc>
          <w:tcPr>
            <w:tcW w:w="1276" w:type="dxa"/>
            <w:vAlign w:val="center"/>
          </w:tcPr>
          <w:p w14:paraId="5458C253">
            <w:pPr>
              <w:pStyle w:val="16"/>
            </w:pPr>
            <w:r>
              <w:t>目标计划值</w:t>
            </w:r>
          </w:p>
        </w:tc>
      </w:tr>
      <w:tr w14:paraId="62007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957DD"/>
        </w:tc>
        <w:tc>
          <w:tcPr>
            <w:tcW w:w="2268" w:type="dxa"/>
            <w:vAlign w:val="center"/>
          </w:tcPr>
          <w:p w14:paraId="10BF2601">
            <w:pPr>
              <w:pStyle w:val="16"/>
            </w:pPr>
            <w:r>
              <w:t>时效指标</w:t>
            </w:r>
          </w:p>
        </w:tc>
        <w:tc>
          <w:tcPr>
            <w:tcW w:w="2835" w:type="dxa"/>
            <w:vAlign w:val="center"/>
          </w:tcPr>
          <w:p w14:paraId="34A18770">
            <w:pPr>
              <w:pStyle w:val="16"/>
            </w:pPr>
            <w:r>
              <w:t>租赁费支付</w:t>
            </w:r>
          </w:p>
        </w:tc>
        <w:tc>
          <w:tcPr>
            <w:tcW w:w="5386" w:type="dxa"/>
            <w:vAlign w:val="center"/>
          </w:tcPr>
          <w:p w14:paraId="289707A8">
            <w:pPr>
              <w:pStyle w:val="16"/>
            </w:pPr>
            <w:r>
              <w:t>租赁费支付</w:t>
            </w:r>
          </w:p>
        </w:tc>
        <w:tc>
          <w:tcPr>
            <w:tcW w:w="2268" w:type="dxa"/>
            <w:vAlign w:val="center"/>
          </w:tcPr>
          <w:p w14:paraId="7D061252">
            <w:pPr>
              <w:pStyle w:val="16"/>
            </w:pPr>
            <w:r>
              <w:t>及时</w:t>
            </w:r>
          </w:p>
        </w:tc>
        <w:tc>
          <w:tcPr>
            <w:tcW w:w="1276" w:type="dxa"/>
            <w:vAlign w:val="center"/>
          </w:tcPr>
          <w:p w14:paraId="10D30556">
            <w:pPr>
              <w:pStyle w:val="16"/>
            </w:pPr>
            <w:r>
              <w:t>目标计划值</w:t>
            </w:r>
          </w:p>
        </w:tc>
      </w:tr>
      <w:tr w14:paraId="66234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FC0E4"/>
        </w:tc>
        <w:tc>
          <w:tcPr>
            <w:tcW w:w="2268" w:type="dxa"/>
            <w:vAlign w:val="center"/>
          </w:tcPr>
          <w:p w14:paraId="3DB7C0B6">
            <w:pPr>
              <w:pStyle w:val="16"/>
            </w:pPr>
            <w:r>
              <w:t>质量指标</w:t>
            </w:r>
          </w:p>
        </w:tc>
        <w:tc>
          <w:tcPr>
            <w:tcW w:w="2835" w:type="dxa"/>
            <w:vAlign w:val="center"/>
          </w:tcPr>
          <w:p w14:paraId="2D38314D">
            <w:pPr>
              <w:pStyle w:val="16"/>
            </w:pPr>
            <w:r>
              <w:t>相关工作正常开展</w:t>
            </w:r>
          </w:p>
        </w:tc>
        <w:tc>
          <w:tcPr>
            <w:tcW w:w="5386" w:type="dxa"/>
            <w:vAlign w:val="center"/>
          </w:tcPr>
          <w:p w14:paraId="555A46A1">
            <w:pPr>
              <w:pStyle w:val="16"/>
            </w:pPr>
            <w:r>
              <w:t>有效保障</w:t>
            </w:r>
          </w:p>
        </w:tc>
        <w:tc>
          <w:tcPr>
            <w:tcW w:w="2268" w:type="dxa"/>
            <w:vAlign w:val="center"/>
          </w:tcPr>
          <w:p w14:paraId="6C189279">
            <w:pPr>
              <w:pStyle w:val="16"/>
            </w:pPr>
            <w:r>
              <w:t>有效保障</w:t>
            </w:r>
          </w:p>
        </w:tc>
        <w:tc>
          <w:tcPr>
            <w:tcW w:w="1276" w:type="dxa"/>
            <w:vAlign w:val="center"/>
          </w:tcPr>
          <w:p w14:paraId="64F2F263">
            <w:pPr>
              <w:pStyle w:val="16"/>
            </w:pPr>
            <w:r>
              <w:t>目标计划值</w:t>
            </w:r>
          </w:p>
        </w:tc>
      </w:tr>
      <w:tr w14:paraId="536E2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9A476">
            <w:pPr>
              <w:pStyle w:val="17"/>
            </w:pPr>
            <w:r>
              <w:t>效益指标</w:t>
            </w:r>
          </w:p>
        </w:tc>
        <w:tc>
          <w:tcPr>
            <w:tcW w:w="2268" w:type="dxa"/>
            <w:vAlign w:val="center"/>
          </w:tcPr>
          <w:p w14:paraId="503FAE43">
            <w:pPr>
              <w:pStyle w:val="16"/>
            </w:pPr>
            <w:r>
              <w:t>社会效益指标</w:t>
            </w:r>
          </w:p>
        </w:tc>
        <w:tc>
          <w:tcPr>
            <w:tcW w:w="2835" w:type="dxa"/>
            <w:vAlign w:val="center"/>
          </w:tcPr>
          <w:p w14:paraId="49FF2A80">
            <w:pPr>
              <w:pStyle w:val="16"/>
            </w:pPr>
            <w:r>
              <w:t>效果良好</w:t>
            </w:r>
          </w:p>
        </w:tc>
        <w:tc>
          <w:tcPr>
            <w:tcW w:w="5386" w:type="dxa"/>
            <w:vAlign w:val="center"/>
          </w:tcPr>
          <w:p w14:paraId="6CAA3259">
            <w:pPr>
              <w:pStyle w:val="16"/>
            </w:pPr>
            <w:r>
              <w:t>效果良好</w:t>
            </w:r>
          </w:p>
        </w:tc>
        <w:tc>
          <w:tcPr>
            <w:tcW w:w="2268" w:type="dxa"/>
            <w:vAlign w:val="center"/>
          </w:tcPr>
          <w:p w14:paraId="3DDE3390">
            <w:pPr>
              <w:pStyle w:val="16"/>
            </w:pPr>
            <w:r>
              <w:t>效果明显</w:t>
            </w:r>
          </w:p>
        </w:tc>
        <w:tc>
          <w:tcPr>
            <w:tcW w:w="1276" w:type="dxa"/>
            <w:vAlign w:val="center"/>
          </w:tcPr>
          <w:p w14:paraId="0E9FBCA7">
            <w:pPr>
              <w:pStyle w:val="16"/>
            </w:pPr>
            <w:r>
              <w:t>目标计划值</w:t>
            </w:r>
          </w:p>
        </w:tc>
      </w:tr>
      <w:tr w14:paraId="30062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A5333"/>
        </w:tc>
        <w:tc>
          <w:tcPr>
            <w:tcW w:w="2268" w:type="dxa"/>
            <w:vAlign w:val="center"/>
          </w:tcPr>
          <w:p w14:paraId="55289521">
            <w:pPr>
              <w:pStyle w:val="16"/>
            </w:pPr>
            <w:r>
              <w:t>生态效益指标</w:t>
            </w:r>
          </w:p>
        </w:tc>
        <w:tc>
          <w:tcPr>
            <w:tcW w:w="2835" w:type="dxa"/>
            <w:vAlign w:val="center"/>
          </w:tcPr>
          <w:p w14:paraId="51AC5F21">
            <w:pPr>
              <w:pStyle w:val="16"/>
            </w:pPr>
            <w:r>
              <w:t>不适用</w:t>
            </w:r>
          </w:p>
        </w:tc>
        <w:tc>
          <w:tcPr>
            <w:tcW w:w="5386" w:type="dxa"/>
            <w:vAlign w:val="center"/>
          </w:tcPr>
          <w:p w14:paraId="6645086A">
            <w:pPr>
              <w:pStyle w:val="16"/>
            </w:pPr>
            <w:r>
              <w:t>不适用</w:t>
            </w:r>
          </w:p>
        </w:tc>
        <w:tc>
          <w:tcPr>
            <w:tcW w:w="2268" w:type="dxa"/>
            <w:vAlign w:val="center"/>
          </w:tcPr>
          <w:p w14:paraId="1370761C">
            <w:pPr>
              <w:pStyle w:val="16"/>
            </w:pPr>
            <w:r>
              <w:t>100%</w:t>
            </w:r>
          </w:p>
        </w:tc>
        <w:tc>
          <w:tcPr>
            <w:tcW w:w="1276" w:type="dxa"/>
            <w:vAlign w:val="center"/>
          </w:tcPr>
          <w:p w14:paraId="6DFA0BC5">
            <w:pPr>
              <w:pStyle w:val="16"/>
            </w:pPr>
            <w:r>
              <w:t>目标计划值</w:t>
            </w:r>
          </w:p>
        </w:tc>
      </w:tr>
      <w:tr w14:paraId="3538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F2C8D"/>
        </w:tc>
        <w:tc>
          <w:tcPr>
            <w:tcW w:w="2268" w:type="dxa"/>
            <w:vAlign w:val="center"/>
          </w:tcPr>
          <w:p w14:paraId="118A0E26">
            <w:pPr>
              <w:pStyle w:val="16"/>
            </w:pPr>
            <w:r>
              <w:t>经济效益指标</w:t>
            </w:r>
          </w:p>
        </w:tc>
        <w:tc>
          <w:tcPr>
            <w:tcW w:w="2835" w:type="dxa"/>
            <w:vAlign w:val="center"/>
          </w:tcPr>
          <w:p w14:paraId="503BAD88">
            <w:pPr>
              <w:pStyle w:val="16"/>
            </w:pPr>
            <w:r>
              <w:t>不适用</w:t>
            </w:r>
          </w:p>
        </w:tc>
        <w:tc>
          <w:tcPr>
            <w:tcW w:w="5386" w:type="dxa"/>
            <w:vAlign w:val="center"/>
          </w:tcPr>
          <w:p w14:paraId="7EC2A72E">
            <w:pPr>
              <w:pStyle w:val="16"/>
            </w:pPr>
            <w:r>
              <w:t>不适用</w:t>
            </w:r>
          </w:p>
        </w:tc>
        <w:tc>
          <w:tcPr>
            <w:tcW w:w="2268" w:type="dxa"/>
            <w:vAlign w:val="center"/>
          </w:tcPr>
          <w:p w14:paraId="52BDF84A">
            <w:pPr>
              <w:pStyle w:val="16"/>
            </w:pPr>
            <w:r>
              <w:t>100%</w:t>
            </w:r>
          </w:p>
        </w:tc>
        <w:tc>
          <w:tcPr>
            <w:tcW w:w="1276" w:type="dxa"/>
            <w:vAlign w:val="center"/>
          </w:tcPr>
          <w:p w14:paraId="3BCC2A12">
            <w:pPr>
              <w:pStyle w:val="16"/>
            </w:pPr>
            <w:r>
              <w:t>目标计划值</w:t>
            </w:r>
          </w:p>
        </w:tc>
      </w:tr>
      <w:tr w14:paraId="260D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992D4"/>
        </w:tc>
        <w:tc>
          <w:tcPr>
            <w:tcW w:w="2268" w:type="dxa"/>
            <w:vAlign w:val="center"/>
          </w:tcPr>
          <w:p w14:paraId="27DF0872">
            <w:pPr>
              <w:pStyle w:val="16"/>
            </w:pPr>
            <w:r>
              <w:t>可持续影响指标</w:t>
            </w:r>
          </w:p>
        </w:tc>
        <w:tc>
          <w:tcPr>
            <w:tcW w:w="2835" w:type="dxa"/>
            <w:vAlign w:val="center"/>
          </w:tcPr>
          <w:p w14:paraId="680A450C">
            <w:pPr>
              <w:pStyle w:val="16"/>
            </w:pPr>
            <w:r>
              <w:t>效果良好</w:t>
            </w:r>
          </w:p>
        </w:tc>
        <w:tc>
          <w:tcPr>
            <w:tcW w:w="5386" w:type="dxa"/>
            <w:vAlign w:val="center"/>
          </w:tcPr>
          <w:p w14:paraId="090D6B4F">
            <w:pPr>
              <w:pStyle w:val="16"/>
            </w:pPr>
            <w:r>
              <w:t>效果良好</w:t>
            </w:r>
          </w:p>
        </w:tc>
        <w:tc>
          <w:tcPr>
            <w:tcW w:w="2268" w:type="dxa"/>
            <w:vAlign w:val="center"/>
          </w:tcPr>
          <w:p w14:paraId="2255F3D9">
            <w:pPr>
              <w:pStyle w:val="16"/>
            </w:pPr>
            <w:r>
              <w:t>效果明显</w:t>
            </w:r>
          </w:p>
        </w:tc>
        <w:tc>
          <w:tcPr>
            <w:tcW w:w="1276" w:type="dxa"/>
            <w:vAlign w:val="center"/>
          </w:tcPr>
          <w:p w14:paraId="6D325512">
            <w:pPr>
              <w:pStyle w:val="16"/>
            </w:pPr>
            <w:r>
              <w:t>目标计划值</w:t>
            </w:r>
          </w:p>
        </w:tc>
      </w:tr>
      <w:tr w14:paraId="497D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C26781">
            <w:pPr>
              <w:pStyle w:val="17"/>
            </w:pPr>
            <w:r>
              <w:t>满意度指标</w:t>
            </w:r>
          </w:p>
        </w:tc>
        <w:tc>
          <w:tcPr>
            <w:tcW w:w="2268" w:type="dxa"/>
            <w:vAlign w:val="center"/>
          </w:tcPr>
          <w:p w14:paraId="7163B58D">
            <w:pPr>
              <w:pStyle w:val="16"/>
            </w:pPr>
            <w:r>
              <w:t>服务对象满意度指标</w:t>
            </w:r>
          </w:p>
        </w:tc>
        <w:tc>
          <w:tcPr>
            <w:tcW w:w="2835" w:type="dxa"/>
            <w:vAlign w:val="center"/>
          </w:tcPr>
          <w:p w14:paraId="3B7D93FE">
            <w:pPr>
              <w:pStyle w:val="16"/>
            </w:pPr>
            <w:r>
              <w:t>保障范围的服务对象满意度</w:t>
            </w:r>
          </w:p>
        </w:tc>
        <w:tc>
          <w:tcPr>
            <w:tcW w:w="5386" w:type="dxa"/>
            <w:vAlign w:val="center"/>
          </w:tcPr>
          <w:p w14:paraId="1D30DDC3">
            <w:pPr>
              <w:pStyle w:val="16"/>
            </w:pPr>
            <w:r>
              <w:t>保障范围的服务对象满意度</w:t>
            </w:r>
          </w:p>
        </w:tc>
        <w:tc>
          <w:tcPr>
            <w:tcW w:w="2268" w:type="dxa"/>
            <w:vAlign w:val="center"/>
          </w:tcPr>
          <w:p w14:paraId="0B351A41">
            <w:pPr>
              <w:pStyle w:val="16"/>
            </w:pPr>
            <w:r>
              <w:t>≥95%</w:t>
            </w:r>
          </w:p>
        </w:tc>
        <w:tc>
          <w:tcPr>
            <w:tcW w:w="1276" w:type="dxa"/>
            <w:vAlign w:val="center"/>
          </w:tcPr>
          <w:p w14:paraId="5BB9FDE1">
            <w:pPr>
              <w:pStyle w:val="16"/>
            </w:pPr>
            <w:r>
              <w:t>目标计划值</w:t>
            </w:r>
          </w:p>
        </w:tc>
      </w:tr>
    </w:tbl>
    <w:p w14:paraId="5B4569CF">
      <w:pPr>
        <w:sectPr>
          <w:pgSz w:w="16840" w:h="11900" w:orient="landscape"/>
          <w:pgMar w:top="1361" w:right="1020" w:bottom="1134" w:left="1020" w:header="720" w:footer="720" w:gutter="0"/>
          <w:cols w:space="720" w:num="1"/>
        </w:sectPr>
      </w:pPr>
    </w:p>
    <w:p w14:paraId="230D8232">
      <w:pPr>
        <w:spacing w:before="0" w:after="0"/>
        <w:ind w:firstLine="560"/>
        <w:jc w:val="left"/>
        <w:outlineLvl w:val="9"/>
      </w:pPr>
      <w:r>
        <w:rPr>
          <w:rFonts w:ascii="方正仿宋_GBK" w:hAnsi="方正仿宋_GBK" w:eastAsia="方正仿宋_GBK" w:cs="方正仿宋_GBK"/>
          <w:b/>
          <w:color w:val="000000"/>
          <w:sz w:val="28"/>
        </w:rPr>
        <w:t>98、墓地建设资金绩效目标表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ECC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9FA9A7">
            <w:pPr>
              <w:pStyle w:val="15"/>
            </w:pPr>
            <w:r>
              <w:t>单位：万元</w:t>
            </w:r>
          </w:p>
        </w:tc>
      </w:tr>
      <w:tr w14:paraId="4D2CB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7FB8C">
            <w:pPr>
              <w:pStyle w:val="14"/>
            </w:pPr>
            <w:r>
              <w:t>项目编码</w:t>
            </w:r>
          </w:p>
        </w:tc>
        <w:tc>
          <w:tcPr>
            <w:tcW w:w="5102" w:type="dxa"/>
            <w:gridSpan w:val="2"/>
            <w:vAlign w:val="center"/>
          </w:tcPr>
          <w:p w14:paraId="5CCB997F">
            <w:pPr>
              <w:pStyle w:val="16"/>
            </w:pPr>
            <w:r>
              <w:t>13031324P00880410239U</w:t>
            </w:r>
          </w:p>
        </w:tc>
        <w:tc>
          <w:tcPr>
            <w:tcW w:w="2835" w:type="dxa"/>
            <w:vAlign w:val="center"/>
          </w:tcPr>
          <w:p w14:paraId="7F7624F5">
            <w:pPr>
              <w:pStyle w:val="14"/>
            </w:pPr>
            <w:r>
              <w:t>项目名称</w:t>
            </w:r>
          </w:p>
        </w:tc>
        <w:tc>
          <w:tcPr>
            <w:tcW w:w="6094" w:type="dxa"/>
            <w:gridSpan w:val="3"/>
            <w:vAlign w:val="center"/>
          </w:tcPr>
          <w:p w14:paraId="3EAEEEC4">
            <w:pPr>
              <w:pStyle w:val="16"/>
            </w:pPr>
            <w:r>
              <w:t>墓地建设资金</w:t>
            </w:r>
          </w:p>
        </w:tc>
      </w:tr>
      <w:tr w14:paraId="4CB41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CE84D">
            <w:pPr>
              <w:pStyle w:val="14"/>
            </w:pPr>
            <w:r>
              <w:t>预算规模及资金用途</w:t>
            </w:r>
          </w:p>
        </w:tc>
        <w:tc>
          <w:tcPr>
            <w:tcW w:w="2268" w:type="dxa"/>
            <w:vAlign w:val="center"/>
          </w:tcPr>
          <w:p w14:paraId="12A67B91">
            <w:pPr>
              <w:pStyle w:val="14"/>
            </w:pPr>
            <w:r>
              <w:t>预算数</w:t>
            </w:r>
          </w:p>
        </w:tc>
        <w:tc>
          <w:tcPr>
            <w:tcW w:w="2835" w:type="dxa"/>
            <w:vAlign w:val="center"/>
          </w:tcPr>
          <w:p w14:paraId="29993120">
            <w:pPr>
              <w:pStyle w:val="16"/>
            </w:pPr>
            <w:r>
              <w:t>1000.00</w:t>
            </w:r>
          </w:p>
        </w:tc>
        <w:tc>
          <w:tcPr>
            <w:tcW w:w="2835" w:type="dxa"/>
            <w:vAlign w:val="center"/>
          </w:tcPr>
          <w:p w14:paraId="23FE8BDB">
            <w:pPr>
              <w:pStyle w:val="14"/>
            </w:pPr>
            <w:r>
              <w:t>其中：财政    资金</w:t>
            </w:r>
          </w:p>
        </w:tc>
        <w:tc>
          <w:tcPr>
            <w:tcW w:w="2551" w:type="dxa"/>
            <w:vAlign w:val="center"/>
          </w:tcPr>
          <w:p w14:paraId="241A669F">
            <w:pPr>
              <w:pStyle w:val="16"/>
            </w:pPr>
            <w:r>
              <w:t>1000.00</w:t>
            </w:r>
          </w:p>
        </w:tc>
        <w:tc>
          <w:tcPr>
            <w:tcW w:w="2268" w:type="dxa"/>
            <w:vAlign w:val="center"/>
          </w:tcPr>
          <w:p w14:paraId="57ECE0EB">
            <w:pPr>
              <w:pStyle w:val="14"/>
            </w:pPr>
            <w:r>
              <w:t>其他资金</w:t>
            </w:r>
          </w:p>
        </w:tc>
        <w:tc>
          <w:tcPr>
            <w:tcW w:w="1276" w:type="dxa"/>
            <w:vAlign w:val="center"/>
          </w:tcPr>
          <w:p w14:paraId="01E7CF00">
            <w:pPr>
              <w:pStyle w:val="16"/>
            </w:pPr>
            <w:r>
              <w:t xml:space="preserve"> </w:t>
            </w:r>
          </w:p>
        </w:tc>
      </w:tr>
      <w:tr w14:paraId="493C9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66691"/>
        </w:tc>
        <w:tc>
          <w:tcPr>
            <w:tcW w:w="14031" w:type="dxa"/>
            <w:gridSpan w:val="6"/>
            <w:vAlign w:val="center"/>
          </w:tcPr>
          <w:p w14:paraId="67DA6C7C">
            <w:pPr>
              <w:pStyle w:val="16"/>
            </w:pPr>
            <w:r>
              <w:t>支付三期、四期墓地建设款</w:t>
            </w:r>
          </w:p>
        </w:tc>
      </w:tr>
      <w:tr w14:paraId="79F4C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FA778">
            <w:pPr>
              <w:pStyle w:val="14"/>
            </w:pPr>
            <w:r>
              <w:t>资金支出计划（%）</w:t>
            </w:r>
          </w:p>
        </w:tc>
        <w:tc>
          <w:tcPr>
            <w:tcW w:w="5102" w:type="dxa"/>
            <w:gridSpan w:val="2"/>
            <w:vAlign w:val="center"/>
          </w:tcPr>
          <w:p w14:paraId="6B6E3197">
            <w:pPr>
              <w:pStyle w:val="14"/>
            </w:pPr>
            <w:r>
              <w:t>3月底</w:t>
            </w:r>
          </w:p>
        </w:tc>
        <w:tc>
          <w:tcPr>
            <w:tcW w:w="2835" w:type="dxa"/>
            <w:vAlign w:val="center"/>
          </w:tcPr>
          <w:p w14:paraId="4F4900A0">
            <w:pPr>
              <w:pStyle w:val="14"/>
            </w:pPr>
            <w:r>
              <w:t>6月底</w:t>
            </w:r>
          </w:p>
        </w:tc>
        <w:tc>
          <w:tcPr>
            <w:tcW w:w="2551" w:type="dxa"/>
            <w:vAlign w:val="center"/>
          </w:tcPr>
          <w:p w14:paraId="5A40338F">
            <w:pPr>
              <w:pStyle w:val="14"/>
            </w:pPr>
            <w:r>
              <w:t>10月底</w:t>
            </w:r>
          </w:p>
        </w:tc>
        <w:tc>
          <w:tcPr>
            <w:tcW w:w="3543" w:type="dxa"/>
            <w:gridSpan w:val="2"/>
            <w:vAlign w:val="center"/>
          </w:tcPr>
          <w:p w14:paraId="5241A638">
            <w:pPr>
              <w:pStyle w:val="14"/>
            </w:pPr>
            <w:r>
              <w:t>12月底</w:t>
            </w:r>
          </w:p>
        </w:tc>
      </w:tr>
      <w:tr w14:paraId="47985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E7DB7"/>
        </w:tc>
        <w:tc>
          <w:tcPr>
            <w:tcW w:w="5102" w:type="dxa"/>
            <w:gridSpan w:val="2"/>
            <w:vAlign w:val="center"/>
          </w:tcPr>
          <w:p w14:paraId="1229913E">
            <w:pPr>
              <w:pStyle w:val="17"/>
            </w:pPr>
            <w:r>
              <w:t>25%</w:t>
            </w:r>
          </w:p>
        </w:tc>
        <w:tc>
          <w:tcPr>
            <w:tcW w:w="2835" w:type="dxa"/>
            <w:vAlign w:val="center"/>
          </w:tcPr>
          <w:p w14:paraId="67362FA9">
            <w:pPr>
              <w:pStyle w:val="17"/>
            </w:pPr>
            <w:r>
              <w:t>50%</w:t>
            </w:r>
          </w:p>
        </w:tc>
        <w:tc>
          <w:tcPr>
            <w:tcW w:w="2551" w:type="dxa"/>
            <w:vAlign w:val="center"/>
          </w:tcPr>
          <w:p w14:paraId="327F95FC">
            <w:pPr>
              <w:pStyle w:val="17"/>
            </w:pPr>
            <w:r>
              <w:t>75%</w:t>
            </w:r>
          </w:p>
        </w:tc>
        <w:tc>
          <w:tcPr>
            <w:tcW w:w="3543" w:type="dxa"/>
            <w:gridSpan w:val="2"/>
            <w:vAlign w:val="center"/>
          </w:tcPr>
          <w:p w14:paraId="52B5A6D6">
            <w:pPr>
              <w:pStyle w:val="17"/>
            </w:pPr>
            <w:r>
              <w:t>100%</w:t>
            </w:r>
          </w:p>
        </w:tc>
      </w:tr>
      <w:tr w14:paraId="73D09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64F81">
            <w:pPr>
              <w:pStyle w:val="14"/>
            </w:pPr>
            <w:r>
              <w:t>绩效目标</w:t>
            </w:r>
          </w:p>
        </w:tc>
        <w:tc>
          <w:tcPr>
            <w:tcW w:w="14031" w:type="dxa"/>
            <w:gridSpan w:val="6"/>
            <w:vAlign w:val="center"/>
          </w:tcPr>
          <w:p w14:paraId="186CFA84">
            <w:pPr>
              <w:pStyle w:val="16"/>
            </w:pPr>
            <w:r>
              <w:t>1.支付第三期、第四期墓地建设款</w:t>
            </w:r>
          </w:p>
        </w:tc>
      </w:tr>
    </w:tbl>
    <w:p w14:paraId="39D197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91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40DCE">
            <w:pPr>
              <w:pStyle w:val="14"/>
            </w:pPr>
            <w:r>
              <w:t>一级指标</w:t>
            </w:r>
          </w:p>
        </w:tc>
        <w:tc>
          <w:tcPr>
            <w:tcW w:w="2268" w:type="dxa"/>
            <w:vAlign w:val="center"/>
          </w:tcPr>
          <w:p w14:paraId="7B03E7DB">
            <w:pPr>
              <w:pStyle w:val="14"/>
            </w:pPr>
            <w:r>
              <w:t>二级指标</w:t>
            </w:r>
          </w:p>
        </w:tc>
        <w:tc>
          <w:tcPr>
            <w:tcW w:w="2835" w:type="dxa"/>
            <w:vAlign w:val="center"/>
          </w:tcPr>
          <w:p w14:paraId="400A25E5">
            <w:pPr>
              <w:pStyle w:val="14"/>
            </w:pPr>
            <w:r>
              <w:t>三级指标</w:t>
            </w:r>
          </w:p>
        </w:tc>
        <w:tc>
          <w:tcPr>
            <w:tcW w:w="5386" w:type="dxa"/>
            <w:vAlign w:val="center"/>
          </w:tcPr>
          <w:p w14:paraId="11382A2D">
            <w:pPr>
              <w:pStyle w:val="14"/>
            </w:pPr>
            <w:r>
              <w:t>绩效指标描述</w:t>
            </w:r>
          </w:p>
        </w:tc>
        <w:tc>
          <w:tcPr>
            <w:tcW w:w="2268" w:type="dxa"/>
            <w:vAlign w:val="center"/>
          </w:tcPr>
          <w:p w14:paraId="4CC13BEC">
            <w:pPr>
              <w:pStyle w:val="14"/>
            </w:pPr>
            <w:r>
              <w:t>指标值</w:t>
            </w:r>
          </w:p>
        </w:tc>
        <w:tc>
          <w:tcPr>
            <w:tcW w:w="1276" w:type="dxa"/>
            <w:vAlign w:val="center"/>
          </w:tcPr>
          <w:p w14:paraId="552FBDCB">
            <w:pPr>
              <w:pStyle w:val="14"/>
            </w:pPr>
            <w:r>
              <w:t>指标值确定依据</w:t>
            </w:r>
          </w:p>
        </w:tc>
      </w:tr>
      <w:tr w14:paraId="64CDB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4E072">
            <w:pPr>
              <w:pStyle w:val="17"/>
            </w:pPr>
            <w:r>
              <w:t>产出指标</w:t>
            </w:r>
          </w:p>
        </w:tc>
        <w:tc>
          <w:tcPr>
            <w:tcW w:w="2268" w:type="dxa"/>
            <w:vAlign w:val="center"/>
          </w:tcPr>
          <w:p w14:paraId="4565CB0A">
            <w:pPr>
              <w:pStyle w:val="16"/>
            </w:pPr>
            <w:r>
              <w:t>数量指标</w:t>
            </w:r>
          </w:p>
        </w:tc>
        <w:tc>
          <w:tcPr>
            <w:tcW w:w="2835" w:type="dxa"/>
            <w:vAlign w:val="center"/>
          </w:tcPr>
          <w:p w14:paraId="4CBB5EE7">
            <w:pPr>
              <w:pStyle w:val="16"/>
            </w:pPr>
            <w:r>
              <w:t>工程完成率</w:t>
            </w:r>
          </w:p>
        </w:tc>
        <w:tc>
          <w:tcPr>
            <w:tcW w:w="5386" w:type="dxa"/>
            <w:vAlign w:val="center"/>
          </w:tcPr>
          <w:p w14:paraId="3A58B213">
            <w:pPr>
              <w:pStyle w:val="16"/>
            </w:pPr>
            <w:r>
              <w:t>三期、四期墓地，第三期墓地扩建完成率</w:t>
            </w:r>
          </w:p>
        </w:tc>
        <w:tc>
          <w:tcPr>
            <w:tcW w:w="2268" w:type="dxa"/>
            <w:vAlign w:val="center"/>
          </w:tcPr>
          <w:p w14:paraId="42952239">
            <w:pPr>
              <w:pStyle w:val="16"/>
            </w:pPr>
            <w:r>
              <w:t>100%</w:t>
            </w:r>
          </w:p>
        </w:tc>
        <w:tc>
          <w:tcPr>
            <w:tcW w:w="1276" w:type="dxa"/>
            <w:vAlign w:val="center"/>
          </w:tcPr>
          <w:p w14:paraId="2C90FB7D">
            <w:pPr>
              <w:pStyle w:val="16"/>
            </w:pPr>
            <w:r>
              <w:t>目标计划值</w:t>
            </w:r>
          </w:p>
        </w:tc>
      </w:tr>
      <w:tr w14:paraId="7F85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72278"/>
        </w:tc>
        <w:tc>
          <w:tcPr>
            <w:tcW w:w="2268" w:type="dxa"/>
            <w:vAlign w:val="center"/>
          </w:tcPr>
          <w:p w14:paraId="055E3B58">
            <w:pPr>
              <w:pStyle w:val="16"/>
            </w:pPr>
            <w:r>
              <w:t>质量指标</w:t>
            </w:r>
          </w:p>
        </w:tc>
        <w:tc>
          <w:tcPr>
            <w:tcW w:w="2835" w:type="dxa"/>
            <w:vAlign w:val="center"/>
          </w:tcPr>
          <w:p w14:paraId="0F9319CD">
            <w:pPr>
              <w:pStyle w:val="16"/>
            </w:pPr>
            <w:r>
              <w:t>扩建建筑验收合格率（%）</w:t>
            </w:r>
          </w:p>
        </w:tc>
        <w:tc>
          <w:tcPr>
            <w:tcW w:w="5386" w:type="dxa"/>
            <w:vAlign w:val="center"/>
          </w:tcPr>
          <w:p w14:paraId="7780B9B9">
            <w:pPr>
              <w:pStyle w:val="16"/>
            </w:pPr>
            <w:r>
              <w:t>扩建建筑验收合格率（%）</w:t>
            </w:r>
          </w:p>
        </w:tc>
        <w:tc>
          <w:tcPr>
            <w:tcW w:w="2268" w:type="dxa"/>
            <w:vAlign w:val="center"/>
          </w:tcPr>
          <w:p w14:paraId="07741D45">
            <w:pPr>
              <w:pStyle w:val="16"/>
            </w:pPr>
            <w:r>
              <w:t>100%</w:t>
            </w:r>
          </w:p>
        </w:tc>
        <w:tc>
          <w:tcPr>
            <w:tcW w:w="1276" w:type="dxa"/>
            <w:vAlign w:val="center"/>
          </w:tcPr>
          <w:p w14:paraId="33F7263A">
            <w:pPr>
              <w:pStyle w:val="16"/>
            </w:pPr>
            <w:r>
              <w:t>目标计划值</w:t>
            </w:r>
          </w:p>
        </w:tc>
      </w:tr>
      <w:tr w14:paraId="3EAD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94220"/>
        </w:tc>
        <w:tc>
          <w:tcPr>
            <w:tcW w:w="2268" w:type="dxa"/>
            <w:vAlign w:val="center"/>
          </w:tcPr>
          <w:p w14:paraId="3DDEB9F3">
            <w:pPr>
              <w:pStyle w:val="16"/>
            </w:pPr>
            <w:r>
              <w:t>时效指标</w:t>
            </w:r>
          </w:p>
        </w:tc>
        <w:tc>
          <w:tcPr>
            <w:tcW w:w="2835" w:type="dxa"/>
            <w:vAlign w:val="center"/>
          </w:tcPr>
          <w:p w14:paraId="3A33774B">
            <w:pPr>
              <w:pStyle w:val="16"/>
            </w:pPr>
            <w:r>
              <w:t>投入使用时间</w:t>
            </w:r>
          </w:p>
        </w:tc>
        <w:tc>
          <w:tcPr>
            <w:tcW w:w="5386" w:type="dxa"/>
            <w:vAlign w:val="center"/>
          </w:tcPr>
          <w:p w14:paraId="1D70FB82">
            <w:pPr>
              <w:pStyle w:val="16"/>
            </w:pPr>
            <w:r>
              <w:t>投入使用时间</w:t>
            </w:r>
          </w:p>
        </w:tc>
        <w:tc>
          <w:tcPr>
            <w:tcW w:w="2268" w:type="dxa"/>
            <w:vAlign w:val="center"/>
          </w:tcPr>
          <w:p w14:paraId="38CC2C76">
            <w:pPr>
              <w:pStyle w:val="16"/>
            </w:pPr>
            <w:r>
              <w:t>2021年12月31日前</w:t>
            </w:r>
          </w:p>
        </w:tc>
        <w:tc>
          <w:tcPr>
            <w:tcW w:w="1276" w:type="dxa"/>
            <w:vAlign w:val="center"/>
          </w:tcPr>
          <w:p w14:paraId="374D4F44">
            <w:pPr>
              <w:pStyle w:val="16"/>
            </w:pPr>
            <w:r>
              <w:t>目标计划值</w:t>
            </w:r>
          </w:p>
        </w:tc>
      </w:tr>
      <w:tr w14:paraId="39CD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6C623"/>
        </w:tc>
        <w:tc>
          <w:tcPr>
            <w:tcW w:w="2268" w:type="dxa"/>
            <w:vAlign w:val="center"/>
          </w:tcPr>
          <w:p w14:paraId="03D812B3">
            <w:pPr>
              <w:pStyle w:val="16"/>
            </w:pPr>
            <w:r>
              <w:t>成本指标</w:t>
            </w:r>
          </w:p>
        </w:tc>
        <w:tc>
          <w:tcPr>
            <w:tcW w:w="2835" w:type="dxa"/>
            <w:vAlign w:val="center"/>
          </w:tcPr>
          <w:p w14:paraId="0139BB46">
            <w:pPr>
              <w:pStyle w:val="16"/>
            </w:pPr>
            <w:r>
              <w:t>各类费用金额</w:t>
            </w:r>
          </w:p>
        </w:tc>
        <w:tc>
          <w:tcPr>
            <w:tcW w:w="5386" w:type="dxa"/>
            <w:vAlign w:val="center"/>
          </w:tcPr>
          <w:p w14:paraId="1972226B">
            <w:pPr>
              <w:pStyle w:val="16"/>
            </w:pPr>
            <w:r>
              <w:t>三期、四期、三期扩建金额</w:t>
            </w:r>
          </w:p>
        </w:tc>
        <w:tc>
          <w:tcPr>
            <w:tcW w:w="2268" w:type="dxa"/>
            <w:vAlign w:val="center"/>
          </w:tcPr>
          <w:p w14:paraId="5F0E09C9">
            <w:pPr>
              <w:pStyle w:val="16"/>
            </w:pPr>
            <w:r>
              <w:t>≤1000万元</w:t>
            </w:r>
          </w:p>
        </w:tc>
        <w:tc>
          <w:tcPr>
            <w:tcW w:w="1276" w:type="dxa"/>
            <w:vAlign w:val="center"/>
          </w:tcPr>
          <w:p w14:paraId="2A0FB94F">
            <w:pPr>
              <w:pStyle w:val="16"/>
            </w:pPr>
            <w:r>
              <w:t>目标计划值，批复</w:t>
            </w:r>
          </w:p>
        </w:tc>
      </w:tr>
      <w:tr w14:paraId="488CF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72981">
            <w:pPr>
              <w:pStyle w:val="17"/>
            </w:pPr>
            <w:r>
              <w:t>效益指标</w:t>
            </w:r>
          </w:p>
        </w:tc>
        <w:tc>
          <w:tcPr>
            <w:tcW w:w="2268" w:type="dxa"/>
            <w:vAlign w:val="center"/>
          </w:tcPr>
          <w:p w14:paraId="7BD780EA">
            <w:pPr>
              <w:pStyle w:val="16"/>
            </w:pPr>
            <w:r>
              <w:t>社会效益指标</w:t>
            </w:r>
          </w:p>
        </w:tc>
        <w:tc>
          <w:tcPr>
            <w:tcW w:w="2835" w:type="dxa"/>
            <w:vAlign w:val="center"/>
          </w:tcPr>
          <w:p w14:paraId="5FA44043">
            <w:pPr>
              <w:pStyle w:val="16"/>
            </w:pPr>
            <w:r>
              <w:t>社会影响力</w:t>
            </w:r>
          </w:p>
        </w:tc>
        <w:tc>
          <w:tcPr>
            <w:tcW w:w="5386" w:type="dxa"/>
            <w:vAlign w:val="center"/>
          </w:tcPr>
          <w:p w14:paraId="703513EC">
            <w:pPr>
              <w:pStyle w:val="16"/>
            </w:pPr>
            <w:r>
              <w:t>移风易俗，推进火葬，保护环境</w:t>
            </w:r>
          </w:p>
        </w:tc>
        <w:tc>
          <w:tcPr>
            <w:tcW w:w="2268" w:type="dxa"/>
            <w:vAlign w:val="center"/>
          </w:tcPr>
          <w:p w14:paraId="4BD020FF">
            <w:pPr>
              <w:pStyle w:val="16"/>
            </w:pPr>
            <w:r>
              <w:t>有效</w:t>
            </w:r>
          </w:p>
        </w:tc>
        <w:tc>
          <w:tcPr>
            <w:tcW w:w="1276" w:type="dxa"/>
            <w:vAlign w:val="center"/>
          </w:tcPr>
          <w:p w14:paraId="2C59C680">
            <w:pPr>
              <w:pStyle w:val="16"/>
            </w:pPr>
            <w:r>
              <w:t>目标计划值</w:t>
            </w:r>
          </w:p>
        </w:tc>
      </w:tr>
      <w:tr w14:paraId="56BA8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6CE37"/>
        </w:tc>
        <w:tc>
          <w:tcPr>
            <w:tcW w:w="2268" w:type="dxa"/>
            <w:vAlign w:val="center"/>
          </w:tcPr>
          <w:p w14:paraId="03B53240">
            <w:pPr>
              <w:pStyle w:val="16"/>
            </w:pPr>
            <w:r>
              <w:t>可持续影响指标</w:t>
            </w:r>
          </w:p>
        </w:tc>
        <w:tc>
          <w:tcPr>
            <w:tcW w:w="2835" w:type="dxa"/>
            <w:vAlign w:val="center"/>
          </w:tcPr>
          <w:p w14:paraId="0D1C2C47">
            <w:pPr>
              <w:pStyle w:val="16"/>
            </w:pPr>
            <w:r>
              <w:t>竣工验收合格率</w:t>
            </w:r>
          </w:p>
        </w:tc>
        <w:tc>
          <w:tcPr>
            <w:tcW w:w="5386" w:type="dxa"/>
            <w:vAlign w:val="center"/>
          </w:tcPr>
          <w:p w14:paraId="2F9BA53F">
            <w:pPr>
              <w:pStyle w:val="16"/>
            </w:pPr>
            <w:r>
              <w:t>竣工验收合格率</w:t>
            </w:r>
          </w:p>
        </w:tc>
        <w:tc>
          <w:tcPr>
            <w:tcW w:w="2268" w:type="dxa"/>
            <w:vAlign w:val="center"/>
          </w:tcPr>
          <w:p w14:paraId="3FB8C90F">
            <w:pPr>
              <w:pStyle w:val="16"/>
            </w:pPr>
            <w:r>
              <w:t>100%</w:t>
            </w:r>
          </w:p>
        </w:tc>
        <w:tc>
          <w:tcPr>
            <w:tcW w:w="1276" w:type="dxa"/>
            <w:vAlign w:val="center"/>
          </w:tcPr>
          <w:p w14:paraId="23133469">
            <w:pPr>
              <w:pStyle w:val="16"/>
            </w:pPr>
            <w:r>
              <w:t>目标计划值</w:t>
            </w:r>
          </w:p>
        </w:tc>
      </w:tr>
      <w:tr w14:paraId="20A2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EC42F"/>
        </w:tc>
        <w:tc>
          <w:tcPr>
            <w:tcW w:w="2268" w:type="dxa"/>
            <w:vAlign w:val="center"/>
          </w:tcPr>
          <w:p w14:paraId="04175144">
            <w:pPr>
              <w:pStyle w:val="16"/>
            </w:pPr>
            <w:r>
              <w:t>经济效益指标</w:t>
            </w:r>
          </w:p>
        </w:tc>
        <w:tc>
          <w:tcPr>
            <w:tcW w:w="2835" w:type="dxa"/>
            <w:vAlign w:val="center"/>
          </w:tcPr>
          <w:p w14:paraId="2A5C33B5">
            <w:pPr>
              <w:pStyle w:val="16"/>
            </w:pPr>
            <w:r>
              <w:t>项目按计划完工率</w:t>
            </w:r>
          </w:p>
        </w:tc>
        <w:tc>
          <w:tcPr>
            <w:tcW w:w="5386" w:type="dxa"/>
            <w:vAlign w:val="center"/>
          </w:tcPr>
          <w:p w14:paraId="73005EBF">
            <w:pPr>
              <w:pStyle w:val="16"/>
            </w:pPr>
            <w:r>
              <w:t>项目按计划完工情况</w:t>
            </w:r>
          </w:p>
        </w:tc>
        <w:tc>
          <w:tcPr>
            <w:tcW w:w="2268" w:type="dxa"/>
            <w:vAlign w:val="center"/>
          </w:tcPr>
          <w:p w14:paraId="1A753DC4">
            <w:pPr>
              <w:pStyle w:val="16"/>
            </w:pPr>
            <w:r>
              <w:t>≥80%</w:t>
            </w:r>
          </w:p>
        </w:tc>
        <w:tc>
          <w:tcPr>
            <w:tcW w:w="1276" w:type="dxa"/>
            <w:vAlign w:val="center"/>
          </w:tcPr>
          <w:p w14:paraId="5DAD7D9F">
            <w:pPr>
              <w:pStyle w:val="16"/>
            </w:pPr>
            <w:r>
              <w:t>进度规划</w:t>
            </w:r>
          </w:p>
        </w:tc>
      </w:tr>
      <w:tr w14:paraId="164C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41C14"/>
        </w:tc>
        <w:tc>
          <w:tcPr>
            <w:tcW w:w="2268" w:type="dxa"/>
            <w:vAlign w:val="center"/>
          </w:tcPr>
          <w:p w14:paraId="0F766EE4">
            <w:pPr>
              <w:pStyle w:val="16"/>
            </w:pPr>
            <w:r>
              <w:t>生态效益指标</w:t>
            </w:r>
          </w:p>
        </w:tc>
        <w:tc>
          <w:tcPr>
            <w:tcW w:w="2835" w:type="dxa"/>
            <w:vAlign w:val="center"/>
          </w:tcPr>
          <w:p w14:paraId="56D6DB28">
            <w:pPr>
              <w:pStyle w:val="16"/>
            </w:pPr>
            <w:r>
              <w:t>建筑（设施）使用年限</w:t>
            </w:r>
          </w:p>
        </w:tc>
        <w:tc>
          <w:tcPr>
            <w:tcW w:w="5386" w:type="dxa"/>
            <w:vAlign w:val="center"/>
          </w:tcPr>
          <w:p w14:paraId="07E6C9F0">
            <w:pPr>
              <w:pStyle w:val="16"/>
            </w:pPr>
            <w:r>
              <w:t>建筑（设施）正常使用年限</w:t>
            </w:r>
          </w:p>
        </w:tc>
        <w:tc>
          <w:tcPr>
            <w:tcW w:w="2268" w:type="dxa"/>
            <w:vAlign w:val="center"/>
          </w:tcPr>
          <w:p w14:paraId="5D201B8B">
            <w:pPr>
              <w:pStyle w:val="16"/>
            </w:pPr>
            <w:r>
              <w:t>≥50年</w:t>
            </w:r>
          </w:p>
        </w:tc>
        <w:tc>
          <w:tcPr>
            <w:tcW w:w="1276" w:type="dxa"/>
            <w:vAlign w:val="center"/>
          </w:tcPr>
          <w:p w14:paraId="0955ED6B">
            <w:pPr>
              <w:pStyle w:val="16"/>
            </w:pPr>
            <w:r>
              <w:t>目标计划值</w:t>
            </w:r>
          </w:p>
        </w:tc>
      </w:tr>
      <w:tr w14:paraId="78CD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518A3B">
            <w:pPr>
              <w:pStyle w:val="17"/>
            </w:pPr>
            <w:r>
              <w:t>满意度指标</w:t>
            </w:r>
          </w:p>
        </w:tc>
        <w:tc>
          <w:tcPr>
            <w:tcW w:w="2268" w:type="dxa"/>
            <w:vAlign w:val="center"/>
          </w:tcPr>
          <w:p w14:paraId="6E029FF9">
            <w:pPr>
              <w:pStyle w:val="16"/>
            </w:pPr>
            <w:r>
              <w:t>服务对象满意度指标</w:t>
            </w:r>
          </w:p>
        </w:tc>
        <w:tc>
          <w:tcPr>
            <w:tcW w:w="2835" w:type="dxa"/>
            <w:vAlign w:val="center"/>
          </w:tcPr>
          <w:p w14:paraId="0FAA1B0B">
            <w:pPr>
              <w:pStyle w:val="16"/>
            </w:pPr>
            <w:r>
              <w:t>服务对象满意度</w:t>
            </w:r>
          </w:p>
        </w:tc>
        <w:tc>
          <w:tcPr>
            <w:tcW w:w="5386" w:type="dxa"/>
            <w:vAlign w:val="center"/>
          </w:tcPr>
          <w:p w14:paraId="0D14C514">
            <w:pPr>
              <w:pStyle w:val="16"/>
            </w:pPr>
            <w:r>
              <w:t>服务对象满意度</w:t>
            </w:r>
          </w:p>
        </w:tc>
        <w:tc>
          <w:tcPr>
            <w:tcW w:w="2268" w:type="dxa"/>
            <w:vAlign w:val="center"/>
          </w:tcPr>
          <w:p w14:paraId="2BD4A7C5">
            <w:pPr>
              <w:pStyle w:val="16"/>
            </w:pPr>
            <w:r>
              <w:t>≥95%</w:t>
            </w:r>
          </w:p>
        </w:tc>
        <w:tc>
          <w:tcPr>
            <w:tcW w:w="1276" w:type="dxa"/>
            <w:vAlign w:val="center"/>
          </w:tcPr>
          <w:p w14:paraId="577F6531">
            <w:pPr>
              <w:pStyle w:val="16"/>
            </w:pPr>
            <w:r>
              <w:t>目标计划值</w:t>
            </w:r>
          </w:p>
        </w:tc>
      </w:tr>
    </w:tbl>
    <w:p w14:paraId="5AF80CCF">
      <w:pPr>
        <w:sectPr>
          <w:pgSz w:w="16840" w:h="11900" w:orient="landscape"/>
          <w:pgMar w:top="1361" w:right="1020" w:bottom="1134" w:left="1020" w:header="720" w:footer="720" w:gutter="0"/>
          <w:cols w:space="720" w:num="1"/>
        </w:sectPr>
      </w:pPr>
    </w:p>
    <w:p w14:paraId="784C6E77">
      <w:pPr>
        <w:spacing w:before="0" w:after="0"/>
        <w:ind w:firstLine="560"/>
        <w:jc w:val="left"/>
        <w:outlineLvl w:val="9"/>
      </w:pPr>
      <w:r>
        <w:rPr>
          <w:rFonts w:ascii="方正仿宋_GBK" w:hAnsi="方正仿宋_GBK" w:eastAsia="方正仿宋_GBK" w:cs="方正仿宋_GBK"/>
          <w:b/>
          <w:color w:val="000000"/>
          <w:sz w:val="28"/>
        </w:rPr>
        <w:t>99、南戴河实验学校合并迁建工程资金绩效目标表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553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A431DD">
            <w:pPr>
              <w:pStyle w:val="15"/>
            </w:pPr>
            <w:r>
              <w:t>单位：万元</w:t>
            </w:r>
          </w:p>
        </w:tc>
      </w:tr>
      <w:tr w14:paraId="5312C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E69FE">
            <w:pPr>
              <w:pStyle w:val="14"/>
            </w:pPr>
            <w:r>
              <w:t>项目编码</w:t>
            </w:r>
          </w:p>
        </w:tc>
        <w:tc>
          <w:tcPr>
            <w:tcW w:w="5102" w:type="dxa"/>
            <w:gridSpan w:val="2"/>
            <w:vAlign w:val="center"/>
          </w:tcPr>
          <w:p w14:paraId="4F4A2B89">
            <w:pPr>
              <w:pStyle w:val="16"/>
            </w:pPr>
            <w:r>
              <w:t>13031324P00880110590D</w:t>
            </w:r>
          </w:p>
        </w:tc>
        <w:tc>
          <w:tcPr>
            <w:tcW w:w="2835" w:type="dxa"/>
            <w:vAlign w:val="center"/>
          </w:tcPr>
          <w:p w14:paraId="632777D0">
            <w:pPr>
              <w:pStyle w:val="14"/>
            </w:pPr>
            <w:r>
              <w:t>项目名称</w:t>
            </w:r>
          </w:p>
        </w:tc>
        <w:tc>
          <w:tcPr>
            <w:tcW w:w="6094" w:type="dxa"/>
            <w:gridSpan w:val="3"/>
            <w:vAlign w:val="center"/>
          </w:tcPr>
          <w:p w14:paraId="0AB43DD5">
            <w:pPr>
              <w:pStyle w:val="16"/>
            </w:pPr>
            <w:r>
              <w:t>南戴河实验学校合并迁建工程资金</w:t>
            </w:r>
          </w:p>
        </w:tc>
      </w:tr>
      <w:tr w14:paraId="4DC74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C4CC4">
            <w:pPr>
              <w:pStyle w:val="14"/>
            </w:pPr>
            <w:r>
              <w:t>预算规模及资金用途</w:t>
            </w:r>
          </w:p>
        </w:tc>
        <w:tc>
          <w:tcPr>
            <w:tcW w:w="2268" w:type="dxa"/>
            <w:vAlign w:val="center"/>
          </w:tcPr>
          <w:p w14:paraId="581537BD">
            <w:pPr>
              <w:pStyle w:val="14"/>
            </w:pPr>
            <w:r>
              <w:t>预算数</w:t>
            </w:r>
          </w:p>
        </w:tc>
        <w:tc>
          <w:tcPr>
            <w:tcW w:w="2835" w:type="dxa"/>
            <w:vAlign w:val="center"/>
          </w:tcPr>
          <w:p w14:paraId="7DF7AD13">
            <w:pPr>
              <w:pStyle w:val="16"/>
            </w:pPr>
            <w:r>
              <w:t>4000.00</w:t>
            </w:r>
          </w:p>
        </w:tc>
        <w:tc>
          <w:tcPr>
            <w:tcW w:w="2835" w:type="dxa"/>
            <w:vAlign w:val="center"/>
          </w:tcPr>
          <w:p w14:paraId="1F4048F1">
            <w:pPr>
              <w:pStyle w:val="14"/>
            </w:pPr>
            <w:r>
              <w:t>其中：财政    资金</w:t>
            </w:r>
          </w:p>
        </w:tc>
        <w:tc>
          <w:tcPr>
            <w:tcW w:w="2551" w:type="dxa"/>
            <w:vAlign w:val="center"/>
          </w:tcPr>
          <w:p w14:paraId="45B8224F">
            <w:pPr>
              <w:pStyle w:val="16"/>
            </w:pPr>
            <w:r>
              <w:t>4000.00</w:t>
            </w:r>
          </w:p>
        </w:tc>
        <w:tc>
          <w:tcPr>
            <w:tcW w:w="2268" w:type="dxa"/>
            <w:vAlign w:val="center"/>
          </w:tcPr>
          <w:p w14:paraId="12101639">
            <w:pPr>
              <w:pStyle w:val="14"/>
            </w:pPr>
            <w:r>
              <w:t>其他资金</w:t>
            </w:r>
          </w:p>
        </w:tc>
        <w:tc>
          <w:tcPr>
            <w:tcW w:w="1276" w:type="dxa"/>
            <w:vAlign w:val="center"/>
          </w:tcPr>
          <w:p w14:paraId="1D1A48DB">
            <w:pPr>
              <w:pStyle w:val="16"/>
            </w:pPr>
            <w:r>
              <w:t xml:space="preserve"> </w:t>
            </w:r>
          </w:p>
        </w:tc>
      </w:tr>
      <w:tr w14:paraId="67F2C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E5935"/>
        </w:tc>
        <w:tc>
          <w:tcPr>
            <w:tcW w:w="14031" w:type="dxa"/>
            <w:gridSpan w:val="6"/>
            <w:vAlign w:val="center"/>
          </w:tcPr>
          <w:p w14:paraId="648679B2">
            <w:pPr>
              <w:pStyle w:val="16"/>
            </w:pPr>
            <w:r>
              <w:t>用于支付工程进度款</w:t>
            </w:r>
            <w:r>
              <w:tab/>
            </w:r>
          </w:p>
        </w:tc>
      </w:tr>
      <w:tr w14:paraId="3228B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C0686">
            <w:pPr>
              <w:pStyle w:val="14"/>
            </w:pPr>
            <w:r>
              <w:t>资金支出计划（%）</w:t>
            </w:r>
          </w:p>
        </w:tc>
        <w:tc>
          <w:tcPr>
            <w:tcW w:w="5102" w:type="dxa"/>
            <w:gridSpan w:val="2"/>
            <w:vAlign w:val="center"/>
          </w:tcPr>
          <w:p w14:paraId="34ADB2CC">
            <w:pPr>
              <w:pStyle w:val="14"/>
            </w:pPr>
            <w:r>
              <w:t>3月底</w:t>
            </w:r>
          </w:p>
        </w:tc>
        <w:tc>
          <w:tcPr>
            <w:tcW w:w="2835" w:type="dxa"/>
            <w:vAlign w:val="center"/>
          </w:tcPr>
          <w:p w14:paraId="74769990">
            <w:pPr>
              <w:pStyle w:val="14"/>
            </w:pPr>
            <w:r>
              <w:t>6月底</w:t>
            </w:r>
          </w:p>
        </w:tc>
        <w:tc>
          <w:tcPr>
            <w:tcW w:w="2551" w:type="dxa"/>
            <w:vAlign w:val="center"/>
          </w:tcPr>
          <w:p w14:paraId="32A3E0DC">
            <w:pPr>
              <w:pStyle w:val="14"/>
            </w:pPr>
            <w:r>
              <w:t>10月底</w:t>
            </w:r>
          </w:p>
        </w:tc>
        <w:tc>
          <w:tcPr>
            <w:tcW w:w="3543" w:type="dxa"/>
            <w:gridSpan w:val="2"/>
            <w:vAlign w:val="center"/>
          </w:tcPr>
          <w:p w14:paraId="09027337">
            <w:pPr>
              <w:pStyle w:val="14"/>
            </w:pPr>
            <w:r>
              <w:t>12月底</w:t>
            </w:r>
          </w:p>
        </w:tc>
      </w:tr>
      <w:tr w14:paraId="5E357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9035C"/>
        </w:tc>
        <w:tc>
          <w:tcPr>
            <w:tcW w:w="5102" w:type="dxa"/>
            <w:gridSpan w:val="2"/>
            <w:vAlign w:val="center"/>
          </w:tcPr>
          <w:p w14:paraId="5F18CDBF">
            <w:pPr>
              <w:pStyle w:val="17"/>
            </w:pPr>
            <w:r>
              <w:t xml:space="preserve"> </w:t>
            </w:r>
          </w:p>
        </w:tc>
        <w:tc>
          <w:tcPr>
            <w:tcW w:w="2835" w:type="dxa"/>
            <w:vAlign w:val="center"/>
          </w:tcPr>
          <w:p w14:paraId="59B9D97D">
            <w:pPr>
              <w:pStyle w:val="17"/>
            </w:pPr>
            <w:r>
              <w:t>20%</w:t>
            </w:r>
          </w:p>
        </w:tc>
        <w:tc>
          <w:tcPr>
            <w:tcW w:w="2551" w:type="dxa"/>
            <w:vAlign w:val="center"/>
          </w:tcPr>
          <w:p w14:paraId="2D7A154A">
            <w:pPr>
              <w:pStyle w:val="17"/>
            </w:pPr>
            <w:r>
              <w:t>60%</w:t>
            </w:r>
          </w:p>
        </w:tc>
        <w:tc>
          <w:tcPr>
            <w:tcW w:w="3543" w:type="dxa"/>
            <w:gridSpan w:val="2"/>
            <w:vAlign w:val="center"/>
          </w:tcPr>
          <w:p w14:paraId="21E41572">
            <w:pPr>
              <w:pStyle w:val="17"/>
            </w:pPr>
            <w:r>
              <w:t>100%</w:t>
            </w:r>
          </w:p>
        </w:tc>
      </w:tr>
      <w:tr w14:paraId="26A30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19C1D">
            <w:pPr>
              <w:pStyle w:val="14"/>
            </w:pPr>
            <w:r>
              <w:t>绩效目标</w:t>
            </w:r>
          </w:p>
        </w:tc>
        <w:tc>
          <w:tcPr>
            <w:tcW w:w="14031" w:type="dxa"/>
            <w:gridSpan w:val="6"/>
            <w:vAlign w:val="center"/>
          </w:tcPr>
          <w:p w14:paraId="6DE14E7D">
            <w:pPr>
              <w:pStyle w:val="16"/>
            </w:pPr>
            <w:r>
              <w:t>1.用于支付工程进度款</w:t>
            </w:r>
            <w:r>
              <w:tab/>
            </w:r>
            <w:r>
              <w:tab/>
            </w:r>
            <w:r>
              <w:tab/>
            </w:r>
            <w:r>
              <w:tab/>
            </w:r>
            <w:r>
              <w:tab/>
            </w:r>
            <w:r>
              <w:tab/>
            </w:r>
          </w:p>
          <w:p w14:paraId="4F112DDF">
            <w:pPr>
              <w:pStyle w:val="16"/>
            </w:pPr>
          </w:p>
        </w:tc>
      </w:tr>
    </w:tbl>
    <w:p w14:paraId="28E8E7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83B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EC33E">
            <w:pPr>
              <w:pStyle w:val="14"/>
            </w:pPr>
            <w:r>
              <w:t>一级指标</w:t>
            </w:r>
          </w:p>
        </w:tc>
        <w:tc>
          <w:tcPr>
            <w:tcW w:w="2268" w:type="dxa"/>
            <w:vAlign w:val="center"/>
          </w:tcPr>
          <w:p w14:paraId="19A03AD9">
            <w:pPr>
              <w:pStyle w:val="14"/>
            </w:pPr>
            <w:r>
              <w:t>二级指标</w:t>
            </w:r>
          </w:p>
        </w:tc>
        <w:tc>
          <w:tcPr>
            <w:tcW w:w="2835" w:type="dxa"/>
            <w:vAlign w:val="center"/>
          </w:tcPr>
          <w:p w14:paraId="67ECC4E1">
            <w:pPr>
              <w:pStyle w:val="14"/>
            </w:pPr>
            <w:r>
              <w:t>三级指标</w:t>
            </w:r>
          </w:p>
        </w:tc>
        <w:tc>
          <w:tcPr>
            <w:tcW w:w="5386" w:type="dxa"/>
            <w:vAlign w:val="center"/>
          </w:tcPr>
          <w:p w14:paraId="312AF9CF">
            <w:pPr>
              <w:pStyle w:val="14"/>
            </w:pPr>
            <w:r>
              <w:t>绩效指标描述</w:t>
            </w:r>
          </w:p>
        </w:tc>
        <w:tc>
          <w:tcPr>
            <w:tcW w:w="2268" w:type="dxa"/>
            <w:vAlign w:val="center"/>
          </w:tcPr>
          <w:p w14:paraId="0A525D7D">
            <w:pPr>
              <w:pStyle w:val="14"/>
            </w:pPr>
            <w:r>
              <w:t>指标值</w:t>
            </w:r>
          </w:p>
        </w:tc>
        <w:tc>
          <w:tcPr>
            <w:tcW w:w="1276" w:type="dxa"/>
            <w:vAlign w:val="center"/>
          </w:tcPr>
          <w:p w14:paraId="3F105F6F">
            <w:pPr>
              <w:pStyle w:val="14"/>
            </w:pPr>
            <w:r>
              <w:t>指标值确定依据</w:t>
            </w:r>
          </w:p>
        </w:tc>
      </w:tr>
      <w:tr w14:paraId="6E3A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4654F">
            <w:pPr>
              <w:pStyle w:val="17"/>
            </w:pPr>
            <w:r>
              <w:t>产出指标</w:t>
            </w:r>
          </w:p>
        </w:tc>
        <w:tc>
          <w:tcPr>
            <w:tcW w:w="2268" w:type="dxa"/>
            <w:vAlign w:val="center"/>
          </w:tcPr>
          <w:p w14:paraId="4C9622DA">
            <w:pPr>
              <w:pStyle w:val="16"/>
            </w:pPr>
            <w:r>
              <w:t>数量指标</w:t>
            </w:r>
          </w:p>
        </w:tc>
        <w:tc>
          <w:tcPr>
            <w:tcW w:w="2835" w:type="dxa"/>
            <w:vAlign w:val="center"/>
          </w:tcPr>
          <w:p w14:paraId="3BC0BCF7">
            <w:pPr>
              <w:pStyle w:val="16"/>
            </w:pPr>
            <w:r>
              <w:t>工程完工率</w:t>
            </w:r>
          </w:p>
        </w:tc>
        <w:tc>
          <w:tcPr>
            <w:tcW w:w="5386" w:type="dxa"/>
            <w:vAlign w:val="center"/>
          </w:tcPr>
          <w:p w14:paraId="3EE7F91F">
            <w:pPr>
              <w:pStyle w:val="16"/>
            </w:pPr>
            <w:r>
              <w:t>完成南戴河实验学校合并迁建工程，新建教学楼，食堂、办公楼、图书馆、风雨操场等</w:t>
            </w:r>
          </w:p>
        </w:tc>
        <w:tc>
          <w:tcPr>
            <w:tcW w:w="2268" w:type="dxa"/>
            <w:vAlign w:val="center"/>
          </w:tcPr>
          <w:p w14:paraId="2DBE2F1E">
            <w:pPr>
              <w:pStyle w:val="16"/>
            </w:pPr>
            <w:r>
              <w:t>100%</w:t>
            </w:r>
          </w:p>
        </w:tc>
        <w:tc>
          <w:tcPr>
            <w:tcW w:w="1276" w:type="dxa"/>
            <w:vAlign w:val="center"/>
          </w:tcPr>
          <w:p w14:paraId="2A0BC1D4">
            <w:pPr>
              <w:pStyle w:val="16"/>
            </w:pPr>
            <w:r>
              <w:t>根据学校现场施工完成情况</w:t>
            </w:r>
          </w:p>
        </w:tc>
      </w:tr>
      <w:tr w14:paraId="71801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DD5AE"/>
        </w:tc>
        <w:tc>
          <w:tcPr>
            <w:tcW w:w="2268" w:type="dxa"/>
            <w:vAlign w:val="center"/>
          </w:tcPr>
          <w:p w14:paraId="67E8A8A5">
            <w:pPr>
              <w:pStyle w:val="16"/>
            </w:pPr>
            <w:r>
              <w:t>数量指标</w:t>
            </w:r>
          </w:p>
        </w:tc>
        <w:tc>
          <w:tcPr>
            <w:tcW w:w="2835" w:type="dxa"/>
            <w:vAlign w:val="center"/>
          </w:tcPr>
          <w:p w14:paraId="4999D8F4">
            <w:pPr>
              <w:pStyle w:val="16"/>
            </w:pPr>
            <w:r>
              <w:t>新建建筑面积</w:t>
            </w:r>
          </w:p>
        </w:tc>
        <w:tc>
          <w:tcPr>
            <w:tcW w:w="5386" w:type="dxa"/>
            <w:vAlign w:val="center"/>
          </w:tcPr>
          <w:p w14:paraId="0827D87B">
            <w:pPr>
              <w:pStyle w:val="16"/>
            </w:pPr>
            <w:r>
              <w:t>新建建筑面积</w:t>
            </w:r>
          </w:p>
        </w:tc>
        <w:tc>
          <w:tcPr>
            <w:tcW w:w="2268" w:type="dxa"/>
            <w:vAlign w:val="center"/>
          </w:tcPr>
          <w:p w14:paraId="3B505ED1">
            <w:pPr>
              <w:pStyle w:val="16"/>
            </w:pPr>
            <w:r>
              <w:t>≥49588.55平米</w:t>
            </w:r>
          </w:p>
        </w:tc>
        <w:tc>
          <w:tcPr>
            <w:tcW w:w="1276" w:type="dxa"/>
            <w:vAlign w:val="center"/>
          </w:tcPr>
          <w:p w14:paraId="5320A9DC">
            <w:pPr>
              <w:pStyle w:val="16"/>
            </w:pPr>
            <w:r>
              <w:t>设计文件</w:t>
            </w:r>
          </w:p>
        </w:tc>
      </w:tr>
      <w:tr w14:paraId="28C7B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A7193"/>
        </w:tc>
        <w:tc>
          <w:tcPr>
            <w:tcW w:w="2268" w:type="dxa"/>
            <w:vAlign w:val="center"/>
          </w:tcPr>
          <w:p w14:paraId="286AC19A">
            <w:pPr>
              <w:pStyle w:val="16"/>
            </w:pPr>
            <w:r>
              <w:t>质量指标</w:t>
            </w:r>
          </w:p>
        </w:tc>
        <w:tc>
          <w:tcPr>
            <w:tcW w:w="2835" w:type="dxa"/>
            <w:vAlign w:val="center"/>
          </w:tcPr>
          <w:p w14:paraId="08ADC70F">
            <w:pPr>
              <w:pStyle w:val="16"/>
            </w:pPr>
            <w:r>
              <w:t>新建建筑验收合格率（%）</w:t>
            </w:r>
          </w:p>
        </w:tc>
        <w:tc>
          <w:tcPr>
            <w:tcW w:w="5386" w:type="dxa"/>
            <w:vAlign w:val="center"/>
          </w:tcPr>
          <w:p w14:paraId="3B663451">
            <w:pPr>
              <w:pStyle w:val="16"/>
            </w:pPr>
            <w:r>
              <w:t>新建建筑验收合格率（%）</w:t>
            </w:r>
          </w:p>
        </w:tc>
        <w:tc>
          <w:tcPr>
            <w:tcW w:w="2268" w:type="dxa"/>
            <w:vAlign w:val="center"/>
          </w:tcPr>
          <w:p w14:paraId="288B3284">
            <w:pPr>
              <w:pStyle w:val="16"/>
            </w:pPr>
            <w:r>
              <w:t>100%</w:t>
            </w:r>
          </w:p>
        </w:tc>
        <w:tc>
          <w:tcPr>
            <w:tcW w:w="1276" w:type="dxa"/>
            <w:vAlign w:val="center"/>
          </w:tcPr>
          <w:p w14:paraId="5469512F">
            <w:pPr>
              <w:pStyle w:val="16"/>
            </w:pPr>
            <w:r>
              <w:t>目标计划值</w:t>
            </w:r>
          </w:p>
        </w:tc>
      </w:tr>
      <w:tr w14:paraId="35002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530A7"/>
        </w:tc>
        <w:tc>
          <w:tcPr>
            <w:tcW w:w="2268" w:type="dxa"/>
            <w:vAlign w:val="center"/>
          </w:tcPr>
          <w:p w14:paraId="45E56115">
            <w:pPr>
              <w:pStyle w:val="16"/>
            </w:pPr>
            <w:r>
              <w:t>质量指标</w:t>
            </w:r>
          </w:p>
        </w:tc>
        <w:tc>
          <w:tcPr>
            <w:tcW w:w="2835" w:type="dxa"/>
            <w:vAlign w:val="center"/>
          </w:tcPr>
          <w:p w14:paraId="777ABFE6">
            <w:pPr>
              <w:pStyle w:val="16"/>
            </w:pPr>
            <w:r>
              <w:t>竣工验收合格率</w:t>
            </w:r>
          </w:p>
        </w:tc>
        <w:tc>
          <w:tcPr>
            <w:tcW w:w="5386" w:type="dxa"/>
            <w:vAlign w:val="center"/>
          </w:tcPr>
          <w:p w14:paraId="47DECE3A">
            <w:pPr>
              <w:pStyle w:val="16"/>
            </w:pPr>
            <w:r>
              <w:t>竣工验收合格率</w:t>
            </w:r>
          </w:p>
        </w:tc>
        <w:tc>
          <w:tcPr>
            <w:tcW w:w="2268" w:type="dxa"/>
            <w:vAlign w:val="center"/>
          </w:tcPr>
          <w:p w14:paraId="642299BF">
            <w:pPr>
              <w:pStyle w:val="16"/>
            </w:pPr>
            <w:r>
              <w:t>100%</w:t>
            </w:r>
          </w:p>
        </w:tc>
        <w:tc>
          <w:tcPr>
            <w:tcW w:w="1276" w:type="dxa"/>
            <w:vAlign w:val="center"/>
          </w:tcPr>
          <w:p w14:paraId="595B5476">
            <w:pPr>
              <w:pStyle w:val="16"/>
            </w:pPr>
            <w:r>
              <w:t>目标计划值</w:t>
            </w:r>
          </w:p>
        </w:tc>
      </w:tr>
      <w:tr w14:paraId="3A63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5663D"/>
        </w:tc>
        <w:tc>
          <w:tcPr>
            <w:tcW w:w="2268" w:type="dxa"/>
            <w:vAlign w:val="center"/>
          </w:tcPr>
          <w:p w14:paraId="038CB0E9">
            <w:pPr>
              <w:pStyle w:val="16"/>
            </w:pPr>
            <w:r>
              <w:t>质量指标</w:t>
            </w:r>
          </w:p>
        </w:tc>
        <w:tc>
          <w:tcPr>
            <w:tcW w:w="2835" w:type="dxa"/>
            <w:vAlign w:val="center"/>
          </w:tcPr>
          <w:p w14:paraId="0C09FC09">
            <w:pPr>
              <w:pStyle w:val="16"/>
            </w:pPr>
            <w:r>
              <w:t>建筑标准</w:t>
            </w:r>
          </w:p>
        </w:tc>
        <w:tc>
          <w:tcPr>
            <w:tcW w:w="5386" w:type="dxa"/>
            <w:vAlign w:val="center"/>
          </w:tcPr>
          <w:p w14:paraId="5704B6FD">
            <w:pPr>
              <w:pStyle w:val="16"/>
            </w:pPr>
            <w:r>
              <w:t>绿色建筑二星级标准</w:t>
            </w:r>
          </w:p>
        </w:tc>
        <w:tc>
          <w:tcPr>
            <w:tcW w:w="2268" w:type="dxa"/>
            <w:vAlign w:val="center"/>
          </w:tcPr>
          <w:p w14:paraId="708C6D90">
            <w:pPr>
              <w:pStyle w:val="16"/>
            </w:pPr>
            <w:r>
              <w:t>符合</w:t>
            </w:r>
          </w:p>
        </w:tc>
        <w:tc>
          <w:tcPr>
            <w:tcW w:w="1276" w:type="dxa"/>
            <w:vAlign w:val="center"/>
          </w:tcPr>
          <w:p w14:paraId="6C79C512">
            <w:pPr>
              <w:pStyle w:val="16"/>
            </w:pPr>
            <w:r>
              <w:t>目标计划值，设计方案</w:t>
            </w:r>
          </w:p>
        </w:tc>
      </w:tr>
      <w:tr w14:paraId="6146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36ABF"/>
        </w:tc>
        <w:tc>
          <w:tcPr>
            <w:tcW w:w="2268" w:type="dxa"/>
            <w:vAlign w:val="center"/>
          </w:tcPr>
          <w:p w14:paraId="70579572">
            <w:pPr>
              <w:pStyle w:val="16"/>
            </w:pPr>
            <w:r>
              <w:t>质量指标</w:t>
            </w:r>
          </w:p>
        </w:tc>
        <w:tc>
          <w:tcPr>
            <w:tcW w:w="2835" w:type="dxa"/>
            <w:vAlign w:val="center"/>
          </w:tcPr>
          <w:p w14:paraId="7720DB18">
            <w:pPr>
              <w:pStyle w:val="16"/>
            </w:pPr>
            <w:r>
              <w:t>项目按计划完工率</w:t>
            </w:r>
          </w:p>
        </w:tc>
        <w:tc>
          <w:tcPr>
            <w:tcW w:w="5386" w:type="dxa"/>
            <w:vAlign w:val="center"/>
          </w:tcPr>
          <w:p w14:paraId="79176B02">
            <w:pPr>
              <w:pStyle w:val="16"/>
            </w:pPr>
            <w:r>
              <w:t>项目按计划完工情况</w:t>
            </w:r>
          </w:p>
        </w:tc>
        <w:tc>
          <w:tcPr>
            <w:tcW w:w="2268" w:type="dxa"/>
            <w:vAlign w:val="center"/>
          </w:tcPr>
          <w:p w14:paraId="0DB00C1D">
            <w:pPr>
              <w:pStyle w:val="16"/>
            </w:pPr>
            <w:r>
              <w:t>≥80%</w:t>
            </w:r>
          </w:p>
        </w:tc>
        <w:tc>
          <w:tcPr>
            <w:tcW w:w="1276" w:type="dxa"/>
            <w:vAlign w:val="center"/>
          </w:tcPr>
          <w:p w14:paraId="315D19A2">
            <w:pPr>
              <w:pStyle w:val="16"/>
            </w:pPr>
            <w:r>
              <w:t>目标计划值</w:t>
            </w:r>
          </w:p>
        </w:tc>
      </w:tr>
      <w:tr w14:paraId="2C56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B383E"/>
        </w:tc>
        <w:tc>
          <w:tcPr>
            <w:tcW w:w="2268" w:type="dxa"/>
            <w:vAlign w:val="center"/>
          </w:tcPr>
          <w:p w14:paraId="4155010B">
            <w:pPr>
              <w:pStyle w:val="16"/>
            </w:pPr>
            <w:r>
              <w:t>时效指标</w:t>
            </w:r>
          </w:p>
        </w:tc>
        <w:tc>
          <w:tcPr>
            <w:tcW w:w="2835" w:type="dxa"/>
            <w:vAlign w:val="center"/>
          </w:tcPr>
          <w:p w14:paraId="652D6A50">
            <w:pPr>
              <w:pStyle w:val="16"/>
            </w:pPr>
            <w:r>
              <w:t>投入使用时间</w:t>
            </w:r>
          </w:p>
        </w:tc>
        <w:tc>
          <w:tcPr>
            <w:tcW w:w="5386" w:type="dxa"/>
            <w:vAlign w:val="center"/>
          </w:tcPr>
          <w:p w14:paraId="1ED5BD48">
            <w:pPr>
              <w:pStyle w:val="16"/>
            </w:pPr>
            <w:r>
              <w:t>投入使用时间</w:t>
            </w:r>
          </w:p>
        </w:tc>
        <w:tc>
          <w:tcPr>
            <w:tcW w:w="2268" w:type="dxa"/>
            <w:vAlign w:val="center"/>
          </w:tcPr>
          <w:p w14:paraId="119F0850">
            <w:pPr>
              <w:pStyle w:val="16"/>
            </w:pPr>
            <w:r>
              <w:t>2022年12月31日前</w:t>
            </w:r>
          </w:p>
        </w:tc>
        <w:tc>
          <w:tcPr>
            <w:tcW w:w="1276" w:type="dxa"/>
            <w:vAlign w:val="center"/>
          </w:tcPr>
          <w:p w14:paraId="33DE23F3">
            <w:pPr>
              <w:pStyle w:val="16"/>
            </w:pPr>
            <w:r>
              <w:t>目标计划值，</w:t>
            </w:r>
          </w:p>
        </w:tc>
      </w:tr>
      <w:tr w14:paraId="4B498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3ED41"/>
        </w:tc>
        <w:tc>
          <w:tcPr>
            <w:tcW w:w="2268" w:type="dxa"/>
            <w:vAlign w:val="center"/>
          </w:tcPr>
          <w:p w14:paraId="41278884">
            <w:pPr>
              <w:pStyle w:val="16"/>
            </w:pPr>
            <w:r>
              <w:t>成本指标</w:t>
            </w:r>
          </w:p>
        </w:tc>
        <w:tc>
          <w:tcPr>
            <w:tcW w:w="2835" w:type="dxa"/>
            <w:vAlign w:val="center"/>
          </w:tcPr>
          <w:p w14:paraId="220790B9">
            <w:pPr>
              <w:pStyle w:val="16"/>
            </w:pPr>
            <w:r>
              <w:t>项目总投资</w:t>
            </w:r>
          </w:p>
        </w:tc>
        <w:tc>
          <w:tcPr>
            <w:tcW w:w="5386" w:type="dxa"/>
            <w:vAlign w:val="center"/>
          </w:tcPr>
          <w:p w14:paraId="572B7365">
            <w:pPr>
              <w:pStyle w:val="16"/>
            </w:pPr>
            <w:r>
              <w:t>项目总投资</w:t>
            </w:r>
          </w:p>
        </w:tc>
        <w:tc>
          <w:tcPr>
            <w:tcW w:w="2268" w:type="dxa"/>
            <w:vAlign w:val="center"/>
          </w:tcPr>
          <w:p w14:paraId="4B5BC220">
            <w:pPr>
              <w:pStyle w:val="16"/>
            </w:pPr>
            <w:r>
              <w:t>≤25506.63万元</w:t>
            </w:r>
          </w:p>
        </w:tc>
        <w:tc>
          <w:tcPr>
            <w:tcW w:w="1276" w:type="dxa"/>
            <w:vAlign w:val="center"/>
          </w:tcPr>
          <w:p w14:paraId="670F54EC">
            <w:pPr>
              <w:pStyle w:val="16"/>
            </w:pPr>
            <w:r>
              <w:t>目标计划值，批复</w:t>
            </w:r>
          </w:p>
        </w:tc>
      </w:tr>
      <w:tr w14:paraId="4117A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335D0">
            <w:pPr>
              <w:pStyle w:val="17"/>
            </w:pPr>
            <w:r>
              <w:t>效益指标</w:t>
            </w:r>
          </w:p>
        </w:tc>
        <w:tc>
          <w:tcPr>
            <w:tcW w:w="2268" w:type="dxa"/>
            <w:vAlign w:val="center"/>
          </w:tcPr>
          <w:p w14:paraId="0BB47C12">
            <w:pPr>
              <w:pStyle w:val="16"/>
            </w:pPr>
            <w:r>
              <w:t>经济效益指标</w:t>
            </w:r>
          </w:p>
        </w:tc>
        <w:tc>
          <w:tcPr>
            <w:tcW w:w="2835" w:type="dxa"/>
            <w:vAlign w:val="center"/>
          </w:tcPr>
          <w:p w14:paraId="54D0B95F">
            <w:pPr>
              <w:pStyle w:val="16"/>
            </w:pPr>
            <w:r>
              <w:t>社会影响力</w:t>
            </w:r>
          </w:p>
        </w:tc>
        <w:tc>
          <w:tcPr>
            <w:tcW w:w="5386" w:type="dxa"/>
            <w:vAlign w:val="center"/>
          </w:tcPr>
          <w:p w14:paraId="1D7BCABF">
            <w:pPr>
              <w:pStyle w:val="16"/>
            </w:pPr>
            <w:r>
              <w:t>提高新区中小学校办学条件，改善师生教学环境</w:t>
            </w:r>
          </w:p>
        </w:tc>
        <w:tc>
          <w:tcPr>
            <w:tcW w:w="2268" w:type="dxa"/>
            <w:vAlign w:val="center"/>
          </w:tcPr>
          <w:p w14:paraId="21FBFB28">
            <w:pPr>
              <w:pStyle w:val="16"/>
            </w:pPr>
            <w:r>
              <w:t>≥90%</w:t>
            </w:r>
          </w:p>
        </w:tc>
        <w:tc>
          <w:tcPr>
            <w:tcW w:w="1276" w:type="dxa"/>
            <w:vAlign w:val="center"/>
          </w:tcPr>
          <w:p w14:paraId="214D69F7">
            <w:pPr>
              <w:pStyle w:val="16"/>
            </w:pPr>
            <w:r>
              <w:t>目标计划值</w:t>
            </w:r>
          </w:p>
        </w:tc>
      </w:tr>
      <w:tr w14:paraId="10D6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43F1E"/>
        </w:tc>
        <w:tc>
          <w:tcPr>
            <w:tcW w:w="2268" w:type="dxa"/>
            <w:vAlign w:val="center"/>
          </w:tcPr>
          <w:p w14:paraId="05C5D7EA">
            <w:pPr>
              <w:pStyle w:val="16"/>
            </w:pPr>
            <w:r>
              <w:t>经济效益指标</w:t>
            </w:r>
          </w:p>
        </w:tc>
        <w:tc>
          <w:tcPr>
            <w:tcW w:w="2835" w:type="dxa"/>
            <w:vAlign w:val="center"/>
          </w:tcPr>
          <w:p w14:paraId="615120B1">
            <w:pPr>
              <w:pStyle w:val="16"/>
            </w:pPr>
            <w:r>
              <w:t>加快新区教育事业的发展</w:t>
            </w:r>
          </w:p>
        </w:tc>
        <w:tc>
          <w:tcPr>
            <w:tcW w:w="5386" w:type="dxa"/>
            <w:vAlign w:val="center"/>
          </w:tcPr>
          <w:p w14:paraId="6B953F8E">
            <w:pPr>
              <w:pStyle w:val="16"/>
            </w:pPr>
            <w:r>
              <w:t>加快秦皇岛北戴河新区教育事业的发展，优化教育资源，优化学校布局，扩大办学规模</w:t>
            </w:r>
          </w:p>
        </w:tc>
        <w:tc>
          <w:tcPr>
            <w:tcW w:w="2268" w:type="dxa"/>
            <w:vAlign w:val="center"/>
          </w:tcPr>
          <w:p w14:paraId="776A3498">
            <w:pPr>
              <w:pStyle w:val="16"/>
            </w:pPr>
            <w:r>
              <w:t>提升</w:t>
            </w:r>
          </w:p>
        </w:tc>
        <w:tc>
          <w:tcPr>
            <w:tcW w:w="1276" w:type="dxa"/>
            <w:vAlign w:val="center"/>
          </w:tcPr>
          <w:p w14:paraId="150A8B15">
            <w:pPr>
              <w:pStyle w:val="16"/>
            </w:pPr>
            <w:r>
              <w:t>目标计划值</w:t>
            </w:r>
          </w:p>
        </w:tc>
      </w:tr>
      <w:tr w14:paraId="3850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49F24"/>
        </w:tc>
        <w:tc>
          <w:tcPr>
            <w:tcW w:w="2268" w:type="dxa"/>
            <w:vAlign w:val="center"/>
          </w:tcPr>
          <w:p w14:paraId="119C9676">
            <w:pPr>
              <w:pStyle w:val="16"/>
            </w:pPr>
            <w:r>
              <w:t>社会效益指标</w:t>
            </w:r>
          </w:p>
        </w:tc>
        <w:tc>
          <w:tcPr>
            <w:tcW w:w="2835" w:type="dxa"/>
            <w:vAlign w:val="center"/>
          </w:tcPr>
          <w:p w14:paraId="20C61212">
            <w:pPr>
              <w:pStyle w:val="16"/>
            </w:pPr>
            <w:r>
              <w:t>有利于新区的小学、初级中学学校的合理布局</w:t>
            </w:r>
          </w:p>
        </w:tc>
        <w:tc>
          <w:tcPr>
            <w:tcW w:w="5386" w:type="dxa"/>
            <w:vAlign w:val="center"/>
          </w:tcPr>
          <w:p w14:paraId="2D36C05C">
            <w:pPr>
              <w:pStyle w:val="16"/>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5B8BB261">
            <w:pPr>
              <w:pStyle w:val="16"/>
            </w:pPr>
            <w:r>
              <w:t>促进</w:t>
            </w:r>
          </w:p>
        </w:tc>
        <w:tc>
          <w:tcPr>
            <w:tcW w:w="1276" w:type="dxa"/>
            <w:vAlign w:val="center"/>
          </w:tcPr>
          <w:p w14:paraId="6BB526C2">
            <w:pPr>
              <w:pStyle w:val="16"/>
            </w:pPr>
            <w:r>
              <w:t>目标计划值</w:t>
            </w:r>
          </w:p>
        </w:tc>
      </w:tr>
      <w:tr w14:paraId="3363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D877F"/>
        </w:tc>
        <w:tc>
          <w:tcPr>
            <w:tcW w:w="2268" w:type="dxa"/>
            <w:vAlign w:val="center"/>
          </w:tcPr>
          <w:p w14:paraId="047FFC75">
            <w:pPr>
              <w:pStyle w:val="16"/>
            </w:pPr>
            <w:r>
              <w:t>生态效益指标</w:t>
            </w:r>
          </w:p>
        </w:tc>
        <w:tc>
          <w:tcPr>
            <w:tcW w:w="2835" w:type="dxa"/>
            <w:vAlign w:val="center"/>
          </w:tcPr>
          <w:p w14:paraId="12AD499C">
            <w:pPr>
              <w:pStyle w:val="16"/>
            </w:pPr>
            <w:r>
              <w:t>项目受益人数</w:t>
            </w:r>
          </w:p>
        </w:tc>
        <w:tc>
          <w:tcPr>
            <w:tcW w:w="5386" w:type="dxa"/>
            <w:vAlign w:val="center"/>
          </w:tcPr>
          <w:p w14:paraId="3FFEA26E">
            <w:pPr>
              <w:pStyle w:val="16"/>
            </w:pPr>
            <w:r>
              <w:t>本项目设置初中12轨，36个班级，1800人，小学2轨（预留2轨），12个班级，480人，中小学共计容纳学生2280人</w:t>
            </w:r>
          </w:p>
        </w:tc>
        <w:tc>
          <w:tcPr>
            <w:tcW w:w="2268" w:type="dxa"/>
            <w:vAlign w:val="center"/>
          </w:tcPr>
          <w:p w14:paraId="60EAC14D">
            <w:pPr>
              <w:pStyle w:val="16"/>
            </w:pPr>
            <w:r>
              <w:t>≥2280人</w:t>
            </w:r>
          </w:p>
        </w:tc>
        <w:tc>
          <w:tcPr>
            <w:tcW w:w="1276" w:type="dxa"/>
            <w:vAlign w:val="center"/>
          </w:tcPr>
          <w:p w14:paraId="70D018BC">
            <w:pPr>
              <w:pStyle w:val="16"/>
            </w:pPr>
            <w:r>
              <w:t>目标计划值</w:t>
            </w:r>
          </w:p>
        </w:tc>
      </w:tr>
      <w:tr w14:paraId="6472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4B706"/>
        </w:tc>
        <w:tc>
          <w:tcPr>
            <w:tcW w:w="2268" w:type="dxa"/>
            <w:vAlign w:val="center"/>
          </w:tcPr>
          <w:p w14:paraId="21F6EB16">
            <w:pPr>
              <w:pStyle w:val="16"/>
            </w:pPr>
            <w:r>
              <w:t>可持续影响指标</w:t>
            </w:r>
          </w:p>
        </w:tc>
        <w:tc>
          <w:tcPr>
            <w:tcW w:w="2835" w:type="dxa"/>
            <w:vAlign w:val="center"/>
          </w:tcPr>
          <w:p w14:paraId="6F30112B">
            <w:pPr>
              <w:pStyle w:val="16"/>
            </w:pPr>
            <w:r>
              <w:t>建筑（设施）使用年限</w:t>
            </w:r>
          </w:p>
        </w:tc>
        <w:tc>
          <w:tcPr>
            <w:tcW w:w="5386" w:type="dxa"/>
            <w:vAlign w:val="center"/>
          </w:tcPr>
          <w:p w14:paraId="04643AF7">
            <w:pPr>
              <w:pStyle w:val="16"/>
            </w:pPr>
            <w:r>
              <w:t>建筑（设施）正常使用年限</w:t>
            </w:r>
          </w:p>
        </w:tc>
        <w:tc>
          <w:tcPr>
            <w:tcW w:w="2268" w:type="dxa"/>
            <w:vAlign w:val="center"/>
          </w:tcPr>
          <w:p w14:paraId="2FC8061B">
            <w:pPr>
              <w:pStyle w:val="16"/>
            </w:pPr>
            <w:r>
              <w:t>≥50年</w:t>
            </w:r>
          </w:p>
        </w:tc>
        <w:tc>
          <w:tcPr>
            <w:tcW w:w="1276" w:type="dxa"/>
            <w:vAlign w:val="center"/>
          </w:tcPr>
          <w:p w14:paraId="60736A8F">
            <w:pPr>
              <w:pStyle w:val="16"/>
            </w:pPr>
            <w:r>
              <w:t>目标计划值</w:t>
            </w:r>
          </w:p>
        </w:tc>
      </w:tr>
      <w:tr w14:paraId="78191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E1205">
            <w:pPr>
              <w:pStyle w:val="17"/>
            </w:pPr>
            <w:r>
              <w:t>满意度指标</w:t>
            </w:r>
          </w:p>
        </w:tc>
        <w:tc>
          <w:tcPr>
            <w:tcW w:w="2268" w:type="dxa"/>
            <w:vAlign w:val="center"/>
          </w:tcPr>
          <w:p w14:paraId="0BD0D2C8">
            <w:pPr>
              <w:pStyle w:val="16"/>
            </w:pPr>
            <w:r>
              <w:t>服务对象满意度指标</w:t>
            </w:r>
          </w:p>
        </w:tc>
        <w:tc>
          <w:tcPr>
            <w:tcW w:w="2835" w:type="dxa"/>
            <w:vAlign w:val="center"/>
          </w:tcPr>
          <w:p w14:paraId="2D32FCF5">
            <w:pPr>
              <w:pStyle w:val="16"/>
            </w:pPr>
            <w:r>
              <w:t>服务对象满意度</w:t>
            </w:r>
          </w:p>
        </w:tc>
        <w:tc>
          <w:tcPr>
            <w:tcW w:w="5386" w:type="dxa"/>
            <w:vAlign w:val="center"/>
          </w:tcPr>
          <w:p w14:paraId="62BB89F4">
            <w:pPr>
              <w:pStyle w:val="16"/>
            </w:pPr>
            <w:r>
              <w:t>广大师生对于新建、改造、维修的教学及教辅用房面积满意</w:t>
            </w:r>
          </w:p>
        </w:tc>
        <w:tc>
          <w:tcPr>
            <w:tcW w:w="2268" w:type="dxa"/>
            <w:vAlign w:val="center"/>
          </w:tcPr>
          <w:p w14:paraId="292DE364">
            <w:pPr>
              <w:pStyle w:val="16"/>
            </w:pPr>
            <w:r>
              <w:t>≥90%</w:t>
            </w:r>
          </w:p>
        </w:tc>
        <w:tc>
          <w:tcPr>
            <w:tcW w:w="1276" w:type="dxa"/>
            <w:vAlign w:val="center"/>
          </w:tcPr>
          <w:p w14:paraId="32402AE5">
            <w:pPr>
              <w:pStyle w:val="16"/>
            </w:pPr>
            <w:r>
              <w:t>目标计划值</w:t>
            </w:r>
          </w:p>
        </w:tc>
      </w:tr>
    </w:tbl>
    <w:p w14:paraId="4D71274D">
      <w:pPr>
        <w:sectPr>
          <w:pgSz w:w="16840" w:h="11900" w:orient="landscape"/>
          <w:pgMar w:top="1361" w:right="1020" w:bottom="1134" w:left="1020" w:header="720" w:footer="720" w:gutter="0"/>
          <w:cols w:space="720" w:num="1"/>
        </w:sectPr>
      </w:pPr>
    </w:p>
    <w:p w14:paraId="75456AF9">
      <w:pPr>
        <w:spacing w:before="0" w:after="0"/>
        <w:ind w:firstLine="560"/>
        <w:jc w:val="left"/>
        <w:outlineLvl w:val="9"/>
      </w:pPr>
      <w:r>
        <w:rPr>
          <w:rFonts w:ascii="方正仿宋_GBK" w:hAnsi="方正仿宋_GBK" w:eastAsia="方正仿宋_GBK" w:cs="方正仿宋_GBK"/>
          <w:b/>
          <w:color w:val="000000"/>
          <w:sz w:val="28"/>
        </w:rPr>
        <w:t>100、南戴河中学教学仪器及其他设施设备等项目资金（教育费附加）绩效目标表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29E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086F16">
            <w:pPr>
              <w:pStyle w:val="15"/>
            </w:pPr>
            <w:r>
              <w:t>单位：万元</w:t>
            </w:r>
          </w:p>
        </w:tc>
      </w:tr>
      <w:tr w14:paraId="176D6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351E1">
            <w:pPr>
              <w:pStyle w:val="14"/>
            </w:pPr>
            <w:r>
              <w:t>项目编码</w:t>
            </w:r>
          </w:p>
        </w:tc>
        <w:tc>
          <w:tcPr>
            <w:tcW w:w="5102" w:type="dxa"/>
            <w:gridSpan w:val="2"/>
            <w:vAlign w:val="center"/>
          </w:tcPr>
          <w:p w14:paraId="1D2CF386">
            <w:pPr>
              <w:pStyle w:val="16"/>
            </w:pPr>
            <w:r>
              <w:t>13031324P008801106822</w:t>
            </w:r>
          </w:p>
        </w:tc>
        <w:tc>
          <w:tcPr>
            <w:tcW w:w="2835" w:type="dxa"/>
            <w:vAlign w:val="center"/>
          </w:tcPr>
          <w:p w14:paraId="4AD7A872">
            <w:pPr>
              <w:pStyle w:val="14"/>
            </w:pPr>
            <w:r>
              <w:t>项目名称</w:t>
            </w:r>
          </w:p>
        </w:tc>
        <w:tc>
          <w:tcPr>
            <w:tcW w:w="6094" w:type="dxa"/>
            <w:gridSpan w:val="3"/>
            <w:vAlign w:val="center"/>
          </w:tcPr>
          <w:p w14:paraId="50FC4768">
            <w:pPr>
              <w:pStyle w:val="16"/>
            </w:pPr>
            <w:r>
              <w:t>南戴河中学教学仪器及其他设施设备等项目资金（教育费附加）</w:t>
            </w:r>
          </w:p>
        </w:tc>
      </w:tr>
      <w:tr w14:paraId="083D1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F8A09">
            <w:pPr>
              <w:pStyle w:val="14"/>
            </w:pPr>
            <w:r>
              <w:t>预算规模及资金用途</w:t>
            </w:r>
          </w:p>
        </w:tc>
        <w:tc>
          <w:tcPr>
            <w:tcW w:w="2268" w:type="dxa"/>
            <w:vAlign w:val="center"/>
          </w:tcPr>
          <w:p w14:paraId="65DAF7CE">
            <w:pPr>
              <w:pStyle w:val="14"/>
            </w:pPr>
            <w:r>
              <w:t>预算数</w:t>
            </w:r>
          </w:p>
        </w:tc>
        <w:tc>
          <w:tcPr>
            <w:tcW w:w="2835" w:type="dxa"/>
            <w:vAlign w:val="center"/>
          </w:tcPr>
          <w:p w14:paraId="3ACAB512">
            <w:pPr>
              <w:pStyle w:val="16"/>
            </w:pPr>
            <w:r>
              <w:t>300.00</w:t>
            </w:r>
          </w:p>
        </w:tc>
        <w:tc>
          <w:tcPr>
            <w:tcW w:w="2835" w:type="dxa"/>
            <w:vAlign w:val="center"/>
          </w:tcPr>
          <w:p w14:paraId="65FA406E">
            <w:pPr>
              <w:pStyle w:val="14"/>
            </w:pPr>
            <w:r>
              <w:t>其中：财政    资金</w:t>
            </w:r>
          </w:p>
        </w:tc>
        <w:tc>
          <w:tcPr>
            <w:tcW w:w="2551" w:type="dxa"/>
            <w:vAlign w:val="center"/>
          </w:tcPr>
          <w:p w14:paraId="53C79CD3">
            <w:pPr>
              <w:pStyle w:val="16"/>
            </w:pPr>
            <w:r>
              <w:t>300.00</w:t>
            </w:r>
          </w:p>
        </w:tc>
        <w:tc>
          <w:tcPr>
            <w:tcW w:w="2268" w:type="dxa"/>
            <w:vAlign w:val="center"/>
          </w:tcPr>
          <w:p w14:paraId="7FD56BFB">
            <w:pPr>
              <w:pStyle w:val="14"/>
            </w:pPr>
            <w:r>
              <w:t>其他资金</w:t>
            </w:r>
          </w:p>
        </w:tc>
        <w:tc>
          <w:tcPr>
            <w:tcW w:w="1276" w:type="dxa"/>
            <w:vAlign w:val="center"/>
          </w:tcPr>
          <w:p w14:paraId="505E3E04">
            <w:pPr>
              <w:pStyle w:val="16"/>
            </w:pPr>
            <w:r>
              <w:t xml:space="preserve"> </w:t>
            </w:r>
          </w:p>
        </w:tc>
      </w:tr>
      <w:tr w14:paraId="11DBF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DDB6E"/>
        </w:tc>
        <w:tc>
          <w:tcPr>
            <w:tcW w:w="14031" w:type="dxa"/>
            <w:gridSpan w:val="6"/>
            <w:vAlign w:val="center"/>
          </w:tcPr>
          <w:p w14:paraId="37DF3FB7">
            <w:pPr>
              <w:pStyle w:val="16"/>
            </w:pPr>
            <w:r>
              <w:t>用于支付南戴河中学及高中教学仪器及其他设施设备采购等项目资金</w:t>
            </w:r>
          </w:p>
        </w:tc>
      </w:tr>
      <w:tr w14:paraId="7B3C4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A93F9">
            <w:pPr>
              <w:pStyle w:val="14"/>
            </w:pPr>
            <w:r>
              <w:t>资金支出计划（%）</w:t>
            </w:r>
          </w:p>
        </w:tc>
        <w:tc>
          <w:tcPr>
            <w:tcW w:w="5102" w:type="dxa"/>
            <w:gridSpan w:val="2"/>
            <w:vAlign w:val="center"/>
          </w:tcPr>
          <w:p w14:paraId="65CEC442">
            <w:pPr>
              <w:pStyle w:val="14"/>
            </w:pPr>
            <w:r>
              <w:t>3月底</w:t>
            </w:r>
          </w:p>
        </w:tc>
        <w:tc>
          <w:tcPr>
            <w:tcW w:w="2835" w:type="dxa"/>
            <w:vAlign w:val="center"/>
          </w:tcPr>
          <w:p w14:paraId="07CD5C03">
            <w:pPr>
              <w:pStyle w:val="14"/>
            </w:pPr>
            <w:r>
              <w:t>6月底</w:t>
            </w:r>
          </w:p>
        </w:tc>
        <w:tc>
          <w:tcPr>
            <w:tcW w:w="2551" w:type="dxa"/>
            <w:vAlign w:val="center"/>
          </w:tcPr>
          <w:p w14:paraId="50B2E1D2">
            <w:pPr>
              <w:pStyle w:val="14"/>
            </w:pPr>
            <w:r>
              <w:t>10月底</w:t>
            </w:r>
          </w:p>
        </w:tc>
        <w:tc>
          <w:tcPr>
            <w:tcW w:w="3543" w:type="dxa"/>
            <w:gridSpan w:val="2"/>
            <w:vAlign w:val="center"/>
          </w:tcPr>
          <w:p w14:paraId="37D14EC5">
            <w:pPr>
              <w:pStyle w:val="14"/>
            </w:pPr>
            <w:r>
              <w:t>12月底</w:t>
            </w:r>
          </w:p>
        </w:tc>
      </w:tr>
      <w:tr w14:paraId="12FB1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3ECF3"/>
        </w:tc>
        <w:tc>
          <w:tcPr>
            <w:tcW w:w="5102" w:type="dxa"/>
            <w:gridSpan w:val="2"/>
            <w:vAlign w:val="center"/>
          </w:tcPr>
          <w:p w14:paraId="36640AE2">
            <w:pPr>
              <w:pStyle w:val="17"/>
            </w:pPr>
            <w:r>
              <w:t xml:space="preserve"> </w:t>
            </w:r>
          </w:p>
        </w:tc>
        <w:tc>
          <w:tcPr>
            <w:tcW w:w="2835" w:type="dxa"/>
            <w:vAlign w:val="center"/>
          </w:tcPr>
          <w:p w14:paraId="3542E8D8">
            <w:pPr>
              <w:pStyle w:val="17"/>
            </w:pPr>
            <w:r>
              <w:t xml:space="preserve"> </w:t>
            </w:r>
          </w:p>
        </w:tc>
        <w:tc>
          <w:tcPr>
            <w:tcW w:w="2551" w:type="dxa"/>
            <w:vAlign w:val="center"/>
          </w:tcPr>
          <w:p w14:paraId="3E6E7770">
            <w:pPr>
              <w:pStyle w:val="17"/>
            </w:pPr>
            <w:r>
              <w:t xml:space="preserve"> </w:t>
            </w:r>
          </w:p>
        </w:tc>
        <w:tc>
          <w:tcPr>
            <w:tcW w:w="3543" w:type="dxa"/>
            <w:gridSpan w:val="2"/>
            <w:vAlign w:val="center"/>
          </w:tcPr>
          <w:p w14:paraId="1D6C5DE6">
            <w:pPr>
              <w:pStyle w:val="17"/>
            </w:pPr>
            <w:r>
              <w:t>100%</w:t>
            </w:r>
          </w:p>
        </w:tc>
      </w:tr>
      <w:tr w14:paraId="33711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B76D6">
            <w:pPr>
              <w:pStyle w:val="14"/>
            </w:pPr>
            <w:r>
              <w:t>绩效目标</w:t>
            </w:r>
          </w:p>
        </w:tc>
        <w:tc>
          <w:tcPr>
            <w:tcW w:w="14031" w:type="dxa"/>
            <w:gridSpan w:val="6"/>
            <w:vAlign w:val="center"/>
          </w:tcPr>
          <w:p w14:paraId="4C604892">
            <w:pPr>
              <w:pStyle w:val="16"/>
            </w:pPr>
            <w:r>
              <w:t>1.保障新建南戴河中学及高中教学仪器及其他设施设备等采购正常进行</w:t>
            </w:r>
          </w:p>
          <w:p w14:paraId="09868383">
            <w:pPr>
              <w:pStyle w:val="16"/>
            </w:pPr>
            <w:r>
              <w:t>2.保障新建南戴河中学及高中教育教学活动正常进行</w:t>
            </w:r>
          </w:p>
        </w:tc>
      </w:tr>
    </w:tbl>
    <w:p w14:paraId="51BCF3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25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3C473">
            <w:pPr>
              <w:pStyle w:val="14"/>
            </w:pPr>
            <w:r>
              <w:t>一级指标</w:t>
            </w:r>
          </w:p>
        </w:tc>
        <w:tc>
          <w:tcPr>
            <w:tcW w:w="2268" w:type="dxa"/>
            <w:vAlign w:val="center"/>
          </w:tcPr>
          <w:p w14:paraId="031D5BA9">
            <w:pPr>
              <w:pStyle w:val="14"/>
            </w:pPr>
            <w:r>
              <w:t>二级指标</w:t>
            </w:r>
          </w:p>
        </w:tc>
        <w:tc>
          <w:tcPr>
            <w:tcW w:w="2835" w:type="dxa"/>
            <w:vAlign w:val="center"/>
          </w:tcPr>
          <w:p w14:paraId="539FD0C2">
            <w:pPr>
              <w:pStyle w:val="14"/>
            </w:pPr>
            <w:r>
              <w:t>三级指标</w:t>
            </w:r>
          </w:p>
        </w:tc>
        <w:tc>
          <w:tcPr>
            <w:tcW w:w="5386" w:type="dxa"/>
            <w:vAlign w:val="center"/>
          </w:tcPr>
          <w:p w14:paraId="6CE09E8A">
            <w:pPr>
              <w:pStyle w:val="14"/>
            </w:pPr>
            <w:r>
              <w:t>绩效指标描述</w:t>
            </w:r>
          </w:p>
        </w:tc>
        <w:tc>
          <w:tcPr>
            <w:tcW w:w="2268" w:type="dxa"/>
            <w:vAlign w:val="center"/>
          </w:tcPr>
          <w:p w14:paraId="7D9FB8EC">
            <w:pPr>
              <w:pStyle w:val="14"/>
            </w:pPr>
            <w:r>
              <w:t>指标值</w:t>
            </w:r>
          </w:p>
        </w:tc>
        <w:tc>
          <w:tcPr>
            <w:tcW w:w="1276" w:type="dxa"/>
            <w:vAlign w:val="center"/>
          </w:tcPr>
          <w:p w14:paraId="5F591846">
            <w:pPr>
              <w:pStyle w:val="14"/>
            </w:pPr>
            <w:r>
              <w:t>指标值确定依据</w:t>
            </w:r>
          </w:p>
        </w:tc>
      </w:tr>
      <w:tr w14:paraId="3DD7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CCB23">
            <w:pPr>
              <w:pStyle w:val="17"/>
            </w:pPr>
            <w:r>
              <w:t>产出指标</w:t>
            </w:r>
          </w:p>
        </w:tc>
        <w:tc>
          <w:tcPr>
            <w:tcW w:w="2268" w:type="dxa"/>
            <w:vAlign w:val="center"/>
          </w:tcPr>
          <w:p w14:paraId="5D97E5E1">
            <w:pPr>
              <w:pStyle w:val="16"/>
            </w:pPr>
            <w:r>
              <w:t>数量指标</w:t>
            </w:r>
          </w:p>
        </w:tc>
        <w:tc>
          <w:tcPr>
            <w:tcW w:w="2835" w:type="dxa"/>
            <w:vAlign w:val="center"/>
          </w:tcPr>
          <w:p w14:paraId="17EA2095">
            <w:pPr>
              <w:pStyle w:val="16"/>
            </w:pPr>
            <w:r>
              <w:t>采购学校数量</w:t>
            </w:r>
          </w:p>
        </w:tc>
        <w:tc>
          <w:tcPr>
            <w:tcW w:w="5386" w:type="dxa"/>
            <w:vAlign w:val="center"/>
          </w:tcPr>
          <w:p w14:paraId="5EA17E6B">
            <w:pPr>
              <w:pStyle w:val="16"/>
            </w:pPr>
            <w:r>
              <w:t>采购学校数量</w:t>
            </w:r>
          </w:p>
        </w:tc>
        <w:tc>
          <w:tcPr>
            <w:tcW w:w="2268" w:type="dxa"/>
            <w:vAlign w:val="center"/>
          </w:tcPr>
          <w:p w14:paraId="1C8A25B6">
            <w:pPr>
              <w:pStyle w:val="16"/>
            </w:pPr>
            <w:r>
              <w:t>2所</w:t>
            </w:r>
          </w:p>
        </w:tc>
        <w:tc>
          <w:tcPr>
            <w:tcW w:w="1276" w:type="dxa"/>
            <w:vAlign w:val="center"/>
          </w:tcPr>
          <w:p w14:paraId="242AA7D4">
            <w:pPr>
              <w:pStyle w:val="16"/>
            </w:pPr>
            <w:r>
              <w:t>目标计划值</w:t>
            </w:r>
          </w:p>
        </w:tc>
      </w:tr>
      <w:tr w14:paraId="7A9C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94E76"/>
        </w:tc>
        <w:tc>
          <w:tcPr>
            <w:tcW w:w="2268" w:type="dxa"/>
            <w:vAlign w:val="center"/>
          </w:tcPr>
          <w:p w14:paraId="2DB6D5F9">
            <w:pPr>
              <w:pStyle w:val="16"/>
            </w:pPr>
            <w:r>
              <w:t>质量指标</w:t>
            </w:r>
          </w:p>
        </w:tc>
        <w:tc>
          <w:tcPr>
            <w:tcW w:w="2835" w:type="dxa"/>
            <w:vAlign w:val="center"/>
          </w:tcPr>
          <w:p w14:paraId="49112A64">
            <w:pPr>
              <w:pStyle w:val="16"/>
            </w:pPr>
            <w:r>
              <w:t>采购设施设备合格</w:t>
            </w:r>
          </w:p>
        </w:tc>
        <w:tc>
          <w:tcPr>
            <w:tcW w:w="5386" w:type="dxa"/>
            <w:vAlign w:val="center"/>
          </w:tcPr>
          <w:p w14:paraId="6E8E9847">
            <w:pPr>
              <w:pStyle w:val="16"/>
            </w:pPr>
            <w:r>
              <w:t>采购设施设备合格</w:t>
            </w:r>
          </w:p>
        </w:tc>
        <w:tc>
          <w:tcPr>
            <w:tcW w:w="2268" w:type="dxa"/>
            <w:vAlign w:val="center"/>
          </w:tcPr>
          <w:p w14:paraId="728A6D77">
            <w:pPr>
              <w:pStyle w:val="16"/>
            </w:pPr>
            <w:r>
              <w:t>经验收合格</w:t>
            </w:r>
          </w:p>
        </w:tc>
        <w:tc>
          <w:tcPr>
            <w:tcW w:w="1276" w:type="dxa"/>
            <w:vAlign w:val="center"/>
          </w:tcPr>
          <w:p w14:paraId="223A5DBF">
            <w:pPr>
              <w:pStyle w:val="16"/>
            </w:pPr>
            <w:r>
              <w:t>目标计划值</w:t>
            </w:r>
          </w:p>
        </w:tc>
      </w:tr>
      <w:tr w14:paraId="7947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AA6FE"/>
        </w:tc>
        <w:tc>
          <w:tcPr>
            <w:tcW w:w="2268" w:type="dxa"/>
            <w:vAlign w:val="center"/>
          </w:tcPr>
          <w:p w14:paraId="2E938CCF">
            <w:pPr>
              <w:pStyle w:val="16"/>
            </w:pPr>
            <w:r>
              <w:t>时效指标</w:t>
            </w:r>
          </w:p>
        </w:tc>
        <w:tc>
          <w:tcPr>
            <w:tcW w:w="2835" w:type="dxa"/>
            <w:vAlign w:val="center"/>
          </w:tcPr>
          <w:p w14:paraId="59D1B745">
            <w:pPr>
              <w:pStyle w:val="16"/>
            </w:pPr>
            <w:r>
              <w:t>新建南戴河中学及高中设施设备采购项目完成及时率</w:t>
            </w:r>
          </w:p>
        </w:tc>
        <w:tc>
          <w:tcPr>
            <w:tcW w:w="5386" w:type="dxa"/>
            <w:vAlign w:val="center"/>
          </w:tcPr>
          <w:p w14:paraId="7C8A7AB0">
            <w:pPr>
              <w:pStyle w:val="16"/>
            </w:pPr>
            <w:r>
              <w:t>新建南戴河中学及高中设施设备采购项目完成及时率</w:t>
            </w:r>
          </w:p>
        </w:tc>
        <w:tc>
          <w:tcPr>
            <w:tcW w:w="2268" w:type="dxa"/>
            <w:vAlign w:val="center"/>
          </w:tcPr>
          <w:p w14:paraId="335BDE22">
            <w:pPr>
              <w:pStyle w:val="16"/>
            </w:pPr>
            <w:r>
              <w:t>≥90%</w:t>
            </w:r>
          </w:p>
        </w:tc>
        <w:tc>
          <w:tcPr>
            <w:tcW w:w="1276" w:type="dxa"/>
            <w:vAlign w:val="center"/>
          </w:tcPr>
          <w:p w14:paraId="04EB439E">
            <w:pPr>
              <w:pStyle w:val="16"/>
            </w:pPr>
            <w:r>
              <w:t>目标计划值</w:t>
            </w:r>
          </w:p>
        </w:tc>
      </w:tr>
      <w:tr w14:paraId="782E0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3DA14"/>
        </w:tc>
        <w:tc>
          <w:tcPr>
            <w:tcW w:w="2268" w:type="dxa"/>
            <w:vAlign w:val="center"/>
          </w:tcPr>
          <w:p w14:paraId="2DB35FBF">
            <w:pPr>
              <w:pStyle w:val="16"/>
            </w:pPr>
            <w:r>
              <w:t>成本指标</w:t>
            </w:r>
          </w:p>
        </w:tc>
        <w:tc>
          <w:tcPr>
            <w:tcW w:w="2835" w:type="dxa"/>
            <w:vAlign w:val="center"/>
          </w:tcPr>
          <w:p w14:paraId="09B1371A">
            <w:pPr>
              <w:pStyle w:val="16"/>
            </w:pPr>
            <w:r>
              <w:t>新建南戴河中学及高中设施设备采购资金</w:t>
            </w:r>
          </w:p>
        </w:tc>
        <w:tc>
          <w:tcPr>
            <w:tcW w:w="5386" w:type="dxa"/>
            <w:vAlign w:val="center"/>
          </w:tcPr>
          <w:p w14:paraId="0F8A0AAC">
            <w:pPr>
              <w:pStyle w:val="16"/>
            </w:pPr>
            <w:r>
              <w:t>新建南戴河中学及高中设施设备采购资金</w:t>
            </w:r>
          </w:p>
        </w:tc>
        <w:tc>
          <w:tcPr>
            <w:tcW w:w="2268" w:type="dxa"/>
            <w:vAlign w:val="center"/>
          </w:tcPr>
          <w:p w14:paraId="2BA6F0D1">
            <w:pPr>
              <w:pStyle w:val="16"/>
            </w:pPr>
            <w:r>
              <w:t>≤300万元</w:t>
            </w:r>
          </w:p>
        </w:tc>
        <w:tc>
          <w:tcPr>
            <w:tcW w:w="1276" w:type="dxa"/>
            <w:vAlign w:val="center"/>
          </w:tcPr>
          <w:p w14:paraId="2E66CD2A">
            <w:pPr>
              <w:pStyle w:val="16"/>
            </w:pPr>
            <w:r>
              <w:t>目标计划值</w:t>
            </w:r>
          </w:p>
        </w:tc>
      </w:tr>
      <w:tr w14:paraId="6108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03BEF">
            <w:pPr>
              <w:pStyle w:val="17"/>
            </w:pPr>
            <w:r>
              <w:t>效益指标</w:t>
            </w:r>
          </w:p>
        </w:tc>
        <w:tc>
          <w:tcPr>
            <w:tcW w:w="2268" w:type="dxa"/>
            <w:vAlign w:val="center"/>
          </w:tcPr>
          <w:p w14:paraId="4BBCA80C">
            <w:pPr>
              <w:pStyle w:val="16"/>
            </w:pPr>
            <w:r>
              <w:t>社会效益指标</w:t>
            </w:r>
          </w:p>
        </w:tc>
        <w:tc>
          <w:tcPr>
            <w:tcW w:w="2835" w:type="dxa"/>
            <w:vAlign w:val="center"/>
          </w:tcPr>
          <w:p w14:paraId="02198D0F">
            <w:pPr>
              <w:pStyle w:val="16"/>
            </w:pPr>
            <w:r>
              <w:t>改善办学条件</w:t>
            </w:r>
          </w:p>
        </w:tc>
        <w:tc>
          <w:tcPr>
            <w:tcW w:w="5386" w:type="dxa"/>
            <w:vAlign w:val="center"/>
          </w:tcPr>
          <w:p w14:paraId="28935DC0">
            <w:pPr>
              <w:pStyle w:val="16"/>
            </w:pPr>
            <w:r>
              <w:t>改善当地中学及高中办学条件</w:t>
            </w:r>
          </w:p>
        </w:tc>
        <w:tc>
          <w:tcPr>
            <w:tcW w:w="2268" w:type="dxa"/>
            <w:vAlign w:val="center"/>
          </w:tcPr>
          <w:p w14:paraId="6D38AD82">
            <w:pPr>
              <w:pStyle w:val="16"/>
            </w:pPr>
            <w:r>
              <w:t>改善当地中学及高中办学条件</w:t>
            </w:r>
          </w:p>
        </w:tc>
        <w:tc>
          <w:tcPr>
            <w:tcW w:w="1276" w:type="dxa"/>
            <w:vAlign w:val="center"/>
          </w:tcPr>
          <w:p w14:paraId="3945A86C">
            <w:pPr>
              <w:pStyle w:val="16"/>
            </w:pPr>
            <w:r>
              <w:t>目标计划值</w:t>
            </w:r>
          </w:p>
        </w:tc>
      </w:tr>
      <w:tr w14:paraId="4A90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9CB2D"/>
        </w:tc>
        <w:tc>
          <w:tcPr>
            <w:tcW w:w="2268" w:type="dxa"/>
            <w:vAlign w:val="center"/>
          </w:tcPr>
          <w:p w14:paraId="169C878D">
            <w:pPr>
              <w:pStyle w:val="16"/>
            </w:pPr>
            <w:r>
              <w:t>生态效益指标</w:t>
            </w:r>
          </w:p>
        </w:tc>
        <w:tc>
          <w:tcPr>
            <w:tcW w:w="2835" w:type="dxa"/>
            <w:vAlign w:val="center"/>
          </w:tcPr>
          <w:p w14:paraId="174A41CB">
            <w:pPr>
              <w:pStyle w:val="16"/>
            </w:pPr>
            <w:r>
              <w:t>符合国家环保要求</w:t>
            </w:r>
          </w:p>
        </w:tc>
        <w:tc>
          <w:tcPr>
            <w:tcW w:w="5386" w:type="dxa"/>
            <w:vAlign w:val="center"/>
          </w:tcPr>
          <w:p w14:paraId="4CD8BA4C">
            <w:pPr>
              <w:pStyle w:val="16"/>
            </w:pPr>
            <w:r>
              <w:t>符合国家环保要求</w:t>
            </w:r>
          </w:p>
        </w:tc>
        <w:tc>
          <w:tcPr>
            <w:tcW w:w="2268" w:type="dxa"/>
            <w:vAlign w:val="center"/>
          </w:tcPr>
          <w:p w14:paraId="4A6286CD">
            <w:pPr>
              <w:pStyle w:val="16"/>
            </w:pPr>
            <w:r>
              <w:t>符合国家环保要求</w:t>
            </w:r>
          </w:p>
        </w:tc>
        <w:tc>
          <w:tcPr>
            <w:tcW w:w="1276" w:type="dxa"/>
            <w:vAlign w:val="center"/>
          </w:tcPr>
          <w:p w14:paraId="0BDF6791">
            <w:pPr>
              <w:pStyle w:val="16"/>
            </w:pPr>
            <w:r>
              <w:t>目标计划值</w:t>
            </w:r>
          </w:p>
        </w:tc>
      </w:tr>
      <w:tr w14:paraId="7347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97F3D"/>
        </w:tc>
        <w:tc>
          <w:tcPr>
            <w:tcW w:w="2268" w:type="dxa"/>
            <w:vAlign w:val="center"/>
          </w:tcPr>
          <w:p w14:paraId="364E8168">
            <w:pPr>
              <w:pStyle w:val="16"/>
            </w:pPr>
            <w:r>
              <w:t>可持续影响指标</w:t>
            </w:r>
          </w:p>
        </w:tc>
        <w:tc>
          <w:tcPr>
            <w:tcW w:w="2835" w:type="dxa"/>
            <w:vAlign w:val="center"/>
          </w:tcPr>
          <w:p w14:paraId="002FDD24">
            <w:pPr>
              <w:pStyle w:val="16"/>
            </w:pPr>
            <w:r>
              <w:t>长期使用性</w:t>
            </w:r>
          </w:p>
        </w:tc>
        <w:tc>
          <w:tcPr>
            <w:tcW w:w="5386" w:type="dxa"/>
            <w:vAlign w:val="center"/>
          </w:tcPr>
          <w:p w14:paraId="1CD1C677">
            <w:pPr>
              <w:pStyle w:val="16"/>
            </w:pPr>
            <w:r>
              <w:t>改善南戴河中学及高中办学条件，能够长期满足当地教育事业需求</w:t>
            </w:r>
          </w:p>
        </w:tc>
        <w:tc>
          <w:tcPr>
            <w:tcW w:w="2268" w:type="dxa"/>
            <w:vAlign w:val="center"/>
          </w:tcPr>
          <w:p w14:paraId="377E9530">
            <w:pPr>
              <w:pStyle w:val="16"/>
            </w:pPr>
            <w:r>
              <w:t>改善南戴河中学及高中办学条件，能够长期满足当地教育事业需求</w:t>
            </w:r>
          </w:p>
        </w:tc>
        <w:tc>
          <w:tcPr>
            <w:tcW w:w="1276" w:type="dxa"/>
            <w:vAlign w:val="center"/>
          </w:tcPr>
          <w:p w14:paraId="42460085">
            <w:pPr>
              <w:pStyle w:val="16"/>
            </w:pPr>
            <w:r>
              <w:t>目标计划值</w:t>
            </w:r>
          </w:p>
        </w:tc>
      </w:tr>
      <w:tr w14:paraId="3222D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5B4B6"/>
        </w:tc>
        <w:tc>
          <w:tcPr>
            <w:tcW w:w="2268" w:type="dxa"/>
            <w:vAlign w:val="center"/>
          </w:tcPr>
          <w:p w14:paraId="305AEEFA">
            <w:pPr>
              <w:pStyle w:val="16"/>
            </w:pPr>
            <w:r>
              <w:t>经济效益指标</w:t>
            </w:r>
          </w:p>
        </w:tc>
        <w:tc>
          <w:tcPr>
            <w:tcW w:w="2835" w:type="dxa"/>
            <w:vAlign w:val="center"/>
          </w:tcPr>
          <w:p w14:paraId="3B3E02F5">
            <w:pPr>
              <w:pStyle w:val="16"/>
            </w:pPr>
            <w:r>
              <w:t>提高资金使用效率</w:t>
            </w:r>
          </w:p>
        </w:tc>
        <w:tc>
          <w:tcPr>
            <w:tcW w:w="5386" w:type="dxa"/>
            <w:vAlign w:val="center"/>
          </w:tcPr>
          <w:p w14:paraId="569D31B4">
            <w:pPr>
              <w:pStyle w:val="16"/>
            </w:pPr>
            <w:r>
              <w:t>提高资金使用效率</w:t>
            </w:r>
          </w:p>
        </w:tc>
        <w:tc>
          <w:tcPr>
            <w:tcW w:w="2268" w:type="dxa"/>
            <w:vAlign w:val="center"/>
          </w:tcPr>
          <w:p w14:paraId="03C13D14">
            <w:pPr>
              <w:pStyle w:val="16"/>
            </w:pPr>
            <w:r>
              <w:t>提高资金使用效率</w:t>
            </w:r>
          </w:p>
        </w:tc>
        <w:tc>
          <w:tcPr>
            <w:tcW w:w="1276" w:type="dxa"/>
            <w:vAlign w:val="center"/>
          </w:tcPr>
          <w:p w14:paraId="02B65699">
            <w:pPr>
              <w:pStyle w:val="16"/>
            </w:pPr>
            <w:r>
              <w:t>目标计划值</w:t>
            </w:r>
          </w:p>
        </w:tc>
      </w:tr>
      <w:tr w14:paraId="0DC72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44182">
            <w:pPr>
              <w:pStyle w:val="17"/>
            </w:pPr>
            <w:r>
              <w:t>满意度指标</w:t>
            </w:r>
          </w:p>
        </w:tc>
        <w:tc>
          <w:tcPr>
            <w:tcW w:w="2268" w:type="dxa"/>
            <w:vAlign w:val="center"/>
          </w:tcPr>
          <w:p w14:paraId="73ACF843">
            <w:pPr>
              <w:pStyle w:val="16"/>
            </w:pPr>
            <w:r>
              <w:t>服务对象满意度指标</w:t>
            </w:r>
          </w:p>
        </w:tc>
        <w:tc>
          <w:tcPr>
            <w:tcW w:w="2835" w:type="dxa"/>
            <w:vAlign w:val="center"/>
          </w:tcPr>
          <w:p w14:paraId="4BEB197D">
            <w:pPr>
              <w:pStyle w:val="16"/>
            </w:pPr>
            <w:r>
              <w:t>家长满意度</w:t>
            </w:r>
          </w:p>
        </w:tc>
        <w:tc>
          <w:tcPr>
            <w:tcW w:w="5386" w:type="dxa"/>
            <w:vAlign w:val="center"/>
          </w:tcPr>
          <w:p w14:paraId="654D20A2">
            <w:pPr>
              <w:pStyle w:val="16"/>
            </w:pPr>
            <w:r>
              <w:t>家长满意度</w:t>
            </w:r>
          </w:p>
        </w:tc>
        <w:tc>
          <w:tcPr>
            <w:tcW w:w="2268" w:type="dxa"/>
            <w:vAlign w:val="center"/>
          </w:tcPr>
          <w:p w14:paraId="25B82989">
            <w:pPr>
              <w:pStyle w:val="16"/>
            </w:pPr>
            <w:r>
              <w:t>≥95%</w:t>
            </w:r>
          </w:p>
        </w:tc>
        <w:tc>
          <w:tcPr>
            <w:tcW w:w="1276" w:type="dxa"/>
            <w:vAlign w:val="center"/>
          </w:tcPr>
          <w:p w14:paraId="4572648B">
            <w:pPr>
              <w:pStyle w:val="16"/>
            </w:pPr>
            <w:r>
              <w:t>目标计划值</w:t>
            </w:r>
          </w:p>
        </w:tc>
      </w:tr>
    </w:tbl>
    <w:p w14:paraId="2E12B8CB">
      <w:pPr>
        <w:sectPr>
          <w:pgSz w:w="16840" w:h="11900" w:orient="landscape"/>
          <w:pgMar w:top="1361" w:right="1020" w:bottom="1134" w:left="1020" w:header="720" w:footer="720" w:gutter="0"/>
          <w:cols w:space="720" w:num="1"/>
        </w:sectPr>
      </w:pPr>
    </w:p>
    <w:p w14:paraId="09EE6AD6">
      <w:pPr>
        <w:spacing w:before="0" w:after="0"/>
        <w:ind w:firstLine="560"/>
        <w:jc w:val="left"/>
        <w:outlineLvl w:val="9"/>
      </w:pPr>
      <w:r>
        <w:rPr>
          <w:rFonts w:ascii="方正仿宋_GBK" w:hAnsi="方正仿宋_GBK" w:eastAsia="方正仿宋_GBK" w:cs="方正仿宋_GBK"/>
          <w:b/>
          <w:color w:val="000000"/>
          <w:sz w:val="28"/>
        </w:rPr>
        <w:t>101、农产品质量安全及疫病防治专项资金（秦财农[2023]775号）绩效目标表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907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CDBBD0">
            <w:pPr>
              <w:pStyle w:val="15"/>
            </w:pPr>
            <w:r>
              <w:t>单位：万元</w:t>
            </w:r>
          </w:p>
        </w:tc>
      </w:tr>
      <w:tr w14:paraId="21F75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5BC09">
            <w:pPr>
              <w:pStyle w:val="14"/>
            </w:pPr>
            <w:r>
              <w:t>项目编码</w:t>
            </w:r>
          </w:p>
        </w:tc>
        <w:tc>
          <w:tcPr>
            <w:tcW w:w="5102" w:type="dxa"/>
            <w:gridSpan w:val="2"/>
            <w:vAlign w:val="center"/>
          </w:tcPr>
          <w:p w14:paraId="701FBEAF">
            <w:pPr>
              <w:pStyle w:val="16"/>
            </w:pPr>
            <w:r>
              <w:t>13031324P005358108461</w:t>
            </w:r>
          </w:p>
        </w:tc>
        <w:tc>
          <w:tcPr>
            <w:tcW w:w="2835" w:type="dxa"/>
            <w:vAlign w:val="center"/>
          </w:tcPr>
          <w:p w14:paraId="7E7B2DC4">
            <w:pPr>
              <w:pStyle w:val="14"/>
            </w:pPr>
            <w:r>
              <w:t>项目名称</w:t>
            </w:r>
          </w:p>
        </w:tc>
        <w:tc>
          <w:tcPr>
            <w:tcW w:w="6094" w:type="dxa"/>
            <w:gridSpan w:val="3"/>
            <w:vAlign w:val="center"/>
          </w:tcPr>
          <w:p w14:paraId="3BA44A12">
            <w:pPr>
              <w:pStyle w:val="16"/>
            </w:pPr>
            <w:r>
              <w:t>农产品质量安全及疫病防治专项资金（秦财农[2023]775号）</w:t>
            </w:r>
          </w:p>
        </w:tc>
      </w:tr>
      <w:tr w14:paraId="10BD7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C20CA">
            <w:pPr>
              <w:pStyle w:val="14"/>
            </w:pPr>
            <w:r>
              <w:t>预算规模及资金用途</w:t>
            </w:r>
          </w:p>
        </w:tc>
        <w:tc>
          <w:tcPr>
            <w:tcW w:w="2268" w:type="dxa"/>
            <w:vAlign w:val="center"/>
          </w:tcPr>
          <w:p w14:paraId="3EE870A5">
            <w:pPr>
              <w:pStyle w:val="14"/>
            </w:pPr>
            <w:r>
              <w:t>预算数</w:t>
            </w:r>
          </w:p>
        </w:tc>
        <w:tc>
          <w:tcPr>
            <w:tcW w:w="2835" w:type="dxa"/>
            <w:vAlign w:val="center"/>
          </w:tcPr>
          <w:p w14:paraId="5865A488">
            <w:pPr>
              <w:pStyle w:val="16"/>
            </w:pPr>
            <w:r>
              <w:t>7.02</w:t>
            </w:r>
          </w:p>
        </w:tc>
        <w:tc>
          <w:tcPr>
            <w:tcW w:w="2835" w:type="dxa"/>
            <w:vAlign w:val="center"/>
          </w:tcPr>
          <w:p w14:paraId="1941AF23">
            <w:pPr>
              <w:pStyle w:val="14"/>
            </w:pPr>
            <w:r>
              <w:t>其中：财政    资金</w:t>
            </w:r>
          </w:p>
        </w:tc>
        <w:tc>
          <w:tcPr>
            <w:tcW w:w="2551" w:type="dxa"/>
            <w:vAlign w:val="center"/>
          </w:tcPr>
          <w:p w14:paraId="7D0783DA">
            <w:pPr>
              <w:pStyle w:val="16"/>
            </w:pPr>
            <w:r>
              <w:t>7.02</w:t>
            </w:r>
          </w:p>
        </w:tc>
        <w:tc>
          <w:tcPr>
            <w:tcW w:w="2268" w:type="dxa"/>
            <w:vAlign w:val="center"/>
          </w:tcPr>
          <w:p w14:paraId="0F77FFC8">
            <w:pPr>
              <w:pStyle w:val="14"/>
            </w:pPr>
            <w:r>
              <w:t>其他资金</w:t>
            </w:r>
          </w:p>
        </w:tc>
        <w:tc>
          <w:tcPr>
            <w:tcW w:w="1276" w:type="dxa"/>
            <w:vAlign w:val="center"/>
          </w:tcPr>
          <w:p w14:paraId="2FF6310B">
            <w:pPr>
              <w:pStyle w:val="16"/>
            </w:pPr>
            <w:r>
              <w:t xml:space="preserve"> </w:t>
            </w:r>
          </w:p>
        </w:tc>
      </w:tr>
      <w:tr w14:paraId="08466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13F3A"/>
        </w:tc>
        <w:tc>
          <w:tcPr>
            <w:tcW w:w="14031" w:type="dxa"/>
            <w:gridSpan w:val="6"/>
            <w:vAlign w:val="center"/>
          </w:tcPr>
          <w:p w14:paraId="73AC1265">
            <w:pPr>
              <w:pStyle w:val="16"/>
            </w:pPr>
            <w:r>
              <w:t>用于动物疫情防控及养殖环节病死猪无害化处理。</w:t>
            </w:r>
          </w:p>
        </w:tc>
      </w:tr>
      <w:tr w14:paraId="6BA45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1C40F">
            <w:pPr>
              <w:pStyle w:val="14"/>
            </w:pPr>
            <w:r>
              <w:t>资金支出计划（%）</w:t>
            </w:r>
          </w:p>
        </w:tc>
        <w:tc>
          <w:tcPr>
            <w:tcW w:w="5102" w:type="dxa"/>
            <w:gridSpan w:val="2"/>
            <w:vAlign w:val="center"/>
          </w:tcPr>
          <w:p w14:paraId="20D79C4E">
            <w:pPr>
              <w:pStyle w:val="14"/>
            </w:pPr>
            <w:r>
              <w:t>3月底</w:t>
            </w:r>
          </w:p>
        </w:tc>
        <w:tc>
          <w:tcPr>
            <w:tcW w:w="2835" w:type="dxa"/>
            <w:vAlign w:val="center"/>
          </w:tcPr>
          <w:p w14:paraId="3A0FEE4C">
            <w:pPr>
              <w:pStyle w:val="14"/>
            </w:pPr>
            <w:r>
              <w:t>6月底</w:t>
            </w:r>
          </w:p>
        </w:tc>
        <w:tc>
          <w:tcPr>
            <w:tcW w:w="2551" w:type="dxa"/>
            <w:vAlign w:val="center"/>
          </w:tcPr>
          <w:p w14:paraId="74EC6984">
            <w:pPr>
              <w:pStyle w:val="14"/>
            </w:pPr>
            <w:r>
              <w:t>10月底</w:t>
            </w:r>
          </w:p>
        </w:tc>
        <w:tc>
          <w:tcPr>
            <w:tcW w:w="3543" w:type="dxa"/>
            <w:gridSpan w:val="2"/>
            <w:vAlign w:val="center"/>
          </w:tcPr>
          <w:p w14:paraId="55606593">
            <w:pPr>
              <w:pStyle w:val="14"/>
            </w:pPr>
            <w:r>
              <w:t>12月底</w:t>
            </w:r>
          </w:p>
        </w:tc>
      </w:tr>
      <w:tr w14:paraId="1E1E6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22F6C"/>
        </w:tc>
        <w:tc>
          <w:tcPr>
            <w:tcW w:w="5102" w:type="dxa"/>
            <w:gridSpan w:val="2"/>
            <w:vAlign w:val="center"/>
          </w:tcPr>
          <w:p w14:paraId="3E0B1EF1">
            <w:pPr>
              <w:pStyle w:val="17"/>
            </w:pPr>
            <w:r>
              <w:t>25%</w:t>
            </w:r>
          </w:p>
        </w:tc>
        <w:tc>
          <w:tcPr>
            <w:tcW w:w="2835" w:type="dxa"/>
            <w:vAlign w:val="center"/>
          </w:tcPr>
          <w:p w14:paraId="0818BECC">
            <w:pPr>
              <w:pStyle w:val="17"/>
            </w:pPr>
            <w:r>
              <w:t>50%</w:t>
            </w:r>
          </w:p>
        </w:tc>
        <w:tc>
          <w:tcPr>
            <w:tcW w:w="2551" w:type="dxa"/>
            <w:vAlign w:val="center"/>
          </w:tcPr>
          <w:p w14:paraId="09903BDC">
            <w:pPr>
              <w:pStyle w:val="17"/>
            </w:pPr>
            <w:r>
              <w:t>75%</w:t>
            </w:r>
          </w:p>
        </w:tc>
        <w:tc>
          <w:tcPr>
            <w:tcW w:w="3543" w:type="dxa"/>
            <w:gridSpan w:val="2"/>
            <w:vAlign w:val="center"/>
          </w:tcPr>
          <w:p w14:paraId="706714FB">
            <w:pPr>
              <w:pStyle w:val="17"/>
            </w:pPr>
            <w:r>
              <w:t>100%</w:t>
            </w:r>
          </w:p>
        </w:tc>
      </w:tr>
      <w:tr w14:paraId="7976D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277B0">
            <w:pPr>
              <w:pStyle w:val="14"/>
            </w:pPr>
            <w:r>
              <w:t>绩效目标</w:t>
            </w:r>
          </w:p>
        </w:tc>
        <w:tc>
          <w:tcPr>
            <w:tcW w:w="14031" w:type="dxa"/>
            <w:gridSpan w:val="6"/>
            <w:vAlign w:val="center"/>
          </w:tcPr>
          <w:p w14:paraId="7398B16A">
            <w:pPr>
              <w:pStyle w:val="16"/>
            </w:pPr>
            <w:r>
              <w:t>1.确保不发生区域性重大动物疫情及养殖环节病死猪无害化处理率达到100%</w:t>
            </w:r>
          </w:p>
        </w:tc>
      </w:tr>
    </w:tbl>
    <w:p w14:paraId="3233ED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A5F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525AC">
            <w:pPr>
              <w:pStyle w:val="14"/>
            </w:pPr>
            <w:r>
              <w:t>一级指标</w:t>
            </w:r>
          </w:p>
        </w:tc>
        <w:tc>
          <w:tcPr>
            <w:tcW w:w="2268" w:type="dxa"/>
            <w:vAlign w:val="center"/>
          </w:tcPr>
          <w:p w14:paraId="402FA7E3">
            <w:pPr>
              <w:pStyle w:val="14"/>
            </w:pPr>
            <w:r>
              <w:t>二级指标</w:t>
            </w:r>
          </w:p>
        </w:tc>
        <w:tc>
          <w:tcPr>
            <w:tcW w:w="2835" w:type="dxa"/>
            <w:vAlign w:val="center"/>
          </w:tcPr>
          <w:p w14:paraId="73CC6018">
            <w:pPr>
              <w:pStyle w:val="14"/>
            </w:pPr>
            <w:r>
              <w:t>三级指标</w:t>
            </w:r>
          </w:p>
        </w:tc>
        <w:tc>
          <w:tcPr>
            <w:tcW w:w="5386" w:type="dxa"/>
            <w:vAlign w:val="center"/>
          </w:tcPr>
          <w:p w14:paraId="6467B599">
            <w:pPr>
              <w:pStyle w:val="14"/>
            </w:pPr>
            <w:r>
              <w:t>绩效指标描述</w:t>
            </w:r>
          </w:p>
        </w:tc>
        <w:tc>
          <w:tcPr>
            <w:tcW w:w="2268" w:type="dxa"/>
            <w:vAlign w:val="center"/>
          </w:tcPr>
          <w:p w14:paraId="14E1F467">
            <w:pPr>
              <w:pStyle w:val="14"/>
            </w:pPr>
            <w:r>
              <w:t>指标值</w:t>
            </w:r>
          </w:p>
        </w:tc>
        <w:tc>
          <w:tcPr>
            <w:tcW w:w="1276" w:type="dxa"/>
            <w:vAlign w:val="center"/>
          </w:tcPr>
          <w:p w14:paraId="3ED482AF">
            <w:pPr>
              <w:pStyle w:val="14"/>
            </w:pPr>
            <w:r>
              <w:t>指标值确定依据</w:t>
            </w:r>
          </w:p>
        </w:tc>
      </w:tr>
      <w:tr w14:paraId="5BBD2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8D565">
            <w:pPr>
              <w:pStyle w:val="17"/>
            </w:pPr>
            <w:r>
              <w:t>产出指标</w:t>
            </w:r>
          </w:p>
        </w:tc>
        <w:tc>
          <w:tcPr>
            <w:tcW w:w="2268" w:type="dxa"/>
            <w:vAlign w:val="center"/>
          </w:tcPr>
          <w:p w14:paraId="47ADD29B">
            <w:pPr>
              <w:pStyle w:val="16"/>
            </w:pPr>
            <w:r>
              <w:t>数量指标</w:t>
            </w:r>
          </w:p>
        </w:tc>
        <w:tc>
          <w:tcPr>
            <w:tcW w:w="2835" w:type="dxa"/>
            <w:vAlign w:val="center"/>
          </w:tcPr>
          <w:p w14:paraId="46C82607">
            <w:pPr>
              <w:pStyle w:val="16"/>
            </w:pPr>
            <w:r>
              <w:t>强制免疫比例</w:t>
            </w:r>
          </w:p>
        </w:tc>
        <w:tc>
          <w:tcPr>
            <w:tcW w:w="5386" w:type="dxa"/>
            <w:vAlign w:val="center"/>
          </w:tcPr>
          <w:p w14:paraId="4F9B1314">
            <w:pPr>
              <w:pStyle w:val="16"/>
            </w:pPr>
            <w:r>
              <w:t>反映重大动物疫病强制免疫的比例</w:t>
            </w:r>
          </w:p>
        </w:tc>
        <w:tc>
          <w:tcPr>
            <w:tcW w:w="2268" w:type="dxa"/>
            <w:vAlign w:val="center"/>
          </w:tcPr>
          <w:p w14:paraId="082BB277">
            <w:pPr>
              <w:pStyle w:val="16"/>
            </w:pPr>
            <w:r>
              <w:t>&gt;90%</w:t>
            </w:r>
          </w:p>
        </w:tc>
        <w:tc>
          <w:tcPr>
            <w:tcW w:w="1276" w:type="dxa"/>
            <w:vAlign w:val="center"/>
          </w:tcPr>
          <w:p w14:paraId="72D674AF">
            <w:pPr>
              <w:pStyle w:val="16"/>
            </w:pPr>
            <w:r>
              <w:t>目标计划值，省市重大动物疫病防治计划</w:t>
            </w:r>
          </w:p>
        </w:tc>
      </w:tr>
      <w:tr w14:paraId="602C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FEA3E"/>
        </w:tc>
        <w:tc>
          <w:tcPr>
            <w:tcW w:w="2268" w:type="dxa"/>
            <w:vAlign w:val="center"/>
          </w:tcPr>
          <w:p w14:paraId="46E1654E">
            <w:pPr>
              <w:pStyle w:val="16"/>
            </w:pPr>
            <w:r>
              <w:t>质量指标</w:t>
            </w:r>
          </w:p>
        </w:tc>
        <w:tc>
          <w:tcPr>
            <w:tcW w:w="2835" w:type="dxa"/>
            <w:vAlign w:val="center"/>
          </w:tcPr>
          <w:p w14:paraId="6FD904EE">
            <w:pPr>
              <w:pStyle w:val="16"/>
            </w:pPr>
            <w:r>
              <w:t>免疫效果达标</w:t>
            </w:r>
          </w:p>
        </w:tc>
        <w:tc>
          <w:tcPr>
            <w:tcW w:w="5386" w:type="dxa"/>
            <w:vAlign w:val="center"/>
          </w:tcPr>
          <w:p w14:paraId="3D64BD2B">
            <w:pPr>
              <w:pStyle w:val="16"/>
            </w:pPr>
            <w:r>
              <w:t>重大动物免疫合格率达标</w:t>
            </w:r>
          </w:p>
        </w:tc>
        <w:tc>
          <w:tcPr>
            <w:tcW w:w="2268" w:type="dxa"/>
            <w:vAlign w:val="center"/>
          </w:tcPr>
          <w:p w14:paraId="6A568872">
            <w:pPr>
              <w:pStyle w:val="16"/>
            </w:pPr>
            <w:r>
              <w:t>≥70%</w:t>
            </w:r>
          </w:p>
        </w:tc>
        <w:tc>
          <w:tcPr>
            <w:tcW w:w="1276" w:type="dxa"/>
            <w:vAlign w:val="center"/>
          </w:tcPr>
          <w:p w14:paraId="056C73C6">
            <w:pPr>
              <w:pStyle w:val="16"/>
            </w:pPr>
            <w:r>
              <w:t>目标计划值，省市重大动物疫病防治计划</w:t>
            </w:r>
          </w:p>
        </w:tc>
      </w:tr>
      <w:tr w14:paraId="73A99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8A82F"/>
        </w:tc>
        <w:tc>
          <w:tcPr>
            <w:tcW w:w="2268" w:type="dxa"/>
            <w:vAlign w:val="center"/>
          </w:tcPr>
          <w:p w14:paraId="7220BB2D">
            <w:pPr>
              <w:pStyle w:val="16"/>
            </w:pPr>
            <w:r>
              <w:t>时效指标</w:t>
            </w:r>
          </w:p>
        </w:tc>
        <w:tc>
          <w:tcPr>
            <w:tcW w:w="2835" w:type="dxa"/>
            <w:vAlign w:val="center"/>
          </w:tcPr>
          <w:p w14:paraId="3293C10B">
            <w:pPr>
              <w:pStyle w:val="16"/>
            </w:pPr>
            <w:r>
              <w:t>完成率</w:t>
            </w:r>
          </w:p>
        </w:tc>
        <w:tc>
          <w:tcPr>
            <w:tcW w:w="5386" w:type="dxa"/>
            <w:vAlign w:val="center"/>
          </w:tcPr>
          <w:p w14:paraId="4D83B8F3">
            <w:pPr>
              <w:pStyle w:val="16"/>
            </w:pPr>
            <w:r>
              <w:t>按照要求和计划完成新区范围内应免动植物中的比例（百分比），全面完成新区范围内重大动植物疫病免疫任务</w:t>
            </w:r>
          </w:p>
        </w:tc>
        <w:tc>
          <w:tcPr>
            <w:tcW w:w="2268" w:type="dxa"/>
            <w:vAlign w:val="center"/>
          </w:tcPr>
          <w:p w14:paraId="7D66C25B">
            <w:pPr>
              <w:pStyle w:val="16"/>
            </w:pPr>
            <w:r>
              <w:t>≥100%</w:t>
            </w:r>
          </w:p>
        </w:tc>
        <w:tc>
          <w:tcPr>
            <w:tcW w:w="1276" w:type="dxa"/>
            <w:vAlign w:val="center"/>
          </w:tcPr>
          <w:p w14:paraId="778F1259">
            <w:pPr>
              <w:pStyle w:val="16"/>
            </w:pPr>
            <w:r>
              <w:t>目标计划值</w:t>
            </w:r>
          </w:p>
        </w:tc>
      </w:tr>
      <w:tr w14:paraId="66DB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2CBED"/>
        </w:tc>
        <w:tc>
          <w:tcPr>
            <w:tcW w:w="2268" w:type="dxa"/>
            <w:vAlign w:val="center"/>
          </w:tcPr>
          <w:p w14:paraId="53E1EE08">
            <w:pPr>
              <w:pStyle w:val="16"/>
            </w:pPr>
            <w:r>
              <w:t>成本指标</w:t>
            </w:r>
          </w:p>
        </w:tc>
        <w:tc>
          <w:tcPr>
            <w:tcW w:w="2835" w:type="dxa"/>
            <w:vAlign w:val="center"/>
          </w:tcPr>
          <w:p w14:paraId="16FB5161">
            <w:pPr>
              <w:pStyle w:val="16"/>
            </w:pPr>
            <w:r>
              <w:t>预算计划</w:t>
            </w:r>
          </w:p>
        </w:tc>
        <w:tc>
          <w:tcPr>
            <w:tcW w:w="5386" w:type="dxa"/>
            <w:vAlign w:val="center"/>
          </w:tcPr>
          <w:p w14:paraId="6C3A4397">
            <w:pPr>
              <w:pStyle w:val="16"/>
            </w:pPr>
            <w:r>
              <w:t>完成新区范围内重大动物疫病免疫任务成本额</w:t>
            </w:r>
          </w:p>
        </w:tc>
        <w:tc>
          <w:tcPr>
            <w:tcW w:w="2268" w:type="dxa"/>
            <w:vAlign w:val="center"/>
          </w:tcPr>
          <w:p w14:paraId="7ADB8AD1">
            <w:pPr>
              <w:pStyle w:val="16"/>
            </w:pPr>
            <w:r>
              <w:t>≤7.02万元</w:t>
            </w:r>
          </w:p>
        </w:tc>
        <w:tc>
          <w:tcPr>
            <w:tcW w:w="1276" w:type="dxa"/>
            <w:vAlign w:val="center"/>
          </w:tcPr>
          <w:p w14:paraId="26424F6F">
            <w:pPr>
              <w:pStyle w:val="16"/>
            </w:pPr>
            <w:r>
              <w:t>目标计划值</w:t>
            </w:r>
          </w:p>
        </w:tc>
      </w:tr>
      <w:tr w14:paraId="1D7CC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901F6">
            <w:pPr>
              <w:pStyle w:val="17"/>
            </w:pPr>
            <w:r>
              <w:t>效益指标</w:t>
            </w:r>
          </w:p>
        </w:tc>
        <w:tc>
          <w:tcPr>
            <w:tcW w:w="2268" w:type="dxa"/>
            <w:vAlign w:val="center"/>
          </w:tcPr>
          <w:p w14:paraId="7AFDDDDD">
            <w:pPr>
              <w:pStyle w:val="16"/>
            </w:pPr>
            <w:r>
              <w:t>经济效益指标</w:t>
            </w:r>
          </w:p>
        </w:tc>
        <w:tc>
          <w:tcPr>
            <w:tcW w:w="2835" w:type="dxa"/>
            <w:vAlign w:val="center"/>
          </w:tcPr>
          <w:p w14:paraId="2920D7BA">
            <w:pPr>
              <w:pStyle w:val="16"/>
            </w:pPr>
            <w:r>
              <w:t>控制疫病传播、扩散风险</w:t>
            </w:r>
          </w:p>
        </w:tc>
        <w:tc>
          <w:tcPr>
            <w:tcW w:w="5386" w:type="dxa"/>
            <w:vAlign w:val="center"/>
          </w:tcPr>
          <w:p w14:paraId="6E83EF27">
            <w:pPr>
              <w:pStyle w:val="16"/>
            </w:pPr>
            <w:r>
              <w:t>重大动物疫病传播、扩散的次数</w:t>
            </w:r>
          </w:p>
        </w:tc>
        <w:tc>
          <w:tcPr>
            <w:tcW w:w="2268" w:type="dxa"/>
            <w:vAlign w:val="center"/>
          </w:tcPr>
          <w:p w14:paraId="65BF2E0D">
            <w:pPr>
              <w:pStyle w:val="16"/>
            </w:pPr>
            <w:r>
              <w:t>力争不发生</w:t>
            </w:r>
          </w:p>
        </w:tc>
        <w:tc>
          <w:tcPr>
            <w:tcW w:w="1276" w:type="dxa"/>
            <w:vAlign w:val="center"/>
          </w:tcPr>
          <w:p w14:paraId="4E28EC42">
            <w:pPr>
              <w:pStyle w:val="16"/>
            </w:pPr>
            <w:r>
              <w:t>目标计划值，省市动物防疫目标</w:t>
            </w:r>
          </w:p>
        </w:tc>
      </w:tr>
      <w:tr w14:paraId="2D5CD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159C0"/>
        </w:tc>
        <w:tc>
          <w:tcPr>
            <w:tcW w:w="2268" w:type="dxa"/>
            <w:vAlign w:val="center"/>
          </w:tcPr>
          <w:p w14:paraId="1BAAC7DE">
            <w:pPr>
              <w:pStyle w:val="16"/>
            </w:pPr>
            <w:r>
              <w:t>社会效益指标</w:t>
            </w:r>
          </w:p>
        </w:tc>
        <w:tc>
          <w:tcPr>
            <w:tcW w:w="2835" w:type="dxa"/>
            <w:vAlign w:val="center"/>
          </w:tcPr>
          <w:p w14:paraId="5771896C">
            <w:pPr>
              <w:pStyle w:val="16"/>
            </w:pPr>
            <w:r>
              <w:t>动物疫情控制发生率</w:t>
            </w:r>
          </w:p>
        </w:tc>
        <w:tc>
          <w:tcPr>
            <w:tcW w:w="5386" w:type="dxa"/>
            <w:vAlign w:val="center"/>
          </w:tcPr>
          <w:p w14:paraId="64652D3B">
            <w:pPr>
              <w:pStyle w:val="16"/>
            </w:pPr>
            <w:r>
              <w:t>通过建立完善动物防疫和检疫体确保新区不发生重大疫情</w:t>
            </w:r>
          </w:p>
        </w:tc>
        <w:tc>
          <w:tcPr>
            <w:tcW w:w="2268" w:type="dxa"/>
            <w:vAlign w:val="center"/>
          </w:tcPr>
          <w:p w14:paraId="2AA19243">
            <w:pPr>
              <w:pStyle w:val="16"/>
            </w:pPr>
            <w:r>
              <w:t>≥100%</w:t>
            </w:r>
          </w:p>
        </w:tc>
        <w:tc>
          <w:tcPr>
            <w:tcW w:w="1276" w:type="dxa"/>
            <w:vAlign w:val="center"/>
          </w:tcPr>
          <w:p w14:paraId="26FFEB4E">
            <w:pPr>
              <w:pStyle w:val="16"/>
            </w:pPr>
            <w:r>
              <w:t>目标计划值</w:t>
            </w:r>
          </w:p>
        </w:tc>
      </w:tr>
      <w:tr w14:paraId="4D69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B9B96"/>
        </w:tc>
        <w:tc>
          <w:tcPr>
            <w:tcW w:w="2268" w:type="dxa"/>
            <w:vAlign w:val="center"/>
          </w:tcPr>
          <w:p w14:paraId="5B67196F">
            <w:pPr>
              <w:pStyle w:val="16"/>
            </w:pPr>
            <w:r>
              <w:t>生态效益指标</w:t>
            </w:r>
          </w:p>
        </w:tc>
        <w:tc>
          <w:tcPr>
            <w:tcW w:w="2835" w:type="dxa"/>
            <w:vAlign w:val="center"/>
          </w:tcPr>
          <w:p w14:paraId="34B24812">
            <w:pPr>
              <w:pStyle w:val="16"/>
            </w:pPr>
            <w:r>
              <w:t>保护养殖业稳定发展</w:t>
            </w:r>
          </w:p>
        </w:tc>
        <w:tc>
          <w:tcPr>
            <w:tcW w:w="5386" w:type="dxa"/>
            <w:vAlign w:val="center"/>
          </w:tcPr>
          <w:p w14:paraId="1D6A55B1">
            <w:pPr>
              <w:pStyle w:val="16"/>
            </w:pPr>
            <w:r>
              <w:t>确保养殖业稳定发展</w:t>
            </w:r>
          </w:p>
        </w:tc>
        <w:tc>
          <w:tcPr>
            <w:tcW w:w="2268" w:type="dxa"/>
            <w:vAlign w:val="center"/>
          </w:tcPr>
          <w:p w14:paraId="3242A891">
            <w:pPr>
              <w:pStyle w:val="16"/>
            </w:pPr>
            <w:r>
              <w:t>长期</w:t>
            </w:r>
          </w:p>
        </w:tc>
        <w:tc>
          <w:tcPr>
            <w:tcW w:w="1276" w:type="dxa"/>
            <w:vAlign w:val="center"/>
          </w:tcPr>
          <w:p w14:paraId="4D828A8C">
            <w:pPr>
              <w:pStyle w:val="16"/>
            </w:pPr>
            <w:r>
              <w:t>目标计划值，省市动物防疫目标</w:t>
            </w:r>
          </w:p>
        </w:tc>
      </w:tr>
      <w:tr w14:paraId="61802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B924D"/>
        </w:tc>
        <w:tc>
          <w:tcPr>
            <w:tcW w:w="2268" w:type="dxa"/>
            <w:vAlign w:val="center"/>
          </w:tcPr>
          <w:p w14:paraId="103C4981">
            <w:pPr>
              <w:pStyle w:val="16"/>
            </w:pPr>
            <w:r>
              <w:t>可持续影响指标</w:t>
            </w:r>
          </w:p>
        </w:tc>
        <w:tc>
          <w:tcPr>
            <w:tcW w:w="2835" w:type="dxa"/>
            <w:vAlign w:val="center"/>
          </w:tcPr>
          <w:p w14:paraId="67D6A4AC">
            <w:pPr>
              <w:pStyle w:val="16"/>
            </w:pPr>
            <w:r>
              <w:t>减少养殖户损失</w:t>
            </w:r>
          </w:p>
        </w:tc>
        <w:tc>
          <w:tcPr>
            <w:tcW w:w="5386" w:type="dxa"/>
            <w:vAlign w:val="center"/>
          </w:tcPr>
          <w:p w14:paraId="1260661C">
            <w:pPr>
              <w:pStyle w:val="16"/>
            </w:pPr>
            <w:r>
              <w:t>切断病毒传染源，减少畜禽发病率和死亡率</w:t>
            </w:r>
          </w:p>
        </w:tc>
        <w:tc>
          <w:tcPr>
            <w:tcW w:w="2268" w:type="dxa"/>
            <w:vAlign w:val="center"/>
          </w:tcPr>
          <w:p w14:paraId="2569722D">
            <w:pPr>
              <w:pStyle w:val="16"/>
            </w:pPr>
            <w:r>
              <w:t>长期</w:t>
            </w:r>
          </w:p>
        </w:tc>
        <w:tc>
          <w:tcPr>
            <w:tcW w:w="1276" w:type="dxa"/>
            <w:vAlign w:val="center"/>
          </w:tcPr>
          <w:p w14:paraId="6A533FC6">
            <w:pPr>
              <w:pStyle w:val="16"/>
            </w:pPr>
            <w:r>
              <w:t>目标计划值</w:t>
            </w:r>
          </w:p>
        </w:tc>
      </w:tr>
      <w:tr w14:paraId="1FC7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2E8B98">
            <w:pPr>
              <w:pStyle w:val="17"/>
            </w:pPr>
            <w:r>
              <w:t>满意度指标</w:t>
            </w:r>
          </w:p>
        </w:tc>
        <w:tc>
          <w:tcPr>
            <w:tcW w:w="2268" w:type="dxa"/>
            <w:vAlign w:val="center"/>
          </w:tcPr>
          <w:p w14:paraId="0F52B0DC">
            <w:pPr>
              <w:pStyle w:val="16"/>
            </w:pPr>
            <w:r>
              <w:t>服务对象满意度指标</w:t>
            </w:r>
          </w:p>
        </w:tc>
        <w:tc>
          <w:tcPr>
            <w:tcW w:w="2835" w:type="dxa"/>
            <w:vAlign w:val="center"/>
          </w:tcPr>
          <w:p w14:paraId="3B9966EF">
            <w:pPr>
              <w:pStyle w:val="16"/>
            </w:pPr>
            <w:r>
              <w:t>群众满意度</w:t>
            </w:r>
          </w:p>
        </w:tc>
        <w:tc>
          <w:tcPr>
            <w:tcW w:w="5386" w:type="dxa"/>
            <w:vAlign w:val="center"/>
          </w:tcPr>
          <w:p w14:paraId="60AD05E0">
            <w:pPr>
              <w:pStyle w:val="16"/>
            </w:pPr>
            <w:r>
              <w:t>群众对当年动物防疫工作的整体满意度</w:t>
            </w:r>
          </w:p>
        </w:tc>
        <w:tc>
          <w:tcPr>
            <w:tcW w:w="2268" w:type="dxa"/>
            <w:vAlign w:val="center"/>
          </w:tcPr>
          <w:p w14:paraId="7004BF4C">
            <w:pPr>
              <w:pStyle w:val="16"/>
            </w:pPr>
            <w:r>
              <w:t>≥95%</w:t>
            </w:r>
          </w:p>
        </w:tc>
        <w:tc>
          <w:tcPr>
            <w:tcW w:w="1276" w:type="dxa"/>
            <w:vAlign w:val="center"/>
          </w:tcPr>
          <w:p w14:paraId="688EFB9A">
            <w:pPr>
              <w:pStyle w:val="16"/>
            </w:pPr>
            <w:r>
              <w:t>目标计划值</w:t>
            </w:r>
          </w:p>
        </w:tc>
      </w:tr>
    </w:tbl>
    <w:p w14:paraId="7492C7F2">
      <w:pPr>
        <w:sectPr>
          <w:pgSz w:w="16840" w:h="11900" w:orient="landscape"/>
          <w:pgMar w:top="1361" w:right="1020" w:bottom="1134" w:left="1020" w:header="720" w:footer="720" w:gutter="0"/>
          <w:cols w:space="720" w:num="1"/>
        </w:sectPr>
      </w:pPr>
    </w:p>
    <w:p w14:paraId="485832DC">
      <w:pPr>
        <w:spacing w:before="0" w:after="0"/>
        <w:ind w:firstLine="560"/>
        <w:jc w:val="left"/>
        <w:outlineLvl w:val="9"/>
      </w:pPr>
      <w:r>
        <w:rPr>
          <w:rFonts w:ascii="方正仿宋_GBK" w:hAnsi="方正仿宋_GBK" w:eastAsia="方正仿宋_GBK" w:cs="方正仿宋_GBK"/>
          <w:b/>
          <w:color w:val="000000"/>
          <w:sz w:val="28"/>
        </w:rPr>
        <w:t>102、农村冬季清洁取暖资金绩效目标表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676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826ACA">
            <w:pPr>
              <w:pStyle w:val="15"/>
            </w:pPr>
            <w:r>
              <w:t>单位：万元</w:t>
            </w:r>
          </w:p>
        </w:tc>
      </w:tr>
      <w:tr w14:paraId="4157B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89835">
            <w:pPr>
              <w:pStyle w:val="14"/>
            </w:pPr>
            <w:r>
              <w:t>项目编码</w:t>
            </w:r>
          </w:p>
        </w:tc>
        <w:tc>
          <w:tcPr>
            <w:tcW w:w="5102" w:type="dxa"/>
            <w:gridSpan w:val="2"/>
            <w:vAlign w:val="center"/>
          </w:tcPr>
          <w:p w14:paraId="28FA1B92">
            <w:pPr>
              <w:pStyle w:val="16"/>
            </w:pPr>
            <w:r>
              <w:t>13031324P00880110726J</w:t>
            </w:r>
          </w:p>
        </w:tc>
        <w:tc>
          <w:tcPr>
            <w:tcW w:w="2835" w:type="dxa"/>
            <w:vAlign w:val="center"/>
          </w:tcPr>
          <w:p w14:paraId="0F578BDA">
            <w:pPr>
              <w:pStyle w:val="14"/>
            </w:pPr>
            <w:r>
              <w:t>项目名称</w:t>
            </w:r>
          </w:p>
        </w:tc>
        <w:tc>
          <w:tcPr>
            <w:tcW w:w="6094" w:type="dxa"/>
            <w:gridSpan w:val="3"/>
            <w:vAlign w:val="center"/>
          </w:tcPr>
          <w:p w14:paraId="322AC1C8">
            <w:pPr>
              <w:pStyle w:val="16"/>
            </w:pPr>
            <w:r>
              <w:t>农村冬季清洁取暖资金</w:t>
            </w:r>
          </w:p>
        </w:tc>
      </w:tr>
      <w:tr w14:paraId="7D8C8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22282">
            <w:pPr>
              <w:pStyle w:val="14"/>
            </w:pPr>
            <w:r>
              <w:t>预算规模及资金用途</w:t>
            </w:r>
          </w:p>
        </w:tc>
        <w:tc>
          <w:tcPr>
            <w:tcW w:w="2268" w:type="dxa"/>
            <w:vAlign w:val="center"/>
          </w:tcPr>
          <w:p w14:paraId="70CC9ADC">
            <w:pPr>
              <w:pStyle w:val="14"/>
            </w:pPr>
            <w:r>
              <w:t>预算数</w:t>
            </w:r>
          </w:p>
        </w:tc>
        <w:tc>
          <w:tcPr>
            <w:tcW w:w="2835" w:type="dxa"/>
            <w:vAlign w:val="center"/>
          </w:tcPr>
          <w:p w14:paraId="50AB32E2">
            <w:pPr>
              <w:pStyle w:val="16"/>
            </w:pPr>
            <w:r>
              <w:t>1000.00</w:t>
            </w:r>
          </w:p>
        </w:tc>
        <w:tc>
          <w:tcPr>
            <w:tcW w:w="2835" w:type="dxa"/>
            <w:vAlign w:val="center"/>
          </w:tcPr>
          <w:p w14:paraId="38DC536A">
            <w:pPr>
              <w:pStyle w:val="14"/>
            </w:pPr>
            <w:r>
              <w:t>其中：财政    资金</w:t>
            </w:r>
          </w:p>
        </w:tc>
        <w:tc>
          <w:tcPr>
            <w:tcW w:w="2551" w:type="dxa"/>
            <w:vAlign w:val="center"/>
          </w:tcPr>
          <w:p w14:paraId="1692D622">
            <w:pPr>
              <w:pStyle w:val="16"/>
            </w:pPr>
            <w:r>
              <w:t>1000.00</w:t>
            </w:r>
          </w:p>
        </w:tc>
        <w:tc>
          <w:tcPr>
            <w:tcW w:w="2268" w:type="dxa"/>
            <w:vAlign w:val="center"/>
          </w:tcPr>
          <w:p w14:paraId="11D867F9">
            <w:pPr>
              <w:pStyle w:val="14"/>
            </w:pPr>
            <w:r>
              <w:t>其他资金</w:t>
            </w:r>
          </w:p>
        </w:tc>
        <w:tc>
          <w:tcPr>
            <w:tcW w:w="1276" w:type="dxa"/>
            <w:vAlign w:val="center"/>
          </w:tcPr>
          <w:p w14:paraId="1D9101D0">
            <w:pPr>
              <w:pStyle w:val="16"/>
            </w:pPr>
            <w:r>
              <w:t xml:space="preserve"> </w:t>
            </w:r>
          </w:p>
        </w:tc>
      </w:tr>
      <w:tr w14:paraId="6362E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D87F0"/>
        </w:tc>
        <w:tc>
          <w:tcPr>
            <w:tcW w:w="14031" w:type="dxa"/>
            <w:gridSpan w:val="6"/>
            <w:vAlign w:val="center"/>
          </w:tcPr>
          <w:p w14:paraId="695D577B">
            <w:pPr>
              <w:pStyle w:val="16"/>
            </w:pPr>
            <w:r>
              <w:t>用于气代煤运行补助资金</w:t>
            </w:r>
          </w:p>
        </w:tc>
      </w:tr>
      <w:tr w14:paraId="399D4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FC062">
            <w:pPr>
              <w:pStyle w:val="14"/>
            </w:pPr>
            <w:r>
              <w:t>资金支出计划（%）</w:t>
            </w:r>
          </w:p>
        </w:tc>
        <w:tc>
          <w:tcPr>
            <w:tcW w:w="5102" w:type="dxa"/>
            <w:gridSpan w:val="2"/>
            <w:vAlign w:val="center"/>
          </w:tcPr>
          <w:p w14:paraId="280FCA16">
            <w:pPr>
              <w:pStyle w:val="14"/>
            </w:pPr>
            <w:r>
              <w:t>3月底</w:t>
            </w:r>
          </w:p>
        </w:tc>
        <w:tc>
          <w:tcPr>
            <w:tcW w:w="2835" w:type="dxa"/>
            <w:vAlign w:val="center"/>
          </w:tcPr>
          <w:p w14:paraId="5D6DD3D3">
            <w:pPr>
              <w:pStyle w:val="14"/>
            </w:pPr>
            <w:r>
              <w:t>6月底</w:t>
            </w:r>
          </w:p>
        </w:tc>
        <w:tc>
          <w:tcPr>
            <w:tcW w:w="2551" w:type="dxa"/>
            <w:vAlign w:val="center"/>
          </w:tcPr>
          <w:p w14:paraId="56EE41F7">
            <w:pPr>
              <w:pStyle w:val="14"/>
            </w:pPr>
            <w:r>
              <w:t>10月底</w:t>
            </w:r>
          </w:p>
        </w:tc>
        <w:tc>
          <w:tcPr>
            <w:tcW w:w="3543" w:type="dxa"/>
            <w:gridSpan w:val="2"/>
            <w:vAlign w:val="center"/>
          </w:tcPr>
          <w:p w14:paraId="3A28C2E5">
            <w:pPr>
              <w:pStyle w:val="14"/>
            </w:pPr>
            <w:r>
              <w:t>12月底</w:t>
            </w:r>
          </w:p>
        </w:tc>
      </w:tr>
      <w:tr w14:paraId="4E83B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E55B6"/>
        </w:tc>
        <w:tc>
          <w:tcPr>
            <w:tcW w:w="5102" w:type="dxa"/>
            <w:gridSpan w:val="2"/>
            <w:vAlign w:val="center"/>
          </w:tcPr>
          <w:p w14:paraId="261C8A43">
            <w:pPr>
              <w:pStyle w:val="17"/>
            </w:pPr>
            <w:r>
              <w:t>50%</w:t>
            </w:r>
          </w:p>
        </w:tc>
        <w:tc>
          <w:tcPr>
            <w:tcW w:w="2835" w:type="dxa"/>
            <w:vAlign w:val="center"/>
          </w:tcPr>
          <w:p w14:paraId="798116FF">
            <w:pPr>
              <w:pStyle w:val="17"/>
            </w:pPr>
            <w:r>
              <w:t>75%</w:t>
            </w:r>
          </w:p>
        </w:tc>
        <w:tc>
          <w:tcPr>
            <w:tcW w:w="2551" w:type="dxa"/>
            <w:vAlign w:val="center"/>
          </w:tcPr>
          <w:p w14:paraId="4E622CAB">
            <w:pPr>
              <w:pStyle w:val="17"/>
            </w:pPr>
            <w:r>
              <w:t>100%</w:t>
            </w:r>
          </w:p>
        </w:tc>
        <w:tc>
          <w:tcPr>
            <w:tcW w:w="3543" w:type="dxa"/>
            <w:gridSpan w:val="2"/>
            <w:vAlign w:val="center"/>
          </w:tcPr>
          <w:p w14:paraId="75D2A6C5">
            <w:pPr>
              <w:pStyle w:val="17"/>
            </w:pPr>
            <w:r>
              <w:t>100%</w:t>
            </w:r>
          </w:p>
        </w:tc>
      </w:tr>
      <w:tr w14:paraId="65A79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2D9C6">
            <w:pPr>
              <w:pStyle w:val="14"/>
            </w:pPr>
            <w:r>
              <w:t>绩效目标</w:t>
            </w:r>
          </w:p>
        </w:tc>
        <w:tc>
          <w:tcPr>
            <w:tcW w:w="14031" w:type="dxa"/>
            <w:gridSpan w:val="6"/>
            <w:vAlign w:val="center"/>
          </w:tcPr>
          <w:p w14:paraId="282E8E89">
            <w:pPr>
              <w:pStyle w:val="16"/>
            </w:pPr>
            <w:r>
              <w:t>1.完成清洁取暖改造工作</w:t>
            </w:r>
          </w:p>
          <w:p w14:paraId="5EC7206B">
            <w:pPr>
              <w:pStyle w:val="16"/>
            </w:pPr>
            <w:r>
              <w:t>2.清洁取暖工程运行良好</w:t>
            </w:r>
          </w:p>
        </w:tc>
      </w:tr>
    </w:tbl>
    <w:p w14:paraId="35551E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F62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34660">
            <w:pPr>
              <w:pStyle w:val="14"/>
            </w:pPr>
            <w:r>
              <w:t>一级指标</w:t>
            </w:r>
          </w:p>
        </w:tc>
        <w:tc>
          <w:tcPr>
            <w:tcW w:w="2268" w:type="dxa"/>
            <w:vAlign w:val="center"/>
          </w:tcPr>
          <w:p w14:paraId="0E67EF4C">
            <w:pPr>
              <w:pStyle w:val="14"/>
            </w:pPr>
            <w:r>
              <w:t>二级指标</w:t>
            </w:r>
          </w:p>
        </w:tc>
        <w:tc>
          <w:tcPr>
            <w:tcW w:w="2835" w:type="dxa"/>
            <w:vAlign w:val="center"/>
          </w:tcPr>
          <w:p w14:paraId="4372D2CF">
            <w:pPr>
              <w:pStyle w:val="14"/>
            </w:pPr>
            <w:r>
              <w:t>三级指标</w:t>
            </w:r>
          </w:p>
        </w:tc>
        <w:tc>
          <w:tcPr>
            <w:tcW w:w="5386" w:type="dxa"/>
            <w:vAlign w:val="center"/>
          </w:tcPr>
          <w:p w14:paraId="7CCBB8FB">
            <w:pPr>
              <w:pStyle w:val="14"/>
            </w:pPr>
            <w:r>
              <w:t>绩效指标描述</w:t>
            </w:r>
          </w:p>
        </w:tc>
        <w:tc>
          <w:tcPr>
            <w:tcW w:w="2268" w:type="dxa"/>
            <w:vAlign w:val="center"/>
          </w:tcPr>
          <w:p w14:paraId="2FCA2CE6">
            <w:pPr>
              <w:pStyle w:val="14"/>
            </w:pPr>
            <w:r>
              <w:t>指标值</w:t>
            </w:r>
          </w:p>
        </w:tc>
        <w:tc>
          <w:tcPr>
            <w:tcW w:w="1276" w:type="dxa"/>
            <w:vAlign w:val="center"/>
          </w:tcPr>
          <w:p w14:paraId="0148D343">
            <w:pPr>
              <w:pStyle w:val="14"/>
            </w:pPr>
            <w:r>
              <w:t>指标值确定依据</w:t>
            </w:r>
          </w:p>
        </w:tc>
      </w:tr>
      <w:tr w14:paraId="6BA38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CA2E1">
            <w:pPr>
              <w:pStyle w:val="17"/>
            </w:pPr>
            <w:r>
              <w:t>产出指标</w:t>
            </w:r>
          </w:p>
        </w:tc>
        <w:tc>
          <w:tcPr>
            <w:tcW w:w="2268" w:type="dxa"/>
            <w:vAlign w:val="center"/>
          </w:tcPr>
          <w:p w14:paraId="30F666B8">
            <w:pPr>
              <w:pStyle w:val="16"/>
            </w:pPr>
            <w:r>
              <w:t>数量指标</w:t>
            </w:r>
          </w:p>
        </w:tc>
        <w:tc>
          <w:tcPr>
            <w:tcW w:w="2835" w:type="dxa"/>
            <w:vAlign w:val="center"/>
          </w:tcPr>
          <w:p w14:paraId="13C7D0A4">
            <w:pPr>
              <w:pStyle w:val="16"/>
            </w:pPr>
            <w:r>
              <w:t>清洁取暖用户数量</w:t>
            </w:r>
          </w:p>
        </w:tc>
        <w:tc>
          <w:tcPr>
            <w:tcW w:w="5386" w:type="dxa"/>
            <w:vAlign w:val="center"/>
          </w:tcPr>
          <w:p w14:paraId="2E54B9DF">
            <w:pPr>
              <w:pStyle w:val="16"/>
            </w:pPr>
            <w:r>
              <w:t>清洁取暖用户改造数量</w:t>
            </w:r>
          </w:p>
        </w:tc>
        <w:tc>
          <w:tcPr>
            <w:tcW w:w="2268" w:type="dxa"/>
            <w:vAlign w:val="center"/>
          </w:tcPr>
          <w:p w14:paraId="615D791B">
            <w:pPr>
              <w:pStyle w:val="16"/>
            </w:pPr>
            <w:r>
              <w:t>≥14708户</w:t>
            </w:r>
          </w:p>
        </w:tc>
        <w:tc>
          <w:tcPr>
            <w:tcW w:w="1276" w:type="dxa"/>
            <w:vAlign w:val="center"/>
          </w:tcPr>
          <w:p w14:paraId="176D967E">
            <w:pPr>
              <w:pStyle w:val="16"/>
            </w:pPr>
            <w:r>
              <w:t>目标计划值</w:t>
            </w:r>
          </w:p>
        </w:tc>
      </w:tr>
      <w:tr w14:paraId="5573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D7443"/>
        </w:tc>
        <w:tc>
          <w:tcPr>
            <w:tcW w:w="2268" w:type="dxa"/>
            <w:vAlign w:val="center"/>
          </w:tcPr>
          <w:p w14:paraId="66A92D4B">
            <w:pPr>
              <w:pStyle w:val="16"/>
            </w:pPr>
            <w:r>
              <w:t>质量指标</w:t>
            </w:r>
          </w:p>
        </w:tc>
        <w:tc>
          <w:tcPr>
            <w:tcW w:w="2835" w:type="dxa"/>
            <w:vAlign w:val="center"/>
          </w:tcPr>
          <w:p w14:paraId="7153478B">
            <w:pPr>
              <w:pStyle w:val="16"/>
            </w:pPr>
            <w:r>
              <w:t>补贴发放覆盖率</w:t>
            </w:r>
          </w:p>
        </w:tc>
        <w:tc>
          <w:tcPr>
            <w:tcW w:w="5386" w:type="dxa"/>
            <w:vAlign w:val="center"/>
          </w:tcPr>
          <w:p w14:paraId="58E4AE95">
            <w:pPr>
              <w:pStyle w:val="16"/>
            </w:pPr>
            <w:r>
              <w:t>补贴发放覆盖率</w:t>
            </w:r>
          </w:p>
        </w:tc>
        <w:tc>
          <w:tcPr>
            <w:tcW w:w="2268" w:type="dxa"/>
            <w:vAlign w:val="center"/>
          </w:tcPr>
          <w:p w14:paraId="0959C34F">
            <w:pPr>
              <w:pStyle w:val="16"/>
            </w:pPr>
            <w:r>
              <w:t>≥100%</w:t>
            </w:r>
          </w:p>
        </w:tc>
        <w:tc>
          <w:tcPr>
            <w:tcW w:w="1276" w:type="dxa"/>
            <w:vAlign w:val="center"/>
          </w:tcPr>
          <w:p w14:paraId="25B6596C">
            <w:pPr>
              <w:pStyle w:val="16"/>
            </w:pPr>
            <w:r>
              <w:t>目标计划值</w:t>
            </w:r>
          </w:p>
        </w:tc>
      </w:tr>
      <w:tr w14:paraId="293C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55CB5"/>
        </w:tc>
        <w:tc>
          <w:tcPr>
            <w:tcW w:w="2268" w:type="dxa"/>
            <w:vAlign w:val="center"/>
          </w:tcPr>
          <w:p w14:paraId="184EE84D">
            <w:pPr>
              <w:pStyle w:val="16"/>
            </w:pPr>
            <w:r>
              <w:t>时效指标</w:t>
            </w:r>
          </w:p>
        </w:tc>
        <w:tc>
          <w:tcPr>
            <w:tcW w:w="2835" w:type="dxa"/>
            <w:vAlign w:val="center"/>
          </w:tcPr>
          <w:p w14:paraId="36BBC829">
            <w:pPr>
              <w:pStyle w:val="16"/>
            </w:pPr>
            <w:r>
              <w:t>补贴发放及时率</w:t>
            </w:r>
          </w:p>
        </w:tc>
        <w:tc>
          <w:tcPr>
            <w:tcW w:w="5386" w:type="dxa"/>
            <w:vAlign w:val="center"/>
          </w:tcPr>
          <w:p w14:paraId="1950D4C7">
            <w:pPr>
              <w:pStyle w:val="16"/>
            </w:pPr>
            <w:r>
              <w:t>补贴发放及时率</w:t>
            </w:r>
          </w:p>
        </w:tc>
        <w:tc>
          <w:tcPr>
            <w:tcW w:w="2268" w:type="dxa"/>
            <w:vAlign w:val="center"/>
          </w:tcPr>
          <w:p w14:paraId="0D30A751">
            <w:pPr>
              <w:pStyle w:val="16"/>
            </w:pPr>
            <w:r>
              <w:t>≥100%</w:t>
            </w:r>
          </w:p>
        </w:tc>
        <w:tc>
          <w:tcPr>
            <w:tcW w:w="1276" w:type="dxa"/>
            <w:vAlign w:val="center"/>
          </w:tcPr>
          <w:p w14:paraId="0DCAAFBE">
            <w:pPr>
              <w:pStyle w:val="16"/>
            </w:pPr>
            <w:r>
              <w:t>目标计划值</w:t>
            </w:r>
          </w:p>
        </w:tc>
      </w:tr>
      <w:tr w14:paraId="2B2EB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78EE5"/>
        </w:tc>
        <w:tc>
          <w:tcPr>
            <w:tcW w:w="2268" w:type="dxa"/>
            <w:vAlign w:val="center"/>
          </w:tcPr>
          <w:p w14:paraId="1E4D1819">
            <w:pPr>
              <w:pStyle w:val="16"/>
            </w:pPr>
            <w:r>
              <w:t>成本指标</w:t>
            </w:r>
          </w:p>
        </w:tc>
        <w:tc>
          <w:tcPr>
            <w:tcW w:w="2835" w:type="dxa"/>
            <w:vAlign w:val="center"/>
          </w:tcPr>
          <w:p w14:paraId="095B8131">
            <w:pPr>
              <w:pStyle w:val="16"/>
            </w:pPr>
            <w:r>
              <w:t>气代煤配套补贴额</w:t>
            </w:r>
          </w:p>
        </w:tc>
        <w:tc>
          <w:tcPr>
            <w:tcW w:w="5386" w:type="dxa"/>
            <w:vAlign w:val="center"/>
          </w:tcPr>
          <w:p w14:paraId="7EC8485C">
            <w:pPr>
              <w:pStyle w:val="16"/>
            </w:pPr>
            <w:r>
              <w:t>清洁取暖配套补贴额</w:t>
            </w:r>
          </w:p>
        </w:tc>
        <w:tc>
          <w:tcPr>
            <w:tcW w:w="2268" w:type="dxa"/>
            <w:vAlign w:val="center"/>
          </w:tcPr>
          <w:p w14:paraId="4AA515E1">
            <w:pPr>
              <w:pStyle w:val="16"/>
            </w:pPr>
            <w:r>
              <w:t>≤1000万元</w:t>
            </w:r>
          </w:p>
        </w:tc>
        <w:tc>
          <w:tcPr>
            <w:tcW w:w="1276" w:type="dxa"/>
            <w:vAlign w:val="center"/>
          </w:tcPr>
          <w:p w14:paraId="6A2E53E4">
            <w:pPr>
              <w:pStyle w:val="16"/>
            </w:pPr>
            <w:r>
              <w:t>目标计划值</w:t>
            </w:r>
          </w:p>
        </w:tc>
      </w:tr>
      <w:tr w14:paraId="0EF72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64F79">
            <w:pPr>
              <w:pStyle w:val="17"/>
            </w:pPr>
            <w:r>
              <w:t>效益指标</w:t>
            </w:r>
          </w:p>
        </w:tc>
        <w:tc>
          <w:tcPr>
            <w:tcW w:w="2268" w:type="dxa"/>
            <w:vAlign w:val="center"/>
          </w:tcPr>
          <w:p w14:paraId="68F009E9">
            <w:pPr>
              <w:pStyle w:val="16"/>
            </w:pPr>
            <w:r>
              <w:t>社会效益指标</w:t>
            </w:r>
          </w:p>
        </w:tc>
        <w:tc>
          <w:tcPr>
            <w:tcW w:w="2835" w:type="dxa"/>
            <w:vAlign w:val="center"/>
          </w:tcPr>
          <w:p w14:paraId="53F7AEAC">
            <w:pPr>
              <w:pStyle w:val="16"/>
            </w:pPr>
            <w:r>
              <w:t>提高气代煤用户的生活水平</w:t>
            </w:r>
          </w:p>
        </w:tc>
        <w:tc>
          <w:tcPr>
            <w:tcW w:w="5386" w:type="dxa"/>
            <w:vAlign w:val="center"/>
          </w:tcPr>
          <w:p w14:paraId="6B6206B1">
            <w:pPr>
              <w:pStyle w:val="16"/>
            </w:pPr>
            <w:r>
              <w:t>提高气代煤用户的生活水平</w:t>
            </w:r>
          </w:p>
        </w:tc>
        <w:tc>
          <w:tcPr>
            <w:tcW w:w="2268" w:type="dxa"/>
            <w:vAlign w:val="center"/>
          </w:tcPr>
          <w:p w14:paraId="14E95891">
            <w:pPr>
              <w:pStyle w:val="16"/>
            </w:pPr>
            <w:r>
              <w:t>显著</w:t>
            </w:r>
          </w:p>
        </w:tc>
        <w:tc>
          <w:tcPr>
            <w:tcW w:w="1276" w:type="dxa"/>
            <w:vAlign w:val="center"/>
          </w:tcPr>
          <w:p w14:paraId="766BA5C0">
            <w:pPr>
              <w:pStyle w:val="16"/>
            </w:pPr>
            <w:r>
              <w:t>目标计划值</w:t>
            </w:r>
          </w:p>
        </w:tc>
      </w:tr>
      <w:tr w14:paraId="08C6C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CC35F"/>
        </w:tc>
        <w:tc>
          <w:tcPr>
            <w:tcW w:w="2268" w:type="dxa"/>
            <w:vAlign w:val="center"/>
          </w:tcPr>
          <w:p w14:paraId="7E554007">
            <w:pPr>
              <w:pStyle w:val="16"/>
            </w:pPr>
            <w:r>
              <w:t>生态效益指标</w:t>
            </w:r>
          </w:p>
        </w:tc>
        <w:tc>
          <w:tcPr>
            <w:tcW w:w="2835" w:type="dxa"/>
            <w:vAlign w:val="center"/>
          </w:tcPr>
          <w:p w14:paraId="621E00A6">
            <w:pPr>
              <w:pStyle w:val="16"/>
            </w:pPr>
            <w:r>
              <w:t>提高新区空气质量</w:t>
            </w:r>
          </w:p>
        </w:tc>
        <w:tc>
          <w:tcPr>
            <w:tcW w:w="5386" w:type="dxa"/>
            <w:vAlign w:val="center"/>
          </w:tcPr>
          <w:p w14:paraId="52E40E85">
            <w:pPr>
              <w:pStyle w:val="16"/>
            </w:pPr>
            <w:r>
              <w:t>清洁取暖工程显著改善提高新区空气质量</w:t>
            </w:r>
          </w:p>
        </w:tc>
        <w:tc>
          <w:tcPr>
            <w:tcW w:w="2268" w:type="dxa"/>
            <w:vAlign w:val="center"/>
          </w:tcPr>
          <w:p w14:paraId="4B4ABC6D">
            <w:pPr>
              <w:pStyle w:val="16"/>
            </w:pPr>
            <w:r>
              <w:t>显著</w:t>
            </w:r>
          </w:p>
        </w:tc>
        <w:tc>
          <w:tcPr>
            <w:tcW w:w="1276" w:type="dxa"/>
            <w:vAlign w:val="center"/>
          </w:tcPr>
          <w:p w14:paraId="04AF1AAA">
            <w:pPr>
              <w:pStyle w:val="16"/>
            </w:pPr>
            <w:r>
              <w:t>目标计划值</w:t>
            </w:r>
          </w:p>
        </w:tc>
      </w:tr>
      <w:tr w14:paraId="41D61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28BF5"/>
        </w:tc>
        <w:tc>
          <w:tcPr>
            <w:tcW w:w="2268" w:type="dxa"/>
            <w:vAlign w:val="center"/>
          </w:tcPr>
          <w:p w14:paraId="6037F8E2">
            <w:pPr>
              <w:pStyle w:val="16"/>
            </w:pPr>
            <w:r>
              <w:t>经济效益指标</w:t>
            </w:r>
          </w:p>
        </w:tc>
        <w:tc>
          <w:tcPr>
            <w:tcW w:w="2835" w:type="dxa"/>
            <w:vAlign w:val="center"/>
          </w:tcPr>
          <w:p w14:paraId="6E91974E">
            <w:pPr>
              <w:pStyle w:val="16"/>
            </w:pPr>
            <w:r>
              <w:t>带动新区经济发展</w:t>
            </w:r>
          </w:p>
        </w:tc>
        <w:tc>
          <w:tcPr>
            <w:tcW w:w="5386" w:type="dxa"/>
            <w:vAlign w:val="center"/>
          </w:tcPr>
          <w:p w14:paraId="026ECB27">
            <w:pPr>
              <w:pStyle w:val="16"/>
            </w:pPr>
            <w:r>
              <w:t>带动新区经济发展</w:t>
            </w:r>
          </w:p>
        </w:tc>
        <w:tc>
          <w:tcPr>
            <w:tcW w:w="2268" w:type="dxa"/>
            <w:vAlign w:val="center"/>
          </w:tcPr>
          <w:p w14:paraId="1C72E4F0">
            <w:pPr>
              <w:pStyle w:val="16"/>
            </w:pPr>
            <w:r>
              <w:t>显著</w:t>
            </w:r>
          </w:p>
        </w:tc>
        <w:tc>
          <w:tcPr>
            <w:tcW w:w="1276" w:type="dxa"/>
            <w:vAlign w:val="center"/>
          </w:tcPr>
          <w:p w14:paraId="33E6E265">
            <w:pPr>
              <w:pStyle w:val="16"/>
            </w:pPr>
            <w:r>
              <w:t>目标计划值</w:t>
            </w:r>
          </w:p>
        </w:tc>
      </w:tr>
      <w:tr w14:paraId="50496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D6FE6"/>
        </w:tc>
        <w:tc>
          <w:tcPr>
            <w:tcW w:w="2268" w:type="dxa"/>
            <w:vAlign w:val="center"/>
          </w:tcPr>
          <w:p w14:paraId="357ECFE0">
            <w:pPr>
              <w:pStyle w:val="16"/>
            </w:pPr>
            <w:r>
              <w:t>可持续影响指标</w:t>
            </w:r>
          </w:p>
        </w:tc>
        <w:tc>
          <w:tcPr>
            <w:tcW w:w="2835" w:type="dxa"/>
            <w:vAlign w:val="center"/>
          </w:tcPr>
          <w:p w14:paraId="5C540FA9">
            <w:pPr>
              <w:pStyle w:val="16"/>
            </w:pPr>
            <w:r>
              <w:t>对生态环境的可持续影响</w:t>
            </w:r>
          </w:p>
        </w:tc>
        <w:tc>
          <w:tcPr>
            <w:tcW w:w="5386" w:type="dxa"/>
            <w:vAlign w:val="center"/>
          </w:tcPr>
          <w:p w14:paraId="7A41B24D">
            <w:pPr>
              <w:pStyle w:val="16"/>
            </w:pPr>
            <w:r>
              <w:t>对生态环境的可持续影响</w:t>
            </w:r>
          </w:p>
        </w:tc>
        <w:tc>
          <w:tcPr>
            <w:tcW w:w="2268" w:type="dxa"/>
            <w:vAlign w:val="center"/>
          </w:tcPr>
          <w:p w14:paraId="36F245B8">
            <w:pPr>
              <w:pStyle w:val="16"/>
            </w:pPr>
            <w:r>
              <w:t>持续影响</w:t>
            </w:r>
          </w:p>
        </w:tc>
        <w:tc>
          <w:tcPr>
            <w:tcW w:w="1276" w:type="dxa"/>
            <w:vAlign w:val="center"/>
          </w:tcPr>
          <w:p w14:paraId="31DBB963">
            <w:pPr>
              <w:pStyle w:val="16"/>
            </w:pPr>
            <w:r>
              <w:t>目标计划值</w:t>
            </w:r>
          </w:p>
        </w:tc>
      </w:tr>
      <w:tr w14:paraId="758A0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6E9FC4">
            <w:pPr>
              <w:pStyle w:val="17"/>
            </w:pPr>
            <w:r>
              <w:t>满意度指标</w:t>
            </w:r>
          </w:p>
        </w:tc>
        <w:tc>
          <w:tcPr>
            <w:tcW w:w="2268" w:type="dxa"/>
            <w:vAlign w:val="center"/>
          </w:tcPr>
          <w:p w14:paraId="7905392A">
            <w:pPr>
              <w:pStyle w:val="16"/>
            </w:pPr>
            <w:r>
              <w:t>服务对象满意度指标</w:t>
            </w:r>
          </w:p>
        </w:tc>
        <w:tc>
          <w:tcPr>
            <w:tcW w:w="2835" w:type="dxa"/>
            <w:vAlign w:val="center"/>
          </w:tcPr>
          <w:p w14:paraId="11466C66">
            <w:pPr>
              <w:pStyle w:val="16"/>
            </w:pPr>
            <w:r>
              <w:t>受益群众满意度</w:t>
            </w:r>
          </w:p>
        </w:tc>
        <w:tc>
          <w:tcPr>
            <w:tcW w:w="5386" w:type="dxa"/>
            <w:vAlign w:val="center"/>
          </w:tcPr>
          <w:p w14:paraId="7929C538">
            <w:pPr>
              <w:pStyle w:val="16"/>
            </w:pPr>
            <w:r>
              <w:t>受益群众满意度</w:t>
            </w:r>
          </w:p>
        </w:tc>
        <w:tc>
          <w:tcPr>
            <w:tcW w:w="2268" w:type="dxa"/>
            <w:vAlign w:val="center"/>
          </w:tcPr>
          <w:p w14:paraId="0EE3489F">
            <w:pPr>
              <w:pStyle w:val="16"/>
            </w:pPr>
            <w:r>
              <w:t>≥90%</w:t>
            </w:r>
          </w:p>
        </w:tc>
        <w:tc>
          <w:tcPr>
            <w:tcW w:w="1276" w:type="dxa"/>
            <w:vAlign w:val="center"/>
          </w:tcPr>
          <w:p w14:paraId="1BF58D0C">
            <w:pPr>
              <w:pStyle w:val="16"/>
            </w:pPr>
            <w:r>
              <w:t>目标计划值</w:t>
            </w:r>
          </w:p>
        </w:tc>
      </w:tr>
    </w:tbl>
    <w:p w14:paraId="7EE97C58">
      <w:pPr>
        <w:sectPr>
          <w:pgSz w:w="16840" w:h="11900" w:orient="landscape"/>
          <w:pgMar w:top="1361" w:right="1020" w:bottom="1134" w:left="1020" w:header="720" w:footer="720" w:gutter="0"/>
          <w:cols w:space="720" w:num="1"/>
        </w:sectPr>
      </w:pPr>
    </w:p>
    <w:p w14:paraId="2DFABB76">
      <w:pPr>
        <w:spacing w:before="0" w:after="0"/>
        <w:ind w:firstLine="560"/>
        <w:jc w:val="left"/>
        <w:outlineLvl w:val="9"/>
      </w:pPr>
      <w:r>
        <w:rPr>
          <w:rFonts w:ascii="方正仿宋_GBK" w:hAnsi="方正仿宋_GBK" w:eastAsia="方正仿宋_GBK" w:cs="方正仿宋_GBK"/>
          <w:b/>
          <w:color w:val="000000"/>
          <w:sz w:val="28"/>
        </w:rPr>
        <w:t>103、农村原民办代课教师养老补助绩效目标表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F24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7A53FF">
            <w:pPr>
              <w:pStyle w:val="15"/>
            </w:pPr>
            <w:r>
              <w:t>单位：万元</w:t>
            </w:r>
          </w:p>
        </w:tc>
      </w:tr>
      <w:tr w14:paraId="0F48F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123D9">
            <w:pPr>
              <w:pStyle w:val="14"/>
            </w:pPr>
            <w:r>
              <w:t>项目编码</w:t>
            </w:r>
          </w:p>
        </w:tc>
        <w:tc>
          <w:tcPr>
            <w:tcW w:w="5102" w:type="dxa"/>
            <w:gridSpan w:val="2"/>
            <w:vAlign w:val="center"/>
          </w:tcPr>
          <w:p w14:paraId="6B3130A2">
            <w:pPr>
              <w:pStyle w:val="16"/>
            </w:pPr>
            <w:r>
              <w:t>13031324P00880110673R</w:t>
            </w:r>
          </w:p>
        </w:tc>
        <w:tc>
          <w:tcPr>
            <w:tcW w:w="2835" w:type="dxa"/>
            <w:vAlign w:val="center"/>
          </w:tcPr>
          <w:p w14:paraId="143846C0">
            <w:pPr>
              <w:pStyle w:val="14"/>
            </w:pPr>
            <w:r>
              <w:t>项目名称</w:t>
            </w:r>
          </w:p>
        </w:tc>
        <w:tc>
          <w:tcPr>
            <w:tcW w:w="6094" w:type="dxa"/>
            <w:gridSpan w:val="3"/>
            <w:vAlign w:val="center"/>
          </w:tcPr>
          <w:p w14:paraId="6AD702BF">
            <w:pPr>
              <w:pStyle w:val="16"/>
            </w:pPr>
            <w:r>
              <w:t>农村原民办代课教师养老补助</w:t>
            </w:r>
          </w:p>
        </w:tc>
      </w:tr>
      <w:tr w14:paraId="2A872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557D9">
            <w:pPr>
              <w:pStyle w:val="14"/>
            </w:pPr>
            <w:r>
              <w:t>预算规模及资金用途</w:t>
            </w:r>
          </w:p>
        </w:tc>
        <w:tc>
          <w:tcPr>
            <w:tcW w:w="2268" w:type="dxa"/>
            <w:vAlign w:val="center"/>
          </w:tcPr>
          <w:p w14:paraId="3AA3603F">
            <w:pPr>
              <w:pStyle w:val="14"/>
            </w:pPr>
            <w:r>
              <w:t>预算数</w:t>
            </w:r>
          </w:p>
        </w:tc>
        <w:tc>
          <w:tcPr>
            <w:tcW w:w="2835" w:type="dxa"/>
            <w:vAlign w:val="center"/>
          </w:tcPr>
          <w:p w14:paraId="5342032F">
            <w:pPr>
              <w:pStyle w:val="16"/>
            </w:pPr>
            <w:r>
              <w:t>40.00</w:t>
            </w:r>
          </w:p>
        </w:tc>
        <w:tc>
          <w:tcPr>
            <w:tcW w:w="2835" w:type="dxa"/>
            <w:vAlign w:val="center"/>
          </w:tcPr>
          <w:p w14:paraId="54E98FDD">
            <w:pPr>
              <w:pStyle w:val="14"/>
            </w:pPr>
            <w:r>
              <w:t>其中：财政    资金</w:t>
            </w:r>
          </w:p>
        </w:tc>
        <w:tc>
          <w:tcPr>
            <w:tcW w:w="2551" w:type="dxa"/>
            <w:vAlign w:val="center"/>
          </w:tcPr>
          <w:p w14:paraId="2A8006B3">
            <w:pPr>
              <w:pStyle w:val="16"/>
            </w:pPr>
            <w:r>
              <w:t>40.00</w:t>
            </w:r>
          </w:p>
        </w:tc>
        <w:tc>
          <w:tcPr>
            <w:tcW w:w="2268" w:type="dxa"/>
            <w:vAlign w:val="center"/>
          </w:tcPr>
          <w:p w14:paraId="22377BB4">
            <w:pPr>
              <w:pStyle w:val="14"/>
            </w:pPr>
            <w:r>
              <w:t>其他资金</w:t>
            </w:r>
          </w:p>
        </w:tc>
        <w:tc>
          <w:tcPr>
            <w:tcW w:w="1276" w:type="dxa"/>
            <w:vAlign w:val="center"/>
          </w:tcPr>
          <w:p w14:paraId="5EFA7213">
            <w:pPr>
              <w:pStyle w:val="16"/>
            </w:pPr>
            <w:r>
              <w:t xml:space="preserve"> </w:t>
            </w:r>
          </w:p>
        </w:tc>
      </w:tr>
      <w:tr w14:paraId="419A0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F57E4"/>
        </w:tc>
        <w:tc>
          <w:tcPr>
            <w:tcW w:w="14031" w:type="dxa"/>
            <w:gridSpan w:val="6"/>
            <w:vAlign w:val="center"/>
          </w:tcPr>
          <w:p w14:paraId="5090F8AF">
            <w:pPr>
              <w:pStyle w:val="16"/>
            </w:pPr>
            <w:r>
              <w:t>用于发放原民办代课教师补助</w:t>
            </w:r>
          </w:p>
        </w:tc>
      </w:tr>
      <w:tr w14:paraId="644BF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16437">
            <w:pPr>
              <w:pStyle w:val="14"/>
            </w:pPr>
            <w:r>
              <w:t>资金支出计划（%）</w:t>
            </w:r>
          </w:p>
        </w:tc>
        <w:tc>
          <w:tcPr>
            <w:tcW w:w="5102" w:type="dxa"/>
            <w:gridSpan w:val="2"/>
            <w:vAlign w:val="center"/>
          </w:tcPr>
          <w:p w14:paraId="275DCA95">
            <w:pPr>
              <w:pStyle w:val="14"/>
            </w:pPr>
            <w:r>
              <w:t>3月底</w:t>
            </w:r>
          </w:p>
        </w:tc>
        <w:tc>
          <w:tcPr>
            <w:tcW w:w="2835" w:type="dxa"/>
            <w:vAlign w:val="center"/>
          </w:tcPr>
          <w:p w14:paraId="6BAC88A1">
            <w:pPr>
              <w:pStyle w:val="14"/>
            </w:pPr>
            <w:r>
              <w:t>6月底</w:t>
            </w:r>
          </w:p>
        </w:tc>
        <w:tc>
          <w:tcPr>
            <w:tcW w:w="2551" w:type="dxa"/>
            <w:vAlign w:val="center"/>
          </w:tcPr>
          <w:p w14:paraId="1087E43C">
            <w:pPr>
              <w:pStyle w:val="14"/>
            </w:pPr>
            <w:r>
              <w:t>10月底</w:t>
            </w:r>
          </w:p>
        </w:tc>
        <w:tc>
          <w:tcPr>
            <w:tcW w:w="3543" w:type="dxa"/>
            <w:gridSpan w:val="2"/>
            <w:vAlign w:val="center"/>
          </w:tcPr>
          <w:p w14:paraId="0D246E2E">
            <w:pPr>
              <w:pStyle w:val="14"/>
            </w:pPr>
            <w:r>
              <w:t>12月底</w:t>
            </w:r>
          </w:p>
        </w:tc>
      </w:tr>
      <w:tr w14:paraId="770A7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68488"/>
        </w:tc>
        <w:tc>
          <w:tcPr>
            <w:tcW w:w="5102" w:type="dxa"/>
            <w:gridSpan w:val="2"/>
            <w:vAlign w:val="center"/>
          </w:tcPr>
          <w:p w14:paraId="040F11D9">
            <w:pPr>
              <w:pStyle w:val="17"/>
            </w:pPr>
            <w:r>
              <w:t>25%</w:t>
            </w:r>
          </w:p>
        </w:tc>
        <w:tc>
          <w:tcPr>
            <w:tcW w:w="2835" w:type="dxa"/>
            <w:vAlign w:val="center"/>
          </w:tcPr>
          <w:p w14:paraId="47ED4310">
            <w:pPr>
              <w:pStyle w:val="17"/>
            </w:pPr>
            <w:r>
              <w:t>50%</w:t>
            </w:r>
          </w:p>
        </w:tc>
        <w:tc>
          <w:tcPr>
            <w:tcW w:w="2551" w:type="dxa"/>
            <w:vAlign w:val="center"/>
          </w:tcPr>
          <w:p w14:paraId="0869E574">
            <w:pPr>
              <w:pStyle w:val="17"/>
            </w:pPr>
            <w:r>
              <w:t>75%</w:t>
            </w:r>
          </w:p>
        </w:tc>
        <w:tc>
          <w:tcPr>
            <w:tcW w:w="3543" w:type="dxa"/>
            <w:gridSpan w:val="2"/>
            <w:vAlign w:val="center"/>
          </w:tcPr>
          <w:p w14:paraId="20092D26">
            <w:pPr>
              <w:pStyle w:val="17"/>
            </w:pPr>
            <w:r>
              <w:t>100%</w:t>
            </w:r>
          </w:p>
        </w:tc>
      </w:tr>
      <w:tr w14:paraId="5243B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A608D">
            <w:pPr>
              <w:pStyle w:val="14"/>
            </w:pPr>
            <w:r>
              <w:t>绩效目标</w:t>
            </w:r>
          </w:p>
        </w:tc>
        <w:tc>
          <w:tcPr>
            <w:tcW w:w="14031" w:type="dxa"/>
            <w:gridSpan w:val="6"/>
            <w:vAlign w:val="center"/>
          </w:tcPr>
          <w:p w14:paraId="139F5746">
            <w:pPr>
              <w:pStyle w:val="16"/>
            </w:pPr>
            <w:r>
              <w:t>1.按月发放原民办代课教师补助</w:t>
            </w:r>
          </w:p>
          <w:p w14:paraId="60435F0D">
            <w:pPr>
              <w:pStyle w:val="16"/>
            </w:pPr>
            <w:r>
              <w:t>2.做好补助发放工作，保障新区原民办代课教师利益。</w:t>
            </w:r>
          </w:p>
        </w:tc>
      </w:tr>
    </w:tbl>
    <w:p w14:paraId="3F5905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B19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B7B95">
            <w:pPr>
              <w:pStyle w:val="14"/>
            </w:pPr>
            <w:r>
              <w:t>一级指标</w:t>
            </w:r>
          </w:p>
        </w:tc>
        <w:tc>
          <w:tcPr>
            <w:tcW w:w="2268" w:type="dxa"/>
            <w:vAlign w:val="center"/>
          </w:tcPr>
          <w:p w14:paraId="2320EA2D">
            <w:pPr>
              <w:pStyle w:val="14"/>
            </w:pPr>
            <w:r>
              <w:t>二级指标</w:t>
            </w:r>
          </w:p>
        </w:tc>
        <w:tc>
          <w:tcPr>
            <w:tcW w:w="2835" w:type="dxa"/>
            <w:vAlign w:val="center"/>
          </w:tcPr>
          <w:p w14:paraId="3433D1A8">
            <w:pPr>
              <w:pStyle w:val="14"/>
            </w:pPr>
            <w:r>
              <w:t>三级指标</w:t>
            </w:r>
          </w:p>
        </w:tc>
        <w:tc>
          <w:tcPr>
            <w:tcW w:w="5386" w:type="dxa"/>
            <w:vAlign w:val="center"/>
          </w:tcPr>
          <w:p w14:paraId="4B5C8BA8">
            <w:pPr>
              <w:pStyle w:val="14"/>
            </w:pPr>
            <w:r>
              <w:t>绩效指标描述</w:t>
            </w:r>
          </w:p>
        </w:tc>
        <w:tc>
          <w:tcPr>
            <w:tcW w:w="2268" w:type="dxa"/>
            <w:vAlign w:val="center"/>
          </w:tcPr>
          <w:p w14:paraId="5E5464E4">
            <w:pPr>
              <w:pStyle w:val="14"/>
            </w:pPr>
            <w:r>
              <w:t>指标值</w:t>
            </w:r>
          </w:p>
        </w:tc>
        <w:tc>
          <w:tcPr>
            <w:tcW w:w="1276" w:type="dxa"/>
            <w:vAlign w:val="center"/>
          </w:tcPr>
          <w:p w14:paraId="78A31E86">
            <w:pPr>
              <w:pStyle w:val="14"/>
            </w:pPr>
            <w:r>
              <w:t>指标值确定依据</w:t>
            </w:r>
          </w:p>
        </w:tc>
      </w:tr>
      <w:tr w14:paraId="551D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634DA">
            <w:pPr>
              <w:pStyle w:val="17"/>
            </w:pPr>
            <w:r>
              <w:t>产出指标</w:t>
            </w:r>
          </w:p>
        </w:tc>
        <w:tc>
          <w:tcPr>
            <w:tcW w:w="2268" w:type="dxa"/>
            <w:vAlign w:val="center"/>
          </w:tcPr>
          <w:p w14:paraId="707FB3C9">
            <w:pPr>
              <w:pStyle w:val="16"/>
            </w:pPr>
            <w:r>
              <w:t>数量指标</w:t>
            </w:r>
          </w:p>
        </w:tc>
        <w:tc>
          <w:tcPr>
            <w:tcW w:w="2835" w:type="dxa"/>
            <w:vAlign w:val="center"/>
          </w:tcPr>
          <w:p w14:paraId="451088C0">
            <w:pPr>
              <w:pStyle w:val="16"/>
            </w:pPr>
            <w:r>
              <w:t>覆盖率</w:t>
            </w:r>
          </w:p>
        </w:tc>
        <w:tc>
          <w:tcPr>
            <w:tcW w:w="5386" w:type="dxa"/>
            <w:vAlign w:val="center"/>
          </w:tcPr>
          <w:p w14:paraId="38ABEA03">
            <w:pPr>
              <w:pStyle w:val="16"/>
            </w:pPr>
            <w:r>
              <w:t>发放养老补助覆盖率</w:t>
            </w:r>
          </w:p>
        </w:tc>
        <w:tc>
          <w:tcPr>
            <w:tcW w:w="2268" w:type="dxa"/>
            <w:vAlign w:val="center"/>
          </w:tcPr>
          <w:p w14:paraId="66DE309F">
            <w:pPr>
              <w:pStyle w:val="16"/>
            </w:pPr>
            <w:r>
              <w:t>≥98%</w:t>
            </w:r>
          </w:p>
        </w:tc>
        <w:tc>
          <w:tcPr>
            <w:tcW w:w="1276" w:type="dxa"/>
            <w:vAlign w:val="center"/>
          </w:tcPr>
          <w:p w14:paraId="73FB3999">
            <w:pPr>
              <w:pStyle w:val="16"/>
            </w:pPr>
            <w:r>
              <w:t>目标计划值、冀教人【2016】68号、秦教人【2017】6号</w:t>
            </w:r>
          </w:p>
        </w:tc>
      </w:tr>
      <w:tr w14:paraId="07C61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C00A1"/>
        </w:tc>
        <w:tc>
          <w:tcPr>
            <w:tcW w:w="2268" w:type="dxa"/>
            <w:vAlign w:val="center"/>
          </w:tcPr>
          <w:p w14:paraId="42F26BB0">
            <w:pPr>
              <w:pStyle w:val="16"/>
            </w:pPr>
            <w:r>
              <w:t>质量指标</w:t>
            </w:r>
          </w:p>
        </w:tc>
        <w:tc>
          <w:tcPr>
            <w:tcW w:w="2835" w:type="dxa"/>
            <w:vAlign w:val="center"/>
          </w:tcPr>
          <w:p w14:paraId="2316ACE5">
            <w:pPr>
              <w:pStyle w:val="16"/>
            </w:pPr>
            <w:r>
              <w:t>工作完成效果</w:t>
            </w:r>
          </w:p>
        </w:tc>
        <w:tc>
          <w:tcPr>
            <w:tcW w:w="5386" w:type="dxa"/>
            <w:vAlign w:val="center"/>
          </w:tcPr>
          <w:p w14:paraId="29CCE538">
            <w:pPr>
              <w:pStyle w:val="16"/>
            </w:pPr>
            <w:r>
              <w:t>工作完成率</w:t>
            </w:r>
          </w:p>
        </w:tc>
        <w:tc>
          <w:tcPr>
            <w:tcW w:w="2268" w:type="dxa"/>
            <w:vAlign w:val="center"/>
          </w:tcPr>
          <w:p w14:paraId="692B3038">
            <w:pPr>
              <w:pStyle w:val="16"/>
            </w:pPr>
            <w:r>
              <w:t>≥95%</w:t>
            </w:r>
          </w:p>
        </w:tc>
        <w:tc>
          <w:tcPr>
            <w:tcW w:w="1276" w:type="dxa"/>
            <w:vAlign w:val="center"/>
          </w:tcPr>
          <w:p w14:paraId="46BB4BF7">
            <w:pPr>
              <w:pStyle w:val="16"/>
            </w:pPr>
            <w:r>
              <w:t>目标计划值、冀教人【2016】68号、秦教人【2017】6号</w:t>
            </w:r>
          </w:p>
        </w:tc>
      </w:tr>
      <w:tr w14:paraId="2845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D841C"/>
        </w:tc>
        <w:tc>
          <w:tcPr>
            <w:tcW w:w="2268" w:type="dxa"/>
            <w:vAlign w:val="center"/>
          </w:tcPr>
          <w:p w14:paraId="44DA2438">
            <w:pPr>
              <w:pStyle w:val="16"/>
            </w:pPr>
            <w:r>
              <w:t>时效指标</w:t>
            </w:r>
          </w:p>
        </w:tc>
        <w:tc>
          <w:tcPr>
            <w:tcW w:w="2835" w:type="dxa"/>
            <w:vAlign w:val="center"/>
          </w:tcPr>
          <w:p w14:paraId="097F8919">
            <w:pPr>
              <w:pStyle w:val="16"/>
            </w:pPr>
            <w:r>
              <w:t>资金到位率</w:t>
            </w:r>
          </w:p>
        </w:tc>
        <w:tc>
          <w:tcPr>
            <w:tcW w:w="5386" w:type="dxa"/>
            <w:vAlign w:val="center"/>
          </w:tcPr>
          <w:p w14:paraId="3012B2FB">
            <w:pPr>
              <w:pStyle w:val="16"/>
            </w:pPr>
            <w:r>
              <w:t>发放养老补助，资金及时到位</w:t>
            </w:r>
          </w:p>
        </w:tc>
        <w:tc>
          <w:tcPr>
            <w:tcW w:w="2268" w:type="dxa"/>
            <w:vAlign w:val="center"/>
          </w:tcPr>
          <w:p w14:paraId="73FF9A3E">
            <w:pPr>
              <w:pStyle w:val="16"/>
            </w:pPr>
            <w:r>
              <w:t>≥98%</w:t>
            </w:r>
          </w:p>
        </w:tc>
        <w:tc>
          <w:tcPr>
            <w:tcW w:w="1276" w:type="dxa"/>
            <w:vAlign w:val="center"/>
          </w:tcPr>
          <w:p w14:paraId="72BE885D">
            <w:pPr>
              <w:pStyle w:val="16"/>
            </w:pPr>
            <w:r>
              <w:t>目标计划值、冀教人【2016】68号、秦教人【2017】6号</w:t>
            </w:r>
          </w:p>
        </w:tc>
      </w:tr>
      <w:tr w14:paraId="14E6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96147"/>
        </w:tc>
        <w:tc>
          <w:tcPr>
            <w:tcW w:w="2268" w:type="dxa"/>
            <w:vAlign w:val="center"/>
          </w:tcPr>
          <w:p w14:paraId="314A3E38">
            <w:pPr>
              <w:pStyle w:val="16"/>
            </w:pPr>
            <w:r>
              <w:t>成本指标</w:t>
            </w:r>
          </w:p>
        </w:tc>
        <w:tc>
          <w:tcPr>
            <w:tcW w:w="2835" w:type="dxa"/>
            <w:vAlign w:val="center"/>
          </w:tcPr>
          <w:p w14:paraId="7A4476C9">
            <w:pPr>
              <w:pStyle w:val="16"/>
            </w:pPr>
            <w:r>
              <w:t>农村原民办代课教师养老补助支出</w:t>
            </w:r>
          </w:p>
        </w:tc>
        <w:tc>
          <w:tcPr>
            <w:tcW w:w="5386" w:type="dxa"/>
            <w:vAlign w:val="center"/>
          </w:tcPr>
          <w:p w14:paraId="1D939C98">
            <w:pPr>
              <w:pStyle w:val="16"/>
            </w:pPr>
            <w:r>
              <w:t>发放原民办代课教师养老补助区级资金支出</w:t>
            </w:r>
          </w:p>
        </w:tc>
        <w:tc>
          <w:tcPr>
            <w:tcW w:w="2268" w:type="dxa"/>
            <w:vAlign w:val="center"/>
          </w:tcPr>
          <w:p w14:paraId="569735D3">
            <w:pPr>
              <w:pStyle w:val="16"/>
            </w:pPr>
            <w:r>
              <w:t>≤40万元</w:t>
            </w:r>
          </w:p>
        </w:tc>
        <w:tc>
          <w:tcPr>
            <w:tcW w:w="1276" w:type="dxa"/>
            <w:vAlign w:val="center"/>
          </w:tcPr>
          <w:p w14:paraId="24616B27">
            <w:pPr>
              <w:pStyle w:val="16"/>
            </w:pPr>
            <w:r>
              <w:t>目标计划值、冀教人【2016】68号、秦教人【2017】6号</w:t>
            </w:r>
          </w:p>
        </w:tc>
      </w:tr>
      <w:tr w14:paraId="35FB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BE4FA">
            <w:pPr>
              <w:pStyle w:val="17"/>
            </w:pPr>
            <w:r>
              <w:t>效益指标</w:t>
            </w:r>
          </w:p>
        </w:tc>
        <w:tc>
          <w:tcPr>
            <w:tcW w:w="2268" w:type="dxa"/>
            <w:vAlign w:val="center"/>
          </w:tcPr>
          <w:p w14:paraId="4403E981">
            <w:pPr>
              <w:pStyle w:val="16"/>
            </w:pPr>
            <w:r>
              <w:t>经济效益指标</w:t>
            </w:r>
          </w:p>
        </w:tc>
        <w:tc>
          <w:tcPr>
            <w:tcW w:w="2835" w:type="dxa"/>
            <w:vAlign w:val="center"/>
          </w:tcPr>
          <w:p w14:paraId="264C03D7">
            <w:pPr>
              <w:pStyle w:val="16"/>
            </w:pPr>
            <w:r>
              <w:t>补贴发放率</w:t>
            </w:r>
          </w:p>
        </w:tc>
        <w:tc>
          <w:tcPr>
            <w:tcW w:w="5386" w:type="dxa"/>
            <w:vAlign w:val="center"/>
          </w:tcPr>
          <w:p w14:paraId="16C6C6A1">
            <w:pPr>
              <w:pStyle w:val="16"/>
            </w:pPr>
            <w:r>
              <w:t>补贴发放率</w:t>
            </w:r>
          </w:p>
        </w:tc>
        <w:tc>
          <w:tcPr>
            <w:tcW w:w="2268" w:type="dxa"/>
            <w:vAlign w:val="center"/>
          </w:tcPr>
          <w:p w14:paraId="64B7EB6A">
            <w:pPr>
              <w:pStyle w:val="16"/>
            </w:pPr>
            <w:r>
              <w:t>≥98%</w:t>
            </w:r>
          </w:p>
        </w:tc>
        <w:tc>
          <w:tcPr>
            <w:tcW w:w="1276" w:type="dxa"/>
            <w:vAlign w:val="center"/>
          </w:tcPr>
          <w:p w14:paraId="24E5A8AF">
            <w:pPr>
              <w:pStyle w:val="16"/>
            </w:pPr>
            <w:r>
              <w:t>目标计划值</w:t>
            </w:r>
          </w:p>
        </w:tc>
      </w:tr>
      <w:tr w14:paraId="41A7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EE462"/>
        </w:tc>
        <w:tc>
          <w:tcPr>
            <w:tcW w:w="2268" w:type="dxa"/>
            <w:vAlign w:val="center"/>
          </w:tcPr>
          <w:p w14:paraId="7962866B">
            <w:pPr>
              <w:pStyle w:val="16"/>
            </w:pPr>
            <w:r>
              <w:t>社会效益指标</w:t>
            </w:r>
          </w:p>
        </w:tc>
        <w:tc>
          <w:tcPr>
            <w:tcW w:w="2835" w:type="dxa"/>
            <w:vAlign w:val="center"/>
          </w:tcPr>
          <w:p w14:paraId="4E5C1098">
            <w:pPr>
              <w:pStyle w:val="16"/>
            </w:pPr>
            <w:r>
              <w:t>社会影响力</w:t>
            </w:r>
          </w:p>
        </w:tc>
        <w:tc>
          <w:tcPr>
            <w:tcW w:w="5386" w:type="dxa"/>
            <w:vAlign w:val="center"/>
          </w:tcPr>
          <w:p w14:paraId="41E17FAA">
            <w:pPr>
              <w:pStyle w:val="16"/>
            </w:pPr>
            <w:r>
              <w:t>补助发放工作任务的完成产生的影响，得到广大受众的充分认可</w:t>
            </w:r>
          </w:p>
        </w:tc>
        <w:tc>
          <w:tcPr>
            <w:tcW w:w="2268" w:type="dxa"/>
            <w:vAlign w:val="center"/>
          </w:tcPr>
          <w:p w14:paraId="5B94F419">
            <w:pPr>
              <w:pStyle w:val="16"/>
            </w:pPr>
            <w:r>
              <w:t>≥90%</w:t>
            </w:r>
          </w:p>
        </w:tc>
        <w:tc>
          <w:tcPr>
            <w:tcW w:w="1276" w:type="dxa"/>
            <w:vAlign w:val="center"/>
          </w:tcPr>
          <w:p w14:paraId="77AC5A8E">
            <w:pPr>
              <w:pStyle w:val="16"/>
            </w:pPr>
            <w:r>
              <w:t>目标计划值</w:t>
            </w:r>
          </w:p>
        </w:tc>
      </w:tr>
      <w:tr w14:paraId="7D592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3FFC3"/>
        </w:tc>
        <w:tc>
          <w:tcPr>
            <w:tcW w:w="2268" w:type="dxa"/>
            <w:vAlign w:val="center"/>
          </w:tcPr>
          <w:p w14:paraId="0C1A4125">
            <w:pPr>
              <w:pStyle w:val="16"/>
            </w:pPr>
            <w:r>
              <w:t>可持续影响指标</w:t>
            </w:r>
          </w:p>
        </w:tc>
        <w:tc>
          <w:tcPr>
            <w:tcW w:w="2835" w:type="dxa"/>
            <w:vAlign w:val="center"/>
          </w:tcPr>
          <w:p w14:paraId="1CC64B15">
            <w:pPr>
              <w:pStyle w:val="16"/>
            </w:pPr>
            <w:r>
              <w:t>长期使用性</w:t>
            </w:r>
          </w:p>
        </w:tc>
        <w:tc>
          <w:tcPr>
            <w:tcW w:w="5386" w:type="dxa"/>
            <w:vAlign w:val="center"/>
          </w:tcPr>
          <w:p w14:paraId="4C0C45A5">
            <w:pPr>
              <w:pStyle w:val="16"/>
            </w:pPr>
            <w:r>
              <w:t>长期开展养老补助发放工作</w:t>
            </w:r>
          </w:p>
        </w:tc>
        <w:tc>
          <w:tcPr>
            <w:tcW w:w="2268" w:type="dxa"/>
            <w:vAlign w:val="center"/>
          </w:tcPr>
          <w:p w14:paraId="4B44DDD7">
            <w:pPr>
              <w:pStyle w:val="16"/>
            </w:pPr>
            <w:r>
              <w:t>能够保障新区长期开展民办教师补助发放工作的开展</w:t>
            </w:r>
          </w:p>
        </w:tc>
        <w:tc>
          <w:tcPr>
            <w:tcW w:w="1276" w:type="dxa"/>
            <w:vAlign w:val="center"/>
          </w:tcPr>
          <w:p w14:paraId="266DA632">
            <w:pPr>
              <w:pStyle w:val="16"/>
            </w:pPr>
            <w:r>
              <w:t>目标计划值</w:t>
            </w:r>
          </w:p>
        </w:tc>
      </w:tr>
      <w:tr w14:paraId="58A4A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B0C25">
            <w:pPr>
              <w:pStyle w:val="17"/>
            </w:pPr>
            <w:r>
              <w:t>满意度指标</w:t>
            </w:r>
          </w:p>
        </w:tc>
        <w:tc>
          <w:tcPr>
            <w:tcW w:w="2268" w:type="dxa"/>
            <w:vAlign w:val="center"/>
          </w:tcPr>
          <w:p w14:paraId="0E7DB949">
            <w:pPr>
              <w:pStyle w:val="16"/>
            </w:pPr>
            <w:r>
              <w:t>服务对象满意度指标</w:t>
            </w:r>
          </w:p>
        </w:tc>
        <w:tc>
          <w:tcPr>
            <w:tcW w:w="2835" w:type="dxa"/>
            <w:vAlign w:val="center"/>
          </w:tcPr>
          <w:p w14:paraId="1CE75AAF">
            <w:pPr>
              <w:pStyle w:val="16"/>
            </w:pPr>
            <w:r>
              <w:t>教师满意度</w:t>
            </w:r>
          </w:p>
        </w:tc>
        <w:tc>
          <w:tcPr>
            <w:tcW w:w="5386" w:type="dxa"/>
            <w:vAlign w:val="center"/>
          </w:tcPr>
          <w:p w14:paraId="69452D10">
            <w:pPr>
              <w:pStyle w:val="16"/>
            </w:pPr>
            <w:r>
              <w:t>教师满意度</w:t>
            </w:r>
          </w:p>
        </w:tc>
        <w:tc>
          <w:tcPr>
            <w:tcW w:w="2268" w:type="dxa"/>
            <w:vAlign w:val="center"/>
          </w:tcPr>
          <w:p w14:paraId="1BC69C7C">
            <w:pPr>
              <w:pStyle w:val="16"/>
            </w:pPr>
            <w:r>
              <w:t>≥95%</w:t>
            </w:r>
          </w:p>
        </w:tc>
        <w:tc>
          <w:tcPr>
            <w:tcW w:w="1276" w:type="dxa"/>
            <w:vAlign w:val="center"/>
          </w:tcPr>
          <w:p w14:paraId="53C9B060">
            <w:pPr>
              <w:pStyle w:val="16"/>
            </w:pPr>
            <w:r>
              <w:t>问卷调查</w:t>
            </w:r>
          </w:p>
        </w:tc>
      </w:tr>
    </w:tbl>
    <w:p w14:paraId="4BB38EDD">
      <w:pPr>
        <w:sectPr>
          <w:pgSz w:w="16840" w:h="11900" w:orient="landscape"/>
          <w:pgMar w:top="1361" w:right="1020" w:bottom="1134" w:left="1020" w:header="720" w:footer="720" w:gutter="0"/>
          <w:cols w:space="720" w:num="1"/>
        </w:sectPr>
      </w:pPr>
    </w:p>
    <w:p w14:paraId="320D9DBA">
      <w:pPr>
        <w:spacing w:before="0" w:after="0"/>
        <w:ind w:firstLine="560"/>
        <w:jc w:val="left"/>
        <w:outlineLvl w:val="9"/>
      </w:pPr>
      <w:r>
        <w:rPr>
          <w:rFonts w:ascii="方正仿宋_GBK" w:hAnsi="方正仿宋_GBK" w:eastAsia="方正仿宋_GBK" w:cs="方正仿宋_GBK"/>
          <w:b/>
          <w:color w:val="000000"/>
          <w:sz w:val="28"/>
        </w:rPr>
        <w:t>104、普惠性民办幼儿园生均公用经费绩效目标表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DE2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0EA390">
            <w:pPr>
              <w:pStyle w:val="15"/>
            </w:pPr>
            <w:r>
              <w:t>单位：万元</w:t>
            </w:r>
          </w:p>
        </w:tc>
      </w:tr>
      <w:tr w14:paraId="05C85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055BD">
            <w:pPr>
              <w:pStyle w:val="14"/>
            </w:pPr>
            <w:r>
              <w:t>项目编码</w:t>
            </w:r>
          </w:p>
        </w:tc>
        <w:tc>
          <w:tcPr>
            <w:tcW w:w="5102" w:type="dxa"/>
            <w:gridSpan w:val="2"/>
            <w:vAlign w:val="center"/>
          </w:tcPr>
          <w:p w14:paraId="767F224A">
            <w:pPr>
              <w:pStyle w:val="16"/>
            </w:pPr>
            <w:r>
              <w:t>13031324P00880110676L</w:t>
            </w:r>
          </w:p>
        </w:tc>
        <w:tc>
          <w:tcPr>
            <w:tcW w:w="2835" w:type="dxa"/>
            <w:vAlign w:val="center"/>
          </w:tcPr>
          <w:p w14:paraId="71AF3D1B">
            <w:pPr>
              <w:pStyle w:val="14"/>
            </w:pPr>
            <w:r>
              <w:t>项目名称</w:t>
            </w:r>
          </w:p>
        </w:tc>
        <w:tc>
          <w:tcPr>
            <w:tcW w:w="6094" w:type="dxa"/>
            <w:gridSpan w:val="3"/>
            <w:vAlign w:val="center"/>
          </w:tcPr>
          <w:p w14:paraId="7D49E271">
            <w:pPr>
              <w:pStyle w:val="16"/>
            </w:pPr>
            <w:r>
              <w:t>普惠性民办幼儿园生均公用经费</w:t>
            </w:r>
          </w:p>
        </w:tc>
      </w:tr>
      <w:tr w14:paraId="47364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B6EDC">
            <w:pPr>
              <w:pStyle w:val="14"/>
            </w:pPr>
            <w:r>
              <w:t>预算规模及资金用途</w:t>
            </w:r>
          </w:p>
        </w:tc>
        <w:tc>
          <w:tcPr>
            <w:tcW w:w="2268" w:type="dxa"/>
            <w:vAlign w:val="center"/>
          </w:tcPr>
          <w:p w14:paraId="53969BC1">
            <w:pPr>
              <w:pStyle w:val="14"/>
            </w:pPr>
            <w:r>
              <w:t>预算数</w:t>
            </w:r>
          </w:p>
        </w:tc>
        <w:tc>
          <w:tcPr>
            <w:tcW w:w="2835" w:type="dxa"/>
            <w:vAlign w:val="center"/>
          </w:tcPr>
          <w:p w14:paraId="474204B1">
            <w:pPr>
              <w:pStyle w:val="16"/>
            </w:pPr>
            <w:r>
              <w:t>6.50</w:t>
            </w:r>
          </w:p>
        </w:tc>
        <w:tc>
          <w:tcPr>
            <w:tcW w:w="2835" w:type="dxa"/>
            <w:vAlign w:val="center"/>
          </w:tcPr>
          <w:p w14:paraId="3FE83153">
            <w:pPr>
              <w:pStyle w:val="14"/>
            </w:pPr>
            <w:r>
              <w:t>其中：财政    资金</w:t>
            </w:r>
          </w:p>
        </w:tc>
        <w:tc>
          <w:tcPr>
            <w:tcW w:w="2551" w:type="dxa"/>
            <w:vAlign w:val="center"/>
          </w:tcPr>
          <w:p w14:paraId="5335F5B3">
            <w:pPr>
              <w:pStyle w:val="16"/>
            </w:pPr>
            <w:r>
              <w:t>6.50</w:t>
            </w:r>
          </w:p>
        </w:tc>
        <w:tc>
          <w:tcPr>
            <w:tcW w:w="2268" w:type="dxa"/>
            <w:vAlign w:val="center"/>
          </w:tcPr>
          <w:p w14:paraId="0F429EE0">
            <w:pPr>
              <w:pStyle w:val="14"/>
            </w:pPr>
            <w:r>
              <w:t>其他资金</w:t>
            </w:r>
          </w:p>
        </w:tc>
        <w:tc>
          <w:tcPr>
            <w:tcW w:w="1276" w:type="dxa"/>
            <w:vAlign w:val="center"/>
          </w:tcPr>
          <w:p w14:paraId="1A0E1A06">
            <w:pPr>
              <w:pStyle w:val="16"/>
            </w:pPr>
            <w:r>
              <w:t xml:space="preserve"> </w:t>
            </w:r>
          </w:p>
        </w:tc>
      </w:tr>
      <w:tr w14:paraId="66D74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796CD"/>
        </w:tc>
        <w:tc>
          <w:tcPr>
            <w:tcW w:w="14031" w:type="dxa"/>
            <w:gridSpan w:val="6"/>
            <w:vAlign w:val="center"/>
          </w:tcPr>
          <w:p w14:paraId="3B63D196">
            <w:pPr>
              <w:pStyle w:val="16"/>
            </w:pPr>
            <w:r>
              <w:t xml:space="preserve">用于拨付普惠性民办幼儿园生均经费。 </w:t>
            </w:r>
          </w:p>
        </w:tc>
      </w:tr>
      <w:tr w14:paraId="50B12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B9C17">
            <w:pPr>
              <w:pStyle w:val="14"/>
            </w:pPr>
            <w:r>
              <w:t>资金支出计划（%）</w:t>
            </w:r>
          </w:p>
        </w:tc>
        <w:tc>
          <w:tcPr>
            <w:tcW w:w="5102" w:type="dxa"/>
            <w:gridSpan w:val="2"/>
            <w:vAlign w:val="center"/>
          </w:tcPr>
          <w:p w14:paraId="003D0FF4">
            <w:pPr>
              <w:pStyle w:val="14"/>
            </w:pPr>
            <w:r>
              <w:t>3月底</w:t>
            </w:r>
          </w:p>
        </w:tc>
        <w:tc>
          <w:tcPr>
            <w:tcW w:w="2835" w:type="dxa"/>
            <w:vAlign w:val="center"/>
          </w:tcPr>
          <w:p w14:paraId="610F5899">
            <w:pPr>
              <w:pStyle w:val="14"/>
            </w:pPr>
            <w:r>
              <w:t>6月底</w:t>
            </w:r>
          </w:p>
        </w:tc>
        <w:tc>
          <w:tcPr>
            <w:tcW w:w="2551" w:type="dxa"/>
            <w:vAlign w:val="center"/>
          </w:tcPr>
          <w:p w14:paraId="0798DEEE">
            <w:pPr>
              <w:pStyle w:val="14"/>
            </w:pPr>
            <w:r>
              <w:t>10月底</w:t>
            </w:r>
          </w:p>
        </w:tc>
        <w:tc>
          <w:tcPr>
            <w:tcW w:w="3543" w:type="dxa"/>
            <w:gridSpan w:val="2"/>
            <w:vAlign w:val="center"/>
          </w:tcPr>
          <w:p w14:paraId="4F3B019A">
            <w:pPr>
              <w:pStyle w:val="14"/>
            </w:pPr>
            <w:r>
              <w:t>12月底</w:t>
            </w:r>
          </w:p>
        </w:tc>
      </w:tr>
      <w:tr w14:paraId="54B37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17C67"/>
        </w:tc>
        <w:tc>
          <w:tcPr>
            <w:tcW w:w="5102" w:type="dxa"/>
            <w:gridSpan w:val="2"/>
            <w:vAlign w:val="center"/>
          </w:tcPr>
          <w:p w14:paraId="0CE4B458">
            <w:pPr>
              <w:pStyle w:val="17"/>
            </w:pPr>
            <w:r>
              <w:t xml:space="preserve"> </w:t>
            </w:r>
          </w:p>
        </w:tc>
        <w:tc>
          <w:tcPr>
            <w:tcW w:w="2835" w:type="dxa"/>
            <w:vAlign w:val="center"/>
          </w:tcPr>
          <w:p w14:paraId="1C941DD5">
            <w:pPr>
              <w:pStyle w:val="17"/>
            </w:pPr>
            <w:r>
              <w:t xml:space="preserve"> </w:t>
            </w:r>
          </w:p>
        </w:tc>
        <w:tc>
          <w:tcPr>
            <w:tcW w:w="2551" w:type="dxa"/>
            <w:vAlign w:val="center"/>
          </w:tcPr>
          <w:p w14:paraId="46891AC2">
            <w:pPr>
              <w:pStyle w:val="17"/>
            </w:pPr>
            <w:r>
              <w:t xml:space="preserve"> </w:t>
            </w:r>
          </w:p>
        </w:tc>
        <w:tc>
          <w:tcPr>
            <w:tcW w:w="3543" w:type="dxa"/>
            <w:gridSpan w:val="2"/>
            <w:vAlign w:val="center"/>
          </w:tcPr>
          <w:p w14:paraId="5833105E">
            <w:pPr>
              <w:pStyle w:val="17"/>
            </w:pPr>
            <w:r>
              <w:t>100%</w:t>
            </w:r>
          </w:p>
        </w:tc>
      </w:tr>
      <w:tr w14:paraId="527E6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8D24F">
            <w:pPr>
              <w:pStyle w:val="14"/>
            </w:pPr>
            <w:r>
              <w:t>绩效目标</w:t>
            </w:r>
          </w:p>
        </w:tc>
        <w:tc>
          <w:tcPr>
            <w:tcW w:w="14031" w:type="dxa"/>
            <w:gridSpan w:val="6"/>
            <w:vAlign w:val="center"/>
          </w:tcPr>
          <w:p w14:paraId="635FD6EF">
            <w:pPr>
              <w:pStyle w:val="16"/>
            </w:pPr>
            <w:r>
              <w:t>1.拨付普惠性民办幼儿园幼儿生均经费</w:t>
            </w:r>
          </w:p>
          <w:p w14:paraId="09DB9D60">
            <w:pPr>
              <w:pStyle w:val="16"/>
            </w:pPr>
            <w:r>
              <w:t>2.保障普惠性幼儿园正常运转</w:t>
            </w:r>
          </w:p>
        </w:tc>
      </w:tr>
    </w:tbl>
    <w:p w14:paraId="14863D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CBD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A3A6F">
            <w:pPr>
              <w:pStyle w:val="14"/>
            </w:pPr>
            <w:r>
              <w:t>一级指标</w:t>
            </w:r>
          </w:p>
        </w:tc>
        <w:tc>
          <w:tcPr>
            <w:tcW w:w="2268" w:type="dxa"/>
            <w:vAlign w:val="center"/>
          </w:tcPr>
          <w:p w14:paraId="7E0D762B">
            <w:pPr>
              <w:pStyle w:val="14"/>
            </w:pPr>
            <w:r>
              <w:t>二级指标</w:t>
            </w:r>
          </w:p>
        </w:tc>
        <w:tc>
          <w:tcPr>
            <w:tcW w:w="2835" w:type="dxa"/>
            <w:vAlign w:val="center"/>
          </w:tcPr>
          <w:p w14:paraId="328A5D84">
            <w:pPr>
              <w:pStyle w:val="14"/>
            </w:pPr>
            <w:r>
              <w:t>三级指标</w:t>
            </w:r>
          </w:p>
        </w:tc>
        <w:tc>
          <w:tcPr>
            <w:tcW w:w="5386" w:type="dxa"/>
            <w:vAlign w:val="center"/>
          </w:tcPr>
          <w:p w14:paraId="2F27D6D6">
            <w:pPr>
              <w:pStyle w:val="14"/>
            </w:pPr>
            <w:r>
              <w:t>绩效指标描述</w:t>
            </w:r>
          </w:p>
        </w:tc>
        <w:tc>
          <w:tcPr>
            <w:tcW w:w="2268" w:type="dxa"/>
            <w:vAlign w:val="center"/>
          </w:tcPr>
          <w:p w14:paraId="69B59CCB">
            <w:pPr>
              <w:pStyle w:val="14"/>
            </w:pPr>
            <w:r>
              <w:t>指标值</w:t>
            </w:r>
          </w:p>
        </w:tc>
        <w:tc>
          <w:tcPr>
            <w:tcW w:w="1276" w:type="dxa"/>
            <w:vAlign w:val="center"/>
          </w:tcPr>
          <w:p w14:paraId="12F828B0">
            <w:pPr>
              <w:pStyle w:val="14"/>
            </w:pPr>
            <w:r>
              <w:t>指标值确定依据</w:t>
            </w:r>
          </w:p>
        </w:tc>
      </w:tr>
      <w:tr w14:paraId="571A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F054F">
            <w:pPr>
              <w:pStyle w:val="17"/>
            </w:pPr>
            <w:r>
              <w:t>产出指标</w:t>
            </w:r>
          </w:p>
        </w:tc>
        <w:tc>
          <w:tcPr>
            <w:tcW w:w="2268" w:type="dxa"/>
            <w:vAlign w:val="center"/>
          </w:tcPr>
          <w:p w14:paraId="1F824105">
            <w:pPr>
              <w:pStyle w:val="16"/>
            </w:pPr>
            <w:r>
              <w:t>数量指标</w:t>
            </w:r>
          </w:p>
        </w:tc>
        <w:tc>
          <w:tcPr>
            <w:tcW w:w="2835" w:type="dxa"/>
            <w:vAlign w:val="center"/>
          </w:tcPr>
          <w:p w14:paraId="5D556744">
            <w:pPr>
              <w:pStyle w:val="16"/>
            </w:pPr>
            <w:r>
              <w:t>经费项目涉及人数</w:t>
            </w:r>
          </w:p>
        </w:tc>
        <w:tc>
          <w:tcPr>
            <w:tcW w:w="5386" w:type="dxa"/>
            <w:vAlign w:val="center"/>
          </w:tcPr>
          <w:p w14:paraId="01A8DC18">
            <w:pPr>
              <w:pStyle w:val="16"/>
            </w:pPr>
            <w:r>
              <w:t>在校幼儿人数</w:t>
            </w:r>
          </w:p>
        </w:tc>
        <w:tc>
          <w:tcPr>
            <w:tcW w:w="2268" w:type="dxa"/>
            <w:vAlign w:val="center"/>
          </w:tcPr>
          <w:p w14:paraId="7B372428">
            <w:pPr>
              <w:pStyle w:val="16"/>
            </w:pPr>
            <w:r>
              <w:t>≤105人</w:t>
            </w:r>
          </w:p>
        </w:tc>
        <w:tc>
          <w:tcPr>
            <w:tcW w:w="1276" w:type="dxa"/>
            <w:vAlign w:val="center"/>
          </w:tcPr>
          <w:p w14:paraId="1B9F5038">
            <w:pPr>
              <w:pStyle w:val="16"/>
            </w:pPr>
            <w:r>
              <w:t>目标计划值、冀财教〔2018〕99号，秦北新教〔2020〕63号</w:t>
            </w:r>
          </w:p>
        </w:tc>
      </w:tr>
      <w:tr w14:paraId="13D6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E61A3"/>
        </w:tc>
        <w:tc>
          <w:tcPr>
            <w:tcW w:w="2268" w:type="dxa"/>
            <w:vAlign w:val="center"/>
          </w:tcPr>
          <w:p w14:paraId="7CBFA209">
            <w:pPr>
              <w:pStyle w:val="16"/>
            </w:pPr>
            <w:r>
              <w:t>质量指标</w:t>
            </w:r>
          </w:p>
        </w:tc>
        <w:tc>
          <w:tcPr>
            <w:tcW w:w="2835" w:type="dxa"/>
            <w:vAlign w:val="center"/>
          </w:tcPr>
          <w:p w14:paraId="5B60EC93">
            <w:pPr>
              <w:pStyle w:val="16"/>
            </w:pPr>
            <w:r>
              <w:t>保障学校正常运转</w:t>
            </w:r>
          </w:p>
        </w:tc>
        <w:tc>
          <w:tcPr>
            <w:tcW w:w="5386" w:type="dxa"/>
            <w:vAlign w:val="center"/>
          </w:tcPr>
          <w:p w14:paraId="0A86796D">
            <w:pPr>
              <w:pStyle w:val="16"/>
            </w:pPr>
            <w:r>
              <w:t>保障学校正常运转</w:t>
            </w:r>
          </w:p>
        </w:tc>
        <w:tc>
          <w:tcPr>
            <w:tcW w:w="2268" w:type="dxa"/>
            <w:vAlign w:val="center"/>
          </w:tcPr>
          <w:p w14:paraId="3927E424">
            <w:pPr>
              <w:pStyle w:val="16"/>
            </w:pPr>
            <w:r>
              <w:t>保障学校正常运转</w:t>
            </w:r>
          </w:p>
        </w:tc>
        <w:tc>
          <w:tcPr>
            <w:tcW w:w="1276" w:type="dxa"/>
            <w:vAlign w:val="center"/>
          </w:tcPr>
          <w:p w14:paraId="5446DA11">
            <w:pPr>
              <w:pStyle w:val="16"/>
            </w:pPr>
            <w:r>
              <w:t>目标计划值、冀财教〔2018〕99号，秦北新教〔2020〕63号</w:t>
            </w:r>
          </w:p>
        </w:tc>
      </w:tr>
      <w:tr w14:paraId="2C0F0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1DF4B"/>
        </w:tc>
        <w:tc>
          <w:tcPr>
            <w:tcW w:w="2268" w:type="dxa"/>
            <w:vAlign w:val="center"/>
          </w:tcPr>
          <w:p w14:paraId="1EB2FFF4">
            <w:pPr>
              <w:pStyle w:val="16"/>
            </w:pPr>
            <w:r>
              <w:t>时效指标</w:t>
            </w:r>
          </w:p>
        </w:tc>
        <w:tc>
          <w:tcPr>
            <w:tcW w:w="2835" w:type="dxa"/>
            <w:vAlign w:val="center"/>
          </w:tcPr>
          <w:p w14:paraId="07EEB7F7">
            <w:pPr>
              <w:pStyle w:val="16"/>
            </w:pPr>
            <w:r>
              <w:t>工作完成及时率</w:t>
            </w:r>
          </w:p>
        </w:tc>
        <w:tc>
          <w:tcPr>
            <w:tcW w:w="5386" w:type="dxa"/>
            <w:vAlign w:val="center"/>
          </w:tcPr>
          <w:p w14:paraId="42AD23E0">
            <w:pPr>
              <w:pStyle w:val="16"/>
            </w:pPr>
            <w:r>
              <w:t>各项教育教学活动工作完成及时率</w:t>
            </w:r>
          </w:p>
        </w:tc>
        <w:tc>
          <w:tcPr>
            <w:tcW w:w="2268" w:type="dxa"/>
            <w:vAlign w:val="center"/>
          </w:tcPr>
          <w:p w14:paraId="13D2398E">
            <w:pPr>
              <w:pStyle w:val="16"/>
            </w:pPr>
            <w:r>
              <w:t>≥90%</w:t>
            </w:r>
          </w:p>
        </w:tc>
        <w:tc>
          <w:tcPr>
            <w:tcW w:w="1276" w:type="dxa"/>
            <w:vAlign w:val="center"/>
          </w:tcPr>
          <w:p w14:paraId="77567C54">
            <w:pPr>
              <w:pStyle w:val="16"/>
            </w:pPr>
            <w:r>
              <w:t>目标计划值、冀财教〔2018〕99号，秦北新教〔2020〕63号</w:t>
            </w:r>
          </w:p>
        </w:tc>
      </w:tr>
      <w:tr w14:paraId="71EF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73487"/>
        </w:tc>
        <w:tc>
          <w:tcPr>
            <w:tcW w:w="2268" w:type="dxa"/>
            <w:vAlign w:val="center"/>
          </w:tcPr>
          <w:p w14:paraId="10DA22C0">
            <w:pPr>
              <w:pStyle w:val="16"/>
            </w:pPr>
            <w:r>
              <w:t>成本指标</w:t>
            </w:r>
          </w:p>
        </w:tc>
        <w:tc>
          <w:tcPr>
            <w:tcW w:w="2835" w:type="dxa"/>
            <w:vAlign w:val="center"/>
          </w:tcPr>
          <w:p w14:paraId="55149B2D">
            <w:pPr>
              <w:pStyle w:val="16"/>
            </w:pPr>
            <w:r>
              <w:t>幼儿园生均公用经费标准</w:t>
            </w:r>
          </w:p>
        </w:tc>
        <w:tc>
          <w:tcPr>
            <w:tcW w:w="5386" w:type="dxa"/>
            <w:vAlign w:val="center"/>
          </w:tcPr>
          <w:p w14:paraId="6D0BC858">
            <w:pPr>
              <w:pStyle w:val="16"/>
            </w:pPr>
            <w:r>
              <w:t>按照省定标准执行</w:t>
            </w:r>
          </w:p>
        </w:tc>
        <w:tc>
          <w:tcPr>
            <w:tcW w:w="2268" w:type="dxa"/>
            <w:vAlign w:val="center"/>
          </w:tcPr>
          <w:p w14:paraId="4099231C">
            <w:pPr>
              <w:pStyle w:val="16"/>
            </w:pPr>
            <w:r>
              <w:t>600元</w:t>
            </w:r>
          </w:p>
        </w:tc>
        <w:tc>
          <w:tcPr>
            <w:tcW w:w="1276" w:type="dxa"/>
            <w:vAlign w:val="center"/>
          </w:tcPr>
          <w:p w14:paraId="1F7C7464">
            <w:pPr>
              <w:pStyle w:val="16"/>
            </w:pPr>
            <w:r>
              <w:t>目标计划值、冀财教〔2018〕99号，秦北新教〔2020〕63号</w:t>
            </w:r>
          </w:p>
        </w:tc>
      </w:tr>
      <w:tr w14:paraId="5B15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2F8B0">
            <w:pPr>
              <w:pStyle w:val="17"/>
            </w:pPr>
            <w:r>
              <w:t>效益指标</w:t>
            </w:r>
          </w:p>
        </w:tc>
        <w:tc>
          <w:tcPr>
            <w:tcW w:w="2268" w:type="dxa"/>
            <w:vAlign w:val="center"/>
          </w:tcPr>
          <w:p w14:paraId="6A231A90">
            <w:pPr>
              <w:pStyle w:val="16"/>
            </w:pPr>
            <w:r>
              <w:t>经济效益指标</w:t>
            </w:r>
          </w:p>
        </w:tc>
        <w:tc>
          <w:tcPr>
            <w:tcW w:w="2835" w:type="dxa"/>
            <w:vAlign w:val="center"/>
          </w:tcPr>
          <w:p w14:paraId="212EB06C">
            <w:pPr>
              <w:pStyle w:val="16"/>
            </w:pPr>
            <w:r>
              <w:t>提高资金使用率</w:t>
            </w:r>
          </w:p>
        </w:tc>
        <w:tc>
          <w:tcPr>
            <w:tcW w:w="5386" w:type="dxa"/>
            <w:vAlign w:val="center"/>
          </w:tcPr>
          <w:p w14:paraId="7ADABB50">
            <w:pPr>
              <w:pStyle w:val="16"/>
            </w:pPr>
            <w:r>
              <w:t>提高资金使用率</w:t>
            </w:r>
          </w:p>
        </w:tc>
        <w:tc>
          <w:tcPr>
            <w:tcW w:w="2268" w:type="dxa"/>
            <w:vAlign w:val="center"/>
          </w:tcPr>
          <w:p w14:paraId="3718EFA9">
            <w:pPr>
              <w:pStyle w:val="16"/>
            </w:pPr>
            <w:r>
              <w:t>提高资金使用率</w:t>
            </w:r>
          </w:p>
        </w:tc>
        <w:tc>
          <w:tcPr>
            <w:tcW w:w="1276" w:type="dxa"/>
            <w:vAlign w:val="center"/>
          </w:tcPr>
          <w:p w14:paraId="0B6EB36F">
            <w:pPr>
              <w:pStyle w:val="16"/>
            </w:pPr>
            <w:r>
              <w:t>目标计划值、冀财教〔2018〕99号，秦北新教〔2020〕63号</w:t>
            </w:r>
          </w:p>
        </w:tc>
      </w:tr>
      <w:tr w14:paraId="30A72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09972"/>
        </w:tc>
        <w:tc>
          <w:tcPr>
            <w:tcW w:w="2268" w:type="dxa"/>
            <w:vAlign w:val="center"/>
          </w:tcPr>
          <w:p w14:paraId="39E6518D">
            <w:pPr>
              <w:pStyle w:val="16"/>
            </w:pPr>
            <w:r>
              <w:t>社会效益指标</w:t>
            </w:r>
          </w:p>
        </w:tc>
        <w:tc>
          <w:tcPr>
            <w:tcW w:w="2835" w:type="dxa"/>
            <w:vAlign w:val="center"/>
          </w:tcPr>
          <w:p w14:paraId="1E854251">
            <w:pPr>
              <w:pStyle w:val="16"/>
            </w:pPr>
            <w:r>
              <w:t>改善幼儿园办学条件</w:t>
            </w:r>
          </w:p>
        </w:tc>
        <w:tc>
          <w:tcPr>
            <w:tcW w:w="5386" w:type="dxa"/>
            <w:vAlign w:val="center"/>
          </w:tcPr>
          <w:p w14:paraId="23F4CBEE">
            <w:pPr>
              <w:pStyle w:val="16"/>
            </w:pPr>
            <w:r>
              <w:t>改善普惠性民办幼儿园办学条件</w:t>
            </w:r>
          </w:p>
        </w:tc>
        <w:tc>
          <w:tcPr>
            <w:tcW w:w="2268" w:type="dxa"/>
            <w:vAlign w:val="center"/>
          </w:tcPr>
          <w:p w14:paraId="016C2E14">
            <w:pPr>
              <w:pStyle w:val="16"/>
            </w:pPr>
            <w:r>
              <w:t>100%</w:t>
            </w:r>
          </w:p>
        </w:tc>
        <w:tc>
          <w:tcPr>
            <w:tcW w:w="1276" w:type="dxa"/>
            <w:vAlign w:val="center"/>
          </w:tcPr>
          <w:p w14:paraId="3FB8A790">
            <w:pPr>
              <w:pStyle w:val="16"/>
            </w:pPr>
            <w:r>
              <w:t>目标计划值、冀财教〔2018〕99号，秦北新教〔2020〕63号</w:t>
            </w:r>
          </w:p>
        </w:tc>
      </w:tr>
      <w:tr w14:paraId="298E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9FBB8"/>
        </w:tc>
        <w:tc>
          <w:tcPr>
            <w:tcW w:w="2268" w:type="dxa"/>
            <w:vAlign w:val="center"/>
          </w:tcPr>
          <w:p w14:paraId="2792AFEB">
            <w:pPr>
              <w:pStyle w:val="16"/>
            </w:pPr>
            <w:r>
              <w:t>可持续影响指标</w:t>
            </w:r>
          </w:p>
        </w:tc>
        <w:tc>
          <w:tcPr>
            <w:tcW w:w="2835" w:type="dxa"/>
            <w:vAlign w:val="center"/>
          </w:tcPr>
          <w:p w14:paraId="7D81DE5A">
            <w:pPr>
              <w:pStyle w:val="16"/>
            </w:pPr>
            <w:r>
              <w:t>长期使用性</w:t>
            </w:r>
          </w:p>
        </w:tc>
        <w:tc>
          <w:tcPr>
            <w:tcW w:w="5386" w:type="dxa"/>
            <w:vAlign w:val="center"/>
          </w:tcPr>
          <w:p w14:paraId="62A75F15">
            <w:pPr>
              <w:pStyle w:val="16"/>
            </w:pPr>
            <w:r>
              <w:t>能够长期较好地开展普惠性民办幼儿园扶持工作，长期满足普惠性民办园教育教学的需求</w:t>
            </w:r>
          </w:p>
        </w:tc>
        <w:tc>
          <w:tcPr>
            <w:tcW w:w="2268" w:type="dxa"/>
            <w:vAlign w:val="center"/>
          </w:tcPr>
          <w:p w14:paraId="0A00F2FA">
            <w:pPr>
              <w:pStyle w:val="16"/>
            </w:pPr>
            <w:r>
              <w:t>能够长期较好地开展普惠性民办幼儿园扶持工作，长期满足普惠性民办园教育教学的需求</w:t>
            </w:r>
          </w:p>
        </w:tc>
        <w:tc>
          <w:tcPr>
            <w:tcW w:w="1276" w:type="dxa"/>
            <w:vAlign w:val="center"/>
          </w:tcPr>
          <w:p w14:paraId="1956BC81">
            <w:pPr>
              <w:pStyle w:val="16"/>
            </w:pPr>
            <w:r>
              <w:t>目标计划值、冀财教〔2018〕99号，秦北新教〔2020〕63号</w:t>
            </w:r>
          </w:p>
        </w:tc>
      </w:tr>
      <w:tr w14:paraId="4E4C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C6A488">
            <w:pPr>
              <w:pStyle w:val="17"/>
            </w:pPr>
            <w:r>
              <w:t>满意度指标</w:t>
            </w:r>
          </w:p>
        </w:tc>
        <w:tc>
          <w:tcPr>
            <w:tcW w:w="2268" w:type="dxa"/>
            <w:vAlign w:val="center"/>
          </w:tcPr>
          <w:p w14:paraId="3AD426A5">
            <w:pPr>
              <w:pStyle w:val="16"/>
            </w:pPr>
            <w:r>
              <w:t>服务对象满意度指标</w:t>
            </w:r>
          </w:p>
        </w:tc>
        <w:tc>
          <w:tcPr>
            <w:tcW w:w="2835" w:type="dxa"/>
            <w:vAlign w:val="center"/>
          </w:tcPr>
          <w:p w14:paraId="1751B94E">
            <w:pPr>
              <w:pStyle w:val="16"/>
            </w:pPr>
            <w:r>
              <w:t>服务对象满意度</w:t>
            </w:r>
          </w:p>
        </w:tc>
        <w:tc>
          <w:tcPr>
            <w:tcW w:w="5386" w:type="dxa"/>
            <w:vAlign w:val="center"/>
          </w:tcPr>
          <w:p w14:paraId="2C8A5F96">
            <w:pPr>
              <w:pStyle w:val="16"/>
            </w:pPr>
            <w:r>
              <w:t>普惠性民办园对扶持工作满意度</w:t>
            </w:r>
          </w:p>
        </w:tc>
        <w:tc>
          <w:tcPr>
            <w:tcW w:w="2268" w:type="dxa"/>
            <w:vAlign w:val="center"/>
          </w:tcPr>
          <w:p w14:paraId="0F599796">
            <w:pPr>
              <w:pStyle w:val="16"/>
            </w:pPr>
            <w:r>
              <w:t>≥90%</w:t>
            </w:r>
          </w:p>
        </w:tc>
        <w:tc>
          <w:tcPr>
            <w:tcW w:w="1276" w:type="dxa"/>
            <w:vAlign w:val="center"/>
          </w:tcPr>
          <w:p w14:paraId="207F9792">
            <w:pPr>
              <w:pStyle w:val="16"/>
            </w:pPr>
            <w:r>
              <w:t>目标计划值</w:t>
            </w:r>
          </w:p>
        </w:tc>
      </w:tr>
    </w:tbl>
    <w:p w14:paraId="3980792C">
      <w:pPr>
        <w:sectPr>
          <w:pgSz w:w="16840" w:h="11900" w:orient="landscape"/>
          <w:pgMar w:top="1361" w:right="1020" w:bottom="1134" w:left="1020" w:header="720" w:footer="720" w:gutter="0"/>
          <w:cols w:space="720" w:num="1"/>
        </w:sectPr>
      </w:pPr>
    </w:p>
    <w:p w14:paraId="30923F7E">
      <w:pPr>
        <w:spacing w:before="0" w:after="0"/>
        <w:ind w:firstLine="560"/>
        <w:jc w:val="left"/>
        <w:outlineLvl w:val="9"/>
      </w:pPr>
      <w:r>
        <w:rPr>
          <w:rFonts w:ascii="方正仿宋_GBK" w:hAnsi="方正仿宋_GBK" w:eastAsia="方正仿宋_GBK" w:cs="方正仿宋_GBK"/>
          <w:b/>
          <w:color w:val="000000"/>
          <w:sz w:val="28"/>
        </w:rPr>
        <w:t>105、企业退休军转干部困难生活补贴绩效目标表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8B1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1EB02C">
            <w:pPr>
              <w:pStyle w:val="15"/>
            </w:pPr>
            <w:r>
              <w:t>单位：万元</w:t>
            </w:r>
          </w:p>
        </w:tc>
      </w:tr>
      <w:tr w14:paraId="0A9C4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1ED7F">
            <w:pPr>
              <w:pStyle w:val="14"/>
            </w:pPr>
            <w:r>
              <w:t>项目编码</w:t>
            </w:r>
          </w:p>
        </w:tc>
        <w:tc>
          <w:tcPr>
            <w:tcW w:w="5102" w:type="dxa"/>
            <w:gridSpan w:val="2"/>
            <w:vAlign w:val="center"/>
          </w:tcPr>
          <w:p w14:paraId="1A8480B2">
            <w:pPr>
              <w:pStyle w:val="16"/>
            </w:pPr>
            <w:r>
              <w:t>13031324P00880110641Y</w:t>
            </w:r>
          </w:p>
        </w:tc>
        <w:tc>
          <w:tcPr>
            <w:tcW w:w="2835" w:type="dxa"/>
            <w:vAlign w:val="center"/>
          </w:tcPr>
          <w:p w14:paraId="73E58F14">
            <w:pPr>
              <w:pStyle w:val="14"/>
            </w:pPr>
            <w:r>
              <w:t>项目名称</w:t>
            </w:r>
          </w:p>
        </w:tc>
        <w:tc>
          <w:tcPr>
            <w:tcW w:w="6094" w:type="dxa"/>
            <w:gridSpan w:val="3"/>
            <w:vAlign w:val="center"/>
          </w:tcPr>
          <w:p w14:paraId="695D0511">
            <w:pPr>
              <w:pStyle w:val="16"/>
            </w:pPr>
            <w:r>
              <w:t>企业退休军转干部困难生活补贴</w:t>
            </w:r>
          </w:p>
        </w:tc>
      </w:tr>
      <w:tr w14:paraId="5092A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F9F94">
            <w:pPr>
              <w:pStyle w:val="14"/>
            </w:pPr>
            <w:r>
              <w:t>预算规模及资金用途</w:t>
            </w:r>
          </w:p>
        </w:tc>
        <w:tc>
          <w:tcPr>
            <w:tcW w:w="2268" w:type="dxa"/>
            <w:vAlign w:val="center"/>
          </w:tcPr>
          <w:p w14:paraId="3394B0FD">
            <w:pPr>
              <w:pStyle w:val="14"/>
            </w:pPr>
            <w:r>
              <w:t>预算数</w:t>
            </w:r>
          </w:p>
        </w:tc>
        <w:tc>
          <w:tcPr>
            <w:tcW w:w="2835" w:type="dxa"/>
            <w:vAlign w:val="center"/>
          </w:tcPr>
          <w:p w14:paraId="71C84BA5">
            <w:pPr>
              <w:pStyle w:val="16"/>
            </w:pPr>
            <w:r>
              <w:t>40.00</w:t>
            </w:r>
          </w:p>
        </w:tc>
        <w:tc>
          <w:tcPr>
            <w:tcW w:w="2835" w:type="dxa"/>
            <w:vAlign w:val="center"/>
          </w:tcPr>
          <w:p w14:paraId="335671D2">
            <w:pPr>
              <w:pStyle w:val="14"/>
            </w:pPr>
            <w:r>
              <w:t>其中：财政    资金</w:t>
            </w:r>
          </w:p>
        </w:tc>
        <w:tc>
          <w:tcPr>
            <w:tcW w:w="2551" w:type="dxa"/>
            <w:vAlign w:val="center"/>
          </w:tcPr>
          <w:p w14:paraId="22E33FA0">
            <w:pPr>
              <w:pStyle w:val="16"/>
            </w:pPr>
            <w:r>
              <w:t>40.00</w:t>
            </w:r>
          </w:p>
        </w:tc>
        <w:tc>
          <w:tcPr>
            <w:tcW w:w="2268" w:type="dxa"/>
            <w:vAlign w:val="center"/>
          </w:tcPr>
          <w:p w14:paraId="35C371B3">
            <w:pPr>
              <w:pStyle w:val="14"/>
            </w:pPr>
            <w:r>
              <w:t>其他资金</w:t>
            </w:r>
          </w:p>
        </w:tc>
        <w:tc>
          <w:tcPr>
            <w:tcW w:w="1276" w:type="dxa"/>
            <w:vAlign w:val="center"/>
          </w:tcPr>
          <w:p w14:paraId="75C791AF">
            <w:pPr>
              <w:pStyle w:val="16"/>
            </w:pPr>
            <w:r>
              <w:t xml:space="preserve"> </w:t>
            </w:r>
          </w:p>
        </w:tc>
      </w:tr>
      <w:tr w14:paraId="1B5CE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C8320"/>
        </w:tc>
        <w:tc>
          <w:tcPr>
            <w:tcW w:w="14031" w:type="dxa"/>
            <w:gridSpan w:val="6"/>
            <w:vAlign w:val="center"/>
          </w:tcPr>
          <w:p w14:paraId="0FD21D2A">
            <w:pPr>
              <w:pStyle w:val="16"/>
            </w:pPr>
            <w:r>
              <w:t>发放2024年企业退休军转干部生活补助资金</w:t>
            </w:r>
          </w:p>
        </w:tc>
      </w:tr>
      <w:tr w14:paraId="2928C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093C9">
            <w:pPr>
              <w:pStyle w:val="14"/>
            </w:pPr>
            <w:r>
              <w:t>资金支出计划（%）</w:t>
            </w:r>
          </w:p>
        </w:tc>
        <w:tc>
          <w:tcPr>
            <w:tcW w:w="5102" w:type="dxa"/>
            <w:gridSpan w:val="2"/>
            <w:vAlign w:val="center"/>
          </w:tcPr>
          <w:p w14:paraId="31EE8CD6">
            <w:pPr>
              <w:pStyle w:val="14"/>
            </w:pPr>
            <w:r>
              <w:t>3月底</w:t>
            </w:r>
          </w:p>
        </w:tc>
        <w:tc>
          <w:tcPr>
            <w:tcW w:w="2835" w:type="dxa"/>
            <w:vAlign w:val="center"/>
          </w:tcPr>
          <w:p w14:paraId="6E3BD37D">
            <w:pPr>
              <w:pStyle w:val="14"/>
            </w:pPr>
            <w:r>
              <w:t>6月底</w:t>
            </w:r>
          </w:p>
        </w:tc>
        <w:tc>
          <w:tcPr>
            <w:tcW w:w="2551" w:type="dxa"/>
            <w:vAlign w:val="center"/>
          </w:tcPr>
          <w:p w14:paraId="0B33882D">
            <w:pPr>
              <w:pStyle w:val="14"/>
            </w:pPr>
            <w:r>
              <w:t>10月底</w:t>
            </w:r>
          </w:p>
        </w:tc>
        <w:tc>
          <w:tcPr>
            <w:tcW w:w="3543" w:type="dxa"/>
            <w:gridSpan w:val="2"/>
            <w:vAlign w:val="center"/>
          </w:tcPr>
          <w:p w14:paraId="3CBFEF1C">
            <w:pPr>
              <w:pStyle w:val="14"/>
            </w:pPr>
            <w:r>
              <w:t>12月底</w:t>
            </w:r>
          </w:p>
        </w:tc>
      </w:tr>
      <w:tr w14:paraId="54B65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438B7"/>
        </w:tc>
        <w:tc>
          <w:tcPr>
            <w:tcW w:w="5102" w:type="dxa"/>
            <w:gridSpan w:val="2"/>
            <w:vAlign w:val="center"/>
          </w:tcPr>
          <w:p w14:paraId="3F88A148">
            <w:pPr>
              <w:pStyle w:val="17"/>
            </w:pPr>
            <w:r>
              <w:t>25%</w:t>
            </w:r>
          </w:p>
        </w:tc>
        <w:tc>
          <w:tcPr>
            <w:tcW w:w="2835" w:type="dxa"/>
            <w:vAlign w:val="center"/>
          </w:tcPr>
          <w:p w14:paraId="02F94363">
            <w:pPr>
              <w:pStyle w:val="17"/>
            </w:pPr>
            <w:r>
              <w:t>50%</w:t>
            </w:r>
          </w:p>
        </w:tc>
        <w:tc>
          <w:tcPr>
            <w:tcW w:w="2551" w:type="dxa"/>
            <w:vAlign w:val="center"/>
          </w:tcPr>
          <w:p w14:paraId="1EEA3075">
            <w:pPr>
              <w:pStyle w:val="17"/>
            </w:pPr>
            <w:r>
              <w:t>75%</w:t>
            </w:r>
          </w:p>
        </w:tc>
        <w:tc>
          <w:tcPr>
            <w:tcW w:w="3543" w:type="dxa"/>
            <w:gridSpan w:val="2"/>
            <w:vAlign w:val="center"/>
          </w:tcPr>
          <w:p w14:paraId="5E95517E">
            <w:pPr>
              <w:pStyle w:val="17"/>
            </w:pPr>
            <w:r>
              <w:t>100%</w:t>
            </w:r>
          </w:p>
        </w:tc>
      </w:tr>
      <w:tr w14:paraId="09B4D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8CB9A">
            <w:pPr>
              <w:pStyle w:val="14"/>
            </w:pPr>
            <w:r>
              <w:t>绩效目标</w:t>
            </w:r>
          </w:p>
        </w:tc>
        <w:tc>
          <w:tcPr>
            <w:tcW w:w="14031" w:type="dxa"/>
            <w:gridSpan w:val="6"/>
            <w:vAlign w:val="center"/>
          </w:tcPr>
          <w:p w14:paraId="72CECC07">
            <w:pPr>
              <w:pStyle w:val="16"/>
            </w:pPr>
            <w:r>
              <w:t>1.发放2024年企业退休军转干部生活补助资金</w:t>
            </w:r>
          </w:p>
        </w:tc>
      </w:tr>
    </w:tbl>
    <w:p w14:paraId="4DFB4E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E8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17A61E">
            <w:pPr>
              <w:pStyle w:val="14"/>
            </w:pPr>
            <w:r>
              <w:t>一级指标</w:t>
            </w:r>
          </w:p>
        </w:tc>
        <w:tc>
          <w:tcPr>
            <w:tcW w:w="2268" w:type="dxa"/>
            <w:vAlign w:val="center"/>
          </w:tcPr>
          <w:p w14:paraId="57A1CEF6">
            <w:pPr>
              <w:pStyle w:val="14"/>
            </w:pPr>
            <w:r>
              <w:t>二级指标</w:t>
            </w:r>
          </w:p>
        </w:tc>
        <w:tc>
          <w:tcPr>
            <w:tcW w:w="2835" w:type="dxa"/>
            <w:vAlign w:val="center"/>
          </w:tcPr>
          <w:p w14:paraId="5A9496B6">
            <w:pPr>
              <w:pStyle w:val="14"/>
            </w:pPr>
            <w:r>
              <w:t>三级指标</w:t>
            </w:r>
          </w:p>
        </w:tc>
        <w:tc>
          <w:tcPr>
            <w:tcW w:w="5386" w:type="dxa"/>
            <w:vAlign w:val="center"/>
          </w:tcPr>
          <w:p w14:paraId="5EC4B486">
            <w:pPr>
              <w:pStyle w:val="14"/>
            </w:pPr>
            <w:r>
              <w:t>绩效指标描述</w:t>
            </w:r>
          </w:p>
        </w:tc>
        <w:tc>
          <w:tcPr>
            <w:tcW w:w="2268" w:type="dxa"/>
            <w:vAlign w:val="center"/>
          </w:tcPr>
          <w:p w14:paraId="1B5980FA">
            <w:pPr>
              <w:pStyle w:val="14"/>
            </w:pPr>
            <w:r>
              <w:t>指标值</w:t>
            </w:r>
          </w:p>
        </w:tc>
        <w:tc>
          <w:tcPr>
            <w:tcW w:w="1276" w:type="dxa"/>
            <w:vAlign w:val="center"/>
          </w:tcPr>
          <w:p w14:paraId="1069C7AA">
            <w:pPr>
              <w:pStyle w:val="14"/>
            </w:pPr>
            <w:r>
              <w:t>指标值确定依据</w:t>
            </w:r>
          </w:p>
        </w:tc>
      </w:tr>
      <w:tr w14:paraId="6A02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34567">
            <w:pPr>
              <w:pStyle w:val="17"/>
            </w:pPr>
            <w:r>
              <w:t>产出指标</w:t>
            </w:r>
          </w:p>
        </w:tc>
        <w:tc>
          <w:tcPr>
            <w:tcW w:w="2268" w:type="dxa"/>
            <w:vAlign w:val="center"/>
          </w:tcPr>
          <w:p w14:paraId="5C0272EB">
            <w:pPr>
              <w:pStyle w:val="16"/>
            </w:pPr>
            <w:r>
              <w:t>数量指标</w:t>
            </w:r>
          </w:p>
        </w:tc>
        <w:tc>
          <w:tcPr>
            <w:tcW w:w="2835" w:type="dxa"/>
            <w:vAlign w:val="center"/>
          </w:tcPr>
          <w:p w14:paraId="412E4929">
            <w:pPr>
              <w:pStyle w:val="16"/>
            </w:pPr>
            <w:r>
              <w:t>发放享受生活医疗待遇企业退休军转干部人数</w:t>
            </w:r>
          </w:p>
        </w:tc>
        <w:tc>
          <w:tcPr>
            <w:tcW w:w="5386" w:type="dxa"/>
            <w:vAlign w:val="center"/>
          </w:tcPr>
          <w:p w14:paraId="311440C7">
            <w:pPr>
              <w:pStyle w:val="16"/>
            </w:pPr>
            <w:r>
              <w:t>发放享受生活医疗待遇企业退休军转干部人数</w:t>
            </w:r>
          </w:p>
        </w:tc>
        <w:tc>
          <w:tcPr>
            <w:tcW w:w="2268" w:type="dxa"/>
            <w:vAlign w:val="center"/>
          </w:tcPr>
          <w:p w14:paraId="631B31A4">
            <w:pPr>
              <w:pStyle w:val="16"/>
            </w:pPr>
            <w:r>
              <w:t>≥17人</w:t>
            </w:r>
          </w:p>
        </w:tc>
        <w:tc>
          <w:tcPr>
            <w:tcW w:w="1276" w:type="dxa"/>
            <w:vAlign w:val="center"/>
          </w:tcPr>
          <w:p w14:paraId="045AFC87">
            <w:pPr>
              <w:pStyle w:val="16"/>
            </w:pPr>
            <w:r>
              <w:t>目标计划值，冀拥办传[2019]3号</w:t>
            </w:r>
          </w:p>
        </w:tc>
      </w:tr>
      <w:tr w14:paraId="0A31B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01709"/>
        </w:tc>
        <w:tc>
          <w:tcPr>
            <w:tcW w:w="2268" w:type="dxa"/>
            <w:vAlign w:val="center"/>
          </w:tcPr>
          <w:p w14:paraId="2DBD2192">
            <w:pPr>
              <w:pStyle w:val="16"/>
            </w:pPr>
            <w:r>
              <w:t>质量指标</w:t>
            </w:r>
          </w:p>
        </w:tc>
        <w:tc>
          <w:tcPr>
            <w:tcW w:w="2835" w:type="dxa"/>
            <w:vAlign w:val="center"/>
          </w:tcPr>
          <w:p w14:paraId="33EDF081">
            <w:pPr>
              <w:pStyle w:val="16"/>
            </w:pPr>
            <w:r>
              <w:t>补助发放精准性</w:t>
            </w:r>
          </w:p>
        </w:tc>
        <w:tc>
          <w:tcPr>
            <w:tcW w:w="5386" w:type="dxa"/>
            <w:vAlign w:val="center"/>
          </w:tcPr>
          <w:p w14:paraId="40AEE186">
            <w:pPr>
              <w:pStyle w:val="16"/>
            </w:pPr>
            <w:r>
              <w:t>补助发放范围的精准性和发放数据的准确性</w:t>
            </w:r>
          </w:p>
        </w:tc>
        <w:tc>
          <w:tcPr>
            <w:tcW w:w="2268" w:type="dxa"/>
            <w:vAlign w:val="center"/>
          </w:tcPr>
          <w:p w14:paraId="701C0C4D">
            <w:pPr>
              <w:pStyle w:val="16"/>
            </w:pPr>
            <w:r>
              <w:t>100%</w:t>
            </w:r>
          </w:p>
        </w:tc>
        <w:tc>
          <w:tcPr>
            <w:tcW w:w="1276" w:type="dxa"/>
            <w:vAlign w:val="center"/>
          </w:tcPr>
          <w:p w14:paraId="0255B770">
            <w:pPr>
              <w:pStyle w:val="16"/>
            </w:pPr>
            <w:r>
              <w:t>目标计划值</w:t>
            </w:r>
          </w:p>
        </w:tc>
      </w:tr>
      <w:tr w14:paraId="09AC2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59F94"/>
        </w:tc>
        <w:tc>
          <w:tcPr>
            <w:tcW w:w="2268" w:type="dxa"/>
            <w:vAlign w:val="center"/>
          </w:tcPr>
          <w:p w14:paraId="3ACE779B">
            <w:pPr>
              <w:pStyle w:val="16"/>
            </w:pPr>
            <w:r>
              <w:t>质量指标</w:t>
            </w:r>
          </w:p>
        </w:tc>
        <w:tc>
          <w:tcPr>
            <w:tcW w:w="2835" w:type="dxa"/>
            <w:vAlign w:val="center"/>
          </w:tcPr>
          <w:p w14:paraId="0FCFCF9C">
            <w:pPr>
              <w:pStyle w:val="16"/>
            </w:pPr>
            <w:r>
              <w:t>企业军转干部医疗和生活补助足额兑现率（%）</w:t>
            </w:r>
          </w:p>
        </w:tc>
        <w:tc>
          <w:tcPr>
            <w:tcW w:w="5386" w:type="dxa"/>
            <w:vAlign w:val="center"/>
          </w:tcPr>
          <w:p w14:paraId="06B77A23">
            <w:pPr>
              <w:pStyle w:val="16"/>
            </w:pPr>
            <w:r>
              <w:t>企业军转干部生活、医疗抚恤兑付资金占应兑付额的比率</w:t>
            </w:r>
          </w:p>
        </w:tc>
        <w:tc>
          <w:tcPr>
            <w:tcW w:w="2268" w:type="dxa"/>
            <w:vAlign w:val="center"/>
          </w:tcPr>
          <w:p w14:paraId="1BE7D04F">
            <w:pPr>
              <w:pStyle w:val="16"/>
            </w:pPr>
            <w:r>
              <w:t>≥95%</w:t>
            </w:r>
          </w:p>
        </w:tc>
        <w:tc>
          <w:tcPr>
            <w:tcW w:w="1276" w:type="dxa"/>
            <w:vAlign w:val="center"/>
          </w:tcPr>
          <w:p w14:paraId="774590E3">
            <w:pPr>
              <w:pStyle w:val="16"/>
            </w:pPr>
            <w:r>
              <w:t>目标计划值，冀拥办传[2019]3号</w:t>
            </w:r>
          </w:p>
        </w:tc>
      </w:tr>
      <w:tr w14:paraId="27DF9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450AB"/>
        </w:tc>
        <w:tc>
          <w:tcPr>
            <w:tcW w:w="2268" w:type="dxa"/>
            <w:vAlign w:val="center"/>
          </w:tcPr>
          <w:p w14:paraId="0DCF86D6">
            <w:pPr>
              <w:pStyle w:val="16"/>
            </w:pPr>
            <w:r>
              <w:t>时效指标</w:t>
            </w:r>
          </w:p>
        </w:tc>
        <w:tc>
          <w:tcPr>
            <w:tcW w:w="2835" w:type="dxa"/>
            <w:vAlign w:val="center"/>
          </w:tcPr>
          <w:p w14:paraId="0BE3823A">
            <w:pPr>
              <w:pStyle w:val="16"/>
            </w:pPr>
            <w:r>
              <w:t>保障生活补贴按时发放</w:t>
            </w:r>
          </w:p>
        </w:tc>
        <w:tc>
          <w:tcPr>
            <w:tcW w:w="5386" w:type="dxa"/>
            <w:vAlign w:val="center"/>
          </w:tcPr>
          <w:p w14:paraId="5D581958">
            <w:pPr>
              <w:pStyle w:val="16"/>
            </w:pPr>
            <w:r>
              <w:t>保障生活补贴按时发放</w:t>
            </w:r>
          </w:p>
        </w:tc>
        <w:tc>
          <w:tcPr>
            <w:tcW w:w="2268" w:type="dxa"/>
            <w:vAlign w:val="center"/>
          </w:tcPr>
          <w:p w14:paraId="2933173F">
            <w:pPr>
              <w:pStyle w:val="16"/>
            </w:pPr>
            <w:r>
              <w:t>不超过每月30日</w:t>
            </w:r>
          </w:p>
        </w:tc>
        <w:tc>
          <w:tcPr>
            <w:tcW w:w="1276" w:type="dxa"/>
            <w:vAlign w:val="center"/>
          </w:tcPr>
          <w:p w14:paraId="45E67515">
            <w:pPr>
              <w:pStyle w:val="16"/>
            </w:pPr>
            <w:r>
              <w:t>目标计划值</w:t>
            </w:r>
          </w:p>
        </w:tc>
      </w:tr>
      <w:tr w14:paraId="21AD7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A7D31"/>
        </w:tc>
        <w:tc>
          <w:tcPr>
            <w:tcW w:w="2268" w:type="dxa"/>
            <w:vAlign w:val="center"/>
          </w:tcPr>
          <w:p w14:paraId="4BB3F971">
            <w:pPr>
              <w:pStyle w:val="16"/>
            </w:pPr>
            <w:r>
              <w:t>成本指标</w:t>
            </w:r>
          </w:p>
        </w:tc>
        <w:tc>
          <w:tcPr>
            <w:tcW w:w="2835" w:type="dxa"/>
            <w:vAlign w:val="center"/>
          </w:tcPr>
          <w:p w14:paraId="735CCBC8">
            <w:pPr>
              <w:pStyle w:val="16"/>
            </w:pPr>
            <w:r>
              <w:t>企业军转干部生活困难补助标准</w:t>
            </w:r>
          </w:p>
        </w:tc>
        <w:tc>
          <w:tcPr>
            <w:tcW w:w="5386" w:type="dxa"/>
            <w:vAlign w:val="center"/>
          </w:tcPr>
          <w:p w14:paraId="71401463">
            <w:pPr>
              <w:pStyle w:val="16"/>
            </w:pPr>
            <w:r>
              <w:t>符合企业军转干部生活困难补助标准</w:t>
            </w:r>
          </w:p>
        </w:tc>
        <w:tc>
          <w:tcPr>
            <w:tcW w:w="2268" w:type="dxa"/>
            <w:vAlign w:val="center"/>
          </w:tcPr>
          <w:p w14:paraId="2106C8DF">
            <w:pPr>
              <w:pStyle w:val="16"/>
            </w:pPr>
            <w:r>
              <w:t>符合</w:t>
            </w:r>
          </w:p>
        </w:tc>
        <w:tc>
          <w:tcPr>
            <w:tcW w:w="1276" w:type="dxa"/>
            <w:vAlign w:val="center"/>
          </w:tcPr>
          <w:p w14:paraId="6CEF970B">
            <w:pPr>
              <w:pStyle w:val="16"/>
            </w:pPr>
            <w:r>
              <w:t>目标计划值，冀人社规[2017]9号文件</w:t>
            </w:r>
          </w:p>
        </w:tc>
      </w:tr>
      <w:tr w14:paraId="2817C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F4528">
            <w:pPr>
              <w:pStyle w:val="17"/>
            </w:pPr>
            <w:r>
              <w:t>效益指标</w:t>
            </w:r>
          </w:p>
        </w:tc>
        <w:tc>
          <w:tcPr>
            <w:tcW w:w="2268" w:type="dxa"/>
            <w:vAlign w:val="center"/>
          </w:tcPr>
          <w:p w14:paraId="03F8A5C8">
            <w:pPr>
              <w:pStyle w:val="16"/>
            </w:pPr>
            <w:r>
              <w:t>可持续影响指标</w:t>
            </w:r>
          </w:p>
        </w:tc>
        <w:tc>
          <w:tcPr>
            <w:tcW w:w="2835" w:type="dxa"/>
            <w:vAlign w:val="center"/>
          </w:tcPr>
          <w:p w14:paraId="3CFB50CF">
            <w:pPr>
              <w:pStyle w:val="16"/>
            </w:pPr>
            <w:r>
              <w:t>社会稳定水平</w:t>
            </w:r>
          </w:p>
        </w:tc>
        <w:tc>
          <w:tcPr>
            <w:tcW w:w="5386" w:type="dxa"/>
            <w:vAlign w:val="center"/>
          </w:tcPr>
          <w:p w14:paraId="52FAA8BC">
            <w:pPr>
              <w:pStyle w:val="16"/>
            </w:pPr>
            <w:r>
              <w:t>通过发放补助资金，促进社会稳定水平逐步提高</w:t>
            </w:r>
          </w:p>
        </w:tc>
        <w:tc>
          <w:tcPr>
            <w:tcW w:w="2268" w:type="dxa"/>
            <w:vAlign w:val="center"/>
          </w:tcPr>
          <w:p w14:paraId="42139756">
            <w:pPr>
              <w:pStyle w:val="16"/>
            </w:pPr>
            <w:r>
              <w:t>≥90%</w:t>
            </w:r>
          </w:p>
        </w:tc>
        <w:tc>
          <w:tcPr>
            <w:tcW w:w="1276" w:type="dxa"/>
            <w:vAlign w:val="center"/>
          </w:tcPr>
          <w:p w14:paraId="1C3383CC">
            <w:pPr>
              <w:pStyle w:val="16"/>
            </w:pPr>
            <w:r>
              <w:t>目标计划值</w:t>
            </w:r>
          </w:p>
        </w:tc>
      </w:tr>
      <w:tr w14:paraId="1DA7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00593"/>
        </w:tc>
        <w:tc>
          <w:tcPr>
            <w:tcW w:w="2268" w:type="dxa"/>
            <w:vAlign w:val="center"/>
          </w:tcPr>
          <w:p w14:paraId="47BEB667">
            <w:pPr>
              <w:pStyle w:val="16"/>
            </w:pPr>
            <w:r>
              <w:t>生态效益指标</w:t>
            </w:r>
          </w:p>
        </w:tc>
        <w:tc>
          <w:tcPr>
            <w:tcW w:w="2835" w:type="dxa"/>
            <w:vAlign w:val="center"/>
          </w:tcPr>
          <w:p w14:paraId="21682C54">
            <w:pPr>
              <w:pStyle w:val="16"/>
            </w:pPr>
            <w:r>
              <w:t>补助覆盖率</w:t>
            </w:r>
          </w:p>
        </w:tc>
        <w:tc>
          <w:tcPr>
            <w:tcW w:w="5386" w:type="dxa"/>
            <w:vAlign w:val="center"/>
          </w:tcPr>
          <w:p w14:paraId="6DD7A1A9">
            <w:pPr>
              <w:pStyle w:val="16"/>
            </w:pPr>
            <w:r>
              <w:t>补助覆盖率</w:t>
            </w:r>
          </w:p>
        </w:tc>
        <w:tc>
          <w:tcPr>
            <w:tcW w:w="2268" w:type="dxa"/>
            <w:vAlign w:val="center"/>
          </w:tcPr>
          <w:p w14:paraId="28EB94A0">
            <w:pPr>
              <w:pStyle w:val="16"/>
            </w:pPr>
            <w:r>
              <w:t>100%</w:t>
            </w:r>
          </w:p>
        </w:tc>
        <w:tc>
          <w:tcPr>
            <w:tcW w:w="1276" w:type="dxa"/>
            <w:vAlign w:val="center"/>
          </w:tcPr>
          <w:p w14:paraId="34A54E1F">
            <w:pPr>
              <w:pStyle w:val="16"/>
            </w:pPr>
            <w:r>
              <w:t>目标计划值</w:t>
            </w:r>
          </w:p>
        </w:tc>
      </w:tr>
      <w:tr w14:paraId="1D32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8691A"/>
        </w:tc>
        <w:tc>
          <w:tcPr>
            <w:tcW w:w="2268" w:type="dxa"/>
            <w:vAlign w:val="center"/>
          </w:tcPr>
          <w:p w14:paraId="121445F6">
            <w:pPr>
              <w:pStyle w:val="16"/>
            </w:pPr>
            <w:r>
              <w:t>经济效益指标</w:t>
            </w:r>
          </w:p>
        </w:tc>
        <w:tc>
          <w:tcPr>
            <w:tcW w:w="2835" w:type="dxa"/>
            <w:vAlign w:val="center"/>
          </w:tcPr>
          <w:p w14:paraId="05842A4E">
            <w:pPr>
              <w:pStyle w:val="16"/>
            </w:pPr>
            <w:r>
              <w:t>受补助对象经济待遇水平提高</w:t>
            </w:r>
          </w:p>
        </w:tc>
        <w:tc>
          <w:tcPr>
            <w:tcW w:w="5386" w:type="dxa"/>
            <w:vAlign w:val="center"/>
          </w:tcPr>
          <w:p w14:paraId="1B761ED4">
            <w:pPr>
              <w:pStyle w:val="16"/>
            </w:pPr>
            <w:r>
              <w:t>受补助对象经济待遇水平提高</w:t>
            </w:r>
          </w:p>
        </w:tc>
        <w:tc>
          <w:tcPr>
            <w:tcW w:w="2268" w:type="dxa"/>
            <w:vAlign w:val="center"/>
          </w:tcPr>
          <w:p w14:paraId="0E87935C">
            <w:pPr>
              <w:pStyle w:val="16"/>
            </w:pPr>
            <w:r>
              <w:t>提升</w:t>
            </w:r>
          </w:p>
        </w:tc>
        <w:tc>
          <w:tcPr>
            <w:tcW w:w="1276" w:type="dxa"/>
            <w:vAlign w:val="center"/>
          </w:tcPr>
          <w:p w14:paraId="57BF3C07">
            <w:pPr>
              <w:pStyle w:val="16"/>
            </w:pPr>
            <w:r>
              <w:t>目标计划值</w:t>
            </w:r>
          </w:p>
        </w:tc>
      </w:tr>
      <w:tr w14:paraId="6128C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34E25"/>
        </w:tc>
        <w:tc>
          <w:tcPr>
            <w:tcW w:w="2268" w:type="dxa"/>
            <w:vAlign w:val="center"/>
          </w:tcPr>
          <w:p w14:paraId="59054CAC">
            <w:pPr>
              <w:pStyle w:val="16"/>
            </w:pPr>
            <w:r>
              <w:t>社会效益指标</w:t>
            </w:r>
          </w:p>
        </w:tc>
        <w:tc>
          <w:tcPr>
            <w:tcW w:w="2835" w:type="dxa"/>
            <w:vAlign w:val="center"/>
          </w:tcPr>
          <w:p w14:paraId="527CCD77">
            <w:pPr>
              <w:pStyle w:val="16"/>
            </w:pPr>
            <w:r>
              <w:t>落实拥军优属拥政爱民政策</w:t>
            </w:r>
          </w:p>
        </w:tc>
        <w:tc>
          <w:tcPr>
            <w:tcW w:w="5386" w:type="dxa"/>
            <w:vAlign w:val="center"/>
          </w:tcPr>
          <w:p w14:paraId="5BB41A9D">
            <w:pPr>
              <w:pStyle w:val="16"/>
            </w:pPr>
            <w:r>
              <w:t>落实拥军优属拥政爱民政策</w:t>
            </w:r>
          </w:p>
        </w:tc>
        <w:tc>
          <w:tcPr>
            <w:tcW w:w="2268" w:type="dxa"/>
            <w:vAlign w:val="center"/>
          </w:tcPr>
          <w:p w14:paraId="21564731">
            <w:pPr>
              <w:pStyle w:val="16"/>
            </w:pPr>
            <w:r>
              <w:t>落实</w:t>
            </w:r>
          </w:p>
        </w:tc>
        <w:tc>
          <w:tcPr>
            <w:tcW w:w="1276" w:type="dxa"/>
            <w:vAlign w:val="center"/>
          </w:tcPr>
          <w:p w14:paraId="004BF2DE">
            <w:pPr>
              <w:pStyle w:val="16"/>
            </w:pPr>
            <w:r>
              <w:t>目标计划值</w:t>
            </w:r>
          </w:p>
        </w:tc>
      </w:tr>
      <w:tr w14:paraId="3096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29534">
            <w:pPr>
              <w:pStyle w:val="17"/>
            </w:pPr>
            <w:r>
              <w:t>满意度指标</w:t>
            </w:r>
          </w:p>
        </w:tc>
        <w:tc>
          <w:tcPr>
            <w:tcW w:w="2268" w:type="dxa"/>
            <w:vAlign w:val="center"/>
          </w:tcPr>
          <w:p w14:paraId="6887E8D8">
            <w:pPr>
              <w:pStyle w:val="16"/>
            </w:pPr>
            <w:r>
              <w:t>服务对象满意度指标</w:t>
            </w:r>
          </w:p>
        </w:tc>
        <w:tc>
          <w:tcPr>
            <w:tcW w:w="2835" w:type="dxa"/>
            <w:vAlign w:val="center"/>
          </w:tcPr>
          <w:p w14:paraId="6557313F">
            <w:pPr>
              <w:pStyle w:val="16"/>
            </w:pPr>
            <w:r>
              <w:t>补助对象满意度</w:t>
            </w:r>
          </w:p>
        </w:tc>
        <w:tc>
          <w:tcPr>
            <w:tcW w:w="5386" w:type="dxa"/>
            <w:vAlign w:val="center"/>
          </w:tcPr>
          <w:p w14:paraId="0DB6C6AB">
            <w:pPr>
              <w:pStyle w:val="16"/>
            </w:pPr>
            <w:r>
              <w:t>补助对象满意度</w:t>
            </w:r>
          </w:p>
        </w:tc>
        <w:tc>
          <w:tcPr>
            <w:tcW w:w="2268" w:type="dxa"/>
            <w:vAlign w:val="center"/>
          </w:tcPr>
          <w:p w14:paraId="3B54AD13">
            <w:pPr>
              <w:pStyle w:val="16"/>
            </w:pPr>
            <w:r>
              <w:t>≥95%</w:t>
            </w:r>
          </w:p>
        </w:tc>
        <w:tc>
          <w:tcPr>
            <w:tcW w:w="1276" w:type="dxa"/>
            <w:vAlign w:val="center"/>
          </w:tcPr>
          <w:p w14:paraId="0ECE4E15">
            <w:pPr>
              <w:pStyle w:val="16"/>
            </w:pPr>
            <w:r>
              <w:t>目标计划值</w:t>
            </w:r>
          </w:p>
        </w:tc>
      </w:tr>
    </w:tbl>
    <w:p w14:paraId="216CEF5E">
      <w:pPr>
        <w:sectPr>
          <w:pgSz w:w="16840" w:h="11900" w:orient="landscape"/>
          <w:pgMar w:top="1361" w:right="1020" w:bottom="1134" w:left="1020" w:header="720" w:footer="720" w:gutter="0"/>
          <w:cols w:space="720" w:num="1"/>
        </w:sectPr>
      </w:pPr>
    </w:p>
    <w:p w14:paraId="00A07133">
      <w:pPr>
        <w:spacing w:before="0" w:after="0"/>
        <w:ind w:firstLine="560"/>
        <w:jc w:val="left"/>
        <w:outlineLvl w:val="9"/>
      </w:pPr>
      <w:r>
        <w:rPr>
          <w:rFonts w:ascii="方正仿宋_GBK" w:hAnsi="方正仿宋_GBK" w:eastAsia="方正仿宋_GBK" w:cs="方正仿宋_GBK"/>
          <w:b/>
          <w:color w:val="000000"/>
          <w:sz w:val="28"/>
        </w:rPr>
        <w:t>106、人脸识别系统运行维护费绩效目标表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354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61B77C">
            <w:pPr>
              <w:pStyle w:val="15"/>
            </w:pPr>
            <w:r>
              <w:t>单位：万元</w:t>
            </w:r>
          </w:p>
        </w:tc>
      </w:tr>
      <w:tr w14:paraId="04D6D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ABF7A">
            <w:pPr>
              <w:pStyle w:val="14"/>
            </w:pPr>
            <w:r>
              <w:t>项目编码</w:t>
            </w:r>
          </w:p>
        </w:tc>
        <w:tc>
          <w:tcPr>
            <w:tcW w:w="5102" w:type="dxa"/>
            <w:gridSpan w:val="2"/>
            <w:vAlign w:val="center"/>
          </w:tcPr>
          <w:p w14:paraId="0F7A6D7F">
            <w:pPr>
              <w:pStyle w:val="16"/>
            </w:pPr>
            <w:r>
              <w:t>13031324P00880110679F</w:t>
            </w:r>
          </w:p>
        </w:tc>
        <w:tc>
          <w:tcPr>
            <w:tcW w:w="2835" w:type="dxa"/>
            <w:vAlign w:val="center"/>
          </w:tcPr>
          <w:p w14:paraId="1B2A9806">
            <w:pPr>
              <w:pStyle w:val="14"/>
            </w:pPr>
            <w:r>
              <w:t>项目名称</w:t>
            </w:r>
          </w:p>
        </w:tc>
        <w:tc>
          <w:tcPr>
            <w:tcW w:w="6094" w:type="dxa"/>
            <w:gridSpan w:val="3"/>
            <w:vAlign w:val="center"/>
          </w:tcPr>
          <w:p w14:paraId="551D5039">
            <w:pPr>
              <w:pStyle w:val="16"/>
            </w:pPr>
            <w:r>
              <w:t>人脸识别系统运行维护费</w:t>
            </w:r>
          </w:p>
        </w:tc>
      </w:tr>
      <w:tr w14:paraId="6B0F9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AC593">
            <w:pPr>
              <w:pStyle w:val="14"/>
            </w:pPr>
            <w:r>
              <w:t>预算规模及资金用途</w:t>
            </w:r>
          </w:p>
        </w:tc>
        <w:tc>
          <w:tcPr>
            <w:tcW w:w="2268" w:type="dxa"/>
            <w:vAlign w:val="center"/>
          </w:tcPr>
          <w:p w14:paraId="31E07959">
            <w:pPr>
              <w:pStyle w:val="14"/>
            </w:pPr>
            <w:r>
              <w:t>预算数</w:t>
            </w:r>
          </w:p>
        </w:tc>
        <w:tc>
          <w:tcPr>
            <w:tcW w:w="2835" w:type="dxa"/>
            <w:vAlign w:val="center"/>
          </w:tcPr>
          <w:p w14:paraId="7EA39220">
            <w:pPr>
              <w:pStyle w:val="16"/>
            </w:pPr>
            <w:r>
              <w:t>9.70</w:t>
            </w:r>
          </w:p>
        </w:tc>
        <w:tc>
          <w:tcPr>
            <w:tcW w:w="2835" w:type="dxa"/>
            <w:vAlign w:val="center"/>
          </w:tcPr>
          <w:p w14:paraId="7983B038">
            <w:pPr>
              <w:pStyle w:val="14"/>
            </w:pPr>
            <w:r>
              <w:t>其中：财政    资金</w:t>
            </w:r>
          </w:p>
        </w:tc>
        <w:tc>
          <w:tcPr>
            <w:tcW w:w="2551" w:type="dxa"/>
            <w:vAlign w:val="center"/>
          </w:tcPr>
          <w:p w14:paraId="2CA6F9E5">
            <w:pPr>
              <w:pStyle w:val="16"/>
            </w:pPr>
            <w:r>
              <w:t>9.70</w:t>
            </w:r>
          </w:p>
        </w:tc>
        <w:tc>
          <w:tcPr>
            <w:tcW w:w="2268" w:type="dxa"/>
            <w:vAlign w:val="center"/>
          </w:tcPr>
          <w:p w14:paraId="0109768D">
            <w:pPr>
              <w:pStyle w:val="14"/>
            </w:pPr>
            <w:r>
              <w:t>其他资金</w:t>
            </w:r>
          </w:p>
        </w:tc>
        <w:tc>
          <w:tcPr>
            <w:tcW w:w="1276" w:type="dxa"/>
            <w:vAlign w:val="center"/>
          </w:tcPr>
          <w:p w14:paraId="2C3C91FA">
            <w:pPr>
              <w:pStyle w:val="16"/>
            </w:pPr>
            <w:r>
              <w:t xml:space="preserve"> </w:t>
            </w:r>
          </w:p>
        </w:tc>
      </w:tr>
      <w:tr w14:paraId="0E522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BD678"/>
        </w:tc>
        <w:tc>
          <w:tcPr>
            <w:tcW w:w="14031" w:type="dxa"/>
            <w:gridSpan w:val="6"/>
            <w:vAlign w:val="center"/>
          </w:tcPr>
          <w:p w14:paraId="1543C606">
            <w:pPr>
              <w:pStyle w:val="16"/>
            </w:pPr>
            <w:r>
              <w:t>用于支付各学校人脸识别测温设备网络服务费及微修护费用。</w:t>
            </w:r>
          </w:p>
        </w:tc>
      </w:tr>
      <w:tr w14:paraId="0FB1A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C2540">
            <w:pPr>
              <w:pStyle w:val="14"/>
            </w:pPr>
            <w:r>
              <w:t>资金支出计划（%）</w:t>
            </w:r>
          </w:p>
        </w:tc>
        <w:tc>
          <w:tcPr>
            <w:tcW w:w="5102" w:type="dxa"/>
            <w:gridSpan w:val="2"/>
            <w:vAlign w:val="center"/>
          </w:tcPr>
          <w:p w14:paraId="3F3B664B">
            <w:pPr>
              <w:pStyle w:val="14"/>
            </w:pPr>
            <w:r>
              <w:t>3月底</w:t>
            </w:r>
          </w:p>
        </w:tc>
        <w:tc>
          <w:tcPr>
            <w:tcW w:w="2835" w:type="dxa"/>
            <w:vAlign w:val="center"/>
          </w:tcPr>
          <w:p w14:paraId="296F55B1">
            <w:pPr>
              <w:pStyle w:val="14"/>
            </w:pPr>
            <w:r>
              <w:t>6月底</w:t>
            </w:r>
          </w:p>
        </w:tc>
        <w:tc>
          <w:tcPr>
            <w:tcW w:w="2551" w:type="dxa"/>
            <w:vAlign w:val="center"/>
          </w:tcPr>
          <w:p w14:paraId="2666D119">
            <w:pPr>
              <w:pStyle w:val="14"/>
            </w:pPr>
            <w:r>
              <w:t>10月底</w:t>
            </w:r>
          </w:p>
        </w:tc>
        <w:tc>
          <w:tcPr>
            <w:tcW w:w="3543" w:type="dxa"/>
            <w:gridSpan w:val="2"/>
            <w:vAlign w:val="center"/>
          </w:tcPr>
          <w:p w14:paraId="662A3AA2">
            <w:pPr>
              <w:pStyle w:val="14"/>
            </w:pPr>
            <w:r>
              <w:t>12月底</w:t>
            </w:r>
          </w:p>
        </w:tc>
      </w:tr>
      <w:tr w14:paraId="2B683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68B85"/>
        </w:tc>
        <w:tc>
          <w:tcPr>
            <w:tcW w:w="5102" w:type="dxa"/>
            <w:gridSpan w:val="2"/>
            <w:vAlign w:val="center"/>
          </w:tcPr>
          <w:p w14:paraId="46F11E51">
            <w:pPr>
              <w:pStyle w:val="17"/>
            </w:pPr>
            <w:r>
              <w:t xml:space="preserve"> </w:t>
            </w:r>
          </w:p>
        </w:tc>
        <w:tc>
          <w:tcPr>
            <w:tcW w:w="2835" w:type="dxa"/>
            <w:vAlign w:val="center"/>
          </w:tcPr>
          <w:p w14:paraId="6E892E44">
            <w:pPr>
              <w:pStyle w:val="17"/>
            </w:pPr>
            <w:r>
              <w:t xml:space="preserve"> </w:t>
            </w:r>
          </w:p>
        </w:tc>
        <w:tc>
          <w:tcPr>
            <w:tcW w:w="2551" w:type="dxa"/>
            <w:vAlign w:val="center"/>
          </w:tcPr>
          <w:p w14:paraId="47B5F255">
            <w:pPr>
              <w:pStyle w:val="17"/>
            </w:pPr>
            <w:r>
              <w:t xml:space="preserve"> </w:t>
            </w:r>
          </w:p>
        </w:tc>
        <w:tc>
          <w:tcPr>
            <w:tcW w:w="3543" w:type="dxa"/>
            <w:gridSpan w:val="2"/>
            <w:vAlign w:val="center"/>
          </w:tcPr>
          <w:p w14:paraId="0F71A710">
            <w:pPr>
              <w:pStyle w:val="17"/>
            </w:pPr>
            <w:r>
              <w:t>100%</w:t>
            </w:r>
          </w:p>
        </w:tc>
      </w:tr>
      <w:tr w14:paraId="0A51D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5120B">
            <w:pPr>
              <w:pStyle w:val="14"/>
            </w:pPr>
            <w:r>
              <w:t>绩效目标</w:t>
            </w:r>
          </w:p>
        </w:tc>
        <w:tc>
          <w:tcPr>
            <w:tcW w:w="14031" w:type="dxa"/>
            <w:gridSpan w:val="6"/>
            <w:vAlign w:val="center"/>
          </w:tcPr>
          <w:p w14:paraId="6DB8F75F">
            <w:pPr>
              <w:pStyle w:val="16"/>
            </w:pPr>
            <w:r>
              <w:t>1.保障人脸识别测温设备正常运行。</w:t>
            </w:r>
          </w:p>
          <w:p w14:paraId="050AEB67">
            <w:pPr>
              <w:pStyle w:val="16"/>
            </w:pPr>
            <w:r>
              <w:t>2.用于支付各学校人脸识别测温设备网络服务费及维修费用</w:t>
            </w:r>
          </w:p>
        </w:tc>
      </w:tr>
    </w:tbl>
    <w:p w14:paraId="53550E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B84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1624D">
            <w:pPr>
              <w:pStyle w:val="14"/>
            </w:pPr>
            <w:r>
              <w:t>一级指标</w:t>
            </w:r>
          </w:p>
        </w:tc>
        <w:tc>
          <w:tcPr>
            <w:tcW w:w="2268" w:type="dxa"/>
            <w:vAlign w:val="center"/>
          </w:tcPr>
          <w:p w14:paraId="6F597FB3">
            <w:pPr>
              <w:pStyle w:val="14"/>
            </w:pPr>
            <w:r>
              <w:t>二级指标</w:t>
            </w:r>
          </w:p>
        </w:tc>
        <w:tc>
          <w:tcPr>
            <w:tcW w:w="2835" w:type="dxa"/>
            <w:vAlign w:val="center"/>
          </w:tcPr>
          <w:p w14:paraId="6E22BB81">
            <w:pPr>
              <w:pStyle w:val="14"/>
            </w:pPr>
            <w:r>
              <w:t>三级指标</w:t>
            </w:r>
          </w:p>
        </w:tc>
        <w:tc>
          <w:tcPr>
            <w:tcW w:w="5386" w:type="dxa"/>
            <w:vAlign w:val="center"/>
          </w:tcPr>
          <w:p w14:paraId="5FA343AC">
            <w:pPr>
              <w:pStyle w:val="14"/>
            </w:pPr>
            <w:r>
              <w:t>绩效指标描述</w:t>
            </w:r>
          </w:p>
        </w:tc>
        <w:tc>
          <w:tcPr>
            <w:tcW w:w="2268" w:type="dxa"/>
            <w:vAlign w:val="center"/>
          </w:tcPr>
          <w:p w14:paraId="6489C4BA">
            <w:pPr>
              <w:pStyle w:val="14"/>
            </w:pPr>
            <w:r>
              <w:t>指标值</w:t>
            </w:r>
          </w:p>
        </w:tc>
        <w:tc>
          <w:tcPr>
            <w:tcW w:w="1276" w:type="dxa"/>
            <w:vAlign w:val="center"/>
          </w:tcPr>
          <w:p w14:paraId="5D0572EF">
            <w:pPr>
              <w:pStyle w:val="14"/>
            </w:pPr>
            <w:r>
              <w:t>指标值确定依据</w:t>
            </w:r>
          </w:p>
        </w:tc>
      </w:tr>
      <w:tr w14:paraId="72B8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A9C44">
            <w:pPr>
              <w:pStyle w:val="17"/>
            </w:pPr>
            <w:r>
              <w:t>产出指标</w:t>
            </w:r>
          </w:p>
        </w:tc>
        <w:tc>
          <w:tcPr>
            <w:tcW w:w="2268" w:type="dxa"/>
            <w:vAlign w:val="center"/>
          </w:tcPr>
          <w:p w14:paraId="3F7423DC">
            <w:pPr>
              <w:pStyle w:val="16"/>
            </w:pPr>
            <w:r>
              <w:t>数量指标</w:t>
            </w:r>
          </w:p>
        </w:tc>
        <w:tc>
          <w:tcPr>
            <w:tcW w:w="2835" w:type="dxa"/>
            <w:vAlign w:val="center"/>
          </w:tcPr>
          <w:p w14:paraId="136FCDD5">
            <w:pPr>
              <w:pStyle w:val="16"/>
            </w:pPr>
            <w:r>
              <w:t>维护保障人脸识别测温设备数量</w:t>
            </w:r>
          </w:p>
        </w:tc>
        <w:tc>
          <w:tcPr>
            <w:tcW w:w="5386" w:type="dxa"/>
            <w:vAlign w:val="center"/>
          </w:tcPr>
          <w:p w14:paraId="691A8032">
            <w:pPr>
              <w:pStyle w:val="16"/>
            </w:pPr>
            <w:r>
              <w:t>维护保障人脸识别测温设备数量</w:t>
            </w:r>
          </w:p>
        </w:tc>
        <w:tc>
          <w:tcPr>
            <w:tcW w:w="2268" w:type="dxa"/>
            <w:vAlign w:val="center"/>
          </w:tcPr>
          <w:p w14:paraId="1E594A2A">
            <w:pPr>
              <w:pStyle w:val="16"/>
            </w:pPr>
            <w:r>
              <w:t>51台</w:t>
            </w:r>
          </w:p>
        </w:tc>
        <w:tc>
          <w:tcPr>
            <w:tcW w:w="1276" w:type="dxa"/>
            <w:vAlign w:val="center"/>
          </w:tcPr>
          <w:p w14:paraId="78F3DCA1">
            <w:pPr>
              <w:pStyle w:val="16"/>
            </w:pPr>
            <w:r>
              <w:t>目标计划值</w:t>
            </w:r>
          </w:p>
        </w:tc>
      </w:tr>
      <w:tr w14:paraId="2E09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D2D57"/>
        </w:tc>
        <w:tc>
          <w:tcPr>
            <w:tcW w:w="2268" w:type="dxa"/>
            <w:vAlign w:val="center"/>
          </w:tcPr>
          <w:p w14:paraId="044F4107">
            <w:pPr>
              <w:pStyle w:val="16"/>
            </w:pPr>
            <w:r>
              <w:t>质量指标</w:t>
            </w:r>
          </w:p>
        </w:tc>
        <w:tc>
          <w:tcPr>
            <w:tcW w:w="2835" w:type="dxa"/>
            <w:vAlign w:val="center"/>
          </w:tcPr>
          <w:p w14:paraId="2BF0CF65">
            <w:pPr>
              <w:pStyle w:val="16"/>
            </w:pPr>
            <w:r>
              <w:t>维护保障人脸识别测温设备工作完成效果</w:t>
            </w:r>
          </w:p>
        </w:tc>
        <w:tc>
          <w:tcPr>
            <w:tcW w:w="5386" w:type="dxa"/>
            <w:vAlign w:val="center"/>
          </w:tcPr>
          <w:p w14:paraId="6BD3DE77">
            <w:pPr>
              <w:pStyle w:val="16"/>
            </w:pPr>
            <w:r>
              <w:t>维护保障人脸识别测温设备工作完成效果</w:t>
            </w:r>
          </w:p>
        </w:tc>
        <w:tc>
          <w:tcPr>
            <w:tcW w:w="2268" w:type="dxa"/>
            <w:vAlign w:val="center"/>
          </w:tcPr>
          <w:p w14:paraId="47AE1277">
            <w:pPr>
              <w:pStyle w:val="16"/>
            </w:pPr>
            <w:r>
              <w:t>100%</w:t>
            </w:r>
          </w:p>
        </w:tc>
        <w:tc>
          <w:tcPr>
            <w:tcW w:w="1276" w:type="dxa"/>
            <w:vAlign w:val="center"/>
          </w:tcPr>
          <w:p w14:paraId="512E2EE0">
            <w:pPr>
              <w:pStyle w:val="16"/>
            </w:pPr>
            <w:r>
              <w:t>目标计划值</w:t>
            </w:r>
          </w:p>
        </w:tc>
      </w:tr>
      <w:tr w14:paraId="64E5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81BBA"/>
        </w:tc>
        <w:tc>
          <w:tcPr>
            <w:tcW w:w="2268" w:type="dxa"/>
            <w:vAlign w:val="center"/>
          </w:tcPr>
          <w:p w14:paraId="2ACFA7A2">
            <w:pPr>
              <w:pStyle w:val="16"/>
            </w:pPr>
            <w:r>
              <w:t>时效指标</w:t>
            </w:r>
          </w:p>
        </w:tc>
        <w:tc>
          <w:tcPr>
            <w:tcW w:w="2835" w:type="dxa"/>
            <w:vAlign w:val="center"/>
          </w:tcPr>
          <w:p w14:paraId="53E5302B">
            <w:pPr>
              <w:pStyle w:val="16"/>
            </w:pPr>
            <w:r>
              <w:t>资金拨付及时性</w:t>
            </w:r>
          </w:p>
        </w:tc>
        <w:tc>
          <w:tcPr>
            <w:tcW w:w="5386" w:type="dxa"/>
            <w:vAlign w:val="center"/>
          </w:tcPr>
          <w:p w14:paraId="583F028C">
            <w:pPr>
              <w:pStyle w:val="16"/>
            </w:pPr>
            <w:r>
              <w:t>资金及时拨付率</w:t>
            </w:r>
          </w:p>
        </w:tc>
        <w:tc>
          <w:tcPr>
            <w:tcW w:w="2268" w:type="dxa"/>
            <w:vAlign w:val="center"/>
          </w:tcPr>
          <w:p w14:paraId="2AF64D27">
            <w:pPr>
              <w:pStyle w:val="16"/>
            </w:pPr>
            <w:r>
              <w:t>100%</w:t>
            </w:r>
          </w:p>
        </w:tc>
        <w:tc>
          <w:tcPr>
            <w:tcW w:w="1276" w:type="dxa"/>
            <w:vAlign w:val="center"/>
          </w:tcPr>
          <w:p w14:paraId="28C5CD1C">
            <w:pPr>
              <w:pStyle w:val="16"/>
            </w:pPr>
            <w:r>
              <w:t>目标计划值</w:t>
            </w:r>
          </w:p>
        </w:tc>
      </w:tr>
      <w:tr w14:paraId="16874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388B4"/>
        </w:tc>
        <w:tc>
          <w:tcPr>
            <w:tcW w:w="2268" w:type="dxa"/>
            <w:vAlign w:val="center"/>
          </w:tcPr>
          <w:p w14:paraId="264C04A4">
            <w:pPr>
              <w:pStyle w:val="16"/>
            </w:pPr>
            <w:r>
              <w:t>成本指标</w:t>
            </w:r>
          </w:p>
        </w:tc>
        <w:tc>
          <w:tcPr>
            <w:tcW w:w="2835" w:type="dxa"/>
            <w:vAlign w:val="center"/>
          </w:tcPr>
          <w:p w14:paraId="0D1B361C">
            <w:pPr>
              <w:pStyle w:val="16"/>
            </w:pPr>
            <w:r>
              <w:t>维护保障人脸识别测温设备工作支出</w:t>
            </w:r>
          </w:p>
        </w:tc>
        <w:tc>
          <w:tcPr>
            <w:tcW w:w="5386" w:type="dxa"/>
            <w:vAlign w:val="center"/>
          </w:tcPr>
          <w:p w14:paraId="38B6C9A3">
            <w:pPr>
              <w:pStyle w:val="16"/>
            </w:pPr>
            <w:r>
              <w:t>维护保障人脸识别测温设备工作支出</w:t>
            </w:r>
          </w:p>
        </w:tc>
        <w:tc>
          <w:tcPr>
            <w:tcW w:w="2268" w:type="dxa"/>
            <w:vAlign w:val="center"/>
          </w:tcPr>
          <w:p w14:paraId="6B926354">
            <w:pPr>
              <w:pStyle w:val="16"/>
            </w:pPr>
            <w:r>
              <w:t>≤9.7万元</w:t>
            </w:r>
          </w:p>
        </w:tc>
        <w:tc>
          <w:tcPr>
            <w:tcW w:w="1276" w:type="dxa"/>
            <w:vAlign w:val="center"/>
          </w:tcPr>
          <w:p w14:paraId="627257AC">
            <w:pPr>
              <w:pStyle w:val="16"/>
            </w:pPr>
            <w:r>
              <w:t>目标计划值</w:t>
            </w:r>
          </w:p>
        </w:tc>
      </w:tr>
      <w:tr w14:paraId="7D8E3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606A7">
            <w:pPr>
              <w:pStyle w:val="17"/>
            </w:pPr>
            <w:r>
              <w:t>效益指标</w:t>
            </w:r>
          </w:p>
        </w:tc>
        <w:tc>
          <w:tcPr>
            <w:tcW w:w="2268" w:type="dxa"/>
            <w:vAlign w:val="center"/>
          </w:tcPr>
          <w:p w14:paraId="499C9546">
            <w:pPr>
              <w:pStyle w:val="16"/>
            </w:pPr>
            <w:r>
              <w:t>社会效益指标</w:t>
            </w:r>
          </w:p>
        </w:tc>
        <w:tc>
          <w:tcPr>
            <w:tcW w:w="2835" w:type="dxa"/>
            <w:vAlign w:val="center"/>
          </w:tcPr>
          <w:p w14:paraId="2728EA2A">
            <w:pPr>
              <w:pStyle w:val="16"/>
            </w:pPr>
            <w:r>
              <w:t>保障人脸识别测温设备正常运行，提高学校疫情防控能力。</w:t>
            </w:r>
          </w:p>
        </w:tc>
        <w:tc>
          <w:tcPr>
            <w:tcW w:w="5386" w:type="dxa"/>
            <w:vAlign w:val="center"/>
          </w:tcPr>
          <w:p w14:paraId="24B877AF">
            <w:pPr>
              <w:pStyle w:val="16"/>
            </w:pPr>
            <w:r>
              <w:t>保障人脸识别测温设备正常运行，提高学校疫情防控能力。</w:t>
            </w:r>
          </w:p>
        </w:tc>
        <w:tc>
          <w:tcPr>
            <w:tcW w:w="2268" w:type="dxa"/>
            <w:vAlign w:val="center"/>
          </w:tcPr>
          <w:p w14:paraId="5FABB6F6">
            <w:pPr>
              <w:pStyle w:val="16"/>
            </w:pPr>
            <w:r>
              <w:t>保障人脸识别测温设备正常运行，提高学校疫情防控能力。</w:t>
            </w:r>
          </w:p>
        </w:tc>
        <w:tc>
          <w:tcPr>
            <w:tcW w:w="1276" w:type="dxa"/>
            <w:vAlign w:val="center"/>
          </w:tcPr>
          <w:p w14:paraId="61783B6B">
            <w:pPr>
              <w:pStyle w:val="16"/>
            </w:pPr>
            <w:r>
              <w:t>目标计划值</w:t>
            </w:r>
          </w:p>
        </w:tc>
      </w:tr>
      <w:tr w14:paraId="3CC4F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41635"/>
        </w:tc>
        <w:tc>
          <w:tcPr>
            <w:tcW w:w="2268" w:type="dxa"/>
            <w:vAlign w:val="center"/>
          </w:tcPr>
          <w:p w14:paraId="58C2EF11">
            <w:pPr>
              <w:pStyle w:val="16"/>
            </w:pPr>
            <w:r>
              <w:t>可持续影响指标</w:t>
            </w:r>
          </w:p>
        </w:tc>
        <w:tc>
          <w:tcPr>
            <w:tcW w:w="2835" w:type="dxa"/>
            <w:vAlign w:val="center"/>
          </w:tcPr>
          <w:p w14:paraId="53CF0F77">
            <w:pPr>
              <w:pStyle w:val="16"/>
            </w:pPr>
            <w:r>
              <w:t>长期使用性</w:t>
            </w:r>
          </w:p>
        </w:tc>
        <w:tc>
          <w:tcPr>
            <w:tcW w:w="5386" w:type="dxa"/>
            <w:vAlign w:val="center"/>
          </w:tcPr>
          <w:p w14:paraId="19B9D3DF">
            <w:pPr>
              <w:pStyle w:val="16"/>
            </w:pPr>
            <w:r>
              <w:t>保障学校疫情防控工作有序运转</w:t>
            </w:r>
          </w:p>
        </w:tc>
        <w:tc>
          <w:tcPr>
            <w:tcW w:w="2268" w:type="dxa"/>
            <w:vAlign w:val="center"/>
          </w:tcPr>
          <w:p w14:paraId="3567EF79">
            <w:pPr>
              <w:pStyle w:val="16"/>
            </w:pPr>
            <w:r>
              <w:t>保障学校疫情防控工作有序运转</w:t>
            </w:r>
          </w:p>
        </w:tc>
        <w:tc>
          <w:tcPr>
            <w:tcW w:w="1276" w:type="dxa"/>
            <w:vAlign w:val="center"/>
          </w:tcPr>
          <w:p w14:paraId="44C47CD8">
            <w:pPr>
              <w:pStyle w:val="16"/>
            </w:pPr>
            <w:r>
              <w:t>目标计划值</w:t>
            </w:r>
          </w:p>
        </w:tc>
      </w:tr>
      <w:tr w14:paraId="2D6CF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1FEF2"/>
        </w:tc>
        <w:tc>
          <w:tcPr>
            <w:tcW w:w="2268" w:type="dxa"/>
            <w:vAlign w:val="center"/>
          </w:tcPr>
          <w:p w14:paraId="3E2EF764">
            <w:pPr>
              <w:pStyle w:val="16"/>
            </w:pPr>
            <w:r>
              <w:t>经济效益指标</w:t>
            </w:r>
          </w:p>
        </w:tc>
        <w:tc>
          <w:tcPr>
            <w:tcW w:w="2835" w:type="dxa"/>
            <w:vAlign w:val="center"/>
          </w:tcPr>
          <w:p w14:paraId="5E849FD5">
            <w:pPr>
              <w:pStyle w:val="16"/>
            </w:pPr>
            <w:r>
              <w:t>提高资金使用效率</w:t>
            </w:r>
          </w:p>
        </w:tc>
        <w:tc>
          <w:tcPr>
            <w:tcW w:w="5386" w:type="dxa"/>
            <w:vAlign w:val="center"/>
          </w:tcPr>
          <w:p w14:paraId="1102C3F3">
            <w:pPr>
              <w:pStyle w:val="16"/>
            </w:pPr>
            <w:r>
              <w:t>提高资金使用效率</w:t>
            </w:r>
          </w:p>
        </w:tc>
        <w:tc>
          <w:tcPr>
            <w:tcW w:w="2268" w:type="dxa"/>
            <w:vAlign w:val="center"/>
          </w:tcPr>
          <w:p w14:paraId="2AA521A1">
            <w:pPr>
              <w:pStyle w:val="16"/>
            </w:pPr>
            <w:r>
              <w:t>提高资金使用效率</w:t>
            </w:r>
          </w:p>
        </w:tc>
        <w:tc>
          <w:tcPr>
            <w:tcW w:w="1276" w:type="dxa"/>
            <w:vAlign w:val="center"/>
          </w:tcPr>
          <w:p w14:paraId="3B6EF44E">
            <w:pPr>
              <w:pStyle w:val="16"/>
            </w:pPr>
            <w:r>
              <w:t>目标计划值</w:t>
            </w:r>
          </w:p>
        </w:tc>
      </w:tr>
      <w:tr w14:paraId="5E41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A78E7D">
            <w:pPr>
              <w:pStyle w:val="17"/>
            </w:pPr>
            <w:r>
              <w:t>满意度指标</w:t>
            </w:r>
          </w:p>
        </w:tc>
        <w:tc>
          <w:tcPr>
            <w:tcW w:w="2268" w:type="dxa"/>
            <w:vAlign w:val="center"/>
          </w:tcPr>
          <w:p w14:paraId="68CC17B1">
            <w:pPr>
              <w:pStyle w:val="16"/>
            </w:pPr>
            <w:r>
              <w:t>服务对象满意度指标</w:t>
            </w:r>
          </w:p>
        </w:tc>
        <w:tc>
          <w:tcPr>
            <w:tcW w:w="2835" w:type="dxa"/>
            <w:vAlign w:val="center"/>
          </w:tcPr>
          <w:p w14:paraId="4B501045">
            <w:pPr>
              <w:pStyle w:val="16"/>
            </w:pPr>
            <w:r>
              <w:t>教师满意度</w:t>
            </w:r>
          </w:p>
        </w:tc>
        <w:tc>
          <w:tcPr>
            <w:tcW w:w="5386" w:type="dxa"/>
            <w:vAlign w:val="center"/>
          </w:tcPr>
          <w:p w14:paraId="6A0CAEED">
            <w:pPr>
              <w:pStyle w:val="16"/>
            </w:pPr>
            <w:r>
              <w:t>教师满意度</w:t>
            </w:r>
          </w:p>
        </w:tc>
        <w:tc>
          <w:tcPr>
            <w:tcW w:w="2268" w:type="dxa"/>
            <w:vAlign w:val="center"/>
          </w:tcPr>
          <w:p w14:paraId="13518AAF">
            <w:pPr>
              <w:pStyle w:val="16"/>
            </w:pPr>
            <w:r>
              <w:t>≥95%</w:t>
            </w:r>
          </w:p>
        </w:tc>
        <w:tc>
          <w:tcPr>
            <w:tcW w:w="1276" w:type="dxa"/>
            <w:vAlign w:val="center"/>
          </w:tcPr>
          <w:p w14:paraId="50CB96A6">
            <w:pPr>
              <w:pStyle w:val="16"/>
            </w:pPr>
            <w:r>
              <w:t>目标计划值</w:t>
            </w:r>
          </w:p>
        </w:tc>
      </w:tr>
    </w:tbl>
    <w:p w14:paraId="281B3A2E">
      <w:pPr>
        <w:sectPr>
          <w:pgSz w:w="16840" w:h="11900" w:orient="landscape"/>
          <w:pgMar w:top="1361" w:right="1020" w:bottom="1134" w:left="1020" w:header="720" w:footer="720" w:gutter="0"/>
          <w:cols w:space="720" w:num="1"/>
        </w:sectPr>
      </w:pPr>
    </w:p>
    <w:p w14:paraId="7EB4BF2F">
      <w:pPr>
        <w:spacing w:before="0" w:after="0"/>
        <w:ind w:firstLine="560"/>
        <w:jc w:val="left"/>
        <w:outlineLvl w:val="9"/>
      </w:pPr>
      <w:r>
        <w:rPr>
          <w:rFonts w:ascii="方正仿宋_GBK" w:hAnsi="方正仿宋_GBK" w:eastAsia="方正仿宋_GBK" w:cs="方正仿宋_GBK"/>
          <w:b/>
          <w:color w:val="000000"/>
          <w:sz w:val="28"/>
        </w:rPr>
        <w:t>107、特困人员救助供养资金绩效目标表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AEA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087623">
            <w:pPr>
              <w:pStyle w:val="15"/>
            </w:pPr>
            <w:r>
              <w:t>单位：万元</w:t>
            </w:r>
          </w:p>
        </w:tc>
      </w:tr>
      <w:tr w14:paraId="3AF30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90042">
            <w:pPr>
              <w:pStyle w:val="14"/>
            </w:pPr>
            <w:r>
              <w:t>项目编码</w:t>
            </w:r>
          </w:p>
        </w:tc>
        <w:tc>
          <w:tcPr>
            <w:tcW w:w="5102" w:type="dxa"/>
            <w:gridSpan w:val="2"/>
            <w:vAlign w:val="center"/>
          </w:tcPr>
          <w:p w14:paraId="2F62B2F0">
            <w:pPr>
              <w:pStyle w:val="16"/>
            </w:pPr>
            <w:r>
              <w:t>13031324P008801105383</w:t>
            </w:r>
          </w:p>
        </w:tc>
        <w:tc>
          <w:tcPr>
            <w:tcW w:w="2835" w:type="dxa"/>
            <w:vAlign w:val="center"/>
          </w:tcPr>
          <w:p w14:paraId="34EB63CB">
            <w:pPr>
              <w:pStyle w:val="14"/>
            </w:pPr>
            <w:r>
              <w:t>项目名称</w:t>
            </w:r>
          </w:p>
        </w:tc>
        <w:tc>
          <w:tcPr>
            <w:tcW w:w="6094" w:type="dxa"/>
            <w:gridSpan w:val="3"/>
            <w:vAlign w:val="center"/>
          </w:tcPr>
          <w:p w14:paraId="1432D9E9">
            <w:pPr>
              <w:pStyle w:val="16"/>
            </w:pPr>
            <w:r>
              <w:t>特困人员救助供养资金</w:t>
            </w:r>
          </w:p>
        </w:tc>
      </w:tr>
      <w:tr w14:paraId="20BA2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6C227">
            <w:pPr>
              <w:pStyle w:val="14"/>
            </w:pPr>
            <w:r>
              <w:t>预算规模及资金用途</w:t>
            </w:r>
          </w:p>
        </w:tc>
        <w:tc>
          <w:tcPr>
            <w:tcW w:w="2268" w:type="dxa"/>
            <w:vAlign w:val="center"/>
          </w:tcPr>
          <w:p w14:paraId="63368C55">
            <w:pPr>
              <w:pStyle w:val="14"/>
            </w:pPr>
            <w:r>
              <w:t>预算数</w:t>
            </w:r>
          </w:p>
        </w:tc>
        <w:tc>
          <w:tcPr>
            <w:tcW w:w="2835" w:type="dxa"/>
            <w:vAlign w:val="center"/>
          </w:tcPr>
          <w:p w14:paraId="658F5731">
            <w:pPr>
              <w:pStyle w:val="16"/>
            </w:pPr>
            <w:r>
              <w:t>80.00</w:t>
            </w:r>
          </w:p>
        </w:tc>
        <w:tc>
          <w:tcPr>
            <w:tcW w:w="2835" w:type="dxa"/>
            <w:vAlign w:val="center"/>
          </w:tcPr>
          <w:p w14:paraId="410BCB3C">
            <w:pPr>
              <w:pStyle w:val="14"/>
            </w:pPr>
            <w:r>
              <w:t>其中：财政    资金</w:t>
            </w:r>
          </w:p>
        </w:tc>
        <w:tc>
          <w:tcPr>
            <w:tcW w:w="2551" w:type="dxa"/>
            <w:vAlign w:val="center"/>
          </w:tcPr>
          <w:p w14:paraId="65DC13F5">
            <w:pPr>
              <w:pStyle w:val="16"/>
            </w:pPr>
            <w:r>
              <w:t>80.00</w:t>
            </w:r>
          </w:p>
        </w:tc>
        <w:tc>
          <w:tcPr>
            <w:tcW w:w="2268" w:type="dxa"/>
            <w:vAlign w:val="center"/>
          </w:tcPr>
          <w:p w14:paraId="76E46E43">
            <w:pPr>
              <w:pStyle w:val="14"/>
            </w:pPr>
            <w:r>
              <w:t>其他资金</w:t>
            </w:r>
          </w:p>
        </w:tc>
        <w:tc>
          <w:tcPr>
            <w:tcW w:w="1276" w:type="dxa"/>
            <w:vAlign w:val="center"/>
          </w:tcPr>
          <w:p w14:paraId="35B52187">
            <w:pPr>
              <w:pStyle w:val="16"/>
            </w:pPr>
            <w:r>
              <w:t xml:space="preserve"> </w:t>
            </w:r>
          </w:p>
        </w:tc>
      </w:tr>
      <w:tr w14:paraId="77D77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00C2B"/>
        </w:tc>
        <w:tc>
          <w:tcPr>
            <w:tcW w:w="14031" w:type="dxa"/>
            <w:gridSpan w:val="6"/>
            <w:vAlign w:val="center"/>
          </w:tcPr>
          <w:p w14:paraId="29A7C91F">
            <w:pPr>
              <w:pStyle w:val="16"/>
            </w:pPr>
            <w:r>
              <w:t>发放城乡特困人员补助资金</w:t>
            </w:r>
          </w:p>
        </w:tc>
      </w:tr>
      <w:tr w14:paraId="0F968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3BD4E">
            <w:pPr>
              <w:pStyle w:val="14"/>
            </w:pPr>
            <w:r>
              <w:t>资金支出计划（%）</w:t>
            </w:r>
          </w:p>
        </w:tc>
        <w:tc>
          <w:tcPr>
            <w:tcW w:w="5102" w:type="dxa"/>
            <w:gridSpan w:val="2"/>
            <w:vAlign w:val="center"/>
          </w:tcPr>
          <w:p w14:paraId="18F5D194">
            <w:pPr>
              <w:pStyle w:val="14"/>
            </w:pPr>
            <w:r>
              <w:t>3月底</w:t>
            </w:r>
          </w:p>
        </w:tc>
        <w:tc>
          <w:tcPr>
            <w:tcW w:w="2835" w:type="dxa"/>
            <w:vAlign w:val="center"/>
          </w:tcPr>
          <w:p w14:paraId="6D41DFAC">
            <w:pPr>
              <w:pStyle w:val="14"/>
            </w:pPr>
            <w:r>
              <w:t>6月底</w:t>
            </w:r>
          </w:p>
        </w:tc>
        <w:tc>
          <w:tcPr>
            <w:tcW w:w="2551" w:type="dxa"/>
            <w:vAlign w:val="center"/>
          </w:tcPr>
          <w:p w14:paraId="059558D4">
            <w:pPr>
              <w:pStyle w:val="14"/>
            </w:pPr>
            <w:r>
              <w:t>10月底</w:t>
            </w:r>
          </w:p>
        </w:tc>
        <w:tc>
          <w:tcPr>
            <w:tcW w:w="3543" w:type="dxa"/>
            <w:gridSpan w:val="2"/>
            <w:vAlign w:val="center"/>
          </w:tcPr>
          <w:p w14:paraId="7D5AE7A9">
            <w:pPr>
              <w:pStyle w:val="14"/>
            </w:pPr>
            <w:r>
              <w:t>12月底</w:t>
            </w:r>
          </w:p>
        </w:tc>
      </w:tr>
      <w:tr w14:paraId="49656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4030F"/>
        </w:tc>
        <w:tc>
          <w:tcPr>
            <w:tcW w:w="5102" w:type="dxa"/>
            <w:gridSpan w:val="2"/>
            <w:vAlign w:val="center"/>
          </w:tcPr>
          <w:p w14:paraId="1DF92356">
            <w:pPr>
              <w:pStyle w:val="17"/>
            </w:pPr>
            <w:r>
              <w:t>25%</w:t>
            </w:r>
          </w:p>
        </w:tc>
        <w:tc>
          <w:tcPr>
            <w:tcW w:w="2835" w:type="dxa"/>
            <w:vAlign w:val="center"/>
          </w:tcPr>
          <w:p w14:paraId="60D0DCFD">
            <w:pPr>
              <w:pStyle w:val="17"/>
            </w:pPr>
            <w:r>
              <w:t>50%</w:t>
            </w:r>
          </w:p>
        </w:tc>
        <w:tc>
          <w:tcPr>
            <w:tcW w:w="2551" w:type="dxa"/>
            <w:vAlign w:val="center"/>
          </w:tcPr>
          <w:p w14:paraId="7906A126">
            <w:pPr>
              <w:pStyle w:val="17"/>
            </w:pPr>
            <w:r>
              <w:t>75%</w:t>
            </w:r>
          </w:p>
        </w:tc>
        <w:tc>
          <w:tcPr>
            <w:tcW w:w="3543" w:type="dxa"/>
            <w:gridSpan w:val="2"/>
            <w:vAlign w:val="center"/>
          </w:tcPr>
          <w:p w14:paraId="7B8B5865">
            <w:pPr>
              <w:pStyle w:val="17"/>
            </w:pPr>
            <w:r>
              <w:t>100%</w:t>
            </w:r>
          </w:p>
        </w:tc>
      </w:tr>
      <w:tr w14:paraId="6DFAA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9DC69">
            <w:pPr>
              <w:pStyle w:val="14"/>
            </w:pPr>
            <w:r>
              <w:t>绩效目标</w:t>
            </w:r>
          </w:p>
        </w:tc>
        <w:tc>
          <w:tcPr>
            <w:tcW w:w="14031" w:type="dxa"/>
            <w:gridSpan w:val="6"/>
            <w:vAlign w:val="center"/>
          </w:tcPr>
          <w:p w14:paraId="4FEB8944">
            <w:pPr>
              <w:pStyle w:val="16"/>
            </w:pPr>
            <w:r>
              <w:t>1.足额发放特困人员补助资金</w:t>
            </w:r>
          </w:p>
        </w:tc>
      </w:tr>
    </w:tbl>
    <w:p w14:paraId="674D15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20B5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2F3D5">
            <w:pPr>
              <w:pStyle w:val="14"/>
            </w:pPr>
            <w:r>
              <w:t>一级指标</w:t>
            </w:r>
          </w:p>
        </w:tc>
        <w:tc>
          <w:tcPr>
            <w:tcW w:w="2268" w:type="dxa"/>
            <w:vAlign w:val="center"/>
          </w:tcPr>
          <w:p w14:paraId="1C57594F">
            <w:pPr>
              <w:pStyle w:val="14"/>
            </w:pPr>
            <w:r>
              <w:t>二级指标</w:t>
            </w:r>
          </w:p>
        </w:tc>
        <w:tc>
          <w:tcPr>
            <w:tcW w:w="2835" w:type="dxa"/>
            <w:vAlign w:val="center"/>
          </w:tcPr>
          <w:p w14:paraId="2C4B5EF1">
            <w:pPr>
              <w:pStyle w:val="14"/>
            </w:pPr>
            <w:r>
              <w:t>三级指标</w:t>
            </w:r>
          </w:p>
        </w:tc>
        <w:tc>
          <w:tcPr>
            <w:tcW w:w="5386" w:type="dxa"/>
            <w:vAlign w:val="center"/>
          </w:tcPr>
          <w:p w14:paraId="53B81BF4">
            <w:pPr>
              <w:pStyle w:val="14"/>
            </w:pPr>
            <w:r>
              <w:t>绩效指标描述</w:t>
            </w:r>
          </w:p>
        </w:tc>
        <w:tc>
          <w:tcPr>
            <w:tcW w:w="2268" w:type="dxa"/>
            <w:vAlign w:val="center"/>
          </w:tcPr>
          <w:p w14:paraId="7BC1094C">
            <w:pPr>
              <w:pStyle w:val="14"/>
            </w:pPr>
            <w:r>
              <w:t>指标值</w:t>
            </w:r>
          </w:p>
        </w:tc>
        <w:tc>
          <w:tcPr>
            <w:tcW w:w="1276" w:type="dxa"/>
            <w:vAlign w:val="center"/>
          </w:tcPr>
          <w:p w14:paraId="42CE9E2C">
            <w:pPr>
              <w:pStyle w:val="14"/>
            </w:pPr>
            <w:r>
              <w:t>指标值确定依据</w:t>
            </w:r>
          </w:p>
        </w:tc>
      </w:tr>
      <w:tr w14:paraId="03E6F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DE03B">
            <w:pPr>
              <w:pStyle w:val="17"/>
            </w:pPr>
            <w:r>
              <w:t>产出指标</w:t>
            </w:r>
          </w:p>
        </w:tc>
        <w:tc>
          <w:tcPr>
            <w:tcW w:w="2268" w:type="dxa"/>
            <w:vAlign w:val="center"/>
          </w:tcPr>
          <w:p w14:paraId="1563DB66">
            <w:pPr>
              <w:pStyle w:val="16"/>
            </w:pPr>
            <w:r>
              <w:t>数量指标</w:t>
            </w:r>
          </w:p>
        </w:tc>
        <w:tc>
          <w:tcPr>
            <w:tcW w:w="2835" w:type="dxa"/>
            <w:vAlign w:val="center"/>
          </w:tcPr>
          <w:p w14:paraId="0CF05658">
            <w:pPr>
              <w:pStyle w:val="16"/>
            </w:pPr>
            <w:r>
              <w:t>城乡特困人员供养保障率（%）</w:t>
            </w:r>
          </w:p>
        </w:tc>
        <w:tc>
          <w:tcPr>
            <w:tcW w:w="5386" w:type="dxa"/>
            <w:vAlign w:val="center"/>
          </w:tcPr>
          <w:p w14:paraId="1288B5EC">
            <w:pPr>
              <w:pStyle w:val="16"/>
            </w:pPr>
            <w:r>
              <w:t>符合条件的特困对象纳入供养人数占应纳入供养人数的比率</w:t>
            </w:r>
          </w:p>
        </w:tc>
        <w:tc>
          <w:tcPr>
            <w:tcW w:w="2268" w:type="dxa"/>
            <w:vAlign w:val="center"/>
          </w:tcPr>
          <w:p w14:paraId="5988100A">
            <w:pPr>
              <w:pStyle w:val="16"/>
            </w:pPr>
            <w:r>
              <w:t>≥95%</w:t>
            </w:r>
          </w:p>
        </w:tc>
        <w:tc>
          <w:tcPr>
            <w:tcW w:w="1276" w:type="dxa"/>
            <w:vAlign w:val="center"/>
          </w:tcPr>
          <w:p w14:paraId="5CA25351">
            <w:pPr>
              <w:pStyle w:val="16"/>
            </w:pPr>
            <w:r>
              <w:t>目标计划值</w:t>
            </w:r>
          </w:p>
        </w:tc>
      </w:tr>
      <w:tr w14:paraId="3222C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9538D"/>
        </w:tc>
        <w:tc>
          <w:tcPr>
            <w:tcW w:w="2268" w:type="dxa"/>
            <w:vAlign w:val="center"/>
          </w:tcPr>
          <w:p w14:paraId="762C9699">
            <w:pPr>
              <w:pStyle w:val="16"/>
            </w:pPr>
            <w:r>
              <w:t>质量指标</w:t>
            </w:r>
          </w:p>
        </w:tc>
        <w:tc>
          <w:tcPr>
            <w:tcW w:w="2835" w:type="dxa"/>
            <w:vAlign w:val="center"/>
          </w:tcPr>
          <w:p w14:paraId="602B2BE3">
            <w:pPr>
              <w:pStyle w:val="16"/>
            </w:pPr>
            <w:r>
              <w:t>补助金发放精准性</w:t>
            </w:r>
          </w:p>
        </w:tc>
        <w:tc>
          <w:tcPr>
            <w:tcW w:w="5386" w:type="dxa"/>
            <w:vAlign w:val="center"/>
          </w:tcPr>
          <w:p w14:paraId="117487BA">
            <w:pPr>
              <w:pStyle w:val="16"/>
            </w:pPr>
            <w:r>
              <w:t>补贴发放范围的精准性和发放数据的准确性</w:t>
            </w:r>
          </w:p>
        </w:tc>
        <w:tc>
          <w:tcPr>
            <w:tcW w:w="2268" w:type="dxa"/>
            <w:vAlign w:val="center"/>
          </w:tcPr>
          <w:p w14:paraId="6A774CF4">
            <w:pPr>
              <w:pStyle w:val="16"/>
            </w:pPr>
            <w:r>
              <w:t>≥95%</w:t>
            </w:r>
          </w:p>
        </w:tc>
        <w:tc>
          <w:tcPr>
            <w:tcW w:w="1276" w:type="dxa"/>
            <w:vAlign w:val="center"/>
          </w:tcPr>
          <w:p w14:paraId="25A344A5">
            <w:pPr>
              <w:pStyle w:val="16"/>
            </w:pPr>
            <w:r>
              <w:t>目标计划值</w:t>
            </w:r>
          </w:p>
        </w:tc>
      </w:tr>
      <w:tr w14:paraId="0AD1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3B6EC"/>
        </w:tc>
        <w:tc>
          <w:tcPr>
            <w:tcW w:w="2268" w:type="dxa"/>
            <w:vAlign w:val="center"/>
          </w:tcPr>
          <w:p w14:paraId="42FF6E79">
            <w:pPr>
              <w:pStyle w:val="16"/>
            </w:pPr>
            <w:r>
              <w:t>时效指标</w:t>
            </w:r>
          </w:p>
        </w:tc>
        <w:tc>
          <w:tcPr>
            <w:tcW w:w="2835" w:type="dxa"/>
            <w:vAlign w:val="center"/>
          </w:tcPr>
          <w:p w14:paraId="3E3B13B5">
            <w:pPr>
              <w:pStyle w:val="16"/>
            </w:pPr>
            <w:r>
              <w:t>补助资金到位率</w:t>
            </w:r>
          </w:p>
        </w:tc>
        <w:tc>
          <w:tcPr>
            <w:tcW w:w="5386" w:type="dxa"/>
            <w:vAlign w:val="center"/>
          </w:tcPr>
          <w:p w14:paraId="64DA790E">
            <w:pPr>
              <w:pStyle w:val="16"/>
            </w:pPr>
            <w:r>
              <w:t>实际到位扶助资金占应到位资金的比例</w:t>
            </w:r>
          </w:p>
        </w:tc>
        <w:tc>
          <w:tcPr>
            <w:tcW w:w="2268" w:type="dxa"/>
            <w:vAlign w:val="center"/>
          </w:tcPr>
          <w:p w14:paraId="1D966BBB">
            <w:pPr>
              <w:pStyle w:val="16"/>
            </w:pPr>
            <w:r>
              <w:t>≥95%</w:t>
            </w:r>
          </w:p>
        </w:tc>
        <w:tc>
          <w:tcPr>
            <w:tcW w:w="1276" w:type="dxa"/>
            <w:vAlign w:val="center"/>
          </w:tcPr>
          <w:p w14:paraId="49A38CE0">
            <w:pPr>
              <w:pStyle w:val="16"/>
            </w:pPr>
            <w:r>
              <w:t>目标计划值</w:t>
            </w:r>
          </w:p>
        </w:tc>
      </w:tr>
      <w:tr w14:paraId="1F02F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BC7FA"/>
        </w:tc>
        <w:tc>
          <w:tcPr>
            <w:tcW w:w="2268" w:type="dxa"/>
            <w:vAlign w:val="center"/>
          </w:tcPr>
          <w:p w14:paraId="076254EC">
            <w:pPr>
              <w:pStyle w:val="16"/>
            </w:pPr>
            <w:r>
              <w:t>成本指标</w:t>
            </w:r>
          </w:p>
        </w:tc>
        <w:tc>
          <w:tcPr>
            <w:tcW w:w="2835" w:type="dxa"/>
            <w:vAlign w:val="center"/>
          </w:tcPr>
          <w:p w14:paraId="3B0A5ABC">
            <w:pPr>
              <w:pStyle w:val="16"/>
            </w:pPr>
            <w:r>
              <w:t>区级城乡特困对象生活保障及救助补助资金</w:t>
            </w:r>
          </w:p>
        </w:tc>
        <w:tc>
          <w:tcPr>
            <w:tcW w:w="5386" w:type="dxa"/>
            <w:vAlign w:val="center"/>
          </w:tcPr>
          <w:p w14:paraId="36292D8B">
            <w:pPr>
              <w:pStyle w:val="16"/>
            </w:pPr>
            <w:r>
              <w:t>区级城乡特困对象生活保障及救助补助资金</w:t>
            </w:r>
          </w:p>
        </w:tc>
        <w:tc>
          <w:tcPr>
            <w:tcW w:w="2268" w:type="dxa"/>
            <w:vAlign w:val="center"/>
          </w:tcPr>
          <w:p w14:paraId="0A6C9A58">
            <w:pPr>
              <w:pStyle w:val="16"/>
            </w:pPr>
            <w:r>
              <w:t>≤80万元</w:t>
            </w:r>
          </w:p>
        </w:tc>
        <w:tc>
          <w:tcPr>
            <w:tcW w:w="1276" w:type="dxa"/>
            <w:vAlign w:val="center"/>
          </w:tcPr>
          <w:p w14:paraId="43D8D62F">
            <w:pPr>
              <w:pStyle w:val="16"/>
            </w:pPr>
            <w:r>
              <w:t>目标计划值</w:t>
            </w:r>
          </w:p>
        </w:tc>
      </w:tr>
      <w:tr w14:paraId="57D4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80EA98">
            <w:pPr>
              <w:pStyle w:val="17"/>
            </w:pPr>
            <w:r>
              <w:t>效益指标</w:t>
            </w:r>
          </w:p>
        </w:tc>
        <w:tc>
          <w:tcPr>
            <w:tcW w:w="2268" w:type="dxa"/>
            <w:vAlign w:val="center"/>
          </w:tcPr>
          <w:p w14:paraId="2A488CD3">
            <w:pPr>
              <w:pStyle w:val="16"/>
            </w:pPr>
            <w:r>
              <w:t>社会效益指标</w:t>
            </w:r>
          </w:p>
        </w:tc>
        <w:tc>
          <w:tcPr>
            <w:tcW w:w="2835" w:type="dxa"/>
            <w:vAlign w:val="center"/>
          </w:tcPr>
          <w:p w14:paraId="50B6085C">
            <w:pPr>
              <w:pStyle w:val="16"/>
            </w:pPr>
            <w:r>
              <w:t>城乡特困人员生活水平提升情况</w:t>
            </w:r>
          </w:p>
        </w:tc>
        <w:tc>
          <w:tcPr>
            <w:tcW w:w="5386" w:type="dxa"/>
            <w:vAlign w:val="center"/>
          </w:tcPr>
          <w:p w14:paraId="545E9276">
            <w:pPr>
              <w:pStyle w:val="16"/>
            </w:pPr>
            <w:r>
              <w:t>城乡特困人员生活状况得到基本保障</w:t>
            </w:r>
          </w:p>
        </w:tc>
        <w:tc>
          <w:tcPr>
            <w:tcW w:w="2268" w:type="dxa"/>
            <w:vAlign w:val="center"/>
          </w:tcPr>
          <w:p w14:paraId="63B7C950">
            <w:pPr>
              <w:pStyle w:val="16"/>
            </w:pPr>
            <w:r>
              <w:t>提升</w:t>
            </w:r>
          </w:p>
        </w:tc>
        <w:tc>
          <w:tcPr>
            <w:tcW w:w="1276" w:type="dxa"/>
            <w:vAlign w:val="center"/>
          </w:tcPr>
          <w:p w14:paraId="66B2CD24">
            <w:pPr>
              <w:pStyle w:val="16"/>
            </w:pPr>
            <w:r>
              <w:t>目标计划值</w:t>
            </w:r>
          </w:p>
        </w:tc>
      </w:tr>
      <w:tr w14:paraId="5EF8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32BB1"/>
        </w:tc>
        <w:tc>
          <w:tcPr>
            <w:tcW w:w="2268" w:type="dxa"/>
            <w:vAlign w:val="center"/>
          </w:tcPr>
          <w:p w14:paraId="5019C225">
            <w:pPr>
              <w:pStyle w:val="16"/>
            </w:pPr>
            <w:r>
              <w:t>可持续影响指标</w:t>
            </w:r>
          </w:p>
        </w:tc>
        <w:tc>
          <w:tcPr>
            <w:tcW w:w="2835" w:type="dxa"/>
            <w:vAlign w:val="center"/>
          </w:tcPr>
          <w:p w14:paraId="27232428">
            <w:pPr>
              <w:pStyle w:val="16"/>
            </w:pPr>
            <w:r>
              <w:t>城乡特困人员基本生活救助保障制度</w:t>
            </w:r>
          </w:p>
        </w:tc>
        <w:tc>
          <w:tcPr>
            <w:tcW w:w="5386" w:type="dxa"/>
            <w:vAlign w:val="center"/>
          </w:tcPr>
          <w:p w14:paraId="18C5DF64">
            <w:pPr>
              <w:pStyle w:val="16"/>
            </w:pPr>
            <w:r>
              <w:t>城乡特困人员基本生活救助保障制度</w:t>
            </w:r>
          </w:p>
        </w:tc>
        <w:tc>
          <w:tcPr>
            <w:tcW w:w="2268" w:type="dxa"/>
            <w:vAlign w:val="center"/>
          </w:tcPr>
          <w:p w14:paraId="62183813">
            <w:pPr>
              <w:pStyle w:val="16"/>
            </w:pPr>
            <w:r>
              <w:t>保障</w:t>
            </w:r>
          </w:p>
        </w:tc>
        <w:tc>
          <w:tcPr>
            <w:tcW w:w="1276" w:type="dxa"/>
            <w:vAlign w:val="center"/>
          </w:tcPr>
          <w:p w14:paraId="5C723622">
            <w:pPr>
              <w:pStyle w:val="16"/>
            </w:pPr>
            <w:r>
              <w:t>目标计划值</w:t>
            </w:r>
          </w:p>
        </w:tc>
      </w:tr>
      <w:tr w14:paraId="58BC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09380"/>
        </w:tc>
        <w:tc>
          <w:tcPr>
            <w:tcW w:w="2268" w:type="dxa"/>
            <w:vAlign w:val="center"/>
          </w:tcPr>
          <w:p w14:paraId="5B2D773D">
            <w:pPr>
              <w:pStyle w:val="16"/>
            </w:pPr>
            <w:r>
              <w:t>经济效益指标</w:t>
            </w:r>
          </w:p>
        </w:tc>
        <w:tc>
          <w:tcPr>
            <w:tcW w:w="2835" w:type="dxa"/>
            <w:vAlign w:val="center"/>
          </w:tcPr>
          <w:p w14:paraId="742FDD35">
            <w:pPr>
              <w:pStyle w:val="16"/>
            </w:pPr>
            <w:r>
              <w:t>城乡特困人员人员生活水平保持稳定</w:t>
            </w:r>
          </w:p>
        </w:tc>
        <w:tc>
          <w:tcPr>
            <w:tcW w:w="5386" w:type="dxa"/>
            <w:vAlign w:val="center"/>
          </w:tcPr>
          <w:p w14:paraId="3EB83AB1">
            <w:pPr>
              <w:pStyle w:val="16"/>
            </w:pPr>
            <w:r>
              <w:t>城乡特困人员人员生活水平保持稳定</w:t>
            </w:r>
          </w:p>
        </w:tc>
        <w:tc>
          <w:tcPr>
            <w:tcW w:w="2268" w:type="dxa"/>
            <w:vAlign w:val="center"/>
          </w:tcPr>
          <w:p w14:paraId="5F0F6971">
            <w:pPr>
              <w:pStyle w:val="16"/>
            </w:pPr>
            <w:r>
              <w:t>稳定</w:t>
            </w:r>
          </w:p>
        </w:tc>
        <w:tc>
          <w:tcPr>
            <w:tcW w:w="1276" w:type="dxa"/>
            <w:vAlign w:val="center"/>
          </w:tcPr>
          <w:p w14:paraId="26B4CEB7">
            <w:pPr>
              <w:pStyle w:val="16"/>
            </w:pPr>
            <w:r>
              <w:t>目标计划值</w:t>
            </w:r>
          </w:p>
        </w:tc>
      </w:tr>
      <w:tr w14:paraId="7EF95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E4744"/>
        </w:tc>
        <w:tc>
          <w:tcPr>
            <w:tcW w:w="2268" w:type="dxa"/>
            <w:vAlign w:val="center"/>
          </w:tcPr>
          <w:p w14:paraId="2EDDD113">
            <w:pPr>
              <w:pStyle w:val="16"/>
            </w:pPr>
            <w:r>
              <w:t>生态效益指标</w:t>
            </w:r>
          </w:p>
        </w:tc>
        <w:tc>
          <w:tcPr>
            <w:tcW w:w="2835" w:type="dxa"/>
            <w:vAlign w:val="center"/>
          </w:tcPr>
          <w:p w14:paraId="286CDD81">
            <w:pPr>
              <w:pStyle w:val="16"/>
            </w:pPr>
            <w:r>
              <w:t>城乡特困人员人员补助金保障覆盖率</w:t>
            </w:r>
          </w:p>
        </w:tc>
        <w:tc>
          <w:tcPr>
            <w:tcW w:w="5386" w:type="dxa"/>
            <w:vAlign w:val="center"/>
          </w:tcPr>
          <w:p w14:paraId="311D3A29">
            <w:pPr>
              <w:pStyle w:val="16"/>
            </w:pPr>
            <w:r>
              <w:t>城乡特困人员人员补助金保障覆盖率</w:t>
            </w:r>
          </w:p>
        </w:tc>
        <w:tc>
          <w:tcPr>
            <w:tcW w:w="2268" w:type="dxa"/>
            <w:vAlign w:val="center"/>
          </w:tcPr>
          <w:p w14:paraId="3C2264E3">
            <w:pPr>
              <w:pStyle w:val="16"/>
            </w:pPr>
            <w:r>
              <w:t>≥95%</w:t>
            </w:r>
          </w:p>
        </w:tc>
        <w:tc>
          <w:tcPr>
            <w:tcW w:w="1276" w:type="dxa"/>
            <w:vAlign w:val="center"/>
          </w:tcPr>
          <w:p w14:paraId="77A1D8E1">
            <w:pPr>
              <w:pStyle w:val="16"/>
            </w:pPr>
            <w:r>
              <w:t>目标计划值</w:t>
            </w:r>
          </w:p>
        </w:tc>
      </w:tr>
      <w:tr w14:paraId="2CDE1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CAB71">
            <w:pPr>
              <w:pStyle w:val="17"/>
            </w:pPr>
            <w:r>
              <w:t>满意度指标</w:t>
            </w:r>
          </w:p>
        </w:tc>
        <w:tc>
          <w:tcPr>
            <w:tcW w:w="2268" w:type="dxa"/>
            <w:vAlign w:val="center"/>
          </w:tcPr>
          <w:p w14:paraId="02F8A782">
            <w:pPr>
              <w:pStyle w:val="16"/>
            </w:pPr>
            <w:r>
              <w:t>服务对象满意度指标</w:t>
            </w:r>
          </w:p>
        </w:tc>
        <w:tc>
          <w:tcPr>
            <w:tcW w:w="2835" w:type="dxa"/>
            <w:vAlign w:val="center"/>
          </w:tcPr>
          <w:p w14:paraId="3C0CDB61">
            <w:pPr>
              <w:pStyle w:val="16"/>
            </w:pPr>
            <w:r>
              <w:t>接收救助的特困人员的满意度</w:t>
            </w:r>
          </w:p>
        </w:tc>
        <w:tc>
          <w:tcPr>
            <w:tcW w:w="5386" w:type="dxa"/>
            <w:vAlign w:val="center"/>
          </w:tcPr>
          <w:p w14:paraId="6BD54079">
            <w:pPr>
              <w:pStyle w:val="16"/>
            </w:pPr>
            <w:r>
              <w:t>接收救助的特困人员的满意度</w:t>
            </w:r>
          </w:p>
        </w:tc>
        <w:tc>
          <w:tcPr>
            <w:tcW w:w="2268" w:type="dxa"/>
            <w:vAlign w:val="center"/>
          </w:tcPr>
          <w:p w14:paraId="083BCF7E">
            <w:pPr>
              <w:pStyle w:val="16"/>
            </w:pPr>
            <w:r>
              <w:t>≥95%</w:t>
            </w:r>
          </w:p>
        </w:tc>
        <w:tc>
          <w:tcPr>
            <w:tcW w:w="1276" w:type="dxa"/>
            <w:vAlign w:val="center"/>
          </w:tcPr>
          <w:p w14:paraId="71443F94">
            <w:pPr>
              <w:pStyle w:val="16"/>
            </w:pPr>
            <w:r>
              <w:t>目标计划值</w:t>
            </w:r>
          </w:p>
        </w:tc>
      </w:tr>
    </w:tbl>
    <w:p w14:paraId="181EF412">
      <w:pPr>
        <w:sectPr>
          <w:pgSz w:w="16840" w:h="11900" w:orient="landscape"/>
          <w:pgMar w:top="1361" w:right="1020" w:bottom="1134" w:left="1020" w:header="720" w:footer="720" w:gutter="0"/>
          <w:cols w:space="720" w:num="1"/>
        </w:sectPr>
      </w:pPr>
    </w:p>
    <w:p w14:paraId="47CE43CA">
      <w:pPr>
        <w:spacing w:before="0" w:after="0"/>
        <w:ind w:firstLine="560"/>
        <w:jc w:val="left"/>
        <w:outlineLvl w:val="9"/>
      </w:pPr>
      <w:r>
        <w:rPr>
          <w:rFonts w:ascii="方正仿宋_GBK" w:hAnsi="方正仿宋_GBK" w:eastAsia="方正仿宋_GBK" w:cs="方正仿宋_GBK"/>
          <w:b/>
          <w:color w:val="000000"/>
          <w:sz w:val="28"/>
        </w:rPr>
        <w:t>108、团林实验学校附属工程资金绩效目标表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F3B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2D45C8">
            <w:pPr>
              <w:pStyle w:val="15"/>
            </w:pPr>
            <w:r>
              <w:t>单位：万元</w:t>
            </w:r>
          </w:p>
        </w:tc>
      </w:tr>
      <w:tr w14:paraId="7352F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8C9FA">
            <w:pPr>
              <w:pStyle w:val="14"/>
            </w:pPr>
            <w:r>
              <w:t>项目编码</w:t>
            </w:r>
          </w:p>
        </w:tc>
        <w:tc>
          <w:tcPr>
            <w:tcW w:w="5102" w:type="dxa"/>
            <w:gridSpan w:val="2"/>
            <w:vAlign w:val="center"/>
          </w:tcPr>
          <w:p w14:paraId="720302EE">
            <w:pPr>
              <w:pStyle w:val="16"/>
            </w:pPr>
            <w:r>
              <w:t>13031324P008801107708</w:t>
            </w:r>
          </w:p>
        </w:tc>
        <w:tc>
          <w:tcPr>
            <w:tcW w:w="2835" w:type="dxa"/>
            <w:vAlign w:val="center"/>
          </w:tcPr>
          <w:p w14:paraId="6CD5AD16">
            <w:pPr>
              <w:pStyle w:val="14"/>
            </w:pPr>
            <w:r>
              <w:t>项目名称</w:t>
            </w:r>
          </w:p>
        </w:tc>
        <w:tc>
          <w:tcPr>
            <w:tcW w:w="6094" w:type="dxa"/>
            <w:gridSpan w:val="3"/>
            <w:vAlign w:val="center"/>
          </w:tcPr>
          <w:p w14:paraId="052A1269">
            <w:pPr>
              <w:pStyle w:val="16"/>
            </w:pPr>
            <w:r>
              <w:t>团林实验学校附属工程资金</w:t>
            </w:r>
          </w:p>
        </w:tc>
      </w:tr>
      <w:tr w14:paraId="5A37B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CAEBB">
            <w:pPr>
              <w:pStyle w:val="14"/>
            </w:pPr>
            <w:r>
              <w:t>预算规模及资金用途</w:t>
            </w:r>
          </w:p>
        </w:tc>
        <w:tc>
          <w:tcPr>
            <w:tcW w:w="2268" w:type="dxa"/>
            <w:vAlign w:val="center"/>
          </w:tcPr>
          <w:p w14:paraId="390E65BB">
            <w:pPr>
              <w:pStyle w:val="14"/>
            </w:pPr>
            <w:r>
              <w:t>预算数</w:t>
            </w:r>
          </w:p>
        </w:tc>
        <w:tc>
          <w:tcPr>
            <w:tcW w:w="2835" w:type="dxa"/>
            <w:vAlign w:val="center"/>
          </w:tcPr>
          <w:p w14:paraId="442F35A6">
            <w:pPr>
              <w:pStyle w:val="16"/>
            </w:pPr>
            <w:r>
              <w:t>1000.00</w:t>
            </w:r>
          </w:p>
        </w:tc>
        <w:tc>
          <w:tcPr>
            <w:tcW w:w="2835" w:type="dxa"/>
            <w:vAlign w:val="center"/>
          </w:tcPr>
          <w:p w14:paraId="6D6180D0">
            <w:pPr>
              <w:pStyle w:val="14"/>
            </w:pPr>
            <w:r>
              <w:t>其中：财政    资金</w:t>
            </w:r>
          </w:p>
        </w:tc>
        <w:tc>
          <w:tcPr>
            <w:tcW w:w="2551" w:type="dxa"/>
            <w:vAlign w:val="center"/>
          </w:tcPr>
          <w:p w14:paraId="1704E336">
            <w:pPr>
              <w:pStyle w:val="16"/>
            </w:pPr>
            <w:r>
              <w:t>1000.00</w:t>
            </w:r>
          </w:p>
        </w:tc>
        <w:tc>
          <w:tcPr>
            <w:tcW w:w="2268" w:type="dxa"/>
            <w:vAlign w:val="center"/>
          </w:tcPr>
          <w:p w14:paraId="76B08338">
            <w:pPr>
              <w:pStyle w:val="14"/>
            </w:pPr>
            <w:r>
              <w:t>其他资金</w:t>
            </w:r>
          </w:p>
        </w:tc>
        <w:tc>
          <w:tcPr>
            <w:tcW w:w="1276" w:type="dxa"/>
            <w:vAlign w:val="center"/>
          </w:tcPr>
          <w:p w14:paraId="109F6754">
            <w:pPr>
              <w:pStyle w:val="16"/>
            </w:pPr>
            <w:r>
              <w:t xml:space="preserve"> </w:t>
            </w:r>
          </w:p>
        </w:tc>
      </w:tr>
      <w:tr w14:paraId="3EF3A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3332B"/>
        </w:tc>
        <w:tc>
          <w:tcPr>
            <w:tcW w:w="14031" w:type="dxa"/>
            <w:gridSpan w:val="6"/>
            <w:vAlign w:val="center"/>
          </w:tcPr>
          <w:p w14:paraId="55CC6C18">
            <w:pPr>
              <w:pStyle w:val="16"/>
            </w:pPr>
            <w:r>
              <w:t>支付工程款及二三类费用</w:t>
            </w:r>
          </w:p>
        </w:tc>
      </w:tr>
      <w:tr w14:paraId="3F519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2C9C5">
            <w:pPr>
              <w:pStyle w:val="14"/>
            </w:pPr>
            <w:r>
              <w:t>资金支出计划（%）</w:t>
            </w:r>
          </w:p>
        </w:tc>
        <w:tc>
          <w:tcPr>
            <w:tcW w:w="5102" w:type="dxa"/>
            <w:gridSpan w:val="2"/>
            <w:vAlign w:val="center"/>
          </w:tcPr>
          <w:p w14:paraId="09688949">
            <w:pPr>
              <w:pStyle w:val="14"/>
            </w:pPr>
            <w:r>
              <w:t>3月底</w:t>
            </w:r>
          </w:p>
        </w:tc>
        <w:tc>
          <w:tcPr>
            <w:tcW w:w="2835" w:type="dxa"/>
            <w:vAlign w:val="center"/>
          </w:tcPr>
          <w:p w14:paraId="367A164B">
            <w:pPr>
              <w:pStyle w:val="14"/>
            </w:pPr>
            <w:r>
              <w:t>6月底</w:t>
            </w:r>
          </w:p>
        </w:tc>
        <w:tc>
          <w:tcPr>
            <w:tcW w:w="2551" w:type="dxa"/>
            <w:vAlign w:val="center"/>
          </w:tcPr>
          <w:p w14:paraId="7D59D666">
            <w:pPr>
              <w:pStyle w:val="14"/>
            </w:pPr>
            <w:r>
              <w:t>10月底</w:t>
            </w:r>
          </w:p>
        </w:tc>
        <w:tc>
          <w:tcPr>
            <w:tcW w:w="3543" w:type="dxa"/>
            <w:gridSpan w:val="2"/>
            <w:vAlign w:val="center"/>
          </w:tcPr>
          <w:p w14:paraId="6E0712B0">
            <w:pPr>
              <w:pStyle w:val="14"/>
            </w:pPr>
            <w:r>
              <w:t>12月底</w:t>
            </w:r>
          </w:p>
        </w:tc>
      </w:tr>
      <w:tr w14:paraId="72A42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09C79"/>
        </w:tc>
        <w:tc>
          <w:tcPr>
            <w:tcW w:w="5102" w:type="dxa"/>
            <w:gridSpan w:val="2"/>
            <w:vAlign w:val="center"/>
          </w:tcPr>
          <w:p w14:paraId="3DCDDF70">
            <w:pPr>
              <w:pStyle w:val="17"/>
            </w:pPr>
            <w:r>
              <w:t>10%</w:t>
            </w:r>
          </w:p>
        </w:tc>
        <w:tc>
          <w:tcPr>
            <w:tcW w:w="2835" w:type="dxa"/>
            <w:vAlign w:val="center"/>
          </w:tcPr>
          <w:p w14:paraId="141A7A85">
            <w:pPr>
              <w:pStyle w:val="17"/>
            </w:pPr>
            <w:r>
              <w:t>20%</w:t>
            </w:r>
          </w:p>
        </w:tc>
        <w:tc>
          <w:tcPr>
            <w:tcW w:w="2551" w:type="dxa"/>
            <w:vAlign w:val="center"/>
          </w:tcPr>
          <w:p w14:paraId="2CB0412D">
            <w:pPr>
              <w:pStyle w:val="17"/>
            </w:pPr>
            <w:r>
              <w:t>60%</w:t>
            </w:r>
          </w:p>
        </w:tc>
        <w:tc>
          <w:tcPr>
            <w:tcW w:w="3543" w:type="dxa"/>
            <w:gridSpan w:val="2"/>
            <w:vAlign w:val="center"/>
          </w:tcPr>
          <w:p w14:paraId="33E4E42D">
            <w:pPr>
              <w:pStyle w:val="17"/>
            </w:pPr>
            <w:r>
              <w:t>100%</w:t>
            </w:r>
          </w:p>
        </w:tc>
      </w:tr>
      <w:tr w14:paraId="3A7B6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FC5C2">
            <w:pPr>
              <w:pStyle w:val="14"/>
            </w:pPr>
            <w:r>
              <w:t>绩效目标</w:t>
            </w:r>
          </w:p>
        </w:tc>
        <w:tc>
          <w:tcPr>
            <w:tcW w:w="14031" w:type="dxa"/>
            <w:gridSpan w:val="6"/>
            <w:vAlign w:val="center"/>
          </w:tcPr>
          <w:p w14:paraId="201D3AEA">
            <w:pPr>
              <w:pStyle w:val="16"/>
            </w:pPr>
            <w:r>
              <w:t>1.支付工程款及二三类费用</w:t>
            </w:r>
          </w:p>
        </w:tc>
      </w:tr>
    </w:tbl>
    <w:p w14:paraId="75005D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173C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16AE1C">
            <w:pPr>
              <w:pStyle w:val="14"/>
            </w:pPr>
            <w:r>
              <w:t>一级指标</w:t>
            </w:r>
          </w:p>
        </w:tc>
        <w:tc>
          <w:tcPr>
            <w:tcW w:w="2268" w:type="dxa"/>
            <w:vAlign w:val="center"/>
          </w:tcPr>
          <w:p w14:paraId="08D1CE25">
            <w:pPr>
              <w:pStyle w:val="14"/>
            </w:pPr>
            <w:r>
              <w:t>二级指标</w:t>
            </w:r>
          </w:p>
        </w:tc>
        <w:tc>
          <w:tcPr>
            <w:tcW w:w="2835" w:type="dxa"/>
            <w:vAlign w:val="center"/>
          </w:tcPr>
          <w:p w14:paraId="2C4A3CB2">
            <w:pPr>
              <w:pStyle w:val="14"/>
            </w:pPr>
            <w:r>
              <w:t>三级指标</w:t>
            </w:r>
          </w:p>
        </w:tc>
        <w:tc>
          <w:tcPr>
            <w:tcW w:w="5386" w:type="dxa"/>
            <w:vAlign w:val="center"/>
          </w:tcPr>
          <w:p w14:paraId="13AD3DB9">
            <w:pPr>
              <w:pStyle w:val="14"/>
            </w:pPr>
            <w:r>
              <w:t>绩效指标描述</w:t>
            </w:r>
          </w:p>
        </w:tc>
        <w:tc>
          <w:tcPr>
            <w:tcW w:w="2268" w:type="dxa"/>
            <w:vAlign w:val="center"/>
          </w:tcPr>
          <w:p w14:paraId="46E5003A">
            <w:pPr>
              <w:pStyle w:val="14"/>
            </w:pPr>
            <w:r>
              <w:t>指标值</w:t>
            </w:r>
          </w:p>
        </w:tc>
        <w:tc>
          <w:tcPr>
            <w:tcW w:w="1276" w:type="dxa"/>
            <w:vAlign w:val="center"/>
          </w:tcPr>
          <w:p w14:paraId="17DF8F66">
            <w:pPr>
              <w:pStyle w:val="14"/>
            </w:pPr>
            <w:r>
              <w:t>指标值确定依据</w:t>
            </w:r>
          </w:p>
        </w:tc>
      </w:tr>
      <w:tr w14:paraId="07EA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68D25">
            <w:pPr>
              <w:pStyle w:val="17"/>
            </w:pPr>
            <w:r>
              <w:t>产出指标</w:t>
            </w:r>
          </w:p>
        </w:tc>
        <w:tc>
          <w:tcPr>
            <w:tcW w:w="2268" w:type="dxa"/>
            <w:vAlign w:val="center"/>
          </w:tcPr>
          <w:p w14:paraId="2B5216A9">
            <w:pPr>
              <w:pStyle w:val="16"/>
            </w:pPr>
            <w:r>
              <w:t>数量指标</w:t>
            </w:r>
          </w:p>
        </w:tc>
        <w:tc>
          <w:tcPr>
            <w:tcW w:w="2835" w:type="dxa"/>
            <w:vAlign w:val="center"/>
          </w:tcPr>
          <w:p w14:paraId="2906DFFC">
            <w:pPr>
              <w:pStyle w:val="16"/>
            </w:pPr>
            <w:r>
              <w:t>工程完工率</w:t>
            </w:r>
          </w:p>
        </w:tc>
        <w:tc>
          <w:tcPr>
            <w:tcW w:w="5386" w:type="dxa"/>
            <w:vAlign w:val="center"/>
          </w:tcPr>
          <w:p w14:paraId="0577F672">
            <w:pPr>
              <w:pStyle w:val="16"/>
            </w:pPr>
            <w:r>
              <w:t>团林实验学校附属工程的操场，教师公寓，看台、门卫、停车场等建设完成率</w:t>
            </w:r>
          </w:p>
        </w:tc>
        <w:tc>
          <w:tcPr>
            <w:tcW w:w="2268" w:type="dxa"/>
            <w:vAlign w:val="center"/>
          </w:tcPr>
          <w:p w14:paraId="37ADA0A1">
            <w:pPr>
              <w:pStyle w:val="16"/>
            </w:pPr>
            <w:r>
              <w:t>100%</w:t>
            </w:r>
          </w:p>
        </w:tc>
        <w:tc>
          <w:tcPr>
            <w:tcW w:w="1276" w:type="dxa"/>
            <w:vAlign w:val="center"/>
          </w:tcPr>
          <w:p w14:paraId="653EC00A">
            <w:pPr>
              <w:pStyle w:val="16"/>
            </w:pPr>
            <w:r>
              <w:t>目标计划值</w:t>
            </w:r>
          </w:p>
        </w:tc>
      </w:tr>
      <w:tr w14:paraId="29A1E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7C1B0"/>
        </w:tc>
        <w:tc>
          <w:tcPr>
            <w:tcW w:w="2268" w:type="dxa"/>
            <w:vAlign w:val="center"/>
          </w:tcPr>
          <w:p w14:paraId="5019D130">
            <w:pPr>
              <w:pStyle w:val="16"/>
            </w:pPr>
            <w:r>
              <w:t>数量指标</w:t>
            </w:r>
          </w:p>
        </w:tc>
        <w:tc>
          <w:tcPr>
            <w:tcW w:w="2835" w:type="dxa"/>
            <w:vAlign w:val="center"/>
          </w:tcPr>
          <w:p w14:paraId="1F50BB88">
            <w:pPr>
              <w:pStyle w:val="16"/>
            </w:pPr>
            <w:r>
              <w:t>扩建建筑面积</w:t>
            </w:r>
          </w:p>
        </w:tc>
        <w:tc>
          <w:tcPr>
            <w:tcW w:w="5386" w:type="dxa"/>
            <w:vAlign w:val="center"/>
          </w:tcPr>
          <w:p w14:paraId="26A87855">
            <w:pPr>
              <w:pStyle w:val="16"/>
            </w:pPr>
            <w:r>
              <w:t>扩建建筑面积</w:t>
            </w:r>
          </w:p>
        </w:tc>
        <w:tc>
          <w:tcPr>
            <w:tcW w:w="2268" w:type="dxa"/>
            <w:vAlign w:val="center"/>
          </w:tcPr>
          <w:p w14:paraId="076B8BF1">
            <w:pPr>
              <w:pStyle w:val="16"/>
            </w:pPr>
            <w:r>
              <w:t>≥7443平米</w:t>
            </w:r>
          </w:p>
        </w:tc>
        <w:tc>
          <w:tcPr>
            <w:tcW w:w="1276" w:type="dxa"/>
            <w:vAlign w:val="center"/>
          </w:tcPr>
          <w:p w14:paraId="70ADEA3F">
            <w:pPr>
              <w:pStyle w:val="16"/>
            </w:pPr>
            <w:r>
              <w:t>目标计划值</w:t>
            </w:r>
          </w:p>
        </w:tc>
      </w:tr>
      <w:tr w14:paraId="01222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D1215"/>
        </w:tc>
        <w:tc>
          <w:tcPr>
            <w:tcW w:w="2268" w:type="dxa"/>
            <w:vAlign w:val="center"/>
          </w:tcPr>
          <w:p w14:paraId="5E3BCC46">
            <w:pPr>
              <w:pStyle w:val="16"/>
            </w:pPr>
            <w:r>
              <w:t>质量指标</w:t>
            </w:r>
          </w:p>
        </w:tc>
        <w:tc>
          <w:tcPr>
            <w:tcW w:w="2835" w:type="dxa"/>
            <w:vAlign w:val="center"/>
          </w:tcPr>
          <w:p w14:paraId="183A257D">
            <w:pPr>
              <w:pStyle w:val="16"/>
            </w:pPr>
            <w:r>
              <w:t>新建建筑验收合格率（%）</w:t>
            </w:r>
          </w:p>
        </w:tc>
        <w:tc>
          <w:tcPr>
            <w:tcW w:w="5386" w:type="dxa"/>
            <w:vAlign w:val="center"/>
          </w:tcPr>
          <w:p w14:paraId="6DADBA12">
            <w:pPr>
              <w:pStyle w:val="16"/>
            </w:pPr>
            <w:r>
              <w:t>新建建筑验收合格率（%）</w:t>
            </w:r>
          </w:p>
        </w:tc>
        <w:tc>
          <w:tcPr>
            <w:tcW w:w="2268" w:type="dxa"/>
            <w:vAlign w:val="center"/>
          </w:tcPr>
          <w:p w14:paraId="0BB030A3">
            <w:pPr>
              <w:pStyle w:val="16"/>
            </w:pPr>
            <w:r>
              <w:t>100%</w:t>
            </w:r>
          </w:p>
        </w:tc>
        <w:tc>
          <w:tcPr>
            <w:tcW w:w="1276" w:type="dxa"/>
            <w:vAlign w:val="center"/>
          </w:tcPr>
          <w:p w14:paraId="752E1FC5">
            <w:pPr>
              <w:pStyle w:val="16"/>
            </w:pPr>
            <w:r>
              <w:t>目标计划值</w:t>
            </w:r>
          </w:p>
        </w:tc>
      </w:tr>
      <w:tr w14:paraId="311F6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8C0A2"/>
        </w:tc>
        <w:tc>
          <w:tcPr>
            <w:tcW w:w="2268" w:type="dxa"/>
            <w:vAlign w:val="center"/>
          </w:tcPr>
          <w:p w14:paraId="09E20745">
            <w:pPr>
              <w:pStyle w:val="16"/>
            </w:pPr>
            <w:r>
              <w:t>质量指标</w:t>
            </w:r>
          </w:p>
        </w:tc>
        <w:tc>
          <w:tcPr>
            <w:tcW w:w="2835" w:type="dxa"/>
            <w:vAlign w:val="center"/>
          </w:tcPr>
          <w:p w14:paraId="031A2EF8">
            <w:pPr>
              <w:pStyle w:val="16"/>
            </w:pPr>
            <w:r>
              <w:t>竣工验收合格率</w:t>
            </w:r>
          </w:p>
        </w:tc>
        <w:tc>
          <w:tcPr>
            <w:tcW w:w="5386" w:type="dxa"/>
            <w:vAlign w:val="center"/>
          </w:tcPr>
          <w:p w14:paraId="67C74E63">
            <w:pPr>
              <w:pStyle w:val="16"/>
            </w:pPr>
            <w:r>
              <w:t>竣工验收合格率</w:t>
            </w:r>
          </w:p>
        </w:tc>
        <w:tc>
          <w:tcPr>
            <w:tcW w:w="2268" w:type="dxa"/>
            <w:vAlign w:val="center"/>
          </w:tcPr>
          <w:p w14:paraId="01132913">
            <w:pPr>
              <w:pStyle w:val="16"/>
            </w:pPr>
            <w:r>
              <w:t>100%</w:t>
            </w:r>
          </w:p>
        </w:tc>
        <w:tc>
          <w:tcPr>
            <w:tcW w:w="1276" w:type="dxa"/>
            <w:vAlign w:val="center"/>
          </w:tcPr>
          <w:p w14:paraId="0489AB65">
            <w:pPr>
              <w:pStyle w:val="16"/>
            </w:pPr>
            <w:r>
              <w:t>目标计划值</w:t>
            </w:r>
          </w:p>
        </w:tc>
      </w:tr>
      <w:tr w14:paraId="52CB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EF8DC"/>
        </w:tc>
        <w:tc>
          <w:tcPr>
            <w:tcW w:w="2268" w:type="dxa"/>
            <w:vAlign w:val="center"/>
          </w:tcPr>
          <w:p w14:paraId="615BE86B">
            <w:pPr>
              <w:pStyle w:val="16"/>
            </w:pPr>
            <w:r>
              <w:t>质量指标</w:t>
            </w:r>
          </w:p>
        </w:tc>
        <w:tc>
          <w:tcPr>
            <w:tcW w:w="2835" w:type="dxa"/>
            <w:vAlign w:val="center"/>
          </w:tcPr>
          <w:p w14:paraId="1B234A85">
            <w:pPr>
              <w:pStyle w:val="16"/>
            </w:pPr>
            <w:r>
              <w:t>建筑标准</w:t>
            </w:r>
          </w:p>
        </w:tc>
        <w:tc>
          <w:tcPr>
            <w:tcW w:w="5386" w:type="dxa"/>
            <w:vAlign w:val="center"/>
          </w:tcPr>
          <w:p w14:paraId="67B6053A">
            <w:pPr>
              <w:pStyle w:val="16"/>
            </w:pPr>
            <w:r>
              <w:t>绿色建筑二星级标准</w:t>
            </w:r>
          </w:p>
        </w:tc>
        <w:tc>
          <w:tcPr>
            <w:tcW w:w="2268" w:type="dxa"/>
            <w:vAlign w:val="center"/>
          </w:tcPr>
          <w:p w14:paraId="768FC157">
            <w:pPr>
              <w:pStyle w:val="16"/>
            </w:pPr>
            <w:r>
              <w:t>符合</w:t>
            </w:r>
          </w:p>
        </w:tc>
        <w:tc>
          <w:tcPr>
            <w:tcW w:w="1276" w:type="dxa"/>
            <w:vAlign w:val="center"/>
          </w:tcPr>
          <w:p w14:paraId="154475FE">
            <w:pPr>
              <w:pStyle w:val="16"/>
            </w:pPr>
            <w:r>
              <w:t>目标计划值</w:t>
            </w:r>
          </w:p>
        </w:tc>
      </w:tr>
      <w:tr w14:paraId="1561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FBDED"/>
        </w:tc>
        <w:tc>
          <w:tcPr>
            <w:tcW w:w="2268" w:type="dxa"/>
            <w:vAlign w:val="center"/>
          </w:tcPr>
          <w:p w14:paraId="679AB6E1">
            <w:pPr>
              <w:pStyle w:val="16"/>
            </w:pPr>
            <w:r>
              <w:t>时效指标</w:t>
            </w:r>
          </w:p>
        </w:tc>
        <w:tc>
          <w:tcPr>
            <w:tcW w:w="2835" w:type="dxa"/>
            <w:vAlign w:val="center"/>
          </w:tcPr>
          <w:p w14:paraId="49B7F624">
            <w:pPr>
              <w:pStyle w:val="16"/>
            </w:pPr>
            <w:r>
              <w:t>项目按计划完工率</w:t>
            </w:r>
          </w:p>
        </w:tc>
        <w:tc>
          <w:tcPr>
            <w:tcW w:w="5386" w:type="dxa"/>
            <w:vAlign w:val="center"/>
          </w:tcPr>
          <w:p w14:paraId="1B788D48">
            <w:pPr>
              <w:pStyle w:val="16"/>
            </w:pPr>
            <w:r>
              <w:t>项目按计划完工情况</w:t>
            </w:r>
          </w:p>
        </w:tc>
        <w:tc>
          <w:tcPr>
            <w:tcW w:w="2268" w:type="dxa"/>
            <w:vAlign w:val="center"/>
          </w:tcPr>
          <w:p w14:paraId="33A7466F">
            <w:pPr>
              <w:pStyle w:val="16"/>
            </w:pPr>
            <w:r>
              <w:t>≥95%</w:t>
            </w:r>
          </w:p>
        </w:tc>
        <w:tc>
          <w:tcPr>
            <w:tcW w:w="1276" w:type="dxa"/>
            <w:vAlign w:val="center"/>
          </w:tcPr>
          <w:p w14:paraId="791968F6">
            <w:pPr>
              <w:pStyle w:val="16"/>
            </w:pPr>
            <w:r>
              <w:t>目标计划值</w:t>
            </w:r>
          </w:p>
        </w:tc>
      </w:tr>
      <w:tr w14:paraId="56F41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1D4E9"/>
        </w:tc>
        <w:tc>
          <w:tcPr>
            <w:tcW w:w="2268" w:type="dxa"/>
            <w:vAlign w:val="center"/>
          </w:tcPr>
          <w:p w14:paraId="0A61E027">
            <w:pPr>
              <w:pStyle w:val="16"/>
            </w:pPr>
            <w:r>
              <w:t>成本指标</w:t>
            </w:r>
          </w:p>
        </w:tc>
        <w:tc>
          <w:tcPr>
            <w:tcW w:w="2835" w:type="dxa"/>
            <w:vAlign w:val="center"/>
          </w:tcPr>
          <w:p w14:paraId="669E24D6">
            <w:pPr>
              <w:pStyle w:val="16"/>
            </w:pPr>
            <w:r>
              <w:t>项目总投资</w:t>
            </w:r>
          </w:p>
        </w:tc>
        <w:tc>
          <w:tcPr>
            <w:tcW w:w="5386" w:type="dxa"/>
            <w:vAlign w:val="center"/>
          </w:tcPr>
          <w:p w14:paraId="456642B6">
            <w:pPr>
              <w:pStyle w:val="16"/>
            </w:pPr>
            <w:r>
              <w:t>项目总投资</w:t>
            </w:r>
          </w:p>
        </w:tc>
        <w:tc>
          <w:tcPr>
            <w:tcW w:w="2268" w:type="dxa"/>
            <w:vAlign w:val="center"/>
          </w:tcPr>
          <w:p w14:paraId="418AFD88">
            <w:pPr>
              <w:pStyle w:val="16"/>
            </w:pPr>
            <w:r>
              <w:t>≤6085.07万元</w:t>
            </w:r>
          </w:p>
        </w:tc>
        <w:tc>
          <w:tcPr>
            <w:tcW w:w="1276" w:type="dxa"/>
            <w:vAlign w:val="center"/>
          </w:tcPr>
          <w:p w14:paraId="2D9FA34E">
            <w:pPr>
              <w:pStyle w:val="16"/>
            </w:pPr>
            <w:r>
              <w:t>目标计划值</w:t>
            </w:r>
          </w:p>
        </w:tc>
      </w:tr>
      <w:tr w14:paraId="28710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BAFF4">
            <w:pPr>
              <w:pStyle w:val="17"/>
            </w:pPr>
            <w:r>
              <w:t>效益指标</w:t>
            </w:r>
          </w:p>
        </w:tc>
        <w:tc>
          <w:tcPr>
            <w:tcW w:w="2268" w:type="dxa"/>
            <w:vAlign w:val="center"/>
          </w:tcPr>
          <w:p w14:paraId="4AB73D69">
            <w:pPr>
              <w:pStyle w:val="16"/>
            </w:pPr>
            <w:r>
              <w:t>经济效益指标</w:t>
            </w:r>
          </w:p>
        </w:tc>
        <w:tc>
          <w:tcPr>
            <w:tcW w:w="2835" w:type="dxa"/>
            <w:vAlign w:val="center"/>
          </w:tcPr>
          <w:p w14:paraId="6E951C99">
            <w:pPr>
              <w:pStyle w:val="16"/>
            </w:pPr>
            <w:r>
              <w:t>社会影响力</w:t>
            </w:r>
          </w:p>
        </w:tc>
        <w:tc>
          <w:tcPr>
            <w:tcW w:w="5386" w:type="dxa"/>
            <w:vAlign w:val="center"/>
          </w:tcPr>
          <w:p w14:paraId="31FA977B">
            <w:pPr>
              <w:pStyle w:val="16"/>
            </w:pPr>
            <w:r>
              <w:t>提高新区中小学校办学条件，改善师生教学环境</w:t>
            </w:r>
          </w:p>
        </w:tc>
        <w:tc>
          <w:tcPr>
            <w:tcW w:w="2268" w:type="dxa"/>
            <w:vAlign w:val="center"/>
          </w:tcPr>
          <w:p w14:paraId="7DC6B07F">
            <w:pPr>
              <w:pStyle w:val="16"/>
            </w:pPr>
            <w:r>
              <w:t>≥90%</w:t>
            </w:r>
          </w:p>
        </w:tc>
        <w:tc>
          <w:tcPr>
            <w:tcW w:w="1276" w:type="dxa"/>
            <w:vAlign w:val="center"/>
          </w:tcPr>
          <w:p w14:paraId="124CB529">
            <w:pPr>
              <w:pStyle w:val="16"/>
            </w:pPr>
            <w:r>
              <w:t>目标计划值</w:t>
            </w:r>
          </w:p>
        </w:tc>
      </w:tr>
      <w:tr w14:paraId="2807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33A4D"/>
        </w:tc>
        <w:tc>
          <w:tcPr>
            <w:tcW w:w="2268" w:type="dxa"/>
            <w:vAlign w:val="center"/>
          </w:tcPr>
          <w:p w14:paraId="607144D4">
            <w:pPr>
              <w:pStyle w:val="16"/>
            </w:pPr>
            <w:r>
              <w:t>社会效益指标</w:t>
            </w:r>
          </w:p>
        </w:tc>
        <w:tc>
          <w:tcPr>
            <w:tcW w:w="2835" w:type="dxa"/>
            <w:vAlign w:val="center"/>
          </w:tcPr>
          <w:p w14:paraId="2FEE8C97">
            <w:pPr>
              <w:pStyle w:val="16"/>
            </w:pPr>
            <w:r>
              <w:t>加快新区教育事业的发展</w:t>
            </w:r>
          </w:p>
        </w:tc>
        <w:tc>
          <w:tcPr>
            <w:tcW w:w="5386" w:type="dxa"/>
            <w:vAlign w:val="center"/>
          </w:tcPr>
          <w:p w14:paraId="78F7388F">
            <w:pPr>
              <w:pStyle w:val="16"/>
            </w:pPr>
            <w:r>
              <w:t>加快秦皇岛北戴河新区教育事业的发展，优化教育资源，优化学校布局，扩大办学规模</w:t>
            </w:r>
          </w:p>
        </w:tc>
        <w:tc>
          <w:tcPr>
            <w:tcW w:w="2268" w:type="dxa"/>
            <w:vAlign w:val="center"/>
          </w:tcPr>
          <w:p w14:paraId="51662547">
            <w:pPr>
              <w:pStyle w:val="16"/>
            </w:pPr>
            <w:r>
              <w:t>提升</w:t>
            </w:r>
          </w:p>
        </w:tc>
        <w:tc>
          <w:tcPr>
            <w:tcW w:w="1276" w:type="dxa"/>
            <w:vAlign w:val="center"/>
          </w:tcPr>
          <w:p w14:paraId="2A33C2CE">
            <w:pPr>
              <w:pStyle w:val="16"/>
            </w:pPr>
            <w:r>
              <w:t>目标计划值</w:t>
            </w:r>
          </w:p>
        </w:tc>
      </w:tr>
      <w:tr w14:paraId="12F4E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CEEE9"/>
        </w:tc>
        <w:tc>
          <w:tcPr>
            <w:tcW w:w="2268" w:type="dxa"/>
            <w:vAlign w:val="center"/>
          </w:tcPr>
          <w:p w14:paraId="0E67A123">
            <w:pPr>
              <w:pStyle w:val="16"/>
            </w:pPr>
            <w:r>
              <w:t>生态效益指标</w:t>
            </w:r>
          </w:p>
        </w:tc>
        <w:tc>
          <w:tcPr>
            <w:tcW w:w="2835" w:type="dxa"/>
            <w:vAlign w:val="center"/>
          </w:tcPr>
          <w:p w14:paraId="19CDAFAF">
            <w:pPr>
              <w:pStyle w:val="16"/>
            </w:pPr>
            <w:r>
              <w:t>有利于新区的小学、初级中学学校的合理布局</w:t>
            </w:r>
          </w:p>
        </w:tc>
        <w:tc>
          <w:tcPr>
            <w:tcW w:w="5386" w:type="dxa"/>
            <w:vAlign w:val="center"/>
          </w:tcPr>
          <w:p w14:paraId="66B83AC1">
            <w:pPr>
              <w:pStyle w:val="16"/>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7E3B83A0">
            <w:pPr>
              <w:pStyle w:val="16"/>
            </w:pPr>
            <w:r>
              <w:t>促进</w:t>
            </w:r>
          </w:p>
        </w:tc>
        <w:tc>
          <w:tcPr>
            <w:tcW w:w="1276" w:type="dxa"/>
            <w:vAlign w:val="center"/>
          </w:tcPr>
          <w:p w14:paraId="5C00F0AD">
            <w:pPr>
              <w:pStyle w:val="16"/>
            </w:pPr>
            <w:r>
              <w:t>目标计划值</w:t>
            </w:r>
          </w:p>
        </w:tc>
      </w:tr>
      <w:tr w14:paraId="687AB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BCCC1"/>
        </w:tc>
        <w:tc>
          <w:tcPr>
            <w:tcW w:w="2268" w:type="dxa"/>
            <w:vAlign w:val="center"/>
          </w:tcPr>
          <w:p w14:paraId="13E8A264">
            <w:pPr>
              <w:pStyle w:val="16"/>
            </w:pPr>
            <w:r>
              <w:t>可持续影响指标</w:t>
            </w:r>
          </w:p>
        </w:tc>
        <w:tc>
          <w:tcPr>
            <w:tcW w:w="2835" w:type="dxa"/>
            <w:vAlign w:val="center"/>
          </w:tcPr>
          <w:p w14:paraId="344CEB77">
            <w:pPr>
              <w:pStyle w:val="16"/>
            </w:pPr>
            <w:r>
              <w:t>建筑（设施）使用年限</w:t>
            </w:r>
          </w:p>
        </w:tc>
        <w:tc>
          <w:tcPr>
            <w:tcW w:w="5386" w:type="dxa"/>
            <w:vAlign w:val="center"/>
          </w:tcPr>
          <w:p w14:paraId="5FE53B37">
            <w:pPr>
              <w:pStyle w:val="16"/>
            </w:pPr>
            <w:r>
              <w:t>建筑（设施）正常使用年限</w:t>
            </w:r>
          </w:p>
        </w:tc>
        <w:tc>
          <w:tcPr>
            <w:tcW w:w="2268" w:type="dxa"/>
            <w:vAlign w:val="center"/>
          </w:tcPr>
          <w:p w14:paraId="2056A2E1">
            <w:pPr>
              <w:pStyle w:val="16"/>
            </w:pPr>
            <w:r>
              <w:t>≥50年</w:t>
            </w:r>
          </w:p>
        </w:tc>
        <w:tc>
          <w:tcPr>
            <w:tcW w:w="1276" w:type="dxa"/>
            <w:vAlign w:val="center"/>
          </w:tcPr>
          <w:p w14:paraId="2B5991C8">
            <w:pPr>
              <w:pStyle w:val="16"/>
            </w:pPr>
            <w:r>
              <w:t>目标计划值</w:t>
            </w:r>
          </w:p>
        </w:tc>
      </w:tr>
      <w:tr w14:paraId="2E745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C699E">
            <w:pPr>
              <w:pStyle w:val="17"/>
            </w:pPr>
            <w:r>
              <w:t>满意度指标</w:t>
            </w:r>
          </w:p>
        </w:tc>
        <w:tc>
          <w:tcPr>
            <w:tcW w:w="2268" w:type="dxa"/>
            <w:vAlign w:val="center"/>
          </w:tcPr>
          <w:p w14:paraId="683A7FF4">
            <w:pPr>
              <w:pStyle w:val="16"/>
            </w:pPr>
            <w:r>
              <w:t>服务对象满意度指标</w:t>
            </w:r>
          </w:p>
        </w:tc>
        <w:tc>
          <w:tcPr>
            <w:tcW w:w="2835" w:type="dxa"/>
            <w:vAlign w:val="center"/>
          </w:tcPr>
          <w:p w14:paraId="5F5020DE">
            <w:pPr>
              <w:pStyle w:val="16"/>
            </w:pPr>
            <w:r>
              <w:t>服务对象满意度指标</w:t>
            </w:r>
          </w:p>
        </w:tc>
        <w:tc>
          <w:tcPr>
            <w:tcW w:w="5386" w:type="dxa"/>
            <w:vAlign w:val="center"/>
          </w:tcPr>
          <w:p w14:paraId="243E7036">
            <w:pPr>
              <w:pStyle w:val="16"/>
            </w:pPr>
            <w:r>
              <w:t>广大师生对于新建、改造、维修的教学及教辅用房面积满意</w:t>
            </w:r>
          </w:p>
        </w:tc>
        <w:tc>
          <w:tcPr>
            <w:tcW w:w="2268" w:type="dxa"/>
            <w:vAlign w:val="center"/>
          </w:tcPr>
          <w:p w14:paraId="64B4529B">
            <w:pPr>
              <w:pStyle w:val="16"/>
            </w:pPr>
            <w:r>
              <w:t>≥90%</w:t>
            </w:r>
          </w:p>
        </w:tc>
        <w:tc>
          <w:tcPr>
            <w:tcW w:w="1276" w:type="dxa"/>
            <w:vAlign w:val="center"/>
          </w:tcPr>
          <w:p w14:paraId="413B55A5">
            <w:pPr>
              <w:pStyle w:val="16"/>
            </w:pPr>
            <w:r>
              <w:t>目标计划值</w:t>
            </w:r>
          </w:p>
        </w:tc>
      </w:tr>
    </w:tbl>
    <w:p w14:paraId="1A99106B">
      <w:pPr>
        <w:sectPr>
          <w:pgSz w:w="16840" w:h="11900" w:orient="landscape"/>
          <w:pgMar w:top="1361" w:right="1020" w:bottom="1134" w:left="1020" w:header="720" w:footer="720" w:gutter="0"/>
          <w:cols w:space="720" w:num="1"/>
        </w:sectPr>
      </w:pPr>
    </w:p>
    <w:p w14:paraId="0475FC14">
      <w:pPr>
        <w:spacing w:before="0" w:after="0"/>
        <w:ind w:firstLine="560"/>
        <w:jc w:val="left"/>
        <w:outlineLvl w:val="9"/>
      </w:pPr>
      <w:r>
        <w:rPr>
          <w:rFonts w:ascii="方正仿宋_GBK" w:hAnsi="方正仿宋_GBK" w:eastAsia="方正仿宋_GBK" w:cs="方正仿宋_GBK"/>
          <w:b/>
          <w:color w:val="000000"/>
          <w:sz w:val="28"/>
        </w:rPr>
        <w:t>109、团林实验学校附属工程资金（教育费附加）绩效目标表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12E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0F6285">
            <w:pPr>
              <w:pStyle w:val="15"/>
            </w:pPr>
            <w:r>
              <w:t>单位：万元</w:t>
            </w:r>
          </w:p>
        </w:tc>
      </w:tr>
      <w:tr w14:paraId="7F557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799B8">
            <w:pPr>
              <w:pStyle w:val="14"/>
            </w:pPr>
            <w:r>
              <w:t>项目编码</w:t>
            </w:r>
          </w:p>
        </w:tc>
        <w:tc>
          <w:tcPr>
            <w:tcW w:w="5102" w:type="dxa"/>
            <w:gridSpan w:val="2"/>
            <w:vAlign w:val="center"/>
          </w:tcPr>
          <w:p w14:paraId="0964F5C1">
            <w:pPr>
              <w:pStyle w:val="16"/>
            </w:pPr>
            <w:r>
              <w:t>13031324P00880110771U</w:t>
            </w:r>
          </w:p>
        </w:tc>
        <w:tc>
          <w:tcPr>
            <w:tcW w:w="2835" w:type="dxa"/>
            <w:vAlign w:val="center"/>
          </w:tcPr>
          <w:p w14:paraId="05138860">
            <w:pPr>
              <w:pStyle w:val="14"/>
            </w:pPr>
            <w:r>
              <w:t>项目名称</w:t>
            </w:r>
          </w:p>
        </w:tc>
        <w:tc>
          <w:tcPr>
            <w:tcW w:w="6094" w:type="dxa"/>
            <w:gridSpan w:val="3"/>
            <w:vAlign w:val="center"/>
          </w:tcPr>
          <w:p w14:paraId="670E9FA1">
            <w:pPr>
              <w:pStyle w:val="16"/>
            </w:pPr>
            <w:r>
              <w:t>团林实验学校附属工程资金（教育费附加）</w:t>
            </w:r>
          </w:p>
        </w:tc>
      </w:tr>
      <w:tr w14:paraId="5C3D5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38A42">
            <w:pPr>
              <w:pStyle w:val="14"/>
            </w:pPr>
            <w:r>
              <w:t>预算规模及资金用途</w:t>
            </w:r>
          </w:p>
        </w:tc>
        <w:tc>
          <w:tcPr>
            <w:tcW w:w="2268" w:type="dxa"/>
            <w:vAlign w:val="center"/>
          </w:tcPr>
          <w:p w14:paraId="54FE879D">
            <w:pPr>
              <w:pStyle w:val="14"/>
            </w:pPr>
            <w:r>
              <w:t>预算数</w:t>
            </w:r>
          </w:p>
        </w:tc>
        <w:tc>
          <w:tcPr>
            <w:tcW w:w="2835" w:type="dxa"/>
            <w:vAlign w:val="center"/>
          </w:tcPr>
          <w:p w14:paraId="69C11152">
            <w:pPr>
              <w:pStyle w:val="16"/>
            </w:pPr>
            <w:r>
              <w:t>500.00</w:t>
            </w:r>
          </w:p>
        </w:tc>
        <w:tc>
          <w:tcPr>
            <w:tcW w:w="2835" w:type="dxa"/>
            <w:vAlign w:val="center"/>
          </w:tcPr>
          <w:p w14:paraId="7E9995A2">
            <w:pPr>
              <w:pStyle w:val="14"/>
            </w:pPr>
            <w:r>
              <w:t>其中：财政    资金</w:t>
            </w:r>
          </w:p>
        </w:tc>
        <w:tc>
          <w:tcPr>
            <w:tcW w:w="2551" w:type="dxa"/>
            <w:vAlign w:val="center"/>
          </w:tcPr>
          <w:p w14:paraId="54E7881A">
            <w:pPr>
              <w:pStyle w:val="16"/>
            </w:pPr>
            <w:r>
              <w:t>500.00</w:t>
            </w:r>
          </w:p>
        </w:tc>
        <w:tc>
          <w:tcPr>
            <w:tcW w:w="2268" w:type="dxa"/>
            <w:vAlign w:val="center"/>
          </w:tcPr>
          <w:p w14:paraId="10E2A564">
            <w:pPr>
              <w:pStyle w:val="14"/>
            </w:pPr>
            <w:r>
              <w:t>其他资金</w:t>
            </w:r>
          </w:p>
        </w:tc>
        <w:tc>
          <w:tcPr>
            <w:tcW w:w="1276" w:type="dxa"/>
            <w:vAlign w:val="center"/>
          </w:tcPr>
          <w:p w14:paraId="343AA6D3">
            <w:pPr>
              <w:pStyle w:val="16"/>
            </w:pPr>
            <w:r>
              <w:t xml:space="preserve"> </w:t>
            </w:r>
          </w:p>
        </w:tc>
      </w:tr>
      <w:tr w14:paraId="449B1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92E32"/>
        </w:tc>
        <w:tc>
          <w:tcPr>
            <w:tcW w:w="14031" w:type="dxa"/>
            <w:gridSpan w:val="6"/>
            <w:vAlign w:val="center"/>
          </w:tcPr>
          <w:p w14:paraId="18D68355">
            <w:pPr>
              <w:pStyle w:val="16"/>
            </w:pPr>
            <w:r>
              <w:t>支付工程款及二三类费用</w:t>
            </w:r>
          </w:p>
        </w:tc>
      </w:tr>
      <w:tr w14:paraId="40003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C011E">
            <w:pPr>
              <w:pStyle w:val="14"/>
            </w:pPr>
            <w:r>
              <w:t>资金支出计划（%）</w:t>
            </w:r>
          </w:p>
        </w:tc>
        <w:tc>
          <w:tcPr>
            <w:tcW w:w="5102" w:type="dxa"/>
            <w:gridSpan w:val="2"/>
            <w:vAlign w:val="center"/>
          </w:tcPr>
          <w:p w14:paraId="63E089A7">
            <w:pPr>
              <w:pStyle w:val="14"/>
            </w:pPr>
            <w:r>
              <w:t>3月底</w:t>
            </w:r>
          </w:p>
        </w:tc>
        <w:tc>
          <w:tcPr>
            <w:tcW w:w="2835" w:type="dxa"/>
            <w:vAlign w:val="center"/>
          </w:tcPr>
          <w:p w14:paraId="3C9AF0F6">
            <w:pPr>
              <w:pStyle w:val="14"/>
            </w:pPr>
            <w:r>
              <w:t>6月底</w:t>
            </w:r>
          </w:p>
        </w:tc>
        <w:tc>
          <w:tcPr>
            <w:tcW w:w="2551" w:type="dxa"/>
            <w:vAlign w:val="center"/>
          </w:tcPr>
          <w:p w14:paraId="241CF542">
            <w:pPr>
              <w:pStyle w:val="14"/>
            </w:pPr>
            <w:r>
              <w:t>10月底</w:t>
            </w:r>
          </w:p>
        </w:tc>
        <w:tc>
          <w:tcPr>
            <w:tcW w:w="3543" w:type="dxa"/>
            <w:gridSpan w:val="2"/>
            <w:vAlign w:val="center"/>
          </w:tcPr>
          <w:p w14:paraId="32DABD8B">
            <w:pPr>
              <w:pStyle w:val="14"/>
            </w:pPr>
            <w:r>
              <w:t>12月底</w:t>
            </w:r>
          </w:p>
        </w:tc>
      </w:tr>
      <w:tr w14:paraId="01CAA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4FE7C"/>
        </w:tc>
        <w:tc>
          <w:tcPr>
            <w:tcW w:w="5102" w:type="dxa"/>
            <w:gridSpan w:val="2"/>
            <w:vAlign w:val="center"/>
          </w:tcPr>
          <w:p w14:paraId="4A5983B4">
            <w:pPr>
              <w:pStyle w:val="17"/>
            </w:pPr>
            <w:r>
              <w:t xml:space="preserve"> </w:t>
            </w:r>
          </w:p>
        </w:tc>
        <w:tc>
          <w:tcPr>
            <w:tcW w:w="2835" w:type="dxa"/>
            <w:vAlign w:val="center"/>
          </w:tcPr>
          <w:p w14:paraId="6D2A1100">
            <w:pPr>
              <w:pStyle w:val="17"/>
            </w:pPr>
            <w:r>
              <w:t>20%</w:t>
            </w:r>
          </w:p>
        </w:tc>
        <w:tc>
          <w:tcPr>
            <w:tcW w:w="2551" w:type="dxa"/>
            <w:vAlign w:val="center"/>
          </w:tcPr>
          <w:p w14:paraId="29E3997E">
            <w:pPr>
              <w:pStyle w:val="17"/>
            </w:pPr>
            <w:r>
              <w:t>60%</w:t>
            </w:r>
          </w:p>
        </w:tc>
        <w:tc>
          <w:tcPr>
            <w:tcW w:w="3543" w:type="dxa"/>
            <w:gridSpan w:val="2"/>
            <w:vAlign w:val="center"/>
          </w:tcPr>
          <w:p w14:paraId="22726152">
            <w:pPr>
              <w:pStyle w:val="17"/>
            </w:pPr>
            <w:r>
              <w:t>100%</w:t>
            </w:r>
          </w:p>
        </w:tc>
      </w:tr>
      <w:tr w14:paraId="31802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0E99A">
            <w:pPr>
              <w:pStyle w:val="14"/>
            </w:pPr>
            <w:r>
              <w:t>绩效目标</w:t>
            </w:r>
          </w:p>
        </w:tc>
        <w:tc>
          <w:tcPr>
            <w:tcW w:w="14031" w:type="dxa"/>
            <w:gridSpan w:val="6"/>
            <w:vAlign w:val="center"/>
          </w:tcPr>
          <w:p w14:paraId="7CC32E85">
            <w:pPr>
              <w:pStyle w:val="16"/>
            </w:pPr>
            <w:r>
              <w:t>1.支付工程款及二三类费用</w:t>
            </w:r>
          </w:p>
        </w:tc>
      </w:tr>
    </w:tbl>
    <w:p w14:paraId="48EDCE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06F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BC050">
            <w:pPr>
              <w:pStyle w:val="14"/>
            </w:pPr>
            <w:r>
              <w:t>一级指标</w:t>
            </w:r>
          </w:p>
        </w:tc>
        <w:tc>
          <w:tcPr>
            <w:tcW w:w="2268" w:type="dxa"/>
            <w:vAlign w:val="center"/>
          </w:tcPr>
          <w:p w14:paraId="6E4025CD">
            <w:pPr>
              <w:pStyle w:val="14"/>
            </w:pPr>
            <w:r>
              <w:t>二级指标</w:t>
            </w:r>
          </w:p>
        </w:tc>
        <w:tc>
          <w:tcPr>
            <w:tcW w:w="2835" w:type="dxa"/>
            <w:vAlign w:val="center"/>
          </w:tcPr>
          <w:p w14:paraId="2B27EB08">
            <w:pPr>
              <w:pStyle w:val="14"/>
            </w:pPr>
            <w:r>
              <w:t>三级指标</w:t>
            </w:r>
          </w:p>
        </w:tc>
        <w:tc>
          <w:tcPr>
            <w:tcW w:w="5386" w:type="dxa"/>
            <w:vAlign w:val="center"/>
          </w:tcPr>
          <w:p w14:paraId="0E3D8DF6">
            <w:pPr>
              <w:pStyle w:val="14"/>
            </w:pPr>
            <w:r>
              <w:t>绩效指标描述</w:t>
            </w:r>
          </w:p>
        </w:tc>
        <w:tc>
          <w:tcPr>
            <w:tcW w:w="2268" w:type="dxa"/>
            <w:vAlign w:val="center"/>
          </w:tcPr>
          <w:p w14:paraId="7D276026">
            <w:pPr>
              <w:pStyle w:val="14"/>
            </w:pPr>
            <w:r>
              <w:t>指标值</w:t>
            </w:r>
          </w:p>
        </w:tc>
        <w:tc>
          <w:tcPr>
            <w:tcW w:w="1276" w:type="dxa"/>
            <w:vAlign w:val="center"/>
          </w:tcPr>
          <w:p w14:paraId="46CC2979">
            <w:pPr>
              <w:pStyle w:val="14"/>
            </w:pPr>
            <w:r>
              <w:t>指标值确定依据</w:t>
            </w:r>
          </w:p>
        </w:tc>
      </w:tr>
      <w:tr w14:paraId="667E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E77BB">
            <w:pPr>
              <w:pStyle w:val="17"/>
            </w:pPr>
            <w:r>
              <w:t>产出指标</w:t>
            </w:r>
          </w:p>
        </w:tc>
        <w:tc>
          <w:tcPr>
            <w:tcW w:w="2268" w:type="dxa"/>
            <w:vAlign w:val="center"/>
          </w:tcPr>
          <w:p w14:paraId="4B2AAB4B">
            <w:pPr>
              <w:pStyle w:val="16"/>
            </w:pPr>
            <w:r>
              <w:t>数量指标</w:t>
            </w:r>
          </w:p>
        </w:tc>
        <w:tc>
          <w:tcPr>
            <w:tcW w:w="2835" w:type="dxa"/>
            <w:vAlign w:val="center"/>
          </w:tcPr>
          <w:p w14:paraId="6701FA43">
            <w:pPr>
              <w:pStyle w:val="16"/>
            </w:pPr>
            <w:r>
              <w:t>工程完工率</w:t>
            </w:r>
          </w:p>
        </w:tc>
        <w:tc>
          <w:tcPr>
            <w:tcW w:w="5386" w:type="dxa"/>
            <w:vAlign w:val="center"/>
          </w:tcPr>
          <w:p w14:paraId="5FC966AE">
            <w:pPr>
              <w:pStyle w:val="16"/>
            </w:pPr>
            <w:r>
              <w:t>团林实验学校附属工程的操场，教师公寓，看台、门卫、停车场等建设完成率</w:t>
            </w:r>
          </w:p>
        </w:tc>
        <w:tc>
          <w:tcPr>
            <w:tcW w:w="2268" w:type="dxa"/>
            <w:vAlign w:val="center"/>
          </w:tcPr>
          <w:p w14:paraId="1A7CDE9E">
            <w:pPr>
              <w:pStyle w:val="16"/>
            </w:pPr>
            <w:r>
              <w:t>100%</w:t>
            </w:r>
          </w:p>
        </w:tc>
        <w:tc>
          <w:tcPr>
            <w:tcW w:w="1276" w:type="dxa"/>
            <w:vAlign w:val="center"/>
          </w:tcPr>
          <w:p w14:paraId="01667D8F">
            <w:pPr>
              <w:pStyle w:val="16"/>
            </w:pPr>
            <w:r>
              <w:t>目标计划值</w:t>
            </w:r>
          </w:p>
        </w:tc>
      </w:tr>
      <w:tr w14:paraId="4B218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C9300"/>
        </w:tc>
        <w:tc>
          <w:tcPr>
            <w:tcW w:w="2268" w:type="dxa"/>
            <w:vAlign w:val="center"/>
          </w:tcPr>
          <w:p w14:paraId="1C47442E">
            <w:pPr>
              <w:pStyle w:val="16"/>
            </w:pPr>
            <w:r>
              <w:t>数量指标</w:t>
            </w:r>
          </w:p>
        </w:tc>
        <w:tc>
          <w:tcPr>
            <w:tcW w:w="2835" w:type="dxa"/>
            <w:vAlign w:val="center"/>
          </w:tcPr>
          <w:p w14:paraId="76FC6AE4">
            <w:pPr>
              <w:pStyle w:val="16"/>
            </w:pPr>
            <w:r>
              <w:t>扩建建筑面积</w:t>
            </w:r>
          </w:p>
        </w:tc>
        <w:tc>
          <w:tcPr>
            <w:tcW w:w="5386" w:type="dxa"/>
            <w:vAlign w:val="center"/>
          </w:tcPr>
          <w:p w14:paraId="6E74E0F2">
            <w:pPr>
              <w:pStyle w:val="16"/>
            </w:pPr>
            <w:r>
              <w:t>扩建建筑面积</w:t>
            </w:r>
          </w:p>
        </w:tc>
        <w:tc>
          <w:tcPr>
            <w:tcW w:w="2268" w:type="dxa"/>
            <w:vAlign w:val="center"/>
          </w:tcPr>
          <w:p w14:paraId="60E29AF2">
            <w:pPr>
              <w:pStyle w:val="16"/>
            </w:pPr>
            <w:r>
              <w:t>≥7443平米</w:t>
            </w:r>
          </w:p>
        </w:tc>
        <w:tc>
          <w:tcPr>
            <w:tcW w:w="1276" w:type="dxa"/>
            <w:vAlign w:val="center"/>
          </w:tcPr>
          <w:p w14:paraId="706A3B63">
            <w:pPr>
              <w:pStyle w:val="16"/>
            </w:pPr>
            <w:r>
              <w:t>目标计划值</w:t>
            </w:r>
          </w:p>
        </w:tc>
      </w:tr>
      <w:tr w14:paraId="5045B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EE22E"/>
        </w:tc>
        <w:tc>
          <w:tcPr>
            <w:tcW w:w="2268" w:type="dxa"/>
            <w:vAlign w:val="center"/>
          </w:tcPr>
          <w:p w14:paraId="0F0C8A7A">
            <w:pPr>
              <w:pStyle w:val="16"/>
            </w:pPr>
            <w:r>
              <w:t>质量指标</w:t>
            </w:r>
          </w:p>
        </w:tc>
        <w:tc>
          <w:tcPr>
            <w:tcW w:w="2835" w:type="dxa"/>
            <w:vAlign w:val="center"/>
          </w:tcPr>
          <w:p w14:paraId="72EDB170">
            <w:pPr>
              <w:pStyle w:val="16"/>
            </w:pPr>
            <w:r>
              <w:t>新建建筑验收合格率（%）</w:t>
            </w:r>
          </w:p>
        </w:tc>
        <w:tc>
          <w:tcPr>
            <w:tcW w:w="5386" w:type="dxa"/>
            <w:vAlign w:val="center"/>
          </w:tcPr>
          <w:p w14:paraId="4797243D">
            <w:pPr>
              <w:pStyle w:val="16"/>
            </w:pPr>
            <w:r>
              <w:t>新建建筑验收合格率（%）</w:t>
            </w:r>
          </w:p>
        </w:tc>
        <w:tc>
          <w:tcPr>
            <w:tcW w:w="2268" w:type="dxa"/>
            <w:vAlign w:val="center"/>
          </w:tcPr>
          <w:p w14:paraId="17DFFC40">
            <w:pPr>
              <w:pStyle w:val="16"/>
            </w:pPr>
            <w:r>
              <w:t>100%</w:t>
            </w:r>
          </w:p>
        </w:tc>
        <w:tc>
          <w:tcPr>
            <w:tcW w:w="1276" w:type="dxa"/>
            <w:vAlign w:val="center"/>
          </w:tcPr>
          <w:p w14:paraId="1EABC02A">
            <w:pPr>
              <w:pStyle w:val="16"/>
            </w:pPr>
            <w:r>
              <w:t>目标计划值</w:t>
            </w:r>
          </w:p>
        </w:tc>
      </w:tr>
      <w:tr w14:paraId="467E0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83A9A"/>
        </w:tc>
        <w:tc>
          <w:tcPr>
            <w:tcW w:w="2268" w:type="dxa"/>
            <w:vAlign w:val="center"/>
          </w:tcPr>
          <w:p w14:paraId="0558009A">
            <w:pPr>
              <w:pStyle w:val="16"/>
            </w:pPr>
            <w:r>
              <w:t>质量指标</w:t>
            </w:r>
          </w:p>
        </w:tc>
        <w:tc>
          <w:tcPr>
            <w:tcW w:w="2835" w:type="dxa"/>
            <w:vAlign w:val="center"/>
          </w:tcPr>
          <w:p w14:paraId="6E0C6DA5">
            <w:pPr>
              <w:pStyle w:val="16"/>
            </w:pPr>
            <w:r>
              <w:t>竣工验收合格率</w:t>
            </w:r>
          </w:p>
        </w:tc>
        <w:tc>
          <w:tcPr>
            <w:tcW w:w="5386" w:type="dxa"/>
            <w:vAlign w:val="center"/>
          </w:tcPr>
          <w:p w14:paraId="1F47640B">
            <w:pPr>
              <w:pStyle w:val="16"/>
            </w:pPr>
            <w:r>
              <w:t>竣工验收合格率</w:t>
            </w:r>
          </w:p>
        </w:tc>
        <w:tc>
          <w:tcPr>
            <w:tcW w:w="2268" w:type="dxa"/>
            <w:vAlign w:val="center"/>
          </w:tcPr>
          <w:p w14:paraId="2E6A1A0E">
            <w:pPr>
              <w:pStyle w:val="16"/>
            </w:pPr>
            <w:r>
              <w:t>100%</w:t>
            </w:r>
          </w:p>
        </w:tc>
        <w:tc>
          <w:tcPr>
            <w:tcW w:w="1276" w:type="dxa"/>
            <w:vAlign w:val="center"/>
          </w:tcPr>
          <w:p w14:paraId="600F809F">
            <w:pPr>
              <w:pStyle w:val="16"/>
            </w:pPr>
            <w:r>
              <w:t>目标计划值</w:t>
            </w:r>
          </w:p>
        </w:tc>
      </w:tr>
      <w:tr w14:paraId="40F2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0D7BC"/>
        </w:tc>
        <w:tc>
          <w:tcPr>
            <w:tcW w:w="2268" w:type="dxa"/>
            <w:vAlign w:val="center"/>
          </w:tcPr>
          <w:p w14:paraId="18E85622">
            <w:pPr>
              <w:pStyle w:val="16"/>
            </w:pPr>
            <w:r>
              <w:t>质量指标</w:t>
            </w:r>
          </w:p>
        </w:tc>
        <w:tc>
          <w:tcPr>
            <w:tcW w:w="2835" w:type="dxa"/>
            <w:vAlign w:val="center"/>
          </w:tcPr>
          <w:p w14:paraId="04CA0FF1">
            <w:pPr>
              <w:pStyle w:val="16"/>
            </w:pPr>
            <w:r>
              <w:t>建筑标准</w:t>
            </w:r>
          </w:p>
        </w:tc>
        <w:tc>
          <w:tcPr>
            <w:tcW w:w="5386" w:type="dxa"/>
            <w:vAlign w:val="center"/>
          </w:tcPr>
          <w:p w14:paraId="4B3DFAAE">
            <w:pPr>
              <w:pStyle w:val="16"/>
            </w:pPr>
            <w:r>
              <w:t>绿色建筑二星级标准</w:t>
            </w:r>
          </w:p>
        </w:tc>
        <w:tc>
          <w:tcPr>
            <w:tcW w:w="2268" w:type="dxa"/>
            <w:vAlign w:val="center"/>
          </w:tcPr>
          <w:p w14:paraId="1BDA6022">
            <w:pPr>
              <w:pStyle w:val="16"/>
            </w:pPr>
            <w:r>
              <w:t>符合</w:t>
            </w:r>
          </w:p>
        </w:tc>
        <w:tc>
          <w:tcPr>
            <w:tcW w:w="1276" w:type="dxa"/>
            <w:vAlign w:val="center"/>
          </w:tcPr>
          <w:p w14:paraId="495D1756">
            <w:pPr>
              <w:pStyle w:val="16"/>
            </w:pPr>
            <w:r>
              <w:t>目标计划值</w:t>
            </w:r>
          </w:p>
        </w:tc>
      </w:tr>
      <w:tr w14:paraId="79CD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EFE8F"/>
        </w:tc>
        <w:tc>
          <w:tcPr>
            <w:tcW w:w="2268" w:type="dxa"/>
            <w:vAlign w:val="center"/>
          </w:tcPr>
          <w:p w14:paraId="64C5D1BE">
            <w:pPr>
              <w:pStyle w:val="16"/>
            </w:pPr>
            <w:r>
              <w:t>时效指标</w:t>
            </w:r>
          </w:p>
        </w:tc>
        <w:tc>
          <w:tcPr>
            <w:tcW w:w="2835" w:type="dxa"/>
            <w:vAlign w:val="center"/>
          </w:tcPr>
          <w:p w14:paraId="148FDE62">
            <w:pPr>
              <w:pStyle w:val="16"/>
            </w:pPr>
            <w:r>
              <w:t>项目按计划完工率</w:t>
            </w:r>
          </w:p>
        </w:tc>
        <w:tc>
          <w:tcPr>
            <w:tcW w:w="5386" w:type="dxa"/>
            <w:vAlign w:val="center"/>
          </w:tcPr>
          <w:p w14:paraId="6011997B">
            <w:pPr>
              <w:pStyle w:val="16"/>
            </w:pPr>
            <w:r>
              <w:t>项目按计划完工情况</w:t>
            </w:r>
          </w:p>
        </w:tc>
        <w:tc>
          <w:tcPr>
            <w:tcW w:w="2268" w:type="dxa"/>
            <w:vAlign w:val="center"/>
          </w:tcPr>
          <w:p w14:paraId="6808D2A4">
            <w:pPr>
              <w:pStyle w:val="16"/>
            </w:pPr>
            <w:r>
              <w:t>≥95%</w:t>
            </w:r>
          </w:p>
        </w:tc>
        <w:tc>
          <w:tcPr>
            <w:tcW w:w="1276" w:type="dxa"/>
            <w:vAlign w:val="center"/>
          </w:tcPr>
          <w:p w14:paraId="20D4A4B5">
            <w:pPr>
              <w:pStyle w:val="16"/>
            </w:pPr>
            <w:r>
              <w:t>目标计划值</w:t>
            </w:r>
          </w:p>
        </w:tc>
      </w:tr>
      <w:tr w14:paraId="4065E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5ED13"/>
        </w:tc>
        <w:tc>
          <w:tcPr>
            <w:tcW w:w="2268" w:type="dxa"/>
            <w:vAlign w:val="center"/>
          </w:tcPr>
          <w:p w14:paraId="37D08367">
            <w:pPr>
              <w:pStyle w:val="16"/>
            </w:pPr>
            <w:r>
              <w:t>成本指标</w:t>
            </w:r>
          </w:p>
        </w:tc>
        <w:tc>
          <w:tcPr>
            <w:tcW w:w="2835" w:type="dxa"/>
            <w:vAlign w:val="center"/>
          </w:tcPr>
          <w:p w14:paraId="1C7B1B9D">
            <w:pPr>
              <w:pStyle w:val="16"/>
            </w:pPr>
            <w:r>
              <w:t>项目总投资</w:t>
            </w:r>
          </w:p>
        </w:tc>
        <w:tc>
          <w:tcPr>
            <w:tcW w:w="5386" w:type="dxa"/>
            <w:vAlign w:val="center"/>
          </w:tcPr>
          <w:p w14:paraId="70468AAD">
            <w:pPr>
              <w:pStyle w:val="16"/>
            </w:pPr>
            <w:r>
              <w:t>项目总投资</w:t>
            </w:r>
          </w:p>
        </w:tc>
        <w:tc>
          <w:tcPr>
            <w:tcW w:w="2268" w:type="dxa"/>
            <w:vAlign w:val="center"/>
          </w:tcPr>
          <w:p w14:paraId="61AA436E">
            <w:pPr>
              <w:pStyle w:val="16"/>
            </w:pPr>
            <w:r>
              <w:t>≤6085.07万元</w:t>
            </w:r>
          </w:p>
        </w:tc>
        <w:tc>
          <w:tcPr>
            <w:tcW w:w="1276" w:type="dxa"/>
            <w:vAlign w:val="center"/>
          </w:tcPr>
          <w:p w14:paraId="040D051A">
            <w:pPr>
              <w:pStyle w:val="16"/>
            </w:pPr>
            <w:r>
              <w:t>目标计划值</w:t>
            </w:r>
          </w:p>
        </w:tc>
      </w:tr>
      <w:tr w14:paraId="1B342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C4EB64">
            <w:pPr>
              <w:pStyle w:val="17"/>
            </w:pPr>
            <w:r>
              <w:t>效益指标</w:t>
            </w:r>
          </w:p>
        </w:tc>
        <w:tc>
          <w:tcPr>
            <w:tcW w:w="2268" w:type="dxa"/>
            <w:vAlign w:val="center"/>
          </w:tcPr>
          <w:p w14:paraId="12939F73">
            <w:pPr>
              <w:pStyle w:val="16"/>
            </w:pPr>
            <w:r>
              <w:t>经济效益指标</w:t>
            </w:r>
          </w:p>
        </w:tc>
        <w:tc>
          <w:tcPr>
            <w:tcW w:w="2835" w:type="dxa"/>
            <w:vAlign w:val="center"/>
          </w:tcPr>
          <w:p w14:paraId="207C4F8A">
            <w:pPr>
              <w:pStyle w:val="16"/>
            </w:pPr>
            <w:r>
              <w:t>社会影响力</w:t>
            </w:r>
          </w:p>
        </w:tc>
        <w:tc>
          <w:tcPr>
            <w:tcW w:w="5386" w:type="dxa"/>
            <w:vAlign w:val="center"/>
          </w:tcPr>
          <w:p w14:paraId="161DAD9E">
            <w:pPr>
              <w:pStyle w:val="16"/>
            </w:pPr>
            <w:r>
              <w:t>提高新区中小学校办学条件，改善师生教学环境</w:t>
            </w:r>
          </w:p>
        </w:tc>
        <w:tc>
          <w:tcPr>
            <w:tcW w:w="2268" w:type="dxa"/>
            <w:vAlign w:val="center"/>
          </w:tcPr>
          <w:p w14:paraId="696DA149">
            <w:pPr>
              <w:pStyle w:val="16"/>
            </w:pPr>
            <w:r>
              <w:t>≥90%</w:t>
            </w:r>
          </w:p>
        </w:tc>
        <w:tc>
          <w:tcPr>
            <w:tcW w:w="1276" w:type="dxa"/>
            <w:vAlign w:val="center"/>
          </w:tcPr>
          <w:p w14:paraId="7A9FF313">
            <w:pPr>
              <w:pStyle w:val="16"/>
            </w:pPr>
            <w:r>
              <w:t>目标计划值</w:t>
            </w:r>
          </w:p>
        </w:tc>
      </w:tr>
      <w:tr w14:paraId="2D4C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A6340"/>
        </w:tc>
        <w:tc>
          <w:tcPr>
            <w:tcW w:w="2268" w:type="dxa"/>
            <w:vAlign w:val="center"/>
          </w:tcPr>
          <w:p w14:paraId="5E85ADD5">
            <w:pPr>
              <w:pStyle w:val="16"/>
            </w:pPr>
            <w:r>
              <w:t>社会效益指标</w:t>
            </w:r>
          </w:p>
        </w:tc>
        <w:tc>
          <w:tcPr>
            <w:tcW w:w="2835" w:type="dxa"/>
            <w:vAlign w:val="center"/>
          </w:tcPr>
          <w:p w14:paraId="283185EB">
            <w:pPr>
              <w:pStyle w:val="16"/>
            </w:pPr>
            <w:r>
              <w:t>加快新区教育事业的发展</w:t>
            </w:r>
          </w:p>
        </w:tc>
        <w:tc>
          <w:tcPr>
            <w:tcW w:w="5386" w:type="dxa"/>
            <w:vAlign w:val="center"/>
          </w:tcPr>
          <w:p w14:paraId="48884B5C">
            <w:pPr>
              <w:pStyle w:val="16"/>
            </w:pPr>
            <w:r>
              <w:t>加快秦皇岛北戴河新区教育事业的发展，优化教育资源，优化学校布局，扩大办学规模</w:t>
            </w:r>
          </w:p>
        </w:tc>
        <w:tc>
          <w:tcPr>
            <w:tcW w:w="2268" w:type="dxa"/>
            <w:vAlign w:val="center"/>
          </w:tcPr>
          <w:p w14:paraId="5E5C2205">
            <w:pPr>
              <w:pStyle w:val="16"/>
            </w:pPr>
            <w:r>
              <w:t>提升</w:t>
            </w:r>
          </w:p>
        </w:tc>
        <w:tc>
          <w:tcPr>
            <w:tcW w:w="1276" w:type="dxa"/>
            <w:vAlign w:val="center"/>
          </w:tcPr>
          <w:p w14:paraId="3994E082">
            <w:pPr>
              <w:pStyle w:val="16"/>
            </w:pPr>
            <w:r>
              <w:t>目标计划值</w:t>
            </w:r>
          </w:p>
        </w:tc>
      </w:tr>
      <w:tr w14:paraId="2DDD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5820C"/>
        </w:tc>
        <w:tc>
          <w:tcPr>
            <w:tcW w:w="2268" w:type="dxa"/>
            <w:vAlign w:val="center"/>
          </w:tcPr>
          <w:p w14:paraId="553B6443">
            <w:pPr>
              <w:pStyle w:val="16"/>
            </w:pPr>
            <w:r>
              <w:t>生态效益指标</w:t>
            </w:r>
          </w:p>
        </w:tc>
        <w:tc>
          <w:tcPr>
            <w:tcW w:w="2835" w:type="dxa"/>
            <w:vAlign w:val="center"/>
          </w:tcPr>
          <w:p w14:paraId="700980CD">
            <w:pPr>
              <w:pStyle w:val="16"/>
            </w:pPr>
            <w:r>
              <w:t>有利于新区的小学、初级中学学校的合理布局</w:t>
            </w:r>
          </w:p>
        </w:tc>
        <w:tc>
          <w:tcPr>
            <w:tcW w:w="5386" w:type="dxa"/>
            <w:vAlign w:val="center"/>
          </w:tcPr>
          <w:p w14:paraId="7285FB09">
            <w:pPr>
              <w:pStyle w:val="16"/>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600581A2">
            <w:pPr>
              <w:pStyle w:val="16"/>
            </w:pPr>
            <w:r>
              <w:t>促进</w:t>
            </w:r>
          </w:p>
        </w:tc>
        <w:tc>
          <w:tcPr>
            <w:tcW w:w="1276" w:type="dxa"/>
            <w:vAlign w:val="center"/>
          </w:tcPr>
          <w:p w14:paraId="666D5613">
            <w:pPr>
              <w:pStyle w:val="16"/>
            </w:pPr>
            <w:r>
              <w:t>目标计划值</w:t>
            </w:r>
          </w:p>
        </w:tc>
      </w:tr>
      <w:tr w14:paraId="2C7F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06728"/>
        </w:tc>
        <w:tc>
          <w:tcPr>
            <w:tcW w:w="2268" w:type="dxa"/>
            <w:vAlign w:val="center"/>
          </w:tcPr>
          <w:p w14:paraId="05EB3210">
            <w:pPr>
              <w:pStyle w:val="16"/>
            </w:pPr>
            <w:r>
              <w:t>可持续影响指标</w:t>
            </w:r>
          </w:p>
        </w:tc>
        <w:tc>
          <w:tcPr>
            <w:tcW w:w="2835" w:type="dxa"/>
            <w:vAlign w:val="center"/>
          </w:tcPr>
          <w:p w14:paraId="037552F8">
            <w:pPr>
              <w:pStyle w:val="16"/>
            </w:pPr>
            <w:r>
              <w:t>建筑（设施）使用年限</w:t>
            </w:r>
          </w:p>
        </w:tc>
        <w:tc>
          <w:tcPr>
            <w:tcW w:w="5386" w:type="dxa"/>
            <w:vAlign w:val="center"/>
          </w:tcPr>
          <w:p w14:paraId="17BF7EA0">
            <w:pPr>
              <w:pStyle w:val="16"/>
            </w:pPr>
            <w:r>
              <w:t>建筑（设施）正常使用年限</w:t>
            </w:r>
          </w:p>
        </w:tc>
        <w:tc>
          <w:tcPr>
            <w:tcW w:w="2268" w:type="dxa"/>
            <w:vAlign w:val="center"/>
          </w:tcPr>
          <w:p w14:paraId="683E6689">
            <w:pPr>
              <w:pStyle w:val="16"/>
            </w:pPr>
            <w:r>
              <w:t>≥50年</w:t>
            </w:r>
          </w:p>
        </w:tc>
        <w:tc>
          <w:tcPr>
            <w:tcW w:w="1276" w:type="dxa"/>
            <w:vAlign w:val="center"/>
          </w:tcPr>
          <w:p w14:paraId="1C2D2404">
            <w:pPr>
              <w:pStyle w:val="16"/>
            </w:pPr>
            <w:r>
              <w:t>目标计划值</w:t>
            </w:r>
          </w:p>
        </w:tc>
      </w:tr>
      <w:tr w14:paraId="232B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24267">
            <w:pPr>
              <w:pStyle w:val="17"/>
            </w:pPr>
            <w:r>
              <w:t>满意度指标</w:t>
            </w:r>
          </w:p>
        </w:tc>
        <w:tc>
          <w:tcPr>
            <w:tcW w:w="2268" w:type="dxa"/>
            <w:vAlign w:val="center"/>
          </w:tcPr>
          <w:p w14:paraId="159AFC9D">
            <w:pPr>
              <w:pStyle w:val="16"/>
            </w:pPr>
            <w:r>
              <w:t>服务对象满意度指标</w:t>
            </w:r>
          </w:p>
        </w:tc>
        <w:tc>
          <w:tcPr>
            <w:tcW w:w="2835" w:type="dxa"/>
            <w:vAlign w:val="center"/>
          </w:tcPr>
          <w:p w14:paraId="7802BEEF">
            <w:pPr>
              <w:pStyle w:val="16"/>
            </w:pPr>
            <w:r>
              <w:t>服务对象满意度指标</w:t>
            </w:r>
          </w:p>
        </w:tc>
        <w:tc>
          <w:tcPr>
            <w:tcW w:w="5386" w:type="dxa"/>
            <w:vAlign w:val="center"/>
          </w:tcPr>
          <w:p w14:paraId="09E62B22">
            <w:pPr>
              <w:pStyle w:val="16"/>
            </w:pPr>
            <w:r>
              <w:t>广大师生对于新建、改造、维修的教学及教辅用房面积满意</w:t>
            </w:r>
          </w:p>
        </w:tc>
        <w:tc>
          <w:tcPr>
            <w:tcW w:w="2268" w:type="dxa"/>
            <w:vAlign w:val="center"/>
          </w:tcPr>
          <w:p w14:paraId="74380DAB">
            <w:pPr>
              <w:pStyle w:val="16"/>
            </w:pPr>
            <w:r>
              <w:t>≥90%</w:t>
            </w:r>
          </w:p>
        </w:tc>
        <w:tc>
          <w:tcPr>
            <w:tcW w:w="1276" w:type="dxa"/>
            <w:vAlign w:val="center"/>
          </w:tcPr>
          <w:p w14:paraId="65D87BC1">
            <w:pPr>
              <w:pStyle w:val="16"/>
            </w:pPr>
            <w:r>
              <w:t>目标计划值</w:t>
            </w:r>
          </w:p>
        </w:tc>
      </w:tr>
    </w:tbl>
    <w:p w14:paraId="65B945BD">
      <w:pPr>
        <w:sectPr>
          <w:pgSz w:w="16840" w:h="11900" w:orient="landscape"/>
          <w:pgMar w:top="1361" w:right="1020" w:bottom="1134" w:left="1020" w:header="720" w:footer="720" w:gutter="0"/>
          <w:cols w:space="720" w:num="1"/>
        </w:sectPr>
      </w:pPr>
    </w:p>
    <w:p w14:paraId="198EEB82">
      <w:pPr>
        <w:spacing w:before="0" w:after="0"/>
        <w:ind w:firstLine="560"/>
        <w:jc w:val="left"/>
        <w:outlineLvl w:val="9"/>
      </w:pPr>
      <w:r>
        <w:rPr>
          <w:rFonts w:ascii="方正仿宋_GBK" w:hAnsi="方正仿宋_GBK" w:eastAsia="方正仿宋_GBK" w:cs="方正仿宋_GBK"/>
          <w:b/>
          <w:color w:val="000000"/>
          <w:sz w:val="28"/>
        </w:rPr>
        <w:t>110、团林实验学校及大蒲河小学消防验收资金绩效目标表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963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56DE3A">
            <w:pPr>
              <w:pStyle w:val="15"/>
            </w:pPr>
            <w:r>
              <w:t>单位：万元</w:t>
            </w:r>
          </w:p>
        </w:tc>
      </w:tr>
      <w:tr w14:paraId="742C6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99B34">
            <w:pPr>
              <w:pStyle w:val="14"/>
            </w:pPr>
            <w:r>
              <w:t>项目编码</w:t>
            </w:r>
          </w:p>
        </w:tc>
        <w:tc>
          <w:tcPr>
            <w:tcW w:w="5102" w:type="dxa"/>
            <w:gridSpan w:val="2"/>
            <w:vAlign w:val="center"/>
          </w:tcPr>
          <w:p w14:paraId="5D8D8A9A">
            <w:pPr>
              <w:pStyle w:val="16"/>
            </w:pPr>
            <w:r>
              <w:t>13031324P008801105938</w:t>
            </w:r>
          </w:p>
        </w:tc>
        <w:tc>
          <w:tcPr>
            <w:tcW w:w="2835" w:type="dxa"/>
            <w:vAlign w:val="center"/>
          </w:tcPr>
          <w:p w14:paraId="66292825">
            <w:pPr>
              <w:pStyle w:val="14"/>
            </w:pPr>
            <w:r>
              <w:t>项目名称</w:t>
            </w:r>
          </w:p>
        </w:tc>
        <w:tc>
          <w:tcPr>
            <w:tcW w:w="6094" w:type="dxa"/>
            <w:gridSpan w:val="3"/>
            <w:vAlign w:val="center"/>
          </w:tcPr>
          <w:p w14:paraId="20ABBF43">
            <w:pPr>
              <w:pStyle w:val="16"/>
            </w:pPr>
            <w:r>
              <w:t>团林实验学校及大蒲河小学消防验收资金</w:t>
            </w:r>
          </w:p>
        </w:tc>
      </w:tr>
      <w:tr w14:paraId="4EB3D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28B9A">
            <w:pPr>
              <w:pStyle w:val="14"/>
            </w:pPr>
            <w:r>
              <w:t>预算规模及资金用途</w:t>
            </w:r>
          </w:p>
        </w:tc>
        <w:tc>
          <w:tcPr>
            <w:tcW w:w="2268" w:type="dxa"/>
            <w:vAlign w:val="center"/>
          </w:tcPr>
          <w:p w14:paraId="64A49E47">
            <w:pPr>
              <w:pStyle w:val="14"/>
            </w:pPr>
            <w:r>
              <w:t>预算数</w:t>
            </w:r>
          </w:p>
        </w:tc>
        <w:tc>
          <w:tcPr>
            <w:tcW w:w="2835" w:type="dxa"/>
            <w:vAlign w:val="center"/>
          </w:tcPr>
          <w:p w14:paraId="4B1F0227">
            <w:pPr>
              <w:pStyle w:val="16"/>
            </w:pPr>
            <w:r>
              <w:t>44.00</w:t>
            </w:r>
          </w:p>
        </w:tc>
        <w:tc>
          <w:tcPr>
            <w:tcW w:w="2835" w:type="dxa"/>
            <w:vAlign w:val="center"/>
          </w:tcPr>
          <w:p w14:paraId="1081FD94">
            <w:pPr>
              <w:pStyle w:val="14"/>
            </w:pPr>
            <w:r>
              <w:t>其中：财政    资金</w:t>
            </w:r>
          </w:p>
        </w:tc>
        <w:tc>
          <w:tcPr>
            <w:tcW w:w="2551" w:type="dxa"/>
            <w:vAlign w:val="center"/>
          </w:tcPr>
          <w:p w14:paraId="1ABD9CD0">
            <w:pPr>
              <w:pStyle w:val="16"/>
            </w:pPr>
            <w:r>
              <w:t>44.00</w:t>
            </w:r>
          </w:p>
        </w:tc>
        <w:tc>
          <w:tcPr>
            <w:tcW w:w="2268" w:type="dxa"/>
            <w:vAlign w:val="center"/>
          </w:tcPr>
          <w:p w14:paraId="45A00A3A">
            <w:pPr>
              <w:pStyle w:val="14"/>
            </w:pPr>
            <w:r>
              <w:t>其他资金</w:t>
            </w:r>
          </w:p>
        </w:tc>
        <w:tc>
          <w:tcPr>
            <w:tcW w:w="1276" w:type="dxa"/>
            <w:vAlign w:val="center"/>
          </w:tcPr>
          <w:p w14:paraId="42A54D05">
            <w:pPr>
              <w:pStyle w:val="16"/>
            </w:pPr>
            <w:r>
              <w:t xml:space="preserve"> </w:t>
            </w:r>
          </w:p>
        </w:tc>
      </w:tr>
      <w:tr w14:paraId="46F12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FE86E"/>
        </w:tc>
        <w:tc>
          <w:tcPr>
            <w:tcW w:w="14031" w:type="dxa"/>
            <w:gridSpan w:val="6"/>
            <w:vAlign w:val="center"/>
          </w:tcPr>
          <w:p w14:paraId="6FE3A6DA">
            <w:pPr>
              <w:pStyle w:val="16"/>
            </w:pPr>
            <w:r>
              <w:t>支付团林实验学校及大蒲河小学消防验收费</w:t>
            </w:r>
          </w:p>
        </w:tc>
      </w:tr>
      <w:tr w14:paraId="67DCF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8A692">
            <w:pPr>
              <w:pStyle w:val="14"/>
            </w:pPr>
            <w:r>
              <w:t>资金支出计划（%）</w:t>
            </w:r>
          </w:p>
        </w:tc>
        <w:tc>
          <w:tcPr>
            <w:tcW w:w="5102" w:type="dxa"/>
            <w:gridSpan w:val="2"/>
            <w:vAlign w:val="center"/>
          </w:tcPr>
          <w:p w14:paraId="2F29A2E5">
            <w:pPr>
              <w:pStyle w:val="14"/>
            </w:pPr>
            <w:r>
              <w:t>3月底</w:t>
            </w:r>
          </w:p>
        </w:tc>
        <w:tc>
          <w:tcPr>
            <w:tcW w:w="2835" w:type="dxa"/>
            <w:vAlign w:val="center"/>
          </w:tcPr>
          <w:p w14:paraId="4D37D3A0">
            <w:pPr>
              <w:pStyle w:val="14"/>
            </w:pPr>
            <w:r>
              <w:t>6月底</w:t>
            </w:r>
          </w:p>
        </w:tc>
        <w:tc>
          <w:tcPr>
            <w:tcW w:w="2551" w:type="dxa"/>
            <w:vAlign w:val="center"/>
          </w:tcPr>
          <w:p w14:paraId="0688D3E0">
            <w:pPr>
              <w:pStyle w:val="14"/>
            </w:pPr>
            <w:r>
              <w:t>10月底</w:t>
            </w:r>
          </w:p>
        </w:tc>
        <w:tc>
          <w:tcPr>
            <w:tcW w:w="3543" w:type="dxa"/>
            <w:gridSpan w:val="2"/>
            <w:vAlign w:val="center"/>
          </w:tcPr>
          <w:p w14:paraId="388667F9">
            <w:pPr>
              <w:pStyle w:val="14"/>
            </w:pPr>
            <w:r>
              <w:t>12月底</w:t>
            </w:r>
          </w:p>
        </w:tc>
      </w:tr>
      <w:tr w14:paraId="416B5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000DB"/>
        </w:tc>
        <w:tc>
          <w:tcPr>
            <w:tcW w:w="5102" w:type="dxa"/>
            <w:gridSpan w:val="2"/>
            <w:vAlign w:val="center"/>
          </w:tcPr>
          <w:p w14:paraId="39DACD6A">
            <w:pPr>
              <w:pStyle w:val="17"/>
            </w:pPr>
            <w:r>
              <w:t xml:space="preserve"> </w:t>
            </w:r>
          </w:p>
        </w:tc>
        <w:tc>
          <w:tcPr>
            <w:tcW w:w="2835" w:type="dxa"/>
            <w:vAlign w:val="center"/>
          </w:tcPr>
          <w:p w14:paraId="12293710">
            <w:pPr>
              <w:pStyle w:val="17"/>
            </w:pPr>
            <w:r>
              <w:t xml:space="preserve"> </w:t>
            </w:r>
          </w:p>
        </w:tc>
        <w:tc>
          <w:tcPr>
            <w:tcW w:w="2551" w:type="dxa"/>
            <w:vAlign w:val="center"/>
          </w:tcPr>
          <w:p w14:paraId="3A02B0EC">
            <w:pPr>
              <w:pStyle w:val="17"/>
            </w:pPr>
            <w:r>
              <w:t xml:space="preserve"> </w:t>
            </w:r>
          </w:p>
        </w:tc>
        <w:tc>
          <w:tcPr>
            <w:tcW w:w="3543" w:type="dxa"/>
            <w:gridSpan w:val="2"/>
            <w:vAlign w:val="center"/>
          </w:tcPr>
          <w:p w14:paraId="72352276">
            <w:pPr>
              <w:pStyle w:val="17"/>
            </w:pPr>
            <w:r>
              <w:t>100%</w:t>
            </w:r>
          </w:p>
        </w:tc>
      </w:tr>
      <w:tr w14:paraId="2B624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79F40">
            <w:pPr>
              <w:pStyle w:val="14"/>
            </w:pPr>
            <w:r>
              <w:t>绩效目标</w:t>
            </w:r>
          </w:p>
        </w:tc>
        <w:tc>
          <w:tcPr>
            <w:tcW w:w="14031" w:type="dxa"/>
            <w:gridSpan w:val="6"/>
            <w:vAlign w:val="center"/>
          </w:tcPr>
          <w:p w14:paraId="43E25367">
            <w:pPr>
              <w:pStyle w:val="16"/>
            </w:pPr>
            <w:r>
              <w:t>1.支付团林实验学校及大蒲河小学消防验收费</w:t>
            </w:r>
          </w:p>
        </w:tc>
      </w:tr>
    </w:tbl>
    <w:p w14:paraId="56D81D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4A9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2823A">
            <w:pPr>
              <w:pStyle w:val="14"/>
            </w:pPr>
            <w:r>
              <w:t>一级指标</w:t>
            </w:r>
          </w:p>
        </w:tc>
        <w:tc>
          <w:tcPr>
            <w:tcW w:w="2268" w:type="dxa"/>
            <w:vAlign w:val="center"/>
          </w:tcPr>
          <w:p w14:paraId="1D4DFD08">
            <w:pPr>
              <w:pStyle w:val="14"/>
            </w:pPr>
            <w:r>
              <w:t>二级指标</w:t>
            </w:r>
          </w:p>
        </w:tc>
        <w:tc>
          <w:tcPr>
            <w:tcW w:w="2835" w:type="dxa"/>
            <w:vAlign w:val="center"/>
          </w:tcPr>
          <w:p w14:paraId="27EBEBE0">
            <w:pPr>
              <w:pStyle w:val="14"/>
            </w:pPr>
            <w:r>
              <w:t>三级指标</w:t>
            </w:r>
          </w:p>
        </w:tc>
        <w:tc>
          <w:tcPr>
            <w:tcW w:w="5386" w:type="dxa"/>
            <w:vAlign w:val="center"/>
          </w:tcPr>
          <w:p w14:paraId="1A55650F">
            <w:pPr>
              <w:pStyle w:val="14"/>
            </w:pPr>
            <w:r>
              <w:t>绩效指标描述</w:t>
            </w:r>
          </w:p>
        </w:tc>
        <w:tc>
          <w:tcPr>
            <w:tcW w:w="2268" w:type="dxa"/>
            <w:vAlign w:val="center"/>
          </w:tcPr>
          <w:p w14:paraId="4A4EA80B">
            <w:pPr>
              <w:pStyle w:val="14"/>
            </w:pPr>
            <w:r>
              <w:t>指标值</w:t>
            </w:r>
          </w:p>
        </w:tc>
        <w:tc>
          <w:tcPr>
            <w:tcW w:w="1276" w:type="dxa"/>
            <w:vAlign w:val="center"/>
          </w:tcPr>
          <w:p w14:paraId="4BA7F49B">
            <w:pPr>
              <w:pStyle w:val="14"/>
            </w:pPr>
            <w:r>
              <w:t>指标值确定依据</w:t>
            </w:r>
          </w:p>
        </w:tc>
      </w:tr>
      <w:tr w14:paraId="27CC3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5A24C">
            <w:pPr>
              <w:pStyle w:val="17"/>
            </w:pPr>
            <w:r>
              <w:t>产出指标</w:t>
            </w:r>
          </w:p>
        </w:tc>
        <w:tc>
          <w:tcPr>
            <w:tcW w:w="2268" w:type="dxa"/>
            <w:vAlign w:val="center"/>
          </w:tcPr>
          <w:p w14:paraId="1BEF216E">
            <w:pPr>
              <w:pStyle w:val="16"/>
            </w:pPr>
            <w:r>
              <w:t>数量指标</w:t>
            </w:r>
          </w:p>
        </w:tc>
        <w:tc>
          <w:tcPr>
            <w:tcW w:w="2835" w:type="dxa"/>
            <w:vAlign w:val="center"/>
          </w:tcPr>
          <w:p w14:paraId="1DDED68F">
            <w:pPr>
              <w:pStyle w:val="16"/>
            </w:pPr>
            <w:r>
              <w:t>工程完工率</w:t>
            </w:r>
          </w:p>
        </w:tc>
        <w:tc>
          <w:tcPr>
            <w:tcW w:w="5386" w:type="dxa"/>
            <w:vAlign w:val="center"/>
          </w:tcPr>
          <w:p w14:paraId="448CAB76">
            <w:pPr>
              <w:pStyle w:val="16"/>
            </w:pPr>
            <w:r>
              <w:t>团林实验学校及大蒲河小学消防验收</w:t>
            </w:r>
          </w:p>
        </w:tc>
        <w:tc>
          <w:tcPr>
            <w:tcW w:w="2268" w:type="dxa"/>
            <w:vAlign w:val="center"/>
          </w:tcPr>
          <w:p w14:paraId="3A99D80D">
            <w:pPr>
              <w:pStyle w:val="16"/>
            </w:pPr>
            <w:r>
              <w:t>100%</w:t>
            </w:r>
          </w:p>
        </w:tc>
        <w:tc>
          <w:tcPr>
            <w:tcW w:w="1276" w:type="dxa"/>
            <w:vAlign w:val="center"/>
          </w:tcPr>
          <w:p w14:paraId="6F5D34BE">
            <w:pPr>
              <w:pStyle w:val="16"/>
            </w:pPr>
            <w:r>
              <w:t>目标计划值</w:t>
            </w:r>
          </w:p>
        </w:tc>
      </w:tr>
      <w:tr w14:paraId="5C20E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E2370"/>
        </w:tc>
        <w:tc>
          <w:tcPr>
            <w:tcW w:w="2268" w:type="dxa"/>
            <w:vAlign w:val="center"/>
          </w:tcPr>
          <w:p w14:paraId="7F2D2A19">
            <w:pPr>
              <w:pStyle w:val="16"/>
            </w:pPr>
            <w:r>
              <w:t>质量指标</w:t>
            </w:r>
          </w:p>
        </w:tc>
        <w:tc>
          <w:tcPr>
            <w:tcW w:w="2835" w:type="dxa"/>
            <w:vAlign w:val="center"/>
          </w:tcPr>
          <w:p w14:paraId="00588B7F">
            <w:pPr>
              <w:pStyle w:val="16"/>
            </w:pPr>
            <w:r>
              <w:t>竣工验收合格率</w:t>
            </w:r>
          </w:p>
        </w:tc>
        <w:tc>
          <w:tcPr>
            <w:tcW w:w="5386" w:type="dxa"/>
            <w:vAlign w:val="center"/>
          </w:tcPr>
          <w:p w14:paraId="6D8E3E9B">
            <w:pPr>
              <w:pStyle w:val="16"/>
            </w:pPr>
            <w:r>
              <w:t>竣工验收合格率</w:t>
            </w:r>
          </w:p>
        </w:tc>
        <w:tc>
          <w:tcPr>
            <w:tcW w:w="2268" w:type="dxa"/>
            <w:vAlign w:val="center"/>
          </w:tcPr>
          <w:p w14:paraId="4BCD8229">
            <w:pPr>
              <w:pStyle w:val="16"/>
            </w:pPr>
            <w:r>
              <w:t>100%</w:t>
            </w:r>
          </w:p>
        </w:tc>
        <w:tc>
          <w:tcPr>
            <w:tcW w:w="1276" w:type="dxa"/>
            <w:vAlign w:val="center"/>
          </w:tcPr>
          <w:p w14:paraId="333B3FA0">
            <w:pPr>
              <w:pStyle w:val="16"/>
            </w:pPr>
            <w:r>
              <w:t>目标计划值</w:t>
            </w:r>
          </w:p>
        </w:tc>
      </w:tr>
      <w:tr w14:paraId="71F38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42A21"/>
        </w:tc>
        <w:tc>
          <w:tcPr>
            <w:tcW w:w="2268" w:type="dxa"/>
            <w:vAlign w:val="center"/>
          </w:tcPr>
          <w:p w14:paraId="09976E1A">
            <w:pPr>
              <w:pStyle w:val="16"/>
            </w:pPr>
            <w:r>
              <w:t>时效指标</w:t>
            </w:r>
          </w:p>
        </w:tc>
        <w:tc>
          <w:tcPr>
            <w:tcW w:w="2835" w:type="dxa"/>
            <w:vAlign w:val="center"/>
          </w:tcPr>
          <w:p w14:paraId="4FB27C9D">
            <w:pPr>
              <w:pStyle w:val="16"/>
            </w:pPr>
            <w:r>
              <w:t>投入使用时间</w:t>
            </w:r>
          </w:p>
        </w:tc>
        <w:tc>
          <w:tcPr>
            <w:tcW w:w="5386" w:type="dxa"/>
            <w:vAlign w:val="center"/>
          </w:tcPr>
          <w:p w14:paraId="45A81B2D">
            <w:pPr>
              <w:pStyle w:val="16"/>
            </w:pPr>
            <w:r>
              <w:t>投入使用时间</w:t>
            </w:r>
          </w:p>
        </w:tc>
        <w:tc>
          <w:tcPr>
            <w:tcW w:w="2268" w:type="dxa"/>
            <w:vAlign w:val="center"/>
          </w:tcPr>
          <w:p w14:paraId="34FB0898">
            <w:pPr>
              <w:pStyle w:val="16"/>
            </w:pPr>
            <w:r>
              <w:t>2023年12月31日前</w:t>
            </w:r>
          </w:p>
        </w:tc>
        <w:tc>
          <w:tcPr>
            <w:tcW w:w="1276" w:type="dxa"/>
            <w:vAlign w:val="center"/>
          </w:tcPr>
          <w:p w14:paraId="53B9C872">
            <w:pPr>
              <w:pStyle w:val="16"/>
            </w:pPr>
            <w:r>
              <w:t>目标计划值</w:t>
            </w:r>
          </w:p>
        </w:tc>
      </w:tr>
      <w:tr w14:paraId="0F648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C2403"/>
        </w:tc>
        <w:tc>
          <w:tcPr>
            <w:tcW w:w="2268" w:type="dxa"/>
            <w:vAlign w:val="center"/>
          </w:tcPr>
          <w:p w14:paraId="3D42C228">
            <w:pPr>
              <w:pStyle w:val="16"/>
            </w:pPr>
            <w:r>
              <w:t>成本指标</w:t>
            </w:r>
          </w:p>
        </w:tc>
        <w:tc>
          <w:tcPr>
            <w:tcW w:w="2835" w:type="dxa"/>
            <w:vAlign w:val="center"/>
          </w:tcPr>
          <w:p w14:paraId="1244DE7A">
            <w:pPr>
              <w:pStyle w:val="16"/>
            </w:pPr>
            <w:r>
              <w:t>项目总投资</w:t>
            </w:r>
          </w:p>
        </w:tc>
        <w:tc>
          <w:tcPr>
            <w:tcW w:w="5386" w:type="dxa"/>
            <w:vAlign w:val="center"/>
          </w:tcPr>
          <w:p w14:paraId="03B136F2">
            <w:pPr>
              <w:pStyle w:val="16"/>
            </w:pPr>
            <w:r>
              <w:t>项目总投资</w:t>
            </w:r>
          </w:p>
        </w:tc>
        <w:tc>
          <w:tcPr>
            <w:tcW w:w="2268" w:type="dxa"/>
            <w:vAlign w:val="center"/>
          </w:tcPr>
          <w:p w14:paraId="38773DD8">
            <w:pPr>
              <w:pStyle w:val="16"/>
            </w:pPr>
            <w:r>
              <w:t>≤44万元</w:t>
            </w:r>
          </w:p>
        </w:tc>
        <w:tc>
          <w:tcPr>
            <w:tcW w:w="1276" w:type="dxa"/>
            <w:vAlign w:val="center"/>
          </w:tcPr>
          <w:p w14:paraId="774E5E71">
            <w:pPr>
              <w:pStyle w:val="16"/>
            </w:pPr>
            <w:r>
              <w:t>目标计划值</w:t>
            </w:r>
          </w:p>
        </w:tc>
      </w:tr>
      <w:tr w14:paraId="2C49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67A4F">
            <w:pPr>
              <w:pStyle w:val="17"/>
            </w:pPr>
            <w:r>
              <w:t>效益指标</w:t>
            </w:r>
          </w:p>
        </w:tc>
        <w:tc>
          <w:tcPr>
            <w:tcW w:w="2268" w:type="dxa"/>
            <w:vAlign w:val="center"/>
          </w:tcPr>
          <w:p w14:paraId="1162BC70">
            <w:pPr>
              <w:pStyle w:val="16"/>
            </w:pPr>
            <w:r>
              <w:t>经济效益指标</w:t>
            </w:r>
          </w:p>
        </w:tc>
        <w:tc>
          <w:tcPr>
            <w:tcW w:w="2835" w:type="dxa"/>
            <w:vAlign w:val="center"/>
          </w:tcPr>
          <w:p w14:paraId="756600BE">
            <w:pPr>
              <w:pStyle w:val="16"/>
            </w:pPr>
            <w:r>
              <w:t>社会影响力</w:t>
            </w:r>
          </w:p>
        </w:tc>
        <w:tc>
          <w:tcPr>
            <w:tcW w:w="5386" w:type="dxa"/>
            <w:vAlign w:val="center"/>
          </w:tcPr>
          <w:p w14:paraId="7D64B7EC">
            <w:pPr>
              <w:pStyle w:val="16"/>
            </w:pPr>
            <w:r>
              <w:t>提高新区中小学校办学条件，改善师生教学环境</w:t>
            </w:r>
          </w:p>
        </w:tc>
        <w:tc>
          <w:tcPr>
            <w:tcW w:w="2268" w:type="dxa"/>
            <w:vAlign w:val="center"/>
          </w:tcPr>
          <w:p w14:paraId="4386DB81">
            <w:pPr>
              <w:pStyle w:val="16"/>
            </w:pPr>
            <w:r>
              <w:t>≥90%</w:t>
            </w:r>
          </w:p>
        </w:tc>
        <w:tc>
          <w:tcPr>
            <w:tcW w:w="1276" w:type="dxa"/>
            <w:vAlign w:val="center"/>
          </w:tcPr>
          <w:p w14:paraId="29F47BB4">
            <w:pPr>
              <w:pStyle w:val="16"/>
            </w:pPr>
            <w:r>
              <w:t>目标计划值</w:t>
            </w:r>
          </w:p>
        </w:tc>
      </w:tr>
      <w:tr w14:paraId="720E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CC66D"/>
        </w:tc>
        <w:tc>
          <w:tcPr>
            <w:tcW w:w="2268" w:type="dxa"/>
            <w:vAlign w:val="center"/>
          </w:tcPr>
          <w:p w14:paraId="3C96E94D">
            <w:pPr>
              <w:pStyle w:val="16"/>
            </w:pPr>
            <w:r>
              <w:t>社会效益指标</w:t>
            </w:r>
          </w:p>
        </w:tc>
        <w:tc>
          <w:tcPr>
            <w:tcW w:w="2835" w:type="dxa"/>
            <w:vAlign w:val="center"/>
          </w:tcPr>
          <w:p w14:paraId="3DD781EB">
            <w:pPr>
              <w:pStyle w:val="16"/>
            </w:pPr>
            <w:r>
              <w:t>加快新区教育事业的发展</w:t>
            </w:r>
          </w:p>
        </w:tc>
        <w:tc>
          <w:tcPr>
            <w:tcW w:w="5386" w:type="dxa"/>
            <w:vAlign w:val="center"/>
          </w:tcPr>
          <w:p w14:paraId="3FFD435C">
            <w:pPr>
              <w:pStyle w:val="16"/>
            </w:pPr>
            <w:r>
              <w:t>加快秦皇岛北戴河新区教育事业的发展，优化教育资源，优化学校布局，扩大办学规模</w:t>
            </w:r>
          </w:p>
        </w:tc>
        <w:tc>
          <w:tcPr>
            <w:tcW w:w="2268" w:type="dxa"/>
            <w:vAlign w:val="center"/>
          </w:tcPr>
          <w:p w14:paraId="4F346223">
            <w:pPr>
              <w:pStyle w:val="16"/>
            </w:pPr>
            <w:r>
              <w:t>提升</w:t>
            </w:r>
          </w:p>
        </w:tc>
        <w:tc>
          <w:tcPr>
            <w:tcW w:w="1276" w:type="dxa"/>
            <w:vAlign w:val="center"/>
          </w:tcPr>
          <w:p w14:paraId="243721AF">
            <w:pPr>
              <w:pStyle w:val="16"/>
            </w:pPr>
            <w:r>
              <w:t>目标计划值</w:t>
            </w:r>
          </w:p>
        </w:tc>
      </w:tr>
      <w:tr w14:paraId="70C68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D2656"/>
        </w:tc>
        <w:tc>
          <w:tcPr>
            <w:tcW w:w="2268" w:type="dxa"/>
            <w:vAlign w:val="center"/>
          </w:tcPr>
          <w:p w14:paraId="7EE94C28">
            <w:pPr>
              <w:pStyle w:val="16"/>
            </w:pPr>
            <w:r>
              <w:t>生态效益指标</w:t>
            </w:r>
          </w:p>
        </w:tc>
        <w:tc>
          <w:tcPr>
            <w:tcW w:w="2835" w:type="dxa"/>
            <w:vAlign w:val="center"/>
          </w:tcPr>
          <w:p w14:paraId="4C314515">
            <w:pPr>
              <w:pStyle w:val="16"/>
            </w:pPr>
            <w:r>
              <w:t>有利于新区的小学、初级中学学校的合理布局</w:t>
            </w:r>
          </w:p>
        </w:tc>
        <w:tc>
          <w:tcPr>
            <w:tcW w:w="5386" w:type="dxa"/>
            <w:vAlign w:val="center"/>
          </w:tcPr>
          <w:p w14:paraId="1583FEF3">
            <w:pPr>
              <w:pStyle w:val="16"/>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4848BCA6">
            <w:pPr>
              <w:pStyle w:val="16"/>
            </w:pPr>
            <w:r>
              <w:t>促进</w:t>
            </w:r>
          </w:p>
        </w:tc>
        <w:tc>
          <w:tcPr>
            <w:tcW w:w="1276" w:type="dxa"/>
            <w:vAlign w:val="center"/>
          </w:tcPr>
          <w:p w14:paraId="25373109">
            <w:pPr>
              <w:pStyle w:val="16"/>
            </w:pPr>
            <w:r>
              <w:t>目标计划值</w:t>
            </w:r>
          </w:p>
        </w:tc>
      </w:tr>
      <w:tr w14:paraId="0385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4AF26"/>
        </w:tc>
        <w:tc>
          <w:tcPr>
            <w:tcW w:w="2268" w:type="dxa"/>
            <w:vAlign w:val="center"/>
          </w:tcPr>
          <w:p w14:paraId="23E60E82">
            <w:pPr>
              <w:pStyle w:val="16"/>
            </w:pPr>
            <w:r>
              <w:t>可持续影响指标</w:t>
            </w:r>
          </w:p>
        </w:tc>
        <w:tc>
          <w:tcPr>
            <w:tcW w:w="2835" w:type="dxa"/>
            <w:vAlign w:val="center"/>
          </w:tcPr>
          <w:p w14:paraId="56414045">
            <w:pPr>
              <w:pStyle w:val="16"/>
            </w:pPr>
            <w:r>
              <w:t>建筑（设施）使用年限</w:t>
            </w:r>
          </w:p>
        </w:tc>
        <w:tc>
          <w:tcPr>
            <w:tcW w:w="5386" w:type="dxa"/>
            <w:vAlign w:val="center"/>
          </w:tcPr>
          <w:p w14:paraId="461E6E5F">
            <w:pPr>
              <w:pStyle w:val="16"/>
            </w:pPr>
            <w:r>
              <w:t>建筑（设施）正常使用年限</w:t>
            </w:r>
          </w:p>
        </w:tc>
        <w:tc>
          <w:tcPr>
            <w:tcW w:w="2268" w:type="dxa"/>
            <w:vAlign w:val="center"/>
          </w:tcPr>
          <w:p w14:paraId="532255DD">
            <w:pPr>
              <w:pStyle w:val="16"/>
            </w:pPr>
            <w:r>
              <w:t>≥50年</w:t>
            </w:r>
          </w:p>
        </w:tc>
        <w:tc>
          <w:tcPr>
            <w:tcW w:w="1276" w:type="dxa"/>
            <w:vAlign w:val="center"/>
          </w:tcPr>
          <w:p w14:paraId="47294EC5">
            <w:pPr>
              <w:pStyle w:val="16"/>
            </w:pPr>
            <w:r>
              <w:t>目标计划值</w:t>
            </w:r>
          </w:p>
        </w:tc>
      </w:tr>
      <w:tr w14:paraId="4B275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A608B5">
            <w:pPr>
              <w:pStyle w:val="17"/>
            </w:pPr>
            <w:r>
              <w:t>满意度指标</w:t>
            </w:r>
          </w:p>
        </w:tc>
        <w:tc>
          <w:tcPr>
            <w:tcW w:w="2268" w:type="dxa"/>
            <w:vAlign w:val="center"/>
          </w:tcPr>
          <w:p w14:paraId="75AEB8BC">
            <w:pPr>
              <w:pStyle w:val="16"/>
            </w:pPr>
            <w:r>
              <w:t>服务对象满意度指标</w:t>
            </w:r>
          </w:p>
        </w:tc>
        <w:tc>
          <w:tcPr>
            <w:tcW w:w="2835" w:type="dxa"/>
            <w:vAlign w:val="center"/>
          </w:tcPr>
          <w:p w14:paraId="18AE688D">
            <w:pPr>
              <w:pStyle w:val="16"/>
            </w:pPr>
            <w:r>
              <w:t>群众满意度</w:t>
            </w:r>
          </w:p>
          <w:p w14:paraId="17365095">
            <w:pPr>
              <w:pStyle w:val="16"/>
            </w:pPr>
          </w:p>
          <w:p w14:paraId="106BF45B">
            <w:pPr>
              <w:pStyle w:val="16"/>
            </w:pPr>
          </w:p>
        </w:tc>
        <w:tc>
          <w:tcPr>
            <w:tcW w:w="5386" w:type="dxa"/>
            <w:vAlign w:val="center"/>
          </w:tcPr>
          <w:p w14:paraId="717B6393">
            <w:pPr>
              <w:pStyle w:val="16"/>
            </w:pPr>
            <w:r>
              <w:t>群众满意度</w:t>
            </w:r>
          </w:p>
          <w:p w14:paraId="3F3CB5AD">
            <w:pPr>
              <w:pStyle w:val="16"/>
            </w:pPr>
          </w:p>
          <w:p w14:paraId="3C379B19">
            <w:pPr>
              <w:pStyle w:val="16"/>
            </w:pPr>
          </w:p>
        </w:tc>
        <w:tc>
          <w:tcPr>
            <w:tcW w:w="2268" w:type="dxa"/>
            <w:vAlign w:val="center"/>
          </w:tcPr>
          <w:p w14:paraId="4EE33C35">
            <w:pPr>
              <w:pStyle w:val="16"/>
            </w:pPr>
            <w:r>
              <w:t>≤95%</w:t>
            </w:r>
          </w:p>
        </w:tc>
        <w:tc>
          <w:tcPr>
            <w:tcW w:w="1276" w:type="dxa"/>
            <w:vAlign w:val="center"/>
          </w:tcPr>
          <w:p w14:paraId="0B2B284C">
            <w:pPr>
              <w:pStyle w:val="16"/>
            </w:pPr>
            <w:r>
              <w:t>目标计划值</w:t>
            </w:r>
          </w:p>
        </w:tc>
      </w:tr>
    </w:tbl>
    <w:p w14:paraId="60429A78">
      <w:pPr>
        <w:sectPr>
          <w:pgSz w:w="16840" w:h="11900" w:orient="landscape"/>
          <w:pgMar w:top="1361" w:right="1020" w:bottom="1134" w:left="1020" w:header="720" w:footer="720" w:gutter="0"/>
          <w:cols w:space="720" w:num="1"/>
        </w:sectPr>
      </w:pPr>
    </w:p>
    <w:p w14:paraId="0FC73209">
      <w:pPr>
        <w:spacing w:before="0" w:after="0"/>
        <w:ind w:firstLine="560"/>
        <w:jc w:val="left"/>
        <w:outlineLvl w:val="9"/>
      </w:pPr>
      <w:r>
        <w:rPr>
          <w:rFonts w:ascii="方正仿宋_GBK" w:hAnsi="方正仿宋_GBK" w:eastAsia="方正仿宋_GBK" w:cs="方正仿宋_GBK"/>
          <w:b/>
          <w:color w:val="000000"/>
          <w:sz w:val="28"/>
        </w:rPr>
        <w:t>111、退役安置补助（含一次性经济补助）资金绩效目标表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D83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71D1E9">
            <w:pPr>
              <w:pStyle w:val="15"/>
            </w:pPr>
            <w:r>
              <w:t>单位：万元</w:t>
            </w:r>
          </w:p>
        </w:tc>
      </w:tr>
      <w:tr w14:paraId="6864D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D7B0C">
            <w:pPr>
              <w:pStyle w:val="14"/>
            </w:pPr>
            <w:r>
              <w:t>项目编码</w:t>
            </w:r>
          </w:p>
        </w:tc>
        <w:tc>
          <w:tcPr>
            <w:tcW w:w="5102" w:type="dxa"/>
            <w:gridSpan w:val="2"/>
            <w:vAlign w:val="center"/>
          </w:tcPr>
          <w:p w14:paraId="2D1A74D2">
            <w:pPr>
              <w:pStyle w:val="16"/>
            </w:pPr>
            <w:r>
              <w:t>13031324P00880110532D</w:t>
            </w:r>
          </w:p>
        </w:tc>
        <w:tc>
          <w:tcPr>
            <w:tcW w:w="2835" w:type="dxa"/>
            <w:vAlign w:val="center"/>
          </w:tcPr>
          <w:p w14:paraId="2CAFE610">
            <w:pPr>
              <w:pStyle w:val="14"/>
            </w:pPr>
            <w:r>
              <w:t>项目名称</w:t>
            </w:r>
          </w:p>
        </w:tc>
        <w:tc>
          <w:tcPr>
            <w:tcW w:w="6094" w:type="dxa"/>
            <w:gridSpan w:val="3"/>
            <w:vAlign w:val="center"/>
          </w:tcPr>
          <w:p w14:paraId="6087F630">
            <w:pPr>
              <w:pStyle w:val="16"/>
            </w:pPr>
            <w:r>
              <w:t>退役安置补助（含一次性经济补助）资金</w:t>
            </w:r>
          </w:p>
        </w:tc>
      </w:tr>
      <w:tr w14:paraId="362EE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B6563">
            <w:pPr>
              <w:pStyle w:val="14"/>
            </w:pPr>
            <w:r>
              <w:t>预算规模及资金用途</w:t>
            </w:r>
          </w:p>
        </w:tc>
        <w:tc>
          <w:tcPr>
            <w:tcW w:w="2268" w:type="dxa"/>
            <w:vAlign w:val="center"/>
          </w:tcPr>
          <w:p w14:paraId="39561C03">
            <w:pPr>
              <w:pStyle w:val="14"/>
            </w:pPr>
            <w:r>
              <w:t>预算数</w:t>
            </w:r>
          </w:p>
        </w:tc>
        <w:tc>
          <w:tcPr>
            <w:tcW w:w="2835" w:type="dxa"/>
            <w:vAlign w:val="center"/>
          </w:tcPr>
          <w:p w14:paraId="01E59F6D">
            <w:pPr>
              <w:pStyle w:val="16"/>
            </w:pPr>
            <w:r>
              <w:t>150.00</w:t>
            </w:r>
          </w:p>
        </w:tc>
        <w:tc>
          <w:tcPr>
            <w:tcW w:w="2835" w:type="dxa"/>
            <w:vAlign w:val="center"/>
          </w:tcPr>
          <w:p w14:paraId="38F3BD50">
            <w:pPr>
              <w:pStyle w:val="14"/>
            </w:pPr>
            <w:r>
              <w:t>其中：财政    资金</w:t>
            </w:r>
          </w:p>
        </w:tc>
        <w:tc>
          <w:tcPr>
            <w:tcW w:w="2551" w:type="dxa"/>
            <w:vAlign w:val="center"/>
          </w:tcPr>
          <w:p w14:paraId="7B767503">
            <w:pPr>
              <w:pStyle w:val="16"/>
            </w:pPr>
            <w:r>
              <w:t>150.00</w:t>
            </w:r>
          </w:p>
        </w:tc>
        <w:tc>
          <w:tcPr>
            <w:tcW w:w="2268" w:type="dxa"/>
            <w:vAlign w:val="center"/>
          </w:tcPr>
          <w:p w14:paraId="7D2147A9">
            <w:pPr>
              <w:pStyle w:val="14"/>
            </w:pPr>
            <w:r>
              <w:t>其他资金</w:t>
            </w:r>
          </w:p>
        </w:tc>
        <w:tc>
          <w:tcPr>
            <w:tcW w:w="1276" w:type="dxa"/>
            <w:vAlign w:val="center"/>
          </w:tcPr>
          <w:p w14:paraId="69D98B91">
            <w:pPr>
              <w:pStyle w:val="16"/>
            </w:pPr>
            <w:r>
              <w:t xml:space="preserve"> </w:t>
            </w:r>
          </w:p>
        </w:tc>
      </w:tr>
      <w:tr w14:paraId="5E418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6A0ABA"/>
        </w:tc>
        <w:tc>
          <w:tcPr>
            <w:tcW w:w="14031" w:type="dxa"/>
            <w:gridSpan w:val="6"/>
            <w:vAlign w:val="center"/>
          </w:tcPr>
          <w:p w14:paraId="5EFE1348">
            <w:pPr>
              <w:pStyle w:val="16"/>
            </w:pPr>
            <w:r>
              <w:t xml:space="preserve">支付退役士兵自主就业一次性补助；待安置退役士兵待安排工作期间的养老保险费、城镇职工医疗保险费；自主就业退役士兵适应性培训及职业技能培训费 </w:t>
            </w:r>
          </w:p>
        </w:tc>
      </w:tr>
      <w:tr w14:paraId="6C8AF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C45D1">
            <w:pPr>
              <w:pStyle w:val="14"/>
            </w:pPr>
            <w:r>
              <w:t>资金支出计划（%）</w:t>
            </w:r>
          </w:p>
        </w:tc>
        <w:tc>
          <w:tcPr>
            <w:tcW w:w="5102" w:type="dxa"/>
            <w:gridSpan w:val="2"/>
            <w:vAlign w:val="center"/>
          </w:tcPr>
          <w:p w14:paraId="1F8C0A4E">
            <w:pPr>
              <w:pStyle w:val="14"/>
            </w:pPr>
            <w:r>
              <w:t>3月底</w:t>
            </w:r>
          </w:p>
        </w:tc>
        <w:tc>
          <w:tcPr>
            <w:tcW w:w="2835" w:type="dxa"/>
            <w:vAlign w:val="center"/>
          </w:tcPr>
          <w:p w14:paraId="4456E5D9">
            <w:pPr>
              <w:pStyle w:val="14"/>
            </w:pPr>
            <w:r>
              <w:t>6月底</w:t>
            </w:r>
          </w:p>
        </w:tc>
        <w:tc>
          <w:tcPr>
            <w:tcW w:w="2551" w:type="dxa"/>
            <w:vAlign w:val="center"/>
          </w:tcPr>
          <w:p w14:paraId="2AE2ED1D">
            <w:pPr>
              <w:pStyle w:val="14"/>
            </w:pPr>
            <w:r>
              <w:t>10月底</w:t>
            </w:r>
          </w:p>
        </w:tc>
        <w:tc>
          <w:tcPr>
            <w:tcW w:w="3543" w:type="dxa"/>
            <w:gridSpan w:val="2"/>
            <w:vAlign w:val="center"/>
          </w:tcPr>
          <w:p w14:paraId="5A8E537F">
            <w:pPr>
              <w:pStyle w:val="14"/>
            </w:pPr>
            <w:r>
              <w:t>12月底</w:t>
            </w:r>
          </w:p>
        </w:tc>
      </w:tr>
      <w:tr w14:paraId="5A902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C2C6B"/>
        </w:tc>
        <w:tc>
          <w:tcPr>
            <w:tcW w:w="5102" w:type="dxa"/>
            <w:gridSpan w:val="2"/>
            <w:vAlign w:val="center"/>
          </w:tcPr>
          <w:p w14:paraId="2487C031">
            <w:pPr>
              <w:pStyle w:val="17"/>
            </w:pPr>
            <w:r>
              <w:t xml:space="preserve"> </w:t>
            </w:r>
          </w:p>
        </w:tc>
        <w:tc>
          <w:tcPr>
            <w:tcW w:w="2835" w:type="dxa"/>
            <w:vAlign w:val="center"/>
          </w:tcPr>
          <w:p w14:paraId="6AB16505">
            <w:pPr>
              <w:pStyle w:val="17"/>
            </w:pPr>
            <w:r>
              <w:t xml:space="preserve"> </w:t>
            </w:r>
          </w:p>
        </w:tc>
        <w:tc>
          <w:tcPr>
            <w:tcW w:w="2551" w:type="dxa"/>
            <w:vAlign w:val="center"/>
          </w:tcPr>
          <w:p w14:paraId="1821DC05">
            <w:pPr>
              <w:pStyle w:val="17"/>
            </w:pPr>
            <w:r>
              <w:t>60%</w:t>
            </w:r>
          </w:p>
        </w:tc>
        <w:tc>
          <w:tcPr>
            <w:tcW w:w="3543" w:type="dxa"/>
            <w:gridSpan w:val="2"/>
            <w:vAlign w:val="center"/>
          </w:tcPr>
          <w:p w14:paraId="40831EBB">
            <w:pPr>
              <w:pStyle w:val="17"/>
            </w:pPr>
            <w:r>
              <w:t>100%</w:t>
            </w:r>
          </w:p>
        </w:tc>
      </w:tr>
      <w:tr w14:paraId="4D3E0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1BFC0">
            <w:pPr>
              <w:pStyle w:val="14"/>
            </w:pPr>
            <w:r>
              <w:t>绩效目标</w:t>
            </w:r>
          </w:p>
        </w:tc>
        <w:tc>
          <w:tcPr>
            <w:tcW w:w="14031" w:type="dxa"/>
            <w:gridSpan w:val="6"/>
            <w:vAlign w:val="center"/>
          </w:tcPr>
          <w:p w14:paraId="4FD018FD">
            <w:pPr>
              <w:pStyle w:val="16"/>
            </w:pPr>
            <w:r>
              <w:t xml:space="preserve">1.支付退役士兵自主就业一次性补助；待安置退役士兵待安排工作期间的养老保险费、城镇职工医疗保险费；自主就业退役士兵适应性培训及职业技能培训费 </w:t>
            </w:r>
          </w:p>
        </w:tc>
      </w:tr>
    </w:tbl>
    <w:p w14:paraId="047E15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F9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49E52">
            <w:pPr>
              <w:pStyle w:val="14"/>
            </w:pPr>
            <w:r>
              <w:t>一级指标</w:t>
            </w:r>
          </w:p>
        </w:tc>
        <w:tc>
          <w:tcPr>
            <w:tcW w:w="2268" w:type="dxa"/>
            <w:vAlign w:val="center"/>
          </w:tcPr>
          <w:p w14:paraId="191A80D7">
            <w:pPr>
              <w:pStyle w:val="14"/>
            </w:pPr>
            <w:r>
              <w:t>二级指标</w:t>
            </w:r>
          </w:p>
        </w:tc>
        <w:tc>
          <w:tcPr>
            <w:tcW w:w="2835" w:type="dxa"/>
            <w:vAlign w:val="center"/>
          </w:tcPr>
          <w:p w14:paraId="2A474315">
            <w:pPr>
              <w:pStyle w:val="14"/>
            </w:pPr>
            <w:r>
              <w:t>三级指标</w:t>
            </w:r>
          </w:p>
        </w:tc>
        <w:tc>
          <w:tcPr>
            <w:tcW w:w="5386" w:type="dxa"/>
            <w:vAlign w:val="center"/>
          </w:tcPr>
          <w:p w14:paraId="03E14FA2">
            <w:pPr>
              <w:pStyle w:val="14"/>
            </w:pPr>
            <w:r>
              <w:t>绩效指标描述</w:t>
            </w:r>
          </w:p>
        </w:tc>
        <w:tc>
          <w:tcPr>
            <w:tcW w:w="2268" w:type="dxa"/>
            <w:vAlign w:val="center"/>
          </w:tcPr>
          <w:p w14:paraId="6B8170EA">
            <w:pPr>
              <w:pStyle w:val="14"/>
            </w:pPr>
            <w:r>
              <w:t>指标值</w:t>
            </w:r>
          </w:p>
        </w:tc>
        <w:tc>
          <w:tcPr>
            <w:tcW w:w="1276" w:type="dxa"/>
            <w:vAlign w:val="center"/>
          </w:tcPr>
          <w:p w14:paraId="39B1C179">
            <w:pPr>
              <w:pStyle w:val="14"/>
            </w:pPr>
            <w:r>
              <w:t>指标值确定依据</w:t>
            </w:r>
          </w:p>
        </w:tc>
      </w:tr>
      <w:tr w14:paraId="19F60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C472A">
            <w:pPr>
              <w:pStyle w:val="17"/>
            </w:pPr>
            <w:r>
              <w:t>产出指标</w:t>
            </w:r>
          </w:p>
        </w:tc>
        <w:tc>
          <w:tcPr>
            <w:tcW w:w="2268" w:type="dxa"/>
            <w:vAlign w:val="center"/>
          </w:tcPr>
          <w:p w14:paraId="6641F8AA">
            <w:pPr>
              <w:pStyle w:val="16"/>
            </w:pPr>
            <w:r>
              <w:t>数量指标</w:t>
            </w:r>
          </w:p>
        </w:tc>
        <w:tc>
          <w:tcPr>
            <w:tcW w:w="2835" w:type="dxa"/>
            <w:vAlign w:val="center"/>
          </w:tcPr>
          <w:p w14:paraId="1FE55EBA">
            <w:pPr>
              <w:pStyle w:val="16"/>
            </w:pPr>
            <w:r>
              <w:t>退役士兵自主就业一次性补助人数</w:t>
            </w:r>
          </w:p>
        </w:tc>
        <w:tc>
          <w:tcPr>
            <w:tcW w:w="5386" w:type="dxa"/>
            <w:vAlign w:val="center"/>
          </w:tcPr>
          <w:p w14:paraId="2D58316C">
            <w:pPr>
              <w:pStyle w:val="16"/>
            </w:pPr>
            <w:r>
              <w:t>退役士兵自主就业一次性补助人数</w:t>
            </w:r>
          </w:p>
        </w:tc>
        <w:tc>
          <w:tcPr>
            <w:tcW w:w="2268" w:type="dxa"/>
            <w:vAlign w:val="center"/>
          </w:tcPr>
          <w:p w14:paraId="26E6A81D">
            <w:pPr>
              <w:pStyle w:val="16"/>
            </w:pPr>
            <w:r>
              <w:t>≥50人</w:t>
            </w:r>
          </w:p>
        </w:tc>
        <w:tc>
          <w:tcPr>
            <w:tcW w:w="1276" w:type="dxa"/>
            <w:vAlign w:val="center"/>
          </w:tcPr>
          <w:p w14:paraId="55B2E720">
            <w:pPr>
              <w:pStyle w:val="16"/>
            </w:pPr>
            <w:r>
              <w:t>目标计划值，河北省退役士兵安置条例</w:t>
            </w:r>
          </w:p>
        </w:tc>
      </w:tr>
      <w:tr w14:paraId="0540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843FE"/>
        </w:tc>
        <w:tc>
          <w:tcPr>
            <w:tcW w:w="2268" w:type="dxa"/>
            <w:vAlign w:val="center"/>
          </w:tcPr>
          <w:p w14:paraId="745E69C4">
            <w:pPr>
              <w:pStyle w:val="16"/>
            </w:pPr>
            <w:r>
              <w:t>数量指标</w:t>
            </w:r>
          </w:p>
        </w:tc>
        <w:tc>
          <w:tcPr>
            <w:tcW w:w="2835" w:type="dxa"/>
            <w:vAlign w:val="center"/>
          </w:tcPr>
          <w:p w14:paraId="15F04904">
            <w:pPr>
              <w:pStyle w:val="16"/>
            </w:pPr>
            <w:r>
              <w:t>待安排工作退役士兵待安置期间生活费补助群体覆盖率</w:t>
            </w:r>
          </w:p>
        </w:tc>
        <w:tc>
          <w:tcPr>
            <w:tcW w:w="5386" w:type="dxa"/>
            <w:vAlign w:val="center"/>
          </w:tcPr>
          <w:p w14:paraId="3FC0ED7B">
            <w:pPr>
              <w:pStyle w:val="16"/>
            </w:pPr>
            <w:r>
              <w:t>待安排工作退役士兵待安置期间生活费补助群体覆盖率</w:t>
            </w:r>
          </w:p>
        </w:tc>
        <w:tc>
          <w:tcPr>
            <w:tcW w:w="2268" w:type="dxa"/>
            <w:vAlign w:val="center"/>
          </w:tcPr>
          <w:p w14:paraId="7B1A8E22">
            <w:pPr>
              <w:pStyle w:val="16"/>
            </w:pPr>
            <w:r>
              <w:t>100%</w:t>
            </w:r>
          </w:p>
        </w:tc>
        <w:tc>
          <w:tcPr>
            <w:tcW w:w="1276" w:type="dxa"/>
            <w:vAlign w:val="center"/>
          </w:tcPr>
          <w:p w14:paraId="68256C12">
            <w:pPr>
              <w:pStyle w:val="16"/>
            </w:pPr>
            <w:r>
              <w:t>目标计划值</w:t>
            </w:r>
          </w:p>
        </w:tc>
      </w:tr>
      <w:tr w14:paraId="1FB17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3A119"/>
        </w:tc>
        <w:tc>
          <w:tcPr>
            <w:tcW w:w="2268" w:type="dxa"/>
            <w:vAlign w:val="center"/>
          </w:tcPr>
          <w:p w14:paraId="4937E69A">
            <w:pPr>
              <w:pStyle w:val="16"/>
            </w:pPr>
            <w:r>
              <w:t>数量指标</w:t>
            </w:r>
          </w:p>
        </w:tc>
        <w:tc>
          <w:tcPr>
            <w:tcW w:w="2835" w:type="dxa"/>
            <w:vAlign w:val="center"/>
          </w:tcPr>
          <w:p w14:paraId="6D9A1EEE">
            <w:pPr>
              <w:pStyle w:val="16"/>
            </w:pPr>
            <w:r>
              <w:t>待安排工作退役士兵社会保险缴费补助群体覆盖率</w:t>
            </w:r>
          </w:p>
        </w:tc>
        <w:tc>
          <w:tcPr>
            <w:tcW w:w="5386" w:type="dxa"/>
            <w:vAlign w:val="center"/>
          </w:tcPr>
          <w:p w14:paraId="1852DDD5">
            <w:pPr>
              <w:pStyle w:val="16"/>
            </w:pPr>
            <w:r>
              <w:t>待安排工作退役士兵社会保险缴费补助群体覆盖率</w:t>
            </w:r>
          </w:p>
        </w:tc>
        <w:tc>
          <w:tcPr>
            <w:tcW w:w="2268" w:type="dxa"/>
            <w:vAlign w:val="center"/>
          </w:tcPr>
          <w:p w14:paraId="1DF2B21A">
            <w:pPr>
              <w:pStyle w:val="16"/>
            </w:pPr>
            <w:r>
              <w:t>100%</w:t>
            </w:r>
          </w:p>
        </w:tc>
        <w:tc>
          <w:tcPr>
            <w:tcW w:w="1276" w:type="dxa"/>
            <w:vAlign w:val="center"/>
          </w:tcPr>
          <w:p w14:paraId="07CBC373">
            <w:pPr>
              <w:pStyle w:val="16"/>
            </w:pPr>
            <w:r>
              <w:t>目标计划值</w:t>
            </w:r>
          </w:p>
        </w:tc>
      </w:tr>
      <w:tr w14:paraId="3447C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276B5"/>
        </w:tc>
        <w:tc>
          <w:tcPr>
            <w:tcW w:w="2268" w:type="dxa"/>
            <w:vAlign w:val="center"/>
          </w:tcPr>
          <w:p w14:paraId="714F778A">
            <w:pPr>
              <w:pStyle w:val="16"/>
            </w:pPr>
            <w:r>
              <w:t>质量指标</w:t>
            </w:r>
          </w:p>
        </w:tc>
        <w:tc>
          <w:tcPr>
            <w:tcW w:w="2835" w:type="dxa"/>
            <w:vAlign w:val="center"/>
          </w:tcPr>
          <w:p w14:paraId="189DF327">
            <w:pPr>
              <w:pStyle w:val="16"/>
            </w:pPr>
            <w:r>
              <w:t>补助兑付比率</w:t>
            </w:r>
          </w:p>
        </w:tc>
        <w:tc>
          <w:tcPr>
            <w:tcW w:w="5386" w:type="dxa"/>
            <w:vAlign w:val="center"/>
          </w:tcPr>
          <w:p w14:paraId="4E650FAF">
            <w:pPr>
              <w:pStyle w:val="16"/>
            </w:pPr>
            <w:r>
              <w:t>补助对象付资金占应兑付额的比率</w:t>
            </w:r>
          </w:p>
        </w:tc>
        <w:tc>
          <w:tcPr>
            <w:tcW w:w="2268" w:type="dxa"/>
            <w:vAlign w:val="center"/>
          </w:tcPr>
          <w:p w14:paraId="45D419BA">
            <w:pPr>
              <w:pStyle w:val="16"/>
            </w:pPr>
            <w:r>
              <w:t>100%</w:t>
            </w:r>
          </w:p>
        </w:tc>
        <w:tc>
          <w:tcPr>
            <w:tcW w:w="1276" w:type="dxa"/>
            <w:vAlign w:val="center"/>
          </w:tcPr>
          <w:p w14:paraId="530677FA">
            <w:pPr>
              <w:pStyle w:val="16"/>
            </w:pPr>
            <w:r>
              <w:t>目标计划值</w:t>
            </w:r>
          </w:p>
        </w:tc>
      </w:tr>
      <w:tr w14:paraId="1B286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1C844"/>
        </w:tc>
        <w:tc>
          <w:tcPr>
            <w:tcW w:w="2268" w:type="dxa"/>
            <w:vAlign w:val="center"/>
          </w:tcPr>
          <w:p w14:paraId="7CAD35B4">
            <w:pPr>
              <w:pStyle w:val="16"/>
            </w:pPr>
            <w:r>
              <w:t>质量指标</w:t>
            </w:r>
          </w:p>
        </w:tc>
        <w:tc>
          <w:tcPr>
            <w:tcW w:w="2835" w:type="dxa"/>
            <w:vAlign w:val="center"/>
          </w:tcPr>
          <w:p w14:paraId="31998950">
            <w:pPr>
              <w:pStyle w:val="16"/>
            </w:pPr>
            <w:r>
              <w:t>发放精准性</w:t>
            </w:r>
          </w:p>
        </w:tc>
        <w:tc>
          <w:tcPr>
            <w:tcW w:w="5386" w:type="dxa"/>
            <w:vAlign w:val="center"/>
          </w:tcPr>
          <w:p w14:paraId="6A259208">
            <w:pPr>
              <w:pStyle w:val="16"/>
            </w:pPr>
            <w:r>
              <w:t>补助发放范围的精准性和发放数据的准确性</w:t>
            </w:r>
          </w:p>
        </w:tc>
        <w:tc>
          <w:tcPr>
            <w:tcW w:w="2268" w:type="dxa"/>
            <w:vAlign w:val="center"/>
          </w:tcPr>
          <w:p w14:paraId="34CA0D0C">
            <w:pPr>
              <w:pStyle w:val="16"/>
            </w:pPr>
            <w:r>
              <w:t>100%</w:t>
            </w:r>
          </w:p>
        </w:tc>
        <w:tc>
          <w:tcPr>
            <w:tcW w:w="1276" w:type="dxa"/>
            <w:vAlign w:val="center"/>
          </w:tcPr>
          <w:p w14:paraId="3FBCD4C5">
            <w:pPr>
              <w:pStyle w:val="16"/>
            </w:pPr>
            <w:r>
              <w:t>目标计划值，河北省退役士兵安置条例</w:t>
            </w:r>
          </w:p>
        </w:tc>
      </w:tr>
      <w:tr w14:paraId="67CA5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354DF"/>
        </w:tc>
        <w:tc>
          <w:tcPr>
            <w:tcW w:w="2268" w:type="dxa"/>
            <w:vAlign w:val="center"/>
          </w:tcPr>
          <w:p w14:paraId="5AEE5C79">
            <w:pPr>
              <w:pStyle w:val="16"/>
            </w:pPr>
            <w:r>
              <w:t>质量指标</w:t>
            </w:r>
          </w:p>
        </w:tc>
        <w:tc>
          <w:tcPr>
            <w:tcW w:w="2835" w:type="dxa"/>
            <w:vAlign w:val="center"/>
          </w:tcPr>
          <w:p w14:paraId="3D62BCA6">
            <w:pPr>
              <w:pStyle w:val="16"/>
            </w:pPr>
            <w:r>
              <w:t>完成率</w:t>
            </w:r>
          </w:p>
        </w:tc>
        <w:tc>
          <w:tcPr>
            <w:tcW w:w="5386" w:type="dxa"/>
            <w:vAlign w:val="center"/>
          </w:tcPr>
          <w:p w14:paraId="67CAA3CA">
            <w:pPr>
              <w:pStyle w:val="16"/>
            </w:pPr>
            <w:r>
              <w:t>符合条件的对象实际纳入补助人数占应纳入补助人数的比率</w:t>
            </w:r>
          </w:p>
        </w:tc>
        <w:tc>
          <w:tcPr>
            <w:tcW w:w="2268" w:type="dxa"/>
            <w:vAlign w:val="center"/>
          </w:tcPr>
          <w:p w14:paraId="027A3AA2">
            <w:pPr>
              <w:pStyle w:val="16"/>
            </w:pPr>
            <w:r>
              <w:t>100%</w:t>
            </w:r>
          </w:p>
        </w:tc>
        <w:tc>
          <w:tcPr>
            <w:tcW w:w="1276" w:type="dxa"/>
            <w:vAlign w:val="center"/>
          </w:tcPr>
          <w:p w14:paraId="4FF0378A">
            <w:pPr>
              <w:pStyle w:val="16"/>
            </w:pPr>
            <w:r>
              <w:t>目标计划值，河北省退役士兵安置条例</w:t>
            </w:r>
          </w:p>
        </w:tc>
      </w:tr>
      <w:tr w14:paraId="17443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E9A35"/>
        </w:tc>
        <w:tc>
          <w:tcPr>
            <w:tcW w:w="2268" w:type="dxa"/>
            <w:vAlign w:val="center"/>
          </w:tcPr>
          <w:p w14:paraId="1143579A">
            <w:pPr>
              <w:pStyle w:val="16"/>
            </w:pPr>
            <w:r>
              <w:t>时效指标</w:t>
            </w:r>
          </w:p>
        </w:tc>
        <w:tc>
          <w:tcPr>
            <w:tcW w:w="2835" w:type="dxa"/>
            <w:vAlign w:val="center"/>
          </w:tcPr>
          <w:p w14:paraId="1E160A12">
            <w:pPr>
              <w:pStyle w:val="16"/>
            </w:pPr>
            <w:r>
              <w:t>补助资金到位及时率</w:t>
            </w:r>
          </w:p>
        </w:tc>
        <w:tc>
          <w:tcPr>
            <w:tcW w:w="5386" w:type="dxa"/>
            <w:vAlign w:val="center"/>
          </w:tcPr>
          <w:p w14:paraId="1C51E693">
            <w:pPr>
              <w:pStyle w:val="16"/>
            </w:pPr>
            <w:r>
              <w:t>补助资金到位及时率</w:t>
            </w:r>
          </w:p>
        </w:tc>
        <w:tc>
          <w:tcPr>
            <w:tcW w:w="2268" w:type="dxa"/>
            <w:vAlign w:val="center"/>
          </w:tcPr>
          <w:p w14:paraId="1B64488D">
            <w:pPr>
              <w:pStyle w:val="16"/>
            </w:pPr>
            <w:r>
              <w:t>≥90%</w:t>
            </w:r>
          </w:p>
        </w:tc>
        <w:tc>
          <w:tcPr>
            <w:tcW w:w="1276" w:type="dxa"/>
            <w:vAlign w:val="center"/>
          </w:tcPr>
          <w:p w14:paraId="38936B43">
            <w:pPr>
              <w:pStyle w:val="16"/>
            </w:pPr>
            <w:r>
              <w:t>目标计划值，河北省退役士兵安置条例</w:t>
            </w:r>
          </w:p>
        </w:tc>
      </w:tr>
      <w:tr w14:paraId="7AD2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68833"/>
        </w:tc>
        <w:tc>
          <w:tcPr>
            <w:tcW w:w="2268" w:type="dxa"/>
            <w:vAlign w:val="center"/>
          </w:tcPr>
          <w:p w14:paraId="773187DD">
            <w:pPr>
              <w:pStyle w:val="16"/>
            </w:pPr>
            <w:r>
              <w:t>成本指标</w:t>
            </w:r>
          </w:p>
        </w:tc>
        <w:tc>
          <w:tcPr>
            <w:tcW w:w="2835" w:type="dxa"/>
            <w:vAlign w:val="center"/>
          </w:tcPr>
          <w:p w14:paraId="3BAEA94E">
            <w:pPr>
              <w:pStyle w:val="16"/>
            </w:pPr>
            <w:r>
              <w:t>退役补助标准</w:t>
            </w:r>
          </w:p>
        </w:tc>
        <w:tc>
          <w:tcPr>
            <w:tcW w:w="5386" w:type="dxa"/>
            <w:vAlign w:val="center"/>
          </w:tcPr>
          <w:p w14:paraId="09FC03AD">
            <w:pPr>
              <w:pStyle w:val="16"/>
            </w:pPr>
            <w:r>
              <w:t>发放士兵退役补助的标准额</w:t>
            </w:r>
          </w:p>
        </w:tc>
        <w:tc>
          <w:tcPr>
            <w:tcW w:w="2268" w:type="dxa"/>
            <w:vAlign w:val="center"/>
          </w:tcPr>
          <w:p w14:paraId="1B19C733">
            <w:pPr>
              <w:pStyle w:val="16"/>
            </w:pPr>
            <w:r>
              <w:t>符合标准</w:t>
            </w:r>
          </w:p>
        </w:tc>
        <w:tc>
          <w:tcPr>
            <w:tcW w:w="1276" w:type="dxa"/>
            <w:vAlign w:val="center"/>
          </w:tcPr>
          <w:p w14:paraId="17B4F460">
            <w:pPr>
              <w:pStyle w:val="16"/>
            </w:pPr>
            <w:r>
              <w:t>目标计划值，河北省退役士兵安置条例</w:t>
            </w:r>
          </w:p>
        </w:tc>
      </w:tr>
      <w:tr w14:paraId="36635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CEC8D"/>
        </w:tc>
        <w:tc>
          <w:tcPr>
            <w:tcW w:w="2268" w:type="dxa"/>
            <w:vAlign w:val="center"/>
          </w:tcPr>
          <w:p w14:paraId="27FE2741">
            <w:pPr>
              <w:pStyle w:val="16"/>
            </w:pPr>
            <w:r>
              <w:t>成本指标</w:t>
            </w:r>
          </w:p>
        </w:tc>
        <w:tc>
          <w:tcPr>
            <w:tcW w:w="2835" w:type="dxa"/>
            <w:vAlign w:val="center"/>
          </w:tcPr>
          <w:p w14:paraId="10B1673D">
            <w:pPr>
              <w:pStyle w:val="16"/>
            </w:pPr>
            <w:r>
              <w:t>新区发放补助金额</w:t>
            </w:r>
          </w:p>
        </w:tc>
        <w:tc>
          <w:tcPr>
            <w:tcW w:w="5386" w:type="dxa"/>
            <w:vAlign w:val="center"/>
          </w:tcPr>
          <w:p w14:paraId="107EAF57">
            <w:pPr>
              <w:pStyle w:val="16"/>
            </w:pPr>
            <w:r>
              <w:t>新区发放补助金额</w:t>
            </w:r>
          </w:p>
        </w:tc>
        <w:tc>
          <w:tcPr>
            <w:tcW w:w="2268" w:type="dxa"/>
            <w:vAlign w:val="center"/>
          </w:tcPr>
          <w:p w14:paraId="55E42F3D">
            <w:pPr>
              <w:pStyle w:val="16"/>
            </w:pPr>
            <w:r>
              <w:t>≤150万元</w:t>
            </w:r>
          </w:p>
        </w:tc>
        <w:tc>
          <w:tcPr>
            <w:tcW w:w="1276" w:type="dxa"/>
            <w:vAlign w:val="center"/>
          </w:tcPr>
          <w:p w14:paraId="34355653">
            <w:pPr>
              <w:pStyle w:val="16"/>
            </w:pPr>
            <w:r>
              <w:t>目标计划值，河北省退役士兵安置条例</w:t>
            </w:r>
          </w:p>
        </w:tc>
      </w:tr>
      <w:tr w14:paraId="231A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4E5CF2">
            <w:pPr>
              <w:pStyle w:val="17"/>
            </w:pPr>
            <w:r>
              <w:t>效益指标</w:t>
            </w:r>
          </w:p>
        </w:tc>
        <w:tc>
          <w:tcPr>
            <w:tcW w:w="2268" w:type="dxa"/>
            <w:vAlign w:val="center"/>
          </w:tcPr>
          <w:p w14:paraId="5D51248A">
            <w:pPr>
              <w:pStyle w:val="16"/>
            </w:pPr>
            <w:r>
              <w:t>经济效益指标</w:t>
            </w:r>
          </w:p>
        </w:tc>
        <w:tc>
          <w:tcPr>
            <w:tcW w:w="2835" w:type="dxa"/>
            <w:vAlign w:val="center"/>
          </w:tcPr>
          <w:p w14:paraId="290C3014">
            <w:pPr>
              <w:pStyle w:val="16"/>
            </w:pPr>
            <w:r>
              <w:t>改善补助对象生活情况</w:t>
            </w:r>
          </w:p>
        </w:tc>
        <w:tc>
          <w:tcPr>
            <w:tcW w:w="5386" w:type="dxa"/>
            <w:vAlign w:val="center"/>
          </w:tcPr>
          <w:p w14:paraId="7CC61FB8">
            <w:pPr>
              <w:pStyle w:val="16"/>
            </w:pPr>
            <w:r>
              <w:t>改善补助对象生活情况</w:t>
            </w:r>
          </w:p>
        </w:tc>
        <w:tc>
          <w:tcPr>
            <w:tcW w:w="2268" w:type="dxa"/>
            <w:vAlign w:val="center"/>
          </w:tcPr>
          <w:p w14:paraId="4337C7FC">
            <w:pPr>
              <w:pStyle w:val="16"/>
            </w:pPr>
            <w:r>
              <w:t>有效改善</w:t>
            </w:r>
          </w:p>
        </w:tc>
        <w:tc>
          <w:tcPr>
            <w:tcW w:w="1276" w:type="dxa"/>
            <w:vAlign w:val="center"/>
          </w:tcPr>
          <w:p w14:paraId="2AFA48B5">
            <w:pPr>
              <w:pStyle w:val="16"/>
            </w:pPr>
            <w:r>
              <w:t>目标计划值，河北省退役士兵安置条例</w:t>
            </w:r>
          </w:p>
        </w:tc>
      </w:tr>
      <w:tr w14:paraId="4B06A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513C0"/>
        </w:tc>
        <w:tc>
          <w:tcPr>
            <w:tcW w:w="2268" w:type="dxa"/>
            <w:vAlign w:val="center"/>
          </w:tcPr>
          <w:p w14:paraId="7B374D68">
            <w:pPr>
              <w:pStyle w:val="16"/>
            </w:pPr>
            <w:r>
              <w:t>社会效益指标</w:t>
            </w:r>
          </w:p>
        </w:tc>
        <w:tc>
          <w:tcPr>
            <w:tcW w:w="2835" w:type="dxa"/>
            <w:vAlign w:val="center"/>
          </w:tcPr>
          <w:p w14:paraId="0CFE8DC3">
            <w:pPr>
              <w:pStyle w:val="16"/>
            </w:pPr>
            <w:r>
              <w:t>社会稳定水平</w:t>
            </w:r>
          </w:p>
        </w:tc>
        <w:tc>
          <w:tcPr>
            <w:tcW w:w="5386" w:type="dxa"/>
            <w:vAlign w:val="center"/>
          </w:tcPr>
          <w:p w14:paraId="72F1A6E9">
            <w:pPr>
              <w:pStyle w:val="16"/>
            </w:pPr>
            <w:r>
              <w:t>通过发放补助，促进社会稳定水平逐步提高</w:t>
            </w:r>
          </w:p>
        </w:tc>
        <w:tc>
          <w:tcPr>
            <w:tcW w:w="2268" w:type="dxa"/>
            <w:vAlign w:val="center"/>
          </w:tcPr>
          <w:p w14:paraId="06069E35">
            <w:pPr>
              <w:pStyle w:val="16"/>
            </w:pPr>
            <w:r>
              <w:t>≥90%</w:t>
            </w:r>
          </w:p>
        </w:tc>
        <w:tc>
          <w:tcPr>
            <w:tcW w:w="1276" w:type="dxa"/>
            <w:vAlign w:val="center"/>
          </w:tcPr>
          <w:p w14:paraId="09AC3FA9">
            <w:pPr>
              <w:pStyle w:val="16"/>
            </w:pPr>
            <w:r>
              <w:t>目标计划值，河北省退役士兵安置条例</w:t>
            </w:r>
          </w:p>
        </w:tc>
      </w:tr>
      <w:tr w14:paraId="6F9B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F0F89"/>
        </w:tc>
        <w:tc>
          <w:tcPr>
            <w:tcW w:w="2268" w:type="dxa"/>
            <w:vAlign w:val="center"/>
          </w:tcPr>
          <w:p w14:paraId="4FF5F96A">
            <w:pPr>
              <w:pStyle w:val="16"/>
            </w:pPr>
            <w:r>
              <w:t>生态效益指标</w:t>
            </w:r>
          </w:p>
        </w:tc>
        <w:tc>
          <w:tcPr>
            <w:tcW w:w="2835" w:type="dxa"/>
            <w:vAlign w:val="center"/>
          </w:tcPr>
          <w:p w14:paraId="6BCD2E1D">
            <w:pPr>
              <w:pStyle w:val="16"/>
            </w:pPr>
            <w:r>
              <w:t>优抚对象补助经费保障覆盖率</w:t>
            </w:r>
          </w:p>
        </w:tc>
        <w:tc>
          <w:tcPr>
            <w:tcW w:w="5386" w:type="dxa"/>
            <w:vAlign w:val="center"/>
          </w:tcPr>
          <w:p w14:paraId="71542BEC">
            <w:pPr>
              <w:pStyle w:val="16"/>
            </w:pPr>
            <w:r>
              <w:t>优抚对象经费保障覆盖率</w:t>
            </w:r>
          </w:p>
        </w:tc>
        <w:tc>
          <w:tcPr>
            <w:tcW w:w="2268" w:type="dxa"/>
            <w:vAlign w:val="center"/>
          </w:tcPr>
          <w:p w14:paraId="6D447230">
            <w:pPr>
              <w:pStyle w:val="16"/>
            </w:pPr>
            <w:r>
              <w:t>100%</w:t>
            </w:r>
          </w:p>
        </w:tc>
        <w:tc>
          <w:tcPr>
            <w:tcW w:w="1276" w:type="dxa"/>
            <w:vAlign w:val="center"/>
          </w:tcPr>
          <w:p w14:paraId="34CEC631">
            <w:pPr>
              <w:pStyle w:val="16"/>
            </w:pPr>
            <w:r>
              <w:t>目标计划值</w:t>
            </w:r>
          </w:p>
        </w:tc>
      </w:tr>
      <w:tr w14:paraId="39BC9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6951A"/>
        </w:tc>
        <w:tc>
          <w:tcPr>
            <w:tcW w:w="2268" w:type="dxa"/>
            <w:vAlign w:val="center"/>
          </w:tcPr>
          <w:p w14:paraId="45A5B578">
            <w:pPr>
              <w:pStyle w:val="16"/>
            </w:pPr>
            <w:r>
              <w:t>可持续影响指标</w:t>
            </w:r>
          </w:p>
        </w:tc>
        <w:tc>
          <w:tcPr>
            <w:tcW w:w="2835" w:type="dxa"/>
            <w:vAlign w:val="center"/>
          </w:tcPr>
          <w:p w14:paraId="1EFA105D">
            <w:pPr>
              <w:pStyle w:val="16"/>
            </w:pPr>
            <w:r>
              <w:t>落实拥军优属拥政爱民政策</w:t>
            </w:r>
          </w:p>
        </w:tc>
        <w:tc>
          <w:tcPr>
            <w:tcW w:w="5386" w:type="dxa"/>
            <w:vAlign w:val="center"/>
          </w:tcPr>
          <w:p w14:paraId="3DEE8C81">
            <w:pPr>
              <w:pStyle w:val="16"/>
            </w:pPr>
            <w:r>
              <w:t>落实拥军优属拥政爱民政策</w:t>
            </w:r>
          </w:p>
        </w:tc>
        <w:tc>
          <w:tcPr>
            <w:tcW w:w="2268" w:type="dxa"/>
            <w:vAlign w:val="center"/>
          </w:tcPr>
          <w:p w14:paraId="263C2BF1">
            <w:pPr>
              <w:pStyle w:val="16"/>
            </w:pPr>
            <w:r>
              <w:t>落实</w:t>
            </w:r>
          </w:p>
        </w:tc>
        <w:tc>
          <w:tcPr>
            <w:tcW w:w="1276" w:type="dxa"/>
            <w:vAlign w:val="center"/>
          </w:tcPr>
          <w:p w14:paraId="47CE5A1E">
            <w:pPr>
              <w:pStyle w:val="16"/>
            </w:pPr>
            <w:r>
              <w:t>目标计划值</w:t>
            </w:r>
          </w:p>
        </w:tc>
      </w:tr>
      <w:tr w14:paraId="40BFD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A8F255">
            <w:pPr>
              <w:pStyle w:val="17"/>
            </w:pPr>
            <w:r>
              <w:t>满意度指标</w:t>
            </w:r>
          </w:p>
        </w:tc>
        <w:tc>
          <w:tcPr>
            <w:tcW w:w="2268" w:type="dxa"/>
            <w:vAlign w:val="center"/>
          </w:tcPr>
          <w:p w14:paraId="75100E35">
            <w:pPr>
              <w:pStyle w:val="16"/>
            </w:pPr>
            <w:r>
              <w:t>服务对象满意度指标</w:t>
            </w:r>
          </w:p>
        </w:tc>
        <w:tc>
          <w:tcPr>
            <w:tcW w:w="2835" w:type="dxa"/>
            <w:vAlign w:val="center"/>
          </w:tcPr>
          <w:p w14:paraId="116C2F5A">
            <w:pPr>
              <w:pStyle w:val="16"/>
            </w:pPr>
            <w:r>
              <w:t>服务对象满意度</w:t>
            </w:r>
          </w:p>
        </w:tc>
        <w:tc>
          <w:tcPr>
            <w:tcW w:w="5386" w:type="dxa"/>
            <w:vAlign w:val="center"/>
          </w:tcPr>
          <w:p w14:paraId="539DA479">
            <w:pPr>
              <w:pStyle w:val="16"/>
            </w:pPr>
            <w:r>
              <w:t>对退役安置满意和较满意的人数占调查总人数的比率</w:t>
            </w:r>
          </w:p>
        </w:tc>
        <w:tc>
          <w:tcPr>
            <w:tcW w:w="2268" w:type="dxa"/>
            <w:vAlign w:val="center"/>
          </w:tcPr>
          <w:p w14:paraId="0910CF32">
            <w:pPr>
              <w:pStyle w:val="16"/>
            </w:pPr>
            <w:r>
              <w:t>≥95%</w:t>
            </w:r>
          </w:p>
        </w:tc>
        <w:tc>
          <w:tcPr>
            <w:tcW w:w="1276" w:type="dxa"/>
            <w:vAlign w:val="center"/>
          </w:tcPr>
          <w:p w14:paraId="6F3B0BF7">
            <w:pPr>
              <w:pStyle w:val="16"/>
            </w:pPr>
            <w:r>
              <w:t>目标计划值，河北省退役士兵安置条例</w:t>
            </w:r>
          </w:p>
        </w:tc>
      </w:tr>
    </w:tbl>
    <w:p w14:paraId="0E2FE454">
      <w:pPr>
        <w:sectPr>
          <w:pgSz w:w="16840" w:h="11900" w:orient="landscape"/>
          <w:pgMar w:top="1361" w:right="1020" w:bottom="1134" w:left="1020" w:header="720" w:footer="720" w:gutter="0"/>
          <w:cols w:space="720" w:num="1"/>
        </w:sectPr>
      </w:pPr>
    </w:p>
    <w:p w14:paraId="13C74D61">
      <w:pPr>
        <w:spacing w:before="0" w:after="0"/>
        <w:ind w:firstLine="560"/>
        <w:jc w:val="left"/>
        <w:outlineLvl w:val="9"/>
      </w:pPr>
      <w:r>
        <w:rPr>
          <w:rFonts w:ascii="方正仿宋_GBK" w:hAnsi="方正仿宋_GBK" w:eastAsia="方正仿宋_GBK" w:cs="方正仿宋_GBK"/>
          <w:b/>
          <w:color w:val="000000"/>
          <w:sz w:val="28"/>
        </w:rPr>
        <w:t>112、污水（粪污）清掏、处理及运营维护费用绩效目标表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526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BDC376">
            <w:pPr>
              <w:pStyle w:val="15"/>
            </w:pPr>
            <w:r>
              <w:t>单位：万元</w:t>
            </w:r>
          </w:p>
        </w:tc>
      </w:tr>
      <w:tr w14:paraId="5C01D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32EDB">
            <w:pPr>
              <w:pStyle w:val="14"/>
            </w:pPr>
            <w:r>
              <w:t>项目编码</w:t>
            </w:r>
          </w:p>
        </w:tc>
        <w:tc>
          <w:tcPr>
            <w:tcW w:w="5102" w:type="dxa"/>
            <w:gridSpan w:val="2"/>
            <w:vAlign w:val="center"/>
          </w:tcPr>
          <w:p w14:paraId="3187BCF8">
            <w:pPr>
              <w:pStyle w:val="16"/>
            </w:pPr>
            <w:r>
              <w:t>13031324P008804102169</w:t>
            </w:r>
          </w:p>
        </w:tc>
        <w:tc>
          <w:tcPr>
            <w:tcW w:w="2835" w:type="dxa"/>
            <w:vAlign w:val="center"/>
          </w:tcPr>
          <w:p w14:paraId="7110FA18">
            <w:pPr>
              <w:pStyle w:val="14"/>
            </w:pPr>
            <w:r>
              <w:t>项目名称</w:t>
            </w:r>
          </w:p>
        </w:tc>
        <w:tc>
          <w:tcPr>
            <w:tcW w:w="6094" w:type="dxa"/>
            <w:gridSpan w:val="3"/>
            <w:vAlign w:val="center"/>
          </w:tcPr>
          <w:p w14:paraId="4F8D387D">
            <w:pPr>
              <w:pStyle w:val="16"/>
            </w:pPr>
            <w:r>
              <w:t>污水（粪污）清掏、处理及运营维护费用</w:t>
            </w:r>
          </w:p>
        </w:tc>
      </w:tr>
      <w:tr w14:paraId="0CB69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1DFB3">
            <w:pPr>
              <w:pStyle w:val="14"/>
            </w:pPr>
            <w:r>
              <w:t>预算规模及资金用途</w:t>
            </w:r>
          </w:p>
        </w:tc>
        <w:tc>
          <w:tcPr>
            <w:tcW w:w="2268" w:type="dxa"/>
            <w:vAlign w:val="center"/>
          </w:tcPr>
          <w:p w14:paraId="67C8C05F">
            <w:pPr>
              <w:pStyle w:val="14"/>
            </w:pPr>
            <w:r>
              <w:t>预算数</w:t>
            </w:r>
          </w:p>
        </w:tc>
        <w:tc>
          <w:tcPr>
            <w:tcW w:w="2835" w:type="dxa"/>
            <w:vAlign w:val="center"/>
          </w:tcPr>
          <w:p w14:paraId="21A959E4">
            <w:pPr>
              <w:pStyle w:val="16"/>
            </w:pPr>
            <w:r>
              <w:t>150.00</w:t>
            </w:r>
          </w:p>
        </w:tc>
        <w:tc>
          <w:tcPr>
            <w:tcW w:w="2835" w:type="dxa"/>
            <w:vAlign w:val="center"/>
          </w:tcPr>
          <w:p w14:paraId="2D2FC771">
            <w:pPr>
              <w:pStyle w:val="14"/>
            </w:pPr>
            <w:r>
              <w:t>其中：财政    资金</w:t>
            </w:r>
          </w:p>
        </w:tc>
        <w:tc>
          <w:tcPr>
            <w:tcW w:w="2551" w:type="dxa"/>
            <w:vAlign w:val="center"/>
          </w:tcPr>
          <w:p w14:paraId="63CDBF88">
            <w:pPr>
              <w:pStyle w:val="16"/>
            </w:pPr>
            <w:r>
              <w:t>150.00</w:t>
            </w:r>
          </w:p>
        </w:tc>
        <w:tc>
          <w:tcPr>
            <w:tcW w:w="2268" w:type="dxa"/>
            <w:vAlign w:val="center"/>
          </w:tcPr>
          <w:p w14:paraId="106D315D">
            <w:pPr>
              <w:pStyle w:val="14"/>
            </w:pPr>
            <w:r>
              <w:t>其他资金</w:t>
            </w:r>
          </w:p>
        </w:tc>
        <w:tc>
          <w:tcPr>
            <w:tcW w:w="1276" w:type="dxa"/>
            <w:vAlign w:val="center"/>
          </w:tcPr>
          <w:p w14:paraId="76719C20">
            <w:pPr>
              <w:pStyle w:val="16"/>
            </w:pPr>
            <w:r>
              <w:t xml:space="preserve"> </w:t>
            </w:r>
          </w:p>
        </w:tc>
      </w:tr>
      <w:tr w14:paraId="7FD79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469B4"/>
        </w:tc>
        <w:tc>
          <w:tcPr>
            <w:tcW w:w="14031" w:type="dxa"/>
            <w:gridSpan w:val="6"/>
            <w:vAlign w:val="center"/>
          </w:tcPr>
          <w:p w14:paraId="616DAF59">
            <w:pPr>
              <w:pStyle w:val="16"/>
            </w:pPr>
            <w:r>
              <w:t>用于小型农村污水处理站运营服务</w:t>
            </w:r>
          </w:p>
        </w:tc>
      </w:tr>
      <w:tr w14:paraId="407C8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AF31D">
            <w:pPr>
              <w:pStyle w:val="14"/>
            </w:pPr>
            <w:r>
              <w:t>资金支出计划（%）</w:t>
            </w:r>
          </w:p>
        </w:tc>
        <w:tc>
          <w:tcPr>
            <w:tcW w:w="5102" w:type="dxa"/>
            <w:gridSpan w:val="2"/>
            <w:vAlign w:val="center"/>
          </w:tcPr>
          <w:p w14:paraId="3271AA96">
            <w:pPr>
              <w:pStyle w:val="14"/>
            </w:pPr>
            <w:r>
              <w:t>3月底</w:t>
            </w:r>
          </w:p>
        </w:tc>
        <w:tc>
          <w:tcPr>
            <w:tcW w:w="2835" w:type="dxa"/>
            <w:vAlign w:val="center"/>
          </w:tcPr>
          <w:p w14:paraId="220B8737">
            <w:pPr>
              <w:pStyle w:val="14"/>
            </w:pPr>
            <w:r>
              <w:t>6月底</w:t>
            </w:r>
          </w:p>
        </w:tc>
        <w:tc>
          <w:tcPr>
            <w:tcW w:w="2551" w:type="dxa"/>
            <w:vAlign w:val="center"/>
          </w:tcPr>
          <w:p w14:paraId="473A32A4">
            <w:pPr>
              <w:pStyle w:val="14"/>
            </w:pPr>
            <w:r>
              <w:t>10月底</w:t>
            </w:r>
          </w:p>
        </w:tc>
        <w:tc>
          <w:tcPr>
            <w:tcW w:w="3543" w:type="dxa"/>
            <w:gridSpan w:val="2"/>
            <w:vAlign w:val="center"/>
          </w:tcPr>
          <w:p w14:paraId="1707CF99">
            <w:pPr>
              <w:pStyle w:val="14"/>
            </w:pPr>
            <w:r>
              <w:t>12月底</w:t>
            </w:r>
          </w:p>
        </w:tc>
      </w:tr>
      <w:tr w14:paraId="49954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B584A9"/>
        </w:tc>
        <w:tc>
          <w:tcPr>
            <w:tcW w:w="5102" w:type="dxa"/>
            <w:gridSpan w:val="2"/>
            <w:vAlign w:val="center"/>
          </w:tcPr>
          <w:p w14:paraId="197F236C">
            <w:pPr>
              <w:pStyle w:val="17"/>
            </w:pPr>
            <w:r>
              <w:t>25%</w:t>
            </w:r>
          </w:p>
        </w:tc>
        <w:tc>
          <w:tcPr>
            <w:tcW w:w="2835" w:type="dxa"/>
            <w:vAlign w:val="center"/>
          </w:tcPr>
          <w:p w14:paraId="3598A444">
            <w:pPr>
              <w:pStyle w:val="17"/>
            </w:pPr>
            <w:r>
              <w:t>50%</w:t>
            </w:r>
          </w:p>
        </w:tc>
        <w:tc>
          <w:tcPr>
            <w:tcW w:w="2551" w:type="dxa"/>
            <w:vAlign w:val="center"/>
          </w:tcPr>
          <w:p w14:paraId="607C73AD">
            <w:pPr>
              <w:pStyle w:val="17"/>
            </w:pPr>
            <w:r>
              <w:t>75%</w:t>
            </w:r>
          </w:p>
        </w:tc>
        <w:tc>
          <w:tcPr>
            <w:tcW w:w="3543" w:type="dxa"/>
            <w:gridSpan w:val="2"/>
            <w:vAlign w:val="center"/>
          </w:tcPr>
          <w:p w14:paraId="637591E6">
            <w:pPr>
              <w:pStyle w:val="17"/>
            </w:pPr>
            <w:r>
              <w:t>100%</w:t>
            </w:r>
          </w:p>
        </w:tc>
      </w:tr>
      <w:tr w14:paraId="69C91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74603">
            <w:pPr>
              <w:pStyle w:val="14"/>
            </w:pPr>
            <w:r>
              <w:t>绩效目标</w:t>
            </w:r>
          </w:p>
        </w:tc>
        <w:tc>
          <w:tcPr>
            <w:tcW w:w="14031" w:type="dxa"/>
            <w:gridSpan w:val="6"/>
            <w:vAlign w:val="center"/>
          </w:tcPr>
          <w:p w14:paraId="79F8D9C8">
            <w:pPr>
              <w:pStyle w:val="16"/>
            </w:pPr>
            <w:r>
              <w:t>1.19个村污水处理站后期运营良好</w:t>
            </w:r>
          </w:p>
          <w:p w14:paraId="2264F58D">
            <w:pPr>
              <w:pStyle w:val="16"/>
            </w:pPr>
            <w:r>
              <w:t>2.厕所粪污清掏运行良好</w:t>
            </w:r>
          </w:p>
        </w:tc>
      </w:tr>
    </w:tbl>
    <w:p w14:paraId="05FA1A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E5C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F01FA">
            <w:pPr>
              <w:pStyle w:val="14"/>
            </w:pPr>
            <w:r>
              <w:t>一级指标</w:t>
            </w:r>
          </w:p>
        </w:tc>
        <w:tc>
          <w:tcPr>
            <w:tcW w:w="2268" w:type="dxa"/>
            <w:vAlign w:val="center"/>
          </w:tcPr>
          <w:p w14:paraId="52EE40CD">
            <w:pPr>
              <w:pStyle w:val="14"/>
            </w:pPr>
            <w:r>
              <w:t>二级指标</w:t>
            </w:r>
          </w:p>
        </w:tc>
        <w:tc>
          <w:tcPr>
            <w:tcW w:w="2835" w:type="dxa"/>
            <w:vAlign w:val="center"/>
          </w:tcPr>
          <w:p w14:paraId="2DDF9562">
            <w:pPr>
              <w:pStyle w:val="14"/>
            </w:pPr>
            <w:r>
              <w:t>三级指标</w:t>
            </w:r>
          </w:p>
        </w:tc>
        <w:tc>
          <w:tcPr>
            <w:tcW w:w="5386" w:type="dxa"/>
            <w:vAlign w:val="center"/>
          </w:tcPr>
          <w:p w14:paraId="3990670F">
            <w:pPr>
              <w:pStyle w:val="14"/>
            </w:pPr>
            <w:r>
              <w:t>绩效指标描述</w:t>
            </w:r>
          </w:p>
        </w:tc>
        <w:tc>
          <w:tcPr>
            <w:tcW w:w="2268" w:type="dxa"/>
            <w:vAlign w:val="center"/>
          </w:tcPr>
          <w:p w14:paraId="71EABC75">
            <w:pPr>
              <w:pStyle w:val="14"/>
            </w:pPr>
            <w:r>
              <w:t>指标值</w:t>
            </w:r>
          </w:p>
        </w:tc>
        <w:tc>
          <w:tcPr>
            <w:tcW w:w="1276" w:type="dxa"/>
            <w:vAlign w:val="center"/>
          </w:tcPr>
          <w:p w14:paraId="28400582">
            <w:pPr>
              <w:pStyle w:val="14"/>
            </w:pPr>
            <w:r>
              <w:t>指标值确定依据</w:t>
            </w:r>
          </w:p>
        </w:tc>
      </w:tr>
      <w:tr w14:paraId="6880F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A8EFC">
            <w:pPr>
              <w:pStyle w:val="17"/>
            </w:pPr>
            <w:r>
              <w:t>产出指标</w:t>
            </w:r>
          </w:p>
        </w:tc>
        <w:tc>
          <w:tcPr>
            <w:tcW w:w="2268" w:type="dxa"/>
            <w:vAlign w:val="center"/>
          </w:tcPr>
          <w:p w14:paraId="38847453">
            <w:pPr>
              <w:pStyle w:val="16"/>
            </w:pPr>
            <w:r>
              <w:t>数量指标</w:t>
            </w:r>
          </w:p>
        </w:tc>
        <w:tc>
          <w:tcPr>
            <w:tcW w:w="2835" w:type="dxa"/>
            <w:vAlign w:val="center"/>
          </w:tcPr>
          <w:p w14:paraId="2456C300">
            <w:pPr>
              <w:pStyle w:val="16"/>
            </w:pPr>
            <w:r>
              <w:t>涉及村庄的数量</w:t>
            </w:r>
          </w:p>
        </w:tc>
        <w:tc>
          <w:tcPr>
            <w:tcW w:w="5386" w:type="dxa"/>
            <w:vAlign w:val="center"/>
          </w:tcPr>
          <w:p w14:paraId="7276A980">
            <w:pPr>
              <w:pStyle w:val="16"/>
            </w:pPr>
            <w:r>
              <w:t>污水运营涉及村的数量</w:t>
            </w:r>
          </w:p>
        </w:tc>
        <w:tc>
          <w:tcPr>
            <w:tcW w:w="2268" w:type="dxa"/>
            <w:vAlign w:val="center"/>
          </w:tcPr>
          <w:p w14:paraId="15DE58C7">
            <w:pPr>
              <w:pStyle w:val="16"/>
            </w:pPr>
            <w:r>
              <w:t>19个</w:t>
            </w:r>
          </w:p>
        </w:tc>
        <w:tc>
          <w:tcPr>
            <w:tcW w:w="1276" w:type="dxa"/>
            <w:vAlign w:val="center"/>
          </w:tcPr>
          <w:p w14:paraId="277721AF">
            <w:pPr>
              <w:pStyle w:val="16"/>
            </w:pPr>
            <w:r>
              <w:t>目标计划值</w:t>
            </w:r>
          </w:p>
        </w:tc>
      </w:tr>
      <w:tr w14:paraId="6C366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9FB82"/>
        </w:tc>
        <w:tc>
          <w:tcPr>
            <w:tcW w:w="2268" w:type="dxa"/>
            <w:vAlign w:val="center"/>
          </w:tcPr>
          <w:p w14:paraId="4D5660BD">
            <w:pPr>
              <w:pStyle w:val="16"/>
            </w:pPr>
            <w:r>
              <w:t>质量指标</w:t>
            </w:r>
          </w:p>
        </w:tc>
        <w:tc>
          <w:tcPr>
            <w:tcW w:w="2835" w:type="dxa"/>
            <w:vAlign w:val="center"/>
          </w:tcPr>
          <w:p w14:paraId="5EF4C52D">
            <w:pPr>
              <w:pStyle w:val="16"/>
            </w:pPr>
            <w:r>
              <w:t>项目管理执行率</w:t>
            </w:r>
          </w:p>
        </w:tc>
        <w:tc>
          <w:tcPr>
            <w:tcW w:w="5386" w:type="dxa"/>
            <w:vAlign w:val="center"/>
          </w:tcPr>
          <w:p w14:paraId="18DD6B95">
            <w:pPr>
              <w:pStyle w:val="16"/>
            </w:pPr>
            <w:r>
              <w:t>根据合同约定的资金发放事项履行</w:t>
            </w:r>
          </w:p>
        </w:tc>
        <w:tc>
          <w:tcPr>
            <w:tcW w:w="2268" w:type="dxa"/>
            <w:vAlign w:val="center"/>
          </w:tcPr>
          <w:p w14:paraId="744E9B6F">
            <w:pPr>
              <w:pStyle w:val="16"/>
            </w:pPr>
            <w:r>
              <w:t>100%</w:t>
            </w:r>
          </w:p>
        </w:tc>
        <w:tc>
          <w:tcPr>
            <w:tcW w:w="1276" w:type="dxa"/>
            <w:vAlign w:val="center"/>
          </w:tcPr>
          <w:p w14:paraId="3A58BC86">
            <w:pPr>
              <w:pStyle w:val="16"/>
            </w:pPr>
            <w:r>
              <w:t>目标计划值</w:t>
            </w:r>
          </w:p>
        </w:tc>
      </w:tr>
      <w:tr w14:paraId="34FE4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F0960"/>
        </w:tc>
        <w:tc>
          <w:tcPr>
            <w:tcW w:w="2268" w:type="dxa"/>
            <w:vAlign w:val="center"/>
          </w:tcPr>
          <w:p w14:paraId="39900AAE">
            <w:pPr>
              <w:pStyle w:val="16"/>
            </w:pPr>
            <w:r>
              <w:t>时效指标</w:t>
            </w:r>
          </w:p>
        </w:tc>
        <w:tc>
          <w:tcPr>
            <w:tcW w:w="2835" w:type="dxa"/>
            <w:vAlign w:val="center"/>
          </w:tcPr>
          <w:p w14:paraId="6DCDE7F5">
            <w:pPr>
              <w:pStyle w:val="16"/>
            </w:pPr>
            <w:r>
              <w:t>污水处理运营服务的时效性</w:t>
            </w:r>
          </w:p>
        </w:tc>
        <w:tc>
          <w:tcPr>
            <w:tcW w:w="5386" w:type="dxa"/>
            <w:vAlign w:val="center"/>
          </w:tcPr>
          <w:p w14:paraId="294C3B16">
            <w:pPr>
              <w:pStyle w:val="16"/>
            </w:pPr>
            <w:r>
              <w:t>污水处理运营服务的时效性</w:t>
            </w:r>
          </w:p>
        </w:tc>
        <w:tc>
          <w:tcPr>
            <w:tcW w:w="2268" w:type="dxa"/>
            <w:vAlign w:val="center"/>
          </w:tcPr>
          <w:p w14:paraId="18E71BB0">
            <w:pPr>
              <w:pStyle w:val="16"/>
            </w:pPr>
            <w:r>
              <w:t>100%</w:t>
            </w:r>
          </w:p>
        </w:tc>
        <w:tc>
          <w:tcPr>
            <w:tcW w:w="1276" w:type="dxa"/>
            <w:vAlign w:val="center"/>
          </w:tcPr>
          <w:p w14:paraId="5505EF2C">
            <w:pPr>
              <w:pStyle w:val="16"/>
            </w:pPr>
            <w:r>
              <w:t>目标计划值</w:t>
            </w:r>
          </w:p>
        </w:tc>
      </w:tr>
      <w:tr w14:paraId="040E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A3214"/>
        </w:tc>
        <w:tc>
          <w:tcPr>
            <w:tcW w:w="2268" w:type="dxa"/>
            <w:vAlign w:val="center"/>
          </w:tcPr>
          <w:p w14:paraId="2FA70E32">
            <w:pPr>
              <w:pStyle w:val="16"/>
            </w:pPr>
            <w:r>
              <w:t>成本指标</w:t>
            </w:r>
          </w:p>
        </w:tc>
        <w:tc>
          <w:tcPr>
            <w:tcW w:w="2835" w:type="dxa"/>
            <w:vAlign w:val="center"/>
          </w:tcPr>
          <w:p w14:paraId="2F7A3297">
            <w:pPr>
              <w:pStyle w:val="16"/>
            </w:pPr>
            <w:r>
              <w:t>各类费用总金额</w:t>
            </w:r>
          </w:p>
        </w:tc>
        <w:tc>
          <w:tcPr>
            <w:tcW w:w="5386" w:type="dxa"/>
            <w:vAlign w:val="center"/>
          </w:tcPr>
          <w:p w14:paraId="3952CADF">
            <w:pPr>
              <w:pStyle w:val="16"/>
            </w:pPr>
            <w:r>
              <w:t>污水处理运营维护费用</w:t>
            </w:r>
          </w:p>
        </w:tc>
        <w:tc>
          <w:tcPr>
            <w:tcW w:w="2268" w:type="dxa"/>
            <w:vAlign w:val="center"/>
          </w:tcPr>
          <w:p w14:paraId="2CB9484B">
            <w:pPr>
              <w:pStyle w:val="16"/>
            </w:pPr>
            <w:r>
              <w:t>100%</w:t>
            </w:r>
          </w:p>
        </w:tc>
        <w:tc>
          <w:tcPr>
            <w:tcW w:w="1276" w:type="dxa"/>
            <w:vAlign w:val="center"/>
          </w:tcPr>
          <w:p w14:paraId="06985B25">
            <w:pPr>
              <w:pStyle w:val="16"/>
            </w:pPr>
            <w:r>
              <w:t>目标计划值</w:t>
            </w:r>
          </w:p>
        </w:tc>
      </w:tr>
      <w:tr w14:paraId="09C53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C648A">
            <w:pPr>
              <w:pStyle w:val="17"/>
            </w:pPr>
            <w:r>
              <w:t>效益指标</w:t>
            </w:r>
          </w:p>
        </w:tc>
        <w:tc>
          <w:tcPr>
            <w:tcW w:w="2268" w:type="dxa"/>
            <w:vAlign w:val="center"/>
          </w:tcPr>
          <w:p w14:paraId="0007A559">
            <w:pPr>
              <w:pStyle w:val="16"/>
            </w:pPr>
            <w:r>
              <w:t>生态效益指标</w:t>
            </w:r>
          </w:p>
        </w:tc>
        <w:tc>
          <w:tcPr>
            <w:tcW w:w="2835" w:type="dxa"/>
            <w:vAlign w:val="center"/>
          </w:tcPr>
          <w:p w14:paraId="0B0130D5">
            <w:pPr>
              <w:pStyle w:val="16"/>
            </w:pPr>
            <w:r>
              <w:t>提高环保效益</w:t>
            </w:r>
          </w:p>
        </w:tc>
        <w:tc>
          <w:tcPr>
            <w:tcW w:w="5386" w:type="dxa"/>
            <w:vAlign w:val="center"/>
          </w:tcPr>
          <w:p w14:paraId="17B74209">
            <w:pPr>
              <w:pStyle w:val="16"/>
            </w:pPr>
            <w:r>
              <w:t>提高环保效益</w:t>
            </w:r>
          </w:p>
        </w:tc>
        <w:tc>
          <w:tcPr>
            <w:tcW w:w="2268" w:type="dxa"/>
            <w:vAlign w:val="center"/>
          </w:tcPr>
          <w:p w14:paraId="4152FAEE">
            <w:pPr>
              <w:pStyle w:val="16"/>
            </w:pPr>
            <w:r>
              <w:t>显著</w:t>
            </w:r>
          </w:p>
        </w:tc>
        <w:tc>
          <w:tcPr>
            <w:tcW w:w="1276" w:type="dxa"/>
            <w:vAlign w:val="center"/>
          </w:tcPr>
          <w:p w14:paraId="7FE22809">
            <w:pPr>
              <w:pStyle w:val="16"/>
            </w:pPr>
            <w:r>
              <w:t>目标计划值</w:t>
            </w:r>
          </w:p>
        </w:tc>
      </w:tr>
      <w:tr w14:paraId="38B9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544A6"/>
        </w:tc>
        <w:tc>
          <w:tcPr>
            <w:tcW w:w="2268" w:type="dxa"/>
            <w:vAlign w:val="center"/>
          </w:tcPr>
          <w:p w14:paraId="1C79859D">
            <w:pPr>
              <w:pStyle w:val="16"/>
            </w:pPr>
            <w:r>
              <w:t>社会效益指标</w:t>
            </w:r>
          </w:p>
        </w:tc>
        <w:tc>
          <w:tcPr>
            <w:tcW w:w="2835" w:type="dxa"/>
            <w:vAlign w:val="center"/>
          </w:tcPr>
          <w:p w14:paraId="76029FC0">
            <w:pPr>
              <w:pStyle w:val="16"/>
            </w:pPr>
            <w:r>
              <w:t>改善水质量</w:t>
            </w:r>
          </w:p>
        </w:tc>
        <w:tc>
          <w:tcPr>
            <w:tcW w:w="5386" w:type="dxa"/>
            <w:vAlign w:val="center"/>
          </w:tcPr>
          <w:p w14:paraId="3E41F300">
            <w:pPr>
              <w:pStyle w:val="16"/>
            </w:pPr>
            <w:r>
              <w:t>改善19个村的水质量</w:t>
            </w:r>
          </w:p>
        </w:tc>
        <w:tc>
          <w:tcPr>
            <w:tcW w:w="2268" w:type="dxa"/>
            <w:vAlign w:val="center"/>
          </w:tcPr>
          <w:p w14:paraId="53BEBBF2">
            <w:pPr>
              <w:pStyle w:val="16"/>
            </w:pPr>
            <w:r>
              <w:t>显著</w:t>
            </w:r>
          </w:p>
        </w:tc>
        <w:tc>
          <w:tcPr>
            <w:tcW w:w="1276" w:type="dxa"/>
            <w:vAlign w:val="center"/>
          </w:tcPr>
          <w:p w14:paraId="5B465C71">
            <w:pPr>
              <w:pStyle w:val="16"/>
            </w:pPr>
            <w:r>
              <w:t>目标计划值</w:t>
            </w:r>
          </w:p>
        </w:tc>
      </w:tr>
      <w:tr w14:paraId="2E45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22765"/>
        </w:tc>
        <w:tc>
          <w:tcPr>
            <w:tcW w:w="2268" w:type="dxa"/>
            <w:vAlign w:val="center"/>
          </w:tcPr>
          <w:p w14:paraId="0149DA39">
            <w:pPr>
              <w:pStyle w:val="16"/>
            </w:pPr>
            <w:r>
              <w:t>经济效益指标</w:t>
            </w:r>
          </w:p>
        </w:tc>
        <w:tc>
          <w:tcPr>
            <w:tcW w:w="2835" w:type="dxa"/>
            <w:vAlign w:val="center"/>
          </w:tcPr>
          <w:p w14:paraId="60639F7B">
            <w:pPr>
              <w:pStyle w:val="16"/>
            </w:pPr>
            <w:r>
              <w:t>项目带来的经济效益</w:t>
            </w:r>
          </w:p>
        </w:tc>
        <w:tc>
          <w:tcPr>
            <w:tcW w:w="5386" w:type="dxa"/>
            <w:vAlign w:val="center"/>
          </w:tcPr>
          <w:p w14:paraId="3380D02D">
            <w:pPr>
              <w:pStyle w:val="16"/>
            </w:pPr>
            <w:r>
              <w:t>带动村内经济发展水平</w:t>
            </w:r>
          </w:p>
        </w:tc>
        <w:tc>
          <w:tcPr>
            <w:tcW w:w="2268" w:type="dxa"/>
            <w:vAlign w:val="center"/>
          </w:tcPr>
          <w:p w14:paraId="261E5DB1">
            <w:pPr>
              <w:pStyle w:val="16"/>
            </w:pPr>
            <w:r>
              <w:t>显著</w:t>
            </w:r>
          </w:p>
        </w:tc>
        <w:tc>
          <w:tcPr>
            <w:tcW w:w="1276" w:type="dxa"/>
            <w:vAlign w:val="center"/>
          </w:tcPr>
          <w:p w14:paraId="4D316BE3">
            <w:pPr>
              <w:pStyle w:val="16"/>
            </w:pPr>
            <w:r>
              <w:t>目标计划值</w:t>
            </w:r>
          </w:p>
        </w:tc>
      </w:tr>
      <w:tr w14:paraId="754D2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F2AAF"/>
        </w:tc>
        <w:tc>
          <w:tcPr>
            <w:tcW w:w="2268" w:type="dxa"/>
            <w:vAlign w:val="center"/>
          </w:tcPr>
          <w:p w14:paraId="62115926">
            <w:pPr>
              <w:pStyle w:val="16"/>
            </w:pPr>
            <w:r>
              <w:t>可持续影响指标</w:t>
            </w:r>
          </w:p>
        </w:tc>
        <w:tc>
          <w:tcPr>
            <w:tcW w:w="2835" w:type="dxa"/>
            <w:vAlign w:val="center"/>
          </w:tcPr>
          <w:p w14:paraId="514A4B3E">
            <w:pPr>
              <w:pStyle w:val="16"/>
            </w:pPr>
            <w:r>
              <w:t>可持续影响力</w:t>
            </w:r>
          </w:p>
        </w:tc>
        <w:tc>
          <w:tcPr>
            <w:tcW w:w="5386" w:type="dxa"/>
            <w:vAlign w:val="center"/>
          </w:tcPr>
          <w:p w14:paraId="40C049D0">
            <w:pPr>
              <w:pStyle w:val="16"/>
            </w:pPr>
            <w:r>
              <w:t>项目对生态环境等的可持续影响力</w:t>
            </w:r>
          </w:p>
        </w:tc>
        <w:tc>
          <w:tcPr>
            <w:tcW w:w="2268" w:type="dxa"/>
            <w:vAlign w:val="center"/>
          </w:tcPr>
          <w:p w14:paraId="4AC46112">
            <w:pPr>
              <w:pStyle w:val="16"/>
            </w:pPr>
            <w:r>
              <w:t>可持续影响</w:t>
            </w:r>
          </w:p>
        </w:tc>
        <w:tc>
          <w:tcPr>
            <w:tcW w:w="1276" w:type="dxa"/>
            <w:vAlign w:val="center"/>
          </w:tcPr>
          <w:p w14:paraId="1473B631">
            <w:pPr>
              <w:pStyle w:val="16"/>
            </w:pPr>
            <w:r>
              <w:t>目标计划值</w:t>
            </w:r>
          </w:p>
        </w:tc>
      </w:tr>
      <w:tr w14:paraId="46053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FD329D">
            <w:pPr>
              <w:pStyle w:val="17"/>
            </w:pPr>
            <w:r>
              <w:t>满意度指标</w:t>
            </w:r>
          </w:p>
        </w:tc>
        <w:tc>
          <w:tcPr>
            <w:tcW w:w="2268" w:type="dxa"/>
            <w:vAlign w:val="center"/>
          </w:tcPr>
          <w:p w14:paraId="2C4091D5">
            <w:pPr>
              <w:pStyle w:val="16"/>
            </w:pPr>
            <w:r>
              <w:t>服务对象满意度指标</w:t>
            </w:r>
          </w:p>
        </w:tc>
        <w:tc>
          <w:tcPr>
            <w:tcW w:w="2835" w:type="dxa"/>
            <w:vAlign w:val="center"/>
          </w:tcPr>
          <w:p w14:paraId="6B6E2F3E">
            <w:pPr>
              <w:pStyle w:val="16"/>
            </w:pPr>
            <w:r>
              <w:t>受益群众满意度</w:t>
            </w:r>
          </w:p>
        </w:tc>
        <w:tc>
          <w:tcPr>
            <w:tcW w:w="5386" w:type="dxa"/>
            <w:vAlign w:val="center"/>
          </w:tcPr>
          <w:p w14:paraId="720D7886">
            <w:pPr>
              <w:pStyle w:val="16"/>
            </w:pPr>
            <w:r>
              <w:t>受益群众满意度</w:t>
            </w:r>
          </w:p>
        </w:tc>
        <w:tc>
          <w:tcPr>
            <w:tcW w:w="2268" w:type="dxa"/>
            <w:vAlign w:val="center"/>
          </w:tcPr>
          <w:p w14:paraId="282C64C5">
            <w:pPr>
              <w:pStyle w:val="16"/>
            </w:pPr>
            <w:r>
              <w:t>≥90%</w:t>
            </w:r>
          </w:p>
        </w:tc>
        <w:tc>
          <w:tcPr>
            <w:tcW w:w="1276" w:type="dxa"/>
            <w:vAlign w:val="center"/>
          </w:tcPr>
          <w:p w14:paraId="2DE0E61F">
            <w:pPr>
              <w:pStyle w:val="16"/>
            </w:pPr>
            <w:r>
              <w:t>目标计划值</w:t>
            </w:r>
          </w:p>
        </w:tc>
      </w:tr>
    </w:tbl>
    <w:p w14:paraId="424BBD9F">
      <w:pPr>
        <w:sectPr>
          <w:pgSz w:w="16840" w:h="11900" w:orient="landscape"/>
          <w:pgMar w:top="1361" w:right="1020" w:bottom="1134" w:left="1020" w:header="720" w:footer="720" w:gutter="0"/>
          <w:cols w:space="720" w:num="1"/>
        </w:sectPr>
      </w:pPr>
    </w:p>
    <w:p w14:paraId="5FF75C6E">
      <w:pPr>
        <w:spacing w:before="0" w:after="0"/>
        <w:ind w:firstLine="560"/>
        <w:jc w:val="left"/>
        <w:outlineLvl w:val="9"/>
      </w:pPr>
      <w:r>
        <w:rPr>
          <w:rFonts w:ascii="方正仿宋_GBK" w:hAnsi="方正仿宋_GBK" w:eastAsia="方正仿宋_GBK" w:cs="方正仿宋_GBK"/>
          <w:b/>
          <w:color w:val="000000"/>
          <w:sz w:val="28"/>
        </w:rPr>
        <w:t>113、小黄河、七里海水质保障服务资金绩效目标表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290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ED4E1B">
            <w:pPr>
              <w:pStyle w:val="15"/>
            </w:pPr>
            <w:r>
              <w:t>单位：万元</w:t>
            </w:r>
          </w:p>
        </w:tc>
      </w:tr>
      <w:tr w14:paraId="6ECDD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899A2">
            <w:pPr>
              <w:pStyle w:val="14"/>
            </w:pPr>
            <w:r>
              <w:t>项目编码</w:t>
            </w:r>
          </w:p>
        </w:tc>
        <w:tc>
          <w:tcPr>
            <w:tcW w:w="5102" w:type="dxa"/>
            <w:gridSpan w:val="2"/>
            <w:vAlign w:val="center"/>
          </w:tcPr>
          <w:p w14:paraId="0599F682">
            <w:pPr>
              <w:pStyle w:val="16"/>
            </w:pPr>
            <w:r>
              <w:t>13031324P00880110786R</w:t>
            </w:r>
          </w:p>
        </w:tc>
        <w:tc>
          <w:tcPr>
            <w:tcW w:w="2835" w:type="dxa"/>
            <w:vAlign w:val="center"/>
          </w:tcPr>
          <w:p w14:paraId="717349D5">
            <w:pPr>
              <w:pStyle w:val="14"/>
            </w:pPr>
            <w:r>
              <w:t>项目名称</w:t>
            </w:r>
          </w:p>
        </w:tc>
        <w:tc>
          <w:tcPr>
            <w:tcW w:w="6094" w:type="dxa"/>
            <w:gridSpan w:val="3"/>
            <w:vAlign w:val="center"/>
          </w:tcPr>
          <w:p w14:paraId="36AEEDB1">
            <w:pPr>
              <w:pStyle w:val="16"/>
            </w:pPr>
            <w:r>
              <w:t>小黄河、七里海水质保障服务资金</w:t>
            </w:r>
          </w:p>
        </w:tc>
      </w:tr>
      <w:tr w14:paraId="3B35C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04280">
            <w:pPr>
              <w:pStyle w:val="14"/>
            </w:pPr>
            <w:r>
              <w:t>预算规模及资金用途</w:t>
            </w:r>
          </w:p>
        </w:tc>
        <w:tc>
          <w:tcPr>
            <w:tcW w:w="2268" w:type="dxa"/>
            <w:vAlign w:val="center"/>
          </w:tcPr>
          <w:p w14:paraId="15BCA578">
            <w:pPr>
              <w:pStyle w:val="14"/>
            </w:pPr>
            <w:r>
              <w:t>预算数</w:t>
            </w:r>
          </w:p>
        </w:tc>
        <w:tc>
          <w:tcPr>
            <w:tcW w:w="2835" w:type="dxa"/>
            <w:vAlign w:val="center"/>
          </w:tcPr>
          <w:p w14:paraId="4DB8F279">
            <w:pPr>
              <w:pStyle w:val="16"/>
            </w:pPr>
            <w:r>
              <w:t>240.00</w:t>
            </w:r>
          </w:p>
        </w:tc>
        <w:tc>
          <w:tcPr>
            <w:tcW w:w="2835" w:type="dxa"/>
            <w:vAlign w:val="center"/>
          </w:tcPr>
          <w:p w14:paraId="0EAD4F89">
            <w:pPr>
              <w:pStyle w:val="14"/>
            </w:pPr>
            <w:r>
              <w:t>其中：财政    资金</w:t>
            </w:r>
          </w:p>
        </w:tc>
        <w:tc>
          <w:tcPr>
            <w:tcW w:w="2551" w:type="dxa"/>
            <w:vAlign w:val="center"/>
          </w:tcPr>
          <w:p w14:paraId="546FE1EC">
            <w:pPr>
              <w:pStyle w:val="16"/>
            </w:pPr>
            <w:r>
              <w:t>240.00</w:t>
            </w:r>
          </w:p>
        </w:tc>
        <w:tc>
          <w:tcPr>
            <w:tcW w:w="2268" w:type="dxa"/>
            <w:vAlign w:val="center"/>
          </w:tcPr>
          <w:p w14:paraId="79CA3EAE">
            <w:pPr>
              <w:pStyle w:val="14"/>
            </w:pPr>
            <w:r>
              <w:t>其他资金</w:t>
            </w:r>
          </w:p>
        </w:tc>
        <w:tc>
          <w:tcPr>
            <w:tcW w:w="1276" w:type="dxa"/>
            <w:vAlign w:val="center"/>
          </w:tcPr>
          <w:p w14:paraId="5D2010EC">
            <w:pPr>
              <w:pStyle w:val="16"/>
            </w:pPr>
            <w:r>
              <w:t xml:space="preserve"> </w:t>
            </w:r>
          </w:p>
        </w:tc>
      </w:tr>
      <w:tr w14:paraId="09563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97117"/>
        </w:tc>
        <w:tc>
          <w:tcPr>
            <w:tcW w:w="14031" w:type="dxa"/>
            <w:gridSpan w:val="6"/>
            <w:vAlign w:val="center"/>
          </w:tcPr>
          <w:p w14:paraId="5E13556F">
            <w:pPr>
              <w:pStyle w:val="16"/>
            </w:pPr>
            <w:r>
              <w:t>支付水质保障服务费</w:t>
            </w:r>
          </w:p>
        </w:tc>
      </w:tr>
      <w:tr w14:paraId="1AA12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DC5BD">
            <w:pPr>
              <w:pStyle w:val="14"/>
            </w:pPr>
            <w:r>
              <w:t>资金支出计划（%）</w:t>
            </w:r>
          </w:p>
        </w:tc>
        <w:tc>
          <w:tcPr>
            <w:tcW w:w="5102" w:type="dxa"/>
            <w:gridSpan w:val="2"/>
            <w:vAlign w:val="center"/>
          </w:tcPr>
          <w:p w14:paraId="18348F62">
            <w:pPr>
              <w:pStyle w:val="14"/>
            </w:pPr>
            <w:r>
              <w:t>3月底</w:t>
            </w:r>
          </w:p>
        </w:tc>
        <w:tc>
          <w:tcPr>
            <w:tcW w:w="2835" w:type="dxa"/>
            <w:vAlign w:val="center"/>
          </w:tcPr>
          <w:p w14:paraId="18DCF11B">
            <w:pPr>
              <w:pStyle w:val="14"/>
            </w:pPr>
            <w:r>
              <w:t>6月底</w:t>
            </w:r>
          </w:p>
        </w:tc>
        <w:tc>
          <w:tcPr>
            <w:tcW w:w="2551" w:type="dxa"/>
            <w:vAlign w:val="center"/>
          </w:tcPr>
          <w:p w14:paraId="5CEFBFF1">
            <w:pPr>
              <w:pStyle w:val="14"/>
            </w:pPr>
            <w:r>
              <w:t>10月底</w:t>
            </w:r>
          </w:p>
        </w:tc>
        <w:tc>
          <w:tcPr>
            <w:tcW w:w="3543" w:type="dxa"/>
            <w:gridSpan w:val="2"/>
            <w:vAlign w:val="center"/>
          </w:tcPr>
          <w:p w14:paraId="033D5923">
            <w:pPr>
              <w:pStyle w:val="14"/>
            </w:pPr>
            <w:r>
              <w:t>12月底</w:t>
            </w:r>
          </w:p>
        </w:tc>
      </w:tr>
      <w:tr w14:paraId="421A4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5ED54"/>
        </w:tc>
        <w:tc>
          <w:tcPr>
            <w:tcW w:w="5102" w:type="dxa"/>
            <w:gridSpan w:val="2"/>
            <w:vAlign w:val="center"/>
          </w:tcPr>
          <w:p w14:paraId="15DE0EB4">
            <w:pPr>
              <w:pStyle w:val="17"/>
            </w:pPr>
            <w:r>
              <w:t>25%</w:t>
            </w:r>
          </w:p>
        </w:tc>
        <w:tc>
          <w:tcPr>
            <w:tcW w:w="2835" w:type="dxa"/>
            <w:vAlign w:val="center"/>
          </w:tcPr>
          <w:p w14:paraId="1FBE0D00">
            <w:pPr>
              <w:pStyle w:val="17"/>
            </w:pPr>
            <w:r>
              <w:t>50%</w:t>
            </w:r>
          </w:p>
        </w:tc>
        <w:tc>
          <w:tcPr>
            <w:tcW w:w="2551" w:type="dxa"/>
            <w:vAlign w:val="center"/>
          </w:tcPr>
          <w:p w14:paraId="52ECD53F">
            <w:pPr>
              <w:pStyle w:val="17"/>
            </w:pPr>
            <w:r>
              <w:t>75%</w:t>
            </w:r>
          </w:p>
        </w:tc>
        <w:tc>
          <w:tcPr>
            <w:tcW w:w="3543" w:type="dxa"/>
            <w:gridSpan w:val="2"/>
            <w:vAlign w:val="center"/>
          </w:tcPr>
          <w:p w14:paraId="644A3EA7">
            <w:pPr>
              <w:pStyle w:val="17"/>
            </w:pPr>
            <w:r>
              <w:t>100%</w:t>
            </w:r>
          </w:p>
        </w:tc>
      </w:tr>
      <w:tr w14:paraId="77CF5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667FB">
            <w:pPr>
              <w:pStyle w:val="14"/>
            </w:pPr>
            <w:r>
              <w:t>绩效目标</w:t>
            </w:r>
          </w:p>
        </w:tc>
        <w:tc>
          <w:tcPr>
            <w:tcW w:w="14031" w:type="dxa"/>
            <w:gridSpan w:val="6"/>
            <w:vAlign w:val="center"/>
          </w:tcPr>
          <w:p w14:paraId="664F0468">
            <w:pPr>
              <w:pStyle w:val="16"/>
            </w:pPr>
            <w:r>
              <w:t>1.北戴河新区入海河流小黄河、七里海考核断面水质达到《秦皇岛市入海河流和近岸海域水质提升专项行动方案》的相关要求，暑期水质指标维持或优于《地表水环境质量标准》III类水标准。</w:t>
            </w:r>
          </w:p>
        </w:tc>
      </w:tr>
    </w:tbl>
    <w:p w14:paraId="6C5B3A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40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A5751">
            <w:pPr>
              <w:pStyle w:val="14"/>
            </w:pPr>
            <w:r>
              <w:t>一级指标</w:t>
            </w:r>
          </w:p>
        </w:tc>
        <w:tc>
          <w:tcPr>
            <w:tcW w:w="2268" w:type="dxa"/>
            <w:vAlign w:val="center"/>
          </w:tcPr>
          <w:p w14:paraId="0F6A5C84">
            <w:pPr>
              <w:pStyle w:val="14"/>
            </w:pPr>
            <w:r>
              <w:t>二级指标</w:t>
            </w:r>
          </w:p>
        </w:tc>
        <w:tc>
          <w:tcPr>
            <w:tcW w:w="2835" w:type="dxa"/>
            <w:vAlign w:val="center"/>
          </w:tcPr>
          <w:p w14:paraId="27819E5E">
            <w:pPr>
              <w:pStyle w:val="14"/>
            </w:pPr>
            <w:r>
              <w:t>三级指标</w:t>
            </w:r>
          </w:p>
        </w:tc>
        <w:tc>
          <w:tcPr>
            <w:tcW w:w="5386" w:type="dxa"/>
            <w:vAlign w:val="center"/>
          </w:tcPr>
          <w:p w14:paraId="3C1DA6AF">
            <w:pPr>
              <w:pStyle w:val="14"/>
            </w:pPr>
            <w:r>
              <w:t>绩效指标描述</w:t>
            </w:r>
          </w:p>
        </w:tc>
        <w:tc>
          <w:tcPr>
            <w:tcW w:w="2268" w:type="dxa"/>
            <w:vAlign w:val="center"/>
          </w:tcPr>
          <w:p w14:paraId="787D7568">
            <w:pPr>
              <w:pStyle w:val="14"/>
            </w:pPr>
            <w:r>
              <w:t>指标值</w:t>
            </w:r>
          </w:p>
        </w:tc>
        <w:tc>
          <w:tcPr>
            <w:tcW w:w="1276" w:type="dxa"/>
            <w:vAlign w:val="center"/>
          </w:tcPr>
          <w:p w14:paraId="2F13194F">
            <w:pPr>
              <w:pStyle w:val="14"/>
            </w:pPr>
            <w:r>
              <w:t>指标值确定依据</w:t>
            </w:r>
          </w:p>
        </w:tc>
      </w:tr>
      <w:tr w14:paraId="4992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A5569">
            <w:pPr>
              <w:pStyle w:val="17"/>
            </w:pPr>
            <w:r>
              <w:t>产出指标</w:t>
            </w:r>
          </w:p>
        </w:tc>
        <w:tc>
          <w:tcPr>
            <w:tcW w:w="2268" w:type="dxa"/>
            <w:vAlign w:val="center"/>
          </w:tcPr>
          <w:p w14:paraId="498ACAB8">
            <w:pPr>
              <w:pStyle w:val="16"/>
            </w:pPr>
            <w:r>
              <w:t>数量指标</w:t>
            </w:r>
          </w:p>
        </w:tc>
        <w:tc>
          <w:tcPr>
            <w:tcW w:w="2835" w:type="dxa"/>
            <w:vAlign w:val="center"/>
          </w:tcPr>
          <w:p w14:paraId="475F4A0B">
            <w:pPr>
              <w:pStyle w:val="16"/>
            </w:pPr>
            <w:r>
              <w:t>入海河流水质保障数量</w:t>
            </w:r>
          </w:p>
        </w:tc>
        <w:tc>
          <w:tcPr>
            <w:tcW w:w="5386" w:type="dxa"/>
            <w:vAlign w:val="center"/>
          </w:tcPr>
          <w:p w14:paraId="2742828F">
            <w:pPr>
              <w:pStyle w:val="16"/>
            </w:pPr>
            <w:r>
              <w:t>小黄河与七里海断面</w:t>
            </w:r>
          </w:p>
        </w:tc>
        <w:tc>
          <w:tcPr>
            <w:tcW w:w="2268" w:type="dxa"/>
            <w:vAlign w:val="center"/>
          </w:tcPr>
          <w:p w14:paraId="0F596207">
            <w:pPr>
              <w:pStyle w:val="16"/>
            </w:pPr>
            <w:r>
              <w:t>2条河</w:t>
            </w:r>
          </w:p>
        </w:tc>
        <w:tc>
          <w:tcPr>
            <w:tcW w:w="1276" w:type="dxa"/>
            <w:vAlign w:val="center"/>
          </w:tcPr>
          <w:p w14:paraId="6A548F9C">
            <w:pPr>
              <w:pStyle w:val="16"/>
            </w:pPr>
            <w:r>
              <w:t>目标计划值</w:t>
            </w:r>
          </w:p>
        </w:tc>
      </w:tr>
      <w:tr w14:paraId="1E0D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A9050"/>
        </w:tc>
        <w:tc>
          <w:tcPr>
            <w:tcW w:w="2268" w:type="dxa"/>
            <w:vAlign w:val="center"/>
          </w:tcPr>
          <w:p w14:paraId="4FFB671C">
            <w:pPr>
              <w:pStyle w:val="16"/>
            </w:pPr>
            <w:r>
              <w:t>质量指标</w:t>
            </w:r>
          </w:p>
        </w:tc>
        <w:tc>
          <w:tcPr>
            <w:tcW w:w="2835" w:type="dxa"/>
            <w:vAlign w:val="center"/>
          </w:tcPr>
          <w:p w14:paraId="49B8E516">
            <w:pPr>
              <w:pStyle w:val="16"/>
            </w:pPr>
            <w:r>
              <w:t>保障达标率</w:t>
            </w:r>
          </w:p>
        </w:tc>
        <w:tc>
          <w:tcPr>
            <w:tcW w:w="5386" w:type="dxa"/>
            <w:vAlign w:val="center"/>
          </w:tcPr>
          <w:p w14:paraId="29257623">
            <w:pPr>
              <w:pStyle w:val="16"/>
            </w:pPr>
            <w:r>
              <w:t>保障达标率</w:t>
            </w:r>
          </w:p>
        </w:tc>
        <w:tc>
          <w:tcPr>
            <w:tcW w:w="2268" w:type="dxa"/>
            <w:vAlign w:val="center"/>
          </w:tcPr>
          <w:p w14:paraId="70DE4972">
            <w:pPr>
              <w:pStyle w:val="16"/>
            </w:pPr>
            <w:r>
              <w:t>100%</w:t>
            </w:r>
          </w:p>
        </w:tc>
        <w:tc>
          <w:tcPr>
            <w:tcW w:w="1276" w:type="dxa"/>
            <w:vAlign w:val="center"/>
          </w:tcPr>
          <w:p w14:paraId="71FFC6E6">
            <w:pPr>
              <w:pStyle w:val="16"/>
            </w:pPr>
            <w:r>
              <w:t>目标计划值</w:t>
            </w:r>
          </w:p>
        </w:tc>
      </w:tr>
      <w:tr w14:paraId="1FAEA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15EE5"/>
        </w:tc>
        <w:tc>
          <w:tcPr>
            <w:tcW w:w="2268" w:type="dxa"/>
            <w:vAlign w:val="center"/>
          </w:tcPr>
          <w:p w14:paraId="3FA14442">
            <w:pPr>
              <w:pStyle w:val="16"/>
            </w:pPr>
            <w:r>
              <w:t>时效指标</w:t>
            </w:r>
          </w:p>
        </w:tc>
        <w:tc>
          <w:tcPr>
            <w:tcW w:w="2835" w:type="dxa"/>
            <w:vAlign w:val="center"/>
          </w:tcPr>
          <w:p w14:paraId="715B792E">
            <w:pPr>
              <w:pStyle w:val="16"/>
            </w:pPr>
            <w:r>
              <w:t>服务期限</w:t>
            </w:r>
          </w:p>
        </w:tc>
        <w:tc>
          <w:tcPr>
            <w:tcW w:w="5386" w:type="dxa"/>
            <w:vAlign w:val="center"/>
          </w:tcPr>
          <w:p w14:paraId="511D94A3">
            <w:pPr>
              <w:pStyle w:val="16"/>
            </w:pPr>
            <w:r>
              <w:t>服务期限</w:t>
            </w:r>
          </w:p>
        </w:tc>
        <w:tc>
          <w:tcPr>
            <w:tcW w:w="2268" w:type="dxa"/>
            <w:vAlign w:val="center"/>
          </w:tcPr>
          <w:p w14:paraId="3E52FD5C">
            <w:pPr>
              <w:pStyle w:val="16"/>
            </w:pPr>
            <w:r>
              <w:t>≤6个月</w:t>
            </w:r>
          </w:p>
        </w:tc>
        <w:tc>
          <w:tcPr>
            <w:tcW w:w="1276" w:type="dxa"/>
            <w:vAlign w:val="center"/>
          </w:tcPr>
          <w:p w14:paraId="7213BE48">
            <w:pPr>
              <w:pStyle w:val="16"/>
            </w:pPr>
            <w:r>
              <w:t>目标计划值</w:t>
            </w:r>
          </w:p>
        </w:tc>
      </w:tr>
      <w:tr w14:paraId="21FD0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C4E13"/>
        </w:tc>
        <w:tc>
          <w:tcPr>
            <w:tcW w:w="2268" w:type="dxa"/>
            <w:vAlign w:val="center"/>
          </w:tcPr>
          <w:p w14:paraId="0370AACC">
            <w:pPr>
              <w:pStyle w:val="16"/>
            </w:pPr>
            <w:r>
              <w:t>成本指标</w:t>
            </w:r>
          </w:p>
        </w:tc>
        <w:tc>
          <w:tcPr>
            <w:tcW w:w="2835" w:type="dxa"/>
            <w:vAlign w:val="center"/>
          </w:tcPr>
          <w:p w14:paraId="3670E37D">
            <w:pPr>
              <w:pStyle w:val="16"/>
            </w:pPr>
            <w:r>
              <w:t>核定服务总投资</w:t>
            </w:r>
          </w:p>
        </w:tc>
        <w:tc>
          <w:tcPr>
            <w:tcW w:w="5386" w:type="dxa"/>
            <w:vAlign w:val="center"/>
          </w:tcPr>
          <w:p w14:paraId="62807292">
            <w:pPr>
              <w:pStyle w:val="16"/>
            </w:pPr>
            <w:r>
              <w:t>核定服务项目总投资</w:t>
            </w:r>
          </w:p>
        </w:tc>
        <w:tc>
          <w:tcPr>
            <w:tcW w:w="2268" w:type="dxa"/>
            <w:vAlign w:val="center"/>
          </w:tcPr>
          <w:p w14:paraId="5B1AD36B">
            <w:pPr>
              <w:pStyle w:val="16"/>
            </w:pPr>
            <w:r>
              <w:t>≤240万元</w:t>
            </w:r>
          </w:p>
        </w:tc>
        <w:tc>
          <w:tcPr>
            <w:tcW w:w="1276" w:type="dxa"/>
            <w:vAlign w:val="center"/>
          </w:tcPr>
          <w:p w14:paraId="2A41F5A6">
            <w:pPr>
              <w:pStyle w:val="16"/>
            </w:pPr>
            <w:r>
              <w:t>目标计划值</w:t>
            </w:r>
          </w:p>
        </w:tc>
      </w:tr>
      <w:tr w14:paraId="05A88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A1EC3">
            <w:pPr>
              <w:pStyle w:val="17"/>
            </w:pPr>
            <w:r>
              <w:t>效益指标</w:t>
            </w:r>
          </w:p>
        </w:tc>
        <w:tc>
          <w:tcPr>
            <w:tcW w:w="2268" w:type="dxa"/>
            <w:vAlign w:val="center"/>
          </w:tcPr>
          <w:p w14:paraId="1A7789F4">
            <w:pPr>
              <w:pStyle w:val="16"/>
            </w:pPr>
            <w:r>
              <w:t>社会效益指标</w:t>
            </w:r>
          </w:p>
        </w:tc>
        <w:tc>
          <w:tcPr>
            <w:tcW w:w="2835" w:type="dxa"/>
            <w:vAlign w:val="center"/>
          </w:tcPr>
          <w:p w14:paraId="232E7E23">
            <w:pPr>
              <w:pStyle w:val="16"/>
            </w:pPr>
            <w:r>
              <w:t>项目验收率</w:t>
            </w:r>
          </w:p>
        </w:tc>
        <w:tc>
          <w:tcPr>
            <w:tcW w:w="5386" w:type="dxa"/>
            <w:vAlign w:val="center"/>
          </w:tcPr>
          <w:p w14:paraId="6404C0B1">
            <w:pPr>
              <w:pStyle w:val="16"/>
            </w:pPr>
            <w:r>
              <w:t>项目验收率</w:t>
            </w:r>
          </w:p>
        </w:tc>
        <w:tc>
          <w:tcPr>
            <w:tcW w:w="2268" w:type="dxa"/>
            <w:vAlign w:val="center"/>
          </w:tcPr>
          <w:p w14:paraId="13712D68">
            <w:pPr>
              <w:pStyle w:val="16"/>
            </w:pPr>
            <w:r>
              <w:t>100%</w:t>
            </w:r>
          </w:p>
        </w:tc>
        <w:tc>
          <w:tcPr>
            <w:tcW w:w="1276" w:type="dxa"/>
            <w:vAlign w:val="center"/>
          </w:tcPr>
          <w:p w14:paraId="12F553D9">
            <w:pPr>
              <w:pStyle w:val="16"/>
            </w:pPr>
            <w:r>
              <w:t>目标计划值</w:t>
            </w:r>
          </w:p>
        </w:tc>
      </w:tr>
      <w:tr w14:paraId="62F44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8FF2B"/>
        </w:tc>
        <w:tc>
          <w:tcPr>
            <w:tcW w:w="2268" w:type="dxa"/>
            <w:vAlign w:val="center"/>
          </w:tcPr>
          <w:p w14:paraId="5445FF76">
            <w:pPr>
              <w:pStyle w:val="16"/>
            </w:pPr>
            <w:r>
              <w:t>生态效益指标</w:t>
            </w:r>
          </w:p>
        </w:tc>
        <w:tc>
          <w:tcPr>
            <w:tcW w:w="2835" w:type="dxa"/>
            <w:vAlign w:val="center"/>
          </w:tcPr>
          <w:p w14:paraId="46238F39">
            <w:pPr>
              <w:pStyle w:val="16"/>
            </w:pPr>
            <w:r>
              <w:t>入海水质达标</w:t>
            </w:r>
          </w:p>
        </w:tc>
        <w:tc>
          <w:tcPr>
            <w:tcW w:w="5386" w:type="dxa"/>
            <w:vAlign w:val="center"/>
          </w:tcPr>
          <w:p w14:paraId="5F87E87F">
            <w:pPr>
              <w:pStyle w:val="16"/>
            </w:pPr>
            <w:r>
              <w:t>水质得到提升，考核达标</w:t>
            </w:r>
          </w:p>
        </w:tc>
        <w:tc>
          <w:tcPr>
            <w:tcW w:w="2268" w:type="dxa"/>
            <w:vAlign w:val="center"/>
          </w:tcPr>
          <w:p w14:paraId="0C3FAC9B">
            <w:pPr>
              <w:pStyle w:val="16"/>
            </w:pPr>
            <w:r>
              <w:t>达标</w:t>
            </w:r>
          </w:p>
        </w:tc>
        <w:tc>
          <w:tcPr>
            <w:tcW w:w="1276" w:type="dxa"/>
            <w:vAlign w:val="center"/>
          </w:tcPr>
          <w:p w14:paraId="08A04C9D">
            <w:pPr>
              <w:pStyle w:val="16"/>
            </w:pPr>
            <w:r>
              <w:t>目标计划值</w:t>
            </w:r>
          </w:p>
        </w:tc>
      </w:tr>
      <w:tr w14:paraId="210DA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7F544"/>
        </w:tc>
        <w:tc>
          <w:tcPr>
            <w:tcW w:w="2268" w:type="dxa"/>
            <w:vAlign w:val="center"/>
          </w:tcPr>
          <w:p w14:paraId="3592C4A3">
            <w:pPr>
              <w:pStyle w:val="16"/>
            </w:pPr>
            <w:r>
              <w:t>社会效益指标</w:t>
            </w:r>
          </w:p>
        </w:tc>
        <w:tc>
          <w:tcPr>
            <w:tcW w:w="2835" w:type="dxa"/>
            <w:vAlign w:val="center"/>
          </w:tcPr>
          <w:p w14:paraId="0C6D563C">
            <w:pPr>
              <w:pStyle w:val="16"/>
            </w:pPr>
            <w:r>
              <w:t>提升了入海水质</w:t>
            </w:r>
          </w:p>
        </w:tc>
        <w:tc>
          <w:tcPr>
            <w:tcW w:w="5386" w:type="dxa"/>
            <w:vAlign w:val="center"/>
          </w:tcPr>
          <w:p w14:paraId="6645BA30">
            <w:pPr>
              <w:pStyle w:val="16"/>
            </w:pPr>
            <w:r>
              <w:t>通过治理，提升入海水质，改善了生态环境</w:t>
            </w:r>
          </w:p>
        </w:tc>
        <w:tc>
          <w:tcPr>
            <w:tcW w:w="2268" w:type="dxa"/>
            <w:vAlign w:val="center"/>
          </w:tcPr>
          <w:p w14:paraId="55F48B92">
            <w:pPr>
              <w:pStyle w:val="16"/>
            </w:pPr>
            <w:r>
              <w:t>提升</w:t>
            </w:r>
          </w:p>
        </w:tc>
        <w:tc>
          <w:tcPr>
            <w:tcW w:w="1276" w:type="dxa"/>
            <w:vAlign w:val="center"/>
          </w:tcPr>
          <w:p w14:paraId="4E9FF4C6">
            <w:pPr>
              <w:pStyle w:val="16"/>
            </w:pPr>
            <w:r>
              <w:t>目标计划值</w:t>
            </w:r>
          </w:p>
        </w:tc>
      </w:tr>
      <w:tr w14:paraId="2E87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B2A40"/>
        </w:tc>
        <w:tc>
          <w:tcPr>
            <w:tcW w:w="2268" w:type="dxa"/>
            <w:vAlign w:val="center"/>
          </w:tcPr>
          <w:p w14:paraId="7E26C53D">
            <w:pPr>
              <w:pStyle w:val="16"/>
            </w:pPr>
            <w:r>
              <w:t>可持续影响指标</w:t>
            </w:r>
          </w:p>
        </w:tc>
        <w:tc>
          <w:tcPr>
            <w:tcW w:w="2835" w:type="dxa"/>
            <w:vAlign w:val="center"/>
          </w:tcPr>
          <w:p w14:paraId="4C4CB233">
            <w:pPr>
              <w:pStyle w:val="16"/>
            </w:pPr>
            <w:r>
              <w:t>治理持续影响</w:t>
            </w:r>
          </w:p>
        </w:tc>
        <w:tc>
          <w:tcPr>
            <w:tcW w:w="5386" w:type="dxa"/>
            <w:vAlign w:val="center"/>
          </w:tcPr>
          <w:p w14:paraId="774F167D">
            <w:pPr>
              <w:pStyle w:val="16"/>
            </w:pPr>
            <w:r>
              <w:t>生态环境得到有效改善</w:t>
            </w:r>
          </w:p>
        </w:tc>
        <w:tc>
          <w:tcPr>
            <w:tcW w:w="2268" w:type="dxa"/>
            <w:vAlign w:val="center"/>
          </w:tcPr>
          <w:p w14:paraId="5C2FCBBE">
            <w:pPr>
              <w:pStyle w:val="16"/>
            </w:pPr>
            <w:r>
              <w:t>有效改善</w:t>
            </w:r>
          </w:p>
        </w:tc>
        <w:tc>
          <w:tcPr>
            <w:tcW w:w="1276" w:type="dxa"/>
            <w:vAlign w:val="center"/>
          </w:tcPr>
          <w:p w14:paraId="6D5778FD">
            <w:pPr>
              <w:pStyle w:val="16"/>
            </w:pPr>
            <w:r>
              <w:t>目标计划值</w:t>
            </w:r>
          </w:p>
        </w:tc>
      </w:tr>
      <w:tr w14:paraId="56D2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2493D7">
            <w:pPr>
              <w:pStyle w:val="17"/>
            </w:pPr>
            <w:r>
              <w:t>满意度指标</w:t>
            </w:r>
          </w:p>
        </w:tc>
        <w:tc>
          <w:tcPr>
            <w:tcW w:w="2268" w:type="dxa"/>
            <w:vAlign w:val="center"/>
          </w:tcPr>
          <w:p w14:paraId="497A1119">
            <w:pPr>
              <w:pStyle w:val="16"/>
            </w:pPr>
            <w:r>
              <w:t>服务对象满意度指标</w:t>
            </w:r>
          </w:p>
        </w:tc>
        <w:tc>
          <w:tcPr>
            <w:tcW w:w="2835" w:type="dxa"/>
            <w:vAlign w:val="center"/>
          </w:tcPr>
          <w:p w14:paraId="79C5F9FE">
            <w:pPr>
              <w:pStyle w:val="16"/>
            </w:pPr>
            <w:r>
              <w:t>水质提升</w:t>
            </w:r>
          </w:p>
        </w:tc>
        <w:tc>
          <w:tcPr>
            <w:tcW w:w="5386" w:type="dxa"/>
            <w:vAlign w:val="center"/>
          </w:tcPr>
          <w:p w14:paraId="7B4E9231">
            <w:pPr>
              <w:pStyle w:val="16"/>
            </w:pPr>
            <w:r>
              <w:t>入海河流（小黄河、七里海）水质得到保障</w:t>
            </w:r>
          </w:p>
        </w:tc>
        <w:tc>
          <w:tcPr>
            <w:tcW w:w="2268" w:type="dxa"/>
            <w:vAlign w:val="center"/>
          </w:tcPr>
          <w:p w14:paraId="06CBE82F">
            <w:pPr>
              <w:pStyle w:val="16"/>
            </w:pPr>
            <w:r>
              <w:t>≥90%</w:t>
            </w:r>
          </w:p>
        </w:tc>
        <w:tc>
          <w:tcPr>
            <w:tcW w:w="1276" w:type="dxa"/>
            <w:vAlign w:val="center"/>
          </w:tcPr>
          <w:p w14:paraId="78C1E51E">
            <w:pPr>
              <w:pStyle w:val="16"/>
            </w:pPr>
            <w:r>
              <w:t>对水质提升满意度</w:t>
            </w:r>
          </w:p>
        </w:tc>
      </w:tr>
    </w:tbl>
    <w:p w14:paraId="3A92E180">
      <w:pPr>
        <w:sectPr>
          <w:pgSz w:w="16840" w:h="11900" w:orient="landscape"/>
          <w:pgMar w:top="1361" w:right="1020" w:bottom="1134" w:left="1020" w:header="720" w:footer="720" w:gutter="0"/>
          <w:cols w:space="720" w:num="1"/>
        </w:sectPr>
      </w:pPr>
    </w:p>
    <w:p w14:paraId="3B6AF380">
      <w:pPr>
        <w:spacing w:before="0" w:after="0"/>
        <w:ind w:firstLine="560"/>
        <w:jc w:val="left"/>
        <w:outlineLvl w:val="9"/>
      </w:pPr>
      <w:r>
        <w:rPr>
          <w:rFonts w:ascii="方正仿宋_GBK" w:hAnsi="方正仿宋_GBK" w:eastAsia="方正仿宋_GBK" w:cs="方正仿宋_GBK"/>
          <w:b/>
          <w:color w:val="000000"/>
          <w:sz w:val="28"/>
        </w:rPr>
        <w:t>114、校舍维修资金绩效目标表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B89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B0C972">
            <w:pPr>
              <w:pStyle w:val="15"/>
            </w:pPr>
            <w:r>
              <w:t>单位：万元</w:t>
            </w:r>
          </w:p>
        </w:tc>
      </w:tr>
      <w:tr w14:paraId="0A7D9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5CF83">
            <w:pPr>
              <w:pStyle w:val="14"/>
            </w:pPr>
            <w:r>
              <w:t>项目编码</w:t>
            </w:r>
          </w:p>
        </w:tc>
        <w:tc>
          <w:tcPr>
            <w:tcW w:w="5102" w:type="dxa"/>
            <w:gridSpan w:val="2"/>
            <w:vAlign w:val="center"/>
          </w:tcPr>
          <w:p w14:paraId="4A4D057C">
            <w:pPr>
              <w:pStyle w:val="16"/>
            </w:pPr>
            <w:r>
              <w:t>13031324P00880110680T</w:t>
            </w:r>
          </w:p>
        </w:tc>
        <w:tc>
          <w:tcPr>
            <w:tcW w:w="2835" w:type="dxa"/>
            <w:vAlign w:val="center"/>
          </w:tcPr>
          <w:p w14:paraId="72C0D77D">
            <w:pPr>
              <w:pStyle w:val="14"/>
            </w:pPr>
            <w:r>
              <w:t>项目名称</w:t>
            </w:r>
          </w:p>
        </w:tc>
        <w:tc>
          <w:tcPr>
            <w:tcW w:w="6094" w:type="dxa"/>
            <w:gridSpan w:val="3"/>
            <w:vAlign w:val="center"/>
          </w:tcPr>
          <w:p w14:paraId="390F4614">
            <w:pPr>
              <w:pStyle w:val="16"/>
            </w:pPr>
            <w:r>
              <w:t>校舍维修资金</w:t>
            </w:r>
          </w:p>
        </w:tc>
      </w:tr>
      <w:tr w14:paraId="3BBC7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85816">
            <w:pPr>
              <w:pStyle w:val="14"/>
            </w:pPr>
            <w:r>
              <w:t>预算规模及资金用途</w:t>
            </w:r>
          </w:p>
        </w:tc>
        <w:tc>
          <w:tcPr>
            <w:tcW w:w="2268" w:type="dxa"/>
            <w:vAlign w:val="center"/>
          </w:tcPr>
          <w:p w14:paraId="78E2D2A4">
            <w:pPr>
              <w:pStyle w:val="14"/>
            </w:pPr>
            <w:r>
              <w:t>预算数</w:t>
            </w:r>
          </w:p>
        </w:tc>
        <w:tc>
          <w:tcPr>
            <w:tcW w:w="2835" w:type="dxa"/>
            <w:vAlign w:val="center"/>
          </w:tcPr>
          <w:p w14:paraId="05CF1A6F">
            <w:pPr>
              <w:pStyle w:val="16"/>
            </w:pPr>
            <w:r>
              <w:t>200.00</w:t>
            </w:r>
          </w:p>
        </w:tc>
        <w:tc>
          <w:tcPr>
            <w:tcW w:w="2835" w:type="dxa"/>
            <w:vAlign w:val="center"/>
          </w:tcPr>
          <w:p w14:paraId="1D97E4C5">
            <w:pPr>
              <w:pStyle w:val="14"/>
            </w:pPr>
            <w:r>
              <w:t>其中：财政    资金</w:t>
            </w:r>
          </w:p>
        </w:tc>
        <w:tc>
          <w:tcPr>
            <w:tcW w:w="2551" w:type="dxa"/>
            <w:vAlign w:val="center"/>
          </w:tcPr>
          <w:p w14:paraId="712BD52C">
            <w:pPr>
              <w:pStyle w:val="16"/>
            </w:pPr>
            <w:r>
              <w:t>200.00</w:t>
            </w:r>
          </w:p>
        </w:tc>
        <w:tc>
          <w:tcPr>
            <w:tcW w:w="2268" w:type="dxa"/>
            <w:vAlign w:val="center"/>
          </w:tcPr>
          <w:p w14:paraId="3B294EE0">
            <w:pPr>
              <w:pStyle w:val="14"/>
            </w:pPr>
            <w:r>
              <w:t>其他资金</w:t>
            </w:r>
          </w:p>
        </w:tc>
        <w:tc>
          <w:tcPr>
            <w:tcW w:w="1276" w:type="dxa"/>
            <w:vAlign w:val="center"/>
          </w:tcPr>
          <w:p w14:paraId="66759198">
            <w:pPr>
              <w:pStyle w:val="16"/>
            </w:pPr>
            <w:r>
              <w:t xml:space="preserve"> </w:t>
            </w:r>
          </w:p>
        </w:tc>
      </w:tr>
      <w:tr w14:paraId="5F50E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BEEAB"/>
        </w:tc>
        <w:tc>
          <w:tcPr>
            <w:tcW w:w="14031" w:type="dxa"/>
            <w:gridSpan w:val="6"/>
            <w:vAlign w:val="center"/>
          </w:tcPr>
          <w:p w14:paraId="78E8FCFE">
            <w:pPr>
              <w:pStyle w:val="16"/>
            </w:pPr>
            <w:r>
              <w:t>用于支付校舍维修等项目资金</w:t>
            </w:r>
          </w:p>
        </w:tc>
      </w:tr>
      <w:tr w14:paraId="01F86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210D5">
            <w:pPr>
              <w:pStyle w:val="14"/>
            </w:pPr>
            <w:r>
              <w:t>资金支出计划（%）</w:t>
            </w:r>
          </w:p>
        </w:tc>
        <w:tc>
          <w:tcPr>
            <w:tcW w:w="5102" w:type="dxa"/>
            <w:gridSpan w:val="2"/>
            <w:vAlign w:val="center"/>
          </w:tcPr>
          <w:p w14:paraId="7F29526A">
            <w:pPr>
              <w:pStyle w:val="14"/>
            </w:pPr>
            <w:r>
              <w:t>3月底</w:t>
            </w:r>
          </w:p>
        </w:tc>
        <w:tc>
          <w:tcPr>
            <w:tcW w:w="2835" w:type="dxa"/>
            <w:vAlign w:val="center"/>
          </w:tcPr>
          <w:p w14:paraId="63D187B4">
            <w:pPr>
              <w:pStyle w:val="14"/>
            </w:pPr>
            <w:r>
              <w:t>6月底</w:t>
            </w:r>
          </w:p>
        </w:tc>
        <w:tc>
          <w:tcPr>
            <w:tcW w:w="2551" w:type="dxa"/>
            <w:vAlign w:val="center"/>
          </w:tcPr>
          <w:p w14:paraId="20F413BC">
            <w:pPr>
              <w:pStyle w:val="14"/>
            </w:pPr>
            <w:r>
              <w:t>10月底</w:t>
            </w:r>
          </w:p>
        </w:tc>
        <w:tc>
          <w:tcPr>
            <w:tcW w:w="3543" w:type="dxa"/>
            <w:gridSpan w:val="2"/>
            <w:vAlign w:val="center"/>
          </w:tcPr>
          <w:p w14:paraId="0B5BEA61">
            <w:pPr>
              <w:pStyle w:val="14"/>
            </w:pPr>
            <w:r>
              <w:t>12月底</w:t>
            </w:r>
          </w:p>
        </w:tc>
      </w:tr>
      <w:tr w14:paraId="0907F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84373"/>
        </w:tc>
        <w:tc>
          <w:tcPr>
            <w:tcW w:w="5102" w:type="dxa"/>
            <w:gridSpan w:val="2"/>
            <w:vAlign w:val="center"/>
          </w:tcPr>
          <w:p w14:paraId="0FAC99D9">
            <w:pPr>
              <w:pStyle w:val="17"/>
            </w:pPr>
            <w:r>
              <w:t xml:space="preserve"> </w:t>
            </w:r>
          </w:p>
        </w:tc>
        <w:tc>
          <w:tcPr>
            <w:tcW w:w="2835" w:type="dxa"/>
            <w:vAlign w:val="center"/>
          </w:tcPr>
          <w:p w14:paraId="00C2F8F3">
            <w:pPr>
              <w:pStyle w:val="17"/>
            </w:pPr>
            <w:r>
              <w:t xml:space="preserve"> </w:t>
            </w:r>
          </w:p>
        </w:tc>
        <w:tc>
          <w:tcPr>
            <w:tcW w:w="2551" w:type="dxa"/>
            <w:vAlign w:val="center"/>
          </w:tcPr>
          <w:p w14:paraId="2D4B05E8">
            <w:pPr>
              <w:pStyle w:val="17"/>
            </w:pPr>
            <w:r>
              <w:t xml:space="preserve"> </w:t>
            </w:r>
          </w:p>
        </w:tc>
        <w:tc>
          <w:tcPr>
            <w:tcW w:w="3543" w:type="dxa"/>
            <w:gridSpan w:val="2"/>
            <w:vAlign w:val="center"/>
          </w:tcPr>
          <w:p w14:paraId="24313E23">
            <w:pPr>
              <w:pStyle w:val="17"/>
            </w:pPr>
            <w:r>
              <w:t>100%</w:t>
            </w:r>
          </w:p>
        </w:tc>
      </w:tr>
      <w:tr w14:paraId="5AFC4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CA6CD">
            <w:pPr>
              <w:pStyle w:val="14"/>
            </w:pPr>
            <w:r>
              <w:t>绩效目标</w:t>
            </w:r>
          </w:p>
        </w:tc>
        <w:tc>
          <w:tcPr>
            <w:tcW w:w="14031" w:type="dxa"/>
            <w:gridSpan w:val="6"/>
            <w:vAlign w:val="center"/>
          </w:tcPr>
          <w:p w14:paraId="54681EE4">
            <w:pPr>
              <w:pStyle w:val="16"/>
            </w:pPr>
            <w:r>
              <w:t>1.改善维修学校老旧校舍，保障学校校舍安全</w:t>
            </w:r>
          </w:p>
          <w:p w14:paraId="0462FF90">
            <w:pPr>
              <w:pStyle w:val="16"/>
            </w:pPr>
            <w:r>
              <w:t>2.保障学校维修改造项目正常进行</w:t>
            </w:r>
          </w:p>
        </w:tc>
      </w:tr>
    </w:tbl>
    <w:p w14:paraId="2C35F4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EB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E99AC">
            <w:pPr>
              <w:pStyle w:val="14"/>
            </w:pPr>
            <w:r>
              <w:t>一级指标</w:t>
            </w:r>
          </w:p>
        </w:tc>
        <w:tc>
          <w:tcPr>
            <w:tcW w:w="2268" w:type="dxa"/>
            <w:vAlign w:val="center"/>
          </w:tcPr>
          <w:p w14:paraId="4BA87B22">
            <w:pPr>
              <w:pStyle w:val="14"/>
            </w:pPr>
            <w:r>
              <w:t>二级指标</w:t>
            </w:r>
          </w:p>
        </w:tc>
        <w:tc>
          <w:tcPr>
            <w:tcW w:w="2835" w:type="dxa"/>
            <w:vAlign w:val="center"/>
          </w:tcPr>
          <w:p w14:paraId="60BE8F51">
            <w:pPr>
              <w:pStyle w:val="14"/>
            </w:pPr>
            <w:r>
              <w:t>三级指标</w:t>
            </w:r>
          </w:p>
        </w:tc>
        <w:tc>
          <w:tcPr>
            <w:tcW w:w="5386" w:type="dxa"/>
            <w:vAlign w:val="center"/>
          </w:tcPr>
          <w:p w14:paraId="41C6BF0F">
            <w:pPr>
              <w:pStyle w:val="14"/>
            </w:pPr>
            <w:r>
              <w:t>绩效指标描述</w:t>
            </w:r>
          </w:p>
        </w:tc>
        <w:tc>
          <w:tcPr>
            <w:tcW w:w="2268" w:type="dxa"/>
            <w:vAlign w:val="center"/>
          </w:tcPr>
          <w:p w14:paraId="2913C5E6">
            <w:pPr>
              <w:pStyle w:val="14"/>
            </w:pPr>
            <w:r>
              <w:t>指标值</w:t>
            </w:r>
          </w:p>
        </w:tc>
        <w:tc>
          <w:tcPr>
            <w:tcW w:w="1276" w:type="dxa"/>
            <w:vAlign w:val="center"/>
          </w:tcPr>
          <w:p w14:paraId="007B3080">
            <w:pPr>
              <w:pStyle w:val="14"/>
            </w:pPr>
            <w:r>
              <w:t>指标值确定依据</w:t>
            </w:r>
          </w:p>
        </w:tc>
      </w:tr>
      <w:tr w14:paraId="0D13A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A0DAE">
            <w:pPr>
              <w:pStyle w:val="17"/>
            </w:pPr>
            <w:r>
              <w:t>产出指标</w:t>
            </w:r>
          </w:p>
        </w:tc>
        <w:tc>
          <w:tcPr>
            <w:tcW w:w="2268" w:type="dxa"/>
            <w:vAlign w:val="center"/>
          </w:tcPr>
          <w:p w14:paraId="6D08ECCB">
            <w:pPr>
              <w:pStyle w:val="16"/>
            </w:pPr>
            <w:r>
              <w:t>数量指标</w:t>
            </w:r>
          </w:p>
        </w:tc>
        <w:tc>
          <w:tcPr>
            <w:tcW w:w="2835" w:type="dxa"/>
            <w:vAlign w:val="center"/>
          </w:tcPr>
          <w:p w14:paraId="5F95560F">
            <w:pPr>
              <w:pStyle w:val="16"/>
            </w:pPr>
            <w:r>
              <w:t>维修改造学校数量</w:t>
            </w:r>
          </w:p>
        </w:tc>
        <w:tc>
          <w:tcPr>
            <w:tcW w:w="5386" w:type="dxa"/>
            <w:vAlign w:val="center"/>
          </w:tcPr>
          <w:p w14:paraId="5B2B068B">
            <w:pPr>
              <w:pStyle w:val="16"/>
            </w:pPr>
            <w:r>
              <w:t>维修改造学校数量</w:t>
            </w:r>
          </w:p>
        </w:tc>
        <w:tc>
          <w:tcPr>
            <w:tcW w:w="2268" w:type="dxa"/>
            <w:vAlign w:val="center"/>
          </w:tcPr>
          <w:p w14:paraId="3E539002">
            <w:pPr>
              <w:pStyle w:val="16"/>
            </w:pPr>
            <w:r>
              <w:t>≤20所</w:t>
            </w:r>
          </w:p>
        </w:tc>
        <w:tc>
          <w:tcPr>
            <w:tcW w:w="1276" w:type="dxa"/>
            <w:vAlign w:val="center"/>
          </w:tcPr>
          <w:p w14:paraId="090FCA51">
            <w:pPr>
              <w:pStyle w:val="16"/>
            </w:pPr>
            <w:r>
              <w:t>目标计划值、冀教督委【2018】2号</w:t>
            </w:r>
          </w:p>
        </w:tc>
      </w:tr>
      <w:tr w14:paraId="3747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F2564"/>
        </w:tc>
        <w:tc>
          <w:tcPr>
            <w:tcW w:w="2268" w:type="dxa"/>
            <w:vAlign w:val="center"/>
          </w:tcPr>
          <w:p w14:paraId="2B4806A1">
            <w:pPr>
              <w:pStyle w:val="16"/>
            </w:pPr>
            <w:r>
              <w:t>质量指标</w:t>
            </w:r>
          </w:p>
        </w:tc>
        <w:tc>
          <w:tcPr>
            <w:tcW w:w="2835" w:type="dxa"/>
            <w:vAlign w:val="center"/>
          </w:tcPr>
          <w:p w14:paraId="566D4C60">
            <w:pPr>
              <w:pStyle w:val="16"/>
            </w:pPr>
            <w:r>
              <w:t>改造工程质量</w:t>
            </w:r>
          </w:p>
        </w:tc>
        <w:tc>
          <w:tcPr>
            <w:tcW w:w="5386" w:type="dxa"/>
            <w:vAlign w:val="center"/>
          </w:tcPr>
          <w:p w14:paraId="2A66E1E9">
            <w:pPr>
              <w:pStyle w:val="16"/>
            </w:pPr>
            <w:r>
              <w:t>经第三方评审验收合格</w:t>
            </w:r>
          </w:p>
        </w:tc>
        <w:tc>
          <w:tcPr>
            <w:tcW w:w="2268" w:type="dxa"/>
            <w:vAlign w:val="center"/>
          </w:tcPr>
          <w:p w14:paraId="2B3E4A19">
            <w:pPr>
              <w:pStyle w:val="16"/>
            </w:pPr>
            <w:r>
              <w:t>经第三方评审验收合格</w:t>
            </w:r>
          </w:p>
        </w:tc>
        <w:tc>
          <w:tcPr>
            <w:tcW w:w="1276" w:type="dxa"/>
            <w:vAlign w:val="center"/>
          </w:tcPr>
          <w:p w14:paraId="22DE441E">
            <w:pPr>
              <w:pStyle w:val="16"/>
            </w:pPr>
            <w:r>
              <w:t>目标计划值、冀教督委【2018】2号</w:t>
            </w:r>
          </w:p>
        </w:tc>
      </w:tr>
      <w:tr w14:paraId="3D8E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8ED62"/>
        </w:tc>
        <w:tc>
          <w:tcPr>
            <w:tcW w:w="2268" w:type="dxa"/>
            <w:vAlign w:val="center"/>
          </w:tcPr>
          <w:p w14:paraId="6220C809">
            <w:pPr>
              <w:pStyle w:val="16"/>
            </w:pPr>
            <w:r>
              <w:t>时效指标</w:t>
            </w:r>
          </w:p>
        </w:tc>
        <w:tc>
          <w:tcPr>
            <w:tcW w:w="2835" w:type="dxa"/>
            <w:vAlign w:val="center"/>
          </w:tcPr>
          <w:p w14:paraId="2ADA557A">
            <w:pPr>
              <w:pStyle w:val="16"/>
            </w:pPr>
            <w:r>
              <w:t>改造工程完成及时率</w:t>
            </w:r>
          </w:p>
        </w:tc>
        <w:tc>
          <w:tcPr>
            <w:tcW w:w="5386" w:type="dxa"/>
            <w:vAlign w:val="center"/>
          </w:tcPr>
          <w:p w14:paraId="4AF9DE57">
            <w:pPr>
              <w:pStyle w:val="16"/>
            </w:pPr>
            <w:r>
              <w:t>改造工程完成及时率</w:t>
            </w:r>
          </w:p>
        </w:tc>
        <w:tc>
          <w:tcPr>
            <w:tcW w:w="2268" w:type="dxa"/>
            <w:vAlign w:val="center"/>
          </w:tcPr>
          <w:p w14:paraId="242B72FE">
            <w:pPr>
              <w:pStyle w:val="16"/>
            </w:pPr>
            <w:r>
              <w:t>≥90%</w:t>
            </w:r>
          </w:p>
        </w:tc>
        <w:tc>
          <w:tcPr>
            <w:tcW w:w="1276" w:type="dxa"/>
            <w:vAlign w:val="center"/>
          </w:tcPr>
          <w:p w14:paraId="527906D7">
            <w:pPr>
              <w:pStyle w:val="16"/>
            </w:pPr>
            <w:r>
              <w:t>目标计划值、冀教督委【2018】2号</w:t>
            </w:r>
          </w:p>
        </w:tc>
      </w:tr>
      <w:tr w14:paraId="7E8AB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75B0B"/>
        </w:tc>
        <w:tc>
          <w:tcPr>
            <w:tcW w:w="2268" w:type="dxa"/>
            <w:vAlign w:val="center"/>
          </w:tcPr>
          <w:p w14:paraId="0D4482CE">
            <w:pPr>
              <w:pStyle w:val="16"/>
            </w:pPr>
            <w:r>
              <w:t>成本指标</w:t>
            </w:r>
          </w:p>
        </w:tc>
        <w:tc>
          <w:tcPr>
            <w:tcW w:w="2835" w:type="dxa"/>
            <w:vAlign w:val="center"/>
          </w:tcPr>
          <w:p w14:paraId="49B68046">
            <w:pPr>
              <w:pStyle w:val="16"/>
            </w:pPr>
            <w:r>
              <w:t>校舍维修改造资金支出</w:t>
            </w:r>
          </w:p>
        </w:tc>
        <w:tc>
          <w:tcPr>
            <w:tcW w:w="5386" w:type="dxa"/>
            <w:vAlign w:val="center"/>
          </w:tcPr>
          <w:p w14:paraId="5075F2D2">
            <w:pPr>
              <w:pStyle w:val="16"/>
            </w:pPr>
            <w:r>
              <w:t>校舍维修改造资金支出</w:t>
            </w:r>
          </w:p>
        </w:tc>
        <w:tc>
          <w:tcPr>
            <w:tcW w:w="2268" w:type="dxa"/>
            <w:vAlign w:val="center"/>
          </w:tcPr>
          <w:p w14:paraId="6E6EB63B">
            <w:pPr>
              <w:pStyle w:val="16"/>
            </w:pPr>
            <w:r>
              <w:t>≤200万元</w:t>
            </w:r>
          </w:p>
        </w:tc>
        <w:tc>
          <w:tcPr>
            <w:tcW w:w="1276" w:type="dxa"/>
            <w:vAlign w:val="center"/>
          </w:tcPr>
          <w:p w14:paraId="43CFC059">
            <w:pPr>
              <w:pStyle w:val="16"/>
            </w:pPr>
            <w:r>
              <w:t>目标计划值、冀教督委【2018】2号</w:t>
            </w:r>
          </w:p>
        </w:tc>
      </w:tr>
      <w:tr w14:paraId="05B1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82205">
            <w:pPr>
              <w:pStyle w:val="17"/>
            </w:pPr>
            <w:r>
              <w:t>效益指标</w:t>
            </w:r>
          </w:p>
        </w:tc>
        <w:tc>
          <w:tcPr>
            <w:tcW w:w="2268" w:type="dxa"/>
            <w:vAlign w:val="center"/>
          </w:tcPr>
          <w:p w14:paraId="4D20D194">
            <w:pPr>
              <w:pStyle w:val="16"/>
            </w:pPr>
            <w:r>
              <w:t>经济效益指标</w:t>
            </w:r>
          </w:p>
        </w:tc>
        <w:tc>
          <w:tcPr>
            <w:tcW w:w="2835" w:type="dxa"/>
            <w:vAlign w:val="center"/>
          </w:tcPr>
          <w:p w14:paraId="4E713EC4">
            <w:pPr>
              <w:pStyle w:val="16"/>
            </w:pPr>
            <w:r>
              <w:t>提高资金使用效率</w:t>
            </w:r>
          </w:p>
        </w:tc>
        <w:tc>
          <w:tcPr>
            <w:tcW w:w="5386" w:type="dxa"/>
            <w:vAlign w:val="center"/>
          </w:tcPr>
          <w:p w14:paraId="70D2C293">
            <w:pPr>
              <w:pStyle w:val="16"/>
            </w:pPr>
            <w:r>
              <w:t>提高资金使用效率</w:t>
            </w:r>
          </w:p>
        </w:tc>
        <w:tc>
          <w:tcPr>
            <w:tcW w:w="2268" w:type="dxa"/>
            <w:vAlign w:val="center"/>
          </w:tcPr>
          <w:p w14:paraId="56780D8A">
            <w:pPr>
              <w:pStyle w:val="16"/>
            </w:pPr>
            <w:r>
              <w:t>提高资金使用效率</w:t>
            </w:r>
          </w:p>
        </w:tc>
        <w:tc>
          <w:tcPr>
            <w:tcW w:w="1276" w:type="dxa"/>
            <w:vAlign w:val="center"/>
          </w:tcPr>
          <w:p w14:paraId="71E03DC4">
            <w:pPr>
              <w:pStyle w:val="16"/>
            </w:pPr>
            <w:r>
              <w:t>目标计划值</w:t>
            </w:r>
          </w:p>
        </w:tc>
      </w:tr>
      <w:tr w14:paraId="3043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AC8A3"/>
        </w:tc>
        <w:tc>
          <w:tcPr>
            <w:tcW w:w="2268" w:type="dxa"/>
            <w:vAlign w:val="center"/>
          </w:tcPr>
          <w:p w14:paraId="7EFBD073">
            <w:pPr>
              <w:pStyle w:val="16"/>
            </w:pPr>
            <w:r>
              <w:t>社会效益指标</w:t>
            </w:r>
          </w:p>
        </w:tc>
        <w:tc>
          <w:tcPr>
            <w:tcW w:w="2835" w:type="dxa"/>
            <w:vAlign w:val="center"/>
          </w:tcPr>
          <w:p w14:paraId="0023F762">
            <w:pPr>
              <w:pStyle w:val="16"/>
            </w:pPr>
            <w:r>
              <w:t>改善学校办学条件</w:t>
            </w:r>
          </w:p>
        </w:tc>
        <w:tc>
          <w:tcPr>
            <w:tcW w:w="5386" w:type="dxa"/>
            <w:vAlign w:val="center"/>
          </w:tcPr>
          <w:p w14:paraId="6EC4FF96">
            <w:pPr>
              <w:pStyle w:val="16"/>
            </w:pPr>
            <w:r>
              <w:t>改善学校办学条件</w:t>
            </w:r>
          </w:p>
        </w:tc>
        <w:tc>
          <w:tcPr>
            <w:tcW w:w="2268" w:type="dxa"/>
            <w:vAlign w:val="center"/>
          </w:tcPr>
          <w:p w14:paraId="3B39A878">
            <w:pPr>
              <w:pStyle w:val="16"/>
            </w:pPr>
            <w:r>
              <w:t>100%</w:t>
            </w:r>
          </w:p>
        </w:tc>
        <w:tc>
          <w:tcPr>
            <w:tcW w:w="1276" w:type="dxa"/>
            <w:vAlign w:val="center"/>
          </w:tcPr>
          <w:p w14:paraId="4153428D">
            <w:pPr>
              <w:pStyle w:val="16"/>
            </w:pPr>
            <w:r>
              <w:t>目标计划值</w:t>
            </w:r>
          </w:p>
        </w:tc>
      </w:tr>
      <w:tr w14:paraId="625A8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7A46B"/>
        </w:tc>
        <w:tc>
          <w:tcPr>
            <w:tcW w:w="2268" w:type="dxa"/>
            <w:vAlign w:val="center"/>
          </w:tcPr>
          <w:p w14:paraId="109012B9">
            <w:pPr>
              <w:pStyle w:val="16"/>
            </w:pPr>
            <w:r>
              <w:t>可持续影响指标</w:t>
            </w:r>
          </w:p>
        </w:tc>
        <w:tc>
          <w:tcPr>
            <w:tcW w:w="2835" w:type="dxa"/>
            <w:vAlign w:val="center"/>
          </w:tcPr>
          <w:p w14:paraId="639F9790">
            <w:pPr>
              <w:pStyle w:val="16"/>
            </w:pPr>
            <w:r>
              <w:t>长期使用性</w:t>
            </w:r>
          </w:p>
        </w:tc>
        <w:tc>
          <w:tcPr>
            <w:tcW w:w="5386" w:type="dxa"/>
            <w:vAlign w:val="center"/>
          </w:tcPr>
          <w:p w14:paraId="4A5C8B03">
            <w:pPr>
              <w:pStyle w:val="16"/>
            </w:pPr>
            <w:r>
              <w:t>改造后学校能够长期的更好地为当地的教育事业服务</w:t>
            </w:r>
          </w:p>
        </w:tc>
        <w:tc>
          <w:tcPr>
            <w:tcW w:w="2268" w:type="dxa"/>
            <w:vAlign w:val="center"/>
          </w:tcPr>
          <w:p w14:paraId="617FEFB2">
            <w:pPr>
              <w:pStyle w:val="16"/>
            </w:pPr>
            <w:r>
              <w:t>改造后学校能够长期的更好地为当地的教育事业服务</w:t>
            </w:r>
          </w:p>
        </w:tc>
        <w:tc>
          <w:tcPr>
            <w:tcW w:w="1276" w:type="dxa"/>
            <w:vAlign w:val="center"/>
          </w:tcPr>
          <w:p w14:paraId="4E663DFF">
            <w:pPr>
              <w:pStyle w:val="16"/>
            </w:pPr>
            <w:r>
              <w:t>目标计划值</w:t>
            </w:r>
          </w:p>
        </w:tc>
      </w:tr>
      <w:tr w14:paraId="2E2CE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EE1BD9">
            <w:pPr>
              <w:pStyle w:val="17"/>
            </w:pPr>
            <w:r>
              <w:t>满意度指标</w:t>
            </w:r>
          </w:p>
        </w:tc>
        <w:tc>
          <w:tcPr>
            <w:tcW w:w="2268" w:type="dxa"/>
            <w:vAlign w:val="center"/>
          </w:tcPr>
          <w:p w14:paraId="7E4EFEA9">
            <w:pPr>
              <w:pStyle w:val="16"/>
            </w:pPr>
            <w:r>
              <w:t>服务对象满意度指标</w:t>
            </w:r>
          </w:p>
        </w:tc>
        <w:tc>
          <w:tcPr>
            <w:tcW w:w="2835" w:type="dxa"/>
            <w:vAlign w:val="center"/>
          </w:tcPr>
          <w:p w14:paraId="501A99F7">
            <w:pPr>
              <w:pStyle w:val="16"/>
            </w:pPr>
            <w:r>
              <w:t>师生满意度</w:t>
            </w:r>
          </w:p>
        </w:tc>
        <w:tc>
          <w:tcPr>
            <w:tcW w:w="5386" w:type="dxa"/>
            <w:vAlign w:val="center"/>
          </w:tcPr>
          <w:p w14:paraId="656E7D17">
            <w:pPr>
              <w:pStyle w:val="16"/>
            </w:pPr>
            <w:r>
              <w:t>师生满意度</w:t>
            </w:r>
          </w:p>
        </w:tc>
        <w:tc>
          <w:tcPr>
            <w:tcW w:w="2268" w:type="dxa"/>
            <w:vAlign w:val="center"/>
          </w:tcPr>
          <w:p w14:paraId="02AF1C50">
            <w:pPr>
              <w:pStyle w:val="16"/>
            </w:pPr>
            <w:r>
              <w:t>≥95%</w:t>
            </w:r>
          </w:p>
        </w:tc>
        <w:tc>
          <w:tcPr>
            <w:tcW w:w="1276" w:type="dxa"/>
            <w:vAlign w:val="center"/>
          </w:tcPr>
          <w:p w14:paraId="2EDB6144">
            <w:pPr>
              <w:pStyle w:val="16"/>
            </w:pPr>
            <w:r>
              <w:t>问卷调查</w:t>
            </w:r>
          </w:p>
        </w:tc>
      </w:tr>
    </w:tbl>
    <w:p w14:paraId="627146F5">
      <w:pPr>
        <w:sectPr>
          <w:pgSz w:w="16840" w:h="11900" w:orient="landscape"/>
          <w:pgMar w:top="1361" w:right="1020" w:bottom="1134" w:left="1020" w:header="720" w:footer="720" w:gutter="0"/>
          <w:cols w:space="720" w:num="1"/>
        </w:sectPr>
      </w:pPr>
    </w:p>
    <w:p w14:paraId="14296A75">
      <w:pPr>
        <w:spacing w:before="0" w:after="0"/>
        <w:ind w:firstLine="560"/>
        <w:jc w:val="left"/>
        <w:outlineLvl w:val="9"/>
      </w:pPr>
      <w:r>
        <w:rPr>
          <w:rFonts w:ascii="方正仿宋_GBK" w:hAnsi="方正仿宋_GBK" w:eastAsia="方正仿宋_GBK" w:cs="方正仿宋_GBK"/>
          <w:b/>
          <w:color w:val="000000"/>
          <w:sz w:val="28"/>
        </w:rPr>
        <w:t>115、学校安保经费绩效目标表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2DD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6D0BBF">
            <w:pPr>
              <w:pStyle w:val="15"/>
            </w:pPr>
            <w:r>
              <w:t>单位：万元</w:t>
            </w:r>
          </w:p>
        </w:tc>
      </w:tr>
      <w:tr w14:paraId="12547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AE07B">
            <w:pPr>
              <w:pStyle w:val="14"/>
            </w:pPr>
            <w:r>
              <w:t>项目编码</w:t>
            </w:r>
          </w:p>
        </w:tc>
        <w:tc>
          <w:tcPr>
            <w:tcW w:w="5102" w:type="dxa"/>
            <w:gridSpan w:val="2"/>
            <w:vAlign w:val="center"/>
          </w:tcPr>
          <w:p w14:paraId="62BB0996">
            <w:pPr>
              <w:pStyle w:val="16"/>
            </w:pPr>
            <w:r>
              <w:t>13031324P008801106778</w:t>
            </w:r>
          </w:p>
        </w:tc>
        <w:tc>
          <w:tcPr>
            <w:tcW w:w="2835" w:type="dxa"/>
            <w:vAlign w:val="center"/>
          </w:tcPr>
          <w:p w14:paraId="00FCEF76">
            <w:pPr>
              <w:pStyle w:val="14"/>
            </w:pPr>
            <w:r>
              <w:t>项目名称</w:t>
            </w:r>
          </w:p>
        </w:tc>
        <w:tc>
          <w:tcPr>
            <w:tcW w:w="6094" w:type="dxa"/>
            <w:gridSpan w:val="3"/>
            <w:vAlign w:val="center"/>
          </w:tcPr>
          <w:p w14:paraId="2C770775">
            <w:pPr>
              <w:pStyle w:val="16"/>
            </w:pPr>
            <w:r>
              <w:t>学校安保经费</w:t>
            </w:r>
          </w:p>
        </w:tc>
      </w:tr>
      <w:tr w14:paraId="277C7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37961">
            <w:pPr>
              <w:pStyle w:val="14"/>
            </w:pPr>
            <w:r>
              <w:t>预算规模及资金用途</w:t>
            </w:r>
          </w:p>
        </w:tc>
        <w:tc>
          <w:tcPr>
            <w:tcW w:w="2268" w:type="dxa"/>
            <w:vAlign w:val="center"/>
          </w:tcPr>
          <w:p w14:paraId="4F477DF6">
            <w:pPr>
              <w:pStyle w:val="14"/>
            </w:pPr>
            <w:r>
              <w:t>预算数</w:t>
            </w:r>
          </w:p>
        </w:tc>
        <w:tc>
          <w:tcPr>
            <w:tcW w:w="2835" w:type="dxa"/>
            <w:vAlign w:val="center"/>
          </w:tcPr>
          <w:p w14:paraId="2C4D9742">
            <w:pPr>
              <w:pStyle w:val="16"/>
            </w:pPr>
            <w:r>
              <w:t>322.00</w:t>
            </w:r>
          </w:p>
        </w:tc>
        <w:tc>
          <w:tcPr>
            <w:tcW w:w="2835" w:type="dxa"/>
            <w:vAlign w:val="center"/>
          </w:tcPr>
          <w:p w14:paraId="705EB60E">
            <w:pPr>
              <w:pStyle w:val="14"/>
            </w:pPr>
            <w:r>
              <w:t>其中：财政    资金</w:t>
            </w:r>
          </w:p>
        </w:tc>
        <w:tc>
          <w:tcPr>
            <w:tcW w:w="2551" w:type="dxa"/>
            <w:vAlign w:val="center"/>
          </w:tcPr>
          <w:p w14:paraId="10F8E4B2">
            <w:pPr>
              <w:pStyle w:val="16"/>
            </w:pPr>
            <w:r>
              <w:t>322.00</w:t>
            </w:r>
          </w:p>
        </w:tc>
        <w:tc>
          <w:tcPr>
            <w:tcW w:w="2268" w:type="dxa"/>
            <w:vAlign w:val="center"/>
          </w:tcPr>
          <w:p w14:paraId="1228B69D">
            <w:pPr>
              <w:pStyle w:val="14"/>
            </w:pPr>
            <w:r>
              <w:t>其他资金</w:t>
            </w:r>
          </w:p>
        </w:tc>
        <w:tc>
          <w:tcPr>
            <w:tcW w:w="1276" w:type="dxa"/>
            <w:vAlign w:val="center"/>
          </w:tcPr>
          <w:p w14:paraId="4D79B00A">
            <w:pPr>
              <w:pStyle w:val="16"/>
            </w:pPr>
            <w:r>
              <w:t xml:space="preserve"> </w:t>
            </w:r>
          </w:p>
        </w:tc>
      </w:tr>
      <w:tr w14:paraId="70465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047BA"/>
        </w:tc>
        <w:tc>
          <w:tcPr>
            <w:tcW w:w="14031" w:type="dxa"/>
            <w:gridSpan w:val="6"/>
            <w:vAlign w:val="center"/>
          </w:tcPr>
          <w:p w14:paraId="01A1C3D1">
            <w:pPr>
              <w:pStyle w:val="16"/>
            </w:pPr>
            <w:r>
              <w:t>用于支付新区各学校安保服务费用</w:t>
            </w:r>
          </w:p>
        </w:tc>
      </w:tr>
      <w:tr w14:paraId="11B5B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90821">
            <w:pPr>
              <w:pStyle w:val="14"/>
            </w:pPr>
            <w:r>
              <w:t>资金支出计划（%）</w:t>
            </w:r>
          </w:p>
        </w:tc>
        <w:tc>
          <w:tcPr>
            <w:tcW w:w="5102" w:type="dxa"/>
            <w:gridSpan w:val="2"/>
            <w:vAlign w:val="center"/>
          </w:tcPr>
          <w:p w14:paraId="1D693F04">
            <w:pPr>
              <w:pStyle w:val="14"/>
            </w:pPr>
            <w:r>
              <w:t>3月底</w:t>
            </w:r>
          </w:p>
        </w:tc>
        <w:tc>
          <w:tcPr>
            <w:tcW w:w="2835" w:type="dxa"/>
            <w:vAlign w:val="center"/>
          </w:tcPr>
          <w:p w14:paraId="7D95DA1F">
            <w:pPr>
              <w:pStyle w:val="14"/>
            </w:pPr>
            <w:r>
              <w:t>6月底</w:t>
            </w:r>
          </w:p>
        </w:tc>
        <w:tc>
          <w:tcPr>
            <w:tcW w:w="2551" w:type="dxa"/>
            <w:vAlign w:val="center"/>
          </w:tcPr>
          <w:p w14:paraId="3055E56B">
            <w:pPr>
              <w:pStyle w:val="14"/>
            </w:pPr>
            <w:r>
              <w:t>10月底</w:t>
            </w:r>
          </w:p>
        </w:tc>
        <w:tc>
          <w:tcPr>
            <w:tcW w:w="3543" w:type="dxa"/>
            <w:gridSpan w:val="2"/>
            <w:vAlign w:val="center"/>
          </w:tcPr>
          <w:p w14:paraId="54F70BF5">
            <w:pPr>
              <w:pStyle w:val="14"/>
            </w:pPr>
            <w:r>
              <w:t>12月底</w:t>
            </w:r>
          </w:p>
        </w:tc>
      </w:tr>
      <w:tr w14:paraId="38A2B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507CB"/>
        </w:tc>
        <w:tc>
          <w:tcPr>
            <w:tcW w:w="5102" w:type="dxa"/>
            <w:gridSpan w:val="2"/>
            <w:vAlign w:val="center"/>
          </w:tcPr>
          <w:p w14:paraId="1E2C34A3">
            <w:pPr>
              <w:pStyle w:val="17"/>
            </w:pPr>
            <w:r>
              <w:t>25%</w:t>
            </w:r>
          </w:p>
        </w:tc>
        <w:tc>
          <w:tcPr>
            <w:tcW w:w="2835" w:type="dxa"/>
            <w:vAlign w:val="center"/>
          </w:tcPr>
          <w:p w14:paraId="673F9B9B">
            <w:pPr>
              <w:pStyle w:val="17"/>
            </w:pPr>
            <w:r>
              <w:t>50%</w:t>
            </w:r>
          </w:p>
        </w:tc>
        <w:tc>
          <w:tcPr>
            <w:tcW w:w="2551" w:type="dxa"/>
            <w:vAlign w:val="center"/>
          </w:tcPr>
          <w:p w14:paraId="19887122">
            <w:pPr>
              <w:pStyle w:val="17"/>
            </w:pPr>
            <w:r>
              <w:t>75%</w:t>
            </w:r>
          </w:p>
        </w:tc>
        <w:tc>
          <w:tcPr>
            <w:tcW w:w="3543" w:type="dxa"/>
            <w:gridSpan w:val="2"/>
            <w:vAlign w:val="center"/>
          </w:tcPr>
          <w:p w14:paraId="3C908CAE">
            <w:pPr>
              <w:pStyle w:val="17"/>
            </w:pPr>
            <w:r>
              <w:t>100%</w:t>
            </w:r>
          </w:p>
        </w:tc>
      </w:tr>
      <w:tr w14:paraId="732F9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3F7A3">
            <w:pPr>
              <w:pStyle w:val="14"/>
            </w:pPr>
            <w:r>
              <w:t>绩效目标</w:t>
            </w:r>
          </w:p>
        </w:tc>
        <w:tc>
          <w:tcPr>
            <w:tcW w:w="14031" w:type="dxa"/>
            <w:gridSpan w:val="6"/>
            <w:vAlign w:val="center"/>
          </w:tcPr>
          <w:p w14:paraId="684E5A61">
            <w:pPr>
              <w:pStyle w:val="16"/>
            </w:pPr>
            <w:r>
              <w:t>1.加强校园内安全防范，保护师生生命安全</w:t>
            </w:r>
          </w:p>
          <w:p w14:paraId="2D1E0459">
            <w:pPr>
              <w:pStyle w:val="16"/>
            </w:pPr>
            <w:r>
              <w:t>2.维护校园和谐稳定</w:t>
            </w:r>
          </w:p>
        </w:tc>
      </w:tr>
    </w:tbl>
    <w:p w14:paraId="4EA0D8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D2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E97A9">
            <w:pPr>
              <w:pStyle w:val="14"/>
            </w:pPr>
            <w:r>
              <w:t>一级指标</w:t>
            </w:r>
          </w:p>
        </w:tc>
        <w:tc>
          <w:tcPr>
            <w:tcW w:w="2268" w:type="dxa"/>
            <w:vAlign w:val="center"/>
          </w:tcPr>
          <w:p w14:paraId="49140A7C">
            <w:pPr>
              <w:pStyle w:val="14"/>
            </w:pPr>
            <w:r>
              <w:t>二级指标</w:t>
            </w:r>
          </w:p>
        </w:tc>
        <w:tc>
          <w:tcPr>
            <w:tcW w:w="2835" w:type="dxa"/>
            <w:vAlign w:val="center"/>
          </w:tcPr>
          <w:p w14:paraId="254BA053">
            <w:pPr>
              <w:pStyle w:val="14"/>
            </w:pPr>
            <w:r>
              <w:t>三级指标</w:t>
            </w:r>
          </w:p>
        </w:tc>
        <w:tc>
          <w:tcPr>
            <w:tcW w:w="5386" w:type="dxa"/>
            <w:vAlign w:val="center"/>
          </w:tcPr>
          <w:p w14:paraId="6792AE9B">
            <w:pPr>
              <w:pStyle w:val="14"/>
            </w:pPr>
            <w:r>
              <w:t>绩效指标描述</w:t>
            </w:r>
          </w:p>
        </w:tc>
        <w:tc>
          <w:tcPr>
            <w:tcW w:w="2268" w:type="dxa"/>
            <w:vAlign w:val="center"/>
          </w:tcPr>
          <w:p w14:paraId="64195F21">
            <w:pPr>
              <w:pStyle w:val="14"/>
            </w:pPr>
            <w:r>
              <w:t>指标值</w:t>
            </w:r>
          </w:p>
        </w:tc>
        <w:tc>
          <w:tcPr>
            <w:tcW w:w="1276" w:type="dxa"/>
            <w:vAlign w:val="center"/>
          </w:tcPr>
          <w:p w14:paraId="74963FD5">
            <w:pPr>
              <w:pStyle w:val="14"/>
            </w:pPr>
            <w:r>
              <w:t>指标值确定依据</w:t>
            </w:r>
          </w:p>
        </w:tc>
      </w:tr>
      <w:tr w14:paraId="1C3D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024CF">
            <w:pPr>
              <w:pStyle w:val="17"/>
            </w:pPr>
            <w:r>
              <w:t>产出指标</w:t>
            </w:r>
          </w:p>
        </w:tc>
        <w:tc>
          <w:tcPr>
            <w:tcW w:w="2268" w:type="dxa"/>
            <w:vAlign w:val="center"/>
          </w:tcPr>
          <w:p w14:paraId="211DFBCC">
            <w:pPr>
              <w:pStyle w:val="16"/>
            </w:pPr>
            <w:r>
              <w:t>数量指标</w:t>
            </w:r>
          </w:p>
        </w:tc>
        <w:tc>
          <w:tcPr>
            <w:tcW w:w="2835" w:type="dxa"/>
            <w:vAlign w:val="center"/>
          </w:tcPr>
          <w:p w14:paraId="5ECC021E">
            <w:pPr>
              <w:pStyle w:val="16"/>
            </w:pPr>
            <w:r>
              <w:t>服务覆盖学校数量</w:t>
            </w:r>
          </w:p>
        </w:tc>
        <w:tc>
          <w:tcPr>
            <w:tcW w:w="5386" w:type="dxa"/>
            <w:vAlign w:val="center"/>
          </w:tcPr>
          <w:p w14:paraId="6A76D2D8">
            <w:pPr>
              <w:pStyle w:val="16"/>
            </w:pPr>
            <w:r>
              <w:t>安保服务覆盖学校数量</w:t>
            </w:r>
          </w:p>
        </w:tc>
        <w:tc>
          <w:tcPr>
            <w:tcW w:w="2268" w:type="dxa"/>
            <w:vAlign w:val="center"/>
          </w:tcPr>
          <w:p w14:paraId="62D05C36">
            <w:pPr>
              <w:pStyle w:val="16"/>
            </w:pPr>
            <w:r>
              <w:t>20所</w:t>
            </w:r>
          </w:p>
        </w:tc>
        <w:tc>
          <w:tcPr>
            <w:tcW w:w="1276" w:type="dxa"/>
            <w:vAlign w:val="center"/>
          </w:tcPr>
          <w:p w14:paraId="764B552D">
            <w:pPr>
              <w:pStyle w:val="16"/>
            </w:pPr>
            <w:r>
              <w:t>1、《关于进一步加强学习及周边治安防范工作的通知》（秦教安【2019】15号）2、目标计划值</w:t>
            </w:r>
          </w:p>
        </w:tc>
      </w:tr>
      <w:tr w14:paraId="433ED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2FFBE"/>
        </w:tc>
        <w:tc>
          <w:tcPr>
            <w:tcW w:w="2268" w:type="dxa"/>
            <w:vAlign w:val="center"/>
          </w:tcPr>
          <w:p w14:paraId="0A8CC6FA">
            <w:pPr>
              <w:pStyle w:val="16"/>
            </w:pPr>
            <w:r>
              <w:t>质量指标</w:t>
            </w:r>
          </w:p>
        </w:tc>
        <w:tc>
          <w:tcPr>
            <w:tcW w:w="2835" w:type="dxa"/>
            <w:vAlign w:val="center"/>
          </w:tcPr>
          <w:p w14:paraId="5C168B28">
            <w:pPr>
              <w:pStyle w:val="16"/>
            </w:pPr>
            <w:r>
              <w:t>经验收合格</w:t>
            </w:r>
          </w:p>
        </w:tc>
        <w:tc>
          <w:tcPr>
            <w:tcW w:w="5386" w:type="dxa"/>
            <w:vAlign w:val="center"/>
          </w:tcPr>
          <w:p w14:paraId="55FFE157">
            <w:pPr>
              <w:pStyle w:val="16"/>
            </w:pPr>
            <w:r>
              <w:t>安保服务经验收合格</w:t>
            </w:r>
          </w:p>
        </w:tc>
        <w:tc>
          <w:tcPr>
            <w:tcW w:w="2268" w:type="dxa"/>
            <w:vAlign w:val="center"/>
          </w:tcPr>
          <w:p w14:paraId="5167DB12">
            <w:pPr>
              <w:pStyle w:val="16"/>
            </w:pPr>
            <w:r>
              <w:t>安保服务经验收合格</w:t>
            </w:r>
          </w:p>
        </w:tc>
        <w:tc>
          <w:tcPr>
            <w:tcW w:w="1276" w:type="dxa"/>
            <w:vAlign w:val="center"/>
          </w:tcPr>
          <w:p w14:paraId="0E8752D2">
            <w:pPr>
              <w:pStyle w:val="16"/>
            </w:pPr>
            <w:r>
              <w:t>1、《关于进一步加强学习及周边治安防范工作的通知》（秦教安【2019】15号）2、目标计划值</w:t>
            </w:r>
          </w:p>
        </w:tc>
      </w:tr>
      <w:tr w14:paraId="7D9C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334C4"/>
        </w:tc>
        <w:tc>
          <w:tcPr>
            <w:tcW w:w="2268" w:type="dxa"/>
            <w:vAlign w:val="center"/>
          </w:tcPr>
          <w:p w14:paraId="0F237C36">
            <w:pPr>
              <w:pStyle w:val="16"/>
            </w:pPr>
            <w:r>
              <w:t>时效指标</w:t>
            </w:r>
          </w:p>
        </w:tc>
        <w:tc>
          <w:tcPr>
            <w:tcW w:w="2835" w:type="dxa"/>
            <w:vAlign w:val="center"/>
          </w:tcPr>
          <w:p w14:paraId="7DB18B20">
            <w:pPr>
              <w:pStyle w:val="16"/>
            </w:pPr>
            <w:r>
              <w:t>资金支付及时率</w:t>
            </w:r>
          </w:p>
        </w:tc>
        <w:tc>
          <w:tcPr>
            <w:tcW w:w="5386" w:type="dxa"/>
            <w:vAlign w:val="center"/>
          </w:tcPr>
          <w:p w14:paraId="6D5CD5D4">
            <w:pPr>
              <w:pStyle w:val="16"/>
            </w:pPr>
            <w:r>
              <w:t>服务资金支付及时率</w:t>
            </w:r>
          </w:p>
        </w:tc>
        <w:tc>
          <w:tcPr>
            <w:tcW w:w="2268" w:type="dxa"/>
            <w:vAlign w:val="center"/>
          </w:tcPr>
          <w:p w14:paraId="2CE00469">
            <w:pPr>
              <w:pStyle w:val="16"/>
            </w:pPr>
            <w:r>
              <w:t>≥90%</w:t>
            </w:r>
          </w:p>
        </w:tc>
        <w:tc>
          <w:tcPr>
            <w:tcW w:w="1276" w:type="dxa"/>
            <w:vAlign w:val="center"/>
          </w:tcPr>
          <w:p w14:paraId="074E2B04">
            <w:pPr>
              <w:pStyle w:val="16"/>
            </w:pPr>
            <w:r>
              <w:t>1、《关于进一步加强学习及周边治安防范工作的通知》（秦教安【2019】15号）2、目标计划值</w:t>
            </w:r>
          </w:p>
        </w:tc>
      </w:tr>
      <w:tr w14:paraId="25D8E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199B7"/>
        </w:tc>
        <w:tc>
          <w:tcPr>
            <w:tcW w:w="2268" w:type="dxa"/>
            <w:vAlign w:val="center"/>
          </w:tcPr>
          <w:p w14:paraId="180DB92A">
            <w:pPr>
              <w:pStyle w:val="16"/>
            </w:pPr>
            <w:r>
              <w:t>成本指标</w:t>
            </w:r>
          </w:p>
        </w:tc>
        <w:tc>
          <w:tcPr>
            <w:tcW w:w="2835" w:type="dxa"/>
            <w:vAlign w:val="center"/>
          </w:tcPr>
          <w:p w14:paraId="4BA72E6B">
            <w:pPr>
              <w:pStyle w:val="16"/>
            </w:pPr>
            <w:r>
              <w:t>项目支付资金</w:t>
            </w:r>
          </w:p>
        </w:tc>
        <w:tc>
          <w:tcPr>
            <w:tcW w:w="5386" w:type="dxa"/>
            <w:vAlign w:val="center"/>
          </w:tcPr>
          <w:p w14:paraId="60AC670B">
            <w:pPr>
              <w:pStyle w:val="16"/>
            </w:pPr>
            <w:r>
              <w:t>项目支付资金</w:t>
            </w:r>
          </w:p>
        </w:tc>
        <w:tc>
          <w:tcPr>
            <w:tcW w:w="2268" w:type="dxa"/>
            <w:vAlign w:val="center"/>
          </w:tcPr>
          <w:p w14:paraId="55A6B59A">
            <w:pPr>
              <w:pStyle w:val="16"/>
            </w:pPr>
            <w:r>
              <w:t>≤322万元</w:t>
            </w:r>
          </w:p>
        </w:tc>
        <w:tc>
          <w:tcPr>
            <w:tcW w:w="1276" w:type="dxa"/>
            <w:vAlign w:val="center"/>
          </w:tcPr>
          <w:p w14:paraId="7A4A05E8">
            <w:pPr>
              <w:pStyle w:val="16"/>
            </w:pPr>
            <w:r>
              <w:t>1、《关于进一步加强学习及周边治安防范工作的通知》（秦教安【2019】15号）2、目标计划值</w:t>
            </w:r>
          </w:p>
        </w:tc>
      </w:tr>
      <w:tr w14:paraId="14E72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495CE">
            <w:pPr>
              <w:pStyle w:val="17"/>
            </w:pPr>
            <w:r>
              <w:t>效益指标</w:t>
            </w:r>
          </w:p>
        </w:tc>
        <w:tc>
          <w:tcPr>
            <w:tcW w:w="2268" w:type="dxa"/>
            <w:vAlign w:val="center"/>
          </w:tcPr>
          <w:p w14:paraId="5C050309">
            <w:pPr>
              <w:pStyle w:val="16"/>
            </w:pPr>
            <w:r>
              <w:t>经济效益指标</w:t>
            </w:r>
          </w:p>
        </w:tc>
        <w:tc>
          <w:tcPr>
            <w:tcW w:w="2835" w:type="dxa"/>
            <w:vAlign w:val="center"/>
          </w:tcPr>
          <w:p w14:paraId="22417300">
            <w:pPr>
              <w:pStyle w:val="16"/>
            </w:pPr>
            <w:r>
              <w:t>提高资金使用效率</w:t>
            </w:r>
          </w:p>
        </w:tc>
        <w:tc>
          <w:tcPr>
            <w:tcW w:w="5386" w:type="dxa"/>
            <w:vAlign w:val="center"/>
          </w:tcPr>
          <w:p w14:paraId="31395130">
            <w:pPr>
              <w:pStyle w:val="16"/>
            </w:pPr>
            <w:r>
              <w:t>提高资金使用效率</w:t>
            </w:r>
          </w:p>
        </w:tc>
        <w:tc>
          <w:tcPr>
            <w:tcW w:w="2268" w:type="dxa"/>
            <w:vAlign w:val="center"/>
          </w:tcPr>
          <w:p w14:paraId="01090F17">
            <w:pPr>
              <w:pStyle w:val="16"/>
            </w:pPr>
            <w:r>
              <w:t>提高资金使用效率</w:t>
            </w:r>
          </w:p>
        </w:tc>
        <w:tc>
          <w:tcPr>
            <w:tcW w:w="1276" w:type="dxa"/>
            <w:vAlign w:val="center"/>
          </w:tcPr>
          <w:p w14:paraId="0EDEA81A">
            <w:pPr>
              <w:pStyle w:val="16"/>
            </w:pPr>
            <w:r>
              <w:t>目标计划值</w:t>
            </w:r>
          </w:p>
        </w:tc>
      </w:tr>
      <w:tr w14:paraId="32F43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970D6"/>
        </w:tc>
        <w:tc>
          <w:tcPr>
            <w:tcW w:w="2268" w:type="dxa"/>
            <w:vAlign w:val="center"/>
          </w:tcPr>
          <w:p w14:paraId="75F6CA7D">
            <w:pPr>
              <w:pStyle w:val="16"/>
            </w:pPr>
            <w:r>
              <w:t>社会效益指标</w:t>
            </w:r>
          </w:p>
        </w:tc>
        <w:tc>
          <w:tcPr>
            <w:tcW w:w="2835" w:type="dxa"/>
            <w:vAlign w:val="center"/>
          </w:tcPr>
          <w:p w14:paraId="3ABB839C">
            <w:pPr>
              <w:pStyle w:val="16"/>
            </w:pPr>
            <w:r>
              <w:t>保障学校校园财产及师生安全</w:t>
            </w:r>
          </w:p>
        </w:tc>
        <w:tc>
          <w:tcPr>
            <w:tcW w:w="5386" w:type="dxa"/>
            <w:vAlign w:val="center"/>
          </w:tcPr>
          <w:p w14:paraId="4D0CA4FB">
            <w:pPr>
              <w:pStyle w:val="16"/>
            </w:pPr>
            <w:r>
              <w:t>保障学校校园财产及师生安全</w:t>
            </w:r>
          </w:p>
        </w:tc>
        <w:tc>
          <w:tcPr>
            <w:tcW w:w="2268" w:type="dxa"/>
            <w:vAlign w:val="center"/>
          </w:tcPr>
          <w:p w14:paraId="7F8D4605">
            <w:pPr>
              <w:pStyle w:val="16"/>
            </w:pPr>
            <w:r>
              <w:t>保障学校校园财产及师生安全</w:t>
            </w:r>
          </w:p>
        </w:tc>
        <w:tc>
          <w:tcPr>
            <w:tcW w:w="1276" w:type="dxa"/>
            <w:vAlign w:val="center"/>
          </w:tcPr>
          <w:p w14:paraId="65E8A719">
            <w:pPr>
              <w:pStyle w:val="16"/>
            </w:pPr>
            <w:r>
              <w:t>目标计划值</w:t>
            </w:r>
          </w:p>
        </w:tc>
      </w:tr>
      <w:tr w14:paraId="1C6E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C7B44"/>
        </w:tc>
        <w:tc>
          <w:tcPr>
            <w:tcW w:w="2268" w:type="dxa"/>
            <w:vAlign w:val="center"/>
          </w:tcPr>
          <w:p w14:paraId="2138B0E2">
            <w:pPr>
              <w:pStyle w:val="16"/>
            </w:pPr>
            <w:r>
              <w:t>可持续影响指标</w:t>
            </w:r>
          </w:p>
        </w:tc>
        <w:tc>
          <w:tcPr>
            <w:tcW w:w="2835" w:type="dxa"/>
            <w:vAlign w:val="center"/>
          </w:tcPr>
          <w:p w14:paraId="6625A5D3">
            <w:pPr>
              <w:pStyle w:val="16"/>
            </w:pPr>
            <w:r>
              <w:t>长期使用性</w:t>
            </w:r>
          </w:p>
        </w:tc>
        <w:tc>
          <w:tcPr>
            <w:tcW w:w="5386" w:type="dxa"/>
            <w:vAlign w:val="center"/>
          </w:tcPr>
          <w:p w14:paraId="023C53A9">
            <w:pPr>
              <w:pStyle w:val="16"/>
            </w:pPr>
            <w:r>
              <w:t>保障为学校提供长期稳定的安保服务</w:t>
            </w:r>
          </w:p>
        </w:tc>
        <w:tc>
          <w:tcPr>
            <w:tcW w:w="2268" w:type="dxa"/>
            <w:vAlign w:val="center"/>
          </w:tcPr>
          <w:p w14:paraId="7D55A87D">
            <w:pPr>
              <w:pStyle w:val="16"/>
            </w:pPr>
            <w:r>
              <w:t>保障为学校提供长期稳定的安保服务</w:t>
            </w:r>
          </w:p>
        </w:tc>
        <w:tc>
          <w:tcPr>
            <w:tcW w:w="1276" w:type="dxa"/>
            <w:vAlign w:val="center"/>
          </w:tcPr>
          <w:p w14:paraId="747FAE80">
            <w:pPr>
              <w:pStyle w:val="16"/>
            </w:pPr>
            <w:r>
              <w:t>目标计划值</w:t>
            </w:r>
          </w:p>
        </w:tc>
      </w:tr>
      <w:tr w14:paraId="50A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66CA1">
            <w:pPr>
              <w:pStyle w:val="17"/>
            </w:pPr>
            <w:r>
              <w:t>满意度指标</w:t>
            </w:r>
          </w:p>
        </w:tc>
        <w:tc>
          <w:tcPr>
            <w:tcW w:w="2268" w:type="dxa"/>
            <w:vAlign w:val="center"/>
          </w:tcPr>
          <w:p w14:paraId="7466C5EA">
            <w:pPr>
              <w:pStyle w:val="16"/>
            </w:pPr>
            <w:r>
              <w:t>服务对象满意度指标</w:t>
            </w:r>
          </w:p>
        </w:tc>
        <w:tc>
          <w:tcPr>
            <w:tcW w:w="2835" w:type="dxa"/>
            <w:vAlign w:val="center"/>
          </w:tcPr>
          <w:p w14:paraId="4F85E942">
            <w:pPr>
              <w:pStyle w:val="16"/>
            </w:pPr>
            <w:r>
              <w:t>师生满意度</w:t>
            </w:r>
          </w:p>
        </w:tc>
        <w:tc>
          <w:tcPr>
            <w:tcW w:w="5386" w:type="dxa"/>
            <w:vAlign w:val="center"/>
          </w:tcPr>
          <w:p w14:paraId="1B27A4D8">
            <w:pPr>
              <w:pStyle w:val="16"/>
            </w:pPr>
            <w:r>
              <w:t>师生对提供服务满意度</w:t>
            </w:r>
          </w:p>
        </w:tc>
        <w:tc>
          <w:tcPr>
            <w:tcW w:w="2268" w:type="dxa"/>
            <w:vAlign w:val="center"/>
          </w:tcPr>
          <w:p w14:paraId="24A207D2">
            <w:pPr>
              <w:pStyle w:val="16"/>
            </w:pPr>
            <w:r>
              <w:t>≥95%</w:t>
            </w:r>
          </w:p>
        </w:tc>
        <w:tc>
          <w:tcPr>
            <w:tcW w:w="1276" w:type="dxa"/>
            <w:vAlign w:val="center"/>
          </w:tcPr>
          <w:p w14:paraId="38528935">
            <w:pPr>
              <w:pStyle w:val="16"/>
            </w:pPr>
            <w:r>
              <w:t>目标计划值</w:t>
            </w:r>
          </w:p>
        </w:tc>
      </w:tr>
    </w:tbl>
    <w:p w14:paraId="68450CC0">
      <w:pPr>
        <w:sectPr>
          <w:pgSz w:w="16840" w:h="11900" w:orient="landscape"/>
          <w:pgMar w:top="1361" w:right="1020" w:bottom="1134" w:left="1020" w:header="720" w:footer="720" w:gutter="0"/>
          <w:cols w:space="720" w:num="1"/>
        </w:sectPr>
      </w:pPr>
    </w:p>
    <w:p w14:paraId="202FBBE9">
      <w:pPr>
        <w:spacing w:before="0" w:after="0"/>
        <w:ind w:firstLine="560"/>
        <w:jc w:val="left"/>
        <w:outlineLvl w:val="9"/>
      </w:pPr>
      <w:r>
        <w:rPr>
          <w:rFonts w:ascii="方正仿宋_GBK" w:hAnsi="方正仿宋_GBK" w:eastAsia="方正仿宋_GBK" w:cs="方正仿宋_GBK"/>
          <w:b/>
          <w:color w:val="000000"/>
          <w:sz w:val="28"/>
        </w:rPr>
        <w:t>116、严重精神障碍患者监护人“以奖代补”资金绩效目标表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8A6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961D8D">
            <w:pPr>
              <w:pStyle w:val="15"/>
            </w:pPr>
            <w:r>
              <w:t>单位：万元</w:t>
            </w:r>
          </w:p>
        </w:tc>
      </w:tr>
      <w:tr w14:paraId="39AF7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028CD">
            <w:pPr>
              <w:pStyle w:val="14"/>
            </w:pPr>
            <w:r>
              <w:t>项目编码</w:t>
            </w:r>
          </w:p>
        </w:tc>
        <w:tc>
          <w:tcPr>
            <w:tcW w:w="5102" w:type="dxa"/>
            <w:gridSpan w:val="2"/>
            <w:vAlign w:val="center"/>
          </w:tcPr>
          <w:p w14:paraId="77789AF8">
            <w:pPr>
              <w:pStyle w:val="16"/>
            </w:pPr>
            <w:r>
              <w:t>13031324P00880110558T</w:t>
            </w:r>
          </w:p>
        </w:tc>
        <w:tc>
          <w:tcPr>
            <w:tcW w:w="2835" w:type="dxa"/>
            <w:vAlign w:val="center"/>
          </w:tcPr>
          <w:p w14:paraId="50B43824">
            <w:pPr>
              <w:pStyle w:val="14"/>
            </w:pPr>
            <w:r>
              <w:t>项目名称</w:t>
            </w:r>
          </w:p>
        </w:tc>
        <w:tc>
          <w:tcPr>
            <w:tcW w:w="6094" w:type="dxa"/>
            <w:gridSpan w:val="3"/>
            <w:vAlign w:val="center"/>
          </w:tcPr>
          <w:p w14:paraId="775211AD">
            <w:pPr>
              <w:pStyle w:val="16"/>
            </w:pPr>
            <w:r>
              <w:t>严重精神障碍患者监护人“以奖代补”资金</w:t>
            </w:r>
          </w:p>
        </w:tc>
      </w:tr>
      <w:tr w14:paraId="4E499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48194">
            <w:pPr>
              <w:pStyle w:val="14"/>
            </w:pPr>
            <w:r>
              <w:t>预算规模及资金用途</w:t>
            </w:r>
          </w:p>
        </w:tc>
        <w:tc>
          <w:tcPr>
            <w:tcW w:w="2268" w:type="dxa"/>
            <w:vAlign w:val="center"/>
          </w:tcPr>
          <w:p w14:paraId="2C145168">
            <w:pPr>
              <w:pStyle w:val="14"/>
            </w:pPr>
            <w:r>
              <w:t>预算数</w:t>
            </w:r>
          </w:p>
        </w:tc>
        <w:tc>
          <w:tcPr>
            <w:tcW w:w="2835" w:type="dxa"/>
            <w:vAlign w:val="center"/>
          </w:tcPr>
          <w:p w14:paraId="26CA2245">
            <w:pPr>
              <w:pStyle w:val="16"/>
            </w:pPr>
            <w:r>
              <w:t>15.00</w:t>
            </w:r>
          </w:p>
        </w:tc>
        <w:tc>
          <w:tcPr>
            <w:tcW w:w="2835" w:type="dxa"/>
            <w:vAlign w:val="center"/>
          </w:tcPr>
          <w:p w14:paraId="19AF9860">
            <w:pPr>
              <w:pStyle w:val="14"/>
            </w:pPr>
            <w:r>
              <w:t>其中：财政    资金</w:t>
            </w:r>
          </w:p>
        </w:tc>
        <w:tc>
          <w:tcPr>
            <w:tcW w:w="2551" w:type="dxa"/>
            <w:vAlign w:val="center"/>
          </w:tcPr>
          <w:p w14:paraId="285481D6">
            <w:pPr>
              <w:pStyle w:val="16"/>
            </w:pPr>
            <w:r>
              <w:t>15.00</w:t>
            </w:r>
          </w:p>
        </w:tc>
        <w:tc>
          <w:tcPr>
            <w:tcW w:w="2268" w:type="dxa"/>
            <w:vAlign w:val="center"/>
          </w:tcPr>
          <w:p w14:paraId="22AB109B">
            <w:pPr>
              <w:pStyle w:val="14"/>
            </w:pPr>
            <w:r>
              <w:t>其他资金</w:t>
            </w:r>
          </w:p>
        </w:tc>
        <w:tc>
          <w:tcPr>
            <w:tcW w:w="1276" w:type="dxa"/>
            <w:vAlign w:val="center"/>
          </w:tcPr>
          <w:p w14:paraId="50622E80">
            <w:pPr>
              <w:pStyle w:val="16"/>
            </w:pPr>
            <w:r>
              <w:t xml:space="preserve"> </w:t>
            </w:r>
          </w:p>
        </w:tc>
      </w:tr>
      <w:tr w14:paraId="20DF0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E06FE2"/>
        </w:tc>
        <w:tc>
          <w:tcPr>
            <w:tcW w:w="14031" w:type="dxa"/>
            <w:gridSpan w:val="6"/>
            <w:vAlign w:val="center"/>
          </w:tcPr>
          <w:p w14:paraId="7BA73587">
            <w:pPr>
              <w:pStyle w:val="16"/>
            </w:pPr>
            <w:r>
              <w:t>发放严重精神障碍患者 以奖代补 资金</w:t>
            </w:r>
          </w:p>
        </w:tc>
      </w:tr>
      <w:tr w14:paraId="7C795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95F01">
            <w:pPr>
              <w:pStyle w:val="14"/>
            </w:pPr>
            <w:r>
              <w:t>资金支出计划（%）</w:t>
            </w:r>
          </w:p>
        </w:tc>
        <w:tc>
          <w:tcPr>
            <w:tcW w:w="5102" w:type="dxa"/>
            <w:gridSpan w:val="2"/>
            <w:vAlign w:val="center"/>
          </w:tcPr>
          <w:p w14:paraId="19AB10EC">
            <w:pPr>
              <w:pStyle w:val="14"/>
            </w:pPr>
            <w:r>
              <w:t>3月底</w:t>
            </w:r>
          </w:p>
        </w:tc>
        <w:tc>
          <w:tcPr>
            <w:tcW w:w="2835" w:type="dxa"/>
            <w:vAlign w:val="center"/>
          </w:tcPr>
          <w:p w14:paraId="382FF1EB">
            <w:pPr>
              <w:pStyle w:val="14"/>
            </w:pPr>
            <w:r>
              <w:t>6月底</w:t>
            </w:r>
          </w:p>
        </w:tc>
        <w:tc>
          <w:tcPr>
            <w:tcW w:w="2551" w:type="dxa"/>
            <w:vAlign w:val="center"/>
          </w:tcPr>
          <w:p w14:paraId="45ADABA4">
            <w:pPr>
              <w:pStyle w:val="14"/>
            </w:pPr>
            <w:r>
              <w:t>10月底</w:t>
            </w:r>
          </w:p>
        </w:tc>
        <w:tc>
          <w:tcPr>
            <w:tcW w:w="3543" w:type="dxa"/>
            <w:gridSpan w:val="2"/>
            <w:vAlign w:val="center"/>
          </w:tcPr>
          <w:p w14:paraId="70B4DA81">
            <w:pPr>
              <w:pStyle w:val="14"/>
            </w:pPr>
            <w:r>
              <w:t>12月底</w:t>
            </w:r>
          </w:p>
        </w:tc>
      </w:tr>
      <w:tr w14:paraId="4F5CB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41629"/>
        </w:tc>
        <w:tc>
          <w:tcPr>
            <w:tcW w:w="5102" w:type="dxa"/>
            <w:gridSpan w:val="2"/>
            <w:vAlign w:val="center"/>
          </w:tcPr>
          <w:p w14:paraId="1D6A6D80">
            <w:pPr>
              <w:pStyle w:val="17"/>
            </w:pPr>
            <w:r>
              <w:t>25%</w:t>
            </w:r>
          </w:p>
        </w:tc>
        <w:tc>
          <w:tcPr>
            <w:tcW w:w="2835" w:type="dxa"/>
            <w:vAlign w:val="center"/>
          </w:tcPr>
          <w:p w14:paraId="4676E82C">
            <w:pPr>
              <w:pStyle w:val="17"/>
            </w:pPr>
            <w:r>
              <w:t>50%</w:t>
            </w:r>
          </w:p>
        </w:tc>
        <w:tc>
          <w:tcPr>
            <w:tcW w:w="2551" w:type="dxa"/>
            <w:vAlign w:val="center"/>
          </w:tcPr>
          <w:p w14:paraId="437CDE59">
            <w:pPr>
              <w:pStyle w:val="17"/>
            </w:pPr>
            <w:r>
              <w:t>75%</w:t>
            </w:r>
          </w:p>
        </w:tc>
        <w:tc>
          <w:tcPr>
            <w:tcW w:w="3543" w:type="dxa"/>
            <w:gridSpan w:val="2"/>
            <w:vAlign w:val="center"/>
          </w:tcPr>
          <w:p w14:paraId="48C41C3F">
            <w:pPr>
              <w:pStyle w:val="17"/>
            </w:pPr>
            <w:r>
              <w:t>100%</w:t>
            </w:r>
          </w:p>
        </w:tc>
      </w:tr>
      <w:tr w14:paraId="549D4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35445">
            <w:pPr>
              <w:pStyle w:val="14"/>
            </w:pPr>
            <w:r>
              <w:t>绩效目标</w:t>
            </w:r>
          </w:p>
        </w:tc>
        <w:tc>
          <w:tcPr>
            <w:tcW w:w="14031" w:type="dxa"/>
            <w:gridSpan w:val="6"/>
            <w:vAlign w:val="center"/>
          </w:tcPr>
          <w:p w14:paraId="64536A60">
            <w:pPr>
              <w:pStyle w:val="16"/>
            </w:pPr>
            <w:r>
              <w:t>1.发放严重精神障碍“以奖代补”资金</w:t>
            </w:r>
          </w:p>
        </w:tc>
      </w:tr>
    </w:tbl>
    <w:p w14:paraId="24FDF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921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5C97F">
            <w:pPr>
              <w:pStyle w:val="14"/>
            </w:pPr>
            <w:r>
              <w:t>一级指标</w:t>
            </w:r>
          </w:p>
        </w:tc>
        <w:tc>
          <w:tcPr>
            <w:tcW w:w="2268" w:type="dxa"/>
            <w:vAlign w:val="center"/>
          </w:tcPr>
          <w:p w14:paraId="0192177C">
            <w:pPr>
              <w:pStyle w:val="14"/>
            </w:pPr>
            <w:r>
              <w:t>二级指标</w:t>
            </w:r>
          </w:p>
        </w:tc>
        <w:tc>
          <w:tcPr>
            <w:tcW w:w="2835" w:type="dxa"/>
            <w:vAlign w:val="center"/>
          </w:tcPr>
          <w:p w14:paraId="5CD377C7">
            <w:pPr>
              <w:pStyle w:val="14"/>
            </w:pPr>
            <w:r>
              <w:t>三级指标</w:t>
            </w:r>
          </w:p>
        </w:tc>
        <w:tc>
          <w:tcPr>
            <w:tcW w:w="5386" w:type="dxa"/>
            <w:vAlign w:val="center"/>
          </w:tcPr>
          <w:p w14:paraId="54D019A9">
            <w:pPr>
              <w:pStyle w:val="14"/>
            </w:pPr>
            <w:r>
              <w:t>绩效指标描述</w:t>
            </w:r>
          </w:p>
        </w:tc>
        <w:tc>
          <w:tcPr>
            <w:tcW w:w="2268" w:type="dxa"/>
            <w:vAlign w:val="center"/>
          </w:tcPr>
          <w:p w14:paraId="70AEC03C">
            <w:pPr>
              <w:pStyle w:val="14"/>
            </w:pPr>
            <w:r>
              <w:t>指标值</w:t>
            </w:r>
          </w:p>
        </w:tc>
        <w:tc>
          <w:tcPr>
            <w:tcW w:w="1276" w:type="dxa"/>
            <w:vAlign w:val="center"/>
          </w:tcPr>
          <w:p w14:paraId="5BA28396">
            <w:pPr>
              <w:pStyle w:val="14"/>
            </w:pPr>
            <w:r>
              <w:t>指标值确定依据</w:t>
            </w:r>
          </w:p>
        </w:tc>
      </w:tr>
      <w:tr w14:paraId="0CBA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FAF21">
            <w:pPr>
              <w:pStyle w:val="17"/>
            </w:pPr>
            <w:r>
              <w:t>产出指标</w:t>
            </w:r>
          </w:p>
        </w:tc>
        <w:tc>
          <w:tcPr>
            <w:tcW w:w="2268" w:type="dxa"/>
            <w:vAlign w:val="center"/>
          </w:tcPr>
          <w:p w14:paraId="69CBF38E">
            <w:pPr>
              <w:pStyle w:val="16"/>
            </w:pPr>
            <w:r>
              <w:t>数量指标</w:t>
            </w:r>
          </w:p>
        </w:tc>
        <w:tc>
          <w:tcPr>
            <w:tcW w:w="2835" w:type="dxa"/>
            <w:vAlign w:val="center"/>
          </w:tcPr>
          <w:p w14:paraId="476139B1">
            <w:pPr>
              <w:pStyle w:val="16"/>
            </w:pPr>
            <w:r>
              <w:t>严重精神障碍患者监护人数量覆盖率</w:t>
            </w:r>
          </w:p>
        </w:tc>
        <w:tc>
          <w:tcPr>
            <w:tcW w:w="5386" w:type="dxa"/>
            <w:vAlign w:val="center"/>
          </w:tcPr>
          <w:p w14:paraId="61357F1D">
            <w:pPr>
              <w:pStyle w:val="16"/>
            </w:pPr>
            <w:r>
              <w:t>严重精神障碍患者监护人数量覆盖率</w:t>
            </w:r>
          </w:p>
        </w:tc>
        <w:tc>
          <w:tcPr>
            <w:tcW w:w="2268" w:type="dxa"/>
            <w:vAlign w:val="center"/>
          </w:tcPr>
          <w:p w14:paraId="7AB53FEB">
            <w:pPr>
              <w:pStyle w:val="16"/>
            </w:pPr>
            <w:r>
              <w:t>≥95%</w:t>
            </w:r>
          </w:p>
        </w:tc>
        <w:tc>
          <w:tcPr>
            <w:tcW w:w="1276" w:type="dxa"/>
            <w:vAlign w:val="center"/>
          </w:tcPr>
          <w:p w14:paraId="6527078A">
            <w:pPr>
              <w:pStyle w:val="16"/>
            </w:pPr>
            <w:r>
              <w:t>目标计划值</w:t>
            </w:r>
          </w:p>
        </w:tc>
      </w:tr>
      <w:tr w14:paraId="3F51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677BD"/>
        </w:tc>
        <w:tc>
          <w:tcPr>
            <w:tcW w:w="2268" w:type="dxa"/>
            <w:vAlign w:val="center"/>
          </w:tcPr>
          <w:p w14:paraId="4DEB00D8">
            <w:pPr>
              <w:pStyle w:val="16"/>
            </w:pPr>
            <w:r>
              <w:t>时效指标</w:t>
            </w:r>
          </w:p>
        </w:tc>
        <w:tc>
          <w:tcPr>
            <w:tcW w:w="2835" w:type="dxa"/>
            <w:vAlign w:val="center"/>
          </w:tcPr>
          <w:p w14:paraId="4C8FFE4F">
            <w:pPr>
              <w:pStyle w:val="16"/>
            </w:pPr>
            <w:r>
              <w:t>补贴发放精准性</w:t>
            </w:r>
          </w:p>
        </w:tc>
        <w:tc>
          <w:tcPr>
            <w:tcW w:w="5386" w:type="dxa"/>
            <w:vAlign w:val="center"/>
          </w:tcPr>
          <w:p w14:paraId="78B45E50">
            <w:pPr>
              <w:pStyle w:val="16"/>
            </w:pPr>
            <w:r>
              <w:t>补贴发放范围的精准性和发放数据的准确性</w:t>
            </w:r>
          </w:p>
        </w:tc>
        <w:tc>
          <w:tcPr>
            <w:tcW w:w="2268" w:type="dxa"/>
            <w:vAlign w:val="center"/>
          </w:tcPr>
          <w:p w14:paraId="25B783F9">
            <w:pPr>
              <w:pStyle w:val="16"/>
            </w:pPr>
            <w:r>
              <w:t>≥95%</w:t>
            </w:r>
          </w:p>
        </w:tc>
        <w:tc>
          <w:tcPr>
            <w:tcW w:w="1276" w:type="dxa"/>
            <w:vAlign w:val="center"/>
          </w:tcPr>
          <w:p w14:paraId="1F1CC483">
            <w:pPr>
              <w:pStyle w:val="16"/>
            </w:pPr>
            <w:r>
              <w:t>目标计划值</w:t>
            </w:r>
          </w:p>
        </w:tc>
      </w:tr>
      <w:tr w14:paraId="3D992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57F12"/>
        </w:tc>
        <w:tc>
          <w:tcPr>
            <w:tcW w:w="2268" w:type="dxa"/>
            <w:vAlign w:val="center"/>
          </w:tcPr>
          <w:p w14:paraId="565FC997">
            <w:pPr>
              <w:pStyle w:val="16"/>
            </w:pPr>
            <w:r>
              <w:t>成本指标</w:t>
            </w:r>
          </w:p>
        </w:tc>
        <w:tc>
          <w:tcPr>
            <w:tcW w:w="2835" w:type="dxa"/>
            <w:vAlign w:val="center"/>
          </w:tcPr>
          <w:p w14:paraId="3DDF969E">
            <w:pPr>
              <w:pStyle w:val="16"/>
            </w:pPr>
            <w:r>
              <w:t>资金发放时间</w:t>
            </w:r>
          </w:p>
        </w:tc>
        <w:tc>
          <w:tcPr>
            <w:tcW w:w="5386" w:type="dxa"/>
            <w:vAlign w:val="center"/>
          </w:tcPr>
          <w:p w14:paraId="3E51A55B">
            <w:pPr>
              <w:pStyle w:val="16"/>
            </w:pPr>
            <w:r>
              <w:t>及时发放资金次数占总发放次数的比例</w:t>
            </w:r>
          </w:p>
        </w:tc>
        <w:tc>
          <w:tcPr>
            <w:tcW w:w="2268" w:type="dxa"/>
            <w:vAlign w:val="center"/>
          </w:tcPr>
          <w:p w14:paraId="7EE07BF9">
            <w:pPr>
              <w:pStyle w:val="16"/>
            </w:pPr>
            <w:r>
              <w:t>≥95%</w:t>
            </w:r>
          </w:p>
        </w:tc>
        <w:tc>
          <w:tcPr>
            <w:tcW w:w="1276" w:type="dxa"/>
            <w:vAlign w:val="center"/>
          </w:tcPr>
          <w:p w14:paraId="2E1A1FC5">
            <w:pPr>
              <w:pStyle w:val="16"/>
            </w:pPr>
            <w:r>
              <w:t>秦皇岛市落实严重精神障碍患者监护人以奖代补政策实施细则的通知 秦综治办发 2018 12号</w:t>
            </w:r>
          </w:p>
        </w:tc>
      </w:tr>
      <w:tr w14:paraId="43A2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CACB3"/>
        </w:tc>
        <w:tc>
          <w:tcPr>
            <w:tcW w:w="2268" w:type="dxa"/>
            <w:vAlign w:val="center"/>
          </w:tcPr>
          <w:p w14:paraId="50FFEFF1">
            <w:pPr>
              <w:pStyle w:val="16"/>
            </w:pPr>
            <w:r>
              <w:t>质量指标</w:t>
            </w:r>
          </w:p>
        </w:tc>
        <w:tc>
          <w:tcPr>
            <w:tcW w:w="2835" w:type="dxa"/>
            <w:vAlign w:val="center"/>
          </w:tcPr>
          <w:p w14:paraId="219F85F7">
            <w:pPr>
              <w:pStyle w:val="16"/>
            </w:pPr>
            <w:r>
              <w:t>按政策要求发放资金</w:t>
            </w:r>
          </w:p>
        </w:tc>
        <w:tc>
          <w:tcPr>
            <w:tcW w:w="5386" w:type="dxa"/>
            <w:vAlign w:val="center"/>
          </w:tcPr>
          <w:p w14:paraId="26F600B1">
            <w:pPr>
              <w:pStyle w:val="16"/>
            </w:pPr>
            <w:r>
              <w:t>符合政策规定的标准</w:t>
            </w:r>
          </w:p>
        </w:tc>
        <w:tc>
          <w:tcPr>
            <w:tcW w:w="2268" w:type="dxa"/>
            <w:vAlign w:val="center"/>
          </w:tcPr>
          <w:p w14:paraId="7CF630F5">
            <w:pPr>
              <w:pStyle w:val="16"/>
            </w:pPr>
            <w:r>
              <w:t>≤15万元</w:t>
            </w:r>
          </w:p>
        </w:tc>
        <w:tc>
          <w:tcPr>
            <w:tcW w:w="1276" w:type="dxa"/>
            <w:vAlign w:val="center"/>
          </w:tcPr>
          <w:p w14:paraId="7DCE4F30">
            <w:pPr>
              <w:pStyle w:val="16"/>
            </w:pPr>
            <w:r>
              <w:t>目标计划值，秦北新社发〔2016〕26号</w:t>
            </w:r>
          </w:p>
        </w:tc>
      </w:tr>
      <w:tr w14:paraId="267FB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056EC">
            <w:pPr>
              <w:pStyle w:val="17"/>
            </w:pPr>
            <w:r>
              <w:t>效益指标</w:t>
            </w:r>
          </w:p>
        </w:tc>
        <w:tc>
          <w:tcPr>
            <w:tcW w:w="2268" w:type="dxa"/>
            <w:vAlign w:val="center"/>
          </w:tcPr>
          <w:p w14:paraId="21A74C20">
            <w:pPr>
              <w:pStyle w:val="16"/>
            </w:pPr>
            <w:r>
              <w:t>社会效益指标</w:t>
            </w:r>
          </w:p>
        </w:tc>
        <w:tc>
          <w:tcPr>
            <w:tcW w:w="2835" w:type="dxa"/>
            <w:vAlign w:val="center"/>
          </w:tcPr>
          <w:p w14:paraId="7FC7CAAC">
            <w:pPr>
              <w:pStyle w:val="16"/>
            </w:pPr>
            <w:r>
              <w:t>受补助监护人经济待遇水平提高</w:t>
            </w:r>
          </w:p>
        </w:tc>
        <w:tc>
          <w:tcPr>
            <w:tcW w:w="5386" w:type="dxa"/>
            <w:vAlign w:val="center"/>
          </w:tcPr>
          <w:p w14:paraId="2AB7F2A9">
            <w:pPr>
              <w:pStyle w:val="16"/>
            </w:pPr>
            <w:r>
              <w:t>受补助监护人经济待遇水平提高</w:t>
            </w:r>
          </w:p>
        </w:tc>
        <w:tc>
          <w:tcPr>
            <w:tcW w:w="2268" w:type="dxa"/>
            <w:vAlign w:val="center"/>
          </w:tcPr>
          <w:p w14:paraId="293710F9">
            <w:pPr>
              <w:pStyle w:val="16"/>
            </w:pPr>
            <w:r>
              <w:t>改善</w:t>
            </w:r>
          </w:p>
        </w:tc>
        <w:tc>
          <w:tcPr>
            <w:tcW w:w="1276" w:type="dxa"/>
            <w:vAlign w:val="center"/>
          </w:tcPr>
          <w:p w14:paraId="20DEC044">
            <w:pPr>
              <w:pStyle w:val="16"/>
            </w:pPr>
            <w:r>
              <w:t>目标计划值</w:t>
            </w:r>
          </w:p>
        </w:tc>
      </w:tr>
      <w:tr w14:paraId="04149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7BECF"/>
        </w:tc>
        <w:tc>
          <w:tcPr>
            <w:tcW w:w="2268" w:type="dxa"/>
            <w:vAlign w:val="center"/>
          </w:tcPr>
          <w:p w14:paraId="02361AD6">
            <w:pPr>
              <w:pStyle w:val="16"/>
            </w:pPr>
            <w:r>
              <w:t>可持续影响指标</w:t>
            </w:r>
          </w:p>
        </w:tc>
        <w:tc>
          <w:tcPr>
            <w:tcW w:w="2835" w:type="dxa"/>
            <w:vAlign w:val="center"/>
          </w:tcPr>
          <w:p w14:paraId="244EBAC6">
            <w:pPr>
              <w:pStyle w:val="16"/>
            </w:pPr>
            <w:r>
              <w:t>符合条件申报对象覆盖率</w:t>
            </w:r>
          </w:p>
        </w:tc>
        <w:tc>
          <w:tcPr>
            <w:tcW w:w="5386" w:type="dxa"/>
            <w:vAlign w:val="center"/>
          </w:tcPr>
          <w:p w14:paraId="10A56381">
            <w:pPr>
              <w:pStyle w:val="16"/>
            </w:pPr>
            <w:r>
              <w:t>享受扶助政策人数占符合条件申报对象总数的比例</w:t>
            </w:r>
          </w:p>
        </w:tc>
        <w:tc>
          <w:tcPr>
            <w:tcW w:w="2268" w:type="dxa"/>
            <w:vAlign w:val="center"/>
          </w:tcPr>
          <w:p w14:paraId="3BD9995E">
            <w:pPr>
              <w:pStyle w:val="16"/>
            </w:pPr>
            <w:r>
              <w:t>≥95%</w:t>
            </w:r>
          </w:p>
        </w:tc>
        <w:tc>
          <w:tcPr>
            <w:tcW w:w="1276" w:type="dxa"/>
            <w:vAlign w:val="center"/>
          </w:tcPr>
          <w:p w14:paraId="3606138A">
            <w:pPr>
              <w:pStyle w:val="16"/>
            </w:pPr>
            <w:r>
              <w:t>目标计划值</w:t>
            </w:r>
          </w:p>
        </w:tc>
      </w:tr>
      <w:tr w14:paraId="6001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E1A4A"/>
        </w:tc>
        <w:tc>
          <w:tcPr>
            <w:tcW w:w="2268" w:type="dxa"/>
            <w:vAlign w:val="center"/>
          </w:tcPr>
          <w:p w14:paraId="1AE38A0C">
            <w:pPr>
              <w:pStyle w:val="16"/>
            </w:pPr>
            <w:r>
              <w:t>生态效益指标</w:t>
            </w:r>
          </w:p>
        </w:tc>
        <w:tc>
          <w:tcPr>
            <w:tcW w:w="2835" w:type="dxa"/>
            <w:vAlign w:val="center"/>
          </w:tcPr>
          <w:p w14:paraId="1D1C4103">
            <w:pPr>
              <w:pStyle w:val="16"/>
            </w:pPr>
            <w:r>
              <w:t>补助资金发放完成率</w:t>
            </w:r>
          </w:p>
        </w:tc>
        <w:tc>
          <w:tcPr>
            <w:tcW w:w="5386" w:type="dxa"/>
            <w:vAlign w:val="center"/>
          </w:tcPr>
          <w:p w14:paraId="3E3C88F3">
            <w:pPr>
              <w:pStyle w:val="16"/>
            </w:pPr>
            <w:r>
              <w:t>补助资金发放完成率</w:t>
            </w:r>
          </w:p>
        </w:tc>
        <w:tc>
          <w:tcPr>
            <w:tcW w:w="2268" w:type="dxa"/>
            <w:vAlign w:val="center"/>
          </w:tcPr>
          <w:p w14:paraId="3E5F58C3">
            <w:pPr>
              <w:pStyle w:val="16"/>
            </w:pPr>
            <w:r>
              <w:t>≥90%</w:t>
            </w:r>
          </w:p>
        </w:tc>
        <w:tc>
          <w:tcPr>
            <w:tcW w:w="1276" w:type="dxa"/>
            <w:vAlign w:val="center"/>
          </w:tcPr>
          <w:p w14:paraId="0B4255BB">
            <w:pPr>
              <w:pStyle w:val="16"/>
            </w:pPr>
            <w:r>
              <w:t>目标计划值</w:t>
            </w:r>
          </w:p>
        </w:tc>
      </w:tr>
      <w:tr w14:paraId="7C6A1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FF27E"/>
        </w:tc>
        <w:tc>
          <w:tcPr>
            <w:tcW w:w="2268" w:type="dxa"/>
            <w:vAlign w:val="center"/>
          </w:tcPr>
          <w:p w14:paraId="6EB6F9BC">
            <w:pPr>
              <w:pStyle w:val="16"/>
            </w:pPr>
            <w:r>
              <w:t>经济效益指标</w:t>
            </w:r>
          </w:p>
        </w:tc>
        <w:tc>
          <w:tcPr>
            <w:tcW w:w="2835" w:type="dxa"/>
            <w:vAlign w:val="center"/>
          </w:tcPr>
          <w:p w14:paraId="1153777D">
            <w:pPr>
              <w:pStyle w:val="16"/>
            </w:pPr>
            <w:r>
              <w:t>保证社会稳定</w:t>
            </w:r>
          </w:p>
        </w:tc>
        <w:tc>
          <w:tcPr>
            <w:tcW w:w="5386" w:type="dxa"/>
            <w:vAlign w:val="center"/>
          </w:tcPr>
          <w:p w14:paraId="40AA2479">
            <w:pPr>
              <w:pStyle w:val="16"/>
            </w:pPr>
            <w:r>
              <w:t>通过对监护人以奖代补保证精神障碍患者对社会的危害减弱</w:t>
            </w:r>
          </w:p>
        </w:tc>
        <w:tc>
          <w:tcPr>
            <w:tcW w:w="2268" w:type="dxa"/>
            <w:vAlign w:val="center"/>
          </w:tcPr>
          <w:p w14:paraId="225C5880">
            <w:pPr>
              <w:pStyle w:val="16"/>
            </w:pPr>
            <w:r>
              <w:t>≥95%</w:t>
            </w:r>
          </w:p>
        </w:tc>
        <w:tc>
          <w:tcPr>
            <w:tcW w:w="1276" w:type="dxa"/>
            <w:vAlign w:val="center"/>
          </w:tcPr>
          <w:p w14:paraId="2C4C2DF6">
            <w:pPr>
              <w:pStyle w:val="16"/>
            </w:pPr>
            <w:r>
              <w:t>秦皇岛市落实严重精神障碍患者监护人以奖代补政策实施细则的通知 秦综治办发 2018 12号</w:t>
            </w:r>
          </w:p>
        </w:tc>
      </w:tr>
      <w:tr w14:paraId="2620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22765E">
            <w:pPr>
              <w:pStyle w:val="17"/>
            </w:pPr>
            <w:r>
              <w:t>满意度指标</w:t>
            </w:r>
          </w:p>
        </w:tc>
        <w:tc>
          <w:tcPr>
            <w:tcW w:w="2268" w:type="dxa"/>
            <w:vAlign w:val="center"/>
          </w:tcPr>
          <w:p w14:paraId="43879DCF">
            <w:pPr>
              <w:pStyle w:val="16"/>
            </w:pPr>
            <w:r>
              <w:t>服务对象满意度指标</w:t>
            </w:r>
          </w:p>
        </w:tc>
        <w:tc>
          <w:tcPr>
            <w:tcW w:w="2835" w:type="dxa"/>
            <w:vAlign w:val="center"/>
          </w:tcPr>
          <w:p w14:paraId="5B785DA8">
            <w:pPr>
              <w:pStyle w:val="16"/>
            </w:pPr>
            <w:r>
              <w:t>精神障碍患者监护人满意度</w:t>
            </w:r>
          </w:p>
        </w:tc>
        <w:tc>
          <w:tcPr>
            <w:tcW w:w="5386" w:type="dxa"/>
            <w:vAlign w:val="center"/>
          </w:tcPr>
          <w:p w14:paraId="50E9EFEC">
            <w:pPr>
              <w:pStyle w:val="16"/>
            </w:pPr>
            <w:r>
              <w:t>精神障碍患者监护人满意度</w:t>
            </w:r>
          </w:p>
        </w:tc>
        <w:tc>
          <w:tcPr>
            <w:tcW w:w="2268" w:type="dxa"/>
            <w:vAlign w:val="center"/>
          </w:tcPr>
          <w:p w14:paraId="2E2902FD">
            <w:pPr>
              <w:pStyle w:val="16"/>
            </w:pPr>
            <w:r>
              <w:t>≥95%</w:t>
            </w:r>
          </w:p>
        </w:tc>
        <w:tc>
          <w:tcPr>
            <w:tcW w:w="1276" w:type="dxa"/>
            <w:vAlign w:val="center"/>
          </w:tcPr>
          <w:p w14:paraId="3542836A">
            <w:pPr>
              <w:pStyle w:val="16"/>
            </w:pPr>
            <w:r>
              <w:t>秦皇岛市落实严重精神障碍患者监护人以奖代补政策实施细则的通知 秦综治办发 2018 12号</w:t>
            </w:r>
          </w:p>
        </w:tc>
      </w:tr>
    </w:tbl>
    <w:p w14:paraId="27A9CFFF">
      <w:pPr>
        <w:sectPr>
          <w:pgSz w:w="16840" w:h="11900" w:orient="landscape"/>
          <w:pgMar w:top="1361" w:right="1020" w:bottom="1134" w:left="1020" w:header="720" w:footer="720" w:gutter="0"/>
          <w:cols w:space="720" w:num="1"/>
        </w:sectPr>
      </w:pPr>
    </w:p>
    <w:p w14:paraId="29E0AD1B">
      <w:pPr>
        <w:spacing w:before="0" w:after="0"/>
        <w:ind w:firstLine="560"/>
        <w:jc w:val="left"/>
        <w:outlineLvl w:val="9"/>
      </w:pPr>
      <w:r>
        <w:rPr>
          <w:rFonts w:ascii="方正仿宋_GBK" w:hAnsi="方正仿宋_GBK" w:eastAsia="方正仿宋_GBK" w:cs="方正仿宋_GBK"/>
          <w:b/>
          <w:color w:val="000000"/>
          <w:sz w:val="28"/>
        </w:rPr>
        <w:t>117、养老服务体系建设区级资金绩效目标表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C50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E1F2F7">
            <w:pPr>
              <w:pStyle w:val="15"/>
            </w:pPr>
            <w:r>
              <w:t>单位：万元</w:t>
            </w:r>
          </w:p>
        </w:tc>
      </w:tr>
      <w:tr w14:paraId="7FA7D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7F5C2">
            <w:pPr>
              <w:pStyle w:val="14"/>
            </w:pPr>
            <w:r>
              <w:t>项目编码</w:t>
            </w:r>
          </w:p>
        </w:tc>
        <w:tc>
          <w:tcPr>
            <w:tcW w:w="5102" w:type="dxa"/>
            <w:gridSpan w:val="2"/>
            <w:vAlign w:val="center"/>
          </w:tcPr>
          <w:p w14:paraId="162C7D85">
            <w:pPr>
              <w:pStyle w:val="16"/>
            </w:pPr>
            <w:r>
              <w:t>13031324P00880110541M</w:t>
            </w:r>
          </w:p>
        </w:tc>
        <w:tc>
          <w:tcPr>
            <w:tcW w:w="2835" w:type="dxa"/>
            <w:vAlign w:val="center"/>
          </w:tcPr>
          <w:p w14:paraId="230F9DED">
            <w:pPr>
              <w:pStyle w:val="14"/>
            </w:pPr>
            <w:r>
              <w:t>项目名称</w:t>
            </w:r>
          </w:p>
        </w:tc>
        <w:tc>
          <w:tcPr>
            <w:tcW w:w="6094" w:type="dxa"/>
            <w:gridSpan w:val="3"/>
            <w:vAlign w:val="center"/>
          </w:tcPr>
          <w:p w14:paraId="4A5F63C6">
            <w:pPr>
              <w:pStyle w:val="16"/>
            </w:pPr>
            <w:r>
              <w:t>养老服务体系建设区级资金</w:t>
            </w:r>
          </w:p>
        </w:tc>
      </w:tr>
      <w:tr w14:paraId="51CD9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AF8D2">
            <w:pPr>
              <w:pStyle w:val="14"/>
            </w:pPr>
            <w:r>
              <w:t>预算规模及资金用途</w:t>
            </w:r>
          </w:p>
        </w:tc>
        <w:tc>
          <w:tcPr>
            <w:tcW w:w="2268" w:type="dxa"/>
            <w:vAlign w:val="center"/>
          </w:tcPr>
          <w:p w14:paraId="2F568F65">
            <w:pPr>
              <w:pStyle w:val="14"/>
            </w:pPr>
            <w:r>
              <w:t>预算数</w:t>
            </w:r>
          </w:p>
        </w:tc>
        <w:tc>
          <w:tcPr>
            <w:tcW w:w="2835" w:type="dxa"/>
            <w:vAlign w:val="center"/>
          </w:tcPr>
          <w:p w14:paraId="2E4584ED">
            <w:pPr>
              <w:pStyle w:val="16"/>
            </w:pPr>
            <w:r>
              <w:t>3.00</w:t>
            </w:r>
          </w:p>
        </w:tc>
        <w:tc>
          <w:tcPr>
            <w:tcW w:w="2835" w:type="dxa"/>
            <w:vAlign w:val="center"/>
          </w:tcPr>
          <w:p w14:paraId="0F5F13BF">
            <w:pPr>
              <w:pStyle w:val="14"/>
            </w:pPr>
            <w:r>
              <w:t>其中：财政    资金</w:t>
            </w:r>
          </w:p>
        </w:tc>
        <w:tc>
          <w:tcPr>
            <w:tcW w:w="2551" w:type="dxa"/>
            <w:vAlign w:val="center"/>
          </w:tcPr>
          <w:p w14:paraId="2CC623C0">
            <w:pPr>
              <w:pStyle w:val="16"/>
            </w:pPr>
            <w:r>
              <w:t>3.00</w:t>
            </w:r>
          </w:p>
        </w:tc>
        <w:tc>
          <w:tcPr>
            <w:tcW w:w="2268" w:type="dxa"/>
            <w:vAlign w:val="center"/>
          </w:tcPr>
          <w:p w14:paraId="03F1CA16">
            <w:pPr>
              <w:pStyle w:val="14"/>
            </w:pPr>
            <w:r>
              <w:t>其他资金</w:t>
            </w:r>
          </w:p>
        </w:tc>
        <w:tc>
          <w:tcPr>
            <w:tcW w:w="1276" w:type="dxa"/>
            <w:vAlign w:val="center"/>
          </w:tcPr>
          <w:p w14:paraId="019E599A">
            <w:pPr>
              <w:pStyle w:val="16"/>
            </w:pPr>
            <w:r>
              <w:t xml:space="preserve"> </w:t>
            </w:r>
          </w:p>
        </w:tc>
      </w:tr>
      <w:tr w14:paraId="3BEEC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3359F"/>
        </w:tc>
        <w:tc>
          <w:tcPr>
            <w:tcW w:w="14031" w:type="dxa"/>
            <w:gridSpan w:val="6"/>
            <w:vAlign w:val="center"/>
          </w:tcPr>
          <w:p w14:paraId="0288D661">
            <w:pPr>
              <w:pStyle w:val="16"/>
            </w:pPr>
            <w:r>
              <w:t>发放经济困难高龄、失能半失能养老服务补贴（养老护理补贴)</w:t>
            </w:r>
          </w:p>
        </w:tc>
      </w:tr>
      <w:tr w14:paraId="66700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2E05A">
            <w:pPr>
              <w:pStyle w:val="14"/>
            </w:pPr>
            <w:r>
              <w:t>资金支出计划（%）</w:t>
            </w:r>
          </w:p>
        </w:tc>
        <w:tc>
          <w:tcPr>
            <w:tcW w:w="5102" w:type="dxa"/>
            <w:gridSpan w:val="2"/>
            <w:vAlign w:val="center"/>
          </w:tcPr>
          <w:p w14:paraId="385F3E5C">
            <w:pPr>
              <w:pStyle w:val="14"/>
            </w:pPr>
            <w:r>
              <w:t>3月底</w:t>
            </w:r>
          </w:p>
        </w:tc>
        <w:tc>
          <w:tcPr>
            <w:tcW w:w="2835" w:type="dxa"/>
            <w:vAlign w:val="center"/>
          </w:tcPr>
          <w:p w14:paraId="029150F3">
            <w:pPr>
              <w:pStyle w:val="14"/>
            </w:pPr>
            <w:r>
              <w:t>6月底</w:t>
            </w:r>
          </w:p>
        </w:tc>
        <w:tc>
          <w:tcPr>
            <w:tcW w:w="2551" w:type="dxa"/>
            <w:vAlign w:val="center"/>
          </w:tcPr>
          <w:p w14:paraId="523B7BB6">
            <w:pPr>
              <w:pStyle w:val="14"/>
            </w:pPr>
            <w:r>
              <w:t>10月底</w:t>
            </w:r>
          </w:p>
        </w:tc>
        <w:tc>
          <w:tcPr>
            <w:tcW w:w="3543" w:type="dxa"/>
            <w:gridSpan w:val="2"/>
            <w:vAlign w:val="center"/>
          </w:tcPr>
          <w:p w14:paraId="244054D4">
            <w:pPr>
              <w:pStyle w:val="14"/>
            </w:pPr>
            <w:r>
              <w:t>12月底</w:t>
            </w:r>
          </w:p>
        </w:tc>
      </w:tr>
      <w:tr w14:paraId="73C8D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5F270"/>
        </w:tc>
        <w:tc>
          <w:tcPr>
            <w:tcW w:w="5102" w:type="dxa"/>
            <w:gridSpan w:val="2"/>
            <w:vAlign w:val="center"/>
          </w:tcPr>
          <w:p w14:paraId="2A21ACB4">
            <w:pPr>
              <w:pStyle w:val="17"/>
            </w:pPr>
            <w:r>
              <w:t>25%</w:t>
            </w:r>
          </w:p>
        </w:tc>
        <w:tc>
          <w:tcPr>
            <w:tcW w:w="2835" w:type="dxa"/>
            <w:vAlign w:val="center"/>
          </w:tcPr>
          <w:p w14:paraId="364E6328">
            <w:pPr>
              <w:pStyle w:val="17"/>
            </w:pPr>
            <w:r>
              <w:t>50%</w:t>
            </w:r>
          </w:p>
        </w:tc>
        <w:tc>
          <w:tcPr>
            <w:tcW w:w="2551" w:type="dxa"/>
            <w:vAlign w:val="center"/>
          </w:tcPr>
          <w:p w14:paraId="495FD45D">
            <w:pPr>
              <w:pStyle w:val="17"/>
            </w:pPr>
            <w:r>
              <w:t>75%</w:t>
            </w:r>
          </w:p>
        </w:tc>
        <w:tc>
          <w:tcPr>
            <w:tcW w:w="3543" w:type="dxa"/>
            <w:gridSpan w:val="2"/>
            <w:vAlign w:val="center"/>
          </w:tcPr>
          <w:p w14:paraId="5488E3C8">
            <w:pPr>
              <w:pStyle w:val="17"/>
            </w:pPr>
            <w:r>
              <w:t>100%</w:t>
            </w:r>
          </w:p>
        </w:tc>
      </w:tr>
      <w:tr w14:paraId="2A831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E75E5">
            <w:pPr>
              <w:pStyle w:val="14"/>
            </w:pPr>
            <w:r>
              <w:t>绩效目标</w:t>
            </w:r>
          </w:p>
        </w:tc>
        <w:tc>
          <w:tcPr>
            <w:tcW w:w="14031" w:type="dxa"/>
            <w:gridSpan w:val="6"/>
            <w:vAlign w:val="center"/>
          </w:tcPr>
          <w:p w14:paraId="6FEBC3AB">
            <w:pPr>
              <w:pStyle w:val="16"/>
            </w:pPr>
            <w:r>
              <w:t>1.足额发放经济困难的高龄、失能老年人养老服务补贴（养老护理补贴）</w:t>
            </w:r>
          </w:p>
        </w:tc>
      </w:tr>
    </w:tbl>
    <w:p w14:paraId="03A25C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9D3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661D56">
            <w:pPr>
              <w:pStyle w:val="14"/>
            </w:pPr>
            <w:r>
              <w:t>一级指标</w:t>
            </w:r>
          </w:p>
        </w:tc>
        <w:tc>
          <w:tcPr>
            <w:tcW w:w="2268" w:type="dxa"/>
            <w:vAlign w:val="center"/>
          </w:tcPr>
          <w:p w14:paraId="7491DF00">
            <w:pPr>
              <w:pStyle w:val="14"/>
            </w:pPr>
            <w:r>
              <w:t>二级指标</w:t>
            </w:r>
          </w:p>
        </w:tc>
        <w:tc>
          <w:tcPr>
            <w:tcW w:w="2835" w:type="dxa"/>
            <w:vAlign w:val="center"/>
          </w:tcPr>
          <w:p w14:paraId="341352FF">
            <w:pPr>
              <w:pStyle w:val="14"/>
            </w:pPr>
            <w:r>
              <w:t>三级指标</w:t>
            </w:r>
          </w:p>
        </w:tc>
        <w:tc>
          <w:tcPr>
            <w:tcW w:w="5386" w:type="dxa"/>
            <w:vAlign w:val="center"/>
          </w:tcPr>
          <w:p w14:paraId="66D068B8">
            <w:pPr>
              <w:pStyle w:val="14"/>
            </w:pPr>
            <w:r>
              <w:t>绩效指标描述</w:t>
            </w:r>
          </w:p>
        </w:tc>
        <w:tc>
          <w:tcPr>
            <w:tcW w:w="2268" w:type="dxa"/>
            <w:vAlign w:val="center"/>
          </w:tcPr>
          <w:p w14:paraId="69CED632">
            <w:pPr>
              <w:pStyle w:val="14"/>
            </w:pPr>
            <w:r>
              <w:t>指标值</w:t>
            </w:r>
          </w:p>
        </w:tc>
        <w:tc>
          <w:tcPr>
            <w:tcW w:w="1276" w:type="dxa"/>
            <w:vAlign w:val="center"/>
          </w:tcPr>
          <w:p w14:paraId="4883FB50">
            <w:pPr>
              <w:pStyle w:val="14"/>
            </w:pPr>
            <w:r>
              <w:t>指标值确定依据</w:t>
            </w:r>
          </w:p>
        </w:tc>
      </w:tr>
      <w:tr w14:paraId="5436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2300A">
            <w:pPr>
              <w:pStyle w:val="17"/>
            </w:pPr>
            <w:r>
              <w:t>产出指标</w:t>
            </w:r>
          </w:p>
        </w:tc>
        <w:tc>
          <w:tcPr>
            <w:tcW w:w="2268" w:type="dxa"/>
            <w:vAlign w:val="center"/>
          </w:tcPr>
          <w:p w14:paraId="216DE163">
            <w:pPr>
              <w:pStyle w:val="16"/>
            </w:pPr>
            <w:r>
              <w:t>数量指标</w:t>
            </w:r>
          </w:p>
        </w:tc>
        <w:tc>
          <w:tcPr>
            <w:tcW w:w="2835" w:type="dxa"/>
            <w:vAlign w:val="center"/>
          </w:tcPr>
          <w:p w14:paraId="39BDCB2F">
            <w:pPr>
              <w:pStyle w:val="16"/>
            </w:pPr>
            <w:r>
              <w:t>养老服务补贴和养老护理补贴政策普及率</w:t>
            </w:r>
          </w:p>
        </w:tc>
        <w:tc>
          <w:tcPr>
            <w:tcW w:w="5386" w:type="dxa"/>
            <w:vAlign w:val="center"/>
          </w:tcPr>
          <w:p w14:paraId="6CE597A6">
            <w:pPr>
              <w:pStyle w:val="16"/>
            </w:pPr>
            <w:r>
              <w:t>养老服务补贴和养老护理补贴政策普及率</w:t>
            </w:r>
          </w:p>
        </w:tc>
        <w:tc>
          <w:tcPr>
            <w:tcW w:w="2268" w:type="dxa"/>
            <w:vAlign w:val="center"/>
          </w:tcPr>
          <w:p w14:paraId="1B21E488">
            <w:pPr>
              <w:pStyle w:val="16"/>
            </w:pPr>
            <w:r>
              <w:t>≥95%</w:t>
            </w:r>
          </w:p>
        </w:tc>
        <w:tc>
          <w:tcPr>
            <w:tcW w:w="1276" w:type="dxa"/>
            <w:vAlign w:val="center"/>
          </w:tcPr>
          <w:p w14:paraId="720CA7B1">
            <w:pPr>
              <w:pStyle w:val="16"/>
            </w:pPr>
            <w:r>
              <w:t>政策普及度调查</w:t>
            </w:r>
          </w:p>
        </w:tc>
      </w:tr>
      <w:tr w14:paraId="5C2A4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FEB11"/>
        </w:tc>
        <w:tc>
          <w:tcPr>
            <w:tcW w:w="2268" w:type="dxa"/>
            <w:vAlign w:val="center"/>
          </w:tcPr>
          <w:p w14:paraId="1ECC0D2F">
            <w:pPr>
              <w:pStyle w:val="16"/>
            </w:pPr>
            <w:r>
              <w:t>质量指标</w:t>
            </w:r>
          </w:p>
        </w:tc>
        <w:tc>
          <w:tcPr>
            <w:tcW w:w="2835" w:type="dxa"/>
            <w:vAlign w:val="center"/>
          </w:tcPr>
          <w:p w14:paraId="21B6C28E">
            <w:pPr>
              <w:pStyle w:val="16"/>
            </w:pPr>
            <w:r>
              <w:t>补贴资金及时足额发放率</w:t>
            </w:r>
          </w:p>
        </w:tc>
        <w:tc>
          <w:tcPr>
            <w:tcW w:w="5386" w:type="dxa"/>
            <w:vAlign w:val="center"/>
          </w:tcPr>
          <w:p w14:paraId="037AE446">
            <w:pPr>
              <w:pStyle w:val="16"/>
            </w:pPr>
            <w:r>
              <w:t>补贴资金是否及时按政策要求发放</w:t>
            </w:r>
          </w:p>
        </w:tc>
        <w:tc>
          <w:tcPr>
            <w:tcW w:w="2268" w:type="dxa"/>
            <w:vAlign w:val="center"/>
          </w:tcPr>
          <w:p w14:paraId="2BD10DE3">
            <w:pPr>
              <w:pStyle w:val="16"/>
            </w:pPr>
            <w:r>
              <w:t>≥95%</w:t>
            </w:r>
          </w:p>
        </w:tc>
        <w:tc>
          <w:tcPr>
            <w:tcW w:w="1276" w:type="dxa"/>
            <w:vAlign w:val="center"/>
          </w:tcPr>
          <w:p w14:paraId="5FFF7C1B">
            <w:pPr>
              <w:pStyle w:val="16"/>
            </w:pPr>
            <w:r>
              <w:t>补贴金额查询</w:t>
            </w:r>
          </w:p>
        </w:tc>
      </w:tr>
      <w:tr w14:paraId="4E417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89CAC"/>
        </w:tc>
        <w:tc>
          <w:tcPr>
            <w:tcW w:w="2268" w:type="dxa"/>
            <w:vAlign w:val="center"/>
          </w:tcPr>
          <w:p w14:paraId="350D4396">
            <w:pPr>
              <w:pStyle w:val="16"/>
            </w:pPr>
            <w:r>
              <w:t>质量指标</w:t>
            </w:r>
          </w:p>
        </w:tc>
        <w:tc>
          <w:tcPr>
            <w:tcW w:w="2835" w:type="dxa"/>
            <w:vAlign w:val="center"/>
          </w:tcPr>
          <w:p w14:paraId="0126CC74">
            <w:pPr>
              <w:pStyle w:val="16"/>
            </w:pPr>
            <w:r>
              <w:t>补贴对象准确率</w:t>
            </w:r>
          </w:p>
        </w:tc>
        <w:tc>
          <w:tcPr>
            <w:tcW w:w="5386" w:type="dxa"/>
            <w:vAlign w:val="center"/>
          </w:tcPr>
          <w:p w14:paraId="5C090FAD">
            <w:pPr>
              <w:pStyle w:val="16"/>
            </w:pPr>
            <w:r>
              <w:t>新区户籍、低保对象中８０周岁（含）以上老年人养老服务补贴和６０周岁（含）以上７９周岁（含）以下重度、中度失能老年人养老护理补贴</w:t>
            </w:r>
          </w:p>
        </w:tc>
        <w:tc>
          <w:tcPr>
            <w:tcW w:w="2268" w:type="dxa"/>
            <w:vAlign w:val="center"/>
          </w:tcPr>
          <w:p w14:paraId="41E8F0C2">
            <w:pPr>
              <w:pStyle w:val="16"/>
            </w:pPr>
            <w:r>
              <w:t>≥95%</w:t>
            </w:r>
          </w:p>
        </w:tc>
        <w:tc>
          <w:tcPr>
            <w:tcW w:w="1276" w:type="dxa"/>
            <w:vAlign w:val="center"/>
          </w:tcPr>
          <w:p w14:paraId="4F03E381">
            <w:pPr>
              <w:pStyle w:val="16"/>
            </w:pPr>
            <w:r>
              <w:t>目标计划值</w:t>
            </w:r>
          </w:p>
        </w:tc>
      </w:tr>
      <w:tr w14:paraId="52A56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6FD30"/>
        </w:tc>
        <w:tc>
          <w:tcPr>
            <w:tcW w:w="2268" w:type="dxa"/>
            <w:vAlign w:val="center"/>
          </w:tcPr>
          <w:p w14:paraId="24346D85">
            <w:pPr>
              <w:pStyle w:val="16"/>
            </w:pPr>
            <w:r>
              <w:t>时效指标</w:t>
            </w:r>
          </w:p>
        </w:tc>
        <w:tc>
          <w:tcPr>
            <w:tcW w:w="2835" w:type="dxa"/>
            <w:vAlign w:val="center"/>
          </w:tcPr>
          <w:p w14:paraId="565832AC">
            <w:pPr>
              <w:pStyle w:val="16"/>
            </w:pPr>
            <w:r>
              <w:t>资金及时到位率</w:t>
            </w:r>
          </w:p>
        </w:tc>
        <w:tc>
          <w:tcPr>
            <w:tcW w:w="5386" w:type="dxa"/>
            <w:vAlign w:val="center"/>
          </w:tcPr>
          <w:p w14:paraId="56099D43">
            <w:pPr>
              <w:pStyle w:val="16"/>
            </w:pPr>
            <w:r>
              <w:t>资金按照要求及时发放到位</w:t>
            </w:r>
          </w:p>
        </w:tc>
        <w:tc>
          <w:tcPr>
            <w:tcW w:w="2268" w:type="dxa"/>
            <w:vAlign w:val="center"/>
          </w:tcPr>
          <w:p w14:paraId="40FA0166">
            <w:pPr>
              <w:pStyle w:val="16"/>
            </w:pPr>
            <w:r>
              <w:t>按要求发放</w:t>
            </w:r>
          </w:p>
        </w:tc>
        <w:tc>
          <w:tcPr>
            <w:tcW w:w="1276" w:type="dxa"/>
            <w:vAlign w:val="center"/>
          </w:tcPr>
          <w:p w14:paraId="7C72524B">
            <w:pPr>
              <w:pStyle w:val="16"/>
            </w:pPr>
            <w:r>
              <w:t>资金到位时间</w:t>
            </w:r>
          </w:p>
        </w:tc>
      </w:tr>
      <w:tr w14:paraId="3BE8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B2A2F"/>
        </w:tc>
        <w:tc>
          <w:tcPr>
            <w:tcW w:w="2268" w:type="dxa"/>
            <w:vAlign w:val="center"/>
          </w:tcPr>
          <w:p w14:paraId="727925BD">
            <w:pPr>
              <w:pStyle w:val="16"/>
            </w:pPr>
            <w:r>
              <w:t>成本指标</w:t>
            </w:r>
          </w:p>
        </w:tc>
        <w:tc>
          <w:tcPr>
            <w:tcW w:w="2835" w:type="dxa"/>
            <w:vAlign w:val="center"/>
          </w:tcPr>
          <w:p w14:paraId="26A1BF27">
            <w:pPr>
              <w:pStyle w:val="16"/>
            </w:pPr>
            <w:r>
              <w:t>资金发放资金</w:t>
            </w:r>
          </w:p>
        </w:tc>
        <w:tc>
          <w:tcPr>
            <w:tcW w:w="5386" w:type="dxa"/>
            <w:vAlign w:val="center"/>
          </w:tcPr>
          <w:p w14:paraId="35ADC903">
            <w:pPr>
              <w:pStyle w:val="16"/>
            </w:pPr>
            <w:r>
              <w:t>资金发放标准按政策发放</w:t>
            </w:r>
          </w:p>
        </w:tc>
        <w:tc>
          <w:tcPr>
            <w:tcW w:w="2268" w:type="dxa"/>
            <w:vAlign w:val="center"/>
          </w:tcPr>
          <w:p w14:paraId="1EDC26B8">
            <w:pPr>
              <w:pStyle w:val="16"/>
            </w:pPr>
            <w:r>
              <w:t>≤3万元</w:t>
            </w:r>
          </w:p>
        </w:tc>
        <w:tc>
          <w:tcPr>
            <w:tcW w:w="1276" w:type="dxa"/>
            <w:vAlign w:val="center"/>
          </w:tcPr>
          <w:p w14:paraId="33521409">
            <w:pPr>
              <w:pStyle w:val="16"/>
            </w:pPr>
            <w:r>
              <w:t>发放金额</w:t>
            </w:r>
          </w:p>
        </w:tc>
      </w:tr>
      <w:tr w14:paraId="49374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CC1A0">
            <w:pPr>
              <w:pStyle w:val="17"/>
            </w:pPr>
            <w:r>
              <w:t>效益指标</w:t>
            </w:r>
          </w:p>
        </w:tc>
        <w:tc>
          <w:tcPr>
            <w:tcW w:w="2268" w:type="dxa"/>
            <w:vAlign w:val="center"/>
          </w:tcPr>
          <w:p w14:paraId="2F33651D">
            <w:pPr>
              <w:pStyle w:val="16"/>
            </w:pPr>
            <w:r>
              <w:t>社会效益指标</w:t>
            </w:r>
          </w:p>
        </w:tc>
        <w:tc>
          <w:tcPr>
            <w:tcW w:w="2835" w:type="dxa"/>
            <w:vAlign w:val="center"/>
          </w:tcPr>
          <w:p w14:paraId="46CC3D1D">
            <w:pPr>
              <w:pStyle w:val="16"/>
            </w:pPr>
            <w:r>
              <w:t>提高低保中高龄、失能半失能老年人生活水平</w:t>
            </w:r>
          </w:p>
        </w:tc>
        <w:tc>
          <w:tcPr>
            <w:tcW w:w="5386" w:type="dxa"/>
            <w:vAlign w:val="center"/>
          </w:tcPr>
          <w:p w14:paraId="4B4E1044">
            <w:pPr>
              <w:pStyle w:val="16"/>
            </w:pPr>
            <w:r>
              <w:t>提高低保中高龄、失能半失能老年人生活水平</w:t>
            </w:r>
          </w:p>
        </w:tc>
        <w:tc>
          <w:tcPr>
            <w:tcW w:w="2268" w:type="dxa"/>
            <w:vAlign w:val="center"/>
          </w:tcPr>
          <w:p w14:paraId="32A8B591">
            <w:pPr>
              <w:pStyle w:val="16"/>
            </w:pPr>
            <w:r>
              <w:t>提高</w:t>
            </w:r>
          </w:p>
        </w:tc>
        <w:tc>
          <w:tcPr>
            <w:tcW w:w="1276" w:type="dxa"/>
            <w:vAlign w:val="center"/>
          </w:tcPr>
          <w:p w14:paraId="4F1E94F0">
            <w:pPr>
              <w:pStyle w:val="16"/>
            </w:pPr>
            <w:r>
              <w:t>目标计划值</w:t>
            </w:r>
          </w:p>
        </w:tc>
      </w:tr>
      <w:tr w14:paraId="65929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98461"/>
        </w:tc>
        <w:tc>
          <w:tcPr>
            <w:tcW w:w="2268" w:type="dxa"/>
            <w:vAlign w:val="center"/>
          </w:tcPr>
          <w:p w14:paraId="41D087C2">
            <w:pPr>
              <w:pStyle w:val="16"/>
            </w:pPr>
            <w:r>
              <w:t>可持续影响指标</w:t>
            </w:r>
          </w:p>
        </w:tc>
        <w:tc>
          <w:tcPr>
            <w:tcW w:w="2835" w:type="dxa"/>
            <w:vAlign w:val="center"/>
          </w:tcPr>
          <w:p w14:paraId="5F86248E">
            <w:pPr>
              <w:pStyle w:val="16"/>
            </w:pPr>
            <w:r>
              <w:t>低保中高龄、失能半失能老年人生活状况得到基本保障</w:t>
            </w:r>
          </w:p>
        </w:tc>
        <w:tc>
          <w:tcPr>
            <w:tcW w:w="5386" w:type="dxa"/>
            <w:vAlign w:val="center"/>
          </w:tcPr>
          <w:p w14:paraId="361DF04A">
            <w:pPr>
              <w:pStyle w:val="16"/>
            </w:pPr>
            <w:r>
              <w:t>低保中高龄、失能半失能老年人生活状况得到基本保障</w:t>
            </w:r>
          </w:p>
        </w:tc>
        <w:tc>
          <w:tcPr>
            <w:tcW w:w="2268" w:type="dxa"/>
            <w:vAlign w:val="center"/>
          </w:tcPr>
          <w:p w14:paraId="678AE562">
            <w:pPr>
              <w:pStyle w:val="16"/>
            </w:pPr>
            <w:r>
              <w:t>≥95</w:t>
            </w:r>
          </w:p>
        </w:tc>
        <w:tc>
          <w:tcPr>
            <w:tcW w:w="1276" w:type="dxa"/>
            <w:vAlign w:val="center"/>
          </w:tcPr>
          <w:p w14:paraId="583C04D9">
            <w:pPr>
              <w:pStyle w:val="16"/>
            </w:pPr>
            <w:r>
              <w:t>目标计划值</w:t>
            </w:r>
          </w:p>
        </w:tc>
      </w:tr>
      <w:tr w14:paraId="3899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5E6F2"/>
        </w:tc>
        <w:tc>
          <w:tcPr>
            <w:tcW w:w="2268" w:type="dxa"/>
            <w:vAlign w:val="center"/>
          </w:tcPr>
          <w:p w14:paraId="6EBF2DBE">
            <w:pPr>
              <w:pStyle w:val="16"/>
            </w:pPr>
            <w:r>
              <w:t>经济效益指标</w:t>
            </w:r>
          </w:p>
        </w:tc>
        <w:tc>
          <w:tcPr>
            <w:tcW w:w="2835" w:type="dxa"/>
            <w:vAlign w:val="center"/>
          </w:tcPr>
          <w:p w14:paraId="1C99D9D3">
            <w:pPr>
              <w:pStyle w:val="16"/>
            </w:pPr>
            <w:r>
              <w:t>受补助老年人经济待遇水平提高</w:t>
            </w:r>
          </w:p>
        </w:tc>
        <w:tc>
          <w:tcPr>
            <w:tcW w:w="5386" w:type="dxa"/>
            <w:vAlign w:val="center"/>
          </w:tcPr>
          <w:p w14:paraId="1189CD45">
            <w:pPr>
              <w:pStyle w:val="16"/>
            </w:pPr>
            <w:r>
              <w:t>受补助老年人经济待遇水平提高</w:t>
            </w:r>
          </w:p>
        </w:tc>
        <w:tc>
          <w:tcPr>
            <w:tcW w:w="2268" w:type="dxa"/>
            <w:vAlign w:val="center"/>
          </w:tcPr>
          <w:p w14:paraId="18ED7E34">
            <w:pPr>
              <w:pStyle w:val="16"/>
            </w:pPr>
            <w:r>
              <w:t>提升</w:t>
            </w:r>
          </w:p>
        </w:tc>
        <w:tc>
          <w:tcPr>
            <w:tcW w:w="1276" w:type="dxa"/>
            <w:vAlign w:val="center"/>
          </w:tcPr>
          <w:p w14:paraId="1ECF92FE">
            <w:pPr>
              <w:pStyle w:val="16"/>
            </w:pPr>
            <w:r>
              <w:t>目标计划值</w:t>
            </w:r>
          </w:p>
        </w:tc>
      </w:tr>
      <w:tr w14:paraId="57BBC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E7058"/>
        </w:tc>
        <w:tc>
          <w:tcPr>
            <w:tcW w:w="2268" w:type="dxa"/>
            <w:vAlign w:val="center"/>
          </w:tcPr>
          <w:p w14:paraId="2DCA8CCD">
            <w:pPr>
              <w:pStyle w:val="16"/>
            </w:pPr>
            <w:r>
              <w:t>生态效益指标</w:t>
            </w:r>
          </w:p>
        </w:tc>
        <w:tc>
          <w:tcPr>
            <w:tcW w:w="2835" w:type="dxa"/>
            <w:vAlign w:val="center"/>
          </w:tcPr>
          <w:p w14:paraId="43EC7154">
            <w:pPr>
              <w:pStyle w:val="16"/>
            </w:pPr>
            <w:r>
              <w:t>长期使用性</w:t>
            </w:r>
          </w:p>
        </w:tc>
        <w:tc>
          <w:tcPr>
            <w:tcW w:w="5386" w:type="dxa"/>
            <w:vAlign w:val="center"/>
          </w:tcPr>
          <w:p w14:paraId="554E85FA">
            <w:pPr>
              <w:pStyle w:val="16"/>
            </w:pPr>
            <w:r>
              <w:t>能够长期较好地为低保中高龄老年人发放补贴</w:t>
            </w:r>
          </w:p>
        </w:tc>
        <w:tc>
          <w:tcPr>
            <w:tcW w:w="2268" w:type="dxa"/>
            <w:vAlign w:val="center"/>
          </w:tcPr>
          <w:p w14:paraId="30121413">
            <w:pPr>
              <w:pStyle w:val="16"/>
            </w:pPr>
            <w:r>
              <w:t>长期</w:t>
            </w:r>
          </w:p>
        </w:tc>
        <w:tc>
          <w:tcPr>
            <w:tcW w:w="1276" w:type="dxa"/>
            <w:vAlign w:val="center"/>
          </w:tcPr>
          <w:p w14:paraId="252DC666">
            <w:pPr>
              <w:pStyle w:val="16"/>
            </w:pPr>
            <w:r>
              <w:t>目标计划值</w:t>
            </w:r>
          </w:p>
        </w:tc>
      </w:tr>
      <w:tr w14:paraId="04CE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D00E20">
            <w:pPr>
              <w:pStyle w:val="17"/>
            </w:pPr>
            <w:r>
              <w:t>满意度指标</w:t>
            </w:r>
          </w:p>
        </w:tc>
        <w:tc>
          <w:tcPr>
            <w:tcW w:w="2268" w:type="dxa"/>
            <w:vAlign w:val="center"/>
          </w:tcPr>
          <w:p w14:paraId="1AF3DF9F">
            <w:pPr>
              <w:pStyle w:val="16"/>
            </w:pPr>
            <w:r>
              <w:t>服务对象满意度指标</w:t>
            </w:r>
          </w:p>
        </w:tc>
        <w:tc>
          <w:tcPr>
            <w:tcW w:w="2835" w:type="dxa"/>
            <w:vAlign w:val="center"/>
          </w:tcPr>
          <w:p w14:paraId="1F277FB3">
            <w:pPr>
              <w:pStyle w:val="16"/>
            </w:pPr>
            <w:r>
              <w:t>困难老年人的满意程度</w:t>
            </w:r>
          </w:p>
        </w:tc>
        <w:tc>
          <w:tcPr>
            <w:tcW w:w="5386" w:type="dxa"/>
            <w:vAlign w:val="center"/>
          </w:tcPr>
          <w:p w14:paraId="341B7CA3">
            <w:pPr>
              <w:pStyle w:val="16"/>
            </w:pPr>
            <w:r>
              <w:t>困难老年人的满意程度</w:t>
            </w:r>
          </w:p>
        </w:tc>
        <w:tc>
          <w:tcPr>
            <w:tcW w:w="2268" w:type="dxa"/>
            <w:vAlign w:val="center"/>
          </w:tcPr>
          <w:p w14:paraId="73F74CCA">
            <w:pPr>
              <w:pStyle w:val="16"/>
            </w:pPr>
            <w:r>
              <w:t>≥90%</w:t>
            </w:r>
          </w:p>
        </w:tc>
        <w:tc>
          <w:tcPr>
            <w:tcW w:w="1276" w:type="dxa"/>
            <w:vAlign w:val="center"/>
          </w:tcPr>
          <w:p w14:paraId="3BCFE56B">
            <w:pPr>
              <w:pStyle w:val="16"/>
            </w:pPr>
            <w:r>
              <w:t>调查困难老年人的满意程度</w:t>
            </w:r>
          </w:p>
        </w:tc>
      </w:tr>
    </w:tbl>
    <w:p w14:paraId="55605008">
      <w:pPr>
        <w:sectPr>
          <w:pgSz w:w="16840" w:h="11900" w:orient="landscape"/>
          <w:pgMar w:top="1361" w:right="1020" w:bottom="1134" w:left="1020" w:header="720" w:footer="720" w:gutter="0"/>
          <w:cols w:space="720" w:num="1"/>
        </w:sectPr>
      </w:pPr>
    </w:p>
    <w:p w14:paraId="298D5986">
      <w:pPr>
        <w:spacing w:before="0" w:after="0"/>
        <w:ind w:firstLine="560"/>
        <w:jc w:val="left"/>
        <w:outlineLvl w:val="9"/>
      </w:pPr>
      <w:r>
        <w:rPr>
          <w:rFonts w:ascii="方正仿宋_GBK" w:hAnsi="方正仿宋_GBK" w:eastAsia="方正仿宋_GBK" w:cs="方正仿宋_GBK"/>
          <w:b/>
          <w:color w:val="000000"/>
          <w:sz w:val="28"/>
        </w:rPr>
        <w:t>118、义务兵家庭优待金绩效目标表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46C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FB99ED">
            <w:pPr>
              <w:pStyle w:val="15"/>
            </w:pPr>
            <w:r>
              <w:t>单位：万元</w:t>
            </w:r>
          </w:p>
        </w:tc>
      </w:tr>
      <w:tr w14:paraId="59EC9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FA86A">
            <w:pPr>
              <w:pStyle w:val="14"/>
            </w:pPr>
            <w:r>
              <w:t>项目编码</w:t>
            </w:r>
          </w:p>
        </w:tc>
        <w:tc>
          <w:tcPr>
            <w:tcW w:w="5102" w:type="dxa"/>
            <w:gridSpan w:val="2"/>
            <w:vAlign w:val="center"/>
          </w:tcPr>
          <w:p w14:paraId="1AD7E735">
            <w:pPr>
              <w:pStyle w:val="16"/>
            </w:pPr>
            <w:r>
              <w:t>13031324P00880110748H</w:t>
            </w:r>
          </w:p>
        </w:tc>
        <w:tc>
          <w:tcPr>
            <w:tcW w:w="2835" w:type="dxa"/>
            <w:vAlign w:val="center"/>
          </w:tcPr>
          <w:p w14:paraId="1873344E">
            <w:pPr>
              <w:pStyle w:val="14"/>
            </w:pPr>
            <w:r>
              <w:t>项目名称</w:t>
            </w:r>
          </w:p>
        </w:tc>
        <w:tc>
          <w:tcPr>
            <w:tcW w:w="6094" w:type="dxa"/>
            <w:gridSpan w:val="3"/>
            <w:vAlign w:val="center"/>
          </w:tcPr>
          <w:p w14:paraId="22BCE2BD">
            <w:pPr>
              <w:pStyle w:val="16"/>
            </w:pPr>
            <w:r>
              <w:t>义务兵家庭优待金</w:t>
            </w:r>
          </w:p>
        </w:tc>
      </w:tr>
      <w:tr w14:paraId="53AFE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97635">
            <w:pPr>
              <w:pStyle w:val="14"/>
            </w:pPr>
            <w:r>
              <w:t>预算规模及资金用途</w:t>
            </w:r>
          </w:p>
        </w:tc>
        <w:tc>
          <w:tcPr>
            <w:tcW w:w="2268" w:type="dxa"/>
            <w:vAlign w:val="center"/>
          </w:tcPr>
          <w:p w14:paraId="543E2385">
            <w:pPr>
              <w:pStyle w:val="14"/>
            </w:pPr>
            <w:r>
              <w:t>预算数</w:t>
            </w:r>
          </w:p>
        </w:tc>
        <w:tc>
          <w:tcPr>
            <w:tcW w:w="2835" w:type="dxa"/>
            <w:vAlign w:val="center"/>
          </w:tcPr>
          <w:p w14:paraId="0A38A1C5">
            <w:pPr>
              <w:pStyle w:val="16"/>
            </w:pPr>
            <w:r>
              <w:t>100.00</w:t>
            </w:r>
          </w:p>
        </w:tc>
        <w:tc>
          <w:tcPr>
            <w:tcW w:w="2835" w:type="dxa"/>
            <w:vAlign w:val="center"/>
          </w:tcPr>
          <w:p w14:paraId="4A88D7F1">
            <w:pPr>
              <w:pStyle w:val="14"/>
            </w:pPr>
            <w:r>
              <w:t>其中：财政    资金</w:t>
            </w:r>
          </w:p>
        </w:tc>
        <w:tc>
          <w:tcPr>
            <w:tcW w:w="2551" w:type="dxa"/>
            <w:vAlign w:val="center"/>
          </w:tcPr>
          <w:p w14:paraId="4253001D">
            <w:pPr>
              <w:pStyle w:val="16"/>
            </w:pPr>
            <w:r>
              <w:t>100.00</w:t>
            </w:r>
          </w:p>
        </w:tc>
        <w:tc>
          <w:tcPr>
            <w:tcW w:w="2268" w:type="dxa"/>
            <w:vAlign w:val="center"/>
          </w:tcPr>
          <w:p w14:paraId="323E1A6A">
            <w:pPr>
              <w:pStyle w:val="14"/>
            </w:pPr>
            <w:r>
              <w:t>其他资金</w:t>
            </w:r>
          </w:p>
        </w:tc>
        <w:tc>
          <w:tcPr>
            <w:tcW w:w="1276" w:type="dxa"/>
            <w:vAlign w:val="center"/>
          </w:tcPr>
          <w:p w14:paraId="6D9B0B9E">
            <w:pPr>
              <w:pStyle w:val="16"/>
            </w:pPr>
            <w:r>
              <w:t xml:space="preserve"> </w:t>
            </w:r>
          </w:p>
        </w:tc>
      </w:tr>
      <w:tr w14:paraId="16477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A1D0D"/>
        </w:tc>
        <w:tc>
          <w:tcPr>
            <w:tcW w:w="14031" w:type="dxa"/>
            <w:gridSpan w:val="6"/>
            <w:vAlign w:val="center"/>
          </w:tcPr>
          <w:p w14:paraId="2F4BAA08">
            <w:pPr>
              <w:pStyle w:val="16"/>
            </w:pPr>
            <w:r>
              <w:t>发放义务兵家庭优待金</w:t>
            </w:r>
          </w:p>
        </w:tc>
      </w:tr>
      <w:tr w14:paraId="6E2B7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95089">
            <w:pPr>
              <w:pStyle w:val="14"/>
            </w:pPr>
            <w:r>
              <w:t>资金支出计划（%）</w:t>
            </w:r>
          </w:p>
        </w:tc>
        <w:tc>
          <w:tcPr>
            <w:tcW w:w="5102" w:type="dxa"/>
            <w:gridSpan w:val="2"/>
            <w:vAlign w:val="center"/>
          </w:tcPr>
          <w:p w14:paraId="36917107">
            <w:pPr>
              <w:pStyle w:val="14"/>
            </w:pPr>
            <w:r>
              <w:t>3月底</w:t>
            </w:r>
          </w:p>
        </w:tc>
        <w:tc>
          <w:tcPr>
            <w:tcW w:w="2835" w:type="dxa"/>
            <w:vAlign w:val="center"/>
          </w:tcPr>
          <w:p w14:paraId="6988021F">
            <w:pPr>
              <w:pStyle w:val="14"/>
            </w:pPr>
            <w:r>
              <w:t>6月底</w:t>
            </w:r>
          </w:p>
        </w:tc>
        <w:tc>
          <w:tcPr>
            <w:tcW w:w="2551" w:type="dxa"/>
            <w:vAlign w:val="center"/>
          </w:tcPr>
          <w:p w14:paraId="7DAB71BF">
            <w:pPr>
              <w:pStyle w:val="14"/>
            </w:pPr>
            <w:r>
              <w:t>10月底</w:t>
            </w:r>
          </w:p>
        </w:tc>
        <w:tc>
          <w:tcPr>
            <w:tcW w:w="3543" w:type="dxa"/>
            <w:gridSpan w:val="2"/>
            <w:vAlign w:val="center"/>
          </w:tcPr>
          <w:p w14:paraId="1CC06DF7">
            <w:pPr>
              <w:pStyle w:val="14"/>
            </w:pPr>
            <w:r>
              <w:t>12月底</w:t>
            </w:r>
          </w:p>
        </w:tc>
      </w:tr>
      <w:tr w14:paraId="47BD1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F6FF2"/>
        </w:tc>
        <w:tc>
          <w:tcPr>
            <w:tcW w:w="5102" w:type="dxa"/>
            <w:gridSpan w:val="2"/>
            <w:vAlign w:val="center"/>
          </w:tcPr>
          <w:p w14:paraId="01218A7D">
            <w:pPr>
              <w:pStyle w:val="17"/>
            </w:pPr>
            <w:r>
              <w:t xml:space="preserve"> </w:t>
            </w:r>
          </w:p>
        </w:tc>
        <w:tc>
          <w:tcPr>
            <w:tcW w:w="2835" w:type="dxa"/>
            <w:vAlign w:val="center"/>
          </w:tcPr>
          <w:p w14:paraId="00A5BAF7">
            <w:pPr>
              <w:pStyle w:val="17"/>
            </w:pPr>
            <w:r>
              <w:t xml:space="preserve"> </w:t>
            </w:r>
          </w:p>
        </w:tc>
        <w:tc>
          <w:tcPr>
            <w:tcW w:w="2551" w:type="dxa"/>
            <w:vAlign w:val="center"/>
          </w:tcPr>
          <w:p w14:paraId="6C67E47A">
            <w:pPr>
              <w:pStyle w:val="17"/>
            </w:pPr>
            <w:r>
              <w:t>100%</w:t>
            </w:r>
          </w:p>
        </w:tc>
        <w:tc>
          <w:tcPr>
            <w:tcW w:w="3543" w:type="dxa"/>
            <w:gridSpan w:val="2"/>
            <w:vAlign w:val="center"/>
          </w:tcPr>
          <w:p w14:paraId="236ED503">
            <w:pPr>
              <w:pStyle w:val="17"/>
            </w:pPr>
            <w:r>
              <w:t>100%</w:t>
            </w:r>
          </w:p>
        </w:tc>
      </w:tr>
      <w:tr w14:paraId="465BA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D03C6">
            <w:pPr>
              <w:pStyle w:val="14"/>
            </w:pPr>
            <w:r>
              <w:t>绩效目标</w:t>
            </w:r>
          </w:p>
        </w:tc>
        <w:tc>
          <w:tcPr>
            <w:tcW w:w="14031" w:type="dxa"/>
            <w:gridSpan w:val="6"/>
            <w:vAlign w:val="center"/>
          </w:tcPr>
          <w:p w14:paraId="6269C315">
            <w:pPr>
              <w:pStyle w:val="16"/>
            </w:pPr>
            <w:r>
              <w:t>1.发放义务兵家庭优待金</w:t>
            </w:r>
          </w:p>
        </w:tc>
      </w:tr>
    </w:tbl>
    <w:p w14:paraId="379D80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DD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D7F4B">
            <w:pPr>
              <w:pStyle w:val="14"/>
            </w:pPr>
            <w:r>
              <w:t>一级指标</w:t>
            </w:r>
          </w:p>
        </w:tc>
        <w:tc>
          <w:tcPr>
            <w:tcW w:w="2268" w:type="dxa"/>
            <w:vAlign w:val="center"/>
          </w:tcPr>
          <w:p w14:paraId="313A31C7">
            <w:pPr>
              <w:pStyle w:val="14"/>
            </w:pPr>
            <w:r>
              <w:t>二级指标</w:t>
            </w:r>
          </w:p>
        </w:tc>
        <w:tc>
          <w:tcPr>
            <w:tcW w:w="2835" w:type="dxa"/>
            <w:vAlign w:val="center"/>
          </w:tcPr>
          <w:p w14:paraId="01BB95F6">
            <w:pPr>
              <w:pStyle w:val="14"/>
            </w:pPr>
            <w:r>
              <w:t>三级指标</w:t>
            </w:r>
          </w:p>
        </w:tc>
        <w:tc>
          <w:tcPr>
            <w:tcW w:w="5386" w:type="dxa"/>
            <w:vAlign w:val="center"/>
          </w:tcPr>
          <w:p w14:paraId="30144F8B">
            <w:pPr>
              <w:pStyle w:val="14"/>
            </w:pPr>
            <w:r>
              <w:t>绩效指标描述</w:t>
            </w:r>
          </w:p>
        </w:tc>
        <w:tc>
          <w:tcPr>
            <w:tcW w:w="2268" w:type="dxa"/>
            <w:vAlign w:val="center"/>
          </w:tcPr>
          <w:p w14:paraId="1108A47E">
            <w:pPr>
              <w:pStyle w:val="14"/>
            </w:pPr>
            <w:r>
              <w:t>指标值</w:t>
            </w:r>
          </w:p>
        </w:tc>
        <w:tc>
          <w:tcPr>
            <w:tcW w:w="1276" w:type="dxa"/>
            <w:vAlign w:val="center"/>
          </w:tcPr>
          <w:p w14:paraId="192F03CE">
            <w:pPr>
              <w:pStyle w:val="14"/>
            </w:pPr>
            <w:r>
              <w:t>指标值确定依据</w:t>
            </w:r>
          </w:p>
        </w:tc>
      </w:tr>
      <w:tr w14:paraId="0792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17CC1">
            <w:pPr>
              <w:pStyle w:val="17"/>
            </w:pPr>
            <w:r>
              <w:t>产出指标</w:t>
            </w:r>
          </w:p>
        </w:tc>
        <w:tc>
          <w:tcPr>
            <w:tcW w:w="2268" w:type="dxa"/>
            <w:vAlign w:val="center"/>
          </w:tcPr>
          <w:p w14:paraId="6D259898">
            <w:pPr>
              <w:pStyle w:val="16"/>
            </w:pPr>
            <w:r>
              <w:t>数量指标</w:t>
            </w:r>
          </w:p>
        </w:tc>
        <w:tc>
          <w:tcPr>
            <w:tcW w:w="2835" w:type="dxa"/>
            <w:vAlign w:val="center"/>
          </w:tcPr>
          <w:p w14:paraId="4C5B8BFA">
            <w:pPr>
              <w:pStyle w:val="16"/>
            </w:pPr>
            <w:r>
              <w:t>保障义务兵家庭优待金人数</w:t>
            </w:r>
          </w:p>
        </w:tc>
        <w:tc>
          <w:tcPr>
            <w:tcW w:w="5386" w:type="dxa"/>
            <w:vAlign w:val="center"/>
          </w:tcPr>
          <w:p w14:paraId="3D016141">
            <w:pPr>
              <w:pStyle w:val="16"/>
            </w:pPr>
            <w:r>
              <w:t>保障义务兵家庭优待金人数</w:t>
            </w:r>
          </w:p>
        </w:tc>
        <w:tc>
          <w:tcPr>
            <w:tcW w:w="2268" w:type="dxa"/>
            <w:vAlign w:val="center"/>
          </w:tcPr>
          <w:p w14:paraId="79B574C3">
            <w:pPr>
              <w:pStyle w:val="16"/>
            </w:pPr>
            <w:r>
              <w:t>≤104人</w:t>
            </w:r>
          </w:p>
        </w:tc>
        <w:tc>
          <w:tcPr>
            <w:tcW w:w="1276" w:type="dxa"/>
            <w:vAlign w:val="center"/>
          </w:tcPr>
          <w:p w14:paraId="3DF6BAD3">
            <w:pPr>
              <w:pStyle w:val="16"/>
            </w:pPr>
            <w:r>
              <w:t>目标计划值</w:t>
            </w:r>
          </w:p>
        </w:tc>
      </w:tr>
      <w:tr w14:paraId="3B4A6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0B30D"/>
        </w:tc>
        <w:tc>
          <w:tcPr>
            <w:tcW w:w="2268" w:type="dxa"/>
            <w:vAlign w:val="center"/>
          </w:tcPr>
          <w:p w14:paraId="261DE0A1">
            <w:pPr>
              <w:pStyle w:val="16"/>
            </w:pPr>
            <w:r>
              <w:t>质量指标</w:t>
            </w:r>
          </w:p>
        </w:tc>
        <w:tc>
          <w:tcPr>
            <w:tcW w:w="2835" w:type="dxa"/>
            <w:vAlign w:val="center"/>
          </w:tcPr>
          <w:p w14:paraId="3BB6BF8B">
            <w:pPr>
              <w:pStyle w:val="16"/>
            </w:pPr>
            <w:r>
              <w:t>义务兵家庭优待金补助兑付比率</w:t>
            </w:r>
          </w:p>
        </w:tc>
        <w:tc>
          <w:tcPr>
            <w:tcW w:w="5386" w:type="dxa"/>
            <w:vAlign w:val="center"/>
          </w:tcPr>
          <w:p w14:paraId="1ABCDF01">
            <w:pPr>
              <w:pStyle w:val="16"/>
            </w:pPr>
            <w:r>
              <w:t>义务兵家庭优待金兑付资金占应兑付额的比率</w:t>
            </w:r>
          </w:p>
        </w:tc>
        <w:tc>
          <w:tcPr>
            <w:tcW w:w="2268" w:type="dxa"/>
            <w:vAlign w:val="center"/>
          </w:tcPr>
          <w:p w14:paraId="78B77731">
            <w:pPr>
              <w:pStyle w:val="16"/>
            </w:pPr>
            <w:r>
              <w:t>≥95%</w:t>
            </w:r>
          </w:p>
        </w:tc>
        <w:tc>
          <w:tcPr>
            <w:tcW w:w="1276" w:type="dxa"/>
            <w:vAlign w:val="center"/>
          </w:tcPr>
          <w:p w14:paraId="7FA57CFD">
            <w:pPr>
              <w:pStyle w:val="16"/>
            </w:pPr>
            <w:r>
              <w:t>目标计划值</w:t>
            </w:r>
          </w:p>
        </w:tc>
      </w:tr>
      <w:tr w14:paraId="7099E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EDC10"/>
        </w:tc>
        <w:tc>
          <w:tcPr>
            <w:tcW w:w="2268" w:type="dxa"/>
            <w:vAlign w:val="center"/>
          </w:tcPr>
          <w:p w14:paraId="4515422C">
            <w:pPr>
              <w:pStyle w:val="16"/>
            </w:pPr>
            <w:r>
              <w:t>时效指标</w:t>
            </w:r>
          </w:p>
        </w:tc>
        <w:tc>
          <w:tcPr>
            <w:tcW w:w="2835" w:type="dxa"/>
            <w:vAlign w:val="center"/>
          </w:tcPr>
          <w:p w14:paraId="1BAE4CC0">
            <w:pPr>
              <w:pStyle w:val="16"/>
            </w:pPr>
            <w:r>
              <w:t>义务兵家庭优待金到位及时率</w:t>
            </w:r>
          </w:p>
        </w:tc>
        <w:tc>
          <w:tcPr>
            <w:tcW w:w="5386" w:type="dxa"/>
            <w:vAlign w:val="center"/>
          </w:tcPr>
          <w:p w14:paraId="55E49E40">
            <w:pPr>
              <w:pStyle w:val="16"/>
            </w:pPr>
            <w:r>
              <w:t>义务兵家庭优待金资金到位及时率</w:t>
            </w:r>
          </w:p>
        </w:tc>
        <w:tc>
          <w:tcPr>
            <w:tcW w:w="2268" w:type="dxa"/>
            <w:vAlign w:val="center"/>
          </w:tcPr>
          <w:p w14:paraId="382C161A">
            <w:pPr>
              <w:pStyle w:val="16"/>
            </w:pPr>
            <w:r>
              <w:t>100%</w:t>
            </w:r>
          </w:p>
        </w:tc>
        <w:tc>
          <w:tcPr>
            <w:tcW w:w="1276" w:type="dxa"/>
            <w:vAlign w:val="center"/>
          </w:tcPr>
          <w:p w14:paraId="468E60E9">
            <w:pPr>
              <w:pStyle w:val="16"/>
            </w:pPr>
            <w:r>
              <w:t>目标计划值</w:t>
            </w:r>
          </w:p>
        </w:tc>
      </w:tr>
      <w:tr w14:paraId="655B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466DB"/>
        </w:tc>
        <w:tc>
          <w:tcPr>
            <w:tcW w:w="2268" w:type="dxa"/>
            <w:vAlign w:val="center"/>
          </w:tcPr>
          <w:p w14:paraId="7B48C17E">
            <w:pPr>
              <w:pStyle w:val="16"/>
            </w:pPr>
            <w:r>
              <w:t>成本指标</w:t>
            </w:r>
          </w:p>
        </w:tc>
        <w:tc>
          <w:tcPr>
            <w:tcW w:w="2835" w:type="dxa"/>
            <w:vAlign w:val="center"/>
          </w:tcPr>
          <w:p w14:paraId="7B68BA42">
            <w:pPr>
              <w:pStyle w:val="16"/>
            </w:pPr>
            <w:r>
              <w:t>发放补助，解决生活困难</w:t>
            </w:r>
          </w:p>
        </w:tc>
        <w:tc>
          <w:tcPr>
            <w:tcW w:w="5386" w:type="dxa"/>
            <w:vAlign w:val="center"/>
          </w:tcPr>
          <w:p w14:paraId="44630366">
            <w:pPr>
              <w:pStyle w:val="16"/>
            </w:pPr>
            <w:r>
              <w:t>区级资金发放义务兵家庭优待金，解决义务兵家庭生活困难问题金额</w:t>
            </w:r>
          </w:p>
        </w:tc>
        <w:tc>
          <w:tcPr>
            <w:tcW w:w="2268" w:type="dxa"/>
            <w:vAlign w:val="center"/>
          </w:tcPr>
          <w:p w14:paraId="5BEBE509">
            <w:pPr>
              <w:pStyle w:val="16"/>
            </w:pPr>
            <w:r>
              <w:t>≤100万元</w:t>
            </w:r>
          </w:p>
        </w:tc>
        <w:tc>
          <w:tcPr>
            <w:tcW w:w="1276" w:type="dxa"/>
            <w:vAlign w:val="center"/>
          </w:tcPr>
          <w:p w14:paraId="0BB6FB27">
            <w:pPr>
              <w:pStyle w:val="16"/>
            </w:pPr>
            <w:r>
              <w:t>目标计划值</w:t>
            </w:r>
          </w:p>
        </w:tc>
      </w:tr>
      <w:tr w14:paraId="1ECE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0A5FA">
            <w:pPr>
              <w:pStyle w:val="17"/>
            </w:pPr>
            <w:r>
              <w:t>效益指标</w:t>
            </w:r>
          </w:p>
        </w:tc>
        <w:tc>
          <w:tcPr>
            <w:tcW w:w="2268" w:type="dxa"/>
            <w:vAlign w:val="center"/>
          </w:tcPr>
          <w:p w14:paraId="3903BAED">
            <w:pPr>
              <w:pStyle w:val="16"/>
            </w:pPr>
            <w:r>
              <w:t>经济效益指标</w:t>
            </w:r>
          </w:p>
        </w:tc>
        <w:tc>
          <w:tcPr>
            <w:tcW w:w="2835" w:type="dxa"/>
            <w:vAlign w:val="center"/>
          </w:tcPr>
          <w:p w14:paraId="19E39D5A">
            <w:pPr>
              <w:pStyle w:val="16"/>
            </w:pPr>
            <w:r>
              <w:t>义务兵家庭生活情况</w:t>
            </w:r>
          </w:p>
        </w:tc>
        <w:tc>
          <w:tcPr>
            <w:tcW w:w="5386" w:type="dxa"/>
            <w:vAlign w:val="center"/>
          </w:tcPr>
          <w:p w14:paraId="63ADECED">
            <w:pPr>
              <w:pStyle w:val="16"/>
            </w:pPr>
            <w:r>
              <w:t>义务兵家庭生活状况逐年改善</w:t>
            </w:r>
          </w:p>
        </w:tc>
        <w:tc>
          <w:tcPr>
            <w:tcW w:w="2268" w:type="dxa"/>
            <w:vAlign w:val="center"/>
          </w:tcPr>
          <w:p w14:paraId="65F3FF10">
            <w:pPr>
              <w:pStyle w:val="16"/>
            </w:pPr>
            <w:r>
              <w:t>有效改善</w:t>
            </w:r>
          </w:p>
        </w:tc>
        <w:tc>
          <w:tcPr>
            <w:tcW w:w="1276" w:type="dxa"/>
            <w:vAlign w:val="center"/>
          </w:tcPr>
          <w:p w14:paraId="4B2BC883">
            <w:pPr>
              <w:pStyle w:val="16"/>
            </w:pPr>
            <w:r>
              <w:t>目标计划值</w:t>
            </w:r>
          </w:p>
        </w:tc>
      </w:tr>
      <w:tr w14:paraId="67513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E78DE"/>
        </w:tc>
        <w:tc>
          <w:tcPr>
            <w:tcW w:w="2268" w:type="dxa"/>
            <w:vAlign w:val="center"/>
          </w:tcPr>
          <w:p w14:paraId="5CC31C39">
            <w:pPr>
              <w:pStyle w:val="16"/>
            </w:pPr>
            <w:r>
              <w:t>社会效益指标</w:t>
            </w:r>
          </w:p>
        </w:tc>
        <w:tc>
          <w:tcPr>
            <w:tcW w:w="2835" w:type="dxa"/>
            <w:vAlign w:val="center"/>
          </w:tcPr>
          <w:p w14:paraId="0A8D0D49">
            <w:pPr>
              <w:pStyle w:val="16"/>
            </w:pPr>
            <w:r>
              <w:t>落实拥军优属拥政爱民政策</w:t>
            </w:r>
          </w:p>
        </w:tc>
        <w:tc>
          <w:tcPr>
            <w:tcW w:w="5386" w:type="dxa"/>
            <w:vAlign w:val="center"/>
          </w:tcPr>
          <w:p w14:paraId="5E69AABD">
            <w:pPr>
              <w:pStyle w:val="16"/>
            </w:pPr>
            <w:r>
              <w:t>落实拥军优属拥政爱民政策</w:t>
            </w:r>
          </w:p>
        </w:tc>
        <w:tc>
          <w:tcPr>
            <w:tcW w:w="2268" w:type="dxa"/>
            <w:vAlign w:val="center"/>
          </w:tcPr>
          <w:p w14:paraId="48C53C53">
            <w:pPr>
              <w:pStyle w:val="16"/>
            </w:pPr>
            <w:r>
              <w:t>落实</w:t>
            </w:r>
          </w:p>
        </w:tc>
        <w:tc>
          <w:tcPr>
            <w:tcW w:w="1276" w:type="dxa"/>
            <w:vAlign w:val="center"/>
          </w:tcPr>
          <w:p w14:paraId="33DA7C07">
            <w:pPr>
              <w:pStyle w:val="16"/>
            </w:pPr>
            <w:r>
              <w:t>目标计划值</w:t>
            </w:r>
          </w:p>
        </w:tc>
      </w:tr>
      <w:tr w14:paraId="1AD9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33B1E"/>
        </w:tc>
        <w:tc>
          <w:tcPr>
            <w:tcW w:w="2268" w:type="dxa"/>
            <w:vAlign w:val="center"/>
          </w:tcPr>
          <w:p w14:paraId="13FA6E48">
            <w:pPr>
              <w:pStyle w:val="16"/>
            </w:pPr>
            <w:r>
              <w:t>生态效益指标</w:t>
            </w:r>
          </w:p>
        </w:tc>
        <w:tc>
          <w:tcPr>
            <w:tcW w:w="2835" w:type="dxa"/>
            <w:vAlign w:val="center"/>
          </w:tcPr>
          <w:p w14:paraId="248C495E">
            <w:pPr>
              <w:pStyle w:val="16"/>
            </w:pPr>
            <w:r>
              <w:t>义务兵家庭补助经费保障覆盖率</w:t>
            </w:r>
          </w:p>
        </w:tc>
        <w:tc>
          <w:tcPr>
            <w:tcW w:w="5386" w:type="dxa"/>
            <w:vAlign w:val="center"/>
          </w:tcPr>
          <w:p w14:paraId="5241FD27">
            <w:pPr>
              <w:pStyle w:val="16"/>
            </w:pPr>
            <w:r>
              <w:t>义务兵家庭经费保障覆盖率</w:t>
            </w:r>
          </w:p>
        </w:tc>
        <w:tc>
          <w:tcPr>
            <w:tcW w:w="2268" w:type="dxa"/>
            <w:vAlign w:val="center"/>
          </w:tcPr>
          <w:p w14:paraId="07DFDDD1">
            <w:pPr>
              <w:pStyle w:val="16"/>
            </w:pPr>
            <w:r>
              <w:t>100%</w:t>
            </w:r>
          </w:p>
        </w:tc>
        <w:tc>
          <w:tcPr>
            <w:tcW w:w="1276" w:type="dxa"/>
            <w:vAlign w:val="center"/>
          </w:tcPr>
          <w:p w14:paraId="10B9723F">
            <w:pPr>
              <w:pStyle w:val="16"/>
            </w:pPr>
            <w:r>
              <w:t>目标计划值</w:t>
            </w:r>
          </w:p>
        </w:tc>
      </w:tr>
      <w:tr w14:paraId="1E7D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54B2E"/>
        </w:tc>
        <w:tc>
          <w:tcPr>
            <w:tcW w:w="2268" w:type="dxa"/>
            <w:vAlign w:val="center"/>
          </w:tcPr>
          <w:p w14:paraId="358E77B2">
            <w:pPr>
              <w:pStyle w:val="16"/>
            </w:pPr>
            <w:r>
              <w:t>可持续影响指标</w:t>
            </w:r>
          </w:p>
        </w:tc>
        <w:tc>
          <w:tcPr>
            <w:tcW w:w="2835" w:type="dxa"/>
            <w:vAlign w:val="center"/>
          </w:tcPr>
          <w:p w14:paraId="673E4B9D">
            <w:pPr>
              <w:pStyle w:val="16"/>
            </w:pPr>
            <w:r>
              <w:t>社会稳定水平</w:t>
            </w:r>
          </w:p>
        </w:tc>
        <w:tc>
          <w:tcPr>
            <w:tcW w:w="5386" w:type="dxa"/>
            <w:vAlign w:val="center"/>
          </w:tcPr>
          <w:p w14:paraId="0352A53C">
            <w:pPr>
              <w:pStyle w:val="16"/>
            </w:pPr>
            <w:r>
              <w:t>通过发放义务兵家庭优待金，促进社会稳定水平逐步提高</w:t>
            </w:r>
          </w:p>
        </w:tc>
        <w:tc>
          <w:tcPr>
            <w:tcW w:w="2268" w:type="dxa"/>
            <w:vAlign w:val="center"/>
          </w:tcPr>
          <w:p w14:paraId="77242F0B">
            <w:pPr>
              <w:pStyle w:val="16"/>
            </w:pPr>
            <w:r>
              <w:t>≥95%</w:t>
            </w:r>
          </w:p>
        </w:tc>
        <w:tc>
          <w:tcPr>
            <w:tcW w:w="1276" w:type="dxa"/>
            <w:vAlign w:val="center"/>
          </w:tcPr>
          <w:p w14:paraId="4DA48300">
            <w:pPr>
              <w:pStyle w:val="16"/>
            </w:pPr>
            <w:r>
              <w:t>目标计划值</w:t>
            </w:r>
          </w:p>
        </w:tc>
      </w:tr>
      <w:tr w14:paraId="69573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E7201">
            <w:pPr>
              <w:pStyle w:val="17"/>
            </w:pPr>
            <w:r>
              <w:t>满意度指标</w:t>
            </w:r>
          </w:p>
        </w:tc>
        <w:tc>
          <w:tcPr>
            <w:tcW w:w="2268" w:type="dxa"/>
            <w:vAlign w:val="center"/>
          </w:tcPr>
          <w:p w14:paraId="4DDBF901">
            <w:pPr>
              <w:pStyle w:val="16"/>
            </w:pPr>
            <w:r>
              <w:t>服务对象满意度指标</w:t>
            </w:r>
          </w:p>
        </w:tc>
        <w:tc>
          <w:tcPr>
            <w:tcW w:w="2835" w:type="dxa"/>
            <w:vAlign w:val="center"/>
          </w:tcPr>
          <w:p w14:paraId="71B3E7BC">
            <w:pPr>
              <w:pStyle w:val="16"/>
            </w:pPr>
            <w:r>
              <w:t>服务对象满意度</w:t>
            </w:r>
          </w:p>
        </w:tc>
        <w:tc>
          <w:tcPr>
            <w:tcW w:w="5386" w:type="dxa"/>
            <w:vAlign w:val="center"/>
          </w:tcPr>
          <w:p w14:paraId="5DDB862F">
            <w:pPr>
              <w:pStyle w:val="16"/>
            </w:pPr>
            <w:r>
              <w:t>义务兵家庭满意程度</w:t>
            </w:r>
          </w:p>
        </w:tc>
        <w:tc>
          <w:tcPr>
            <w:tcW w:w="2268" w:type="dxa"/>
            <w:vAlign w:val="center"/>
          </w:tcPr>
          <w:p w14:paraId="484CF5CC">
            <w:pPr>
              <w:pStyle w:val="16"/>
            </w:pPr>
            <w:r>
              <w:t>≥95%</w:t>
            </w:r>
          </w:p>
        </w:tc>
        <w:tc>
          <w:tcPr>
            <w:tcW w:w="1276" w:type="dxa"/>
            <w:vAlign w:val="center"/>
          </w:tcPr>
          <w:p w14:paraId="202FDBE7">
            <w:pPr>
              <w:pStyle w:val="16"/>
            </w:pPr>
            <w:r>
              <w:t>目标计划值</w:t>
            </w:r>
          </w:p>
        </w:tc>
      </w:tr>
    </w:tbl>
    <w:p w14:paraId="170C6038">
      <w:pPr>
        <w:sectPr>
          <w:pgSz w:w="16840" w:h="11900" w:orient="landscape"/>
          <w:pgMar w:top="1361" w:right="1020" w:bottom="1134" w:left="1020" w:header="720" w:footer="720" w:gutter="0"/>
          <w:cols w:space="720" w:num="1"/>
        </w:sectPr>
      </w:pPr>
    </w:p>
    <w:p w14:paraId="6B6659A2">
      <w:pPr>
        <w:spacing w:before="0" w:after="0"/>
        <w:ind w:firstLine="560"/>
        <w:jc w:val="left"/>
        <w:outlineLvl w:val="9"/>
      </w:pPr>
      <w:r>
        <w:rPr>
          <w:rFonts w:ascii="方正仿宋_GBK" w:hAnsi="方正仿宋_GBK" w:eastAsia="方正仿宋_GBK" w:cs="方正仿宋_GBK"/>
          <w:b/>
          <w:color w:val="000000"/>
          <w:sz w:val="28"/>
        </w:rPr>
        <w:t>119、义务教育困难学生资助资金绩效目标表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5E3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1BA528">
            <w:pPr>
              <w:pStyle w:val="15"/>
            </w:pPr>
            <w:r>
              <w:t>单位：万元</w:t>
            </w:r>
          </w:p>
        </w:tc>
      </w:tr>
      <w:tr w14:paraId="3C611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654BC">
            <w:pPr>
              <w:pStyle w:val="14"/>
            </w:pPr>
            <w:r>
              <w:t>项目编码</w:t>
            </w:r>
          </w:p>
        </w:tc>
        <w:tc>
          <w:tcPr>
            <w:tcW w:w="5102" w:type="dxa"/>
            <w:gridSpan w:val="2"/>
            <w:vAlign w:val="center"/>
          </w:tcPr>
          <w:p w14:paraId="3ABA2D72">
            <w:pPr>
              <w:pStyle w:val="16"/>
            </w:pPr>
            <w:r>
              <w:t>13031324P00880110522H</w:t>
            </w:r>
          </w:p>
        </w:tc>
        <w:tc>
          <w:tcPr>
            <w:tcW w:w="2835" w:type="dxa"/>
            <w:vAlign w:val="center"/>
          </w:tcPr>
          <w:p w14:paraId="7274B7AB">
            <w:pPr>
              <w:pStyle w:val="14"/>
            </w:pPr>
            <w:r>
              <w:t>项目名称</w:t>
            </w:r>
          </w:p>
        </w:tc>
        <w:tc>
          <w:tcPr>
            <w:tcW w:w="6094" w:type="dxa"/>
            <w:gridSpan w:val="3"/>
            <w:vAlign w:val="center"/>
          </w:tcPr>
          <w:p w14:paraId="078A352B">
            <w:pPr>
              <w:pStyle w:val="16"/>
            </w:pPr>
            <w:r>
              <w:t>义务教育困难学生资助资金</w:t>
            </w:r>
          </w:p>
        </w:tc>
      </w:tr>
      <w:tr w14:paraId="4DD16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081E5">
            <w:pPr>
              <w:pStyle w:val="14"/>
            </w:pPr>
            <w:r>
              <w:t>预算规模及资金用途</w:t>
            </w:r>
          </w:p>
        </w:tc>
        <w:tc>
          <w:tcPr>
            <w:tcW w:w="2268" w:type="dxa"/>
            <w:vAlign w:val="center"/>
          </w:tcPr>
          <w:p w14:paraId="4E4EC7C6">
            <w:pPr>
              <w:pStyle w:val="14"/>
            </w:pPr>
            <w:r>
              <w:t>预算数</w:t>
            </w:r>
          </w:p>
        </w:tc>
        <w:tc>
          <w:tcPr>
            <w:tcW w:w="2835" w:type="dxa"/>
            <w:vAlign w:val="center"/>
          </w:tcPr>
          <w:p w14:paraId="6DA94A24">
            <w:pPr>
              <w:pStyle w:val="16"/>
            </w:pPr>
            <w:r>
              <w:t>7.00</w:t>
            </w:r>
          </w:p>
        </w:tc>
        <w:tc>
          <w:tcPr>
            <w:tcW w:w="2835" w:type="dxa"/>
            <w:vAlign w:val="center"/>
          </w:tcPr>
          <w:p w14:paraId="70EF96AC">
            <w:pPr>
              <w:pStyle w:val="14"/>
            </w:pPr>
            <w:r>
              <w:t>其中：财政    资金</w:t>
            </w:r>
          </w:p>
        </w:tc>
        <w:tc>
          <w:tcPr>
            <w:tcW w:w="2551" w:type="dxa"/>
            <w:vAlign w:val="center"/>
          </w:tcPr>
          <w:p w14:paraId="6E70F2C4">
            <w:pPr>
              <w:pStyle w:val="16"/>
            </w:pPr>
            <w:r>
              <w:t>7.00</w:t>
            </w:r>
          </w:p>
        </w:tc>
        <w:tc>
          <w:tcPr>
            <w:tcW w:w="2268" w:type="dxa"/>
            <w:vAlign w:val="center"/>
          </w:tcPr>
          <w:p w14:paraId="54D5C180">
            <w:pPr>
              <w:pStyle w:val="14"/>
            </w:pPr>
            <w:r>
              <w:t>其他资金</w:t>
            </w:r>
          </w:p>
        </w:tc>
        <w:tc>
          <w:tcPr>
            <w:tcW w:w="1276" w:type="dxa"/>
            <w:vAlign w:val="center"/>
          </w:tcPr>
          <w:p w14:paraId="5646F5A7">
            <w:pPr>
              <w:pStyle w:val="16"/>
            </w:pPr>
            <w:r>
              <w:t xml:space="preserve"> </w:t>
            </w:r>
          </w:p>
        </w:tc>
      </w:tr>
      <w:tr w14:paraId="15AC3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205E7"/>
        </w:tc>
        <w:tc>
          <w:tcPr>
            <w:tcW w:w="14031" w:type="dxa"/>
            <w:gridSpan w:val="6"/>
            <w:vAlign w:val="center"/>
          </w:tcPr>
          <w:p w14:paraId="4AB351D8">
            <w:pPr>
              <w:pStyle w:val="16"/>
            </w:pPr>
            <w:r>
              <w:t>用于对家庭经济困难学生进行资助</w:t>
            </w:r>
          </w:p>
        </w:tc>
      </w:tr>
      <w:tr w14:paraId="6A52B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2CC05">
            <w:pPr>
              <w:pStyle w:val="14"/>
            </w:pPr>
            <w:r>
              <w:t>资金支出计划（%）</w:t>
            </w:r>
          </w:p>
        </w:tc>
        <w:tc>
          <w:tcPr>
            <w:tcW w:w="5102" w:type="dxa"/>
            <w:gridSpan w:val="2"/>
            <w:vAlign w:val="center"/>
          </w:tcPr>
          <w:p w14:paraId="723CF016">
            <w:pPr>
              <w:pStyle w:val="14"/>
            </w:pPr>
            <w:r>
              <w:t>3月底</w:t>
            </w:r>
          </w:p>
        </w:tc>
        <w:tc>
          <w:tcPr>
            <w:tcW w:w="2835" w:type="dxa"/>
            <w:vAlign w:val="center"/>
          </w:tcPr>
          <w:p w14:paraId="5EAF3068">
            <w:pPr>
              <w:pStyle w:val="14"/>
            </w:pPr>
            <w:r>
              <w:t>6月底</w:t>
            </w:r>
          </w:p>
        </w:tc>
        <w:tc>
          <w:tcPr>
            <w:tcW w:w="2551" w:type="dxa"/>
            <w:vAlign w:val="center"/>
          </w:tcPr>
          <w:p w14:paraId="22BC033D">
            <w:pPr>
              <w:pStyle w:val="14"/>
            </w:pPr>
            <w:r>
              <w:t>10月底</w:t>
            </w:r>
          </w:p>
        </w:tc>
        <w:tc>
          <w:tcPr>
            <w:tcW w:w="3543" w:type="dxa"/>
            <w:gridSpan w:val="2"/>
            <w:vAlign w:val="center"/>
          </w:tcPr>
          <w:p w14:paraId="67B47856">
            <w:pPr>
              <w:pStyle w:val="14"/>
            </w:pPr>
            <w:r>
              <w:t>12月底</w:t>
            </w:r>
          </w:p>
        </w:tc>
      </w:tr>
      <w:tr w14:paraId="2996D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5F69D"/>
        </w:tc>
        <w:tc>
          <w:tcPr>
            <w:tcW w:w="5102" w:type="dxa"/>
            <w:gridSpan w:val="2"/>
            <w:vAlign w:val="center"/>
          </w:tcPr>
          <w:p w14:paraId="5FD8DD8C">
            <w:pPr>
              <w:pStyle w:val="17"/>
            </w:pPr>
            <w:r>
              <w:t xml:space="preserve"> </w:t>
            </w:r>
          </w:p>
        </w:tc>
        <w:tc>
          <w:tcPr>
            <w:tcW w:w="2835" w:type="dxa"/>
            <w:vAlign w:val="center"/>
          </w:tcPr>
          <w:p w14:paraId="649F3DFC">
            <w:pPr>
              <w:pStyle w:val="17"/>
            </w:pPr>
            <w:r>
              <w:t xml:space="preserve"> </w:t>
            </w:r>
          </w:p>
        </w:tc>
        <w:tc>
          <w:tcPr>
            <w:tcW w:w="2551" w:type="dxa"/>
            <w:vAlign w:val="center"/>
          </w:tcPr>
          <w:p w14:paraId="12EA21A5">
            <w:pPr>
              <w:pStyle w:val="17"/>
            </w:pPr>
            <w:r>
              <w:t xml:space="preserve"> </w:t>
            </w:r>
          </w:p>
        </w:tc>
        <w:tc>
          <w:tcPr>
            <w:tcW w:w="3543" w:type="dxa"/>
            <w:gridSpan w:val="2"/>
            <w:vAlign w:val="center"/>
          </w:tcPr>
          <w:p w14:paraId="062B6187">
            <w:pPr>
              <w:pStyle w:val="17"/>
            </w:pPr>
            <w:r>
              <w:t>100%</w:t>
            </w:r>
          </w:p>
        </w:tc>
      </w:tr>
      <w:tr w14:paraId="2FC57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0EE95">
            <w:pPr>
              <w:pStyle w:val="14"/>
            </w:pPr>
            <w:r>
              <w:t>绩效目标</w:t>
            </w:r>
          </w:p>
        </w:tc>
        <w:tc>
          <w:tcPr>
            <w:tcW w:w="14031" w:type="dxa"/>
            <w:gridSpan w:val="6"/>
            <w:vAlign w:val="center"/>
          </w:tcPr>
          <w:p w14:paraId="644CB453">
            <w:pPr>
              <w:pStyle w:val="16"/>
            </w:pPr>
            <w:r>
              <w:t>1.对家庭经济困难学生进行资助</w:t>
            </w:r>
          </w:p>
          <w:p w14:paraId="6D1F78EC">
            <w:pPr>
              <w:pStyle w:val="16"/>
            </w:pPr>
            <w:r>
              <w:t>2.减轻学生家庭负担</w:t>
            </w:r>
          </w:p>
        </w:tc>
      </w:tr>
    </w:tbl>
    <w:p w14:paraId="21A3FF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B6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47CF6">
            <w:pPr>
              <w:pStyle w:val="14"/>
            </w:pPr>
            <w:r>
              <w:t>一级指标</w:t>
            </w:r>
          </w:p>
        </w:tc>
        <w:tc>
          <w:tcPr>
            <w:tcW w:w="2268" w:type="dxa"/>
            <w:vAlign w:val="center"/>
          </w:tcPr>
          <w:p w14:paraId="3263C8B8">
            <w:pPr>
              <w:pStyle w:val="14"/>
            </w:pPr>
            <w:r>
              <w:t>二级指标</w:t>
            </w:r>
          </w:p>
        </w:tc>
        <w:tc>
          <w:tcPr>
            <w:tcW w:w="2835" w:type="dxa"/>
            <w:vAlign w:val="center"/>
          </w:tcPr>
          <w:p w14:paraId="20233565">
            <w:pPr>
              <w:pStyle w:val="14"/>
            </w:pPr>
            <w:r>
              <w:t>三级指标</w:t>
            </w:r>
          </w:p>
        </w:tc>
        <w:tc>
          <w:tcPr>
            <w:tcW w:w="5386" w:type="dxa"/>
            <w:vAlign w:val="center"/>
          </w:tcPr>
          <w:p w14:paraId="41E35CE7">
            <w:pPr>
              <w:pStyle w:val="14"/>
            </w:pPr>
            <w:r>
              <w:t>绩效指标描述</w:t>
            </w:r>
          </w:p>
        </w:tc>
        <w:tc>
          <w:tcPr>
            <w:tcW w:w="2268" w:type="dxa"/>
            <w:vAlign w:val="center"/>
          </w:tcPr>
          <w:p w14:paraId="1BA46C59">
            <w:pPr>
              <w:pStyle w:val="14"/>
            </w:pPr>
            <w:r>
              <w:t>指标值</w:t>
            </w:r>
          </w:p>
        </w:tc>
        <w:tc>
          <w:tcPr>
            <w:tcW w:w="1276" w:type="dxa"/>
            <w:vAlign w:val="center"/>
          </w:tcPr>
          <w:p w14:paraId="0ECF7B42">
            <w:pPr>
              <w:pStyle w:val="14"/>
            </w:pPr>
            <w:r>
              <w:t>指标值确定依据</w:t>
            </w:r>
          </w:p>
        </w:tc>
      </w:tr>
      <w:tr w14:paraId="076D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AFB25">
            <w:pPr>
              <w:pStyle w:val="17"/>
            </w:pPr>
            <w:r>
              <w:t>产出指标</w:t>
            </w:r>
          </w:p>
        </w:tc>
        <w:tc>
          <w:tcPr>
            <w:tcW w:w="2268" w:type="dxa"/>
            <w:vAlign w:val="center"/>
          </w:tcPr>
          <w:p w14:paraId="3086D4AC">
            <w:pPr>
              <w:pStyle w:val="16"/>
            </w:pPr>
            <w:r>
              <w:t>数量指标</w:t>
            </w:r>
          </w:p>
        </w:tc>
        <w:tc>
          <w:tcPr>
            <w:tcW w:w="2835" w:type="dxa"/>
            <w:vAlign w:val="center"/>
          </w:tcPr>
          <w:p w14:paraId="2613002F">
            <w:pPr>
              <w:pStyle w:val="16"/>
            </w:pPr>
            <w:r>
              <w:t xml:space="preserve"> 困难学生资助资金涉及范围</w:t>
            </w:r>
          </w:p>
        </w:tc>
        <w:tc>
          <w:tcPr>
            <w:tcW w:w="5386" w:type="dxa"/>
            <w:vAlign w:val="center"/>
          </w:tcPr>
          <w:p w14:paraId="63F65E77">
            <w:pPr>
              <w:pStyle w:val="16"/>
            </w:pPr>
            <w:r>
              <w:t>经学校认定可发放学生的发放率</w:t>
            </w:r>
          </w:p>
        </w:tc>
        <w:tc>
          <w:tcPr>
            <w:tcW w:w="2268" w:type="dxa"/>
            <w:vAlign w:val="center"/>
          </w:tcPr>
          <w:p w14:paraId="03E1685E">
            <w:pPr>
              <w:pStyle w:val="16"/>
            </w:pPr>
            <w:r>
              <w:t>100%</w:t>
            </w:r>
          </w:p>
        </w:tc>
        <w:tc>
          <w:tcPr>
            <w:tcW w:w="1276" w:type="dxa"/>
            <w:vAlign w:val="center"/>
          </w:tcPr>
          <w:p w14:paraId="2206D22C">
            <w:pPr>
              <w:pStyle w:val="16"/>
            </w:pPr>
            <w:r>
              <w:t>1、《关于上报义务教育阶段家庭经济困难寄宿生贫困面和非寄宿生贫困面的通知》。2、目标计划值</w:t>
            </w:r>
          </w:p>
        </w:tc>
      </w:tr>
      <w:tr w14:paraId="0841A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D2A3C"/>
        </w:tc>
        <w:tc>
          <w:tcPr>
            <w:tcW w:w="2268" w:type="dxa"/>
            <w:vAlign w:val="center"/>
          </w:tcPr>
          <w:p w14:paraId="0F70664C">
            <w:pPr>
              <w:pStyle w:val="16"/>
            </w:pPr>
            <w:r>
              <w:t>质量指标</w:t>
            </w:r>
          </w:p>
        </w:tc>
        <w:tc>
          <w:tcPr>
            <w:tcW w:w="2835" w:type="dxa"/>
            <w:vAlign w:val="center"/>
          </w:tcPr>
          <w:p w14:paraId="04F1B406">
            <w:pPr>
              <w:pStyle w:val="16"/>
            </w:pPr>
            <w:r>
              <w:t xml:space="preserve"> 工作任务完成效果</w:t>
            </w:r>
          </w:p>
        </w:tc>
        <w:tc>
          <w:tcPr>
            <w:tcW w:w="5386" w:type="dxa"/>
            <w:vAlign w:val="center"/>
          </w:tcPr>
          <w:p w14:paraId="41636610">
            <w:pPr>
              <w:pStyle w:val="16"/>
            </w:pPr>
            <w:r>
              <w:t>工作任务完成率</w:t>
            </w:r>
          </w:p>
        </w:tc>
        <w:tc>
          <w:tcPr>
            <w:tcW w:w="2268" w:type="dxa"/>
            <w:vAlign w:val="center"/>
          </w:tcPr>
          <w:p w14:paraId="5B349EBA">
            <w:pPr>
              <w:pStyle w:val="16"/>
            </w:pPr>
            <w:r>
              <w:t>≥95%</w:t>
            </w:r>
          </w:p>
        </w:tc>
        <w:tc>
          <w:tcPr>
            <w:tcW w:w="1276" w:type="dxa"/>
            <w:vAlign w:val="center"/>
          </w:tcPr>
          <w:p w14:paraId="2D209FE4">
            <w:pPr>
              <w:pStyle w:val="16"/>
            </w:pPr>
            <w:r>
              <w:t>1、《关于上报义务教育阶段家庭经济困难寄宿生贫困面和非寄宿生贫困面的通知》。2、目标计划值</w:t>
            </w:r>
          </w:p>
        </w:tc>
      </w:tr>
      <w:tr w14:paraId="7E179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B1541"/>
        </w:tc>
        <w:tc>
          <w:tcPr>
            <w:tcW w:w="2268" w:type="dxa"/>
            <w:vAlign w:val="center"/>
          </w:tcPr>
          <w:p w14:paraId="2BBD54B3">
            <w:pPr>
              <w:pStyle w:val="16"/>
            </w:pPr>
            <w:r>
              <w:t>时效指标</w:t>
            </w:r>
          </w:p>
        </w:tc>
        <w:tc>
          <w:tcPr>
            <w:tcW w:w="2835" w:type="dxa"/>
            <w:vAlign w:val="center"/>
          </w:tcPr>
          <w:p w14:paraId="59AB7B1F">
            <w:pPr>
              <w:pStyle w:val="16"/>
            </w:pPr>
            <w:r>
              <w:t xml:space="preserve"> 资金到位时限</w:t>
            </w:r>
          </w:p>
        </w:tc>
        <w:tc>
          <w:tcPr>
            <w:tcW w:w="5386" w:type="dxa"/>
            <w:vAlign w:val="center"/>
          </w:tcPr>
          <w:p w14:paraId="202C7A39">
            <w:pPr>
              <w:pStyle w:val="16"/>
            </w:pPr>
            <w:r>
              <w:t xml:space="preserve"> 资金到位及时率</w:t>
            </w:r>
          </w:p>
        </w:tc>
        <w:tc>
          <w:tcPr>
            <w:tcW w:w="2268" w:type="dxa"/>
            <w:vAlign w:val="center"/>
          </w:tcPr>
          <w:p w14:paraId="4E33734A">
            <w:pPr>
              <w:pStyle w:val="16"/>
            </w:pPr>
            <w:r>
              <w:t>≥95%</w:t>
            </w:r>
          </w:p>
        </w:tc>
        <w:tc>
          <w:tcPr>
            <w:tcW w:w="1276" w:type="dxa"/>
            <w:vAlign w:val="center"/>
          </w:tcPr>
          <w:p w14:paraId="272B28B4">
            <w:pPr>
              <w:pStyle w:val="16"/>
            </w:pPr>
            <w:r>
              <w:t>1、《关于上报义务教育阶段家庭经济困难寄宿生贫困面和非寄宿生贫困面的通知》。2、目标计划值</w:t>
            </w:r>
          </w:p>
        </w:tc>
      </w:tr>
      <w:tr w14:paraId="2822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7BBB1"/>
        </w:tc>
        <w:tc>
          <w:tcPr>
            <w:tcW w:w="2268" w:type="dxa"/>
            <w:vAlign w:val="center"/>
          </w:tcPr>
          <w:p w14:paraId="034E8B52">
            <w:pPr>
              <w:pStyle w:val="16"/>
            </w:pPr>
            <w:r>
              <w:t>成本指标</w:t>
            </w:r>
          </w:p>
        </w:tc>
        <w:tc>
          <w:tcPr>
            <w:tcW w:w="2835" w:type="dxa"/>
            <w:vAlign w:val="center"/>
          </w:tcPr>
          <w:p w14:paraId="00E27C38">
            <w:pPr>
              <w:pStyle w:val="16"/>
            </w:pPr>
            <w:r>
              <w:t xml:space="preserve"> 困难学生资助资金支出</w:t>
            </w:r>
          </w:p>
        </w:tc>
        <w:tc>
          <w:tcPr>
            <w:tcW w:w="5386" w:type="dxa"/>
            <w:vAlign w:val="center"/>
          </w:tcPr>
          <w:p w14:paraId="125029E9">
            <w:pPr>
              <w:pStyle w:val="16"/>
            </w:pPr>
            <w:r>
              <w:t>对家庭经济困难学生进行资助，区级资金支出</w:t>
            </w:r>
          </w:p>
        </w:tc>
        <w:tc>
          <w:tcPr>
            <w:tcW w:w="2268" w:type="dxa"/>
            <w:vAlign w:val="center"/>
          </w:tcPr>
          <w:p w14:paraId="0B38D737">
            <w:pPr>
              <w:pStyle w:val="16"/>
            </w:pPr>
            <w:r>
              <w:t>≤7万元</w:t>
            </w:r>
          </w:p>
        </w:tc>
        <w:tc>
          <w:tcPr>
            <w:tcW w:w="1276" w:type="dxa"/>
            <w:vAlign w:val="center"/>
          </w:tcPr>
          <w:p w14:paraId="554C27BD">
            <w:pPr>
              <w:pStyle w:val="16"/>
            </w:pPr>
            <w:r>
              <w:t>1、《关于上报义务教育阶段家庭经济困难寄宿生贫困面和非寄宿生贫困面的通知》。2、目标计划值</w:t>
            </w:r>
          </w:p>
        </w:tc>
      </w:tr>
      <w:tr w14:paraId="07C1A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BDADD">
            <w:pPr>
              <w:pStyle w:val="17"/>
            </w:pPr>
            <w:r>
              <w:t>效益指标</w:t>
            </w:r>
          </w:p>
        </w:tc>
        <w:tc>
          <w:tcPr>
            <w:tcW w:w="2268" w:type="dxa"/>
            <w:vAlign w:val="center"/>
          </w:tcPr>
          <w:p w14:paraId="17FBEB86">
            <w:pPr>
              <w:pStyle w:val="16"/>
            </w:pPr>
            <w:r>
              <w:t>经济效益指标</w:t>
            </w:r>
          </w:p>
        </w:tc>
        <w:tc>
          <w:tcPr>
            <w:tcW w:w="2835" w:type="dxa"/>
            <w:vAlign w:val="center"/>
          </w:tcPr>
          <w:p w14:paraId="10D66EDD">
            <w:pPr>
              <w:pStyle w:val="16"/>
            </w:pPr>
            <w:r>
              <w:t xml:space="preserve"> 缓解困难家庭经济压力</w:t>
            </w:r>
          </w:p>
        </w:tc>
        <w:tc>
          <w:tcPr>
            <w:tcW w:w="5386" w:type="dxa"/>
            <w:vAlign w:val="center"/>
          </w:tcPr>
          <w:p w14:paraId="1C136ABF">
            <w:pPr>
              <w:pStyle w:val="16"/>
            </w:pPr>
            <w:r>
              <w:t>缓解困难家庭经济压力</w:t>
            </w:r>
          </w:p>
        </w:tc>
        <w:tc>
          <w:tcPr>
            <w:tcW w:w="2268" w:type="dxa"/>
            <w:vAlign w:val="center"/>
          </w:tcPr>
          <w:p w14:paraId="381C1C7C">
            <w:pPr>
              <w:pStyle w:val="16"/>
            </w:pPr>
            <w:r>
              <w:t xml:space="preserve"> 在一定程度上缓解困难家庭经济压力</w:t>
            </w:r>
          </w:p>
        </w:tc>
        <w:tc>
          <w:tcPr>
            <w:tcW w:w="1276" w:type="dxa"/>
            <w:vAlign w:val="center"/>
          </w:tcPr>
          <w:p w14:paraId="58BB9386">
            <w:pPr>
              <w:pStyle w:val="16"/>
            </w:pPr>
            <w:r>
              <w:t>1、《关于上报义务教育阶段家庭经济困难寄宿生贫困面和非寄宿生贫困面的通知》。2、目标计划值</w:t>
            </w:r>
          </w:p>
        </w:tc>
      </w:tr>
      <w:tr w14:paraId="4581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0BFE8"/>
        </w:tc>
        <w:tc>
          <w:tcPr>
            <w:tcW w:w="2268" w:type="dxa"/>
            <w:vAlign w:val="center"/>
          </w:tcPr>
          <w:p w14:paraId="42C42F9A">
            <w:pPr>
              <w:pStyle w:val="16"/>
            </w:pPr>
            <w:r>
              <w:t>社会效益指标</w:t>
            </w:r>
          </w:p>
        </w:tc>
        <w:tc>
          <w:tcPr>
            <w:tcW w:w="2835" w:type="dxa"/>
            <w:vAlign w:val="center"/>
          </w:tcPr>
          <w:p w14:paraId="447213E8">
            <w:pPr>
              <w:pStyle w:val="16"/>
            </w:pPr>
            <w:r>
              <w:t xml:space="preserve"> 社会影响力</w:t>
            </w:r>
          </w:p>
        </w:tc>
        <w:tc>
          <w:tcPr>
            <w:tcW w:w="5386" w:type="dxa"/>
            <w:vAlign w:val="center"/>
          </w:tcPr>
          <w:p w14:paraId="10EB6A46">
            <w:pPr>
              <w:pStyle w:val="16"/>
            </w:pPr>
            <w:r>
              <w:t xml:space="preserve"> 工作任务的完成产生的影响，得到广大受众的充分认可</w:t>
            </w:r>
          </w:p>
        </w:tc>
        <w:tc>
          <w:tcPr>
            <w:tcW w:w="2268" w:type="dxa"/>
            <w:vAlign w:val="center"/>
          </w:tcPr>
          <w:p w14:paraId="7F212AC3">
            <w:pPr>
              <w:pStyle w:val="16"/>
            </w:pPr>
            <w:r>
              <w:t>≥90%</w:t>
            </w:r>
          </w:p>
        </w:tc>
        <w:tc>
          <w:tcPr>
            <w:tcW w:w="1276" w:type="dxa"/>
            <w:vAlign w:val="center"/>
          </w:tcPr>
          <w:p w14:paraId="530F2960">
            <w:pPr>
              <w:pStyle w:val="16"/>
            </w:pPr>
            <w:r>
              <w:t>1、《关于上报义务教育阶段家庭经济困难寄宿生贫困面和非寄宿生贫困面的通知》。2、目标计划值</w:t>
            </w:r>
          </w:p>
        </w:tc>
      </w:tr>
      <w:tr w14:paraId="41A7D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9434"/>
        </w:tc>
        <w:tc>
          <w:tcPr>
            <w:tcW w:w="2268" w:type="dxa"/>
            <w:vAlign w:val="center"/>
          </w:tcPr>
          <w:p w14:paraId="1CB64D25">
            <w:pPr>
              <w:pStyle w:val="16"/>
            </w:pPr>
            <w:r>
              <w:t>可持续影响指标</w:t>
            </w:r>
          </w:p>
        </w:tc>
        <w:tc>
          <w:tcPr>
            <w:tcW w:w="2835" w:type="dxa"/>
            <w:vAlign w:val="center"/>
          </w:tcPr>
          <w:p w14:paraId="7F6BCAA1">
            <w:pPr>
              <w:pStyle w:val="16"/>
            </w:pPr>
            <w:r>
              <w:t>长期持续性</w:t>
            </w:r>
          </w:p>
        </w:tc>
        <w:tc>
          <w:tcPr>
            <w:tcW w:w="5386" w:type="dxa"/>
            <w:vAlign w:val="center"/>
          </w:tcPr>
          <w:p w14:paraId="744D6CD0">
            <w:pPr>
              <w:pStyle w:val="16"/>
            </w:pPr>
            <w:r>
              <w:t>困难家庭资助工作长期进行</w:t>
            </w:r>
          </w:p>
        </w:tc>
        <w:tc>
          <w:tcPr>
            <w:tcW w:w="2268" w:type="dxa"/>
            <w:vAlign w:val="center"/>
          </w:tcPr>
          <w:p w14:paraId="3D3A86B4">
            <w:pPr>
              <w:pStyle w:val="16"/>
            </w:pPr>
            <w:r>
              <w:t>保障困难家庭资助工作长期进行</w:t>
            </w:r>
          </w:p>
        </w:tc>
        <w:tc>
          <w:tcPr>
            <w:tcW w:w="1276" w:type="dxa"/>
            <w:vAlign w:val="center"/>
          </w:tcPr>
          <w:p w14:paraId="37742C5D">
            <w:pPr>
              <w:pStyle w:val="16"/>
            </w:pPr>
            <w:r>
              <w:t>1、《关于上报义务教育阶段家庭经济困难寄宿生贫困面和非寄宿生贫困面的通知》。2、目标计划值</w:t>
            </w:r>
          </w:p>
        </w:tc>
      </w:tr>
      <w:tr w14:paraId="20B8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B8C09">
            <w:pPr>
              <w:pStyle w:val="17"/>
            </w:pPr>
            <w:r>
              <w:t>满意度指标</w:t>
            </w:r>
          </w:p>
        </w:tc>
        <w:tc>
          <w:tcPr>
            <w:tcW w:w="2268" w:type="dxa"/>
            <w:vAlign w:val="center"/>
          </w:tcPr>
          <w:p w14:paraId="4E36313D">
            <w:pPr>
              <w:pStyle w:val="16"/>
            </w:pPr>
            <w:r>
              <w:t>服务对象满意度指标</w:t>
            </w:r>
          </w:p>
        </w:tc>
        <w:tc>
          <w:tcPr>
            <w:tcW w:w="2835" w:type="dxa"/>
            <w:vAlign w:val="center"/>
          </w:tcPr>
          <w:p w14:paraId="56DD17F0">
            <w:pPr>
              <w:pStyle w:val="16"/>
            </w:pPr>
            <w:r>
              <w:t xml:space="preserve"> 学生及家长满意度</w:t>
            </w:r>
          </w:p>
        </w:tc>
        <w:tc>
          <w:tcPr>
            <w:tcW w:w="5386" w:type="dxa"/>
            <w:vAlign w:val="center"/>
          </w:tcPr>
          <w:p w14:paraId="452591F5">
            <w:pPr>
              <w:pStyle w:val="16"/>
            </w:pPr>
            <w:r>
              <w:t>学生及家长满意度</w:t>
            </w:r>
          </w:p>
        </w:tc>
        <w:tc>
          <w:tcPr>
            <w:tcW w:w="2268" w:type="dxa"/>
            <w:vAlign w:val="center"/>
          </w:tcPr>
          <w:p w14:paraId="4E87B4D1">
            <w:pPr>
              <w:pStyle w:val="16"/>
            </w:pPr>
            <w:r>
              <w:t>≥95 %</w:t>
            </w:r>
          </w:p>
        </w:tc>
        <w:tc>
          <w:tcPr>
            <w:tcW w:w="1276" w:type="dxa"/>
            <w:vAlign w:val="center"/>
          </w:tcPr>
          <w:p w14:paraId="5FED2979">
            <w:pPr>
              <w:pStyle w:val="16"/>
            </w:pPr>
            <w:r>
              <w:t>1、《关于上报义务教育阶段家庭经济困难寄宿生贫困面和非寄宿生贫困面的通知》。2、目标计划值</w:t>
            </w:r>
          </w:p>
        </w:tc>
      </w:tr>
    </w:tbl>
    <w:p w14:paraId="672B332A">
      <w:pPr>
        <w:sectPr>
          <w:pgSz w:w="16840" w:h="11900" w:orient="landscape"/>
          <w:pgMar w:top="1361" w:right="1020" w:bottom="1134" w:left="1020" w:header="720" w:footer="720" w:gutter="0"/>
          <w:cols w:space="720" w:num="1"/>
        </w:sectPr>
      </w:pPr>
    </w:p>
    <w:p w14:paraId="548EB767">
      <w:pPr>
        <w:spacing w:before="0" w:after="0"/>
        <w:ind w:firstLine="560"/>
        <w:jc w:val="left"/>
        <w:outlineLvl w:val="9"/>
      </w:pPr>
      <w:r>
        <w:rPr>
          <w:rFonts w:ascii="方正仿宋_GBK" w:hAnsi="方正仿宋_GBK" w:eastAsia="方正仿宋_GBK" w:cs="方正仿宋_GBK"/>
          <w:b/>
          <w:color w:val="000000"/>
          <w:sz w:val="28"/>
        </w:rPr>
        <w:t>120、饮马河防潮橡胶坝项目资金绩效目标表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66F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C1FD69">
            <w:pPr>
              <w:pStyle w:val="15"/>
            </w:pPr>
            <w:r>
              <w:t>单位：万元</w:t>
            </w:r>
          </w:p>
        </w:tc>
      </w:tr>
      <w:tr w14:paraId="4DE0D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C538D">
            <w:pPr>
              <w:pStyle w:val="14"/>
            </w:pPr>
            <w:r>
              <w:t>项目编码</w:t>
            </w:r>
          </w:p>
        </w:tc>
        <w:tc>
          <w:tcPr>
            <w:tcW w:w="5102" w:type="dxa"/>
            <w:gridSpan w:val="2"/>
            <w:vAlign w:val="center"/>
          </w:tcPr>
          <w:p w14:paraId="0F9843A5">
            <w:pPr>
              <w:pStyle w:val="16"/>
            </w:pPr>
            <w:r>
              <w:t>13031324P00880410192G</w:t>
            </w:r>
          </w:p>
        </w:tc>
        <w:tc>
          <w:tcPr>
            <w:tcW w:w="2835" w:type="dxa"/>
            <w:vAlign w:val="center"/>
          </w:tcPr>
          <w:p w14:paraId="0890DC14">
            <w:pPr>
              <w:pStyle w:val="14"/>
            </w:pPr>
            <w:r>
              <w:t>项目名称</w:t>
            </w:r>
          </w:p>
        </w:tc>
        <w:tc>
          <w:tcPr>
            <w:tcW w:w="6094" w:type="dxa"/>
            <w:gridSpan w:val="3"/>
            <w:vAlign w:val="center"/>
          </w:tcPr>
          <w:p w14:paraId="349D6024">
            <w:pPr>
              <w:pStyle w:val="16"/>
            </w:pPr>
            <w:r>
              <w:t>饮马河防潮橡胶坝项目资金</w:t>
            </w:r>
          </w:p>
        </w:tc>
      </w:tr>
      <w:tr w14:paraId="1A1A9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5F9AF">
            <w:pPr>
              <w:pStyle w:val="14"/>
            </w:pPr>
            <w:r>
              <w:t>预算规模及资金用途</w:t>
            </w:r>
          </w:p>
        </w:tc>
        <w:tc>
          <w:tcPr>
            <w:tcW w:w="2268" w:type="dxa"/>
            <w:vAlign w:val="center"/>
          </w:tcPr>
          <w:p w14:paraId="01DEA662">
            <w:pPr>
              <w:pStyle w:val="14"/>
            </w:pPr>
            <w:r>
              <w:t>预算数</w:t>
            </w:r>
          </w:p>
        </w:tc>
        <w:tc>
          <w:tcPr>
            <w:tcW w:w="2835" w:type="dxa"/>
            <w:vAlign w:val="center"/>
          </w:tcPr>
          <w:p w14:paraId="17C47AEF">
            <w:pPr>
              <w:pStyle w:val="16"/>
            </w:pPr>
            <w:r>
              <w:t>1272.00</w:t>
            </w:r>
          </w:p>
        </w:tc>
        <w:tc>
          <w:tcPr>
            <w:tcW w:w="2835" w:type="dxa"/>
            <w:vAlign w:val="center"/>
          </w:tcPr>
          <w:p w14:paraId="34C651F3">
            <w:pPr>
              <w:pStyle w:val="14"/>
            </w:pPr>
            <w:r>
              <w:t>其中：财政    资金</w:t>
            </w:r>
          </w:p>
        </w:tc>
        <w:tc>
          <w:tcPr>
            <w:tcW w:w="2551" w:type="dxa"/>
            <w:vAlign w:val="center"/>
          </w:tcPr>
          <w:p w14:paraId="14A4F904">
            <w:pPr>
              <w:pStyle w:val="16"/>
            </w:pPr>
            <w:r>
              <w:t>1272.00</w:t>
            </w:r>
          </w:p>
        </w:tc>
        <w:tc>
          <w:tcPr>
            <w:tcW w:w="2268" w:type="dxa"/>
            <w:vAlign w:val="center"/>
          </w:tcPr>
          <w:p w14:paraId="4E08CFC3">
            <w:pPr>
              <w:pStyle w:val="14"/>
            </w:pPr>
            <w:r>
              <w:t>其他资金</w:t>
            </w:r>
          </w:p>
        </w:tc>
        <w:tc>
          <w:tcPr>
            <w:tcW w:w="1276" w:type="dxa"/>
            <w:vAlign w:val="center"/>
          </w:tcPr>
          <w:p w14:paraId="630E128C">
            <w:pPr>
              <w:pStyle w:val="16"/>
            </w:pPr>
            <w:r>
              <w:t xml:space="preserve"> </w:t>
            </w:r>
          </w:p>
        </w:tc>
      </w:tr>
      <w:tr w14:paraId="5BAEA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5F3B2"/>
        </w:tc>
        <w:tc>
          <w:tcPr>
            <w:tcW w:w="14031" w:type="dxa"/>
            <w:gridSpan w:val="6"/>
            <w:vAlign w:val="center"/>
          </w:tcPr>
          <w:p w14:paraId="6B01A189">
            <w:pPr>
              <w:pStyle w:val="16"/>
            </w:pPr>
            <w:r>
              <w:t>工程款</w:t>
            </w:r>
          </w:p>
        </w:tc>
      </w:tr>
      <w:tr w14:paraId="2E58A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79AD2">
            <w:pPr>
              <w:pStyle w:val="14"/>
            </w:pPr>
            <w:r>
              <w:t>资金支出计划（%）</w:t>
            </w:r>
          </w:p>
        </w:tc>
        <w:tc>
          <w:tcPr>
            <w:tcW w:w="5102" w:type="dxa"/>
            <w:gridSpan w:val="2"/>
            <w:vAlign w:val="center"/>
          </w:tcPr>
          <w:p w14:paraId="71C5BD97">
            <w:pPr>
              <w:pStyle w:val="14"/>
            </w:pPr>
            <w:r>
              <w:t>3月底</w:t>
            </w:r>
          </w:p>
        </w:tc>
        <w:tc>
          <w:tcPr>
            <w:tcW w:w="2835" w:type="dxa"/>
            <w:vAlign w:val="center"/>
          </w:tcPr>
          <w:p w14:paraId="1001FBD8">
            <w:pPr>
              <w:pStyle w:val="14"/>
            </w:pPr>
            <w:r>
              <w:t>6月底</w:t>
            </w:r>
          </w:p>
        </w:tc>
        <w:tc>
          <w:tcPr>
            <w:tcW w:w="2551" w:type="dxa"/>
            <w:vAlign w:val="center"/>
          </w:tcPr>
          <w:p w14:paraId="72CCDDDE">
            <w:pPr>
              <w:pStyle w:val="14"/>
            </w:pPr>
            <w:r>
              <w:t>10月底</w:t>
            </w:r>
          </w:p>
        </w:tc>
        <w:tc>
          <w:tcPr>
            <w:tcW w:w="3543" w:type="dxa"/>
            <w:gridSpan w:val="2"/>
            <w:vAlign w:val="center"/>
          </w:tcPr>
          <w:p w14:paraId="311AB061">
            <w:pPr>
              <w:pStyle w:val="14"/>
            </w:pPr>
            <w:r>
              <w:t>12月底</w:t>
            </w:r>
          </w:p>
        </w:tc>
      </w:tr>
      <w:tr w14:paraId="295F0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69D65"/>
        </w:tc>
        <w:tc>
          <w:tcPr>
            <w:tcW w:w="5102" w:type="dxa"/>
            <w:gridSpan w:val="2"/>
            <w:vAlign w:val="center"/>
          </w:tcPr>
          <w:p w14:paraId="55FD2DB8">
            <w:pPr>
              <w:pStyle w:val="17"/>
            </w:pPr>
            <w:r>
              <w:t>25%</w:t>
            </w:r>
          </w:p>
        </w:tc>
        <w:tc>
          <w:tcPr>
            <w:tcW w:w="2835" w:type="dxa"/>
            <w:vAlign w:val="center"/>
          </w:tcPr>
          <w:p w14:paraId="3B010334">
            <w:pPr>
              <w:pStyle w:val="17"/>
            </w:pPr>
            <w:r>
              <w:t>50%</w:t>
            </w:r>
          </w:p>
        </w:tc>
        <w:tc>
          <w:tcPr>
            <w:tcW w:w="2551" w:type="dxa"/>
            <w:vAlign w:val="center"/>
          </w:tcPr>
          <w:p w14:paraId="279082D1">
            <w:pPr>
              <w:pStyle w:val="17"/>
            </w:pPr>
            <w:r>
              <w:t>75%</w:t>
            </w:r>
          </w:p>
        </w:tc>
        <w:tc>
          <w:tcPr>
            <w:tcW w:w="3543" w:type="dxa"/>
            <w:gridSpan w:val="2"/>
            <w:vAlign w:val="center"/>
          </w:tcPr>
          <w:p w14:paraId="1A5AB2E1">
            <w:pPr>
              <w:pStyle w:val="17"/>
            </w:pPr>
            <w:r>
              <w:t>100%</w:t>
            </w:r>
          </w:p>
        </w:tc>
      </w:tr>
      <w:tr w14:paraId="6E7FA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38539">
            <w:pPr>
              <w:pStyle w:val="14"/>
            </w:pPr>
            <w:r>
              <w:t>绩效目标</w:t>
            </w:r>
          </w:p>
        </w:tc>
        <w:tc>
          <w:tcPr>
            <w:tcW w:w="14031" w:type="dxa"/>
            <w:gridSpan w:val="6"/>
            <w:vAlign w:val="center"/>
          </w:tcPr>
          <w:p w14:paraId="548C8BA3">
            <w:pPr>
              <w:pStyle w:val="16"/>
            </w:pPr>
            <w:r>
              <w:t>1.地表水置换地下水，优化水生态环境，改善水质，增强河道调蓄能力</w:t>
            </w:r>
          </w:p>
        </w:tc>
      </w:tr>
    </w:tbl>
    <w:p w14:paraId="2DA6B9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648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6FED9">
            <w:pPr>
              <w:pStyle w:val="14"/>
            </w:pPr>
            <w:r>
              <w:t>一级指标</w:t>
            </w:r>
          </w:p>
        </w:tc>
        <w:tc>
          <w:tcPr>
            <w:tcW w:w="2268" w:type="dxa"/>
            <w:vAlign w:val="center"/>
          </w:tcPr>
          <w:p w14:paraId="4978ABC5">
            <w:pPr>
              <w:pStyle w:val="14"/>
            </w:pPr>
            <w:r>
              <w:t>二级指标</w:t>
            </w:r>
          </w:p>
        </w:tc>
        <w:tc>
          <w:tcPr>
            <w:tcW w:w="2835" w:type="dxa"/>
            <w:vAlign w:val="center"/>
          </w:tcPr>
          <w:p w14:paraId="3A29EC4C">
            <w:pPr>
              <w:pStyle w:val="14"/>
            </w:pPr>
            <w:r>
              <w:t>三级指标</w:t>
            </w:r>
          </w:p>
        </w:tc>
        <w:tc>
          <w:tcPr>
            <w:tcW w:w="5386" w:type="dxa"/>
            <w:vAlign w:val="center"/>
          </w:tcPr>
          <w:p w14:paraId="59CC31BB">
            <w:pPr>
              <w:pStyle w:val="14"/>
            </w:pPr>
            <w:r>
              <w:t>绩效指标描述</w:t>
            </w:r>
          </w:p>
        </w:tc>
        <w:tc>
          <w:tcPr>
            <w:tcW w:w="2268" w:type="dxa"/>
            <w:vAlign w:val="center"/>
          </w:tcPr>
          <w:p w14:paraId="54A5A1FE">
            <w:pPr>
              <w:pStyle w:val="14"/>
            </w:pPr>
            <w:r>
              <w:t>指标值</w:t>
            </w:r>
          </w:p>
        </w:tc>
        <w:tc>
          <w:tcPr>
            <w:tcW w:w="1276" w:type="dxa"/>
            <w:vAlign w:val="center"/>
          </w:tcPr>
          <w:p w14:paraId="6FD58FA6">
            <w:pPr>
              <w:pStyle w:val="14"/>
            </w:pPr>
            <w:r>
              <w:t>指标值确定依据</w:t>
            </w:r>
          </w:p>
        </w:tc>
      </w:tr>
      <w:tr w14:paraId="6649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12DEA">
            <w:pPr>
              <w:pStyle w:val="17"/>
            </w:pPr>
            <w:r>
              <w:t>产出指标</w:t>
            </w:r>
          </w:p>
        </w:tc>
        <w:tc>
          <w:tcPr>
            <w:tcW w:w="2268" w:type="dxa"/>
            <w:vAlign w:val="center"/>
          </w:tcPr>
          <w:p w14:paraId="4278F1C5">
            <w:pPr>
              <w:pStyle w:val="16"/>
            </w:pPr>
            <w:r>
              <w:t>数量指标</w:t>
            </w:r>
          </w:p>
        </w:tc>
        <w:tc>
          <w:tcPr>
            <w:tcW w:w="2835" w:type="dxa"/>
            <w:vAlign w:val="center"/>
          </w:tcPr>
          <w:p w14:paraId="689F18BC">
            <w:pPr>
              <w:pStyle w:val="16"/>
            </w:pPr>
            <w:r>
              <w:t>改善灌溉面积</w:t>
            </w:r>
          </w:p>
        </w:tc>
        <w:tc>
          <w:tcPr>
            <w:tcW w:w="5386" w:type="dxa"/>
            <w:vAlign w:val="center"/>
          </w:tcPr>
          <w:p w14:paraId="433EB7E2">
            <w:pPr>
              <w:pStyle w:val="16"/>
            </w:pPr>
            <w:r>
              <w:t>改善灌溉面积</w:t>
            </w:r>
          </w:p>
        </w:tc>
        <w:tc>
          <w:tcPr>
            <w:tcW w:w="2268" w:type="dxa"/>
            <w:vAlign w:val="center"/>
          </w:tcPr>
          <w:p w14:paraId="6ED147CC">
            <w:pPr>
              <w:pStyle w:val="16"/>
            </w:pPr>
            <w:r>
              <w:t xml:space="preserve"> = 0.87万亩</w:t>
            </w:r>
          </w:p>
        </w:tc>
        <w:tc>
          <w:tcPr>
            <w:tcW w:w="1276" w:type="dxa"/>
            <w:vAlign w:val="center"/>
          </w:tcPr>
          <w:p w14:paraId="210B566D">
            <w:pPr>
              <w:pStyle w:val="16"/>
            </w:pPr>
            <w:r>
              <w:t>实施方案</w:t>
            </w:r>
          </w:p>
        </w:tc>
      </w:tr>
      <w:tr w14:paraId="5D691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C9F16"/>
        </w:tc>
        <w:tc>
          <w:tcPr>
            <w:tcW w:w="2268" w:type="dxa"/>
            <w:vAlign w:val="center"/>
          </w:tcPr>
          <w:p w14:paraId="6EB58CD6">
            <w:pPr>
              <w:pStyle w:val="16"/>
            </w:pPr>
            <w:r>
              <w:t>质量指标</w:t>
            </w:r>
          </w:p>
        </w:tc>
        <w:tc>
          <w:tcPr>
            <w:tcW w:w="2835" w:type="dxa"/>
            <w:vAlign w:val="center"/>
          </w:tcPr>
          <w:p w14:paraId="7241DA99">
            <w:pPr>
              <w:pStyle w:val="16"/>
            </w:pPr>
            <w:r>
              <w:t>项目验收通过率（%）</w:t>
            </w:r>
          </w:p>
        </w:tc>
        <w:tc>
          <w:tcPr>
            <w:tcW w:w="5386" w:type="dxa"/>
            <w:vAlign w:val="center"/>
          </w:tcPr>
          <w:p w14:paraId="3727B502">
            <w:pPr>
              <w:pStyle w:val="16"/>
            </w:pPr>
            <w:r>
              <w:t>项目验收通过率（%）</w:t>
            </w:r>
          </w:p>
        </w:tc>
        <w:tc>
          <w:tcPr>
            <w:tcW w:w="2268" w:type="dxa"/>
            <w:vAlign w:val="center"/>
          </w:tcPr>
          <w:p w14:paraId="6F14D8FB">
            <w:pPr>
              <w:pStyle w:val="16"/>
            </w:pPr>
            <w:r>
              <w:t xml:space="preserve"> ≥ 95％</w:t>
            </w:r>
          </w:p>
        </w:tc>
        <w:tc>
          <w:tcPr>
            <w:tcW w:w="1276" w:type="dxa"/>
            <w:vAlign w:val="center"/>
          </w:tcPr>
          <w:p w14:paraId="652FD1FE">
            <w:pPr>
              <w:pStyle w:val="16"/>
            </w:pPr>
            <w:r>
              <w:t>分部验收资料</w:t>
            </w:r>
          </w:p>
        </w:tc>
      </w:tr>
      <w:tr w14:paraId="3652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AFD82"/>
        </w:tc>
        <w:tc>
          <w:tcPr>
            <w:tcW w:w="2268" w:type="dxa"/>
            <w:vAlign w:val="center"/>
          </w:tcPr>
          <w:p w14:paraId="1F937EAD">
            <w:pPr>
              <w:pStyle w:val="16"/>
            </w:pPr>
            <w:r>
              <w:t>时效指标</w:t>
            </w:r>
          </w:p>
        </w:tc>
        <w:tc>
          <w:tcPr>
            <w:tcW w:w="2835" w:type="dxa"/>
            <w:vAlign w:val="center"/>
          </w:tcPr>
          <w:p w14:paraId="2AE34FE1">
            <w:pPr>
              <w:pStyle w:val="16"/>
            </w:pPr>
            <w:r>
              <w:t>工期完工时间</w:t>
            </w:r>
          </w:p>
        </w:tc>
        <w:tc>
          <w:tcPr>
            <w:tcW w:w="5386" w:type="dxa"/>
            <w:vAlign w:val="center"/>
          </w:tcPr>
          <w:p w14:paraId="03B647C4">
            <w:pPr>
              <w:pStyle w:val="16"/>
            </w:pPr>
            <w:r>
              <w:t>工期完工时间</w:t>
            </w:r>
          </w:p>
        </w:tc>
        <w:tc>
          <w:tcPr>
            <w:tcW w:w="2268" w:type="dxa"/>
            <w:vAlign w:val="center"/>
          </w:tcPr>
          <w:p w14:paraId="46A4EB58">
            <w:pPr>
              <w:pStyle w:val="16"/>
            </w:pPr>
            <w:r>
              <w:t>2023年6月</w:t>
            </w:r>
          </w:p>
        </w:tc>
        <w:tc>
          <w:tcPr>
            <w:tcW w:w="1276" w:type="dxa"/>
            <w:vAlign w:val="center"/>
          </w:tcPr>
          <w:p w14:paraId="09C3872C">
            <w:pPr>
              <w:pStyle w:val="16"/>
            </w:pPr>
            <w:r>
              <w:t>分部验收资料</w:t>
            </w:r>
          </w:p>
        </w:tc>
      </w:tr>
      <w:tr w14:paraId="5DA9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8FBC6"/>
        </w:tc>
        <w:tc>
          <w:tcPr>
            <w:tcW w:w="2268" w:type="dxa"/>
            <w:vAlign w:val="center"/>
          </w:tcPr>
          <w:p w14:paraId="1527F1E5">
            <w:pPr>
              <w:pStyle w:val="16"/>
            </w:pPr>
            <w:r>
              <w:t>成本指标</w:t>
            </w:r>
          </w:p>
        </w:tc>
        <w:tc>
          <w:tcPr>
            <w:tcW w:w="2835" w:type="dxa"/>
            <w:vAlign w:val="center"/>
          </w:tcPr>
          <w:p w14:paraId="429B001D">
            <w:pPr>
              <w:pStyle w:val="16"/>
            </w:pPr>
            <w:r>
              <w:t>预算控制数</w:t>
            </w:r>
          </w:p>
        </w:tc>
        <w:tc>
          <w:tcPr>
            <w:tcW w:w="5386" w:type="dxa"/>
            <w:vAlign w:val="center"/>
          </w:tcPr>
          <w:p w14:paraId="7049EC53">
            <w:pPr>
              <w:pStyle w:val="16"/>
            </w:pPr>
            <w:r>
              <w:t>预算控制数</w:t>
            </w:r>
          </w:p>
        </w:tc>
        <w:tc>
          <w:tcPr>
            <w:tcW w:w="2268" w:type="dxa"/>
            <w:vAlign w:val="center"/>
          </w:tcPr>
          <w:p w14:paraId="592C0F64">
            <w:pPr>
              <w:pStyle w:val="16"/>
            </w:pPr>
            <w:r>
              <w:t>≤4080.59万元</w:t>
            </w:r>
          </w:p>
        </w:tc>
        <w:tc>
          <w:tcPr>
            <w:tcW w:w="1276" w:type="dxa"/>
            <w:vAlign w:val="center"/>
          </w:tcPr>
          <w:p w14:paraId="3A935554">
            <w:pPr>
              <w:pStyle w:val="16"/>
            </w:pPr>
            <w:r>
              <w:t>分部验收资料</w:t>
            </w:r>
          </w:p>
        </w:tc>
      </w:tr>
      <w:tr w14:paraId="2B11D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038E5">
            <w:pPr>
              <w:pStyle w:val="17"/>
            </w:pPr>
            <w:r>
              <w:t>效益指标</w:t>
            </w:r>
          </w:p>
        </w:tc>
        <w:tc>
          <w:tcPr>
            <w:tcW w:w="2268" w:type="dxa"/>
            <w:vAlign w:val="center"/>
          </w:tcPr>
          <w:p w14:paraId="76DE29A2">
            <w:pPr>
              <w:pStyle w:val="16"/>
            </w:pPr>
            <w:r>
              <w:t>经济效益指标</w:t>
            </w:r>
          </w:p>
        </w:tc>
        <w:tc>
          <w:tcPr>
            <w:tcW w:w="2835" w:type="dxa"/>
            <w:vAlign w:val="center"/>
          </w:tcPr>
          <w:p w14:paraId="288031B1">
            <w:pPr>
              <w:pStyle w:val="16"/>
            </w:pPr>
            <w:r>
              <w:t>改善灌溉面积</w:t>
            </w:r>
          </w:p>
        </w:tc>
        <w:tc>
          <w:tcPr>
            <w:tcW w:w="5386" w:type="dxa"/>
            <w:vAlign w:val="center"/>
          </w:tcPr>
          <w:p w14:paraId="53392DEB">
            <w:pPr>
              <w:pStyle w:val="16"/>
            </w:pPr>
            <w:r>
              <w:t>改善灌溉面积</w:t>
            </w:r>
          </w:p>
        </w:tc>
        <w:tc>
          <w:tcPr>
            <w:tcW w:w="2268" w:type="dxa"/>
            <w:vAlign w:val="center"/>
          </w:tcPr>
          <w:p w14:paraId="0C225E0B">
            <w:pPr>
              <w:pStyle w:val="16"/>
            </w:pPr>
            <w:r>
              <w:t>≤0.87万亩</w:t>
            </w:r>
          </w:p>
        </w:tc>
        <w:tc>
          <w:tcPr>
            <w:tcW w:w="1276" w:type="dxa"/>
            <w:vAlign w:val="center"/>
          </w:tcPr>
          <w:p w14:paraId="18ABA45F">
            <w:pPr>
              <w:pStyle w:val="16"/>
            </w:pPr>
            <w:r>
              <w:t>分部验收资料</w:t>
            </w:r>
          </w:p>
        </w:tc>
      </w:tr>
      <w:tr w14:paraId="3B52B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CE34C"/>
        </w:tc>
        <w:tc>
          <w:tcPr>
            <w:tcW w:w="2268" w:type="dxa"/>
            <w:vAlign w:val="center"/>
          </w:tcPr>
          <w:p w14:paraId="487FC17C">
            <w:pPr>
              <w:pStyle w:val="16"/>
            </w:pPr>
            <w:r>
              <w:t>社会效益指标</w:t>
            </w:r>
          </w:p>
        </w:tc>
        <w:tc>
          <w:tcPr>
            <w:tcW w:w="2835" w:type="dxa"/>
            <w:vAlign w:val="center"/>
          </w:tcPr>
          <w:p w14:paraId="0F8D51BA">
            <w:pPr>
              <w:pStyle w:val="16"/>
            </w:pPr>
            <w:r>
              <w:t>新增和改善灌溉面积</w:t>
            </w:r>
          </w:p>
        </w:tc>
        <w:tc>
          <w:tcPr>
            <w:tcW w:w="5386" w:type="dxa"/>
            <w:vAlign w:val="center"/>
          </w:tcPr>
          <w:p w14:paraId="4F1E4857">
            <w:pPr>
              <w:pStyle w:val="16"/>
            </w:pPr>
            <w:r>
              <w:t>新增和改善灌溉面积</w:t>
            </w:r>
          </w:p>
        </w:tc>
        <w:tc>
          <w:tcPr>
            <w:tcW w:w="2268" w:type="dxa"/>
            <w:vAlign w:val="center"/>
          </w:tcPr>
          <w:p w14:paraId="20ACA212">
            <w:pPr>
              <w:pStyle w:val="16"/>
            </w:pPr>
            <w:r>
              <w:t>≤1.72万亩</w:t>
            </w:r>
          </w:p>
        </w:tc>
        <w:tc>
          <w:tcPr>
            <w:tcW w:w="1276" w:type="dxa"/>
            <w:vAlign w:val="center"/>
          </w:tcPr>
          <w:p w14:paraId="6EB2A8C5">
            <w:pPr>
              <w:pStyle w:val="16"/>
            </w:pPr>
            <w:r>
              <w:t>分部验收资料</w:t>
            </w:r>
          </w:p>
        </w:tc>
      </w:tr>
      <w:tr w14:paraId="46B4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8CB3F"/>
        </w:tc>
        <w:tc>
          <w:tcPr>
            <w:tcW w:w="2268" w:type="dxa"/>
            <w:vAlign w:val="center"/>
          </w:tcPr>
          <w:p w14:paraId="59AC8648">
            <w:pPr>
              <w:pStyle w:val="16"/>
            </w:pPr>
            <w:r>
              <w:t>生态效益指标</w:t>
            </w:r>
          </w:p>
        </w:tc>
        <w:tc>
          <w:tcPr>
            <w:tcW w:w="2835" w:type="dxa"/>
            <w:vAlign w:val="center"/>
          </w:tcPr>
          <w:p w14:paraId="1D7E2ABD">
            <w:pPr>
              <w:pStyle w:val="16"/>
            </w:pPr>
            <w:r>
              <w:t>压采能力</w:t>
            </w:r>
          </w:p>
        </w:tc>
        <w:tc>
          <w:tcPr>
            <w:tcW w:w="5386" w:type="dxa"/>
            <w:vAlign w:val="center"/>
          </w:tcPr>
          <w:p w14:paraId="07A622FC">
            <w:pPr>
              <w:pStyle w:val="16"/>
            </w:pPr>
            <w:r>
              <w:t>压采能力</w:t>
            </w:r>
          </w:p>
        </w:tc>
        <w:tc>
          <w:tcPr>
            <w:tcW w:w="2268" w:type="dxa"/>
            <w:vAlign w:val="center"/>
          </w:tcPr>
          <w:p w14:paraId="4F4CF380">
            <w:pPr>
              <w:pStyle w:val="16"/>
            </w:pPr>
            <w:r>
              <w:t xml:space="preserve"> ≥ 125.43万立方米</w:t>
            </w:r>
          </w:p>
        </w:tc>
        <w:tc>
          <w:tcPr>
            <w:tcW w:w="1276" w:type="dxa"/>
            <w:vAlign w:val="center"/>
          </w:tcPr>
          <w:p w14:paraId="4E380ACB">
            <w:pPr>
              <w:pStyle w:val="16"/>
            </w:pPr>
            <w:r>
              <w:t>分部验收资料</w:t>
            </w:r>
          </w:p>
        </w:tc>
      </w:tr>
      <w:tr w14:paraId="00FC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568E1"/>
        </w:tc>
        <w:tc>
          <w:tcPr>
            <w:tcW w:w="2268" w:type="dxa"/>
            <w:vAlign w:val="center"/>
          </w:tcPr>
          <w:p w14:paraId="25139A58">
            <w:pPr>
              <w:pStyle w:val="16"/>
            </w:pPr>
            <w:r>
              <w:t>可持续影响指标</w:t>
            </w:r>
          </w:p>
        </w:tc>
        <w:tc>
          <w:tcPr>
            <w:tcW w:w="2835" w:type="dxa"/>
            <w:vAlign w:val="center"/>
          </w:tcPr>
          <w:p w14:paraId="4AD9E7F5">
            <w:pPr>
              <w:pStyle w:val="16"/>
            </w:pPr>
            <w:r>
              <w:t>施工后使用年限</w:t>
            </w:r>
          </w:p>
        </w:tc>
        <w:tc>
          <w:tcPr>
            <w:tcW w:w="5386" w:type="dxa"/>
            <w:vAlign w:val="center"/>
          </w:tcPr>
          <w:p w14:paraId="5D4322FD">
            <w:pPr>
              <w:pStyle w:val="16"/>
            </w:pPr>
            <w:r>
              <w:t>施工后使用年限</w:t>
            </w:r>
          </w:p>
        </w:tc>
        <w:tc>
          <w:tcPr>
            <w:tcW w:w="2268" w:type="dxa"/>
            <w:vAlign w:val="center"/>
          </w:tcPr>
          <w:p w14:paraId="4F46838B">
            <w:pPr>
              <w:pStyle w:val="16"/>
            </w:pPr>
            <w:r>
              <w:t xml:space="preserve"> ≥ 10年</w:t>
            </w:r>
          </w:p>
        </w:tc>
        <w:tc>
          <w:tcPr>
            <w:tcW w:w="1276" w:type="dxa"/>
            <w:vAlign w:val="center"/>
          </w:tcPr>
          <w:p w14:paraId="20CE6EED">
            <w:pPr>
              <w:pStyle w:val="16"/>
            </w:pPr>
            <w:r>
              <w:t>设计方案</w:t>
            </w:r>
          </w:p>
        </w:tc>
      </w:tr>
      <w:tr w14:paraId="79304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7313DB">
            <w:pPr>
              <w:pStyle w:val="17"/>
            </w:pPr>
            <w:r>
              <w:t>满意度指标</w:t>
            </w:r>
          </w:p>
        </w:tc>
        <w:tc>
          <w:tcPr>
            <w:tcW w:w="2268" w:type="dxa"/>
            <w:vAlign w:val="center"/>
          </w:tcPr>
          <w:p w14:paraId="0B1A0B56">
            <w:pPr>
              <w:pStyle w:val="16"/>
            </w:pPr>
            <w:r>
              <w:t>服务对象满意度指标</w:t>
            </w:r>
          </w:p>
        </w:tc>
        <w:tc>
          <w:tcPr>
            <w:tcW w:w="2835" w:type="dxa"/>
            <w:vAlign w:val="center"/>
          </w:tcPr>
          <w:p w14:paraId="0092F095">
            <w:pPr>
              <w:pStyle w:val="16"/>
            </w:pPr>
            <w:r>
              <w:t>服务对象满意程度</w:t>
            </w:r>
          </w:p>
        </w:tc>
        <w:tc>
          <w:tcPr>
            <w:tcW w:w="5386" w:type="dxa"/>
            <w:vAlign w:val="center"/>
          </w:tcPr>
          <w:p w14:paraId="6E12025D">
            <w:pPr>
              <w:pStyle w:val="16"/>
            </w:pPr>
            <w:r>
              <w:t>服务对象满意程度</w:t>
            </w:r>
          </w:p>
        </w:tc>
        <w:tc>
          <w:tcPr>
            <w:tcW w:w="2268" w:type="dxa"/>
            <w:vAlign w:val="center"/>
          </w:tcPr>
          <w:p w14:paraId="40B6E6A8">
            <w:pPr>
              <w:pStyle w:val="16"/>
            </w:pPr>
            <w:r>
              <w:t xml:space="preserve"> ≥ 90％</w:t>
            </w:r>
          </w:p>
        </w:tc>
        <w:tc>
          <w:tcPr>
            <w:tcW w:w="1276" w:type="dxa"/>
            <w:vAlign w:val="center"/>
          </w:tcPr>
          <w:p w14:paraId="6D5B5E5A">
            <w:pPr>
              <w:pStyle w:val="16"/>
            </w:pPr>
            <w:r>
              <w:t>满意度调查</w:t>
            </w:r>
          </w:p>
        </w:tc>
      </w:tr>
    </w:tbl>
    <w:p w14:paraId="571D81EA">
      <w:pPr>
        <w:sectPr>
          <w:pgSz w:w="16840" w:h="11900" w:orient="landscape"/>
          <w:pgMar w:top="1361" w:right="1020" w:bottom="1134" w:left="1020" w:header="720" w:footer="720" w:gutter="0"/>
          <w:cols w:space="720" w:num="1"/>
        </w:sectPr>
      </w:pPr>
    </w:p>
    <w:p w14:paraId="7D8AC210">
      <w:pPr>
        <w:spacing w:before="0" w:after="0"/>
        <w:ind w:firstLine="560"/>
        <w:jc w:val="left"/>
        <w:outlineLvl w:val="9"/>
      </w:pPr>
      <w:r>
        <w:rPr>
          <w:rFonts w:ascii="方正仿宋_GBK" w:hAnsi="方正仿宋_GBK" w:eastAsia="方正仿宋_GBK" w:cs="方正仿宋_GBK"/>
          <w:b/>
          <w:color w:val="000000"/>
          <w:sz w:val="28"/>
        </w:rPr>
        <w:t>121、饮马河河道治理项目资金绩效目标表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E35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8FC848">
            <w:pPr>
              <w:pStyle w:val="15"/>
            </w:pPr>
            <w:r>
              <w:t>单位：万元</w:t>
            </w:r>
          </w:p>
        </w:tc>
      </w:tr>
      <w:tr w14:paraId="23288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121A0">
            <w:pPr>
              <w:pStyle w:val="14"/>
            </w:pPr>
            <w:r>
              <w:t>项目编码</w:t>
            </w:r>
          </w:p>
        </w:tc>
        <w:tc>
          <w:tcPr>
            <w:tcW w:w="5102" w:type="dxa"/>
            <w:gridSpan w:val="2"/>
            <w:vAlign w:val="center"/>
          </w:tcPr>
          <w:p w14:paraId="3799F488">
            <w:pPr>
              <w:pStyle w:val="16"/>
            </w:pPr>
            <w:r>
              <w:t>13031324P00880410189X</w:t>
            </w:r>
          </w:p>
        </w:tc>
        <w:tc>
          <w:tcPr>
            <w:tcW w:w="2835" w:type="dxa"/>
            <w:vAlign w:val="center"/>
          </w:tcPr>
          <w:p w14:paraId="6F633E99">
            <w:pPr>
              <w:pStyle w:val="14"/>
            </w:pPr>
            <w:r>
              <w:t>项目名称</w:t>
            </w:r>
          </w:p>
        </w:tc>
        <w:tc>
          <w:tcPr>
            <w:tcW w:w="6094" w:type="dxa"/>
            <w:gridSpan w:val="3"/>
            <w:vAlign w:val="center"/>
          </w:tcPr>
          <w:p w14:paraId="11425A15">
            <w:pPr>
              <w:pStyle w:val="16"/>
            </w:pPr>
            <w:r>
              <w:t>饮马河河道治理项目资金</w:t>
            </w:r>
          </w:p>
        </w:tc>
      </w:tr>
      <w:tr w14:paraId="48038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49C12">
            <w:pPr>
              <w:pStyle w:val="14"/>
            </w:pPr>
            <w:r>
              <w:t>预算规模及资金用途</w:t>
            </w:r>
          </w:p>
        </w:tc>
        <w:tc>
          <w:tcPr>
            <w:tcW w:w="2268" w:type="dxa"/>
            <w:vAlign w:val="center"/>
          </w:tcPr>
          <w:p w14:paraId="5E33F23D">
            <w:pPr>
              <w:pStyle w:val="14"/>
            </w:pPr>
            <w:r>
              <w:t>预算数</w:t>
            </w:r>
          </w:p>
        </w:tc>
        <w:tc>
          <w:tcPr>
            <w:tcW w:w="2835" w:type="dxa"/>
            <w:vAlign w:val="center"/>
          </w:tcPr>
          <w:p w14:paraId="775FC725">
            <w:pPr>
              <w:pStyle w:val="16"/>
            </w:pPr>
            <w:r>
              <w:t>1188.00</w:t>
            </w:r>
          </w:p>
        </w:tc>
        <w:tc>
          <w:tcPr>
            <w:tcW w:w="2835" w:type="dxa"/>
            <w:vAlign w:val="center"/>
          </w:tcPr>
          <w:p w14:paraId="04FF1F15">
            <w:pPr>
              <w:pStyle w:val="14"/>
            </w:pPr>
            <w:r>
              <w:t>其中：财政    资金</w:t>
            </w:r>
          </w:p>
        </w:tc>
        <w:tc>
          <w:tcPr>
            <w:tcW w:w="2551" w:type="dxa"/>
            <w:vAlign w:val="center"/>
          </w:tcPr>
          <w:p w14:paraId="7EC71631">
            <w:pPr>
              <w:pStyle w:val="16"/>
            </w:pPr>
            <w:r>
              <w:t>1188.00</w:t>
            </w:r>
          </w:p>
        </w:tc>
        <w:tc>
          <w:tcPr>
            <w:tcW w:w="2268" w:type="dxa"/>
            <w:vAlign w:val="center"/>
          </w:tcPr>
          <w:p w14:paraId="4722146D">
            <w:pPr>
              <w:pStyle w:val="14"/>
            </w:pPr>
            <w:r>
              <w:t>其他资金</w:t>
            </w:r>
          </w:p>
        </w:tc>
        <w:tc>
          <w:tcPr>
            <w:tcW w:w="1276" w:type="dxa"/>
            <w:vAlign w:val="center"/>
          </w:tcPr>
          <w:p w14:paraId="5F066D76">
            <w:pPr>
              <w:pStyle w:val="16"/>
            </w:pPr>
            <w:r>
              <w:t xml:space="preserve"> </w:t>
            </w:r>
          </w:p>
        </w:tc>
      </w:tr>
      <w:tr w14:paraId="27BE1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B8F2B"/>
        </w:tc>
        <w:tc>
          <w:tcPr>
            <w:tcW w:w="14031" w:type="dxa"/>
            <w:gridSpan w:val="6"/>
            <w:vAlign w:val="center"/>
          </w:tcPr>
          <w:p w14:paraId="3773E532">
            <w:pPr>
              <w:pStyle w:val="16"/>
            </w:pPr>
            <w:r>
              <w:t>工程款</w:t>
            </w:r>
          </w:p>
        </w:tc>
      </w:tr>
      <w:tr w14:paraId="17CD0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3F128">
            <w:pPr>
              <w:pStyle w:val="14"/>
            </w:pPr>
            <w:r>
              <w:t>资金支出计划（%）</w:t>
            </w:r>
          </w:p>
        </w:tc>
        <w:tc>
          <w:tcPr>
            <w:tcW w:w="5102" w:type="dxa"/>
            <w:gridSpan w:val="2"/>
            <w:vAlign w:val="center"/>
          </w:tcPr>
          <w:p w14:paraId="70C26072">
            <w:pPr>
              <w:pStyle w:val="14"/>
            </w:pPr>
            <w:r>
              <w:t>3月底</w:t>
            </w:r>
          </w:p>
        </w:tc>
        <w:tc>
          <w:tcPr>
            <w:tcW w:w="2835" w:type="dxa"/>
            <w:vAlign w:val="center"/>
          </w:tcPr>
          <w:p w14:paraId="14347874">
            <w:pPr>
              <w:pStyle w:val="14"/>
            </w:pPr>
            <w:r>
              <w:t>6月底</w:t>
            </w:r>
          </w:p>
        </w:tc>
        <w:tc>
          <w:tcPr>
            <w:tcW w:w="2551" w:type="dxa"/>
            <w:vAlign w:val="center"/>
          </w:tcPr>
          <w:p w14:paraId="59775FC3">
            <w:pPr>
              <w:pStyle w:val="14"/>
            </w:pPr>
            <w:r>
              <w:t>10月底</w:t>
            </w:r>
          </w:p>
        </w:tc>
        <w:tc>
          <w:tcPr>
            <w:tcW w:w="3543" w:type="dxa"/>
            <w:gridSpan w:val="2"/>
            <w:vAlign w:val="center"/>
          </w:tcPr>
          <w:p w14:paraId="113B85B2">
            <w:pPr>
              <w:pStyle w:val="14"/>
            </w:pPr>
            <w:r>
              <w:t>12月底</w:t>
            </w:r>
          </w:p>
        </w:tc>
      </w:tr>
      <w:tr w14:paraId="57D10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E8100"/>
        </w:tc>
        <w:tc>
          <w:tcPr>
            <w:tcW w:w="5102" w:type="dxa"/>
            <w:gridSpan w:val="2"/>
            <w:vAlign w:val="center"/>
          </w:tcPr>
          <w:p w14:paraId="409F3C9B">
            <w:pPr>
              <w:pStyle w:val="17"/>
            </w:pPr>
            <w:r>
              <w:t>100%</w:t>
            </w:r>
          </w:p>
        </w:tc>
        <w:tc>
          <w:tcPr>
            <w:tcW w:w="2835" w:type="dxa"/>
            <w:vAlign w:val="center"/>
          </w:tcPr>
          <w:p w14:paraId="6165D231">
            <w:pPr>
              <w:pStyle w:val="17"/>
            </w:pPr>
            <w:r>
              <w:t>100%</w:t>
            </w:r>
          </w:p>
        </w:tc>
        <w:tc>
          <w:tcPr>
            <w:tcW w:w="2551" w:type="dxa"/>
            <w:vAlign w:val="center"/>
          </w:tcPr>
          <w:p w14:paraId="7E4F7DFC">
            <w:pPr>
              <w:pStyle w:val="17"/>
            </w:pPr>
            <w:r>
              <w:t>100%</w:t>
            </w:r>
          </w:p>
        </w:tc>
        <w:tc>
          <w:tcPr>
            <w:tcW w:w="3543" w:type="dxa"/>
            <w:gridSpan w:val="2"/>
            <w:vAlign w:val="center"/>
          </w:tcPr>
          <w:p w14:paraId="1CDC2D12">
            <w:pPr>
              <w:pStyle w:val="17"/>
            </w:pPr>
            <w:r>
              <w:t>100%</w:t>
            </w:r>
          </w:p>
        </w:tc>
      </w:tr>
      <w:tr w14:paraId="36BF5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198FB">
            <w:pPr>
              <w:pStyle w:val="14"/>
            </w:pPr>
            <w:r>
              <w:t>绩效目标</w:t>
            </w:r>
          </w:p>
        </w:tc>
        <w:tc>
          <w:tcPr>
            <w:tcW w:w="14031" w:type="dxa"/>
            <w:gridSpan w:val="6"/>
            <w:vAlign w:val="center"/>
          </w:tcPr>
          <w:p w14:paraId="303B335C">
            <w:pPr>
              <w:pStyle w:val="16"/>
            </w:pPr>
            <w:r>
              <w:t>1.治理河长11.445千米，达到20年一遇行洪标准</w:t>
            </w:r>
          </w:p>
        </w:tc>
      </w:tr>
    </w:tbl>
    <w:p w14:paraId="25B723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AFE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08C7C">
            <w:pPr>
              <w:pStyle w:val="14"/>
            </w:pPr>
            <w:r>
              <w:t>一级指标</w:t>
            </w:r>
          </w:p>
        </w:tc>
        <w:tc>
          <w:tcPr>
            <w:tcW w:w="2268" w:type="dxa"/>
            <w:vAlign w:val="center"/>
          </w:tcPr>
          <w:p w14:paraId="6E4FD2F5">
            <w:pPr>
              <w:pStyle w:val="14"/>
            </w:pPr>
            <w:r>
              <w:t>二级指标</w:t>
            </w:r>
          </w:p>
        </w:tc>
        <w:tc>
          <w:tcPr>
            <w:tcW w:w="2835" w:type="dxa"/>
            <w:vAlign w:val="center"/>
          </w:tcPr>
          <w:p w14:paraId="0A06B0BF">
            <w:pPr>
              <w:pStyle w:val="14"/>
            </w:pPr>
            <w:r>
              <w:t>三级指标</w:t>
            </w:r>
          </w:p>
        </w:tc>
        <w:tc>
          <w:tcPr>
            <w:tcW w:w="5386" w:type="dxa"/>
            <w:vAlign w:val="center"/>
          </w:tcPr>
          <w:p w14:paraId="720139BB">
            <w:pPr>
              <w:pStyle w:val="14"/>
            </w:pPr>
            <w:r>
              <w:t>绩效指标描述</w:t>
            </w:r>
          </w:p>
        </w:tc>
        <w:tc>
          <w:tcPr>
            <w:tcW w:w="2268" w:type="dxa"/>
            <w:vAlign w:val="center"/>
          </w:tcPr>
          <w:p w14:paraId="65CEAE9C">
            <w:pPr>
              <w:pStyle w:val="14"/>
            </w:pPr>
            <w:r>
              <w:t>指标值</w:t>
            </w:r>
          </w:p>
        </w:tc>
        <w:tc>
          <w:tcPr>
            <w:tcW w:w="1276" w:type="dxa"/>
            <w:vAlign w:val="center"/>
          </w:tcPr>
          <w:p w14:paraId="6A256FDF">
            <w:pPr>
              <w:pStyle w:val="14"/>
            </w:pPr>
            <w:r>
              <w:t>指标值确定依据</w:t>
            </w:r>
          </w:p>
        </w:tc>
      </w:tr>
      <w:tr w14:paraId="5AD2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81ABE">
            <w:pPr>
              <w:pStyle w:val="17"/>
            </w:pPr>
            <w:r>
              <w:t>产出指标</w:t>
            </w:r>
          </w:p>
        </w:tc>
        <w:tc>
          <w:tcPr>
            <w:tcW w:w="2268" w:type="dxa"/>
            <w:vAlign w:val="center"/>
          </w:tcPr>
          <w:p w14:paraId="199A4BE0">
            <w:pPr>
              <w:pStyle w:val="16"/>
            </w:pPr>
            <w:r>
              <w:t>数量指标</w:t>
            </w:r>
          </w:p>
        </w:tc>
        <w:tc>
          <w:tcPr>
            <w:tcW w:w="2835" w:type="dxa"/>
            <w:vAlign w:val="center"/>
          </w:tcPr>
          <w:p w14:paraId="330C7D56">
            <w:pPr>
              <w:pStyle w:val="16"/>
            </w:pPr>
            <w:r>
              <w:t>河道治理长度</w:t>
            </w:r>
          </w:p>
        </w:tc>
        <w:tc>
          <w:tcPr>
            <w:tcW w:w="5386" w:type="dxa"/>
            <w:vAlign w:val="center"/>
          </w:tcPr>
          <w:p w14:paraId="69742D14">
            <w:pPr>
              <w:pStyle w:val="16"/>
            </w:pPr>
            <w:r>
              <w:t>河道治理长度</w:t>
            </w:r>
          </w:p>
        </w:tc>
        <w:tc>
          <w:tcPr>
            <w:tcW w:w="2268" w:type="dxa"/>
            <w:vAlign w:val="center"/>
          </w:tcPr>
          <w:p w14:paraId="10FF820B">
            <w:pPr>
              <w:pStyle w:val="16"/>
            </w:pPr>
            <w:r>
              <w:t>11.45千米</w:t>
            </w:r>
          </w:p>
        </w:tc>
        <w:tc>
          <w:tcPr>
            <w:tcW w:w="1276" w:type="dxa"/>
            <w:vAlign w:val="center"/>
          </w:tcPr>
          <w:p w14:paraId="77E92C8E">
            <w:pPr>
              <w:pStyle w:val="16"/>
            </w:pPr>
            <w:r>
              <w:t>初设批复</w:t>
            </w:r>
          </w:p>
        </w:tc>
      </w:tr>
      <w:tr w14:paraId="0B09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E9B06"/>
        </w:tc>
        <w:tc>
          <w:tcPr>
            <w:tcW w:w="2268" w:type="dxa"/>
            <w:vAlign w:val="center"/>
          </w:tcPr>
          <w:p w14:paraId="50C9108D">
            <w:pPr>
              <w:pStyle w:val="16"/>
            </w:pPr>
            <w:r>
              <w:t>质量指标</w:t>
            </w:r>
          </w:p>
        </w:tc>
        <w:tc>
          <w:tcPr>
            <w:tcW w:w="2835" w:type="dxa"/>
            <w:vAlign w:val="center"/>
          </w:tcPr>
          <w:p w14:paraId="36CB9210">
            <w:pPr>
              <w:pStyle w:val="16"/>
            </w:pPr>
            <w:r>
              <w:t>验收合格率</w:t>
            </w:r>
          </w:p>
        </w:tc>
        <w:tc>
          <w:tcPr>
            <w:tcW w:w="5386" w:type="dxa"/>
            <w:vAlign w:val="center"/>
          </w:tcPr>
          <w:p w14:paraId="7BBA57D3">
            <w:pPr>
              <w:pStyle w:val="16"/>
            </w:pPr>
            <w:r>
              <w:t>验收合格率</w:t>
            </w:r>
          </w:p>
        </w:tc>
        <w:tc>
          <w:tcPr>
            <w:tcW w:w="2268" w:type="dxa"/>
            <w:vAlign w:val="center"/>
          </w:tcPr>
          <w:p w14:paraId="7E951751">
            <w:pPr>
              <w:pStyle w:val="16"/>
            </w:pPr>
            <w:r>
              <w:t>≥90%</w:t>
            </w:r>
          </w:p>
        </w:tc>
        <w:tc>
          <w:tcPr>
            <w:tcW w:w="1276" w:type="dxa"/>
            <w:vAlign w:val="center"/>
          </w:tcPr>
          <w:p w14:paraId="50959226">
            <w:pPr>
              <w:pStyle w:val="16"/>
            </w:pPr>
            <w:r>
              <w:t>初设批复</w:t>
            </w:r>
          </w:p>
        </w:tc>
      </w:tr>
      <w:tr w14:paraId="6989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10475"/>
        </w:tc>
        <w:tc>
          <w:tcPr>
            <w:tcW w:w="2268" w:type="dxa"/>
            <w:vAlign w:val="center"/>
          </w:tcPr>
          <w:p w14:paraId="33FDFD3D">
            <w:pPr>
              <w:pStyle w:val="16"/>
            </w:pPr>
            <w:r>
              <w:t>时效指标</w:t>
            </w:r>
          </w:p>
        </w:tc>
        <w:tc>
          <w:tcPr>
            <w:tcW w:w="2835" w:type="dxa"/>
            <w:vAlign w:val="center"/>
          </w:tcPr>
          <w:p w14:paraId="0852F94B">
            <w:pPr>
              <w:pStyle w:val="16"/>
            </w:pPr>
            <w:r>
              <w:t>本年底项目初步验收率</w:t>
            </w:r>
          </w:p>
        </w:tc>
        <w:tc>
          <w:tcPr>
            <w:tcW w:w="5386" w:type="dxa"/>
            <w:vAlign w:val="center"/>
          </w:tcPr>
          <w:p w14:paraId="477A2050">
            <w:pPr>
              <w:pStyle w:val="16"/>
            </w:pPr>
            <w:r>
              <w:t>2021年底项目初步验收率</w:t>
            </w:r>
          </w:p>
        </w:tc>
        <w:tc>
          <w:tcPr>
            <w:tcW w:w="2268" w:type="dxa"/>
            <w:vAlign w:val="center"/>
          </w:tcPr>
          <w:p w14:paraId="7C2CBC74">
            <w:pPr>
              <w:pStyle w:val="16"/>
            </w:pPr>
            <w:r>
              <w:t>≥95%</w:t>
            </w:r>
          </w:p>
        </w:tc>
        <w:tc>
          <w:tcPr>
            <w:tcW w:w="1276" w:type="dxa"/>
            <w:vAlign w:val="center"/>
          </w:tcPr>
          <w:p w14:paraId="0B7F95AC">
            <w:pPr>
              <w:pStyle w:val="16"/>
            </w:pPr>
            <w:r>
              <w:t>初设批复</w:t>
            </w:r>
          </w:p>
        </w:tc>
      </w:tr>
      <w:tr w14:paraId="7DADF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5B9A6"/>
        </w:tc>
        <w:tc>
          <w:tcPr>
            <w:tcW w:w="2268" w:type="dxa"/>
            <w:vAlign w:val="center"/>
          </w:tcPr>
          <w:p w14:paraId="79F56C78">
            <w:pPr>
              <w:pStyle w:val="16"/>
            </w:pPr>
            <w:r>
              <w:t>成本指标</w:t>
            </w:r>
          </w:p>
        </w:tc>
        <w:tc>
          <w:tcPr>
            <w:tcW w:w="2835" w:type="dxa"/>
            <w:vAlign w:val="center"/>
          </w:tcPr>
          <w:p w14:paraId="78915501">
            <w:pPr>
              <w:pStyle w:val="16"/>
            </w:pPr>
            <w:r>
              <w:t>项目本年总投资</w:t>
            </w:r>
          </w:p>
        </w:tc>
        <w:tc>
          <w:tcPr>
            <w:tcW w:w="5386" w:type="dxa"/>
            <w:vAlign w:val="center"/>
          </w:tcPr>
          <w:p w14:paraId="3C6E0C50">
            <w:pPr>
              <w:pStyle w:val="16"/>
            </w:pPr>
            <w:r>
              <w:t>项目本年总投资</w:t>
            </w:r>
          </w:p>
        </w:tc>
        <w:tc>
          <w:tcPr>
            <w:tcW w:w="2268" w:type="dxa"/>
            <w:vAlign w:val="center"/>
          </w:tcPr>
          <w:p w14:paraId="57B2C056">
            <w:pPr>
              <w:pStyle w:val="16"/>
            </w:pPr>
            <w:r>
              <w:t>&lt;1188万元</w:t>
            </w:r>
          </w:p>
        </w:tc>
        <w:tc>
          <w:tcPr>
            <w:tcW w:w="1276" w:type="dxa"/>
            <w:vAlign w:val="center"/>
          </w:tcPr>
          <w:p w14:paraId="7DCE853F">
            <w:pPr>
              <w:pStyle w:val="16"/>
            </w:pPr>
            <w:r>
              <w:t>初设批复</w:t>
            </w:r>
          </w:p>
        </w:tc>
      </w:tr>
      <w:tr w14:paraId="72AF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697DA">
            <w:pPr>
              <w:pStyle w:val="17"/>
            </w:pPr>
            <w:r>
              <w:t>效益指标</w:t>
            </w:r>
          </w:p>
        </w:tc>
        <w:tc>
          <w:tcPr>
            <w:tcW w:w="2268" w:type="dxa"/>
            <w:vAlign w:val="center"/>
          </w:tcPr>
          <w:p w14:paraId="7762452B">
            <w:pPr>
              <w:pStyle w:val="16"/>
            </w:pPr>
            <w:r>
              <w:t>可持续影响指标</w:t>
            </w:r>
          </w:p>
        </w:tc>
        <w:tc>
          <w:tcPr>
            <w:tcW w:w="2835" w:type="dxa"/>
            <w:vAlign w:val="center"/>
          </w:tcPr>
          <w:p w14:paraId="18B1BC88">
            <w:pPr>
              <w:pStyle w:val="16"/>
            </w:pPr>
            <w:r>
              <w:t>已建工程是否运行良好</w:t>
            </w:r>
          </w:p>
        </w:tc>
        <w:tc>
          <w:tcPr>
            <w:tcW w:w="5386" w:type="dxa"/>
            <w:vAlign w:val="center"/>
          </w:tcPr>
          <w:p w14:paraId="59743597">
            <w:pPr>
              <w:pStyle w:val="16"/>
            </w:pPr>
            <w:r>
              <w:t>已建工程是否运行良好</w:t>
            </w:r>
          </w:p>
        </w:tc>
        <w:tc>
          <w:tcPr>
            <w:tcW w:w="2268" w:type="dxa"/>
            <w:vAlign w:val="center"/>
          </w:tcPr>
          <w:p w14:paraId="7A44DEB8">
            <w:pPr>
              <w:pStyle w:val="16"/>
            </w:pPr>
            <w:r>
              <w:t>运行良好</w:t>
            </w:r>
          </w:p>
        </w:tc>
        <w:tc>
          <w:tcPr>
            <w:tcW w:w="1276" w:type="dxa"/>
            <w:vAlign w:val="center"/>
          </w:tcPr>
          <w:p w14:paraId="78F943C4">
            <w:pPr>
              <w:pStyle w:val="16"/>
            </w:pPr>
            <w:r>
              <w:t>初设批复</w:t>
            </w:r>
          </w:p>
        </w:tc>
      </w:tr>
      <w:tr w14:paraId="266F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A1866"/>
        </w:tc>
        <w:tc>
          <w:tcPr>
            <w:tcW w:w="2268" w:type="dxa"/>
            <w:vAlign w:val="center"/>
          </w:tcPr>
          <w:p w14:paraId="50A5120B">
            <w:pPr>
              <w:pStyle w:val="16"/>
            </w:pPr>
            <w:r>
              <w:t>经济效益指标</w:t>
            </w:r>
          </w:p>
        </w:tc>
        <w:tc>
          <w:tcPr>
            <w:tcW w:w="2835" w:type="dxa"/>
            <w:vAlign w:val="center"/>
          </w:tcPr>
          <w:p w14:paraId="51D42B63">
            <w:pPr>
              <w:pStyle w:val="16"/>
            </w:pPr>
            <w:r>
              <w:t>改善水环境</w:t>
            </w:r>
          </w:p>
        </w:tc>
        <w:tc>
          <w:tcPr>
            <w:tcW w:w="5386" w:type="dxa"/>
            <w:vAlign w:val="center"/>
          </w:tcPr>
          <w:p w14:paraId="6054182E">
            <w:pPr>
              <w:pStyle w:val="16"/>
            </w:pPr>
            <w:r>
              <w:t>改善水环境</w:t>
            </w:r>
          </w:p>
        </w:tc>
        <w:tc>
          <w:tcPr>
            <w:tcW w:w="2268" w:type="dxa"/>
            <w:vAlign w:val="center"/>
          </w:tcPr>
          <w:p w14:paraId="6B29BD3D">
            <w:pPr>
              <w:pStyle w:val="16"/>
            </w:pPr>
            <w:r>
              <w:t>改善水环境</w:t>
            </w:r>
          </w:p>
        </w:tc>
        <w:tc>
          <w:tcPr>
            <w:tcW w:w="1276" w:type="dxa"/>
            <w:vAlign w:val="center"/>
          </w:tcPr>
          <w:p w14:paraId="48AF8B88">
            <w:pPr>
              <w:pStyle w:val="16"/>
            </w:pPr>
            <w:r>
              <w:t>初设批复</w:t>
            </w:r>
          </w:p>
        </w:tc>
      </w:tr>
      <w:tr w14:paraId="2F9C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D3CAE"/>
        </w:tc>
        <w:tc>
          <w:tcPr>
            <w:tcW w:w="2268" w:type="dxa"/>
            <w:vAlign w:val="center"/>
          </w:tcPr>
          <w:p w14:paraId="58FDEBBE">
            <w:pPr>
              <w:pStyle w:val="16"/>
            </w:pPr>
            <w:r>
              <w:t>社会效益指标</w:t>
            </w:r>
          </w:p>
        </w:tc>
        <w:tc>
          <w:tcPr>
            <w:tcW w:w="2835" w:type="dxa"/>
            <w:vAlign w:val="center"/>
          </w:tcPr>
          <w:p w14:paraId="48D4CF42">
            <w:pPr>
              <w:pStyle w:val="16"/>
            </w:pPr>
            <w:r>
              <w:t>水质达标率</w:t>
            </w:r>
          </w:p>
        </w:tc>
        <w:tc>
          <w:tcPr>
            <w:tcW w:w="5386" w:type="dxa"/>
            <w:vAlign w:val="center"/>
          </w:tcPr>
          <w:p w14:paraId="477C8727">
            <w:pPr>
              <w:pStyle w:val="16"/>
            </w:pPr>
            <w:r>
              <w:t>水质达标率</w:t>
            </w:r>
          </w:p>
        </w:tc>
        <w:tc>
          <w:tcPr>
            <w:tcW w:w="2268" w:type="dxa"/>
            <w:vAlign w:val="center"/>
          </w:tcPr>
          <w:p w14:paraId="42BF6787">
            <w:pPr>
              <w:pStyle w:val="16"/>
            </w:pPr>
            <w:r>
              <w:t>≥70%</w:t>
            </w:r>
          </w:p>
        </w:tc>
        <w:tc>
          <w:tcPr>
            <w:tcW w:w="1276" w:type="dxa"/>
            <w:vAlign w:val="center"/>
          </w:tcPr>
          <w:p w14:paraId="02012269">
            <w:pPr>
              <w:pStyle w:val="16"/>
            </w:pPr>
            <w:r>
              <w:t>初设批复</w:t>
            </w:r>
          </w:p>
        </w:tc>
      </w:tr>
      <w:tr w14:paraId="2A84C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84A7E"/>
        </w:tc>
        <w:tc>
          <w:tcPr>
            <w:tcW w:w="2268" w:type="dxa"/>
            <w:vAlign w:val="center"/>
          </w:tcPr>
          <w:p w14:paraId="44B0B268">
            <w:pPr>
              <w:pStyle w:val="16"/>
            </w:pPr>
            <w:r>
              <w:t>生态效益指标</w:t>
            </w:r>
          </w:p>
        </w:tc>
        <w:tc>
          <w:tcPr>
            <w:tcW w:w="2835" w:type="dxa"/>
            <w:vAlign w:val="center"/>
          </w:tcPr>
          <w:p w14:paraId="4E756957">
            <w:pPr>
              <w:pStyle w:val="16"/>
            </w:pPr>
            <w:r>
              <w:t>提高河道行洪标准</w:t>
            </w:r>
          </w:p>
        </w:tc>
        <w:tc>
          <w:tcPr>
            <w:tcW w:w="5386" w:type="dxa"/>
            <w:vAlign w:val="center"/>
          </w:tcPr>
          <w:p w14:paraId="6F0DEF76">
            <w:pPr>
              <w:pStyle w:val="16"/>
            </w:pPr>
            <w:r>
              <w:t>提高河道行洪标准</w:t>
            </w:r>
          </w:p>
        </w:tc>
        <w:tc>
          <w:tcPr>
            <w:tcW w:w="2268" w:type="dxa"/>
            <w:vAlign w:val="center"/>
          </w:tcPr>
          <w:p w14:paraId="41834A43">
            <w:pPr>
              <w:pStyle w:val="16"/>
            </w:pPr>
            <w:r>
              <w:t>≥20年一遇</w:t>
            </w:r>
          </w:p>
        </w:tc>
        <w:tc>
          <w:tcPr>
            <w:tcW w:w="1276" w:type="dxa"/>
            <w:vAlign w:val="center"/>
          </w:tcPr>
          <w:p w14:paraId="15171F39">
            <w:pPr>
              <w:pStyle w:val="16"/>
            </w:pPr>
            <w:r>
              <w:t>初设批复</w:t>
            </w:r>
          </w:p>
        </w:tc>
      </w:tr>
      <w:tr w14:paraId="019B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0975E">
            <w:pPr>
              <w:pStyle w:val="17"/>
            </w:pPr>
            <w:r>
              <w:t>满意度指标</w:t>
            </w:r>
          </w:p>
        </w:tc>
        <w:tc>
          <w:tcPr>
            <w:tcW w:w="2268" w:type="dxa"/>
            <w:vAlign w:val="center"/>
          </w:tcPr>
          <w:p w14:paraId="19610373">
            <w:pPr>
              <w:pStyle w:val="16"/>
            </w:pPr>
            <w:r>
              <w:t>服务对象满意度指标</w:t>
            </w:r>
          </w:p>
        </w:tc>
        <w:tc>
          <w:tcPr>
            <w:tcW w:w="2835" w:type="dxa"/>
            <w:vAlign w:val="center"/>
          </w:tcPr>
          <w:p w14:paraId="251E8D9C">
            <w:pPr>
              <w:pStyle w:val="16"/>
            </w:pPr>
            <w:r>
              <w:t>群众满意</w:t>
            </w:r>
          </w:p>
        </w:tc>
        <w:tc>
          <w:tcPr>
            <w:tcW w:w="5386" w:type="dxa"/>
            <w:vAlign w:val="center"/>
          </w:tcPr>
          <w:p w14:paraId="5143BC28">
            <w:pPr>
              <w:pStyle w:val="16"/>
            </w:pPr>
            <w:r>
              <w:t>群众满意</w:t>
            </w:r>
          </w:p>
        </w:tc>
        <w:tc>
          <w:tcPr>
            <w:tcW w:w="2268" w:type="dxa"/>
            <w:vAlign w:val="center"/>
          </w:tcPr>
          <w:p w14:paraId="7C90D1F8">
            <w:pPr>
              <w:pStyle w:val="16"/>
            </w:pPr>
            <w:r>
              <w:t>≥90%</w:t>
            </w:r>
          </w:p>
        </w:tc>
        <w:tc>
          <w:tcPr>
            <w:tcW w:w="1276" w:type="dxa"/>
            <w:vAlign w:val="center"/>
          </w:tcPr>
          <w:p w14:paraId="245680AF">
            <w:pPr>
              <w:pStyle w:val="16"/>
            </w:pPr>
            <w:r>
              <w:t>初设批复</w:t>
            </w:r>
          </w:p>
        </w:tc>
      </w:tr>
    </w:tbl>
    <w:p w14:paraId="79F29B02">
      <w:pPr>
        <w:sectPr>
          <w:pgSz w:w="16840" w:h="11900" w:orient="landscape"/>
          <w:pgMar w:top="1361" w:right="1020" w:bottom="1134" w:left="1020" w:header="720" w:footer="720" w:gutter="0"/>
          <w:cols w:space="720" w:num="1"/>
        </w:sectPr>
      </w:pPr>
    </w:p>
    <w:p w14:paraId="28233BE4">
      <w:pPr>
        <w:spacing w:before="0" w:after="0"/>
        <w:ind w:firstLine="560"/>
        <w:jc w:val="left"/>
        <w:outlineLvl w:val="9"/>
      </w:pPr>
      <w:r>
        <w:rPr>
          <w:rFonts w:ascii="方正仿宋_GBK" w:hAnsi="方正仿宋_GBK" w:eastAsia="方正仿宋_GBK" w:cs="方正仿宋_GBK"/>
          <w:b/>
          <w:color w:val="000000"/>
          <w:sz w:val="28"/>
        </w:rPr>
        <w:t>122、饮马河流域农村生活污水治理项目区级配套资金绩效目标表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511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BD1A64">
            <w:pPr>
              <w:pStyle w:val="15"/>
            </w:pPr>
            <w:r>
              <w:t>单位：万元</w:t>
            </w:r>
          </w:p>
        </w:tc>
      </w:tr>
      <w:tr w14:paraId="2438D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046499">
            <w:pPr>
              <w:pStyle w:val="14"/>
            </w:pPr>
            <w:r>
              <w:t>项目编码</w:t>
            </w:r>
          </w:p>
        </w:tc>
        <w:tc>
          <w:tcPr>
            <w:tcW w:w="5102" w:type="dxa"/>
            <w:gridSpan w:val="2"/>
            <w:vAlign w:val="center"/>
          </w:tcPr>
          <w:p w14:paraId="5A319ADB">
            <w:pPr>
              <w:pStyle w:val="16"/>
            </w:pPr>
            <w:r>
              <w:t>13031324P00880410215M</w:t>
            </w:r>
          </w:p>
        </w:tc>
        <w:tc>
          <w:tcPr>
            <w:tcW w:w="2835" w:type="dxa"/>
            <w:vAlign w:val="center"/>
          </w:tcPr>
          <w:p w14:paraId="02D26171">
            <w:pPr>
              <w:pStyle w:val="14"/>
            </w:pPr>
            <w:r>
              <w:t>项目名称</w:t>
            </w:r>
          </w:p>
        </w:tc>
        <w:tc>
          <w:tcPr>
            <w:tcW w:w="6094" w:type="dxa"/>
            <w:gridSpan w:val="3"/>
            <w:vAlign w:val="center"/>
          </w:tcPr>
          <w:p w14:paraId="0F87E028">
            <w:pPr>
              <w:pStyle w:val="16"/>
            </w:pPr>
            <w:r>
              <w:t>饮马河流域农村生活污水治理项目区级配套资金</w:t>
            </w:r>
          </w:p>
        </w:tc>
      </w:tr>
      <w:tr w14:paraId="76C88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40FA5">
            <w:pPr>
              <w:pStyle w:val="14"/>
            </w:pPr>
            <w:r>
              <w:t>预算规模及资金用途</w:t>
            </w:r>
          </w:p>
        </w:tc>
        <w:tc>
          <w:tcPr>
            <w:tcW w:w="2268" w:type="dxa"/>
            <w:vAlign w:val="center"/>
          </w:tcPr>
          <w:p w14:paraId="4D8E18BE">
            <w:pPr>
              <w:pStyle w:val="14"/>
            </w:pPr>
            <w:r>
              <w:t>预算数</w:t>
            </w:r>
          </w:p>
        </w:tc>
        <w:tc>
          <w:tcPr>
            <w:tcW w:w="2835" w:type="dxa"/>
            <w:vAlign w:val="center"/>
          </w:tcPr>
          <w:p w14:paraId="26E9EA5D">
            <w:pPr>
              <w:pStyle w:val="16"/>
            </w:pPr>
            <w:r>
              <w:t>2000.00</w:t>
            </w:r>
          </w:p>
        </w:tc>
        <w:tc>
          <w:tcPr>
            <w:tcW w:w="2835" w:type="dxa"/>
            <w:vAlign w:val="center"/>
          </w:tcPr>
          <w:p w14:paraId="6E56DEB5">
            <w:pPr>
              <w:pStyle w:val="14"/>
            </w:pPr>
            <w:r>
              <w:t>其中：财政    资金</w:t>
            </w:r>
          </w:p>
        </w:tc>
        <w:tc>
          <w:tcPr>
            <w:tcW w:w="2551" w:type="dxa"/>
            <w:vAlign w:val="center"/>
          </w:tcPr>
          <w:p w14:paraId="36D314F2">
            <w:pPr>
              <w:pStyle w:val="16"/>
            </w:pPr>
            <w:r>
              <w:t>2000.00</w:t>
            </w:r>
          </w:p>
        </w:tc>
        <w:tc>
          <w:tcPr>
            <w:tcW w:w="2268" w:type="dxa"/>
            <w:vAlign w:val="center"/>
          </w:tcPr>
          <w:p w14:paraId="6B2A9ED2">
            <w:pPr>
              <w:pStyle w:val="14"/>
            </w:pPr>
            <w:r>
              <w:t>其他资金</w:t>
            </w:r>
          </w:p>
        </w:tc>
        <w:tc>
          <w:tcPr>
            <w:tcW w:w="1276" w:type="dxa"/>
            <w:vAlign w:val="center"/>
          </w:tcPr>
          <w:p w14:paraId="740FA1D9">
            <w:pPr>
              <w:pStyle w:val="16"/>
            </w:pPr>
            <w:r>
              <w:t xml:space="preserve"> </w:t>
            </w:r>
          </w:p>
        </w:tc>
      </w:tr>
      <w:tr w14:paraId="559FA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F07D1"/>
        </w:tc>
        <w:tc>
          <w:tcPr>
            <w:tcW w:w="14031" w:type="dxa"/>
            <w:gridSpan w:val="6"/>
            <w:vAlign w:val="center"/>
          </w:tcPr>
          <w:p w14:paraId="756966AF">
            <w:pPr>
              <w:pStyle w:val="16"/>
            </w:pPr>
            <w:r>
              <w:t>用于饮马河流域农村生活污水治理项目</w:t>
            </w:r>
          </w:p>
        </w:tc>
      </w:tr>
      <w:tr w14:paraId="407CC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5F5AF">
            <w:pPr>
              <w:pStyle w:val="14"/>
            </w:pPr>
            <w:r>
              <w:t>资金支出计划（%）</w:t>
            </w:r>
          </w:p>
        </w:tc>
        <w:tc>
          <w:tcPr>
            <w:tcW w:w="5102" w:type="dxa"/>
            <w:gridSpan w:val="2"/>
            <w:vAlign w:val="center"/>
          </w:tcPr>
          <w:p w14:paraId="664EE9DA">
            <w:pPr>
              <w:pStyle w:val="14"/>
            </w:pPr>
            <w:r>
              <w:t>3月底</w:t>
            </w:r>
          </w:p>
        </w:tc>
        <w:tc>
          <w:tcPr>
            <w:tcW w:w="2835" w:type="dxa"/>
            <w:vAlign w:val="center"/>
          </w:tcPr>
          <w:p w14:paraId="0DD1983A">
            <w:pPr>
              <w:pStyle w:val="14"/>
            </w:pPr>
            <w:r>
              <w:t>6月底</w:t>
            </w:r>
          </w:p>
        </w:tc>
        <w:tc>
          <w:tcPr>
            <w:tcW w:w="2551" w:type="dxa"/>
            <w:vAlign w:val="center"/>
          </w:tcPr>
          <w:p w14:paraId="52209596">
            <w:pPr>
              <w:pStyle w:val="14"/>
            </w:pPr>
            <w:r>
              <w:t>10月底</w:t>
            </w:r>
          </w:p>
        </w:tc>
        <w:tc>
          <w:tcPr>
            <w:tcW w:w="3543" w:type="dxa"/>
            <w:gridSpan w:val="2"/>
            <w:vAlign w:val="center"/>
          </w:tcPr>
          <w:p w14:paraId="02FD0DD9">
            <w:pPr>
              <w:pStyle w:val="14"/>
            </w:pPr>
            <w:r>
              <w:t>12月底</w:t>
            </w:r>
          </w:p>
        </w:tc>
      </w:tr>
      <w:tr w14:paraId="3916B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94CF53"/>
        </w:tc>
        <w:tc>
          <w:tcPr>
            <w:tcW w:w="5102" w:type="dxa"/>
            <w:gridSpan w:val="2"/>
            <w:vAlign w:val="center"/>
          </w:tcPr>
          <w:p w14:paraId="3F13C574">
            <w:pPr>
              <w:pStyle w:val="17"/>
            </w:pPr>
            <w:r>
              <w:t>25%</w:t>
            </w:r>
          </w:p>
        </w:tc>
        <w:tc>
          <w:tcPr>
            <w:tcW w:w="2835" w:type="dxa"/>
            <w:vAlign w:val="center"/>
          </w:tcPr>
          <w:p w14:paraId="5A4B5820">
            <w:pPr>
              <w:pStyle w:val="17"/>
            </w:pPr>
            <w:r>
              <w:t>50%</w:t>
            </w:r>
          </w:p>
        </w:tc>
        <w:tc>
          <w:tcPr>
            <w:tcW w:w="2551" w:type="dxa"/>
            <w:vAlign w:val="center"/>
          </w:tcPr>
          <w:p w14:paraId="4C609ABF">
            <w:pPr>
              <w:pStyle w:val="17"/>
            </w:pPr>
            <w:r>
              <w:t>75%</w:t>
            </w:r>
          </w:p>
        </w:tc>
        <w:tc>
          <w:tcPr>
            <w:tcW w:w="3543" w:type="dxa"/>
            <w:gridSpan w:val="2"/>
            <w:vAlign w:val="center"/>
          </w:tcPr>
          <w:p w14:paraId="2D1D55DB">
            <w:pPr>
              <w:pStyle w:val="17"/>
            </w:pPr>
            <w:r>
              <w:t>100%</w:t>
            </w:r>
          </w:p>
        </w:tc>
      </w:tr>
      <w:tr w14:paraId="090AB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23C55">
            <w:pPr>
              <w:pStyle w:val="14"/>
            </w:pPr>
            <w:r>
              <w:t>绩效目标</w:t>
            </w:r>
          </w:p>
        </w:tc>
        <w:tc>
          <w:tcPr>
            <w:tcW w:w="14031" w:type="dxa"/>
            <w:gridSpan w:val="6"/>
            <w:vAlign w:val="center"/>
          </w:tcPr>
          <w:p w14:paraId="7187295B">
            <w:pPr>
              <w:pStyle w:val="16"/>
            </w:pPr>
            <w:r>
              <w:t>1.解决饮马河流域生活污水乱排乱放问题</w:t>
            </w:r>
          </w:p>
          <w:p w14:paraId="7A6E4EFA">
            <w:pPr>
              <w:pStyle w:val="16"/>
            </w:pPr>
            <w:r>
              <w:t>2.饮马河流域生活污水治理项目如期完工</w:t>
            </w:r>
          </w:p>
        </w:tc>
      </w:tr>
    </w:tbl>
    <w:p w14:paraId="36E8A0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549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AAA3A">
            <w:pPr>
              <w:pStyle w:val="14"/>
            </w:pPr>
            <w:r>
              <w:t>一级指标</w:t>
            </w:r>
          </w:p>
        </w:tc>
        <w:tc>
          <w:tcPr>
            <w:tcW w:w="2268" w:type="dxa"/>
            <w:vAlign w:val="center"/>
          </w:tcPr>
          <w:p w14:paraId="6666AEBF">
            <w:pPr>
              <w:pStyle w:val="14"/>
            </w:pPr>
            <w:r>
              <w:t>二级指标</w:t>
            </w:r>
          </w:p>
        </w:tc>
        <w:tc>
          <w:tcPr>
            <w:tcW w:w="2835" w:type="dxa"/>
            <w:vAlign w:val="center"/>
          </w:tcPr>
          <w:p w14:paraId="569ED6A6">
            <w:pPr>
              <w:pStyle w:val="14"/>
            </w:pPr>
            <w:r>
              <w:t>三级指标</w:t>
            </w:r>
          </w:p>
        </w:tc>
        <w:tc>
          <w:tcPr>
            <w:tcW w:w="5386" w:type="dxa"/>
            <w:vAlign w:val="center"/>
          </w:tcPr>
          <w:p w14:paraId="7660C7D8">
            <w:pPr>
              <w:pStyle w:val="14"/>
            </w:pPr>
            <w:r>
              <w:t>绩效指标描述</w:t>
            </w:r>
          </w:p>
        </w:tc>
        <w:tc>
          <w:tcPr>
            <w:tcW w:w="2268" w:type="dxa"/>
            <w:vAlign w:val="center"/>
          </w:tcPr>
          <w:p w14:paraId="04D60A9A">
            <w:pPr>
              <w:pStyle w:val="14"/>
            </w:pPr>
            <w:r>
              <w:t>指标值</w:t>
            </w:r>
          </w:p>
        </w:tc>
        <w:tc>
          <w:tcPr>
            <w:tcW w:w="1276" w:type="dxa"/>
            <w:vAlign w:val="center"/>
          </w:tcPr>
          <w:p w14:paraId="18DE1BB2">
            <w:pPr>
              <w:pStyle w:val="14"/>
            </w:pPr>
            <w:r>
              <w:t>指标值确定依据</w:t>
            </w:r>
          </w:p>
        </w:tc>
      </w:tr>
      <w:tr w14:paraId="6A010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86575">
            <w:pPr>
              <w:pStyle w:val="17"/>
            </w:pPr>
            <w:r>
              <w:t>产出指标</w:t>
            </w:r>
          </w:p>
        </w:tc>
        <w:tc>
          <w:tcPr>
            <w:tcW w:w="2268" w:type="dxa"/>
            <w:vAlign w:val="center"/>
          </w:tcPr>
          <w:p w14:paraId="7FBD4EE7">
            <w:pPr>
              <w:pStyle w:val="16"/>
            </w:pPr>
            <w:r>
              <w:t>数量指标</w:t>
            </w:r>
          </w:p>
        </w:tc>
        <w:tc>
          <w:tcPr>
            <w:tcW w:w="2835" w:type="dxa"/>
            <w:vAlign w:val="center"/>
          </w:tcPr>
          <w:p w14:paraId="391684FE">
            <w:pPr>
              <w:pStyle w:val="16"/>
            </w:pPr>
            <w:r>
              <w:t>农村污水治理项目受益人口</w:t>
            </w:r>
          </w:p>
        </w:tc>
        <w:tc>
          <w:tcPr>
            <w:tcW w:w="5386" w:type="dxa"/>
            <w:vAlign w:val="center"/>
          </w:tcPr>
          <w:p w14:paraId="55526CD4">
            <w:pPr>
              <w:pStyle w:val="16"/>
            </w:pPr>
            <w:r>
              <w:t>农村污水治理项目受益人口</w:t>
            </w:r>
          </w:p>
        </w:tc>
        <w:tc>
          <w:tcPr>
            <w:tcW w:w="2268" w:type="dxa"/>
            <w:vAlign w:val="center"/>
          </w:tcPr>
          <w:p w14:paraId="364D5717">
            <w:pPr>
              <w:pStyle w:val="16"/>
            </w:pPr>
            <w:r>
              <w:t>≥18390户</w:t>
            </w:r>
          </w:p>
        </w:tc>
        <w:tc>
          <w:tcPr>
            <w:tcW w:w="1276" w:type="dxa"/>
            <w:vAlign w:val="center"/>
          </w:tcPr>
          <w:p w14:paraId="2BD1649E">
            <w:pPr>
              <w:pStyle w:val="16"/>
            </w:pPr>
            <w:r>
              <w:t>目标计划值</w:t>
            </w:r>
          </w:p>
        </w:tc>
      </w:tr>
      <w:tr w14:paraId="1FA54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57A6C"/>
        </w:tc>
        <w:tc>
          <w:tcPr>
            <w:tcW w:w="2268" w:type="dxa"/>
            <w:vAlign w:val="center"/>
          </w:tcPr>
          <w:p w14:paraId="7A83CED8">
            <w:pPr>
              <w:pStyle w:val="16"/>
            </w:pPr>
            <w:r>
              <w:t>质量指标</w:t>
            </w:r>
          </w:p>
        </w:tc>
        <w:tc>
          <w:tcPr>
            <w:tcW w:w="2835" w:type="dxa"/>
            <w:vAlign w:val="center"/>
          </w:tcPr>
          <w:p w14:paraId="4D4C9735">
            <w:pPr>
              <w:pStyle w:val="16"/>
            </w:pPr>
            <w:r>
              <w:t>政府采购验收合格率</w:t>
            </w:r>
          </w:p>
        </w:tc>
        <w:tc>
          <w:tcPr>
            <w:tcW w:w="5386" w:type="dxa"/>
            <w:vAlign w:val="center"/>
          </w:tcPr>
          <w:p w14:paraId="58CAF184">
            <w:pPr>
              <w:pStyle w:val="16"/>
            </w:pPr>
            <w:r>
              <w:t>政府采购验收合格率</w:t>
            </w:r>
          </w:p>
        </w:tc>
        <w:tc>
          <w:tcPr>
            <w:tcW w:w="2268" w:type="dxa"/>
            <w:vAlign w:val="center"/>
          </w:tcPr>
          <w:p w14:paraId="2BDBBB2D">
            <w:pPr>
              <w:pStyle w:val="16"/>
            </w:pPr>
            <w:r>
              <w:t>100%</w:t>
            </w:r>
          </w:p>
        </w:tc>
        <w:tc>
          <w:tcPr>
            <w:tcW w:w="1276" w:type="dxa"/>
            <w:vAlign w:val="center"/>
          </w:tcPr>
          <w:p w14:paraId="600F497D">
            <w:pPr>
              <w:pStyle w:val="16"/>
            </w:pPr>
            <w:r>
              <w:t>目标计划值</w:t>
            </w:r>
          </w:p>
        </w:tc>
      </w:tr>
      <w:tr w14:paraId="7F53F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81423"/>
        </w:tc>
        <w:tc>
          <w:tcPr>
            <w:tcW w:w="2268" w:type="dxa"/>
            <w:vAlign w:val="center"/>
          </w:tcPr>
          <w:p w14:paraId="181B8238">
            <w:pPr>
              <w:pStyle w:val="16"/>
            </w:pPr>
            <w:r>
              <w:t>时效指标</w:t>
            </w:r>
          </w:p>
        </w:tc>
        <w:tc>
          <w:tcPr>
            <w:tcW w:w="2835" w:type="dxa"/>
            <w:vAlign w:val="center"/>
          </w:tcPr>
          <w:p w14:paraId="4903250D">
            <w:pPr>
              <w:pStyle w:val="16"/>
            </w:pPr>
            <w:r>
              <w:t>污水治理项目完工及时率</w:t>
            </w:r>
          </w:p>
        </w:tc>
        <w:tc>
          <w:tcPr>
            <w:tcW w:w="5386" w:type="dxa"/>
            <w:vAlign w:val="center"/>
          </w:tcPr>
          <w:p w14:paraId="4E1F9770">
            <w:pPr>
              <w:pStyle w:val="16"/>
            </w:pPr>
            <w:r>
              <w:t>污水治理项目完工及时率</w:t>
            </w:r>
          </w:p>
        </w:tc>
        <w:tc>
          <w:tcPr>
            <w:tcW w:w="2268" w:type="dxa"/>
            <w:vAlign w:val="center"/>
          </w:tcPr>
          <w:p w14:paraId="49A46A02">
            <w:pPr>
              <w:pStyle w:val="16"/>
            </w:pPr>
            <w:r>
              <w:t>100%</w:t>
            </w:r>
          </w:p>
        </w:tc>
        <w:tc>
          <w:tcPr>
            <w:tcW w:w="1276" w:type="dxa"/>
            <w:vAlign w:val="center"/>
          </w:tcPr>
          <w:p w14:paraId="71432DC5">
            <w:pPr>
              <w:pStyle w:val="16"/>
            </w:pPr>
            <w:r>
              <w:t>目标计划值</w:t>
            </w:r>
          </w:p>
        </w:tc>
      </w:tr>
      <w:tr w14:paraId="5E2E3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EACE7"/>
        </w:tc>
        <w:tc>
          <w:tcPr>
            <w:tcW w:w="2268" w:type="dxa"/>
            <w:vAlign w:val="center"/>
          </w:tcPr>
          <w:p w14:paraId="14509958">
            <w:pPr>
              <w:pStyle w:val="16"/>
            </w:pPr>
            <w:r>
              <w:t>成本指标</w:t>
            </w:r>
          </w:p>
        </w:tc>
        <w:tc>
          <w:tcPr>
            <w:tcW w:w="2835" w:type="dxa"/>
            <w:vAlign w:val="center"/>
          </w:tcPr>
          <w:p w14:paraId="3D9B0E01">
            <w:pPr>
              <w:pStyle w:val="16"/>
            </w:pPr>
            <w:r>
              <w:t>项目投资规模</w:t>
            </w:r>
          </w:p>
        </w:tc>
        <w:tc>
          <w:tcPr>
            <w:tcW w:w="5386" w:type="dxa"/>
            <w:vAlign w:val="center"/>
          </w:tcPr>
          <w:p w14:paraId="77A4E17C">
            <w:pPr>
              <w:pStyle w:val="16"/>
            </w:pPr>
            <w:r>
              <w:t>项目投资规模（区级）</w:t>
            </w:r>
          </w:p>
        </w:tc>
        <w:tc>
          <w:tcPr>
            <w:tcW w:w="2268" w:type="dxa"/>
            <w:vAlign w:val="center"/>
          </w:tcPr>
          <w:p w14:paraId="1D7B6BA6">
            <w:pPr>
              <w:pStyle w:val="16"/>
            </w:pPr>
            <w:r>
              <w:t>≥2000万元</w:t>
            </w:r>
          </w:p>
        </w:tc>
        <w:tc>
          <w:tcPr>
            <w:tcW w:w="1276" w:type="dxa"/>
            <w:vAlign w:val="center"/>
          </w:tcPr>
          <w:p w14:paraId="1B2E68BC">
            <w:pPr>
              <w:pStyle w:val="16"/>
            </w:pPr>
            <w:r>
              <w:t>目标计划值</w:t>
            </w:r>
          </w:p>
        </w:tc>
      </w:tr>
      <w:tr w14:paraId="198C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36BFF">
            <w:pPr>
              <w:pStyle w:val="17"/>
            </w:pPr>
            <w:r>
              <w:t>效益指标</w:t>
            </w:r>
          </w:p>
        </w:tc>
        <w:tc>
          <w:tcPr>
            <w:tcW w:w="2268" w:type="dxa"/>
            <w:vAlign w:val="center"/>
          </w:tcPr>
          <w:p w14:paraId="1C0F4E33">
            <w:pPr>
              <w:pStyle w:val="16"/>
            </w:pPr>
            <w:r>
              <w:t>经济效益指标</w:t>
            </w:r>
          </w:p>
        </w:tc>
        <w:tc>
          <w:tcPr>
            <w:tcW w:w="2835" w:type="dxa"/>
            <w:vAlign w:val="center"/>
          </w:tcPr>
          <w:p w14:paraId="4DF951E3">
            <w:pPr>
              <w:pStyle w:val="16"/>
            </w:pPr>
            <w:r>
              <w:t>促进区域旅游经济发展</w:t>
            </w:r>
          </w:p>
        </w:tc>
        <w:tc>
          <w:tcPr>
            <w:tcW w:w="5386" w:type="dxa"/>
            <w:vAlign w:val="center"/>
          </w:tcPr>
          <w:p w14:paraId="0C2F88AA">
            <w:pPr>
              <w:pStyle w:val="16"/>
            </w:pPr>
            <w:r>
              <w:t>促进区域旅游经济发展</w:t>
            </w:r>
          </w:p>
        </w:tc>
        <w:tc>
          <w:tcPr>
            <w:tcW w:w="2268" w:type="dxa"/>
            <w:vAlign w:val="center"/>
          </w:tcPr>
          <w:p w14:paraId="431BF12A">
            <w:pPr>
              <w:pStyle w:val="16"/>
            </w:pPr>
            <w:r>
              <w:t>显著</w:t>
            </w:r>
          </w:p>
        </w:tc>
        <w:tc>
          <w:tcPr>
            <w:tcW w:w="1276" w:type="dxa"/>
            <w:vAlign w:val="center"/>
          </w:tcPr>
          <w:p w14:paraId="23840230">
            <w:pPr>
              <w:pStyle w:val="16"/>
            </w:pPr>
            <w:r>
              <w:t>目标计划值</w:t>
            </w:r>
          </w:p>
        </w:tc>
      </w:tr>
      <w:tr w14:paraId="776EC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6F93F"/>
        </w:tc>
        <w:tc>
          <w:tcPr>
            <w:tcW w:w="2268" w:type="dxa"/>
            <w:vAlign w:val="center"/>
          </w:tcPr>
          <w:p w14:paraId="191437D5">
            <w:pPr>
              <w:pStyle w:val="16"/>
            </w:pPr>
            <w:r>
              <w:t>社会效益指标</w:t>
            </w:r>
          </w:p>
        </w:tc>
        <w:tc>
          <w:tcPr>
            <w:tcW w:w="2835" w:type="dxa"/>
            <w:vAlign w:val="center"/>
          </w:tcPr>
          <w:p w14:paraId="64B010A5">
            <w:pPr>
              <w:pStyle w:val="16"/>
            </w:pPr>
            <w:r>
              <w:t>促进区域社会发展</w:t>
            </w:r>
          </w:p>
        </w:tc>
        <w:tc>
          <w:tcPr>
            <w:tcW w:w="5386" w:type="dxa"/>
            <w:vAlign w:val="center"/>
          </w:tcPr>
          <w:p w14:paraId="7C3AB1E1">
            <w:pPr>
              <w:pStyle w:val="16"/>
            </w:pPr>
            <w:r>
              <w:t>促进区域社会发展</w:t>
            </w:r>
          </w:p>
        </w:tc>
        <w:tc>
          <w:tcPr>
            <w:tcW w:w="2268" w:type="dxa"/>
            <w:vAlign w:val="center"/>
          </w:tcPr>
          <w:p w14:paraId="432509E5">
            <w:pPr>
              <w:pStyle w:val="16"/>
            </w:pPr>
            <w:r>
              <w:t>显著</w:t>
            </w:r>
          </w:p>
        </w:tc>
        <w:tc>
          <w:tcPr>
            <w:tcW w:w="1276" w:type="dxa"/>
            <w:vAlign w:val="center"/>
          </w:tcPr>
          <w:p w14:paraId="59D916C6">
            <w:pPr>
              <w:pStyle w:val="16"/>
            </w:pPr>
            <w:r>
              <w:t>目标计划值</w:t>
            </w:r>
          </w:p>
        </w:tc>
      </w:tr>
      <w:tr w14:paraId="09B3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3458A"/>
        </w:tc>
        <w:tc>
          <w:tcPr>
            <w:tcW w:w="2268" w:type="dxa"/>
            <w:vAlign w:val="center"/>
          </w:tcPr>
          <w:p w14:paraId="568CF54A">
            <w:pPr>
              <w:pStyle w:val="16"/>
            </w:pPr>
            <w:r>
              <w:t>生态效益指标</w:t>
            </w:r>
          </w:p>
        </w:tc>
        <w:tc>
          <w:tcPr>
            <w:tcW w:w="2835" w:type="dxa"/>
            <w:vAlign w:val="center"/>
          </w:tcPr>
          <w:p w14:paraId="3DB7A42F">
            <w:pPr>
              <w:pStyle w:val="16"/>
            </w:pPr>
            <w:r>
              <w:t>减少污水排放</w:t>
            </w:r>
          </w:p>
        </w:tc>
        <w:tc>
          <w:tcPr>
            <w:tcW w:w="5386" w:type="dxa"/>
            <w:vAlign w:val="center"/>
          </w:tcPr>
          <w:p w14:paraId="05607A85">
            <w:pPr>
              <w:pStyle w:val="16"/>
            </w:pPr>
            <w:r>
              <w:t>减少污水排放</w:t>
            </w:r>
          </w:p>
        </w:tc>
        <w:tc>
          <w:tcPr>
            <w:tcW w:w="2268" w:type="dxa"/>
            <w:vAlign w:val="center"/>
          </w:tcPr>
          <w:p w14:paraId="64C021D9">
            <w:pPr>
              <w:pStyle w:val="16"/>
            </w:pPr>
            <w:r>
              <w:t>显著</w:t>
            </w:r>
          </w:p>
        </w:tc>
        <w:tc>
          <w:tcPr>
            <w:tcW w:w="1276" w:type="dxa"/>
            <w:vAlign w:val="center"/>
          </w:tcPr>
          <w:p w14:paraId="13BE9B45">
            <w:pPr>
              <w:pStyle w:val="16"/>
            </w:pPr>
            <w:r>
              <w:t>目标计划值</w:t>
            </w:r>
          </w:p>
        </w:tc>
      </w:tr>
      <w:tr w14:paraId="1C98F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CB5E9"/>
        </w:tc>
        <w:tc>
          <w:tcPr>
            <w:tcW w:w="2268" w:type="dxa"/>
            <w:vAlign w:val="center"/>
          </w:tcPr>
          <w:p w14:paraId="47A22E39">
            <w:pPr>
              <w:pStyle w:val="16"/>
            </w:pPr>
            <w:r>
              <w:t>可持续影响指标</w:t>
            </w:r>
          </w:p>
        </w:tc>
        <w:tc>
          <w:tcPr>
            <w:tcW w:w="2835" w:type="dxa"/>
            <w:vAlign w:val="center"/>
          </w:tcPr>
          <w:p w14:paraId="41AD12EB">
            <w:pPr>
              <w:pStyle w:val="16"/>
            </w:pPr>
            <w:r>
              <w:t>对生态环境的持续影响</w:t>
            </w:r>
          </w:p>
        </w:tc>
        <w:tc>
          <w:tcPr>
            <w:tcW w:w="5386" w:type="dxa"/>
            <w:vAlign w:val="center"/>
          </w:tcPr>
          <w:p w14:paraId="195D28EE">
            <w:pPr>
              <w:pStyle w:val="16"/>
            </w:pPr>
            <w:r>
              <w:t>对生态环境的持续影响</w:t>
            </w:r>
          </w:p>
        </w:tc>
        <w:tc>
          <w:tcPr>
            <w:tcW w:w="2268" w:type="dxa"/>
            <w:vAlign w:val="center"/>
          </w:tcPr>
          <w:p w14:paraId="6FCD2F62">
            <w:pPr>
              <w:pStyle w:val="16"/>
            </w:pPr>
            <w:r>
              <w:t>显著</w:t>
            </w:r>
          </w:p>
        </w:tc>
        <w:tc>
          <w:tcPr>
            <w:tcW w:w="1276" w:type="dxa"/>
            <w:vAlign w:val="center"/>
          </w:tcPr>
          <w:p w14:paraId="2369957C">
            <w:pPr>
              <w:pStyle w:val="16"/>
            </w:pPr>
            <w:r>
              <w:t>目标计划值</w:t>
            </w:r>
          </w:p>
        </w:tc>
      </w:tr>
      <w:tr w14:paraId="743E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5D7FF9">
            <w:pPr>
              <w:pStyle w:val="17"/>
            </w:pPr>
            <w:r>
              <w:t>满意度指标</w:t>
            </w:r>
          </w:p>
        </w:tc>
        <w:tc>
          <w:tcPr>
            <w:tcW w:w="2268" w:type="dxa"/>
            <w:vAlign w:val="center"/>
          </w:tcPr>
          <w:p w14:paraId="5074F1B8">
            <w:pPr>
              <w:pStyle w:val="16"/>
            </w:pPr>
            <w:r>
              <w:t>服务对象满意度指标</w:t>
            </w:r>
          </w:p>
        </w:tc>
        <w:tc>
          <w:tcPr>
            <w:tcW w:w="2835" w:type="dxa"/>
            <w:vAlign w:val="center"/>
          </w:tcPr>
          <w:p w14:paraId="5D5F0164">
            <w:pPr>
              <w:pStyle w:val="16"/>
            </w:pPr>
            <w:r>
              <w:t>受益群众满意度</w:t>
            </w:r>
          </w:p>
        </w:tc>
        <w:tc>
          <w:tcPr>
            <w:tcW w:w="5386" w:type="dxa"/>
            <w:vAlign w:val="center"/>
          </w:tcPr>
          <w:p w14:paraId="56AB3F93">
            <w:pPr>
              <w:pStyle w:val="16"/>
            </w:pPr>
            <w:r>
              <w:t>受益群众满意度</w:t>
            </w:r>
          </w:p>
        </w:tc>
        <w:tc>
          <w:tcPr>
            <w:tcW w:w="2268" w:type="dxa"/>
            <w:vAlign w:val="center"/>
          </w:tcPr>
          <w:p w14:paraId="06AF71EA">
            <w:pPr>
              <w:pStyle w:val="16"/>
            </w:pPr>
            <w:r>
              <w:t>≥90%</w:t>
            </w:r>
          </w:p>
        </w:tc>
        <w:tc>
          <w:tcPr>
            <w:tcW w:w="1276" w:type="dxa"/>
            <w:vAlign w:val="center"/>
          </w:tcPr>
          <w:p w14:paraId="60698EB1">
            <w:pPr>
              <w:pStyle w:val="16"/>
            </w:pPr>
            <w:r>
              <w:t>目标计划值</w:t>
            </w:r>
          </w:p>
        </w:tc>
      </w:tr>
    </w:tbl>
    <w:p w14:paraId="51D6C64F">
      <w:pPr>
        <w:sectPr>
          <w:pgSz w:w="16840" w:h="11900" w:orient="landscape"/>
          <w:pgMar w:top="1361" w:right="1020" w:bottom="1134" w:left="1020" w:header="720" w:footer="720" w:gutter="0"/>
          <w:cols w:space="720" w:num="1"/>
        </w:sectPr>
      </w:pPr>
    </w:p>
    <w:p w14:paraId="160620DE">
      <w:pPr>
        <w:spacing w:before="0" w:after="0"/>
        <w:ind w:firstLine="560"/>
        <w:jc w:val="left"/>
        <w:outlineLvl w:val="9"/>
      </w:pPr>
      <w:r>
        <w:rPr>
          <w:rFonts w:ascii="方正仿宋_GBK" w:hAnsi="方正仿宋_GBK" w:eastAsia="方正仿宋_GBK" w:cs="方正仿宋_GBK"/>
          <w:b/>
          <w:color w:val="000000"/>
          <w:sz w:val="28"/>
        </w:rPr>
        <w:t>123、饮马河水环境综合整治工程资金绩效目标表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CB4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5D5B25">
            <w:pPr>
              <w:pStyle w:val="15"/>
            </w:pPr>
            <w:r>
              <w:t>单位：万元</w:t>
            </w:r>
          </w:p>
        </w:tc>
      </w:tr>
      <w:tr w14:paraId="0C28E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7A5BE">
            <w:pPr>
              <w:pStyle w:val="14"/>
            </w:pPr>
            <w:r>
              <w:t>项目编码</w:t>
            </w:r>
          </w:p>
        </w:tc>
        <w:tc>
          <w:tcPr>
            <w:tcW w:w="5102" w:type="dxa"/>
            <w:gridSpan w:val="2"/>
            <w:vAlign w:val="center"/>
          </w:tcPr>
          <w:p w14:paraId="5AFEA59B">
            <w:pPr>
              <w:pStyle w:val="16"/>
            </w:pPr>
            <w:r>
              <w:t>13031324P00880410185F</w:t>
            </w:r>
          </w:p>
        </w:tc>
        <w:tc>
          <w:tcPr>
            <w:tcW w:w="2835" w:type="dxa"/>
            <w:vAlign w:val="center"/>
          </w:tcPr>
          <w:p w14:paraId="600E3288">
            <w:pPr>
              <w:pStyle w:val="14"/>
            </w:pPr>
            <w:r>
              <w:t>项目名称</w:t>
            </w:r>
          </w:p>
        </w:tc>
        <w:tc>
          <w:tcPr>
            <w:tcW w:w="6094" w:type="dxa"/>
            <w:gridSpan w:val="3"/>
            <w:vAlign w:val="center"/>
          </w:tcPr>
          <w:p w14:paraId="59008E55">
            <w:pPr>
              <w:pStyle w:val="16"/>
            </w:pPr>
            <w:r>
              <w:t>饮马河水环境综合整治工程资金</w:t>
            </w:r>
          </w:p>
        </w:tc>
      </w:tr>
      <w:tr w14:paraId="320AD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48F60">
            <w:pPr>
              <w:pStyle w:val="14"/>
            </w:pPr>
            <w:r>
              <w:t>预算规模及资金用途</w:t>
            </w:r>
          </w:p>
        </w:tc>
        <w:tc>
          <w:tcPr>
            <w:tcW w:w="2268" w:type="dxa"/>
            <w:vAlign w:val="center"/>
          </w:tcPr>
          <w:p w14:paraId="45719D86">
            <w:pPr>
              <w:pStyle w:val="14"/>
            </w:pPr>
            <w:r>
              <w:t>预算数</w:t>
            </w:r>
          </w:p>
        </w:tc>
        <w:tc>
          <w:tcPr>
            <w:tcW w:w="2835" w:type="dxa"/>
            <w:vAlign w:val="center"/>
          </w:tcPr>
          <w:p w14:paraId="089ED0EE">
            <w:pPr>
              <w:pStyle w:val="16"/>
            </w:pPr>
            <w:r>
              <w:t>680.00</w:t>
            </w:r>
          </w:p>
        </w:tc>
        <w:tc>
          <w:tcPr>
            <w:tcW w:w="2835" w:type="dxa"/>
            <w:vAlign w:val="center"/>
          </w:tcPr>
          <w:p w14:paraId="07421C08">
            <w:pPr>
              <w:pStyle w:val="14"/>
            </w:pPr>
            <w:r>
              <w:t>其中：财政    资金</w:t>
            </w:r>
          </w:p>
        </w:tc>
        <w:tc>
          <w:tcPr>
            <w:tcW w:w="2551" w:type="dxa"/>
            <w:vAlign w:val="center"/>
          </w:tcPr>
          <w:p w14:paraId="27DB1C41">
            <w:pPr>
              <w:pStyle w:val="16"/>
            </w:pPr>
            <w:r>
              <w:t>680.00</w:t>
            </w:r>
          </w:p>
        </w:tc>
        <w:tc>
          <w:tcPr>
            <w:tcW w:w="2268" w:type="dxa"/>
            <w:vAlign w:val="center"/>
          </w:tcPr>
          <w:p w14:paraId="77CB857E">
            <w:pPr>
              <w:pStyle w:val="14"/>
            </w:pPr>
            <w:r>
              <w:t>其他资金</w:t>
            </w:r>
          </w:p>
        </w:tc>
        <w:tc>
          <w:tcPr>
            <w:tcW w:w="1276" w:type="dxa"/>
            <w:vAlign w:val="center"/>
          </w:tcPr>
          <w:p w14:paraId="2BB93009">
            <w:pPr>
              <w:pStyle w:val="16"/>
            </w:pPr>
            <w:r>
              <w:t xml:space="preserve"> </w:t>
            </w:r>
          </w:p>
        </w:tc>
      </w:tr>
      <w:tr w14:paraId="0B950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3382B"/>
        </w:tc>
        <w:tc>
          <w:tcPr>
            <w:tcW w:w="14031" w:type="dxa"/>
            <w:gridSpan w:val="6"/>
            <w:vAlign w:val="center"/>
          </w:tcPr>
          <w:p w14:paraId="45067C43">
            <w:pPr>
              <w:pStyle w:val="16"/>
            </w:pPr>
            <w:r>
              <w:t>工程款</w:t>
            </w:r>
          </w:p>
        </w:tc>
      </w:tr>
      <w:tr w14:paraId="283BB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D6D22">
            <w:pPr>
              <w:pStyle w:val="14"/>
            </w:pPr>
            <w:r>
              <w:t>资金支出计划（%）</w:t>
            </w:r>
          </w:p>
        </w:tc>
        <w:tc>
          <w:tcPr>
            <w:tcW w:w="5102" w:type="dxa"/>
            <w:gridSpan w:val="2"/>
            <w:vAlign w:val="center"/>
          </w:tcPr>
          <w:p w14:paraId="382A0CA3">
            <w:pPr>
              <w:pStyle w:val="14"/>
            </w:pPr>
            <w:r>
              <w:t>3月底</w:t>
            </w:r>
          </w:p>
        </w:tc>
        <w:tc>
          <w:tcPr>
            <w:tcW w:w="2835" w:type="dxa"/>
            <w:vAlign w:val="center"/>
          </w:tcPr>
          <w:p w14:paraId="0C3B0519">
            <w:pPr>
              <w:pStyle w:val="14"/>
            </w:pPr>
            <w:r>
              <w:t>6月底</w:t>
            </w:r>
          </w:p>
        </w:tc>
        <w:tc>
          <w:tcPr>
            <w:tcW w:w="2551" w:type="dxa"/>
            <w:vAlign w:val="center"/>
          </w:tcPr>
          <w:p w14:paraId="536A29EF">
            <w:pPr>
              <w:pStyle w:val="14"/>
            </w:pPr>
            <w:r>
              <w:t>10月底</w:t>
            </w:r>
          </w:p>
        </w:tc>
        <w:tc>
          <w:tcPr>
            <w:tcW w:w="3543" w:type="dxa"/>
            <w:gridSpan w:val="2"/>
            <w:vAlign w:val="center"/>
          </w:tcPr>
          <w:p w14:paraId="44F338DA">
            <w:pPr>
              <w:pStyle w:val="14"/>
            </w:pPr>
            <w:r>
              <w:t>12月底</w:t>
            </w:r>
          </w:p>
        </w:tc>
      </w:tr>
      <w:tr w14:paraId="486DA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60A9F"/>
        </w:tc>
        <w:tc>
          <w:tcPr>
            <w:tcW w:w="5102" w:type="dxa"/>
            <w:gridSpan w:val="2"/>
            <w:vAlign w:val="center"/>
          </w:tcPr>
          <w:p w14:paraId="627413BE">
            <w:pPr>
              <w:pStyle w:val="17"/>
            </w:pPr>
            <w:r>
              <w:t>25%</w:t>
            </w:r>
          </w:p>
        </w:tc>
        <w:tc>
          <w:tcPr>
            <w:tcW w:w="2835" w:type="dxa"/>
            <w:vAlign w:val="center"/>
          </w:tcPr>
          <w:p w14:paraId="08FC050E">
            <w:pPr>
              <w:pStyle w:val="17"/>
            </w:pPr>
            <w:r>
              <w:t>50%</w:t>
            </w:r>
          </w:p>
        </w:tc>
        <w:tc>
          <w:tcPr>
            <w:tcW w:w="2551" w:type="dxa"/>
            <w:vAlign w:val="center"/>
          </w:tcPr>
          <w:p w14:paraId="732A5EDE">
            <w:pPr>
              <w:pStyle w:val="17"/>
            </w:pPr>
            <w:r>
              <w:t>75%</w:t>
            </w:r>
          </w:p>
        </w:tc>
        <w:tc>
          <w:tcPr>
            <w:tcW w:w="3543" w:type="dxa"/>
            <w:gridSpan w:val="2"/>
            <w:vAlign w:val="center"/>
          </w:tcPr>
          <w:p w14:paraId="689AA85B">
            <w:pPr>
              <w:pStyle w:val="17"/>
            </w:pPr>
            <w:r>
              <w:t>100%</w:t>
            </w:r>
          </w:p>
        </w:tc>
      </w:tr>
      <w:tr w14:paraId="03863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0E821">
            <w:pPr>
              <w:pStyle w:val="14"/>
            </w:pPr>
            <w:r>
              <w:t>绩效目标</w:t>
            </w:r>
          </w:p>
        </w:tc>
        <w:tc>
          <w:tcPr>
            <w:tcW w:w="14031" w:type="dxa"/>
            <w:gridSpan w:val="6"/>
            <w:vAlign w:val="center"/>
          </w:tcPr>
          <w:p w14:paraId="0B3C4B0A">
            <w:pPr>
              <w:pStyle w:val="16"/>
            </w:pPr>
            <w:r>
              <w:t>1.通过治理措施解决农业面源污染、雨水径流污染、生活污水等面污染物对河流的影响；降低内源污染的释放，修复河道水生态环境，进一步提升饮马河河道水质。</w:t>
            </w:r>
          </w:p>
        </w:tc>
      </w:tr>
    </w:tbl>
    <w:p w14:paraId="0964E9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C60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C193E">
            <w:pPr>
              <w:pStyle w:val="14"/>
            </w:pPr>
            <w:r>
              <w:t>一级指标</w:t>
            </w:r>
          </w:p>
        </w:tc>
        <w:tc>
          <w:tcPr>
            <w:tcW w:w="2268" w:type="dxa"/>
            <w:vAlign w:val="center"/>
          </w:tcPr>
          <w:p w14:paraId="739B7BF4">
            <w:pPr>
              <w:pStyle w:val="14"/>
            </w:pPr>
            <w:r>
              <w:t>二级指标</w:t>
            </w:r>
          </w:p>
        </w:tc>
        <w:tc>
          <w:tcPr>
            <w:tcW w:w="2835" w:type="dxa"/>
            <w:vAlign w:val="center"/>
          </w:tcPr>
          <w:p w14:paraId="04AC325C">
            <w:pPr>
              <w:pStyle w:val="14"/>
            </w:pPr>
            <w:r>
              <w:t>三级指标</w:t>
            </w:r>
          </w:p>
        </w:tc>
        <w:tc>
          <w:tcPr>
            <w:tcW w:w="5386" w:type="dxa"/>
            <w:vAlign w:val="center"/>
          </w:tcPr>
          <w:p w14:paraId="598DEC4E">
            <w:pPr>
              <w:pStyle w:val="14"/>
            </w:pPr>
            <w:r>
              <w:t>绩效指标描述</w:t>
            </w:r>
          </w:p>
        </w:tc>
        <w:tc>
          <w:tcPr>
            <w:tcW w:w="2268" w:type="dxa"/>
            <w:vAlign w:val="center"/>
          </w:tcPr>
          <w:p w14:paraId="0E0D5F54">
            <w:pPr>
              <w:pStyle w:val="14"/>
            </w:pPr>
            <w:r>
              <w:t>指标值</w:t>
            </w:r>
          </w:p>
        </w:tc>
        <w:tc>
          <w:tcPr>
            <w:tcW w:w="1276" w:type="dxa"/>
            <w:vAlign w:val="center"/>
          </w:tcPr>
          <w:p w14:paraId="17B0AD02">
            <w:pPr>
              <w:pStyle w:val="14"/>
            </w:pPr>
            <w:r>
              <w:t>指标值确定依据</w:t>
            </w:r>
          </w:p>
        </w:tc>
      </w:tr>
      <w:tr w14:paraId="210C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661AD">
            <w:pPr>
              <w:pStyle w:val="17"/>
            </w:pPr>
            <w:r>
              <w:t>产出指标</w:t>
            </w:r>
          </w:p>
        </w:tc>
        <w:tc>
          <w:tcPr>
            <w:tcW w:w="2268" w:type="dxa"/>
            <w:vAlign w:val="center"/>
          </w:tcPr>
          <w:p w14:paraId="50D67B17">
            <w:pPr>
              <w:pStyle w:val="16"/>
            </w:pPr>
            <w:r>
              <w:t>数量指标</w:t>
            </w:r>
          </w:p>
        </w:tc>
        <w:tc>
          <w:tcPr>
            <w:tcW w:w="2835" w:type="dxa"/>
            <w:vAlign w:val="center"/>
          </w:tcPr>
          <w:p w14:paraId="697089E5">
            <w:pPr>
              <w:pStyle w:val="16"/>
            </w:pPr>
            <w:r>
              <w:t>河道水生态修复</w:t>
            </w:r>
          </w:p>
        </w:tc>
        <w:tc>
          <w:tcPr>
            <w:tcW w:w="5386" w:type="dxa"/>
            <w:vAlign w:val="center"/>
          </w:tcPr>
          <w:p w14:paraId="6096B67D">
            <w:pPr>
              <w:pStyle w:val="16"/>
            </w:pPr>
            <w:r>
              <w:t>建设面积</w:t>
            </w:r>
          </w:p>
        </w:tc>
        <w:tc>
          <w:tcPr>
            <w:tcW w:w="2268" w:type="dxa"/>
            <w:vAlign w:val="center"/>
          </w:tcPr>
          <w:p w14:paraId="2A6620DD">
            <w:pPr>
              <w:pStyle w:val="16"/>
            </w:pPr>
            <w:r>
              <w:t>138000㎡</w:t>
            </w:r>
          </w:p>
        </w:tc>
        <w:tc>
          <w:tcPr>
            <w:tcW w:w="1276" w:type="dxa"/>
            <w:vAlign w:val="center"/>
          </w:tcPr>
          <w:p w14:paraId="4FCB44DE">
            <w:pPr>
              <w:pStyle w:val="16"/>
            </w:pPr>
            <w:r>
              <w:t>项目批复</w:t>
            </w:r>
          </w:p>
        </w:tc>
      </w:tr>
      <w:tr w14:paraId="0332E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8F40B"/>
        </w:tc>
        <w:tc>
          <w:tcPr>
            <w:tcW w:w="2268" w:type="dxa"/>
            <w:vAlign w:val="center"/>
          </w:tcPr>
          <w:p w14:paraId="1A46A0DE">
            <w:pPr>
              <w:pStyle w:val="16"/>
            </w:pPr>
            <w:r>
              <w:t>质量指标</w:t>
            </w:r>
          </w:p>
        </w:tc>
        <w:tc>
          <w:tcPr>
            <w:tcW w:w="2835" w:type="dxa"/>
            <w:vAlign w:val="center"/>
          </w:tcPr>
          <w:p w14:paraId="029664FA">
            <w:pPr>
              <w:pStyle w:val="16"/>
            </w:pPr>
            <w:r>
              <w:t>工程验收合格</w:t>
            </w:r>
          </w:p>
        </w:tc>
        <w:tc>
          <w:tcPr>
            <w:tcW w:w="5386" w:type="dxa"/>
            <w:vAlign w:val="center"/>
          </w:tcPr>
          <w:p w14:paraId="1CE1FAC4">
            <w:pPr>
              <w:pStyle w:val="16"/>
            </w:pPr>
            <w:r>
              <w:t>合格达标率</w:t>
            </w:r>
          </w:p>
        </w:tc>
        <w:tc>
          <w:tcPr>
            <w:tcW w:w="2268" w:type="dxa"/>
            <w:vAlign w:val="center"/>
          </w:tcPr>
          <w:p w14:paraId="007C9C4A">
            <w:pPr>
              <w:pStyle w:val="16"/>
            </w:pPr>
            <w:r>
              <w:t>100%</w:t>
            </w:r>
          </w:p>
        </w:tc>
        <w:tc>
          <w:tcPr>
            <w:tcW w:w="1276" w:type="dxa"/>
            <w:vAlign w:val="center"/>
          </w:tcPr>
          <w:p w14:paraId="49616FBB">
            <w:pPr>
              <w:pStyle w:val="16"/>
            </w:pPr>
            <w:r>
              <w:t>项目批复</w:t>
            </w:r>
          </w:p>
        </w:tc>
      </w:tr>
      <w:tr w14:paraId="27A7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F15B4"/>
        </w:tc>
        <w:tc>
          <w:tcPr>
            <w:tcW w:w="2268" w:type="dxa"/>
            <w:vAlign w:val="center"/>
          </w:tcPr>
          <w:p w14:paraId="4FC69800">
            <w:pPr>
              <w:pStyle w:val="16"/>
            </w:pPr>
            <w:r>
              <w:t>时效指标</w:t>
            </w:r>
          </w:p>
        </w:tc>
        <w:tc>
          <w:tcPr>
            <w:tcW w:w="2835" w:type="dxa"/>
            <w:vAlign w:val="center"/>
          </w:tcPr>
          <w:p w14:paraId="15E04C91">
            <w:pPr>
              <w:pStyle w:val="16"/>
            </w:pPr>
            <w:r>
              <w:t>完成时限</w:t>
            </w:r>
          </w:p>
        </w:tc>
        <w:tc>
          <w:tcPr>
            <w:tcW w:w="5386" w:type="dxa"/>
            <w:vAlign w:val="center"/>
          </w:tcPr>
          <w:p w14:paraId="566D7FD1">
            <w:pPr>
              <w:pStyle w:val="16"/>
            </w:pPr>
            <w:r>
              <w:t>完成时间</w:t>
            </w:r>
          </w:p>
        </w:tc>
        <w:tc>
          <w:tcPr>
            <w:tcW w:w="2268" w:type="dxa"/>
            <w:vAlign w:val="center"/>
          </w:tcPr>
          <w:p w14:paraId="0802552F">
            <w:pPr>
              <w:pStyle w:val="16"/>
            </w:pPr>
            <w:r>
              <w:t>2023年6月底</w:t>
            </w:r>
          </w:p>
        </w:tc>
        <w:tc>
          <w:tcPr>
            <w:tcW w:w="1276" w:type="dxa"/>
            <w:vAlign w:val="center"/>
          </w:tcPr>
          <w:p w14:paraId="49DC1596">
            <w:pPr>
              <w:pStyle w:val="16"/>
            </w:pPr>
            <w:r>
              <w:t>项目批复</w:t>
            </w:r>
          </w:p>
        </w:tc>
      </w:tr>
      <w:tr w14:paraId="58AD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D83DD"/>
        </w:tc>
        <w:tc>
          <w:tcPr>
            <w:tcW w:w="2268" w:type="dxa"/>
            <w:vAlign w:val="center"/>
          </w:tcPr>
          <w:p w14:paraId="7486D367">
            <w:pPr>
              <w:pStyle w:val="16"/>
            </w:pPr>
            <w:r>
              <w:t>成本指标</w:t>
            </w:r>
          </w:p>
        </w:tc>
        <w:tc>
          <w:tcPr>
            <w:tcW w:w="2835" w:type="dxa"/>
            <w:vAlign w:val="center"/>
          </w:tcPr>
          <w:p w14:paraId="1BE1A054">
            <w:pPr>
              <w:pStyle w:val="16"/>
            </w:pPr>
            <w:r>
              <w:t>项目总投资</w:t>
            </w:r>
          </w:p>
        </w:tc>
        <w:tc>
          <w:tcPr>
            <w:tcW w:w="5386" w:type="dxa"/>
            <w:vAlign w:val="center"/>
          </w:tcPr>
          <w:p w14:paraId="3004770E">
            <w:pPr>
              <w:pStyle w:val="16"/>
            </w:pPr>
            <w:r>
              <w:t>核定项目总投资</w:t>
            </w:r>
          </w:p>
        </w:tc>
        <w:tc>
          <w:tcPr>
            <w:tcW w:w="2268" w:type="dxa"/>
            <w:vAlign w:val="center"/>
          </w:tcPr>
          <w:p w14:paraId="7413D508">
            <w:pPr>
              <w:pStyle w:val="16"/>
            </w:pPr>
            <w:r>
              <w:t>≤8395.48万元</w:t>
            </w:r>
          </w:p>
        </w:tc>
        <w:tc>
          <w:tcPr>
            <w:tcW w:w="1276" w:type="dxa"/>
            <w:vAlign w:val="center"/>
          </w:tcPr>
          <w:p w14:paraId="61650B43">
            <w:pPr>
              <w:pStyle w:val="16"/>
            </w:pPr>
            <w:r>
              <w:t>项目批复</w:t>
            </w:r>
          </w:p>
        </w:tc>
      </w:tr>
      <w:tr w14:paraId="3B39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34AC0">
            <w:pPr>
              <w:pStyle w:val="17"/>
            </w:pPr>
            <w:r>
              <w:t>效益指标</w:t>
            </w:r>
          </w:p>
        </w:tc>
        <w:tc>
          <w:tcPr>
            <w:tcW w:w="2268" w:type="dxa"/>
            <w:vAlign w:val="center"/>
          </w:tcPr>
          <w:p w14:paraId="7AF7EA00">
            <w:pPr>
              <w:pStyle w:val="16"/>
            </w:pPr>
            <w:r>
              <w:t>生态效益指标</w:t>
            </w:r>
          </w:p>
        </w:tc>
        <w:tc>
          <w:tcPr>
            <w:tcW w:w="2835" w:type="dxa"/>
            <w:vAlign w:val="center"/>
          </w:tcPr>
          <w:p w14:paraId="3D417E23">
            <w:pPr>
              <w:pStyle w:val="16"/>
            </w:pPr>
            <w:r>
              <w:t>水质目标</w:t>
            </w:r>
          </w:p>
        </w:tc>
        <w:tc>
          <w:tcPr>
            <w:tcW w:w="5386" w:type="dxa"/>
            <w:vAlign w:val="center"/>
          </w:tcPr>
          <w:p w14:paraId="03FD33B4">
            <w:pPr>
              <w:pStyle w:val="16"/>
            </w:pPr>
            <w:r>
              <w:t>水质目标</w:t>
            </w:r>
          </w:p>
        </w:tc>
        <w:tc>
          <w:tcPr>
            <w:tcW w:w="2268" w:type="dxa"/>
            <w:vAlign w:val="center"/>
          </w:tcPr>
          <w:p w14:paraId="27467BC6">
            <w:pPr>
              <w:pStyle w:val="16"/>
            </w:pPr>
            <w:r>
              <w:t>降低外源污染，修复河道水生态环境，确保饮马河国考断面水质长期稳定维持或优于《地表水环境质量标准》Ⅲ类水标准。</w:t>
            </w:r>
          </w:p>
        </w:tc>
        <w:tc>
          <w:tcPr>
            <w:tcW w:w="1276" w:type="dxa"/>
            <w:vAlign w:val="center"/>
          </w:tcPr>
          <w:p w14:paraId="6D819AF3">
            <w:pPr>
              <w:pStyle w:val="16"/>
            </w:pPr>
            <w:r>
              <w:t>项目批复</w:t>
            </w:r>
          </w:p>
        </w:tc>
      </w:tr>
      <w:tr w14:paraId="1184C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10487"/>
        </w:tc>
        <w:tc>
          <w:tcPr>
            <w:tcW w:w="2268" w:type="dxa"/>
            <w:vAlign w:val="center"/>
          </w:tcPr>
          <w:p w14:paraId="2FE713BB">
            <w:pPr>
              <w:pStyle w:val="16"/>
            </w:pPr>
            <w:r>
              <w:t>经济效益指标</w:t>
            </w:r>
          </w:p>
        </w:tc>
        <w:tc>
          <w:tcPr>
            <w:tcW w:w="2835" w:type="dxa"/>
            <w:vAlign w:val="center"/>
          </w:tcPr>
          <w:p w14:paraId="74231A95">
            <w:pPr>
              <w:pStyle w:val="16"/>
            </w:pPr>
            <w:r>
              <w:t>污染物削减量</w:t>
            </w:r>
          </w:p>
        </w:tc>
        <w:tc>
          <w:tcPr>
            <w:tcW w:w="5386" w:type="dxa"/>
            <w:vAlign w:val="center"/>
          </w:tcPr>
          <w:p w14:paraId="3E25302D">
            <w:pPr>
              <w:pStyle w:val="16"/>
            </w:pPr>
            <w:r>
              <w:t>污染物削减量</w:t>
            </w:r>
          </w:p>
        </w:tc>
        <w:tc>
          <w:tcPr>
            <w:tcW w:w="2268" w:type="dxa"/>
            <w:vAlign w:val="center"/>
          </w:tcPr>
          <w:p w14:paraId="648119F0">
            <w:pPr>
              <w:pStyle w:val="16"/>
            </w:pPr>
            <w:r>
              <w:t>预计实现削减污染物</w:t>
            </w:r>
          </w:p>
          <w:p w14:paraId="4EE243EB">
            <w:pPr>
              <w:pStyle w:val="16"/>
            </w:pPr>
            <w:r>
              <w:t>总量：COD削减量约</w:t>
            </w:r>
          </w:p>
          <w:p w14:paraId="3D327204">
            <w:pPr>
              <w:pStyle w:val="16"/>
            </w:pPr>
            <w:r>
              <w:t>154.25t/a、NH3-N削</w:t>
            </w:r>
          </w:p>
          <w:p w14:paraId="56C55113">
            <w:pPr>
              <w:pStyle w:val="16"/>
            </w:pPr>
            <w:r>
              <w:t>减量约46.04t/a、TP</w:t>
            </w:r>
          </w:p>
          <w:p w14:paraId="5CB2800D">
            <w:pPr>
              <w:pStyle w:val="16"/>
            </w:pPr>
            <w:r>
              <w:t>削减量约4.99t/a、TN</w:t>
            </w:r>
          </w:p>
          <w:p w14:paraId="2D2D3B3B">
            <w:pPr>
              <w:pStyle w:val="16"/>
            </w:pPr>
            <w:r>
              <w:t>削减量约50.07t/a。</w:t>
            </w:r>
          </w:p>
        </w:tc>
        <w:tc>
          <w:tcPr>
            <w:tcW w:w="1276" w:type="dxa"/>
            <w:vAlign w:val="center"/>
          </w:tcPr>
          <w:p w14:paraId="223D7C15">
            <w:pPr>
              <w:pStyle w:val="16"/>
            </w:pPr>
            <w:r>
              <w:t>项目批复</w:t>
            </w:r>
          </w:p>
        </w:tc>
      </w:tr>
      <w:tr w14:paraId="31BC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335B2"/>
        </w:tc>
        <w:tc>
          <w:tcPr>
            <w:tcW w:w="2268" w:type="dxa"/>
            <w:vAlign w:val="center"/>
          </w:tcPr>
          <w:p w14:paraId="082A815A">
            <w:pPr>
              <w:pStyle w:val="16"/>
            </w:pPr>
            <w:r>
              <w:t>社会效益指标</w:t>
            </w:r>
          </w:p>
        </w:tc>
        <w:tc>
          <w:tcPr>
            <w:tcW w:w="2835" w:type="dxa"/>
            <w:vAlign w:val="center"/>
          </w:tcPr>
          <w:p w14:paraId="68680DEF">
            <w:pPr>
              <w:pStyle w:val="16"/>
            </w:pPr>
            <w:r>
              <w:t>就业机会</w:t>
            </w:r>
          </w:p>
        </w:tc>
        <w:tc>
          <w:tcPr>
            <w:tcW w:w="5386" w:type="dxa"/>
            <w:vAlign w:val="center"/>
          </w:tcPr>
          <w:p w14:paraId="485433D5">
            <w:pPr>
              <w:pStyle w:val="16"/>
            </w:pPr>
            <w:r>
              <w:t>工程实施过程中，增加就业岗位</w:t>
            </w:r>
          </w:p>
        </w:tc>
        <w:tc>
          <w:tcPr>
            <w:tcW w:w="2268" w:type="dxa"/>
            <w:vAlign w:val="center"/>
          </w:tcPr>
          <w:p w14:paraId="2614042B">
            <w:pPr>
              <w:pStyle w:val="16"/>
            </w:pPr>
            <w:r>
              <w:t>&gt;45个</w:t>
            </w:r>
          </w:p>
        </w:tc>
        <w:tc>
          <w:tcPr>
            <w:tcW w:w="1276" w:type="dxa"/>
            <w:vAlign w:val="center"/>
          </w:tcPr>
          <w:p w14:paraId="42386AA4">
            <w:pPr>
              <w:pStyle w:val="16"/>
            </w:pPr>
            <w:r>
              <w:t>项目批复</w:t>
            </w:r>
          </w:p>
        </w:tc>
      </w:tr>
      <w:tr w14:paraId="3B40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63D2C"/>
        </w:tc>
        <w:tc>
          <w:tcPr>
            <w:tcW w:w="2268" w:type="dxa"/>
            <w:vAlign w:val="center"/>
          </w:tcPr>
          <w:p w14:paraId="527B8D3B">
            <w:pPr>
              <w:pStyle w:val="16"/>
            </w:pPr>
            <w:r>
              <w:t>可持续影响指标</w:t>
            </w:r>
          </w:p>
        </w:tc>
        <w:tc>
          <w:tcPr>
            <w:tcW w:w="2835" w:type="dxa"/>
            <w:vAlign w:val="center"/>
          </w:tcPr>
          <w:p w14:paraId="104FABA9">
            <w:pPr>
              <w:pStyle w:val="16"/>
            </w:pPr>
            <w:r>
              <w:t>自然岸线</w:t>
            </w:r>
          </w:p>
        </w:tc>
        <w:tc>
          <w:tcPr>
            <w:tcW w:w="5386" w:type="dxa"/>
            <w:vAlign w:val="center"/>
          </w:tcPr>
          <w:p w14:paraId="6D1DCC95">
            <w:pPr>
              <w:pStyle w:val="16"/>
            </w:pPr>
            <w:r>
              <w:t>自然岸线长度</w:t>
            </w:r>
          </w:p>
        </w:tc>
        <w:tc>
          <w:tcPr>
            <w:tcW w:w="2268" w:type="dxa"/>
            <w:vAlign w:val="center"/>
          </w:tcPr>
          <w:p w14:paraId="179520DD">
            <w:pPr>
              <w:pStyle w:val="16"/>
            </w:pPr>
            <w:r>
              <w:t>增加自然岸线两侧共9.18km</w:t>
            </w:r>
          </w:p>
        </w:tc>
        <w:tc>
          <w:tcPr>
            <w:tcW w:w="1276" w:type="dxa"/>
            <w:vAlign w:val="center"/>
          </w:tcPr>
          <w:p w14:paraId="40EE49AE">
            <w:pPr>
              <w:pStyle w:val="16"/>
            </w:pPr>
            <w:r>
              <w:t>项目批复</w:t>
            </w:r>
          </w:p>
        </w:tc>
      </w:tr>
      <w:tr w14:paraId="1E12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06BF5B">
            <w:pPr>
              <w:pStyle w:val="17"/>
            </w:pPr>
            <w:r>
              <w:t>满意度指标</w:t>
            </w:r>
          </w:p>
        </w:tc>
        <w:tc>
          <w:tcPr>
            <w:tcW w:w="2268" w:type="dxa"/>
            <w:vAlign w:val="center"/>
          </w:tcPr>
          <w:p w14:paraId="614D745E">
            <w:pPr>
              <w:pStyle w:val="16"/>
            </w:pPr>
            <w:r>
              <w:t>服务对象满意度指标</w:t>
            </w:r>
          </w:p>
        </w:tc>
        <w:tc>
          <w:tcPr>
            <w:tcW w:w="2835" w:type="dxa"/>
            <w:vAlign w:val="center"/>
          </w:tcPr>
          <w:p w14:paraId="5C5C9783">
            <w:pPr>
              <w:pStyle w:val="16"/>
            </w:pPr>
            <w:r>
              <w:t>群众满意度</w:t>
            </w:r>
          </w:p>
        </w:tc>
        <w:tc>
          <w:tcPr>
            <w:tcW w:w="5386" w:type="dxa"/>
            <w:vAlign w:val="center"/>
          </w:tcPr>
          <w:p w14:paraId="2D3CFB80">
            <w:pPr>
              <w:pStyle w:val="16"/>
            </w:pPr>
            <w:r>
              <w:t>群众满意度</w:t>
            </w:r>
          </w:p>
        </w:tc>
        <w:tc>
          <w:tcPr>
            <w:tcW w:w="2268" w:type="dxa"/>
            <w:vAlign w:val="center"/>
          </w:tcPr>
          <w:p w14:paraId="7B7CC382">
            <w:pPr>
              <w:pStyle w:val="16"/>
            </w:pPr>
            <w:r>
              <w:t>≥90%</w:t>
            </w:r>
          </w:p>
        </w:tc>
        <w:tc>
          <w:tcPr>
            <w:tcW w:w="1276" w:type="dxa"/>
            <w:vAlign w:val="center"/>
          </w:tcPr>
          <w:p w14:paraId="4C1207C5">
            <w:pPr>
              <w:pStyle w:val="16"/>
            </w:pPr>
            <w:r>
              <w:t>项目批复</w:t>
            </w:r>
          </w:p>
        </w:tc>
      </w:tr>
    </w:tbl>
    <w:p w14:paraId="1FBDFB0F">
      <w:pPr>
        <w:sectPr>
          <w:pgSz w:w="16840" w:h="11900" w:orient="landscape"/>
          <w:pgMar w:top="1361" w:right="1020" w:bottom="1134" w:left="1020" w:header="720" w:footer="720" w:gutter="0"/>
          <w:cols w:space="720" w:num="1"/>
        </w:sectPr>
      </w:pPr>
    </w:p>
    <w:p w14:paraId="2CA94A6F">
      <w:pPr>
        <w:spacing w:before="0" w:after="0"/>
        <w:ind w:firstLine="560"/>
        <w:jc w:val="left"/>
        <w:outlineLvl w:val="9"/>
      </w:pPr>
      <w:r>
        <w:rPr>
          <w:rFonts w:ascii="方正仿宋_GBK" w:hAnsi="方正仿宋_GBK" w:eastAsia="方正仿宋_GBK" w:cs="方正仿宋_GBK"/>
          <w:b/>
          <w:color w:val="000000"/>
          <w:sz w:val="28"/>
        </w:rPr>
        <w:t>124、饮马河支流沿沟污水抽运工程绩效目标表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322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7C43D8">
            <w:pPr>
              <w:pStyle w:val="15"/>
            </w:pPr>
            <w:r>
              <w:t>单位：万元</w:t>
            </w:r>
          </w:p>
        </w:tc>
      </w:tr>
      <w:tr w14:paraId="7DDDA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35A3B">
            <w:pPr>
              <w:pStyle w:val="14"/>
            </w:pPr>
            <w:r>
              <w:t>项目编码</w:t>
            </w:r>
          </w:p>
        </w:tc>
        <w:tc>
          <w:tcPr>
            <w:tcW w:w="5102" w:type="dxa"/>
            <w:gridSpan w:val="2"/>
            <w:vAlign w:val="center"/>
          </w:tcPr>
          <w:p w14:paraId="3201E64A">
            <w:pPr>
              <w:pStyle w:val="16"/>
            </w:pPr>
            <w:r>
              <w:t>13031324P00880410187N</w:t>
            </w:r>
          </w:p>
        </w:tc>
        <w:tc>
          <w:tcPr>
            <w:tcW w:w="2835" w:type="dxa"/>
            <w:vAlign w:val="center"/>
          </w:tcPr>
          <w:p w14:paraId="19A04461">
            <w:pPr>
              <w:pStyle w:val="14"/>
            </w:pPr>
            <w:r>
              <w:t>项目名称</w:t>
            </w:r>
          </w:p>
        </w:tc>
        <w:tc>
          <w:tcPr>
            <w:tcW w:w="6094" w:type="dxa"/>
            <w:gridSpan w:val="3"/>
            <w:vAlign w:val="center"/>
          </w:tcPr>
          <w:p w14:paraId="0007D134">
            <w:pPr>
              <w:pStyle w:val="16"/>
            </w:pPr>
            <w:r>
              <w:t>饮马河支流沿沟污水抽运工程</w:t>
            </w:r>
          </w:p>
        </w:tc>
      </w:tr>
      <w:tr w14:paraId="110FD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D5502">
            <w:pPr>
              <w:pStyle w:val="14"/>
            </w:pPr>
            <w:r>
              <w:t>预算规模及资金用途</w:t>
            </w:r>
          </w:p>
        </w:tc>
        <w:tc>
          <w:tcPr>
            <w:tcW w:w="2268" w:type="dxa"/>
            <w:vAlign w:val="center"/>
          </w:tcPr>
          <w:p w14:paraId="1EABB041">
            <w:pPr>
              <w:pStyle w:val="14"/>
            </w:pPr>
            <w:r>
              <w:t>预算数</w:t>
            </w:r>
          </w:p>
        </w:tc>
        <w:tc>
          <w:tcPr>
            <w:tcW w:w="2835" w:type="dxa"/>
            <w:vAlign w:val="center"/>
          </w:tcPr>
          <w:p w14:paraId="21327C73">
            <w:pPr>
              <w:pStyle w:val="16"/>
            </w:pPr>
            <w:r>
              <w:t>55.00</w:t>
            </w:r>
          </w:p>
        </w:tc>
        <w:tc>
          <w:tcPr>
            <w:tcW w:w="2835" w:type="dxa"/>
            <w:vAlign w:val="center"/>
          </w:tcPr>
          <w:p w14:paraId="2D67AB7F">
            <w:pPr>
              <w:pStyle w:val="14"/>
            </w:pPr>
            <w:r>
              <w:t>其中：财政    资金</w:t>
            </w:r>
          </w:p>
        </w:tc>
        <w:tc>
          <w:tcPr>
            <w:tcW w:w="2551" w:type="dxa"/>
            <w:vAlign w:val="center"/>
          </w:tcPr>
          <w:p w14:paraId="28ACA8F8">
            <w:pPr>
              <w:pStyle w:val="16"/>
            </w:pPr>
            <w:r>
              <w:t>55.00</w:t>
            </w:r>
          </w:p>
        </w:tc>
        <w:tc>
          <w:tcPr>
            <w:tcW w:w="2268" w:type="dxa"/>
            <w:vAlign w:val="center"/>
          </w:tcPr>
          <w:p w14:paraId="4F1D30CE">
            <w:pPr>
              <w:pStyle w:val="14"/>
            </w:pPr>
            <w:r>
              <w:t>其他资金</w:t>
            </w:r>
          </w:p>
        </w:tc>
        <w:tc>
          <w:tcPr>
            <w:tcW w:w="1276" w:type="dxa"/>
            <w:vAlign w:val="center"/>
          </w:tcPr>
          <w:p w14:paraId="72FA1C60">
            <w:pPr>
              <w:pStyle w:val="16"/>
            </w:pPr>
            <w:r>
              <w:t xml:space="preserve"> </w:t>
            </w:r>
          </w:p>
        </w:tc>
      </w:tr>
      <w:tr w14:paraId="478F9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75E64"/>
        </w:tc>
        <w:tc>
          <w:tcPr>
            <w:tcW w:w="14031" w:type="dxa"/>
            <w:gridSpan w:val="6"/>
            <w:vAlign w:val="center"/>
          </w:tcPr>
          <w:p w14:paraId="1CD6EC99">
            <w:pPr>
              <w:pStyle w:val="16"/>
            </w:pPr>
            <w:r>
              <w:t>工程款</w:t>
            </w:r>
          </w:p>
        </w:tc>
      </w:tr>
      <w:tr w14:paraId="3E19E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7D523">
            <w:pPr>
              <w:pStyle w:val="14"/>
            </w:pPr>
            <w:r>
              <w:t>资金支出计划（%）</w:t>
            </w:r>
          </w:p>
        </w:tc>
        <w:tc>
          <w:tcPr>
            <w:tcW w:w="5102" w:type="dxa"/>
            <w:gridSpan w:val="2"/>
            <w:vAlign w:val="center"/>
          </w:tcPr>
          <w:p w14:paraId="0D539DD7">
            <w:pPr>
              <w:pStyle w:val="14"/>
            </w:pPr>
            <w:r>
              <w:t>3月底</w:t>
            </w:r>
          </w:p>
        </w:tc>
        <w:tc>
          <w:tcPr>
            <w:tcW w:w="2835" w:type="dxa"/>
            <w:vAlign w:val="center"/>
          </w:tcPr>
          <w:p w14:paraId="41A70224">
            <w:pPr>
              <w:pStyle w:val="14"/>
            </w:pPr>
            <w:r>
              <w:t>6月底</w:t>
            </w:r>
          </w:p>
        </w:tc>
        <w:tc>
          <w:tcPr>
            <w:tcW w:w="2551" w:type="dxa"/>
            <w:vAlign w:val="center"/>
          </w:tcPr>
          <w:p w14:paraId="54335F02">
            <w:pPr>
              <w:pStyle w:val="14"/>
            </w:pPr>
            <w:r>
              <w:t>10月底</w:t>
            </w:r>
          </w:p>
        </w:tc>
        <w:tc>
          <w:tcPr>
            <w:tcW w:w="3543" w:type="dxa"/>
            <w:gridSpan w:val="2"/>
            <w:vAlign w:val="center"/>
          </w:tcPr>
          <w:p w14:paraId="722FDB9C">
            <w:pPr>
              <w:pStyle w:val="14"/>
            </w:pPr>
            <w:r>
              <w:t>12月底</w:t>
            </w:r>
          </w:p>
        </w:tc>
      </w:tr>
      <w:tr w14:paraId="2BBF6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B275E"/>
        </w:tc>
        <w:tc>
          <w:tcPr>
            <w:tcW w:w="5102" w:type="dxa"/>
            <w:gridSpan w:val="2"/>
            <w:vAlign w:val="center"/>
          </w:tcPr>
          <w:p w14:paraId="63167C0A">
            <w:pPr>
              <w:pStyle w:val="17"/>
            </w:pPr>
            <w:r>
              <w:t>100%</w:t>
            </w:r>
          </w:p>
        </w:tc>
        <w:tc>
          <w:tcPr>
            <w:tcW w:w="2835" w:type="dxa"/>
            <w:vAlign w:val="center"/>
          </w:tcPr>
          <w:p w14:paraId="04BCA0E7">
            <w:pPr>
              <w:pStyle w:val="17"/>
            </w:pPr>
            <w:r>
              <w:t>100%</w:t>
            </w:r>
          </w:p>
        </w:tc>
        <w:tc>
          <w:tcPr>
            <w:tcW w:w="2551" w:type="dxa"/>
            <w:vAlign w:val="center"/>
          </w:tcPr>
          <w:p w14:paraId="240F2C88">
            <w:pPr>
              <w:pStyle w:val="17"/>
            </w:pPr>
            <w:r>
              <w:t>100%</w:t>
            </w:r>
          </w:p>
        </w:tc>
        <w:tc>
          <w:tcPr>
            <w:tcW w:w="3543" w:type="dxa"/>
            <w:gridSpan w:val="2"/>
            <w:vAlign w:val="center"/>
          </w:tcPr>
          <w:p w14:paraId="1A76209C">
            <w:pPr>
              <w:pStyle w:val="17"/>
            </w:pPr>
            <w:r>
              <w:t>100%</w:t>
            </w:r>
          </w:p>
        </w:tc>
      </w:tr>
      <w:tr w14:paraId="6103E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3ABF1">
            <w:pPr>
              <w:pStyle w:val="14"/>
            </w:pPr>
            <w:r>
              <w:t>绩效目标</w:t>
            </w:r>
          </w:p>
        </w:tc>
        <w:tc>
          <w:tcPr>
            <w:tcW w:w="14031" w:type="dxa"/>
            <w:gridSpan w:val="6"/>
            <w:vAlign w:val="center"/>
          </w:tcPr>
          <w:p w14:paraId="1D92A0CE">
            <w:pPr>
              <w:pStyle w:val="16"/>
            </w:pPr>
            <w:r>
              <w:t>1.1．在117乡道桥抽水运至前程四街与滨海新大道交叉口污水管网进水口输入污水处理厂处理。改善水质</w:t>
            </w:r>
          </w:p>
        </w:tc>
      </w:tr>
    </w:tbl>
    <w:p w14:paraId="4048C3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49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92ECD">
            <w:pPr>
              <w:pStyle w:val="14"/>
            </w:pPr>
            <w:r>
              <w:t>一级指标</w:t>
            </w:r>
          </w:p>
        </w:tc>
        <w:tc>
          <w:tcPr>
            <w:tcW w:w="2268" w:type="dxa"/>
            <w:vAlign w:val="center"/>
          </w:tcPr>
          <w:p w14:paraId="1CCD622A">
            <w:pPr>
              <w:pStyle w:val="14"/>
            </w:pPr>
            <w:r>
              <w:t>二级指标</w:t>
            </w:r>
          </w:p>
        </w:tc>
        <w:tc>
          <w:tcPr>
            <w:tcW w:w="2835" w:type="dxa"/>
            <w:vAlign w:val="center"/>
          </w:tcPr>
          <w:p w14:paraId="786F2BBB">
            <w:pPr>
              <w:pStyle w:val="14"/>
            </w:pPr>
            <w:r>
              <w:t>三级指标</w:t>
            </w:r>
          </w:p>
        </w:tc>
        <w:tc>
          <w:tcPr>
            <w:tcW w:w="5386" w:type="dxa"/>
            <w:vAlign w:val="center"/>
          </w:tcPr>
          <w:p w14:paraId="2274AF72">
            <w:pPr>
              <w:pStyle w:val="14"/>
            </w:pPr>
            <w:r>
              <w:t>绩效指标描述</w:t>
            </w:r>
          </w:p>
        </w:tc>
        <w:tc>
          <w:tcPr>
            <w:tcW w:w="2268" w:type="dxa"/>
            <w:vAlign w:val="center"/>
          </w:tcPr>
          <w:p w14:paraId="5056C7A2">
            <w:pPr>
              <w:pStyle w:val="14"/>
            </w:pPr>
            <w:r>
              <w:t>指标值</w:t>
            </w:r>
          </w:p>
        </w:tc>
        <w:tc>
          <w:tcPr>
            <w:tcW w:w="1276" w:type="dxa"/>
            <w:vAlign w:val="center"/>
          </w:tcPr>
          <w:p w14:paraId="3C121048">
            <w:pPr>
              <w:pStyle w:val="14"/>
            </w:pPr>
            <w:r>
              <w:t>指标值确定依据</w:t>
            </w:r>
          </w:p>
        </w:tc>
      </w:tr>
      <w:tr w14:paraId="4435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FF8FA">
            <w:pPr>
              <w:pStyle w:val="17"/>
            </w:pPr>
            <w:r>
              <w:t>产出指标</w:t>
            </w:r>
          </w:p>
        </w:tc>
        <w:tc>
          <w:tcPr>
            <w:tcW w:w="2268" w:type="dxa"/>
            <w:vAlign w:val="center"/>
          </w:tcPr>
          <w:p w14:paraId="078D003D">
            <w:pPr>
              <w:pStyle w:val="16"/>
            </w:pPr>
            <w:r>
              <w:t>数量指标</w:t>
            </w:r>
          </w:p>
        </w:tc>
        <w:tc>
          <w:tcPr>
            <w:tcW w:w="2835" w:type="dxa"/>
            <w:vAlign w:val="center"/>
          </w:tcPr>
          <w:p w14:paraId="0E6ED82E">
            <w:pPr>
              <w:pStyle w:val="16"/>
            </w:pPr>
            <w:r>
              <w:t>抽运污水数量</w:t>
            </w:r>
          </w:p>
        </w:tc>
        <w:tc>
          <w:tcPr>
            <w:tcW w:w="5386" w:type="dxa"/>
            <w:vAlign w:val="center"/>
          </w:tcPr>
          <w:p w14:paraId="11F7C0C6">
            <w:pPr>
              <w:pStyle w:val="16"/>
            </w:pPr>
            <w:r>
              <w:t>抽运污水2.325万立方米</w:t>
            </w:r>
          </w:p>
        </w:tc>
        <w:tc>
          <w:tcPr>
            <w:tcW w:w="2268" w:type="dxa"/>
            <w:vAlign w:val="center"/>
          </w:tcPr>
          <w:p w14:paraId="1FE1ABBC">
            <w:pPr>
              <w:pStyle w:val="16"/>
            </w:pPr>
            <w:r>
              <w:t>≥2.3万立方米</w:t>
            </w:r>
          </w:p>
        </w:tc>
        <w:tc>
          <w:tcPr>
            <w:tcW w:w="1276" w:type="dxa"/>
            <w:vAlign w:val="center"/>
          </w:tcPr>
          <w:p w14:paraId="73134123">
            <w:pPr>
              <w:pStyle w:val="16"/>
            </w:pPr>
            <w:r>
              <w:t>《饮马河支流沿沟水质应急保障现场办公会会议纪要》</w:t>
            </w:r>
          </w:p>
        </w:tc>
      </w:tr>
      <w:tr w14:paraId="11E3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2EB35"/>
        </w:tc>
        <w:tc>
          <w:tcPr>
            <w:tcW w:w="2268" w:type="dxa"/>
            <w:vAlign w:val="center"/>
          </w:tcPr>
          <w:p w14:paraId="2928EDDA">
            <w:pPr>
              <w:pStyle w:val="16"/>
            </w:pPr>
            <w:r>
              <w:t>质量指标</w:t>
            </w:r>
          </w:p>
        </w:tc>
        <w:tc>
          <w:tcPr>
            <w:tcW w:w="2835" w:type="dxa"/>
            <w:vAlign w:val="center"/>
          </w:tcPr>
          <w:p w14:paraId="5B39E980">
            <w:pPr>
              <w:pStyle w:val="16"/>
            </w:pPr>
            <w:r>
              <w:t>验收达标率</w:t>
            </w:r>
          </w:p>
        </w:tc>
        <w:tc>
          <w:tcPr>
            <w:tcW w:w="5386" w:type="dxa"/>
            <w:vAlign w:val="center"/>
          </w:tcPr>
          <w:p w14:paraId="073A628D">
            <w:pPr>
              <w:pStyle w:val="16"/>
            </w:pPr>
            <w:r>
              <w:t>验收达标率</w:t>
            </w:r>
          </w:p>
        </w:tc>
        <w:tc>
          <w:tcPr>
            <w:tcW w:w="2268" w:type="dxa"/>
            <w:vAlign w:val="center"/>
          </w:tcPr>
          <w:p w14:paraId="5AAE87EB">
            <w:pPr>
              <w:pStyle w:val="16"/>
            </w:pPr>
            <w:r>
              <w:t>100%</w:t>
            </w:r>
          </w:p>
        </w:tc>
        <w:tc>
          <w:tcPr>
            <w:tcW w:w="1276" w:type="dxa"/>
            <w:vAlign w:val="center"/>
          </w:tcPr>
          <w:p w14:paraId="494394EE">
            <w:pPr>
              <w:pStyle w:val="16"/>
            </w:pPr>
            <w:r>
              <w:t>《饮马河支流沿沟水质应急保障现场办公会会议纪要》</w:t>
            </w:r>
          </w:p>
        </w:tc>
      </w:tr>
      <w:tr w14:paraId="5012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4607D"/>
        </w:tc>
        <w:tc>
          <w:tcPr>
            <w:tcW w:w="2268" w:type="dxa"/>
            <w:vAlign w:val="center"/>
          </w:tcPr>
          <w:p w14:paraId="4FDF7E38">
            <w:pPr>
              <w:pStyle w:val="16"/>
            </w:pPr>
            <w:r>
              <w:t>时效指标</w:t>
            </w:r>
          </w:p>
        </w:tc>
        <w:tc>
          <w:tcPr>
            <w:tcW w:w="2835" w:type="dxa"/>
            <w:vAlign w:val="center"/>
          </w:tcPr>
          <w:p w14:paraId="54754D24">
            <w:pPr>
              <w:pStyle w:val="16"/>
            </w:pPr>
            <w:r>
              <w:t>施工期限</w:t>
            </w:r>
          </w:p>
        </w:tc>
        <w:tc>
          <w:tcPr>
            <w:tcW w:w="5386" w:type="dxa"/>
            <w:vAlign w:val="center"/>
          </w:tcPr>
          <w:p w14:paraId="51FB4DA3">
            <w:pPr>
              <w:pStyle w:val="16"/>
            </w:pPr>
            <w:r>
              <w:t>施工期限</w:t>
            </w:r>
          </w:p>
        </w:tc>
        <w:tc>
          <w:tcPr>
            <w:tcW w:w="2268" w:type="dxa"/>
            <w:vAlign w:val="center"/>
          </w:tcPr>
          <w:p w14:paraId="7600C99F">
            <w:pPr>
              <w:pStyle w:val="16"/>
            </w:pPr>
            <w:r>
              <w:t>≤1个月</w:t>
            </w:r>
          </w:p>
        </w:tc>
        <w:tc>
          <w:tcPr>
            <w:tcW w:w="1276" w:type="dxa"/>
            <w:vAlign w:val="center"/>
          </w:tcPr>
          <w:p w14:paraId="639E4B51">
            <w:pPr>
              <w:pStyle w:val="16"/>
            </w:pPr>
            <w:r>
              <w:t>《饮马河支流沿沟水质应急保障现场办公会会议纪要》</w:t>
            </w:r>
          </w:p>
        </w:tc>
      </w:tr>
      <w:tr w14:paraId="238B0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86007"/>
        </w:tc>
        <w:tc>
          <w:tcPr>
            <w:tcW w:w="2268" w:type="dxa"/>
            <w:vAlign w:val="center"/>
          </w:tcPr>
          <w:p w14:paraId="57191A46">
            <w:pPr>
              <w:pStyle w:val="16"/>
            </w:pPr>
            <w:r>
              <w:t>成本指标</w:t>
            </w:r>
          </w:p>
        </w:tc>
        <w:tc>
          <w:tcPr>
            <w:tcW w:w="2835" w:type="dxa"/>
            <w:vAlign w:val="center"/>
          </w:tcPr>
          <w:p w14:paraId="44FE5573">
            <w:pPr>
              <w:pStyle w:val="16"/>
            </w:pPr>
            <w:r>
              <w:t>核定工程总投资</w:t>
            </w:r>
          </w:p>
        </w:tc>
        <w:tc>
          <w:tcPr>
            <w:tcW w:w="5386" w:type="dxa"/>
            <w:vAlign w:val="center"/>
          </w:tcPr>
          <w:p w14:paraId="71305BD2">
            <w:pPr>
              <w:pStyle w:val="16"/>
            </w:pPr>
            <w:r>
              <w:t>核定工程项目总投资</w:t>
            </w:r>
          </w:p>
        </w:tc>
        <w:tc>
          <w:tcPr>
            <w:tcW w:w="2268" w:type="dxa"/>
            <w:vAlign w:val="center"/>
          </w:tcPr>
          <w:p w14:paraId="626E55D4">
            <w:pPr>
              <w:pStyle w:val="16"/>
            </w:pPr>
            <w:r>
              <w:t>≤55万元</w:t>
            </w:r>
          </w:p>
        </w:tc>
        <w:tc>
          <w:tcPr>
            <w:tcW w:w="1276" w:type="dxa"/>
            <w:vAlign w:val="center"/>
          </w:tcPr>
          <w:p w14:paraId="1AB1EF8E">
            <w:pPr>
              <w:pStyle w:val="16"/>
            </w:pPr>
            <w:r>
              <w:t>《饮马河支流沿沟水质应急保障现场办公会会议纪要》</w:t>
            </w:r>
          </w:p>
        </w:tc>
      </w:tr>
      <w:tr w14:paraId="077FE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E56BB">
            <w:pPr>
              <w:pStyle w:val="17"/>
            </w:pPr>
            <w:r>
              <w:t>效益指标</w:t>
            </w:r>
          </w:p>
        </w:tc>
        <w:tc>
          <w:tcPr>
            <w:tcW w:w="2268" w:type="dxa"/>
            <w:vAlign w:val="center"/>
          </w:tcPr>
          <w:p w14:paraId="043F8131">
            <w:pPr>
              <w:pStyle w:val="16"/>
            </w:pPr>
            <w:r>
              <w:t>社会效益指标</w:t>
            </w:r>
          </w:p>
        </w:tc>
        <w:tc>
          <w:tcPr>
            <w:tcW w:w="2835" w:type="dxa"/>
            <w:vAlign w:val="center"/>
          </w:tcPr>
          <w:p w14:paraId="24E1BF26">
            <w:pPr>
              <w:pStyle w:val="16"/>
            </w:pPr>
            <w:r>
              <w:t>提高沿沟水质</w:t>
            </w:r>
          </w:p>
        </w:tc>
        <w:tc>
          <w:tcPr>
            <w:tcW w:w="5386" w:type="dxa"/>
            <w:vAlign w:val="center"/>
          </w:tcPr>
          <w:p w14:paraId="4F855510">
            <w:pPr>
              <w:pStyle w:val="16"/>
            </w:pPr>
            <w:r>
              <w:t>提高沿沟水质</w:t>
            </w:r>
          </w:p>
        </w:tc>
        <w:tc>
          <w:tcPr>
            <w:tcW w:w="2268" w:type="dxa"/>
            <w:vAlign w:val="center"/>
          </w:tcPr>
          <w:p w14:paraId="21BAF24B">
            <w:pPr>
              <w:pStyle w:val="16"/>
            </w:pPr>
            <w:r>
              <w:t>提高</w:t>
            </w:r>
          </w:p>
        </w:tc>
        <w:tc>
          <w:tcPr>
            <w:tcW w:w="1276" w:type="dxa"/>
            <w:vAlign w:val="center"/>
          </w:tcPr>
          <w:p w14:paraId="15EADDCA">
            <w:pPr>
              <w:pStyle w:val="16"/>
            </w:pPr>
            <w:r>
              <w:t>《饮马河支流沿沟水质应急保障现场办公会会议纪要》</w:t>
            </w:r>
          </w:p>
        </w:tc>
      </w:tr>
      <w:tr w14:paraId="78F1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E3E7A"/>
        </w:tc>
        <w:tc>
          <w:tcPr>
            <w:tcW w:w="2268" w:type="dxa"/>
            <w:vAlign w:val="center"/>
          </w:tcPr>
          <w:p w14:paraId="24675B26">
            <w:pPr>
              <w:pStyle w:val="16"/>
            </w:pPr>
            <w:r>
              <w:t>生态效益指标</w:t>
            </w:r>
          </w:p>
        </w:tc>
        <w:tc>
          <w:tcPr>
            <w:tcW w:w="2835" w:type="dxa"/>
            <w:vAlign w:val="center"/>
          </w:tcPr>
          <w:p w14:paraId="6C032469">
            <w:pPr>
              <w:pStyle w:val="16"/>
            </w:pPr>
            <w:r>
              <w:t>改善沿沟周边生态环境</w:t>
            </w:r>
          </w:p>
        </w:tc>
        <w:tc>
          <w:tcPr>
            <w:tcW w:w="5386" w:type="dxa"/>
            <w:vAlign w:val="center"/>
          </w:tcPr>
          <w:p w14:paraId="7A4234C5">
            <w:pPr>
              <w:pStyle w:val="16"/>
            </w:pPr>
            <w:r>
              <w:t>改善沿岸村庄环境，提升水质，改善生态环境</w:t>
            </w:r>
          </w:p>
        </w:tc>
        <w:tc>
          <w:tcPr>
            <w:tcW w:w="2268" w:type="dxa"/>
            <w:vAlign w:val="center"/>
          </w:tcPr>
          <w:p w14:paraId="1329D6FA">
            <w:pPr>
              <w:pStyle w:val="16"/>
            </w:pPr>
            <w:r>
              <w:t>改善</w:t>
            </w:r>
          </w:p>
        </w:tc>
        <w:tc>
          <w:tcPr>
            <w:tcW w:w="1276" w:type="dxa"/>
            <w:vAlign w:val="center"/>
          </w:tcPr>
          <w:p w14:paraId="38E65255">
            <w:pPr>
              <w:pStyle w:val="16"/>
            </w:pPr>
            <w:r>
              <w:t>《饮马河支流沿沟水质应急保障现场办公会会议纪要》</w:t>
            </w:r>
          </w:p>
        </w:tc>
      </w:tr>
      <w:tr w14:paraId="0663F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B0E4E"/>
        </w:tc>
        <w:tc>
          <w:tcPr>
            <w:tcW w:w="2268" w:type="dxa"/>
            <w:vAlign w:val="center"/>
          </w:tcPr>
          <w:p w14:paraId="180BD805">
            <w:pPr>
              <w:pStyle w:val="16"/>
            </w:pPr>
            <w:r>
              <w:t>经济效益指标</w:t>
            </w:r>
          </w:p>
        </w:tc>
        <w:tc>
          <w:tcPr>
            <w:tcW w:w="2835" w:type="dxa"/>
            <w:vAlign w:val="center"/>
          </w:tcPr>
          <w:p w14:paraId="1D6D010B">
            <w:pPr>
              <w:pStyle w:val="16"/>
            </w:pPr>
            <w:r>
              <w:t>改善水环境</w:t>
            </w:r>
          </w:p>
        </w:tc>
        <w:tc>
          <w:tcPr>
            <w:tcW w:w="5386" w:type="dxa"/>
            <w:vAlign w:val="center"/>
          </w:tcPr>
          <w:p w14:paraId="713153C3">
            <w:pPr>
              <w:pStyle w:val="16"/>
            </w:pPr>
            <w:r>
              <w:t>改善水环境</w:t>
            </w:r>
          </w:p>
        </w:tc>
        <w:tc>
          <w:tcPr>
            <w:tcW w:w="2268" w:type="dxa"/>
            <w:vAlign w:val="center"/>
          </w:tcPr>
          <w:p w14:paraId="28B2A1F9">
            <w:pPr>
              <w:pStyle w:val="16"/>
            </w:pPr>
            <w:r>
              <w:t>改善</w:t>
            </w:r>
          </w:p>
        </w:tc>
        <w:tc>
          <w:tcPr>
            <w:tcW w:w="1276" w:type="dxa"/>
            <w:vAlign w:val="center"/>
          </w:tcPr>
          <w:p w14:paraId="45C381D8">
            <w:pPr>
              <w:pStyle w:val="16"/>
            </w:pPr>
            <w:r>
              <w:t>《饮马河支流沿沟水质应急保障现场办公会会议纪要》</w:t>
            </w:r>
          </w:p>
        </w:tc>
      </w:tr>
      <w:tr w14:paraId="15723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F8A27"/>
        </w:tc>
        <w:tc>
          <w:tcPr>
            <w:tcW w:w="2268" w:type="dxa"/>
            <w:vAlign w:val="center"/>
          </w:tcPr>
          <w:p w14:paraId="30C8B993">
            <w:pPr>
              <w:pStyle w:val="16"/>
            </w:pPr>
            <w:r>
              <w:t>可持续影响指标</w:t>
            </w:r>
          </w:p>
        </w:tc>
        <w:tc>
          <w:tcPr>
            <w:tcW w:w="2835" w:type="dxa"/>
            <w:vAlign w:val="center"/>
          </w:tcPr>
          <w:p w14:paraId="208FF221">
            <w:pPr>
              <w:pStyle w:val="16"/>
            </w:pPr>
            <w:r>
              <w:t>治理持续影响</w:t>
            </w:r>
          </w:p>
        </w:tc>
        <w:tc>
          <w:tcPr>
            <w:tcW w:w="5386" w:type="dxa"/>
            <w:vAlign w:val="center"/>
          </w:tcPr>
          <w:p w14:paraId="664578C0">
            <w:pPr>
              <w:pStyle w:val="16"/>
            </w:pPr>
            <w:r>
              <w:t>已建工程是否运行良好</w:t>
            </w:r>
          </w:p>
        </w:tc>
        <w:tc>
          <w:tcPr>
            <w:tcW w:w="2268" w:type="dxa"/>
            <w:vAlign w:val="center"/>
          </w:tcPr>
          <w:p w14:paraId="6B567496">
            <w:pPr>
              <w:pStyle w:val="16"/>
            </w:pPr>
            <w:r>
              <w:t>≥1年</w:t>
            </w:r>
          </w:p>
        </w:tc>
        <w:tc>
          <w:tcPr>
            <w:tcW w:w="1276" w:type="dxa"/>
            <w:vAlign w:val="center"/>
          </w:tcPr>
          <w:p w14:paraId="57900942">
            <w:pPr>
              <w:pStyle w:val="16"/>
            </w:pPr>
            <w:r>
              <w:t>《饮马河支流沿沟水质应急保障现场办公会会议纪要》</w:t>
            </w:r>
          </w:p>
        </w:tc>
      </w:tr>
      <w:tr w14:paraId="6B1BE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B36EA">
            <w:pPr>
              <w:pStyle w:val="17"/>
            </w:pPr>
            <w:r>
              <w:t>满意度指标</w:t>
            </w:r>
          </w:p>
        </w:tc>
        <w:tc>
          <w:tcPr>
            <w:tcW w:w="2268" w:type="dxa"/>
            <w:vAlign w:val="center"/>
          </w:tcPr>
          <w:p w14:paraId="6661603B">
            <w:pPr>
              <w:pStyle w:val="16"/>
            </w:pPr>
            <w:r>
              <w:t>服务对象满意度指标</w:t>
            </w:r>
          </w:p>
        </w:tc>
        <w:tc>
          <w:tcPr>
            <w:tcW w:w="2835" w:type="dxa"/>
            <w:vAlign w:val="center"/>
          </w:tcPr>
          <w:p w14:paraId="47997557">
            <w:pPr>
              <w:pStyle w:val="16"/>
            </w:pPr>
            <w:r>
              <w:t>治理河道</w:t>
            </w:r>
          </w:p>
        </w:tc>
        <w:tc>
          <w:tcPr>
            <w:tcW w:w="5386" w:type="dxa"/>
            <w:vAlign w:val="center"/>
          </w:tcPr>
          <w:p w14:paraId="71A8A966">
            <w:pPr>
              <w:pStyle w:val="16"/>
            </w:pPr>
            <w:r>
              <w:t>群众对河道治理满意度</w:t>
            </w:r>
          </w:p>
        </w:tc>
        <w:tc>
          <w:tcPr>
            <w:tcW w:w="2268" w:type="dxa"/>
            <w:vAlign w:val="center"/>
          </w:tcPr>
          <w:p w14:paraId="5688CCA4">
            <w:pPr>
              <w:pStyle w:val="16"/>
            </w:pPr>
            <w:r>
              <w:t>≥90%</w:t>
            </w:r>
          </w:p>
        </w:tc>
        <w:tc>
          <w:tcPr>
            <w:tcW w:w="1276" w:type="dxa"/>
            <w:vAlign w:val="center"/>
          </w:tcPr>
          <w:p w14:paraId="1EE699F3">
            <w:pPr>
              <w:pStyle w:val="16"/>
            </w:pPr>
            <w:r>
              <w:t>《饮马河支流沿沟水质应急保障现场办公会会议纪要》</w:t>
            </w:r>
          </w:p>
        </w:tc>
      </w:tr>
    </w:tbl>
    <w:p w14:paraId="52365248">
      <w:pPr>
        <w:sectPr>
          <w:pgSz w:w="16840" w:h="11900" w:orient="landscape"/>
          <w:pgMar w:top="1361" w:right="1020" w:bottom="1134" w:left="1020" w:header="720" w:footer="720" w:gutter="0"/>
          <w:cols w:space="720" w:num="1"/>
        </w:sectPr>
      </w:pPr>
    </w:p>
    <w:p w14:paraId="0CFC2883">
      <w:pPr>
        <w:spacing w:before="0" w:after="0"/>
        <w:ind w:firstLine="560"/>
        <w:jc w:val="left"/>
        <w:outlineLvl w:val="9"/>
      </w:pPr>
      <w:r>
        <w:rPr>
          <w:rFonts w:ascii="方正仿宋_GBK" w:hAnsi="方正仿宋_GBK" w:eastAsia="方正仿宋_GBK" w:cs="方正仿宋_GBK"/>
          <w:b/>
          <w:color w:val="000000"/>
          <w:sz w:val="28"/>
        </w:rPr>
        <w:t>125、应征入伍及现役军人补助资金绩效目标表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5F1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7BB5B1">
            <w:pPr>
              <w:pStyle w:val="15"/>
            </w:pPr>
            <w:r>
              <w:t>单位：万元</w:t>
            </w:r>
          </w:p>
        </w:tc>
      </w:tr>
      <w:tr w14:paraId="18873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7559B">
            <w:pPr>
              <w:pStyle w:val="14"/>
            </w:pPr>
            <w:r>
              <w:t>项目编码</w:t>
            </w:r>
          </w:p>
        </w:tc>
        <w:tc>
          <w:tcPr>
            <w:tcW w:w="5102" w:type="dxa"/>
            <w:gridSpan w:val="2"/>
            <w:vAlign w:val="center"/>
          </w:tcPr>
          <w:p w14:paraId="3FE3DD03">
            <w:pPr>
              <w:pStyle w:val="16"/>
            </w:pPr>
            <w:r>
              <w:t>13031324P008801106436</w:t>
            </w:r>
          </w:p>
        </w:tc>
        <w:tc>
          <w:tcPr>
            <w:tcW w:w="2835" w:type="dxa"/>
            <w:vAlign w:val="center"/>
          </w:tcPr>
          <w:p w14:paraId="65BA04A6">
            <w:pPr>
              <w:pStyle w:val="14"/>
            </w:pPr>
            <w:r>
              <w:t>项目名称</w:t>
            </w:r>
          </w:p>
        </w:tc>
        <w:tc>
          <w:tcPr>
            <w:tcW w:w="6094" w:type="dxa"/>
            <w:gridSpan w:val="3"/>
            <w:vAlign w:val="center"/>
          </w:tcPr>
          <w:p w14:paraId="2A5F4641">
            <w:pPr>
              <w:pStyle w:val="16"/>
            </w:pPr>
            <w:r>
              <w:t>应征入伍及现役军人补助资金</w:t>
            </w:r>
          </w:p>
        </w:tc>
      </w:tr>
      <w:tr w14:paraId="4997C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6085E">
            <w:pPr>
              <w:pStyle w:val="14"/>
            </w:pPr>
            <w:r>
              <w:t>预算规模及资金用途</w:t>
            </w:r>
          </w:p>
        </w:tc>
        <w:tc>
          <w:tcPr>
            <w:tcW w:w="2268" w:type="dxa"/>
            <w:vAlign w:val="center"/>
          </w:tcPr>
          <w:p w14:paraId="37E6AE91">
            <w:pPr>
              <w:pStyle w:val="14"/>
            </w:pPr>
            <w:r>
              <w:t>预算数</w:t>
            </w:r>
          </w:p>
        </w:tc>
        <w:tc>
          <w:tcPr>
            <w:tcW w:w="2835" w:type="dxa"/>
            <w:vAlign w:val="center"/>
          </w:tcPr>
          <w:p w14:paraId="073B834B">
            <w:pPr>
              <w:pStyle w:val="16"/>
            </w:pPr>
            <w:r>
              <w:t>70.00</w:t>
            </w:r>
          </w:p>
        </w:tc>
        <w:tc>
          <w:tcPr>
            <w:tcW w:w="2835" w:type="dxa"/>
            <w:vAlign w:val="center"/>
          </w:tcPr>
          <w:p w14:paraId="188084BA">
            <w:pPr>
              <w:pStyle w:val="14"/>
            </w:pPr>
            <w:r>
              <w:t>其中：财政    资金</w:t>
            </w:r>
          </w:p>
        </w:tc>
        <w:tc>
          <w:tcPr>
            <w:tcW w:w="2551" w:type="dxa"/>
            <w:vAlign w:val="center"/>
          </w:tcPr>
          <w:p w14:paraId="41DE3493">
            <w:pPr>
              <w:pStyle w:val="16"/>
            </w:pPr>
            <w:r>
              <w:t>70.00</w:t>
            </w:r>
          </w:p>
        </w:tc>
        <w:tc>
          <w:tcPr>
            <w:tcW w:w="2268" w:type="dxa"/>
            <w:vAlign w:val="center"/>
          </w:tcPr>
          <w:p w14:paraId="6423B908">
            <w:pPr>
              <w:pStyle w:val="14"/>
            </w:pPr>
            <w:r>
              <w:t>其他资金</w:t>
            </w:r>
          </w:p>
        </w:tc>
        <w:tc>
          <w:tcPr>
            <w:tcW w:w="1276" w:type="dxa"/>
            <w:vAlign w:val="center"/>
          </w:tcPr>
          <w:p w14:paraId="406175DF">
            <w:pPr>
              <w:pStyle w:val="16"/>
            </w:pPr>
            <w:r>
              <w:t xml:space="preserve"> </w:t>
            </w:r>
          </w:p>
        </w:tc>
      </w:tr>
      <w:tr w14:paraId="1211F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9A2E9"/>
        </w:tc>
        <w:tc>
          <w:tcPr>
            <w:tcW w:w="14031" w:type="dxa"/>
            <w:gridSpan w:val="6"/>
            <w:vAlign w:val="center"/>
          </w:tcPr>
          <w:p w14:paraId="5DCD4D55">
            <w:pPr>
              <w:pStyle w:val="16"/>
            </w:pPr>
            <w:r>
              <w:t>应征入伍及现役军人补助资金及赴艰苦地区服役义务兵一次性经济奖励</w:t>
            </w:r>
          </w:p>
        </w:tc>
      </w:tr>
      <w:tr w14:paraId="135CF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5507B">
            <w:pPr>
              <w:pStyle w:val="14"/>
            </w:pPr>
            <w:r>
              <w:t>资金支出计划（%）</w:t>
            </w:r>
          </w:p>
        </w:tc>
        <w:tc>
          <w:tcPr>
            <w:tcW w:w="5102" w:type="dxa"/>
            <w:gridSpan w:val="2"/>
            <w:vAlign w:val="center"/>
          </w:tcPr>
          <w:p w14:paraId="3E8FBA4E">
            <w:pPr>
              <w:pStyle w:val="14"/>
            </w:pPr>
            <w:r>
              <w:t>3月底</w:t>
            </w:r>
          </w:p>
        </w:tc>
        <w:tc>
          <w:tcPr>
            <w:tcW w:w="2835" w:type="dxa"/>
            <w:vAlign w:val="center"/>
          </w:tcPr>
          <w:p w14:paraId="36F549FA">
            <w:pPr>
              <w:pStyle w:val="14"/>
            </w:pPr>
            <w:r>
              <w:t>6月底</w:t>
            </w:r>
          </w:p>
        </w:tc>
        <w:tc>
          <w:tcPr>
            <w:tcW w:w="2551" w:type="dxa"/>
            <w:vAlign w:val="center"/>
          </w:tcPr>
          <w:p w14:paraId="302BE80F">
            <w:pPr>
              <w:pStyle w:val="14"/>
            </w:pPr>
            <w:r>
              <w:t>10月底</w:t>
            </w:r>
          </w:p>
        </w:tc>
        <w:tc>
          <w:tcPr>
            <w:tcW w:w="3543" w:type="dxa"/>
            <w:gridSpan w:val="2"/>
            <w:vAlign w:val="center"/>
          </w:tcPr>
          <w:p w14:paraId="77404778">
            <w:pPr>
              <w:pStyle w:val="14"/>
            </w:pPr>
            <w:r>
              <w:t>12月底</w:t>
            </w:r>
          </w:p>
        </w:tc>
      </w:tr>
      <w:tr w14:paraId="22CE7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027887"/>
        </w:tc>
        <w:tc>
          <w:tcPr>
            <w:tcW w:w="5102" w:type="dxa"/>
            <w:gridSpan w:val="2"/>
            <w:vAlign w:val="center"/>
          </w:tcPr>
          <w:p w14:paraId="43BDF04F">
            <w:pPr>
              <w:pStyle w:val="17"/>
            </w:pPr>
            <w:r>
              <w:t xml:space="preserve"> </w:t>
            </w:r>
          </w:p>
        </w:tc>
        <w:tc>
          <w:tcPr>
            <w:tcW w:w="2835" w:type="dxa"/>
            <w:vAlign w:val="center"/>
          </w:tcPr>
          <w:p w14:paraId="67FD7178">
            <w:pPr>
              <w:pStyle w:val="17"/>
            </w:pPr>
            <w:r>
              <w:t>20%</w:t>
            </w:r>
          </w:p>
        </w:tc>
        <w:tc>
          <w:tcPr>
            <w:tcW w:w="2551" w:type="dxa"/>
            <w:vAlign w:val="center"/>
          </w:tcPr>
          <w:p w14:paraId="598EC24E">
            <w:pPr>
              <w:pStyle w:val="17"/>
            </w:pPr>
            <w:r>
              <w:t>50%</w:t>
            </w:r>
          </w:p>
        </w:tc>
        <w:tc>
          <w:tcPr>
            <w:tcW w:w="3543" w:type="dxa"/>
            <w:gridSpan w:val="2"/>
            <w:vAlign w:val="center"/>
          </w:tcPr>
          <w:p w14:paraId="7F34B5B6">
            <w:pPr>
              <w:pStyle w:val="17"/>
            </w:pPr>
            <w:r>
              <w:t>100%</w:t>
            </w:r>
          </w:p>
        </w:tc>
      </w:tr>
      <w:tr w14:paraId="541D9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51964">
            <w:pPr>
              <w:pStyle w:val="14"/>
            </w:pPr>
            <w:r>
              <w:t>绩效目标</w:t>
            </w:r>
          </w:p>
        </w:tc>
        <w:tc>
          <w:tcPr>
            <w:tcW w:w="14031" w:type="dxa"/>
            <w:gridSpan w:val="6"/>
            <w:vAlign w:val="center"/>
          </w:tcPr>
          <w:p w14:paraId="42518998">
            <w:pPr>
              <w:pStyle w:val="16"/>
            </w:pPr>
            <w:r>
              <w:t>1.1、应征入伍及现役军人补助资金</w:t>
            </w:r>
          </w:p>
          <w:p w14:paraId="5B323D2B">
            <w:pPr>
              <w:pStyle w:val="16"/>
            </w:pPr>
            <w:r>
              <w:t>2.1、发放赴艰苦地区服役义务兵一次性经济奖励</w:t>
            </w:r>
          </w:p>
        </w:tc>
      </w:tr>
    </w:tbl>
    <w:p w14:paraId="4DB51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A4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D1F9E">
            <w:pPr>
              <w:pStyle w:val="14"/>
            </w:pPr>
            <w:r>
              <w:t>一级指标</w:t>
            </w:r>
          </w:p>
        </w:tc>
        <w:tc>
          <w:tcPr>
            <w:tcW w:w="2268" w:type="dxa"/>
            <w:vAlign w:val="center"/>
          </w:tcPr>
          <w:p w14:paraId="215DAA77">
            <w:pPr>
              <w:pStyle w:val="14"/>
            </w:pPr>
            <w:r>
              <w:t>二级指标</w:t>
            </w:r>
          </w:p>
        </w:tc>
        <w:tc>
          <w:tcPr>
            <w:tcW w:w="2835" w:type="dxa"/>
            <w:vAlign w:val="center"/>
          </w:tcPr>
          <w:p w14:paraId="47FD12F7">
            <w:pPr>
              <w:pStyle w:val="14"/>
            </w:pPr>
            <w:r>
              <w:t>三级指标</w:t>
            </w:r>
          </w:p>
        </w:tc>
        <w:tc>
          <w:tcPr>
            <w:tcW w:w="5386" w:type="dxa"/>
            <w:vAlign w:val="center"/>
          </w:tcPr>
          <w:p w14:paraId="5ED43847">
            <w:pPr>
              <w:pStyle w:val="14"/>
            </w:pPr>
            <w:r>
              <w:t>绩效指标描述</w:t>
            </w:r>
          </w:p>
        </w:tc>
        <w:tc>
          <w:tcPr>
            <w:tcW w:w="2268" w:type="dxa"/>
            <w:vAlign w:val="center"/>
          </w:tcPr>
          <w:p w14:paraId="32C21B9C">
            <w:pPr>
              <w:pStyle w:val="14"/>
            </w:pPr>
            <w:r>
              <w:t>指标值</w:t>
            </w:r>
          </w:p>
        </w:tc>
        <w:tc>
          <w:tcPr>
            <w:tcW w:w="1276" w:type="dxa"/>
            <w:vAlign w:val="center"/>
          </w:tcPr>
          <w:p w14:paraId="41B9BA39">
            <w:pPr>
              <w:pStyle w:val="14"/>
            </w:pPr>
            <w:r>
              <w:t>指标值确定依据</w:t>
            </w:r>
          </w:p>
        </w:tc>
      </w:tr>
      <w:tr w14:paraId="606C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BD83F">
            <w:pPr>
              <w:pStyle w:val="17"/>
            </w:pPr>
            <w:r>
              <w:t>产出指标</w:t>
            </w:r>
          </w:p>
        </w:tc>
        <w:tc>
          <w:tcPr>
            <w:tcW w:w="2268" w:type="dxa"/>
            <w:vAlign w:val="center"/>
          </w:tcPr>
          <w:p w14:paraId="3DAC8B93">
            <w:pPr>
              <w:pStyle w:val="16"/>
            </w:pPr>
            <w:r>
              <w:t>数量指标</w:t>
            </w:r>
          </w:p>
        </w:tc>
        <w:tc>
          <w:tcPr>
            <w:tcW w:w="2835" w:type="dxa"/>
            <w:vAlign w:val="center"/>
          </w:tcPr>
          <w:p w14:paraId="36F016CB">
            <w:pPr>
              <w:pStyle w:val="16"/>
            </w:pPr>
            <w:r>
              <w:t>保障应征大学毕业生一次性经济补助人数</w:t>
            </w:r>
          </w:p>
        </w:tc>
        <w:tc>
          <w:tcPr>
            <w:tcW w:w="5386" w:type="dxa"/>
            <w:vAlign w:val="center"/>
          </w:tcPr>
          <w:p w14:paraId="3ACD0F6C">
            <w:pPr>
              <w:pStyle w:val="16"/>
            </w:pPr>
            <w:r>
              <w:t>保障应征大学毕业生一次性经济补助人数</w:t>
            </w:r>
          </w:p>
        </w:tc>
        <w:tc>
          <w:tcPr>
            <w:tcW w:w="2268" w:type="dxa"/>
            <w:vAlign w:val="center"/>
          </w:tcPr>
          <w:p w14:paraId="40FA880F">
            <w:pPr>
              <w:pStyle w:val="16"/>
            </w:pPr>
            <w:r>
              <w:t>≥5人</w:t>
            </w:r>
          </w:p>
        </w:tc>
        <w:tc>
          <w:tcPr>
            <w:tcW w:w="1276" w:type="dxa"/>
            <w:vAlign w:val="center"/>
          </w:tcPr>
          <w:p w14:paraId="4F20260A">
            <w:pPr>
              <w:pStyle w:val="16"/>
            </w:pPr>
            <w:r>
              <w:t>目标计划值，历史数据</w:t>
            </w:r>
          </w:p>
        </w:tc>
      </w:tr>
      <w:tr w14:paraId="0E43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EFE2E"/>
        </w:tc>
        <w:tc>
          <w:tcPr>
            <w:tcW w:w="2268" w:type="dxa"/>
            <w:vAlign w:val="center"/>
          </w:tcPr>
          <w:p w14:paraId="17C2CCF8">
            <w:pPr>
              <w:pStyle w:val="16"/>
            </w:pPr>
            <w:r>
              <w:t>数量指标</w:t>
            </w:r>
          </w:p>
        </w:tc>
        <w:tc>
          <w:tcPr>
            <w:tcW w:w="2835" w:type="dxa"/>
            <w:vAlign w:val="center"/>
          </w:tcPr>
          <w:p w14:paraId="4A321597">
            <w:pPr>
              <w:pStyle w:val="16"/>
            </w:pPr>
            <w:r>
              <w:t>保障赴艰苦地区服役义务兵经济补助人数</w:t>
            </w:r>
          </w:p>
        </w:tc>
        <w:tc>
          <w:tcPr>
            <w:tcW w:w="5386" w:type="dxa"/>
            <w:vAlign w:val="center"/>
          </w:tcPr>
          <w:p w14:paraId="614F7F15">
            <w:pPr>
              <w:pStyle w:val="16"/>
            </w:pPr>
            <w:r>
              <w:t>保障赴艰苦地区服役义务兵经济补助人数</w:t>
            </w:r>
          </w:p>
        </w:tc>
        <w:tc>
          <w:tcPr>
            <w:tcW w:w="2268" w:type="dxa"/>
            <w:vAlign w:val="center"/>
          </w:tcPr>
          <w:p w14:paraId="1984520B">
            <w:pPr>
              <w:pStyle w:val="16"/>
            </w:pPr>
            <w:r>
              <w:t>≥4人</w:t>
            </w:r>
          </w:p>
        </w:tc>
        <w:tc>
          <w:tcPr>
            <w:tcW w:w="1276" w:type="dxa"/>
            <w:vAlign w:val="center"/>
          </w:tcPr>
          <w:p w14:paraId="0CABF02F">
            <w:pPr>
              <w:pStyle w:val="16"/>
            </w:pPr>
            <w:r>
              <w:t>目标计划值，历史数据</w:t>
            </w:r>
          </w:p>
        </w:tc>
      </w:tr>
      <w:tr w14:paraId="4DEA0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E7576"/>
        </w:tc>
        <w:tc>
          <w:tcPr>
            <w:tcW w:w="2268" w:type="dxa"/>
            <w:vAlign w:val="center"/>
          </w:tcPr>
          <w:p w14:paraId="20589C70">
            <w:pPr>
              <w:pStyle w:val="16"/>
            </w:pPr>
            <w:r>
              <w:t>质量指标</w:t>
            </w:r>
          </w:p>
        </w:tc>
        <w:tc>
          <w:tcPr>
            <w:tcW w:w="2835" w:type="dxa"/>
            <w:vAlign w:val="center"/>
          </w:tcPr>
          <w:p w14:paraId="6A770934">
            <w:pPr>
              <w:pStyle w:val="16"/>
            </w:pPr>
            <w:r>
              <w:t>补助发放精准性</w:t>
            </w:r>
          </w:p>
        </w:tc>
        <w:tc>
          <w:tcPr>
            <w:tcW w:w="5386" w:type="dxa"/>
            <w:vAlign w:val="center"/>
          </w:tcPr>
          <w:p w14:paraId="2B98B85A">
            <w:pPr>
              <w:pStyle w:val="16"/>
            </w:pPr>
            <w:r>
              <w:t>补助发放范围的精准性和发放数据的准确性</w:t>
            </w:r>
          </w:p>
        </w:tc>
        <w:tc>
          <w:tcPr>
            <w:tcW w:w="2268" w:type="dxa"/>
            <w:vAlign w:val="center"/>
          </w:tcPr>
          <w:p w14:paraId="59D0603B">
            <w:pPr>
              <w:pStyle w:val="16"/>
            </w:pPr>
            <w:r>
              <w:t>≥100%</w:t>
            </w:r>
          </w:p>
        </w:tc>
        <w:tc>
          <w:tcPr>
            <w:tcW w:w="1276" w:type="dxa"/>
            <w:vAlign w:val="center"/>
          </w:tcPr>
          <w:p w14:paraId="42469B93">
            <w:pPr>
              <w:pStyle w:val="16"/>
            </w:pPr>
            <w:r>
              <w:t>目标计划值</w:t>
            </w:r>
          </w:p>
        </w:tc>
      </w:tr>
      <w:tr w14:paraId="267C3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8A7EE"/>
        </w:tc>
        <w:tc>
          <w:tcPr>
            <w:tcW w:w="2268" w:type="dxa"/>
            <w:vAlign w:val="center"/>
          </w:tcPr>
          <w:p w14:paraId="25AACB29">
            <w:pPr>
              <w:pStyle w:val="16"/>
            </w:pPr>
            <w:r>
              <w:t>时效指标</w:t>
            </w:r>
          </w:p>
        </w:tc>
        <w:tc>
          <w:tcPr>
            <w:tcW w:w="2835" w:type="dxa"/>
            <w:vAlign w:val="center"/>
          </w:tcPr>
          <w:p w14:paraId="48C01222">
            <w:pPr>
              <w:pStyle w:val="16"/>
            </w:pPr>
            <w:r>
              <w:t>入伍奖励补助资金到位及时率</w:t>
            </w:r>
          </w:p>
        </w:tc>
        <w:tc>
          <w:tcPr>
            <w:tcW w:w="5386" w:type="dxa"/>
            <w:vAlign w:val="center"/>
          </w:tcPr>
          <w:p w14:paraId="3A6642E7">
            <w:pPr>
              <w:pStyle w:val="16"/>
            </w:pPr>
            <w:r>
              <w:t>入伍奖励补助资金到位及时率</w:t>
            </w:r>
          </w:p>
        </w:tc>
        <w:tc>
          <w:tcPr>
            <w:tcW w:w="2268" w:type="dxa"/>
            <w:vAlign w:val="center"/>
          </w:tcPr>
          <w:p w14:paraId="33300704">
            <w:pPr>
              <w:pStyle w:val="16"/>
            </w:pPr>
            <w:r>
              <w:t>100%</w:t>
            </w:r>
          </w:p>
        </w:tc>
        <w:tc>
          <w:tcPr>
            <w:tcW w:w="1276" w:type="dxa"/>
            <w:vAlign w:val="center"/>
          </w:tcPr>
          <w:p w14:paraId="1F4F6223">
            <w:pPr>
              <w:pStyle w:val="16"/>
            </w:pPr>
            <w:r>
              <w:t>目标计划值，秦皇岛高校义务兵征集通知</w:t>
            </w:r>
          </w:p>
        </w:tc>
      </w:tr>
      <w:tr w14:paraId="6F87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4D8B2"/>
        </w:tc>
        <w:tc>
          <w:tcPr>
            <w:tcW w:w="2268" w:type="dxa"/>
            <w:vAlign w:val="center"/>
          </w:tcPr>
          <w:p w14:paraId="4AD53E05">
            <w:pPr>
              <w:pStyle w:val="16"/>
            </w:pPr>
            <w:r>
              <w:t>成本指标</w:t>
            </w:r>
          </w:p>
        </w:tc>
        <w:tc>
          <w:tcPr>
            <w:tcW w:w="2835" w:type="dxa"/>
            <w:vAlign w:val="center"/>
          </w:tcPr>
          <w:p w14:paraId="4F4C05CE">
            <w:pPr>
              <w:pStyle w:val="16"/>
            </w:pPr>
            <w:r>
              <w:t>赴艰苦地区服役义务兵奖励</w:t>
            </w:r>
          </w:p>
        </w:tc>
        <w:tc>
          <w:tcPr>
            <w:tcW w:w="5386" w:type="dxa"/>
            <w:vAlign w:val="center"/>
          </w:tcPr>
          <w:p w14:paraId="28EC5F45">
            <w:pPr>
              <w:pStyle w:val="16"/>
            </w:pPr>
            <w:r>
              <w:t>每服役1年，奖励2万元；两年共计4万元</w:t>
            </w:r>
          </w:p>
        </w:tc>
        <w:tc>
          <w:tcPr>
            <w:tcW w:w="2268" w:type="dxa"/>
            <w:vAlign w:val="center"/>
          </w:tcPr>
          <w:p w14:paraId="380A4E29">
            <w:pPr>
              <w:pStyle w:val="16"/>
            </w:pPr>
            <w:r>
              <w:t>2万元/人/年</w:t>
            </w:r>
          </w:p>
        </w:tc>
        <w:tc>
          <w:tcPr>
            <w:tcW w:w="1276" w:type="dxa"/>
            <w:vAlign w:val="center"/>
          </w:tcPr>
          <w:p w14:paraId="5ED09F12">
            <w:pPr>
              <w:pStyle w:val="16"/>
            </w:pPr>
            <w:r>
              <w:t>目标计划值</w:t>
            </w:r>
          </w:p>
        </w:tc>
      </w:tr>
      <w:tr w14:paraId="62BE5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73796"/>
        </w:tc>
        <w:tc>
          <w:tcPr>
            <w:tcW w:w="2268" w:type="dxa"/>
            <w:vAlign w:val="center"/>
          </w:tcPr>
          <w:p w14:paraId="28C774E5">
            <w:pPr>
              <w:pStyle w:val="16"/>
            </w:pPr>
            <w:r>
              <w:t>成本指标</w:t>
            </w:r>
          </w:p>
        </w:tc>
        <w:tc>
          <w:tcPr>
            <w:tcW w:w="2835" w:type="dxa"/>
            <w:vAlign w:val="center"/>
          </w:tcPr>
          <w:p w14:paraId="4FFCE572">
            <w:pPr>
              <w:pStyle w:val="16"/>
            </w:pPr>
            <w:r>
              <w:t>大学生入伍奖励</w:t>
            </w:r>
          </w:p>
        </w:tc>
        <w:tc>
          <w:tcPr>
            <w:tcW w:w="5386" w:type="dxa"/>
            <w:vAlign w:val="center"/>
          </w:tcPr>
          <w:p w14:paraId="23E83567">
            <w:pPr>
              <w:pStyle w:val="16"/>
            </w:pPr>
            <w:r>
              <w:t>大学生入伍奖励，大学专科毕业生5000元，本科毕业生8000元</w:t>
            </w:r>
          </w:p>
        </w:tc>
        <w:tc>
          <w:tcPr>
            <w:tcW w:w="2268" w:type="dxa"/>
            <w:vAlign w:val="center"/>
          </w:tcPr>
          <w:p w14:paraId="6A54BB9B">
            <w:pPr>
              <w:pStyle w:val="16"/>
            </w:pPr>
            <w:r>
              <w:t>＝5000元/人或＝8000元/人</w:t>
            </w:r>
          </w:p>
          <w:p w14:paraId="7D397ED2">
            <w:pPr>
              <w:pStyle w:val="16"/>
            </w:pPr>
          </w:p>
        </w:tc>
        <w:tc>
          <w:tcPr>
            <w:tcW w:w="1276" w:type="dxa"/>
            <w:vAlign w:val="center"/>
          </w:tcPr>
          <w:p w14:paraId="070C01A0">
            <w:pPr>
              <w:pStyle w:val="16"/>
            </w:pPr>
            <w:r>
              <w:t>目标计划值，秦皇岛高校义务兵征集通知</w:t>
            </w:r>
          </w:p>
        </w:tc>
      </w:tr>
      <w:tr w14:paraId="07A76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AA6D9">
            <w:pPr>
              <w:pStyle w:val="17"/>
            </w:pPr>
            <w:r>
              <w:t>效益指标</w:t>
            </w:r>
          </w:p>
        </w:tc>
        <w:tc>
          <w:tcPr>
            <w:tcW w:w="2268" w:type="dxa"/>
            <w:vAlign w:val="center"/>
          </w:tcPr>
          <w:p w14:paraId="066DA521">
            <w:pPr>
              <w:pStyle w:val="16"/>
            </w:pPr>
            <w:r>
              <w:t>社会效益指标</w:t>
            </w:r>
          </w:p>
        </w:tc>
        <w:tc>
          <w:tcPr>
            <w:tcW w:w="2835" w:type="dxa"/>
            <w:vAlign w:val="center"/>
          </w:tcPr>
          <w:p w14:paraId="0724B11A">
            <w:pPr>
              <w:pStyle w:val="16"/>
            </w:pPr>
            <w:r>
              <w:t>做好地方国防建设</w:t>
            </w:r>
          </w:p>
        </w:tc>
        <w:tc>
          <w:tcPr>
            <w:tcW w:w="5386" w:type="dxa"/>
            <w:vAlign w:val="center"/>
          </w:tcPr>
          <w:p w14:paraId="5AD1F1C2">
            <w:pPr>
              <w:pStyle w:val="16"/>
            </w:pPr>
            <w:r>
              <w:t>做好征兵、有效做好地方国防建设</w:t>
            </w:r>
          </w:p>
        </w:tc>
        <w:tc>
          <w:tcPr>
            <w:tcW w:w="2268" w:type="dxa"/>
            <w:vAlign w:val="center"/>
          </w:tcPr>
          <w:p w14:paraId="0F4D83AE">
            <w:pPr>
              <w:pStyle w:val="16"/>
            </w:pPr>
            <w:r>
              <w:t>有效</w:t>
            </w:r>
          </w:p>
        </w:tc>
        <w:tc>
          <w:tcPr>
            <w:tcW w:w="1276" w:type="dxa"/>
            <w:vAlign w:val="center"/>
          </w:tcPr>
          <w:p w14:paraId="4C69AD54">
            <w:pPr>
              <w:pStyle w:val="16"/>
            </w:pPr>
            <w:r>
              <w:t>目标计划值</w:t>
            </w:r>
          </w:p>
        </w:tc>
      </w:tr>
      <w:tr w14:paraId="71B34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C291B"/>
        </w:tc>
        <w:tc>
          <w:tcPr>
            <w:tcW w:w="2268" w:type="dxa"/>
            <w:vAlign w:val="center"/>
          </w:tcPr>
          <w:p w14:paraId="30426C4C">
            <w:pPr>
              <w:pStyle w:val="16"/>
            </w:pPr>
            <w:r>
              <w:t>可持续影响指标</w:t>
            </w:r>
          </w:p>
        </w:tc>
        <w:tc>
          <w:tcPr>
            <w:tcW w:w="2835" w:type="dxa"/>
            <w:vAlign w:val="center"/>
          </w:tcPr>
          <w:p w14:paraId="5DB54447">
            <w:pPr>
              <w:pStyle w:val="16"/>
            </w:pPr>
            <w:r>
              <w:t>政策宣传普及率</w:t>
            </w:r>
          </w:p>
        </w:tc>
        <w:tc>
          <w:tcPr>
            <w:tcW w:w="5386" w:type="dxa"/>
            <w:vAlign w:val="center"/>
          </w:tcPr>
          <w:p w14:paraId="1928B7C2">
            <w:pPr>
              <w:pStyle w:val="16"/>
            </w:pPr>
            <w:r>
              <w:t>能够长期较好的开展征兵工作宣传，推动政策落实</w:t>
            </w:r>
          </w:p>
        </w:tc>
        <w:tc>
          <w:tcPr>
            <w:tcW w:w="2268" w:type="dxa"/>
            <w:vAlign w:val="center"/>
          </w:tcPr>
          <w:p w14:paraId="1CE7F359">
            <w:pPr>
              <w:pStyle w:val="16"/>
            </w:pPr>
            <w:r>
              <w:t>≥90%</w:t>
            </w:r>
          </w:p>
        </w:tc>
        <w:tc>
          <w:tcPr>
            <w:tcW w:w="1276" w:type="dxa"/>
            <w:vAlign w:val="center"/>
          </w:tcPr>
          <w:p w14:paraId="0184BA88">
            <w:pPr>
              <w:pStyle w:val="16"/>
            </w:pPr>
            <w:r>
              <w:t>目标计划值</w:t>
            </w:r>
          </w:p>
        </w:tc>
      </w:tr>
      <w:tr w14:paraId="2CAB2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1AE6A"/>
        </w:tc>
        <w:tc>
          <w:tcPr>
            <w:tcW w:w="2268" w:type="dxa"/>
            <w:vAlign w:val="center"/>
          </w:tcPr>
          <w:p w14:paraId="596ABC3C">
            <w:pPr>
              <w:pStyle w:val="16"/>
            </w:pPr>
            <w:r>
              <w:t>生态效益指标</w:t>
            </w:r>
          </w:p>
        </w:tc>
        <w:tc>
          <w:tcPr>
            <w:tcW w:w="2835" w:type="dxa"/>
            <w:vAlign w:val="center"/>
          </w:tcPr>
          <w:p w14:paraId="12B60E51">
            <w:pPr>
              <w:pStyle w:val="16"/>
            </w:pPr>
            <w:r>
              <w:t>落实拥军优属拥政爱民政策</w:t>
            </w:r>
          </w:p>
        </w:tc>
        <w:tc>
          <w:tcPr>
            <w:tcW w:w="5386" w:type="dxa"/>
            <w:vAlign w:val="center"/>
          </w:tcPr>
          <w:p w14:paraId="6A3B7CBB">
            <w:pPr>
              <w:pStyle w:val="16"/>
            </w:pPr>
            <w:r>
              <w:t>落实拥军优属拥政爱民政策</w:t>
            </w:r>
          </w:p>
        </w:tc>
        <w:tc>
          <w:tcPr>
            <w:tcW w:w="2268" w:type="dxa"/>
            <w:vAlign w:val="center"/>
          </w:tcPr>
          <w:p w14:paraId="2A2A2471">
            <w:pPr>
              <w:pStyle w:val="16"/>
            </w:pPr>
            <w:r>
              <w:t>落实</w:t>
            </w:r>
          </w:p>
        </w:tc>
        <w:tc>
          <w:tcPr>
            <w:tcW w:w="1276" w:type="dxa"/>
            <w:vAlign w:val="center"/>
          </w:tcPr>
          <w:p w14:paraId="6C4AF524">
            <w:pPr>
              <w:pStyle w:val="16"/>
            </w:pPr>
            <w:r>
              <w:t>目标计划值</w:t>
            </w:r>
          </w:p>
        </w:tc>
      </w:tr>
      <w:tr w14:paraId="01E8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FD8E0"/>
        </w:tc>
        <w:tc>
          <w:tcPr>
            <w:tcW w:w="2268" w:type="dxa"/>
            <w:vAlign w:val="center"/>
          </w:tcPr>
          <w:p w14:paraId="4C5CCF8B">
            <w:pPr>
              <w:pStyle w:val="16"/>
            </w:pPr>
            <w:r>
              <w:t>经济效益指标</w:t>
            </w:r>
          </w:p>
        </w:tc>
        <w:tc>
          <w:tcPr>
            <w:tcW w:w="2835" w:type="dxa"/>
            <w:vAlign w:val="center"/>
          </w:tcPr>
          <w:p w14:paraId="2AC5BEEB">
            <w:pPr>
              <w:pStyle w:val="16"/>
            </w:pPr>
            <w:r>
              <w:t>应征大学毕业生一次性经济补助及赴艰苦地区服役义务兵保障覆盖率</w:t>
            </w:r>
          </w:p>
        </w:tc>
        <w:tc>
          <w:tcPr>
            <w:tcW w:w="5386" w:type="dxa"/>
            <w:vAlign w:val="center"/>
          </w:tcPr>
          <w:p w14:paraId="33D448B6">
            <w:pPr>
              <w:pStyle w:val="16"/>
            </w:pPr>
            <w:r>
              <w:t>应征大学毕业生一次性经济补助及赴艰苦地区服役义务兵保障覆盖率</w:t>
            </w:r>
          </w:p>
          <w:p w14:paraId="463CA2F0">
            <w:pPr>
              <w:pStyle w:val="16"/>
            </w:pPr>
          </w:p>
        </w:tc>
        <w:tc>
          <w:tcPr>
            <w:tcW w:w="2268" w:type="dxa"/>
            <w:vAlign w:val="center"/>
          </w:tcPr>
          <w:p w14:paraId="2A985345">
            <w:pPr>
              <w:pStyle w:val="16"/>
            </w:pPr>
            <w:r>
              <w:t>100%</w:t>
            </w:r>
          </w:p>
        </w:tc>
        <w:tc>
          <w:tcPr>
            <w:tcW w:w="1276" w:type="dxa"/>
            <w:vAlign w:val="center"/>
          </w:tcPr>
          <w:p w14:paraId="0BEEA64C">
            <w:pPr>
              <w:pStyle w:val="16"/>
            </w:pPr>
            <w:r>
              <w:t>目标计划值</w:t>
            </w:r>
          </w:p>
        </w:tc>
      </w:tr>
      <w:tr w14:paraId="100B5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FEC54F">
            <w:pPr>
              <w:pStyle w:val="17"/>
            </w:pPr>
            <w:r>
              <w:t>满意度指标</w:t>
            </w:r>
          </w:p>
        </w:tc>
        <w:tc>
          <w:tcPr>
            <w:tcW w:w="2268" w:type="dxa"/>
            <w:vAlign w:val="center"/>
          </w:tcPr>
          <w:p w14:paraId="36CDF7FD">
            <w:pPr>
              <w:pStyle w:val="16"/>
            </w:pPr>
            <w:r>
              <w:t>服务对象满意度指标</w:t>
            </w:r>
          </w:p>
        </w:tc>
        <w:tc>
          <w:tcPr>
            <w:tcW w:w="2835" w:type="dxa"/>
            <w:vAlign w:val="center"/>
          </w:tcPr>
          <w:p w14:paraId="77673AE5">
            <w:pPr>
              <w:pStyle w:val="16"/>
            </w:pPr>
            <w:r>
              <w:t>服务对象满意度</w:t>
            </w:r>
          </w:p>
        </w:tc>
        <w:tc>
          <w:tcPr>
            <w:tcW w:w="5386" w:type="dxa"/>
            <w:vAlign w:val="center"/>
          </w:tcPr>
          <w:p w14:paraId="58CA44AA">
            <w:pPr>
              <w:pStyle w:val="16"/>
            </w:pPr>
            <w:r>
              <w:t>服务对象满意度</w:t>
            </w:r>
          </w:p>
        </w:tc>
        <w:tc>
          <w:tcPr>
            <w:tcW w:w="2268" w:type="dxa"/>
            <w:vAlign w:val="center"/>
          </w:tcPr>
          <w:p w14:paraId="3DC2FBE0">
            <w:pPr>
              <w:pStyle w:val="16"/>
            </w:pPr>
            <w:r>
              <w:t>≥95%</w:t>
            </w:r>
          </w:p>
        </w:tc>
        <w:tc>
          <w:tcPr>
            <w:tcW w:w="1276" w:type="dxa"/>
            <w:vAlign w:val="center"/>
          </w:tcPr>
          <w:p w14:paraId="086E8801">
            <w:pPr>
              <w:pStyle w:val="16"/>
            </w:pPr>
            <w:r>
              <w:t>目标计划值</w:t>
            </w:r>
          </w:p>
        </w:tc>
      </w:tr>
    </w:tbl>
    <w:p w14:paraId="64A97383">
      <w:pPr>
        <w:sectPr>
          <w:pgSz w:w="16840" w:h="11900" w:orient="landscape"/>
          <w:pgMar w:top="1361" w:right="1020" w:bottom="1134" w:left="1020" w:header="720" w:footer="720" w:gutter="0"/>
          <w:cols w:space="720" w:num="1"/>
        </w:sectPr>
      </w:pPr>
    </w:p>
    <w:p w14:paraId="232A0240">
      <w:pPr>
        <w:spacing w:before="0" w:after="0"/>
        <w:ind w:firstLine="560"/>
        <w:jc w:val="left"/>
        <w:outlineLvl w:val="9"/>
      </w:pPr>
      <w:r>
        <w:rPr>
          <w:rFonts w:ascii="方正仿宋_GBK" w:hAnsi="方正仿宋_GBK" w:eastAsia="方正仿宋_GBK" w:cs="方正仿宋_GBK"/>
          <w:b/>
          <w:color w:val="000000"/>
          <w:sz w:val="28"/>
        </w:rPr>
        <w:t>126、优抚对象抚恤优待及医疗保障资金绩效目标表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C9B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C865C2">
            <w:pPr>
              <w:pStyle w:val="15"/>
            </w:pPr>
            <w:r>
              <w:t>单位：万元</w:t>
            </w:r>
          </w:p>
        </w:tc>
      </w:tr>
      <w:tr w14:paraId="4FC04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56A75">
            <w:pPr>
              <w:pStyle w:val="14"/>
            </w:pPr>
            <w:r>
              <w:t>项目编码</w:t>
            </w:r>
          </w:p>
        </w:tc>
        <w:tc>
          <w:tcPr>
            <w:tcW w:w="5102" w:type="dxa"/>
            <w:gridSpan w:val="2"/>
            <w:vAlign w:val="center"/>
          </w:tcPr>
          <w:p w14:paraId="2AD776F9">
            <w:pPr>
              <w:pStyle w:val="16"/>
            </w:pPr>
            <w:r>
              <w:t>13031324P00880110529T</w:t>
            </w:r>
          </w:p>
        </w:tc>
        <w:tc>
          <w:tcPr>
            <w:tcW w:w="2835" w:type="dxa"/>
            <w:vAlign w:val="center"/>
          </w:tcPr>
          <w:p w14:paraId="69478975">
            <w:pPr>
              <w:pStyle w:val="14"/>
            </w:pPr>
            <w:r>
              <w:t>项目名称</w:t>
            </w:r>
          </w:p>
        </w:tc>
        <w:tc>
          <w:tcPr>
            <w:tcW w:w="6094" w:type="dxa"/>
            <w:gridSpan w:val="3"/>
            <w:vAlign w:val="center"/>
          </w:tcPr>
          <w:p w14:paraId="32B08DBD">
            <w:pPr>
              <w:pStyle w:val="16"/>
            </w:pPr>
            <w:r>
              <w:t>优抚对象抚恤优待及医疗保障资金</w:t>
            </w:r>
          </w:p>
        </w:tc>
      </w:tr>
      <w:tr w14:paraId="0E150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9BAF2">
            <w:pPr>
              <w:pStyle w:val="14"/>
            </w:pPr>
            <w:r>
              <w:t>预算规模及资金用途</w:t>
            </w:r>
          </w:p>
        </w:tc>
        <w:tc>
          <w:tcPr>
            <w:tcW w:w="2268" w:type="dxa"/>
            <w:vAlign w:val="center"/>
          </w:tcPr>
          <w:p w14:paraId="5B8F50AB">
            <w:pPr>
              <w:pStyle w:val="14"/>
            </w:pPr>
            <w:r>
              <w:t>预算数</w:t>
            </w:r>
          </w:p>
        </w:tc>
        <w:tc>
          <w:tcPr>
            <w:tcW w:w="2835" w:type="dxa"/>
            <w:vAlign w:val="center"/>
          </w:tcPr>
          <w:p w14:paraId="34B4D480">
            <w:pPr>
              <w:pStyle w:val="16"/>
            </w:pPr>
            <w:r>
              <w:t>200.00</w:t>
            </w:r>
          </w:p>
        </w:tc>
        <w:tc>
          <w:tcPr>
            <w:tcW w:w="2835" w:type="dxa"/>
            <w:vAlign w:val="center"/>
          </w:tcPr>
          <w:p w14:paraId="25D5FD65">
            <w:pPr>
              <w:pStyle w:val="14"/>
            </w:pPr>
            <w:r>
              <w:t>其中：财政    资金</w:t>
            </w:r>
          </w:p>
        </w:tc>
        <w:tc>
          <w:tcPr>
            <w:tcW w:w="2551" w:type="dxa"/>
            <w:vAlign w:val="center"/>
          </w:tcPr>
          <w:p w14:paraId="47B3E198">
            <w:pPr>
              <w:pStyle w:val="16"/>
            </w:pPr>
            <w:r>
              <w:t>200.00</w:t>
            </w:r>
          </w:p>
        </w:tc>
        <w:tc>
          <w:tcPr>
            <w:tcW w:w="2268" w:type="dxa"/>
            <w:vAlign w:val="center"/>
          </w:tcPr>
          <w:p w14:paraId="713ED0C4">
            <w:pPr>
              <w:pStyle w:val="14"/>
            </w:pPr>
            <w:r>
              <w:t>其他资金</w:t>
            </w:r>
          </w:p>
        </w:tc>
        <w:tc>
          <w:tcPr>
            <w:tcW w:w="1276" w:type="dxa"/>
            <w:vAlign w:val="center"/>
          </w:tcPr>
          <w:p w14:paraId="2727F03B">
            <w:pPr>
              <w:pStyle w:val="16"/>
            </w:pPr>
            <w:r>
              <w:t xml:space="preserve"> </w:t>
            </w:r>
          </w:p>
        </w:tc>
      </w:tr>
      <w:tr w14:paraId="19E43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F474A"/>
        </w:tc>
        <w:tc>
          <w:tcPr>
            <w:tcW w:w="14031" w:type="dxa"/>
            <w:gridSpan w:val="6"/>
            <w:vAlign w:val="center"/>
          </w:tcPr>
          <w:p w14:paraId="70F3D9CF">
            <w:pPr>
              <w:pStyle w:val="16"/>
            </w:pPr>
            <w:r>
              <w:t>发放优抚对象抚恤优待及医疗保障资金</w:t>
            </w:r>
          </w:p>
        </w:tc>
      </w:tr>
      <w:tr w14:paraId="6F4E5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73CB7">
            <w:pPr>
              <w:pStyle w:val="14"/>
            </w:pPr>
            <w:r>
              <w:t>资金支出计划（%）</w:t>
            </w:r>
          </w:p>
        </w:tc>
        <w:tc>
          <w:tcPr>
            <w:tcW w:w="5102" w:type="dxa"/>
            <w:gridSpan w:val="2"/>
            <w:vAlign w:val="center"/>
          </w:tcPr>
          <w:p w14:paraId="2C5B3153">
            <w:pPr>
              <w:pStyle w:val="14"/>
            </w:pPr>
            <w:r>
              <w:t>3月底</w:t>
            </w:r>
          </w:p>
        </w:tc>
        <w:tc>
          <w:tcPr>
            <w:tcW w:w="2835" w:type="dxa"/>
            <w:vAlign w:val="center"/>
          </w:tcPr>
          <w:p w14:paraId="46FE3B1B">
            <w:pPr>
              <w:pStyle w:val="14"/>
            </w:pPr>
            <w:r>
              <w:t>6月底</w:t>
            </w:r>
          </w:p>
        </w:tc>
        <w:tc>
          <w:tcPr>
            <w:tcW w:w="2551" w:type="dxa"/>
            <w:vAlign w:val="center"/>
          </w:tcPr>
          <w:p w14:paraId="2F9A1879">
            <w:pPr>
              <w:pStyle w:val="14"/>
            </w:pPr>
            <w:r>
              <w:t>10月底</w:t>
            </w:r>
          </w:p>
        </w:tc>
        <w:tc>
          <w:tcPr>
            <w:tcW w:w="3543" w:type="dxa"/>
            <w:gridSpan w:val="2"/>
            <w:vAlign w:val="center"/>
          </w:tcPr>
          <w:p w14:paraId="35A733B5">
            <w:pPr>
              <w:pStyle w:val="14"/>
            </w:pPr>
            <w:r>
              <w:t>12月底</w:t>
            </w:r>
          </w:p>
        </w:tc>
      </w:tr>
      <w:tr w14:paraId="5FD38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D469DB"/>
        </w:tc>
        <w:tc>
          <w:tcPr>
            <w:tcW w:w="5102" w:type="dxa"/>
            <w:gridSpan w:val="2"/>
            <w:vAlign w:val="center"/>
          </w:tcPr>
          <w:p w14:paraId="47B9A48D">
            <w:pPr>
              <w:pStyle w:val="17"/>
            </w:pPr>
            <w:r>
              <w:t xml:space="preserve"> </w:t>
            </w:r>
          </w:p>
        </w:tc>
        <w:tc>
          <w:tcPr>
            <w:tcW w:w="2835" w:type="dxa"/>
            <w:vAlign w:val="center"/>
          </w:tcPr>
          <w:p w14:paraId="15C7C604">
            <w:pPr>
              <w:pStyle w:val="17"/>
            </w:pPr>
            <w:r>
              <w:t xml:space="preserve"> </w:t>
            </w:r>
          </w:p>
        </w:tc>
        <w:tc>
          <w:tcPr>
            <w:tcW w:w="2551" w:type="dxa"/>
            <w:vAlign w:val="center"/>
          </w:tcPr>
          <w:p w14:paraId="2FA86ADE">
            <w:pPr>
              <w:pStyle w:val="17"/>
            </w:pPr>
            <w:r>
              <w:t xml:space="preserve"> </w:t>
            </w:r>
          </w:p>
        </w:tc>
        <w:tc>
          <w:tcPr>
            <w:tcW w:w="3543" w:type="dxa"/>
            <w:gridSpan w:val="2"/>
            <w:vAlign w:val="center"/>
          </w:tcPr>
          <w:p w14:paraId="5D867891">
            <w:pPr>
              <w:pStyle w:val="17"/>
            </w:pPr>
            <w:r>
              <w:t>100%</w:t>
            </w:r>
          </w:p>
        </w:tc>
      </w:tr>
      <w:tr w14:paraId="35E90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1C709">
            <w:pPr>
              <w:pStyle w:val="14"/>
            </w:pPr>
            <w:r>
              <w:t>绩效目标</w:t>
            </w:r>
          </w:p>
        </w:tc>
        <w:tc>
          <w:tcPr>
            <w:tcW w:w="14031" w:type="dxa"/>
            <w:gridSpan w:val="6"/>
            <w:vAlign w:val="center"/>
          </w:tcPr>
          <w:p w14:paraId="36C40B79">
            <w:pPr>
              <w:pStyle w:val="16"/>
            </w:pPr>
            <w:r>
              <w:t>1.生活保障到位/维稳到位</w:t>
            </w:r>
          </w:p>
        </w:tc>
      </w:tr>
    </w:tbl>
    <w:p w14:paraId="3FE1E4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D61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8581D">
            <w:pPr>
              <w:pStyle w:val="14"/>
            </w:pPr>
            <w:r>
              <w:t>一级指标</w:t>
            </w:r>
          </w:p>
        </w:tc>
        <w:tc>
          <w:tcPr>
            <w:tcW w:w="2268" w:type="dxa"/>
            <w:vAlign w:val="center"/>
          </w:tcPr>
          <w:p w14:paraId="353F7929">
            <w:pPr>
              <w:pStyle w:val="14"/>
            </w:pPr>
            <w:r>
              <w:t>二级指标</w:t>
            </w:r>
          </w:p>
        </w:tc>
        <w:tc>
          <w:tcPr>
            <w:tcW w:w="2835" w:type="dxa"/>
            <w:vAlign w:val="center"/>
          </w:tcPr>
          <w:p w14:paraId="7B03010C">
            <w:pPr>
              <w:pStyle w:val="14"/>
            </w:pPr>
            <w:r>
              <w:t>三级指标</w:t>
            </w:r>
          </w:p>
        </w:tc>
        <w:tc>
          <w:tcPr>
            <w:tcW w:w="5386" w:type="dxa"/>
            <w:vAlign w:val="center"/>
          </w:tcPr>
          <w:p w14:paraId="4DDD63B2">
            <w:pPr>
              <w:pStyle w:val="14"/>
            </w:pPr>
            <w:r>
              <w:t>绩效指标描述</w:t>
            </w:r>
          </w:p>
        </w:tc>
        <w:tc>
          <w:tcPr>
            <w:tcW w:w="2268" w:type="dxa"/>
            <w:vAlign w:val="center"/>
          </w:tcPr>
          <w:p w14:paraId="038538B3">
            <w:pPr>
              <w:pStyle w:val="14"/>
            </w:pPr>
            <w:r>
              <w:t>指标值</w:t>
            </w:r>
          </w:p>
        </w:tc>
        <w:tc>
          <w:tcPr>
            <w:tcW w:w="1276" w:type="dxa"/>
            <w:vAlign w:val="center"/>
          </w:tcPr>
          <w:p w14:paraId="20346F60">
            <w:pPr>
              <w:pStyle w:val="14"/>
            </w:pPr>
            <w:r>
              <w:t>指标值确定依据</w:t>
            </w:r>
          </w:p>
        </w:tc>
      </w:tr>
      <w:tr w14:paraId="640B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B4B51">
            <w:pPr>
              <w:pStyle w:val="17"/>
            </w:pPr>
            <w:r>
              <w:t>产出指标</w:t>
            </w:r>
          </w:p>
        </w:tc>
        <w:tc>
          <w:tcPr>
            <w:tcW w:w="2268" w:type="dxa"/>
            <w:vAlign w:val="center"/>
          </w:tcPr>
          <w:p w14:paraId="650FB4A8">
            <w:pPr>
              <w:pStyle w:val="16"/>
            </w:pPr>
            <w:r>
              <w:t>数量指标</w:t>
            </w:r>
          </w:p>
        </w:tc>
        <w:tc>
          <w:tcPr>
            <w:tcW w:w="2835" w:type="dxa"/>
            <w:vAlign w:val="center"/>
          </w:tcPr>
          <w:p w14:paraId="16DFB674">
            <w:pPr>
              <w:pStyle w:val="16"/>
            </w:pPr>
            <w:r>
              <w:t>保障优抚对象人数</w:t>
            </w:r>
          </w:p>
        </w:tc>
        <w:tc>
          <w:tcPr>
            <w:tcW w:w="5386" w:type="dxa"/>
            <w:vAlign w:val="center"/>
          </w:tcPr>
          <w:p w14:paraId="29968A8F">
            <w:pPr>
              <w:pStyle w:val="16"/>
            </w:pPr>
            <w:r>
              <w:t>保障新区优抚对象人数</w:t>
            </w:r>
          </w:p>
        </w:tc>
        <w:tc>
          <w:tcPr>
            <w:tcW w:w="2268" w:type="dxa"/>
            <w:vAlign w:val="center"/>
          </w:tcPr>
          <w:p w14:paraId="4668A55F">
            <w:pPr>
              <w:pStyle w:val="16"/>
            </w:pPr>
            <w:r>
              <w:t>≥1013人</w:t>
            </w:r>
          </w:p>
        </w:tc>
        <w:tc>
          <w:tcPr>
            <w:tcW w:w="1276" w:type="dxa"/>
            <w:vAlign w:val="center"/>
          </w:tcPr>
          <w:p w14:paraId="54668BB0">
            <w:pPr>
              <w:pStyle w:val="16"/>
            </w:pPr>
            <w:r>
              <w:t>河北省实施《军人抚恤优待条例》</w:t>
            </w:r>
          </w:p>
        </w:tc>
      </w:tr>
      <w:tr w14:paraId="5C3DD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B81E6"/>
        </w:tc>
        <w:tc>
          <w:tcPr>
            <w:tcW w:w="2268" w:type="dxa"/>
            <w:vAlign w:val="center"/>
          </w:tcPr>
          <w:p w14:paraId="5DFEE99F">
            <w:pPr>
              <w:pStyle w:val="16"/>
            </w:pPr>
            <w:r>
              <w:t>数量指标</w:t>
            </w:r>
          </w:p>
        </w:tc>
        <w:tc>
          <w:tcPr>
            <w:tcW w:w="2835" w:type="dxa"/>
            <w:vAlign w:val="center"/>
          </w:tcPr>
          <w:p w14:paraId="40C46C33">
            <w:pPr>
              <w:pStyle w:val="16"/>
            </w:pPr>
            <w:r>
              <w:t>优抚对象医疗保障人数比例</w:t>
            </w:r>
          </w:p>
        </w:tc>
        <w:tc>
          <w:tcPr>
            <w:tcW w:w="5386" w:type="dxa"/>
            <w:vAlign w:val="center"/>
          </w:tcPr>
          <w:p w14:paraId="20369DE0">
            <w:pPr>
              <w:pStyle w:val="16"/>
            </w:pPr>
            <w:r>
              <w:t>优抚对象医疗保障人数比例</w:t>
            </w:r>
          </w:p>
        </w:tc>
        <w:tc>
          <w:tcPr>
            <w:tcW w:w="2268" w:type="dxa"/>
            <w:vAlign w:val="center"/>
          </w:tcPr>
          <w:p w14:paraId="39040301">
            <w:pPr>
              <w:pStyle w:val="16"/>
            </w:pPr>
            <w:r>
              <w:t>100%</w:t>
            </w:r>
          </w:p>
        </w:tc>
        <w:tc>
          <w:tcPr>
            <w:tcW w:w="1276" w:type="dxa"/>
            <w:vAlign w:val="center"/>
          </w:tcPr>
          <w:p w14:paraId="11C3AAA8">
            <w:pPr>
              <w:pStyle w:val="16"/>
            </w:pPr>
            <w:r>
              <w:t>河北省实施《军人抚恤优待条例》，目标计划值</w:t>
            </w:r>
          </w:p>
        </w:tc>
      </w:tr>
      <w:tr w14:paraId="73A56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EC793"/>
        </w:tc>
        <w:tc>
          <w:tcPr>
            <w:tcW w:w="2268" w:type="dxa"/>
            <w:vAlign w:val="center"/>
          </w:tcPr>
          <w:p w14:paraId="1773095C">
            <w:pPr>
              <w:pStyle w:val="16"/>
            </w:pPr>
            <w:r>
              <w:t>质量指标</w:t>
            </w:r>
          </w:p>
        </w:tc>
        <w:tc>
          <w:tcPr>
            <w:tcW w:w="2835" w:type="dxa"/>
            <w:vAlign w:val="center"/>
          </w:tcPr>
          <w:p w14:paraId="6E5B9C04">
            <w:pPr>
              <w:pStyle w:val="16"/>
            </w:pPr>
            <w:r>
              <w:t>优恤及医保补助覆盖率</w:t>
            </w:r>
          </w:p>
        </w:tc>
        <w:tc>
          <w:tcPr>
            <w:tcW w:w="5386" w:type="dxa"/>
            <w:vAlign w:val="center"/>
          </w:tcPr>
          <w:p w14:paraId="550C8290">
            <w:pPr>
              <w:pStyle w:val="16"/>
            </w:pPr>
            <w:r>
              <w:t>优恤及医保补助覆盖率</w:t>
            </w:r>
          </w:p>
        </w:tc>
        <w:tc>
          <w:tcPr>
            <w:tcW w:w="2268" w:type="dxa"/>
            <w:vAlign w:val="center"/>
          </w:tcPr>
          <w:p w14:paraId="7248E35F">
            <w:pPr>
              <w:pStyle w:val="16"/>
            </w:pPr>
            <w:r>
              <w:t>100%</w:t>
            </w:r>
          </w:p>
        </w:tc>
        <w:tc>
          <w:tcPr>
            <w:tcW w:w="1276" w:type="dxa"/>
            <w:vAlign w:val="center"/>
          </w:tcPr>
          <w:p w14:paraId="443DB120">
            <w:pPr>
              <w:pStyle w:val="16"/>
            </w:pPr>
            <w:r>
              <w:t>目标计划值</w:t>
            </w:r>
          </w:p>
        </w:tc>
      </w:tr>
      <w:tr w14:paraId="0F78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D6F9F"/>
        </w:tc>
        <w:tc>
          <w:tcPr>
            <w:tcW w:w="2268" w:type="dxa"/>
            <w:vAlign w:val="center"/>
          </w:tcPr>
          <w:p w14:paraId="65A4884E">
            <w:pPr>
              <w:pStyle w:val="16"/>
            </w:pPr>
            <w:r>
              <w:t>质量指标</w:t>
            </w:r>
          </w:p>
        </w:tc>
        <w:tc>
          <w:tcPr>
            <w:tcW w:w="2835" w:type="dxa"/>
            <w:vAlign w:val="center"/>
          </w:tcPr>
          <w:p w14:paraId="7F73FE7B">
            <w:pPr>
              <w:pStyle w:val="16"/>
            </w:pPr>
            <w:r>
              <w:t>优恤及医保补助兑付比率</w:t>
            </w:r>
          </w:p>
        </w:tc>
        <w:tc>
          <w:tcPr>
            <w:tcW w:w="5386" w:type="dxa"/>
            <w:vAlign w:val="center"/>
          </w:tcPr>
          <w:p w14:paraId="2F95167A">
            <w:pPr>
              <w:pStyle w:val="16"/>
            </w:pPr>
            <w:r>
              <w:t>优抚对象生活抚恤及医保兑付资金占应兑付额的比率</w:t>
            </w:r>
          </w:p>
        </w:tc>
        <w:tc>
          <w:tcPr>
            <w:tcW w:w="2268" w:type="dxa"/>
            <w:vAlign w:val="center"/>
          </w:tcPr>
          <w:p w14:paraId="5C30AD64">
            <w:pPr>
              <w:pStyle w:val="16"/>
            </w:pPr>
            <w:r>
              <w:t>100%</w:t>
            </w:r>
          </w:p>
        </w:tc>
        <w:tc>
          <w:tcPr>
            <w:tcW w:w="1276" w:type="dxa"/>
            <w:vAlign w:val="center"/>
          </w:tcPr>
          <w:p w14:paraId="1587B29C">
            <w:pPr>
              <w:pStyle w:val="16"/>
            </w:pPr>
            <w:r>
              <w:t>目标计划值</w:t>
            </w:r>
          </w:p>
        </w:tc>
      </w:tr>
      <w:tr w14:paraId="06E46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CE07F"/>
        </w:tc>
        <w:tc>
          <w:tcPr>
            <w:tcW w:w="2268" w:type="dxa"/>
            <w:vAlign w:val="center"/>
          </w:tcPr>
          <w:p w14:paraId="2D89E726">
            <w:pPr>
              <w:pStyle w:val="16"/>
            </w:pPr>
            <w:r>
              <w:t>质量指标</w:t>
            </w:r>
          </w:p>
        </w:tc>
        <w:tc>
          <w:tcPr>
            <w:tcW w:w="2835" w:type="dxa"/>
            <w:vAlign w:val="center"/>
          </w:tcPr>
          <w:p w14:paraId="20C348CB">
            <w:pPr>
              <w:pStyle w:val="16"/>
            </w:pPr>
            <w:r>
              <w:t>优恤及医保补助发放精准性</w:t>
            </w:r>
          </w:p>
        </w:tc>
        <w:tc>
          <w:tcPr>
            <w:tcW w:w="5386" w:type="dxa"/>
            <w:vAlign w:val="center"/>
          </w:tcPr>
          <w:p w14:paraId="46CC5F57">
            <w:pPr>
              <w:pStyle w:val="16"/>
            </w:pPr>
            <w:r>
              <w:t>优恤及医保补助发放范围的精准性和发放数据的准确性</w:t>
            </w:r>
          </w:p>
        </w:tc>
        <w:tc>
          <w:tcPr>
            <w:tcW w:w="2268" w:type="dxa"/>
            <w:vAlign w:val="center"/>
          </w:tcPr>
          <w:p w14:paraId="220AE623">
            <w:pPr>
              <w:pStyle w:val="16"/>
            </w:pPr>
            <w:r>
              <w:t>100%</w:t>
            </w:r>
          </w:p>
        </w:tc>
        <w:tc>
          <w:tcPr>
            <w:tcW w:w="1276" w:type="dxa"/>
            <w:vAlign w:val="center"/>
          </w:tcPr>
          <w:p w14:paraId="012E356B">
            <w:pPr>
              <w:pStyle w:val="16"/>
            </w:pPr>
            <w:r>
              <w:t>目标计划值</w:t>
            </w:r>
          </w:p>
        </w:tc>
      </w:tr>
      <w:tr w14:paraId="1DE0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2C4A5"/>
        </w:tc>
        <w:tc>
          <w:tcPr>
            <w:tcW w:w="2268" w:type="dxa"/>
            <w:vAlign w:val="center"/>
          </w:tcPr>
          <w:p w14:paraId="25E0E5AB">
            <w:pPr>
              <w:pStyle w:val="16"/>
            </w:pPr>
            <w:r>
              <w:t>时效指标</w:t>
            </w:r>
          </w:p>
        </w:tc>
        <w:tc>
          <w:tcPr>
            <w:tcW w:w="2835" w:type="dxa"/>
            <w:vAlign w:val="center"/>
          </w:tcPr>
          <w:p w14:paraId="4E8D815B">
            <w:pPr>
              <w:pStyle w:val="16"/>
            </w:pPr>
            <w:r>
              <w:t>优恤及医保补助资金到位及时率</w:t>
            </w:r>
          </w:p>
        </w:tc>
        <w:tc>
          <w:tcPr>
            <w:tcW w:w="5386" w:type="dxa"/>
            <w:vAlign w:val="center"/>
          </w:tcPr>
          <w:p w14:paraId="56DDFB26">
            <w:pPr>
              <w:pStyle w:val="16"/>
            </w:pPr>
            <w:r>
              <w:t>优恤及医保补助资金到位及时率</w:t>
            </w:r>
          </w:p>
        </w:tc>
        <w:tc>
          <w:tcPr>
            <w:tcW w:w="2268" w:type="dxa"/>
            <w:vAlign w:val="center"/>
          </w:tcPr>
          <w:p w14:paraId="7F8DEEDA">
            <w:pPr>
              <w:pStyle w:val="16"/>
            </w:pPr>
            <w:r>
              <w:t>100%</w:t>
            </w:r>
          </w:p>
        </w:tc>
        <w:tc>
          <w:tcPr>
            <w:tcW w:w="1276" w:type="dxa"/>
            <w:vAlign w:val="center"/>
          </w:tcPr>
          <w:p w14:paraId="49719640">
            <w:pPr>
              <w:pStyle w:val="16"/>
            </w:pPr>
            <w:r>
              <w:t>目标计划值</w:t>
            </w:r>
          </w:p>
        </w:tc>
      </w:tr>
      <w:tr w14:paraId="37E56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58B47"/>
        </w:tc>
        <w:tc>
          <w:tcPr>
            <w:tcW w:w="2268" w:type="dxa"/>
            <w:vAlign w:val="center"/>
          </w:tcPr>
          <w:p w14:paraId="1CA0964C">
            <w:pPr>
              <w:pStyle w:val="16"/>
            </w:pPr>
            <w:r>
              <w:t>成本指标</w:t>
            </w:r>
          </w:p>
        </w:tc>
        <w:tc>
          <w:tcPr>
            <w:tcW w:w="2835" w:type="dxa"/>
            <w:vAlign w:val="center"/>
          </w:tcPr>
          <w:p w14:paraId="764E174C">
            <w:pPr>
              <w:pStyle w:val="16"/>
            </w:pPr>
            <w:r>
              <w:t>新区发放优恤及医保补助，解决医疗等相关问题金额</w:t>
            </w:r>
          </w:p>
        </w:tc>
        <w:tc>
          <w:tcPr>
            <w:tcW w:w="5386" w:type="dxa"/>
            <w:vAlign w:val="center"/>
          </w:tcPr>
          <w:p w14:paraId="31B5DA03">
            <w:pPr>
              <w:pStyle w:val="16"/>
            </w:pPr>
            <w:r>
              <w:t>按规定发放优恤及医保补助</w:t>
            </w:r>
          </w:p>
        </w:tc>
        <w:tc>
          <w:tcPr>
            <w:tcW w:w="2268" w:type="dxa"/>
            <w:vAlign w:val="center"/>
          </w:tcPr>
          <w:p w14:paraId="6D7C082B">
            <w:pPr>
              <w:pStyle w:val="16"/>
            </w:pPr>
            <w:r>
              <w:t>≤200万元</w:t>
            </w:r>
          </w:p>
        </w:tc>
        <w:tc>
          <w:tcPr>
            <w:tcW w:w="1276" w:type="dxa"/>
            <w:vAlign w:val="center"/>
          </w:tcPr>
          <w:p w14:paraId="0D6AA2BB">
            <w:pPr>
              <w:pStyle w:val="16"/>
            </w:pPr>
            <w:r>
              <w:t>目标计划值</w:t>
            </w:r>
          </w:p>
        </w:tc>
      </w:tr>
      <w:tr w14:paraId="03DEE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8FF49">
            <w:pPr>
              <w:pStyle w:val="17"/>
            </w:pPr>
            <w:r>
              <w:t>效益指标</w:t>
            </w:r>
          </w:p>
        </w:tc>
        <w:tc>
          <w:tcPr>
            <w:tcW w:w="2268" w:type="dxa"/>
            <w:vAlign w:val="center"/>
          </w:tcPr>
          <w:p w14:paraId="7FFC479B">
            <w:pPr>
              <w:pStyle w:val="16"/>
            </w:pPr>
            <w:r>
              <w:t>可持续影响指标</w:t>
            </w:r>
          </w:p>
        </w:tc>
        <w:tc>
          <w:tcPr>
            <w:tcW w:w="2835" w:type="dxa"/>
            <w:vAlign w:val="center"/>
          </w:tcPr>
          <w:p w14:paraId="771DFD37">
            <w:pPr>
              <w:pStyle w:val="16"/>
            </w:pPr>
            <w:r>
              <w:t>社会稳定水平</w:t>
            </w:r>
          </w:p>
        </w:tc>
        <w:tc>
          <w:tcPr>
            <w:tcW w:w="5386" w:type="dxa"/>
            <w:vAlign w:val="center"/>
          </w:tcPr>
          <w:p w14:paraId="0034A7B9">
            <w:pPr>
              <w:pStyle w:val="16"/>
            </w:pPr>
            <w:r>
              <w:t>通过发放生活抚恤资金，促进社会稳定水平逐步提高</w:t>
            </w:r>
          </w:p>
        </w:tc>
        <w:tc>
          <w:tcPr>
            <w:tcW w:w="2268" w:type="dxa"/>
            <w:vAlign w:val="center"/>
          </w:tcPr>
          <w:p w14:paraId="5ABA9944">
            <w:pPr>
              <w:pStyle w:val="16"/>
            </w:pPr>
            <w:r>
              <w:t>≥95%</w:t>
            </w:r>
          </w:p>
        </w:tc>
        <w:tc>
          <w:tcPr>
            <w:tcW w:w="1276" w:type="dxa"/>
            <w:vAlign w:val="center"/>
          </w:tcPr>
          <w:p w14:paraId="642754E9">
            <w:pPr>
              <w:pStyle w:val="16"/>
            </w:pPr>
            <w:r>
              <w:t>目标计划值</w:t>
            </w:r>
          </w:p>
        </w:tc>
      </w:tr>
      <w:tr w14:paraId="210E7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121E7"/>
        </w:tc>
        <w:tc>
          <w:tcPr>
            <w:tcW w:w="2268" w:type="dxa"/>
            <w:vAlign w:val="center"/>
          </w:tcPr>
          <w:p w14:paraId="29F42954">
            <w:pPr>
              <w:pStyle w:val="16"/>
            </w:pPr>
            <w:r>
              <w:t>经济效益指标</w:t>
            </w:r>
          </w:p>
        </w:tc>
        <w:tc>
          <w:tcPr>
            <w:tcW w:w="2835" w:type="dxa"/>
            <w:vAlign w:val="center"/>
          </w:tcPr>
          <w:p w14:paraId="158385D6">
            <w:pPr>
              <w:pStyle w:val="16"/>
            </w:pPr>
            <w:r>
              <w:t>优抚对象生活情况</w:t>
            </w:r>
          </w:p>
        </w:tc>
        <w:tc>
          <w:tcPr>
            <w:tcW w:w="5386" w:type="dxa"/>
            <w:vAlign w:val="center"/>
          </w:tcPr>
          <w:p w14:paraId="376F8014">
            <w:pPr>
              <w:pStyle w:val="16"/>
            </w:pPr>
            <w:r>
              <w:t>优抚对象生活状况逐年改善</w:t>
            </w:r>
          </w:p>
        </w:tc>
        <w:tc>
          <w:tcPr>
            <w:tcW w:w="2268" w:type="dxa"/>
            <w:vAlign w:val="center"/>
          </w:tcPr>
          <w:p w14:paraId="47F357F0">
            <w:pPr>
              <w:pStyle w:val="16"/>
            </w:pPr>
            <w:r>
              <w:t>有效改善</w:t>
            </w:r>
          </w:p>
        </w:tc>
        <w:tc>
          <w:tcPr>
            <w:tcW w:w="1276" w:type="dxa"/>
            <w:vAlign w:val="center"/>
          </w:tcPr>
          <w:p w14:paraId="675B5A07">
            <w:pPr>
              <w:pStyle w:val="16"/>
            </w:pPr>
            <w:r>
              <w:t>河北省实施《军人抚恤优待条例》</w:t>
            </w:r>
          </w:p>
        </w:tc>
      </w:tr>
      <w:tr w14:paraId="58084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8B5B9"/>
        </w:tc>
        <w:tc>
          <w:tcPr>
            <w:tcW w:w="2268" w:type="dxa"/>
            <w:vAlign w:val="center"/>
          </w:tcPr>
          <w:p w14:paraId="35C1EF0F">
            <w:pPr>
              <w:pStyle w:val="16"/>
            </w:pPr>
            <w:r>
              <w:t>生态效益指标</w:t>
            </w:r>
          </w:p>
        </w:tc>
        <w:tc>
          <w:tcPr>
            <w:tcW w:w="2835" w:type="dxa"/>
            <w:vAlign w:val="center"/>
          </w:tcPr>
          <w:p w14:paraId="2CB2499F">
            <w:pPr>
              <w:pStyle w:val="16"/>
            </w:pPr>
            <w:r>
              <w:t>优抚对象补助经费保障覆盖率</w:t>
            </w:r>
          </w:p>
        </w:tc>
        <w:tc>
          <w:tcPr>
            <w:tcW w:w="5386" w:type="dxa"/>
            <w:vAlign w:val="center"/>
          </w:tcPr>
          <w:p w14:paraId="5FB36D1A">
            <w:pPr>
              <w:pStyle w:val="16"/>
            </w:pPr>
            <w:r>
              <w:t>优抚对象经费保障覆盖率</w:t>
            </w:r>
          </w:p>
        </w:tc>
        <w:tc>
          <w:tcPr>
            <w:tcW w:w="2268" w:type="dxa"/>
            <w:vAlign w:val="center"/>
          </w:tcPr>
          <w:p w14:paraId="782B7471">
            <w:pPr>
              <w:pStyle w:val="16"/>
            </w:pPr>
            <w:r>
              <w:t>100%</w:t>
            </w:r>
          </w:p>
        </w:tc>
        <w:tc>
          <w:tcPr>
            <w:tcW w:w="1276" w:type="dxa"/>
            <w:vAlign w:val="center"/>
          </w:tcPr>
          <w:p w14:paraId="2429C342">
            <w:pPr>
              <w:pStyle w:val="16"/>
            </w:pPr>
            <w:r>
              <w:t>目标计划值</w:t>
            </w:r>
          </w:p>
        </w:tc>
      </w:tr>
      <w:tr w14:paraId="0AC81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18382"/>
        </w:tc>
        <w:tc>
          <w:tcPr>
            <w:tcW w:w="2268" w:type="dxa"/>
            <w:vAlign w:val="center"/>
          </w:tcPr>
          <w:p w14:paraId="29C12D0B">
            <w:pPr>
              <w:pStyle w:val="16"/>
            </w:pPr>
            <w:r>
              <w:t>社会效益指标</w:t>
            </w:r>
          </w:p>
        </w:tc>
        <w:tc>
          <w:tcPr>
            <w:tcW w:w="2835" w:type="dxa"/>
            <w:vAlign w:val="center"/>
          </w:tcPr>
          <w:p w14:paraId="3D0DBEE0">
            <w:pPr>
              <w:pStyle w:val="16"/>
            </w:pPr>
            <w:r>
              <w:t>落实拥军优属拥政爱民政策</w:t>
            </w:r>
          </w:p>
        </w:tc>
        <w:tc>
          <w:tcPr>
            <w:tcW w:w="5386" w:type="dxa"/>
            <w:vAlign w:val="center"/>
          </w:tcPr>
          <w:p w14:paraId="444E5B7C">
            <w:pPr>
              <w:pStyle w:val="16"/>
            </w:pPr>
            <w:r>
              <w:t>落实拥军优属拥政爱民政策</w:t>
            </w:r>
          </w:p>
        </w:tc>
        <w:tc>
          <w:tcPr>
            <w:tcW w:w="2268" w:type="dxa"/>
            <w:vAlign w:val="center"/>
          </w:tcPr>
          <w:p w14:paraId="1A21E07D">
            <w:pPr>
              <w:pStyle w:val="16"/>
            </w:pPr>
            <w:r>
              <w:t>落实</w:t>
            </w:r>
          </w:p>
        </w:tc>
        <w:tc>
          <w:tcPr>
            <w:tcW w:w="1276" w:type="dxa"/>
            <w:vAlign w:val="center"/>
          </w:tcPr>
          <w:p w14:paraId="692F21C0">
            <w:pPr>
              <w:pStyle w:val="16"/>
            </w:pPr>
            <w:r>
              <w:t>目标计划值</w:t>
            </w:r>
          </w:p>
        </w:tc>
      </w:tr>
      <w:tr w14:paraId="63C2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0EC6E7">
            <w:pPr>
              <w:pStyle w:val="17"/>
            </w:pPr>
            <w:r>
              <w:t>满意度指标</w:t>
            </w:r>
          </w:p>
        </w:tc>
        <w:tc>
          <w:tcPr>
            <w:tcW w:w="2268" w:type="dxa"/>
            <w:vAlign w:val="center"/>
          </w:tcPr>
          <w:p w14:paraId="7576769B">
            <w:pPr>
              <w:pStyle w:val="16"/>
            </w:pPr>
            <w:r>
              <w:t>服务对象满意度指标</w:t>
            </w:r>
          </w:p>
        </w:tc>
        <w:tc>
          <w:tcPr>
            <w:tcW w:w="2835" w:type="dxa"/>
            <w:vAlign w:val="center"/>
          </w:tcPr>
          <w:p w14:paraId="5AF39D57">
            <w:pPr>
              <w:pStyle w:val="16"/>
            </w:pPr>
            <w:r>
              <w:t>服务对象满意度</w:t>
            </w:r>
          </w:p>
        </w:tc>
        <w:tc>
          <w:tcPr>
            <w:tcW w:w="5386" w:type="dxa"/>
            <w:vAlign w:val="center"/>
          </w:tcPr>
          <w:p w14:paraId="12A7A4C8">
            <w:pPr>
              <w:pStyle w:val="16"/>
            </w:pPr>
            <w:r>
              <w:t>优抚对象满意程度</w:t>
            </w:r>
          </w:p>
        </w:tc>
        <w:tc>
          <w:tcPr>
            <w:tcW w:w="2268" w:type="dxa"/>
            <w:vAlign w:val="center"/>
          </w:tcPr>
          <w:p w14:paraId="486A7CD6">
            <w:pPr>
              <w:pStyle w:val="16"/>
            </w:pPr>
            <w:r>
              <w:t>≥90%</w:t>
            </w:r>
          </w:p>
        </w:tc>
        <w:tc>
          <w:tcPr>
            <w:tcW w:w="1276" w:type="dxa"/>
            <w:vAlign w:val="center"/>
          </w:tcPr>
          <w:p w14:paraId="3C6BC3B6">
            <w:pPr>
              <w:pStyle w:val="16"/>
            </w:pPr>
            <w:r>
              <w:t>河北省实施《军人抚恤优待条例》</w:t>
            </w:r>
          </w:p>
        </w:tc>
      </w:tr>
    </w:tbl>
    <w:p w14:paraId="5707696E">
      <w:pPr>
        <w:sectPr>
          <w:pgSz w:w="16840" w:h="11900" w:orient="landscape"/>
          <w:pgMar w:top="1361" w:right="1020" w:bottom="1134" w:left="1020" w:header="720" w:footer="720" w:gutter="0"/>
          <w:cols w:space="720" w:num="1"/>
        </w:sectPr>
      </w:pPr>
    </w:p>
    <w:p w14:paraId="7A23339F">
      <w:pPr>
        <w:spacing w:before="0" w:after="0"/>
        <w:ind w:firstLine="560"/>
        <w:jc w:val="left"/>
        <w:outlineLvl w:val="9"/>
      </w:pPr>
      <w:r>
        <w:rPr>
          <w:rFonts w:ascii="方正仿宋_GBK" w:hAnsi="方正仿宋_GBK" w:eastAsia="方正仿宋_GBK" w:cs="方正仿宋_GBK"/>
          <w:b/>
          <w:color w:val="000000"/>
          <w:sz w:val="28"/>
        </w:rPr>
        <w:t>127、原民办退休教师退休金（4名）绩效目标表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666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EB5880">
            <w:pPr>
              <w:pStyle w:val="15"/>
            </w:pPr>
            <w:r>
              <w:t>单位：万元</w:t>
            </w:r>
          </w:p>
        </w:tc>
      </w:tr>
      <w:tr w14:paraId="4463D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14FDF">
            <w:pPr>
              <w:pStyle w:val="14"/>
            </w:pPr>
            <w:r>
              <w:t>项目编码</w:t>
            </w:r>
          </w:p>
        </w:tc>
        <w:tc>
          <w:tcPr>
            <w:tcW w:w="5102" w:type="dxa"/>
            <w:gridSpan w:val="2"/>
            <w:vAlign w:val="center"/>
          </w:tcPr>
          <w:p w14:paraId="65FB2C59">
            <w:pPr>
              <w:pStyle w:val="16"/>
            </w:pPr>
            <w:r>
              <w:t>13031324P008801106751</w:t>
            </w:r>
          </w:p>
        </w:tc>
        <w:tc>
          <w:tcPr>
            <w:tcW w:w="2835" w:type="dxa"/>
            <w:vAlign w:val="center"/>
          </w:tcPr>
          <w:p w14:paraId="6161CAFB">
            <w:pPr>
              <w:pStyle w:val="14"/>
            </w:pPr>
            <w:r>
              <w:t>项目名称</w:t>
            </w:r>
          </w:p>
        </w:tc>
        <w:tc>
          <w:tcPr>
            <w:tcW w:w="6094" w:type="dxa"/>
            <w:gridSpan w:val="3"/>
            <w:vAlign w:val="center"/>
          </w:tcPr>
          <w:p w14:paraId="4C1046DB">
            <w:pPr>
              <w:pStyle w:val="16"/>
            </w:pPr>
            <w:r>
              <w:t>原民办退休教师退休金（4名）</w:t>
            </w:r>
          </w:p>
        </w:tc>
      </w:tr>
      <w:tr w14:paraId="1D54C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5140A">
            <w:pPr>
              <w:pStyle w:val="14"/>
            </w:pPr>
            <w:r>
              <w:t>预算规模及资金用途</w:t>
            </w:r>
          </w:p>
        </w:tc>
        <w:tc>
          <w:tcPr>
            <w:tcW w:w="2268" w:type="dxa"/>
            <w:vAlign w:val="center"/>
          </w:tcPr>
          <w:p w14:paraId="1E816040">
            <w:pPr>
              <w:pStyle w:val="14"/>
            </w:pPr>
            <w:r>
              <w:t>预算数</w:t>
            </w:r>
          </w:p>
        </w:tc>
        <w:tc>
          <w:tcPr>
            <w:tcW w:w="2835" w:type="dxa"/>
            <w:vAlign w:val="center"/>
          </w:tcPr>
          <w:p w14:paraId="6F28DDBA">
            <w:pPr>
              <w:pStyle w:val="16"/>
            </w:pPr>
            <w:r>
              <w:t>32.00</w:t>
            </w:r>
          </w:p>
        </w:tc>
        <w:tc>
          <w:tcPr>
            <w:tcW w:w="2835" w:type="dxa"/>
            <w:vAlign w:val="center"/>
          </w:tcPr>
          <w:p w14:paraId="5B5487CE">
            <w:pPr>
              <w:pStyle w:val="14"/>
            </w:pPr>
            <w:r>
              <w:t>其中：财政    资金</w:t>
            </w:r>
          </w:p>
        </w:tc>
        <w:tc>
          <w:tcPr>
            <w:tcW w:w="2551" w:type="dxa"/>
            <w:vAlign w:val="center"/>
          </w:tcPr>
          <w:p w14:paraId="45EB42A0">
            <w:pPr>
              <w:pStyle w:val="16"/>
            </w:pPr>
            <w:r>
              <w:t>32.00</w:t>
            </w:r>
          </w:p>
        </w:tc>
        <w:tc>
          <w:tcPr>
            <w:tcW w:w="2268" w:type="dxa"/>
            <w:vAlign w:val="center"/>
          </w:tcPr>
          <w:p w14:paraId="183B3FB8">
            <w:pPr>
              <w:pStyle w:val="14"/>
            </w:pPr>
            <w:r>
              <w:t>其他资金</w:t>
            </w:r>
          </w:p>
        </w:tc>
        <w:tc>
          <w:tcPr>
            <w:tcW w:w="1276" w:type="dxa"/>
            <w:vAlign w:val="center"/>
          </w:tcPr>
          <w:p w14:paraId="38A7BBA2">
            <w:pPr>
              <w:pStyle w:val="16"/>
            </w:pPr>
            <w:r>
              <w:t xml:space="preserve"> </w:t>
            </w:r>
          </w:p>
        </w:tc>
      </w:tr>
      <w:tr w14:paraId="0F899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D5591"/>
        </w:tc>
        <w:tc>
          <w:tcPr>
            <w:tcW w:w="14031" w:type="dxa"/>
            <w:gridSpan w:val="6"/>
            <w:vAlign w:val="center"/>
          </w:tcPr>
          <w:p w14:paraId="5E30E503">
            <w:pPr>
              <w:pStyle w:val="16"/>
            </w:pPr>
            <w:r>
              <w:t>用于发放民办教师退休金</w:t>
            </w:r>
          </w:p>
        </w:tc>
      </w:tr>
      <w:tr w14:paraId="0871F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A9311">
            <w:pPr>
              <w:pStyle w:val="14"/>
            </w:pPr>
            <w:r>
              <w:t>资金支出计划（%）</w:t>
            </w:r>
          </w:p>
        </w:tc>
        <w:tc>
          <w:tcPr>
            <w:tcW w:w="5102" w:type="dxa"/>
            <w:gridSpan w:val="2"/>
            <w:vAlign w:val="center"/>
          </w:tcPr>
          <w:p w14:paraId="23A32B59">
            <w:pPr>
              <w:pStyle w:val="14"/>
            </w:pPr>
            <w:r>
              <w:t>3月底</w:t>
            </w:r>
          </w:p>
        </w:tc>
        <w:tc>
          <w:tcPr>
            <w:tcW w:w="2835" w:type="dxa"/>
            <w:vAlign w:val="center"/>
          </w:tcPr>
          <w:p w14:paraId="7449A58B">
            <w:pPr>
              <w:pStyle w:val="14"/>
            </w:pPr>
            <w:r>
              <w:t>6月底</w:t>
            </w:r>
          </w:p>
        </w:tc>
        <w:tc>
          <w:tcPr>
            <w:tcW w:w="2551" w:type="dxa"/>
            <w:vAlign w:val="center"/>
          </w:tcPr>
          <w:p w14:paraId="67578BCA">
            <w:pPr>
              <w:pStyle w:val="14"/>
            </w:pPr>
            <w:r>
              <w:t>10月底</w:t>
            </w:r>
          </w:p>
        </w:tc>
        <w:tc>
          <w:tcPr>
            <w:tcW w:w="3543" w:type="dxa"/>
            <w:gridSpan w:val="2"/>
            <w:vAlign w:val="center"/>
          </w:tcPr>
          <w:p w14:paraId="47B269FC">
            <w:pPr>
              <w:pStyle w:val="14"/>
            </w:pPr>
            <w:r>
              <w:t>12月底</w:t>
            </w:r>
          </w:p>
        </w:tc>
      </w:tr>
      <w:tr w14:paraId="4D173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AA6A8"/>
        </w:tc>
        <w:tc>
          <w:tcPr>
            <w:tcW w:w="5102" w:type="dxa"/>
            <w:gridSpan w:val="2"/>
            <w:vAlign w:val="center"/>
          </w:tcPr>
          <w:p w14:paraId="43528985">
            <w:pPr>
              <w:pStyle w:val="17"/>
            </w:pPr>
            <w:r>
              <w:t>25%</w:t>
            </w:r>
          </w:p>
        </w:tc>
        <w:tc>
          <w:tcPr>
            <w:tcW w:w="2835" w:type="dxa"/>
            <w:vAlign w:val="center"/>
          </w:tcPr>
          <w:p w14:paraId="041C967C">
            <w:pPr>
              <w:pStyle w:val="17"/>
            </w:pPr>
            <w:r>
              <w:t>50%</w:t>
            </w:r>
          </w:p>
        </w:tc>
        <w:tc>
          <w:tcPr>
            <w:tcW w:w="2551" w:type="dxa"/>
            <w:vAlign w:val="center"/>
          </w:tcPr>
          <w:p w14:paraId="785F66C6">
            <w:pPr>
              <w:pStyle w:val="17"/>
            </w:pPr>
            <w:r>
              <w:t>75%</w:t>
            </w:r>
          </w:p>
        </w:tc>
        <w:tc>
          <w:tcPr>
            <w:tcW w:w="3543" w:type="dxa"/>
            <w:gridSpan w:val="2"/>
            <w:vAlign w:val="center"/>
          </w:tcPr>
          <w:p w14:paraId="0C5A2C75">
            <w:pPr>
              <w:pStyle w:val="17"/>
            </w:pPr>
            <w:r>
              <w:t>100%</w:t>
            </w:r>
          </w:p>
        </w:tc>
      </w:tr>
      <w:tr w14:paraId="72D15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6F16A">
            <w:pPr>
              <w:pStyle w:val="14"/>
            </w:pPr>
            <w:r>
              <w:t>绩效目标</w:t>
            </w:r>
          </w:p>
        </w:tc>
        <w:tc>
          <w:tcPr>
            <w:tcW w:w="14031" w:type="dxa"/>
            <w:gridSpan w:val="6"/>
            <w:vAlign w:val="center"/>
          </w:tcPr>
          <w:p w14:paraId="5C127345">
            <w:pPr>
              <w:pStyle w:val="16"/>
            </w:pPr>
            <w:r>
              <w:t>1.按月按要求发放民办退休教师退休金</w:t>
            </w:r>
          </w:p>
          <w:p w14:paraId="63FCC97E">
            <w:pPr>
              <w:pStyle w:val="16"/>
            </w:pPr>
            <w:r>
              <w:t>2.保障民办退休教师退休生活</w:t>
            </w:r>
          </w:p>
        </w:tc>
      </w:tr>
    </w:tbl>
    <w:p w14:paraId="760121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E02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6E4D7">
            <w:pPr>
              <w:pStyle w:val="14"/>
            </w:pPr>
            <w:r>
              <w:t>一级指标</w:t>
            </w:r>
          </w:p>
        </w:tc>
        <w:tc>
          <w:tcPr>
            <w:tcW w:w="2268" w:type="dxa"/>
            <w:vAlign w:val="center"/>
          </w:tcPr>
          <w:p w14:paraId="39120EE8">
            <w:pPr>
              <w:pStyle w:val="14"/>
            </w:pPr>
            <w:r>
              <w:t>二级指标</w:t>
            </w:r>
          </w:p>
        </w:tc>
        <w:tc>
          <w:tcPr>
            <w:tcW w:w="2835" w:type="dxa"/>
            <w:vAlign w:val="center"/>
          </w:tcPr>
          <w:p w14:paraId="4D8837B6">
            <w:pPr>
              <w:pStyle w:val="14"/>
            </w:pPr>
            <w:r>
              <w:t>三级指标</w:t>
            </w:r>
          </w:p>
        </w:tc>
        <w:tc>
          <w:tcPr>
            <w:tcW w:w="5386" w:type="dxa"/>
            <w:vAlign w:val="center"/>
          </w:tcPr>
          <w:p w14:paraId="67FD1F47">
            <w:pPr>
              <w:pStyle w:val="14"/>
            </w:pPr>
            <w:r>
              <w:t>绩效指标描述</w:t>
            </w:r>
          </w:p>
        </w:tc>
        <w:tc>
          <w:tcPr>
            <w:tcW w:w="2268" w:type="dxa"/>
            <w:vAlign w:val="center"/>
          </w:tcPr>
          <w:p w14:paraId="59CF4E86">
            <w:pPr>
              <w:pStyle w:val="14"/>
            </w:pPr>
            <w:r>
              <w:t>指标值</w:t>
            </w:r>
          </w:p>
        </w:tc>
        <w:tc>
          <w:tcPr>
            <w:tcW w:w="1276" w:type="dxa"/>
            <w:vAlign w:val="center"/>
          </w:tcPr>
          <w:p w14:paraId="1E187157">
            <w:pPr>
              <w:pStyle w:val="14"/>
            </w:pPr>
            <w:r>
              <w:t>指标值确定依据</w:t>
            </w:r>
          </w:p>
        </w:tc>
      </w:tr>
      <w:tr w14:paraId="59DC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88D4C">
            <w:pPr>
              <w:pStyle w:val="17"/>
            </w:pPr>
            <w:r>
              <w:t>产出指标</w:t>
            </w:r>
          </w:p>
        </w:tc>
        <w:tc>
          <w:tcPr>
            <w:tcW w:w="2268" w:type="dxa"/>
            <w:vAlign w:val="center"/>
          </w:tcPr>
          <w:p w14:paraId="56883E98">
            <w:pPr>
              <w:pStyle w:val="16"/>
            </w:pPr>
            <w:r>
              <w:t>数量指标</w:t>
            </w:r>
          </w:p>
        </w:tc>
        <w:tc>
          <w:tcPr>
            <w:tcW w:w="2835" w:type="dxa"/>
            <w:vAlign w:val="center"/>
          </w:tcPr>
          <w:p w14:paraId="355706D3">
            <w:pPr>
              <w:pStyle w:val="16"/>
            </w:pPr>
            <w:r>
              <w:t>发放退休金人数</w:t>
            </w:r>
          </w:p>
        </w:tc>
        <w:tc>
          <w:tcPr>
            <w:tcW w:w="5386" w:type="dxa"/>
            <w:vAlign w:val="center"/>
          </w:tcPr>
          <w:p w14:paraId="790451B0">
            <w:pPr>
              <w:pStyle w:val="16"/>
            </w:pPr>
            <w:r>
              <w:t>发放退休金人数</w:t>
            </w:r>
          </w:p>
        </w:tc>
        <w:tc>
          <w:tcPr>
            <w:tcW w:w="2268" w:type="dxa"/>
            <w:vAlign w:val="center"/>
          </w:tcPr>
          <w:p w14:paraId="79EE04DC">
            <w:pPr>
              <w:pStyle w:val="16"/>
            </w:pPr>
            <w:r>
              <w:t>≤4人</w:t>
            </w:r>
          </w:p>
        </w:tc>
        <w:tc>
          <w:tcPr>
            <w:tcW w:w="1276" w:type="dxa"/>
            <w:vAlign w:val="center"/>
          </w:tcPr>
          <w:p w14:paraId="4BF26469">
            <w:pPr>
              <w:pStyle w:val="16"/>
            </w:pPr>
            <w:r>
              <w:t>目标计划值、国家教委办公厅关于认真贯彻落实国务院办公厅《关于解决民办教师问题的通知》的意见（教人厅[1997]25号）</w:t>
            </w:r>
          </w:p>
        </w:tc>
      </w:tr>
      <w:tr w14:paraId="45606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99B3A"/>
        </w:tc>
        <w:tc>
          <w:tcPr>
            <w:tcW w:w="2268" w:type="dxa"/>
            <w:vAlign w:val="center"/>
          </w:tcPr>
          <w:p w14:paraId="44FF4646">
            <w:pPr>
              <w:pStyle w:val="16"/>
            </w:pPr>
            <w:r>
              <w:t>质量指标</w:t>
            </w:r>
          </w:p>
        </w:tc>
        <w:tc>
          <w:tcPr>
            <w:tcW w:w="2835" w:type="dxa"/>
            <w:vAlign w:val="center"/>
          </w:tcPr>
          <w:p w14:paraId="5262E3C8">
            <w:pPr>
              <w:pStyle w:val="16"/>
            </w:pPr>
            <w:r>
              <w:t>退休金发放精准性</w:t>
            </w:r>
          </w:p>
        </w:tc>
        <w:tc>
          <w:tcPr>
            <w:tcW w:w="5386" w:type="dxa"/>
            <w:vAlign w:val="center"/>
          </w:tcPr>
          <w:p w14:paraId="7111517F">
            <w:pPr>
              <w:pStyle w:val="16"/>
            </w:pPr>
            <w:r>
              <w:t>原民办退休教师退休金发放精准性</w:t>
            </w:r>
          </w:p>
        </w:tc>
        <w:tc>
          <w:tcPr>
            <w:tcW w:w="2268" w:type="dxa"/>
            <w:vAlign w:val="center"/>
          </w:tcPr>
          <w:p w14:paraId="135A8D4A">
            <w:pPr>
              <w:pStyle w:val="16"/>
            </w:pPr>
            <w:r>
              <w:t>100%</w:t>
            </w:r>
          </w:p>
        </w:tc>
        <w:tc>
          <w:tcPr>
            <w:tcW w:w="1276" w:type="dxa"/>
            <w:vAlign w:val="center"/>
          </w:tcPr>
          <w:p w14:paraId="6C05646E">
            <w:pPr>
              <w:pStyle w:val="16"/>
            </w:pPr>
            <w:r>
              <w:t>目标计划值、国家教委办公厅关于认真贯彻落实国务院办公厅《关于解决民办教师问题的通知》的意见（教人厅[1997]25号）</w:t>
            </w:r>
          </w:p>
        </w:tc>
      </w:tr>
      <w:tr w14:paraId="45BAB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D0143"/>
        </w:tc>
        <w:tc>
          <w:tcPr>
            <w:tcW w:w="2268" w:type="dxa"/>
            <w:vAlign w:val="center"/>
          </w:tcPr>
          <w:p w14:paraId="6F6E7E77">
            <w:pPr>
              <w:pStyle w:val="16"/>
            </w:pPr>
            <w:r>
              <w:t>时效指标</w:t>
            </w:r>
          </w:p>
        </w:tc>
        <w:tc>
          <w:tcPr>
            <w:tcW w:w="2835" w:type="dxa"/>
            <w:vAlign w:val="center"/>
          </w:tcPr>
          <w:p w14:paraId="2CE4BB7C">
            <w:pPr>
              <w:pStyle w:val="16"/>
            </w:pPr>
            <w:r>
              <w:t>退休金发放及时性</w:t>
            </w:r>
          </w:p>
        </w:tc>
        <w:tc>
          <w:tcPr>
            <w:tcW w:w="5386" w:type="dxa"/>
            <w:vAlign w:val="center"/>
          </w:tcPr>
          <w:p w14:paraId="643E6A96">
            <w:pPr>
              <w:pStyle w:val="16"/>
            </w:pPr>
            <w:r>
              <w:t>退休金等发放的时效情况</w:t>
            </w:r>
          </w:p>
        </w:tc>
        <w:tc>
          <w:tcPr>
            <w:tcW w:w="2268" w:type="dxa"/>
            <w:vAlign w:val="center"/>
          </w:tcPr>
          <w:p w14:paraId="2760C6D9">
            <w:pPr>
              <w:pStyle w:val="16"/>
            </w:pPr>
            <w:r>
              <w:t>按规定时间发放</w:t>
            </w:r>
          </w:p>
        </w:tc>
        <w:tc>
          <w:tcPr>
            <w:tcW w:w="1276" w:type="dxa"/>
            <w:vAlign w:val="center"/>
          </w:tcPr>
          <w:p w14:paraId="474791D4">
            <w:pPr>
              <w:pStyle w:val="16"/>
            </w:pPr>
            <w:r>
              <w:t>目标计划值、国家教委办公厅关于认真贯彻落实国务院办公厅《关于解决民办教师问题的通知》的意见（教人厅[1997]25号）</w:t>
            </w:r>
          </w:p>
        </w:tc>
      </w:tr>
      <w:tr w14:paraId="57CF3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4FC1F"/>
        </w:tc>
        <w:tc>
          <w:tcPr>
            <w:tcW w:w="2268" w:type="dxa"/>
            <w:vAlign w:val="center"/>
          </w:tcPr>
          <w:p w14:paraId="46FB1475">
            <w:pPr>
              <w:pStyle w:val="16"/>
            </w:pPr>
            <w:r>
              <w:t>成本指标</w:t>
            </w:r>
          </w:p>
        </w:tc>
        <w:tc>
          <w:tcPr>
            <w:tcW w:w="2835" w:type="dxa"/>
            <w:vAlign w:val="center"/>
          </w:tcPr>
          <w:p w14:paraId="367E72B6">
            <w:pPr>
              <w:pStyle w:val="16"/>
            </w:pPr>
            <w:r>
              <w:t>退休金发放支出</w:t>
            </w:r>
          </w:p>
        </w:tc>
        <w:tc>
          <w:tcPr>
            <w:tcW w:w="5386" w:type="dxa"/>
            <w:vAlign w:val="center"/>
          </w:tcPr>
          <w:p w14:paraId="5A4D659F">
            <w:pPr>
              <w:pStyle w:val="16"/>
            </w:pPr>
            <w:r>
              <w:t>发放民办退休教师退休金支出</w:t>
            </w:r>
          </w:p>
        </w:tc>
        <w:tc>
          <w:tcPr>
            <w:tcW w:w="2268" w:type="dxa"/>
            <w:vAlign w:val="center"/>
          </w:tcPr>
          <w:p w14:paraId="0354608A">
            <w:pPr>
              <w:pStyle w:val="16"/>
            </w:pPr>
            <w:r>
              <w:t>≤32万元</w:t>
            </w:r>
          </w:p>
        </w:tc>
        <w:tc>
          <w:tcPr>
            <w:tcW w:w="1276" w:type="dxa"/>
            <w:vAlign w:val="center"/>
          </w:tcPr>
          <w:p w14:paraId="2FF12BA9">
            <w:pPr>
              <w:pStyle w:val="16"/>
            </w:pPr>
            <w:r>
              <w:t>目标计划值、国家教委办公厅关于认真贯彻落实国务院办公厅《关于解决民办教师问题的通知》的意见（教人厅[1997]25号）</w:t>
            </w:r>
          </w:p>
        </w:tc>
      </w:tr>
      <w:tr w14:paraId="1C8DA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F3A48">
            <w:pPr>
              <w:pStyle w:val="17"/>
            </w:pPr>
            <w:r>
              <w:t>效益指标</w:t>
            </w:r>
          </w:p>
        </w:tc>
        <w:tc>
          <w:tcPr>
            <w:tcW w:w="2268" w:type="dxa"/>
            <w:vAlign w:val="center"/>
          </w:tcPr>
          <w:p w14:paraId="0961513E">
            <w:pPr>
              <w:pStyle w:val="16"/>
            </w:pPr>
            <w:r>
              <w:t>经济效益指标</w:t>
            </w:r>
          </w:p>
        </w:tc>
        <w:tc>
          <w:tcPr>
            <w:tcW w:w="2835" w:type="dxa"/>
            <w:vAlign w:val="center"/>
          </w:tcPr>
          <w:p w14:paraId="1FB27CB1">
            <w:pPr>
              <w:pStyle w:val="16"/>
            </w:pPr>
            <w:r>
              <w:t>保障退休金及增长部分发放</w:t>
            </w:r>
          </w:p>
        </w:tc>
        <w:tc>
          <w:tcPr>
            <w:tcW w:w="5386" w:type="dxa"/>
            <w:vAlign w:val="center"/>
          </w:tcPr>
          <w:p w14:paraId="683FFB78">
            <w:pPr>
              <w:pStyle w:val="16"/>
            </w:pPr>
            <w:r>
              <w:t>保障退休金及增长部分发放</w:t>
            </w:r>
          </w:p>
        </w:tc>
        <w:tc>
          <w:tcPr>
            <w:tcW w:w="2268" w:type="dxa"/>
            <w:vAlign w:val="center"/>
          </w:tcPr>
          <w:p w14:paraId="35FBFEFE">
            <w:pPr>
              <w:pStyle w:val="16"/>
            </w:pPr>
            <w:r>
              <w:t>保障退休金及增长部分发放</w:t>
            </w:r>
          </w:p>
        </w:tc>
        <w:tc>
          <w:tcPr>
            <w:tcW w:w="1276" w:type="dxa"/>
            <w:vAlign w:val="center"/>
          </w:tcPr>
          <w:p w14:paraId="1334BD29">
            <w:pPr>
              <w:pStyle w:val="16"/>
            </w:pPr>
            <w:r>
              <w:t>目标计划值、国家教委办公厅关于认真贯彻落实国务院办公厅《关于解决民办教师问题的通知》的意见（教人厅[1997]25号）</w:t>
            </w:r>
          </w:p>
        </w:tc>
      </w:tr>
      <w:tr w14:paraId="633BC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8097D"/>
        </w:tc>
        <w:tc>
          <w:tcPr>
            <w:tcW w:w="2268" w:type="dxa"/>
            <w:vAlign w:val="center"/>
          </w:tcPr>
          <w:p w14:paraId="1DCCBC03">
            <w:pPr>
              <w:pStyle w:val="16"/>
            </w:pPr>
            <w:r>
              <w:t>社会效益指标</w:t>
            </w:r>
          </w:p>
        </w:tc>
        <w:tc>
          <w:tcPr>
            <w:tcW w:w="2835" w:type="dxa"/>
            <w:vAlign w:val="center"/>
          </w:tcPr>
          <w:p w14:paraId="133046A9">
            <w:pPr>
              <w:pStyle w:val="16"/>
            </w:pPr>
            <w:r>
              <w:t>退休人员生活保障及社会稳定</w:t>
            </w:r>
          </w:p>
        </w:tc>
        <w:tc>
          <w:tcPr>
            <w:tcW w:w="5386" w:type="dxa"/>
            <w:vAlign w:val="center"/>
          </w:tcPr>
          <w:p w14:paraId="65DC5E77">
            <w:pPr>
              <w:pStyle w:val="16"/>
            </w:pPr>
            <w:r>
              <w:t>通过按时按标准发放退休金，保障退休人员生活及社会稳定</w:t>
            </w:r>
          </w:p>
        </w:tc>
        <w:tc>
          <w:tcPr>
            <w:tcW w:w="2268" w:type="dxa"/>
            <w:vAlign w:val="center"/>
          </w:tcPr>
          <w:p w14:paraId="6E95FBA4">
            <w:pPr>
              <w:pStyle w:val="16"/>
            </w:pPr>
            <w:r>
              <w:t>保持社会稳定</w:t>
            </w:r>
          </w:p>
        </w:tc>
        <w:tc>
          <w:tcPr>
            <w:tcW w:w="1276" w:type="dxa"/>
            <w:vAlign w:val="center"/>
          </w:tcPr>
          <w:p w14:paraId="7DDE9F31">
            <w:pPr>
              <w:pStyle w:val="16"/>
            </w:pPr>
            <w:r>
              <w:t>目标计划值、国家教委办公厅关于认真贯彻落实国务院办公厅《关于解决民办教师问题的通知》的意见（教人厅[1997]25号）</w:t>
            </w:r>
          </w:p>
        </w:tc>
      </w:tr>
      <w:tr w14:paraId="3E92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B0F3A"/>
        </w:tc>
        <w:tc>
          <w:tcPr>
            <w:tcW w:w="2268" w:type="dxa"/>
            <w:vAlign w:val="center"/>
          </w:tcPr>
          <w:p w14:paraId="4EAA7BF2">
            <w:pPr>
              <w:pStyle w:val="16"/>
            </w:pPr>
            <w:r>
              <w:t>可持续影响指标</w:t>
            </w:r>
          </w:p>
        </w:tc>
        <w:tc>
          <w:tcPr>
            <w:tcW w:w="2835" w:type="dxa"/>
            <w:vAlign w:val="center"/>
          </w:tcPr>
          <w:p w14:paraId="44D5C935">
            <w:pPr>
              <w:pStyle w:val="16"/>
            </w:pPr>
            <w:r>
              <w:t>长期使用性</w:t>
            </w:r>
          </w:p>
        </w:tc>
        <w:tc>
          <w:tcPr>
            <w:tcW w:w="5386" w:type="dxa"/>
            <w:vAlign w:val="center"/>
          </w:tcPr>
          <w:p w14:paraId="2044E21F">
            <w:pPr>
              <w:pStyle w:val="16"/>
            </w:pPr>
            <w:r>
              <w:t>能够长期较好的开展，保障退休教师生活</w:t>
            </w:r>
          </w:p>
        </w:tc>
        <w:tc>
          <w:tcPr>
            <w:tcW w:w="2268" w:type="dxa"/>
            <w:vAlign w:val="center"/>
          </w:tcPr>
          <w:p w14:paraId="68FA2BEC">
            <w:pPr>
              <w:pStyle w:val="16"/>
            </w:pPr>
            <w:r>
              <w:t>能够长期较好的开展，保障退休教师生活</w:t>
            </w:r>
          </w:p>
        </w:tc>
        <w:tc>
          <w:tcPr>
            <w:tcW w:w="1276" w:type="dxa"/>
            <w:vAlign w:val="center"/>
          </w:tcPr>
          <w:p w14:paraId="3FDD5C5C">
            <w:pPr>
              <w:pStyle w:val="16"/>
            </w:pPr>
            <w:r>
              <w:t>目标计划值、国家教委办公厅关于认真贯彻落实国务院办公厅《关于解决民办教师问题的通知》的意见（教人厅[1997]25号）</w:t>
            </w:r>
          </w:p>
        </w:tc>
      </w:tr>
      <w:tr w14:paraId="6009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45CA25">
            <w:pPr>
              <w:pStyle w:val="17"/>
            </w:pPr>
            <w:r>
              <w:t>满意度指标</w:t>
            </w:r>
          </w:p>
        </w:tc>
        <w:tc>
          <w:tcPr>
            <w:tcW w:w="2268" w:type="dxa"/>
            <w:vAlign w:val="center"/>
          </w:tcPr>
          <w:p w14:paraId="2CFDC1C6">
            <w:pPr>
              <w:pStyle w:val="16"/>
            </w:pPr>
            <w:r>
              <w:t>服务对象满意度指标</w:t>
            </w:r>
          </w:p>
        </w:tc>
        <w:tc>
          <w:tcPr>
            <w:tcW w:w="2835" w:type="dxa"/>
            <w:vAlign w:val="center"/>
          </w:tcPr>
          <w:p w14:paraId="32396A29">
            <w:pPr>
              <w:pStyle w:val="16"/>
            </w:pPr>
            <w:r>
              <w:t>服务对象满意度指标</w:t>
            </w:r>
          </w:p>
        </w:tc>
        <w:tc>
          <w:tcPr>
            <w:tcW w:w="5386" w:type="dxa"/>
            <w:vAlign w:val="center"/>
          </w:tcPr>
          <w:p w14:paraId="67A3A2F4">
            <w:pPr>
              <w:pStyle w:val="16"/>
            </w:pPr>
            <w:r>
              <w:t>退休人员满意度</w:t>
            </w:r>
          </w:p>
        </w:tc>
        <w:tc>
          <w:tcPr>
            <w:tcW w:w="2268" w:type="dxa"/>
            <w:vAlign w:val="center"/>
          </w:tcPr>
          <w:p w14:paraId="044F3768">
            <w:pPr>
              <w:pStyle w:val="16"/>
            </w:pPr>
            <w:r>
              <w:t>≥95%</w:t>
            </w:r>
          </w:p>
        </w:tc>
        <w:tc>
          <w:tcPr>
            <w:tcW w:w="1276" w:type="dxa"/>
            <w:vAlign w:val="center"/>
          </w:tcPr>
          <w:p w14:paraId="3E1ADA0A">
            <w:pPr>
              <w:pStyle w:val="16"/>
            </w:pPr>
            <w:r>
              <w:t>目标计划值</w:t>
            </w:r>
          </w:p>
        </w:tc>
      </w:tr>
    </w:tbl>
    <w:p w14:paraId="52596D47">
      <w:pPr>
        <w:sectPr>
          <w:pgSz w:w="16840" w:h="11900" w:orient="landscape"/>
          <w:pgMar w:top="1361" w:right="1020" w:bottom="1134" w:left="1020" w:header="720" w:footer="720" w:gutter="0"/>
          <w:cols w:space="720" w:num="1"/>
        </w:sectPr>
      </w:pPr>
    </w:p>
    <w:p w14:paraId="60A315FB">
      <w:pPr>
        <w:spacing w:before="0" w:after="0"/>
        <w:ind w:firstLine="560"/>
        <w:jc w:val="left"/>
        <w:outlineLvl w:val="9"/>
      </w:pPr>
      <w:r>
        <w:rPr>
          <w:rFonts w:ascii="方正仿宋_GBK" w:hAnsi="方正仿宋_GBK" w:eastAsia="方正仿宋_GBK" w:cs="方正仿宋_GBK"/>
          <w:b/>
          <w:color w:val="000000"/>
          <w:sz w:val="28"/>
        </w:rPr>
        <w:t>128、原乡镇（公社）“三员”生活补贴绩效目标表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FB1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AC1C25">
            <w:pPr>
              <w:pStyle w:val="15"/>
            </w:pPr>
            <w:r>
              <w:t>单位：万元</w:t>
            </w:r>
          </w:p>
        </w:tc>
      </w:tr>
      <w:tr w14:paraId="6712C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C51EC">
            <w:pPr>
              <w:pStyle w:val="14"/>
            </w:pPr>
            <w:r>
              <w:t>项目编码</w:t>
            </w:r>
          </w:p>
        </w:tc>
        <w:tc>
          <w:tcPr>
            <w:tcW w:w="5102" w:type="dxa"/>
            <w:gridSpan w:val="2"/>
            <w:vAlign w:val="center"/>
          </w:tcPr>
          <w:p w14:paraId="450305D1">
            <w:pPr>
              <w:pStyle w:val="16"/>
            </w:pPr>
            <w:r>
              <w:t>13031324P00880110622T</w:t>
            </w:r>
          </w:p>
        </w:tc>
        <w:tc>
          <w:tcPr>
            <w:tcW w:w="2835" w:type="dxa"/>
            <w:vAlign w:val="center"/>
          </w:tcPr>
          <w:p w14:paraId="546EFBC4">
            <w:pPr>
              <w:pStyle w:val="14"/>
            </w:pPr>
            <w:r>
              <w:t>项目名称</w:t>
            </w:r>
          </w:p>
        </w:tc>
        <w:tc>
          <w:tcPr>
            <w:tcW w:w="6094" w:type="dxa"/>
            <w:gridSpan w:val="3"/>
            <w:vAlign w:val="center"/>
          </w:tcPr>
          <w:p w14:paraId="6E377365">
            <w:pPr>
              <w:pStyle w:val="16"/>
            </w:pPr>
            <w:r>
              <w:t>原乡镇（公社）“三员”生活补贴</w:t>
            </w:r>
          </w:p>
        </w:tc>
      </w:tr>
      <w:tr w14:paraId="7E2C6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ED377">
            <w:pPr>
              <w:pStyle w:val="14"/>
            </w:pPr>
            <w:r>
              <w:t>预算规模及资金用途</w:t>
            </w:r>
          </w:p>
        </w:tc>
        <w:tc>
          <w:tcPr>
            <w:tcW w:w="2268" w:type="dxa"/>
            <w:vAlign w:val="center"/>
          </w:tcPr>
          <w:p w14:paraId="7C2FBAF2">
            <w:pPr>
              <w:pStyle w:val="14"/>
            </w:pPr>
            <w:r>
              <w:t>预算数</w:t>
            </w:r>
          </w:p>
        </w:tc>
        <w:tc>
          <w:tcPr>
            <w:tcW w:w="2835" w:type="dxa"/>
            <w:vAlign w:val="center"/>
          </w:tcPr>
          <w:p w14:paraId="2B20965E">
            <w:pPr>
              <w:pStyle w:val="16"/>
            </w:pPr>
            <w:r>
              <w:t>70.00</w:t>
            </w:r>
          </w:p>
        </w:tc>
        <w:tc>
          <w:tcPr>
            <w:tcW w:w="2835" w:type="dxa"/>
            <w:vAlign w:val="center"/>
          </w:tcPr>
          <w:p w14:paraId="6CB1136C">
            <w:pPr>
              <w:pStyle w:val="14"/>
            </w:pPr>
            <w:r>
              <w:t>其中：财政    资金</w:t>
            </w:r>
          </w:p>
        </w:tc>
        <w:tc>
          <w:tcPr>
            <w:tcW w:w="2551" w:type="dxa"/>
            <w:vAlign w:val="center"/>
          </w:tcPr>
          <w:p w14:paraId="06F4A5C2">
            <w:pPr>
              <w:pStyle w:val="16"/>
            </w:pPr>
            <w:r>
              <w:t>70.00</w:t>
            </w:r>
          </w:p>
        </w:tc>
        <w:tc>
          <w:tcPr>
            <w:tcW w:w="2268" w:type="dxa"/>
            <w:vAlign w:val="center"/>
          </w:tcPr>
          <w:p w14:paraId="54439930">
            <w:pPr>
              <w:pStyle w:val="14"/>
            </w:pPr>
            <w:r>
              <w:t>其他资金</w:t>
            </w:r>
          </w:p>
        </w:tc>
        <w:tc>
          <w:tcPr>
            <w:tcW w:w="1276" w:type="dxa"/>
            <w:vAlign w:val="center"/>
          </w:tcPr>
          <w:p w14:paraId="095DF6DB">
            <w:pPr>
              <w:pStyle w:val="16"/>
            </w:pPr>
            <w:r>
              <w:t xml:space="preserve"> </w:t>
            </w:r>
          </w:p>
        </w:tc>
      </w:tr>
      <w:tr w14:paraId="41EA7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62BCD"/>
        </w:tc>
        <w:tc>
          <w:tcPr>
            <w:tcW w:w="14031" w:type="dxa"/>
            <w:gridSpan w:val="6"/>
            <w:vAlign w:val="center"/>
          </w:tcPr>
          <w:p w14:paraId="249E3D10">
            <w:pPr>
              <w:pStyle w:val="16"/>
            </w:pPr>
            <w:r>
              <w:t>发放原乡镇（公社）“三员"生活补贴</w:t>
            </w:r>
          </w:p>
        </w:tc>
      </w:tr>
      <w:tr w14:paraId="11648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87FF8">
            <w:pPr>
              <w:pStyle w:val="14"/>
            </w:pPr>
            <w:r>
              <w:t>资金支出计划（%）</w:t>
            </w:r>
          </w:p>
        </w:tc>
        <w:tc>
          <w:tcPr>
            <w:tcW w:w="5102" w:type="dxa"/>
            <w:gridSpan w:val="2"/>
            <w:vAlign w:val="center"/>
          </w:tcPr>
          <w:p w14:paraId="74257E17">
            <w:pPr>
              <w:pStyle w:val="14"/>
            </w:pPr>
            <w:r>
              <w:t>3月底</w:t>
            </w:r>
          </w:p>
        </w:tc>
        <w:tc>
          <w:tcPr>
            <w:tcW w:w="2835" w:type="dxa"/>
            <w:vAlign w:val="center"/>
          </w:tcPr>
          <w:p w14:paraId="6E6F8B70">
            <w:pPr>
              <w:pStyle w:val="14"/>
            </w:pPr>
            <w:r>
              <w:t>6月底</w:t>
            </w:r>
          </w:p>
        </w:tc>
        <w:tc>
          <w:tcPr>
            <w:tcW w:w="2551" w:type="dxa"/>
            <w:vAlign w:val="center"/>
          </w:tcPr>
          <w:p w14:paraId="7A831C9A">
            <w:pPr>
              <w:pStyle w:val="14"/>
            </w:pPr>
            <w:r>
              <w:t>10月底</w:t>
            </w:r>
          </w:p>
        </w:tc>
        <w:tc>
          <w:tcPr>
            <w:tcW w:w="3543" w:type="dxa"/>
            <w:gridSpan w:val="2"/>
            <w:vAlign w:val="center"/>
          </w:tcPr>
          <w:p w14:paraId="5116B1DB">
            <w:pPr>
              <w:pStyle w:val="14"/>
            </w:pPr>
            <w:r>
              <w:t>12月底</w:t>
            </w:r>
          </w:p>
        </w:tc>
      </w:tr>
      <w:tr w14:paraId="4786C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622FA3"/>
        </w:tc>
        <w:tc>
          <w:tcPr>
            <w:tcW w:w="5102" w:type="dxa"/>
            <w:gridSpan w:val="2"/>
            <w:vAlign w:val="center"/>
          </w:tcPr>
          <w:p w14:paraId="20776B0B">
            <w:pPr>
              <w:pStyle w:val="17"/>
            </w:pPr>
            <w:r>
              <w:t>25%</w:t>
            </w:r>
          </w:p>
        </w:tc>
        <w:tc>
          <w:tcPr>
            <w:tcW w:w="2835" w:type="dxa"/>
            <w:vAlign w:val="center"/>
          </w:tcPr>
          <w:p w14:paraId="3D550A68">
            <w:pPr>
              <w:pStyle w:val="17"/>
            </w:pPr>
            <w:r>
              <w:t>50%</w:t>
            </w:r>
          </w:p>
        </w:tc>
        <w:tc>
          <w:tcPr>
            <w:tcW w:w="2551" w:type="dxa"/>
            <w:vAlign w:val="center"/>
          </w:tcPr>
          <w:p w14:paraId="21897556">
            <w:pPr>
              <w:pStyle w:val="17"/>
            </w:pPr>
            <w:r>
              <w:t>75%</w:t>
            </w:r>
          </w:p>
        </w:tc>
        <w:tc>
          <w:tcPr>
            <w:tcW w:w="3543" w:type="dxa"/>
            <w:gridSpan w:val="2"/>
            <w:vAlign w:val="center"/>
          </w:tcPr>
          <w:p w14:paraId="689124EB">
            <w:pPr>
              <w:pStyle w:val="17"/>
            </w:pPr>
            <w:r>
              <w:t>100%</w:t>
            </w:r>
          </w:p>
        </w:tc>
      </w:tr>
      <w:tr w14:paraId="7E3AD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3325F">
            <w:pPr>
              <w:pStyle w:val="14"/>
            </w:pPr>
            <w:r>
              <w:t>绩效目标</w:t>
            </w:r>
          </w:p>
        </w:tc>
        <w:tc>
          <w:tcPr>
            <w:tcW w:w="14031" w:type="dxa"/>
            <w:gridSpan w:val="6"/>
            <w:vAlign w:val="center"/>
          </w:tcPr>
          <w:p w14:paraId="4E2887B8">
            <w:pPr>
              <w:pStyle w:val="16"/>
            </w:pPr>
            <w:r>
              <w:t>1.发放原乡镇（公社）“三员"生活补贴</w:t>
            </w:r>
          </w:p>
        </w:tc>
      </w:tr>
    </w:tbl>
    <w:p w14:paraId="73918B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10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93D0C">
            <w:pPr>
              <w:pStyle w:val="14"/>
            </w:pPr>
            <w:r>
              <w:t>一级指标</w:t>
            </w:r>
          </w:p>
        </w:tc>
        <w:tc>
          <w:tcPr>
            <w:tcW w:w="2268" w:type="dxa"/>
            <w:vAlign w:val="center"/>
          </w:tcPr>
          <w:p w14:paraId="1878FF1E">
            <w:pPr>
              <w:pStyle w:val="14"/>
            </w:pPr>
            <w:r>
              <w:t>二级指标</w:t>
            </w:r>
          </w:p>
        </w:tc>
        <w:tc>
          <w:tcPr>
            <w:tcW w:w="2835" w:type="dxa"/>
            <w:vAlign w:val="center"/>
          </w:tcPr>
          <w:p w14:paraId="5F3EAF33">
            <w:pPr>
              <w:pStyle w:val="14"/>
            </w:pPr>
            <w:r>
              <w:t>三级指标</w:t>
            </w:r>
          </w:p>
        </w:tc>
        <w:tc>
          <w:tcPr>
            <w:tcW w:w="5386" w:type="dxa"/>
            <w:vAlign w:val="center"/>
          </w:tcPr>
          <w:p w14:paraId="55928EA6">
            <w:pPr>
              <w:pStyle w:val="14"/>
            </w:pPr>
            <w:r>
              <w:t>绩效指标描述</w:t>
            </w:r>
          </w:p>
        </w:tc>
        <w:tc>
          <w:tcPr>
            <w:tcW w:w="2268" w:type="dxa"/>
            <w:vAlign w:val="center"/>
          </w:tcPr>
          <w:p w14:paraId="21F0FFF9">
            <w:pPr>
              <w:pStyle w:val="14"/>
            </w:pPr>
            <w:r>
              <w:t>指标值</w:t>
            </w:r>
          </w:p>
        </w:tc>
        <w:tc>
          <w:tcPr>
            <w:tcW w:w="1276" w:type="dxa"/>
            <w:vAlign w:val="center"/>
          </w:tcPr>
          <w:p w14:paraId="19252DCB">
            <w:pPr>
              <w:pStyle w:val="14"/>
            </w:pPr>
            <w:r>
              <w:t>指标值确定依据</w:t>
            </w:r>
          </w:p>
        </w:tc>
      </w:tr>
      <w:tr w14:paraId="04B5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AA035">
            <w:pPr>
              <w:pStyle w:val="17"/>
            </w:pPr>
            <w:r>
              <w:t>产出指标</w:t>
            </w:r>
          </w:p>
        </w:tc>
        <w:tc>
          <w:tcPr>
            <w:tcW w:w="2268" w:type="dxa"/>
            <w:vAlign w:val="center"/>
          </w:tcPr>
          <w:p w14:paraId="3D87195E">
            <w:pPr>
              <w:pStyle w:val="16"/>
            </w:pPr>
            <w:r>
              <w:t>数量指标</w:t>
            </w:r>
          </w:p>
        </w:tc>
        <w:tc>
          <w:tcPr>
            <w:tcW w:w="2835" w:type="dxa"/>
            <w:vAlign w:val="center"/>
          </w:tcPr>
          <w:p w14:paraId="500E673F">
            <w:pPr>
              <w:pStyle w:val="16"/>
            </w:pPr>
            <w:r>
              <w:t>覆盖率</w:t>
            </w:r>
          </w:p>
        </w:tc>
        <w:tc>
          <w:tcPr>
            <w:tcW w:w="5386" w:type="dxa"/>
            <w:vAlign w:val="center"/>
          </w:tcPr>
          <w:p w14:paraId="5C7FEE81">
            <w:pPr>
              <w:pStyle w:val="16"/>
            </w:pPr>
            <w:r>
              <w:t>三员补贴覆盖情况</w:t>
            </w:r>
          </w:p>
        </w:tc>
        <w:tc>
          <w:tcPr>
            <w:tcW w:w="2268" w:type="dxa"/>
            <w:vAlign w:val="center"/>
          </w:tcPr>
          <w:p w14:paraId="0770B0FA">
            <w:pPr>
              <w:pStyle w:val="16"/>
            </w:pPr>
            <w:r>
              <w:t>≥90%</w:t>
            </w:r>
          </w:p>
        </w:tc>
        <w:tc>
          <w:tcPr>
            <w:tcW w:w="1276" w:type="dxa"/>
            <w:vAlign w:val="center"/>
          </w:tcPr>
          <w:p w14:paraId="408A0EED">
            <w:pPr>
              <w:pStyle w:val="16"/>
            </w:pPr>
            <w:r>
              <w:t>根据原乡镇（公社）农机员、农技员、基层兽医实际人员数量</w:t>
            </w:r>
          </w:p>
        </w:tc>
      </w:tr>
      <w:tr w14:paraId="236D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7B34B"/>
        </w:tc>
        <w:tc>
          <w:tcPr>
            <w:tcW w:w="2268" w:type="dxa"/>
            <w:vAlign w:val="center"/>
          </w:tcPr>
          <w:p w14:paraId="3073280E">
            <w:pPr>
              <w:pStyle w:val="16"/>
            </w:pPr>
            <w:r>
              <w:t>质量指标</w:t>
            </w:r>
          </w:p>
        </w:tc>
        <w:tc>
          <w:tcPr>
            <w:tcW w:w="2835" w:type="dxa"/>
            <w:vAlign w:val="center"/>
          </w:tcPr>
          <w:p w14:paraId="015E7180">
            <w:pPr>
              <w:pStyle w:val="16"/>
            </w:pPr>
            <w:r>
              <w:t>补贴发放精准性</w:t>
            </w:r>
          </w:p>
        </w:tc>
        <w:tc>
          <w:tcPr>
            <w:tcW w:w="5386" w:type="dxa"/>
            <w:vAlign w:val="center"/>
          </w:tcPr>
          <w:p w14:paraId="5981ADF9">
            <w:pPr>
              <w:pStyle w:val="16"/>
            </w:pPr>
            <w:r>
              <w:t>补贴发放范围的精准性和发放数据的准确性</w:t>
            </w:r>
          </w:p>
        </w:tc>
        <w:tc>
          <w:tcPr>
            <w:tcW w:w="2268" w:type="dxa"/>
            <w:vAlign w:val="center"/>
          </w:tcPr>
          <w:p w14:paraId="2CFCE3F0">
            <w:pPr>
              <w:pStyle w:val="16"/>
            </w:pPr>
            <w:r>
              <w:t>100%</w:t>
            </w:r>
          </w:p>
        </w:tc>
        <w:tc>
          <w:tcPr>
            <w:tcW w:w="1276" w:type="dxa"/>
            <w:vAlign w:val="center"/>
          </w:tcPr>
          <w:p w14:paraId="3C38F2F5">
            <w:pPr>
              <w:pStyle w:val="16"/>
            </w:pPr>
            <w:r>
              <w:t>目标计划值</w:t>
            </w:r>
          </w:p>
        </w:tc>
      </w:tr>
      <w:tr w14:paraId="61B49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B006A"/>
        </w:tc>
        <w:tc>
          <w:tcPr>
            <w:tcW w:w="2268" w:type="dxa"/>
            <w:vAlign w:val="center"/>
          </w:tcPr>
          <w:p w14:paraId="4D8A4F3C">
            <w:pPr>
              <w:pStyle w:val="16"/>
            </w:pPr>
            <w:r>
              <w:t>时效指标</w:t>
            </w:r>
          </w:p>
        </w:tc>
        <w:tc>
          <w:tcPr>
            <w:tcW w:w="2835" w:type="dxa"/>
            <w:vAlign w:val="center"/>
          </w:tcPr>
          <w:p w14:paraId="590CF492">
            <w:pPr>
              <w:pStyle w:val="16"/>
            </w:pPr>
            <w:r>
              <w:t>扶助资金到位率</w:t>
            </w:r>
          </w:p>
        </w:tc>
        <w:tc>
          <w:tcPr>
            <w:tcW w:w="5386" w:type="dxa"/>
            <w:vAlign w:val="center"/>
          </w:tcPr>
          <w:p w14:paraId="014B7A4C">
            <w:pPr>
              <w:pStyle w:val="16"/>
            </w:pPr>
            <w:r>
              <w:t>实际到位补贴资金占应到位资金的比例</w:t>
            </w:r>
          </w:p>
        </w:tc>
        <w:tc>
          <w:tcPr>
            <w:tcW w:w="2268" w:type="dxa"/>
            <w:vAlign w:val="center"/>
          </w:tcPr>
          <w:p w14:paraId="66344FB9">
            <w:pPr>
              <w:pStyle w:val="16"/>
            </w:pPr>
            <w:r>
              <w:t>100%</w:t>
            </w:r>
          </w:p>
        </w:tc>
        <w:tc>
          <w:tcPr>
            <w:tcW w:w="1276" w:type="dxa"/>
            <w:vAlign w:val="center"/>
          </w:tcPr>
          <w:p w14:paraId="04404344">
            <w:pPr>
              <w:pStyle w:val="16"/>
            </w:pPr>
            <w:r>
              <w:t>根据原乡镇（公社）农机员、农技员、基层兽医发放生活补贴实际金额</w:t>
            </w:r>
          </w:p>
        </w:tc>
      </w:tr>
      <w:tr w14:paraId="15BE7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A0C30"/>
        </w:tc>
        <w:tc>
          <w:tcPr>
            <w:tcW w:w="2268" w:type="dxa"/>
            <w:vAlign w:val="center"/>
          </w:tcPr>
          <w:p w14:paraId="46EA56EE">
            <w:pPr>
              <w:pStyle w:val="16"/>
            </w:pPr>
            <w:r>
              <w:t>成本指标</w:t>
            </w:r>
          </w:p>
        </w:tc>
        <w:tc>
          <w:tcPr>
            <w:tcW w:w="2835" w:type="dxa"/>
            <w:vAlign w:val="center"/>
          </w:tcPr>
          <w:p w14:paraId="187F619A">
            <w:pPr>
              <w:pStyle w:val="16"/>
            </w:pPr>
            <w:r>
              <w:t>新区“三员”生活补贴补助额</w:t>
            </w:r>
          </w:p>
        </w:tc>
        <w:tc>
          <w:tcPr>
            <w:tcW w:w="5386" w:type="dxa"/>
            <w:vAlign w:val="center"/>
          </w:tcPr>
          <w:p w14:paraId="2F0BB312">
            <w:pPr>
              <w:pStyle w:val="16"/>
            </w:pPr>
            <w:r>
              <w:t>新区“三员”生活补贴补助额</w:t>
            </w:r>
          </w:p>
        </w:tc>
        <w:tc>
          <w:tcPr>
            <w:tcW w:w="2268" w:type="dxa"/>
            <w:vAlign w:val="center"/>
          </w:tcPr>
          <w:p w14:paraId="3B7CF380">
            <w:pPr>
              <w:pStyle w:val="16"/>
            </w:pPr>
            <w:r>
              <w:t>&lt;70万元</w:t>
            </w:r>
          </w:p>
        </w:tc>
        <w:tc>
          <w:tcPr>
            <w:tcW w:w="1276" w:type="dxa"/>
            <w:vAlign w:val="center"/>
          </w:tcPr>
          <w:p w14:paraId="4352E536">
            <w:pPr>
              <w:pStyle w:val="16"/>
            </w:pPr>
            <w:r>
              <w:t>目标计划值，保险合同</w:t>
            </w:r>
          </w:p>
        </w:tc>
      </w:tr>
      <w:tr w14:paraId="08E6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2B885">
            <w:pPr>
              <w:pStyle w:val="17"/>
            </w:pPr>
            <w:r>
              <w:t>效益指标</w:t>
            </w:r>
          </w:p>
        </w:tc>
        <w:tc>
          <w:tcPr>
            <w:tcW w:w="2268" w:type="dxa"/>
            <w:vAlign w:val="center"/>
          </w:tcPr>
          <w:p w14:paraId="295CFDA9">
            <w:pPr>
              <w:pStyle w:val="16"/>
            </w:pPr>
            <w:r>
              <w:t>经济效益指标</w:t>
            </w:r>
          </w:p>
        </w:tc>
        <w:tc>
          <w:tcPr>
            <w:tcW w:w="2835" w:type="dxa"/>
            <w:vAlign w:val="center"/>
          </w:tcPr>
          <w:p w14:paraId="58227242">
            <w:pPr>
              <w:pStyle w:val="16"/>
            </w:pPr>
            <w:r>
              <w:t>受补助对象经济待遇水平提高</w:t>
            </w:r>
          </w:p>
        </w:tc>
        <w:tc>
          <w:tcPr>
            <w:tcW w:w="5386" w:type="dxa"/>
            <w:vAlign w:val="center"/>
          </w:tcPr>
          <w:p w14:paraId="6CD4ABC1">
            <w:pPr>
              <w:pStyle w:val="16"/>
            </w:pPr>
            <w:r>
              <w:t>受补助对象经济待遇水平提高</w:t>
            </w:r>
          </w:p>
        </w:tc>
        <w:tc>
          <w:tcPr>
            <w:tcW w:w="2268" w:type="dxa"/>
            <w:vAlign w:val="center"/>
          </w:tcPr>
          <w:p w14:paraId="48AA0D04">
            <w:pPr>
              <w:pStyle w:val="16"/>
            </w:pPr>
            <w:r>
              <w:t>提升</w:t>
            </w:r>
          </w:p>
        </w:tc>
        <w:tc>
          <w:tcPr>
            <w:tcW w:w="1276" w:type="dxa"/>
            <w:vAlign w:val="center"/>
          </w:tcPr>
          <w:p w14:paraId="073FF116">
            <w:pPr>
              <w:pStyle w:val="16"/>
            </w:pPr>
            <w:r>
              <w:t>目标计划值</w:t>
            </w:r>
          </w:p>
        </w:tc>
      </w:tr>
      <w:tr w14:paraId="0DCC9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28DF6"/>
        </w:tc>
        <w:tc>
          <w:tcPr>
            <w:tcW w:w="2268" w:type="dxa"/>
            <w:vAlign w:val="center"/>
          </w:tcPr>
          <w:p w14:paraId="08FA571F">
            <w:pPr>
              <w:pStyle w:val="16"/>
            </w:pPr>
            <w:r>
              <w:t>社会效益指标</w:t>
            </w:r>
          </w:p>
        </w:tc>
        <w:tc>
          <w:tcPr>
            <w:tcW w:w="2835" w:type="dxa"/>
            <w:vAlign w:val="center"/>
          </w:tcPr>
          <w:p w14:paraId="351AB410">
            <w:pPr>
              <w:pStyle w:val="16"/>
            </w:pPr>
            <w:r>
              <w:t>补贴发放率</w:t>
            </w:r>
          </w:p>
        </w:tc>
        <w:tc>
          <w:tcPr>
            <w:tcW w:w="5386" w:type="dxa"/>
            <w:vAlign w:val="center"/>
          </w:tcPr>
          <w:p w14:paraId="07A30375">
            <w:pPr>
              <w:pStyle w:val="16"/>
            </w:pPr>
            <w:r>
              <w:t>发放原乡镇（公社）三员生活补贴发放完成率</w:t>
            </w:r>
          </w:p>
        </w:tc>
        <w:tc>
          <w:tcPr>
            <w:tcW w:w="2268" w:type="dxa"/>
            <w:vAlign w:val="center"/>
          </w:tcPr>
          <w:p w14:paraId="277A6E0A">
            <w:pPr>
              <w:pStyle w:val="16"/>
            </w:pPr>
            <w:r>
              <w:t>100%</w:t>
            </w:r>
          </w:p>
        </w:tc>
        <w:tc>
          <w:tcPr>
            <w:tcW w:w="1276" w:type="dxa"/>
            <w:vAlign w:val="center"/>
          </w:tcPr>
          <w:p w14:paraId="7729921B">
            <w:pPr>
              <w:pStyle w:val="16"/>
            </w:pPr>
            <w:r>
              <w:t>关于原乡镇（公社）农机员、农技员、基层兽医发放生活补贴工作的实施方案</w:t>
            </w:r>
          </w:p>
        </w:tc>
      </w:tr>
      <w:tr w14:paraId="76ADA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969AD"/>
        </w:tc>
        <w:tc>
          <w:tcPr>
            <w:tcW w:w="2268" w:type="dxa"/>
            <w:vAlign w:val="center"/>
          </w:tcPr>
          <w:p w14:paraId="0F053875">
            <w:pPr>
              <w:pStyle w:val="16"/>
            </w:pPr>
            <w:r>
              <w:t>生态效益指标</w:t>
            </w:r>
          </w:p>
        </w:tc>
        <w:tc>
          <w:tcPr>
            <w:tcW w:w="2835" w:type="dxa"/>
            <w:vAlign w:val="center"/>
          </w:tcPr>
          <w:p w14:paraId="63DDBEC4">
            <w:pPr>
              <w:pStyle w:val="16"/>
            </w:pPr>
            <w:r>
              <w:t>符合条件申报对象覆盖率</w:t>
            </w:r>
          </w:p>
        </w:tc>
        <w:tc>
          <w:tcPr>
            <w:tcW w:w="5386" w:type="dxa"/>
            <w:vAlign w:val="center"/>
          </w:tcPr>
          <w:p w14:paraId="14C78B2A">
            <w:pPr>
              <w:pStyle w:val="16"/>
            </w:pPr>
            <w:r>
              <w:t>享受扶助政策人数占符合条件申报对象总数的比例</w:t>
            </w:r>
          </w:p>
        </w:tc>
        <w:tc>
          <w:tcPr>
            <w:tcW w:w="2268" w:type="dxa"/>
            <w:vAlign w:val="center"/>
          </w:tcPr>
          <w:p w14:paraId="2173CEBC">
            <w:pPr>
              <w:pStyle w:val="16"/>
            </w:pPr>
            <w:r>
              <w:t>≥90%</w:t>
            </w:r>
          </w:p>
        </w:tc>
        <w:tc>
          <w:tcPr>
            <w:tcW w:w="1276" w:type="dxa"/>
            <w:vAlign w:val="center"/>
          </w:tcPr>
          <w:p w14:paraId="14F328F2">
            <w:pPr>
              <w:pStyle w:val="16"/>
            </w:pPr>
            <w:r>
              <w:t>根据原乡镇（公社）农机员、农技员、基层兽医人员数量</w:t>
            </w:r>
          </w:p>
        </w:tc>
      </w:tr>
      <w:tr w14:paraId="51E65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3F0F0"/>
        </w:tc>
        <w:tc>
          <w:tcPr>
            <w:tcW w:w="2268" w:type="dxa"/>
            <w:vAlign w:val="center"/>
          </w:tcPr>
          <w:p w14:paraId="56B0D840">
            <w:pPr>
              <w:pStyle w:val="16"/>
            </w:pPr>
            <w:r>
              <w:t>可持续影响指标</w:t>
            </w:r>
          </w:p>
        </w:tc>
        <w:tc>
          <w:tcPr>
            <w:tcW w:w="2835" w:type="dxa"/>
            <w:vAlign w:val="center"/>
          </w:tcPr>
          <w:p w14:paraId="65011281">
            <w:pPr>
              <w:pStyle w:val="16"/>
            </w:pPr>
            <w:r>
              <w:t>补助资金到位及时率</w:t>
            </w:r>
          </w:p>
        </w:tc>
        <w:tc>
          <w:tcPr>
            <w:tcW w:w="5386" w:type="dxa"/>
            <w:vAlign w:val="center"/>
          </w:tcPr>
          <w:p w14:paraId="3AC0FC09">
            <w:pPr>
              <w:pStyle w:val="16"/>
            </w:pPr>
            <w:r>
              <w:t>补助资金到位及时率</w:t>
            </w:r>
          </w:p>
        </w:tc>
        <w:tc>
          <w:tcPr>
            <w:tcW w:w="2268" w:type="dxa"/>
            <w:vAlign w:val="center"/>
          </w:tcPr>
          <w:p w14:paraId="61B765A9">
            <w:pPr>
              <w:pStyle w:val="16"/>
            </w:pPr>
            <w:r>
              <w:t>2024年12月底前</w:t>
            </w:r>
          </w:p>
        </w:tc>
        <w:tc>
          <w:tcPr>
            <w:tcW w:w="1276" w:type="dxa"/>
            <w:vAlign w:val="center"/>
          </w:tcPr>
          <w:p w14:paraId="4FD03021">
            <w:pPr>
              <w:pStyle w:val="16"/>
            </w:pPr>
            <w:r>
              <w:t>目标计划值</w:t>
            </w:r>
          </w:p>
        </w:tc>
      </w:tr>
      <w:tr w14:paraId="6A81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FB46AC">
            <w:pPr>
              <w:pStyle w:val="17"/>
            </w:pPr>
            <w:r>
              <w:t>满意度指标</w:t>
            </w:r>
          </w:p>
        </w:tc>
        <w:tc>
          <w:tcPr>
            <w:tcW w:w="2268" w:type="dxa"/>
            <w:vAlign w:val="center"/>
          </w:tcPr>
          <w:p w14:paraId="46734942">
            <w:pPr>
              <w:pStyle w:val="16"/>
            </w:pPr>
            <w:r>
              <w:t>服务对象满意度指标</w:t>
            </w:r>
          </w:p>
        </w:tc>
        <w:tc>
          <w:tcPr>
            <w:tcW w:w="2835" w:type="dxa"/>
            <w:vAlign w:val="center"/>
          </w:tcPr>
          <w:p w14:paraId="45C84654">
            <w:pPr>
              <w:pStyle w:val="16"/>
            </w:pPr>
            <w:r>
              <w:t>服务对象满意度</w:t>
            </w:r>
          </w:p>
        </w:tc>
        <w:tc>
          <w:tcPr>
            <w:tcW w:w="5386" w:type="dxa"/>
            <w:vAlign w:val="center"/>
          </w:tcPr>
          <w:p w14:paraId="4EC56FA5">
            <w:pPr>
              <w:pStyle w:val="16"/>
            </w:pPr>
            <w:r>
              <w:t>享受政策扶持资金对象满意度</w:t>
            </w:r>
          </w:p>
        </w:tc>
        <w:tc>
          <w:tcPr>
            <w:tcW w:w="2268" w:type="dxa"/>
            <w:vAlign w:val="center"/>
          </w:tcPr>
          <w:p w14:paraId="37723428">
            <w:pPr>
              <w:pStyle w:val="16"/>
            </w:pPr>
            <w:r>
              <w:t>≥95%</w:t>
            </w:r>
          </w:p>
        </w:tc>
        <w:tc>
          <w:tcPr>
            <w:tcW w:w="1276" w:type="dxa"/>
            <w:vAlign w:val="center"/>
          </w:tcPr>
          <w:p w14:paraId="35B438A5">
            <w:pPr>
              <w:pStyle w:val="16"/>
            </w:pPr>
            <w:r>
              <w:t>受益人员满意度</w:t>
            </w:r>
          </w:p>
        </w:tc>
      </w:tr>
    </w:tbl>
    <w:p w14:paraId="7B3A08D9">
      <w:pPr>
        <w:sectPr>
          <w:pgSz w:w="16840" w:h="11900" w:orient="landscape"/>
          <w:pgMar w:top="1361" w:right="1020" w:bottom="1134" w:left="1020" w:header="720" w:footer="720" w:gutter="0"/>
          <w:cols w:space="720" w:num="1"/>
        </w:sectPr>
      </w:pPr>
    </w:p>
    <w:p w14:paraId="1A623108">
      <w:pPr>
        <w:spacing w:before="0" w:after="0"/>
        <w:ind w:firstLine="560"/>
        <w:jc w:val="left"/>
        <w:outlineLvl w:val="9"/>
      </w:pPr>
      <w:r>
        <w:rPr>
          <w:rFonts w:ascii="方正仿宋_GBK" w:hAnsi="方正仿宋_GBK" w:eastAsia="方正仿宋_GBK" w:cs="方正仿宋_GBK"/>
          <w:b/>
          <w:color w:val="000000"/>
          <w:sz w:val="28"/>
        </w:rPr>
        <w:t>129、征兵保障经费绩效目标表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62E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633A26">
            <w:pPr>
              <w:pStyle w:val="15"/>
            </w:pPr>
            <w:r>
              <w:t>单位：万元</w:t>
            </w:r>
          </w:p>
        </w:tc>
      </w:tr>
      <w:tr w14:paraId="06826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9EAF0">
            <w:pPr>
              <w:pStyle w:val="14"/>
            </w:pPr>
            <w:r>
              <w:t>项目编码</w:t>
            </w:r>
          </w:p>
        </w:tc>
        <w:tc>
          <w:tcPr>
            <w:tcW w:w="5102" w:type="dxa"/>
            <w:gridSpan w:val="2"/>
            <w:vAlign w:val="center"/>
          </w:tcPr>
          <w:p w14:paraId="16D89F75">
            <w:pPr>
              <w:pStyle w:val="16"/>
            </w:pPr>
            <w:r>
              <w:t>13031324P00880110644R</w:t>
            </w:r>
          </w:p>
        </w:tc>
        <w:tc>
          <w:tcPr>
            <w:tcW w:w="2835" w:type="dxa"/>
            <w:vAlign w:val="center"/>
          </w:tcPr>
          <w:p w14:paraId="0709ECBA">
            <w:pPr>
              <w:pStyle w:val="14"/>
            </w:pPr>
            <w:r>
              <w:t>项目名称</w:t>
            </w:r>
          </w:p>
        </w:tc>
        <w:tc>
          <w:tcPr>
            <w:tcW w:w="6094" w:type="dxa"/>
            <w:gridSpan w:val="3"/>
            <w:vAlign w:val="center"/>
          </w:tcPr>
          <w:p w14:paraId="75E6B59F">
            <w:pPr>
              <w:pStyle w:val="16"/>
            </w:pPr>
            <w:r>
              <w:t>征兵保障经费</w:t>
            </w:r>
          </w:p>
        </w:tc>
      </w:tr>
      <w:tr w14:paraId="5331F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97821">
            <w:pPr>
              <w:pStyle w:val="14"/>
            </w:pPr>
            <w:r>
              <w:t>预算规模及资金用途</w:t>
            </w:r>
          </w:p>
        </w:tc>
        <w:tc>
          <w:tcPr>
            <w:tcW w:w="2268" w:type="dxa"/>
            <w:vAlign w:val="center"/>
          </w:tcPr>
          <w:p w14:paraId="7B4716DB">
            <w:pPr>
              <w:pStyle w:val="14"/>
            </w:pPr>
            <w:r>
              <w:t>预算数</w:t>
            </w:r>
          </w:p>
        </w:tc>
        <w:tc>
          <w:tcPr>
            <w:tcW w:w="2835" w:type="dxa"/>
            <w:vAlign w:val="center"/>
          </w:tcPr>
          <w:p w14:paraId="10587C9A">
            <w:pPr>
              <w:pStyle w:val="16"/>
            </w:pPr>
            <w:r>
              <w:t>25.00</w:t>
            </w:r>
          </w:p>
        </w:tc>
        <w:tc>
          <w:tcPr>
            <w:tcW w:w="2835" w:type="dxa"/>
            <w:vAlign w:val="center"/>
          </w:tcPr>
          <w:p w14:paraId="707480B3">
            <w:pPr>
              <w:pStyle w:val="14"/>
            </w:pPr>
            <w:r>
              <w:t>其中：财政    资金</w:t>
            </w:r>
          </w:p>
        </w:tc>
        <w:tc>
          <w:tcPr>
            <w:tcW w:w="2551" w:type="dxa"/>
            <w:vAlign w:val="center"/>
          </w:tcPr>
          <w:p w14:paraId="57027346">
            <w:pPr>
              <w:pStyle w:val="16"/>
            </w:pPr>
            <w:r>
              <w:t>25.00</w:t>
            </w:r>
          </w:p>
        </w:tc>
        <w:tc>
          <w:tcPr>
            <w:tcW w:w="2268" w:type="dxa"/>
            <w:vAlign w:val="center"/>
          </w:tcPr>
          <w:p w14:paraId="2BEF6D1B">
            <w:pPr>
              <w:pStyle w:val="14"/>
            </w:pPr>
            <w:r>
              <w:t>其他资金</w:t>
            </w:r>
          </w:p>
        </w:tc>
        <w:tc>
          <w:tcPr>
            <w:tcW w:w="1276" w:type="dxa"/>
            <w:vAlign w:val="center"/>
          </w:tcPr>
          <w:p w14:paraId="0AC5E110">
            <w:pPr>
              <w:pStyle w:val="16"/>
            </w:pPr>
            <w:r>
              <w:t xml:space="preserve"> </w:t>
            </w:r>
          </w:p>
        </w:tc>
      </w:tr>
      <w:tr w14:paraId="6945F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FC7E4"/>
        </w:tc>
        <w:tc>
          <w:tcPr>
            <w:tcW w:w="14031" w:type="dxa"/>
            <w:gridSpan w:val="6"/>
            <w:vAlign w:val="center"/>
          </w:tcPr>
          <w:p w14:paraId="1B117EAA">
            <w:pPr>
              <w:pStyle w:val="16"/>
            </w:pPr>
            <w:r>
              <w:t>开展征兵，体检，役前训练，部队回访</w:t>
            </w:r>
          </w:p>
        </w:tc>
      </w:tr>
      <w:tr w14:paraId="081A2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D4843">
            <w:pPr>
              <w:pStyle w:val="14"/>
            </w:pPr>
            <w:r>
              <w:t>资金支出计划（%）</w:t>
            </w:r>
          </w:p>
        </w:tc>
        <w:tc>
          <w:tcPr>
            <w:tcW w:w="5102" w:type="dxa"/>
            <w:gridSpan w:val="2"/>
            <w:vAlign w:val="center"/>
          </w:tcPr>
          <w:p w14:paraId="55B22815">
            <w:pPr>
              <w:pStyle w:val="14"/>
            </w:pPr>
            <w:r>
              <w:t>3月底</w:t>
            </w:r>
          </w:p>
        </w:tc>
        <w:tc>
          <w:tcPr>
            <w:tcW w:w="2835" w:type="dxa"/>
            <w:vAlign w:val="center"/>
          </w:tcPr>
          <w:p w14:paraId="51B2E012">
            <w:pPr>
              <w:pStyle w:val="14"/>
            </w:pPr>
            <w:r>
              <w:t>6月底</w:t>
            </w:r>
          </w:p>
        </w:tc>
        <w:tc>
          <w:tcPr>
            <w:tcW w:w="2551" w:type="dxa"/>
            <w:vAlign w:val="center"/>
          </w:tcPr>
          <w:p w14:paraId="4673E943">
            <w:pPr>
              <w:pStyle w:val="14"/>
            </w:pPr>
            <w:r>
              <w:t>10月底</w:t>
            </w:r>
          </w:p>
        </w:tc>
        <w:tc>
          <w:tcPr>
            <w:tcW w:w="3543" w:type="dxa"/>
            <w:gridSpan w:val="2"/>
            <w:vAlign w:val="center"/>
          </w:tcPr>
          <w:p w14:paraId="3D457A25">
            <w:pPr>
              <w:pStyle w:val="14"/>
            </w:pPr>
            <w:r>
              <w:t>12月底</w:t>
            </w:r>
          </w:p>
        </w:tc>
      </w:tr>
      <w:tr w14:paraId="17A83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76D88"/>
        </w:tc>
        <w:tc>
          <w:tcPr>
            <w:tcW w:w="5102" w:type="dxa"/>
            <w:gridSpan w:val="2"/>
            <w:vAlign w:val="center"/>
          </w:tcPr>
          <w:p w14:paraId="601ED9EB">
            <w:pPr>
              <w:pStyle w:val="17"/>
            </w:pPr>
            <w:r>
              <w:t>20%</w:t>
            </w:r>
          </w:p>
        </w:tc>
        <w:tc>
          <w:tcPr>
            <w:tcW w:w="2835" w:type="dxa"/>
            <w:vAlign w:val="center"/>
          </w:tcPr>
          <w:p w14:paraId="0070432C">
            <w:pPr>
              <w:pStyle w:val="17"/>
            </w:pPr>
            <w:r>
              <w:t>40%</w:t>
            </w:r>
          </w:p>
        </w:tc>
        <w:tc>
          <w:tcPr>
            <w:tcW w:w="2551" w:type="dxa"/>
            <w:vAlign w:val="center"/>
          </w:tcPr>
          <w:p w14:paraId="79F5D0A8">
            <w:pPr>
              <w:pStyle w:val="17"/>
            </w:pPr>
            <w:r>
              <w:t>60%</w:t>
            </w:r>
          </w:p>
        </w:tc>
        <w:tc>
          <w:tcPr>
            <w:tcW w:w="3543" w:type="dxa"/>
            <w:gridSpan w:val="2"/>
            <w:vAlign w:val="center"/>
          </w:tcPr>
          <w:p w14:paraId="797CC283">
            <w:pPr>
              <w:pStyle w:val="17"/>
            </w:pPr>
            <w:r>
              <w:t>100%</w:t>
            </w:r>
          </w:p>
        </w:tc>
      </w:tr>
      <w:tr w14:paraId="64FC2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2F5C8">
            <w:pPr>
              <w:pStyle w:val="14"/>
            </w:pPr>
            <w:r>
              <w:t>绩效目标</w:t>
            </w:r>
          </w:p>
        </w:tc>
        <w:tc>
          <w:tcPr>
            <w:tcW w:w="14031" w:type="dxa"/>
            <w:gridSpan w:val="6"/>
            <w:vAlign w:val="center"/>
          </w:tcPr>
          <w:p w14:paraId="6EE7F60B">
            <w:pPr>
              <w:pStyle w:val="16"/>
            </w:pPr>
            <w:r>
              <w:t>1.1、开展征兵，体检，役前训练，部队回访；</w:t>
            </w:r>
          </w:p>
          <w:p w14:paraId="5881BCE8">
            <w:pPr>
              <w:pStyle w:val="16"/>
            </w:pPr>
            <w:r>
              <w:t>2.2、保障征兵信息网络和各项征兵工作开展</w:t>
            </w:r>
          </w:p>
        </w:tc>
      </w:tr>
    </w:tbl>
    <w:p w14:paraId="4E2016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F5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2043F">
            <w:pPr>
              <w:pStyle w:val="14"/>
            </w:pPr>
            <w:r>
              <w:t>一级指标</w:t>
            </w:r>
          </w:p>
        </w:tc>
        <w:tc>
          <w:tcPr>
            <w:tcW w:w="2268" w:type="dxa"/>
            <w:vAlign w:val="center"/>
          </w:tcPr>
          <w:p w14:paraId="421A1F36">
            <w:pPr>
              <w:pStyle w:val="14"/>
            </w:pPr>
            <w:r>
              <w:t>二级指标</w:t>
            </w:r>
          </w:p>
        </w:tc>
        <w:tc>
          <w:tcPr>
            <w:tcW w:w="2835" w:type="dxa"/>
            <w:vAlign w:val="center"/>
          </w:tcPr>
          <w:p w14:paraId="62B56DDA">
            <w:pPr>
              <w:pStyle w:val="14"/>
            </w:pPr>
            <w:r>
              <w:t>三级指标</w:t>
            </w:r>
          </w:p>
        </w:tc>
        <w:tc>
          <w:tcPr>
            <w:tcW w:w="5386" w:type="dxa"/>
            <w:vAlign w:val="center"/>
          </w:tcPr>
          <w:p w14:paraId="225BEDF5">
            <w:pPr>
              <w:pStyle w:val="14"/>
            </w:pPr>
            <w:r>
              <w:t>绩效指标描述</w:t>
            </w:r>
          </w:p>
        </w:tc>
        <w:tc>
          <w:tcPr>
            <w:tcW w:w="2268" w:type="dxa"/>
            <w:vAlign w:val="center"/>
          </w:tcPr>
          <w:p w14:paraId="0C5D44BB">
            <w:pPr>
              <w:pStyle w:val="14"/>
            </w:pPr>
            <w:r>
              <w:t>指标值</w:t>
            </w:r>
          </w:p>
        </w:tc>
        <w:tc>
          <w:tcPr>
            <w:tcW w:w="1276" w:type="dxa"/>
            <w:vAlign w:val="center"/>
          </w:tcPr>
          <w:p w14:paraId="41BEA694">
            <w:pPr>
              <w:pStyle w:val="14"/>
            </w:pPr>
            <w:r>
              <w:t>指标值确定依据</w:t>
            </w:r>
          </w:p>
        </w:tc>
      </w:tr>
      <w:tr w14:paraId="5FC4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5E526">
            <w:pPr>
              <w:pStyle w:val="17"/>
            </w:pPr>
            <w:r>
              <w:t>产出指标</w:t>
            </w:r>
          </w:p>
        </w:tc>
        <w:tc>
          <w:tcPr>
            <w:tcW w:w="2268" w:type="dxa"/>
            <w:vAlign w:val="center"/>
          </w:tcPr>
          <w:p w14:paraId="221386FC">
            <w:pPr>
              <w:pStyle w:val="16"/>
            </w:pPr>
            <w:r>
              <w:t>数量指标</w:t>
            </w:r>
          </w:p>
        </w:tc>
        <w:tc>
          <w:tcPr>
            <w:tcW w:w="2835" w:type="dxa"/>
            <w:vAlign w:val="center"/>
          </w:tcPr>
          <w:p w14:paraId="663A7B43">
            <w:pPr>
              <w:pStyle w:val="16"/>
            </w:pPr>
            <w:r>
              <w:t>组织预征兵员役前教育训练</w:t>
            </w:r>
          </w:p>
        </w:tc>
        <w:tc>
          <w:tcPr>
            <w:tcW w:w="5386" w:type="dxa"/>
            <w:vAlign w:val="center"/>
          </w:tcPr>
          <w:p w14:paraId="38BF892D">
            <w:pPr>
              <w:pStyle w:val="16"/>
            </w:pPr>
            <w:r>
              <w:t>组织预征兵员役前教育训练时长</w:t>
            </w:r>
          </w:p>
        </w:tc>
        <w:tc>
          <w:tcPr>
            <w:tcW w:w="2268" w:type="dxa"/>
            <w:vAlign w:val="center"/>
          </w:tcPr>
          <w:p w14:paraId="41CEE594">
            <w:pPr>
              <w:pStyle w:val="16"/>
            </w:pPr>
            <w:r>
              <w:t>≥15天</w:t>
            </w:r>
          </w:p>
        </w:tc>
        <w:tc>
          <w:tcPr>
            <w:tcW w:w="1276" w:type="dxa"/>
            <w:vAlign w:val="center"/>
          </w:tcPr>
          <w:p w14:paraId="518FD2F5">
            <w:pPr>
              <w:pStyle w:val="16"/>
            </w:pPr>
            <w:r>
              <w:t>目标计划值，历史数据</w:t>
            </w:r>
          </w:p>
        </w:tc>
      </w:tr>
      <w:tr w14:paraId="1EE53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6B377"/>
        </w:tc>
        <w:tc>
          <w:tcPr>
            <w:tcW w:w="2268" w:type="dxa"/>
            <w:vAlign w:val="center"/>
          </w:tcPr>
          <w:p w14:paraId="3A762634">
            <w:pPr>
              <w:pStyle w:val="16"/>
            </w:pPr>
            <w:r>
              <w:t>质量指标</w:t>
            </w:r>
          </w:p>
        </w:tc>
        <w:tc>
          <w:tcPr>
            <w:tcW w:w="2835" w:type="dxa"/>
            <w:vAlign w:val="center"/>
          </w:tcPr>
          <w:p w14:paraId="54775A06">
            <w:pPr>
              <w:pStyle w:val="16"/>
            </w:pPr>
            <w:r>
              <w:t>开展新兵役前教育训练</w:t>
            </w:r>
          </w:p>
        </w:tc>
        <w:tc>
          <w:tcPr>
            <w:tcW w:w="5386" w:type="dxa"/>
            <w:vAlign w:val="center"/>
          </w:tcPr>
          <w:p w14:paraId="1B8A406A">
            <w:pPr>
              <w:pStyle w:val="16"/>
            </w:pPr>
            <w:r>
              <w:t>开展新兵役前教育训练，有效减少退兵率</w:t>
            </w:r>
          </w:p>
        </w:tc>
        <w:tc>
          <w:tcPr>
            <w:tcW w:w="2268" w:type="dxa"/>
            <w:vAlign w:val="center"/>
          </w:tcPr>
          <w:p w14:paraId="5233D408">
            <w:pPr>
              <w:pStyle w:val="16"/>
            </w:pPr>
            <w:r>
              <w:t>有效</w:t>
            </w:r>
          </w:p>
        </w:tc>
        <w:tc>
          <w:tcPr>
            <w:tcW w:w="1276" w:type="dxa"/>
            <w:vAlign w:val="center"/>
          </w:tcPr>
          <w:p w14:paraId="09542FEE">
            <w:pPr>
              <w:pStyle w:val="16"/>
            </w:pPr>
            <w:r>
              <w:t>国征[2018]8号</w:t>
            </w:r>
          </w:p>
        </w:tc>
      </w:tr>
      <w:tr w14:paraId="58BA9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CD7AD"/>
        </w:tc>
        <w:tc>
          <w:tcPr>
            <w:tcW w:w="2268" w:type="dxa"/>
            <w:vAlign w:val="center"/>
          </w:tcPr>
          <w:p w14:paraId="42D786C2">
            <w:pPr>
              <w:pStyle w:val="16"/>
            </w:pPr>
            <w:r>
              <w:t>时效指标</w:t>
            </w:r>
          </w:p>
        </w:tc>
        <w:tc>
          <w:tcPr>
            <w:tcW w:w="2835" w:type="dxa"/>
            <w:vAlign w:val="center"/>
          </w:tcPr>
          <w:p w14:paraId="0B0F0584">
            <w:pPr>
              <w:pStyle w:val="16"/>
            </w:pPr>
            <w:r>
              <w:t>征兵保障经费到位及时率</w:t>
            </w:r>
          </w:p>
        </w:tc>
        <w:tc>
          <w:tcPr>
            <w:tcW w:w="5386" w:type="dxa"/>
            <w:vAlign w:val="center"/>
          </w:tcPr>
          <w:p w14:paraId="23F11E8F">
            <w:pPr>
              <w:pStyle w:val="16"/>
            </w:pPr>
            <w:r>
              <w:t>征兵保障经费到位及时率</w:t>
            </w:r>
          </w:p>
        </w:tc>
        <w:tc>
          <w:tcPr>
            <w:tcW w:w="2268" w:type="dxa"/>
            <w:vAlign w:val="center"/>
          </w:tcPr>
          <w:p w14:paraId="5A7B5843">
            <w:pPr>
              <w:pStyle w:val="16"/>
            </w:pPr>
            <w:r>
              <w:t>100%</w:t>
            </w:r>
          </w:p>
        </w:tc>
        <w:tc>
          <w:tcPr>
            <w:tcW w:w="1276" w:type="dxa"/>
            <w:vAlign w:val="center"/>
          </w:tcPr>
          <w:p w14:paraId="1A82A3B7">
            <w:pPr>
              <w:pStyle w:val="16"/>
            </w:pPr>
            <w:r>
              <w:t>目标计划值</w:t>
            </w:r>
          </w:p>
        </w:tc>
      </w:tr>
      <w:tr w14:paraId="0BEF7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E51BA"/>
        </w:tc>
        <w:tc>
          <w:tcPr>
            <w:tcW w:w="2268" w:type="dxa"/>
            <w:vAlign w:val="center"/>
          </w:tcPr>
          <w:p w14:paraId="052533C3">
            <w:pPr>
              <w:pStyle w:val="16"/>
            </w:pPr>
            <w:r>
              <w:t>成本指标</w:t>
            </w:r>
          </w:p>
        </w:tc>
        <w:tc>
          <w:tcPr>
            <w:tcW w:w="2835" w:type="dxa"/>
            <w:vAlign w:val="center"/>
          </w:tcPr>
          <w:p w14:paraId="756489B8">
            <w:pPr>
              <w:pStyle w:val="16"/>
            </w:pPr>
            <w:r>
              <w:t>支付标准</w:t>
            </w:r>
          </w:p>
        </w:tc>
        <w:tc>
          <w:tcPr>
            <w:tcW w:w="5386" w:type="dxa"/>
            <w:vAlign w:val="center"/>
          </w:tcPr>
          <w:p w14:paraId="54BB5450">
            <w:pPr>
              <w:pStyle w:val="16"/>
            </w:pPr>
            <w:r>
              <w:t>支付标准</w:t>
            </w:r>
          </w:p>
        </w:tc>
        <w:tc>
          <w:tcPr>
            <w:tcW w:w="2268" w:type="dxa"/>
            <w:vAlign w:val="center"/>
          </w:tcPr>
          <w:p w14:paraId="46B4E677">
            <w:pPr>
              <w:pStyle w:val="16"/>
            </w:pPr>
            <w:r>
              <w:t>100%</w:t>
            </w:r>
          </w:p>
        </w:tc>
        <w:tc>
          <w:tcPr>
            <w:tcW w:w="1276" w:type="dxa"/>
            <w:vAlign w:val="center"/>
          </w:tcPr>
          <w:p w14:paraId="3FF9B9EF">
            <w:pPr>
              <w:pStyle w:val="16"/>
            </w:pPr>
            <w:r>
              <w:t>目标计划值</w:t>
            </w:r>
          </w:p>
        </w:tc>
      </w:tr>
      <w:tr w14:paraId="579C9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04BE2">
            <w:pPr>
              <w:pStyle w:val="17"/>
            </w:pPr>
            <w:r>
              <w:t>效益指标</w:t>
            </w:r>
          </w:p>
        </w:tc>
        <w:tc>
          <w:tcPr>
            <w:tcW w:w="2268" w:type="dxa"/>
            <w:vAlign w:val="center"/>
          </w:tcPr>
          <w:p w14:paraId="3873FCA3">
            <w:pPr>
              <w:pStyle w:val="16"/>
            </w:pPr>
            <w:r>
              <w:t>社会效益指标</w:t>
            </w:r>
          </w:p>
        </w:tc>
        <w:tc>
          <w:tcPr>
            <w:tcW w:w="2835" w:type="dxa"/>
            <w:vAlign w:val="center"/>
          </w:tcPr>
          <w:p w14:paraId="4B7CA693">
            <w:pPr>
              <w:pStyle w:val="16"/>
            </w:pPr>
            <w:r>
              <w:t>做好地方国防建设</w:t>
            </w:r>
          </w:p>
        </w:tc>
        <w:tc>
          <w:tcPr>
            <w:tcW w:w="5386" w:type="dxa"/>
            <w:vAlign w:val="center"/>
          </w:tcPr>
          <w:p w14:paraId="69EE513F">
            <w:pPr>
              <w:pStyle w:val="16"/>
            </w:pPr>
            <w:r>
              <w:t>做好征兵、预备役、民兵事业，有效做好地方国防建设</w:t>
            </w:r>
          </w:p>
        </w:tc>
        <w:tc>
          <w:tcPr>
            <w:tcW w:w="2268" w:type="dxa"/>
            <w:vAlign w:val="center"/>
          </w:tcPr>
          <w:p w14:paraId="20A07D80">
            <w:pPr>
              <w:pStyle w:val="16"/>
            </w:pPr>
            <w:r>
              <w:t>有效</w:t>
            </w:r>
          </w:p>
        </w:tc>
        <w:tc>
          <w:tcPr>
            <w:tcW w:w="1276" w:type="dxa"/>
            <w:vAlign w:val="center"/>
          </w:tcPr>
          <w:p w14:paraId="0329F42B">
            <w:pPr>
              <w:pStyle w:val="16"/>
            </w:pPr>
            <w:r>
              <w:t>目标计划值</w:t>
            </w:r>
          </w:p>
        </w:tc>
      </w:tr>
      <w:tr w14:paraId="4F699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1A35B"/>
        </w:tc>
        <w:tc>
          <w:tcPr>
            <w:tcW w:w="2268" w:type="dxa"/>
            <w:vAlign w:val="center"/>
          </w:tcPr>
          <w:p w14:paraId="2BC23E97">
            <w:pPr>
              <w:pStyle w:val="16"/>
            </w:pPr>
            <w:r>
              <w:t>经济效益指标</w:t>
            </w:r>
          </w:p>
        </w:tc>
        <w:tc>
          <w:tcPr>
            <w:tcW w:w="2835" w:type="dxa"/>
            <w:vAlign w:val="center"/>
          </w:tcPr>
          <w:p w14:paraId="19D4F87D">
            <w:pPr>
              <w:pStyle w:val="16"/>
            </w:pPr>
            <w:r>
              <w:t>武装部征兵经费保障覆盖率</w:t>
            </w:r>
          </w:p>
        </w:tc>
        <w:tc>
          <w:tcPr>
            <w:tcW w:w="5386" w:type="dxa"/>
            <w:vAlign w:val="center"/>
          </w:tcPr>
          <w:p w14:paraId="45F49803">
            <w:pPr>
              <w:pStyle w:val="16"/>
            </w:pPr>
            <w:r>
              <w:t>武装部征兵经费保障覆盖率</w:t>
            </w:r>
          </w:p>
        </w:tc>
        <w:tc>
          <w:tcPr>
            <w:tcW w:w="2268" w:type="dxa"/>
            <w:vAlign w:val="center"/>
          </w:tcPr>
          <w:p w14:paraId="69013E92">
            <w:pPr>
              <w:pStyle w:val="16"/>
            </w:pPr>
            <w:r>
              <w:t>100%</w:t>
            </w:r>
          </w:p>
        </w:tc>
        <w:tc>
          <w:tcPr>
            <w:tcW w:w="1276" w:type="dxa"/>
            <w:vAlign w:val="center"/>
          </w:tcPr>
          <w:p w14:paraId="5D9CD842">
            <w:pPr>
              <w:pStyle w:val="16"/>
            </w:pPr>
            <w:r>
              <w:t>目标计划值</w:t>
            </w:r>
          </w:p>
        </w:tc>
      </w:tr>
      <w:tr w14:paraId="780D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399D2"/>
        </w:tc>
        <w:tc>
          <w:tcPr>
            <w:tcW w:w="2268" w:type="dxa"/>
            <w:vAlign w:val="center"/>
          </w:tcPr>
          <w:p w14:paraId="630AD9B3">
            <w:pPr>
              <w:pStyle w:val="16"/>
            </w:pPr>
            <w:r>
              <w:t>生态效益指标</w:t>
            </w:r>
          </w:p>
        </w:tc>
        <w:tc>
          <w:tcPr>
            <w:tcW w:w="2835" w:type="dxa"/>
            <w:vAlign w:val="center"/>
          </w:tcPr>
          <w:p w14:paraId="1A9BEC4E">
            <w:pPr>
              <w:pStyle w:val="16"/>
            </w:pPr>
            <w:r>
              <w:t>落实拥军优属拥政爱民政策</w:t>
            </w:r>
          </w:p>
        </w:tc>
        <w:tc>
          <w:tcPr>
            <w:tcW w:w="5386" w:type="dxa"/>
            <w:vAlign w:val="center"/>
          </w:tcPr>
          <w:p w14:paraId="5AE9DC1A">
            <w:pPr>
              <w:pStyle w:val="16"/>
            </w:pPr>
            <w:r>
              <w:t>落实拥军优属拥政爱民政策</w:t>
            </w:r>
          </w:p>
        </w:tc>
        <w:tc>
          <w:tcPr>
            <w:tcW w:w="2268" w:type="dxa"/>
            <w:vAlign w:val="center"/>
          </w:tcPr>
          <w:p w14:paraId="39E42D84">
            <w:pPr>
              <w:pStyle w:val="16"/>
            </w:pPr>
            <w:r>
              <w:t>落实</w:t>
            </w:r>
          </w:p>
        </w:tc>
        <w:tc>
          <w:tcPr>
            <w:tcW w:w="1276" w:type="dxa"/>
            <w:vAlign w:val="center"/>
          </w:tcPr>
          <w:p w14:paraId="77EA0A33">
            <w:pPr>
              <w:pStyle w:val="16"/>
            </w:pPr>
            <w:r>
              <w:t>目标计划值</w:t>
            </w:r>
          </w:p>
        </w:tc>
      </w:tr>
      <w:tr w14:paraId="4093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D16C5"/>
        </w:tc>
        <w:tc>
          <w:tcPr>
            <w:tcW w:w="2268" w:type="dxa"/>
            <w:vAlign w:val="center"/>
          </w:tcPr>
          <w:p w14:paraId="21239DE6">
            <w:pPr>
              <w:pStyle w:val="16"/>
            </w:pPr>
            <w:r>
              <w:t>可持续影响指标</w:t>
            </w:r>
          </w:p>
        </w:tc>
        <w:tc>
          <w:tcPr>
            <w:tcW w:w="2835" w:type="dxa"/>
            <w:vAlign w:val="center"/>
          </w:tcPr>
          <w:p w14:paraId="586A407C">
            <w:pPr>
              <w:pStyle w:val="16"/>
            </w:pPr>
            <w:r>
              <w:t>政策宣传普及率</w:t>
            </w:r>
          </w:p>
        </w:tc>
        <w:tc>
          <w:tcPr>
            <w:tcW w:w="5386" w:type="dxa"/>
            <w:vAlign w:val="center"/>
          </w:tcPr>
          <w:p w14:paraId="67390EE2">
            <w:pPr>
              <w:pStyle w:val="16"/>
            </w:pPr>
            <w:r>
              <w:t>能够长期较好的开展征兵工作宣传，推动政策落实</w:t>
            </w:r>
          </w:p>
        </w:tc>
        <w:tc>
          <w:tcPr>
            <w:tcW w:w="2268" w:type="dxa"/>
            <w:vAlign w:val="center"/>
          </w:tcPr>
          <w:p w14:paraId="1BF62A6B">
            <w:pPr>
              <w:pStyle w:val="16"/>
            </w:pPr>
            <w:r>
              <w:t>≥90%</w:t>
            </w:r>
          </w:p>
        </w:tc>
        <w:tc>
          <w:tcPr>
            <w:tcW w:w="1276" w:type="dxa"/>
            <w:vAlign w:val="center"/>
          </w:tcPr>
          <w:p w14:paraId="6D432168">
            <w:pPr>
              <w:pStyle w:val="16"/>
            </w:pPr>
            <w:r>
              <w:t>目标计划值</w:t>
            </w:r>
          </w:p>
        </w:tc>
      </w:tr>
      <w:tr w14:paraId="110DF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F8158A">
            <w:pPr>
              <w:pStyle w:val="17"/>
            </w:pPr>
            <w:r>
              <w:t>满意度指标</w:t>
            </w:r>
          </w:p>
        </w:tc>
        <w:tc>
          <w:tcPr>
            <w:tcW w:w="2268" w:type="dxa"/>
            <w:vAlign w:val="center"/>
          </w:tcPr>
          <w:p w14:paraId="5A4CAC00">
            <w:pPr>
              <w:pStyle w:val="16"/>
            </w:pPr>
            <w:r>
              <w:t>服务对象满意度指标</w:t>
            </w:r>
          </w:p>
        </w:tc>
        <w:tc>
          <w:tcPr>
            <w:tcW w:w="2835" w:type="dxa"/>
            <w:vAlign w:val="center"/>
          </w:tcPr>
          <w:p w14:paraId="025CE0A9">
            <w:pPr>
              <w:pStyle w:val="16"/>
            </w:pPr>
            <w:r>
              <w:t>征兵部队满意度</w:t>
            </w:r>
          </w:p>
        </w:tc>
        <w:tc>
          <w:tcPr>
            <w:tcW w:w="5386" w:type="dxa"/>
            <w:vAlign w:val="center"/>
          </w:tcPr>
          <w:p w14:paraId="74005979">
            <w:pPr>
              <w:pStyle w:val="16"/>
            </w:pPr>
            <w:r>
              <w:t>征兵部队满意度</w:t>
            </w:r>
          </w:p>
        </w:tc>
        <w:tc>
          <w:tcPr>
            <w:tcW w:w="2268" w:type="dxa"/>
            <w:vAlign w:val="center"/>
          </w:tcPr>
          <w:p w14:paraId="4F9508BD">
            <w:pPr>
              <w:pStyle w:val="16"/>
            </w:pPr>
            <w:r>
              <w:t>≥95%</w:t>
            </w:r>
          </w:p>
        </w:tc>
        <w:tc>
          <w:tcPr>
            <w:tcW w:w="1276" w:type="dxa"/>
            <w:vAlign w:val="center"/>
          </w:tcPr>
          <w:p w14:paraId="3F048E50">
            <w:pPr>
              <w:pStyle w:val="16"/>
            </w:pPr>
            <w:r>
              <w:t>目标计划值</w:t>
            </w:r>
          </w:p>
        </w:tc>
      </w:tr>
    </w:tbl>
    <w:p w14:paraId="1B727C84">
      <w:pPr>
        <w:sectPr>
          <w:pgSz w:w="16840" w:h="11900" w:orient="landscape"/>
          <w:pgMar w:top="1361" w:right="1020" w:bottom="1134" w:left="1020" w:header="720" w:footer="720" w:gutter="0"/>
          <w:cols w:space="720" w:num="1"/>
        </w:sectPr>
      </w:pPr>
    </w:p>
    <w:p w14:paraId="680C6C1F">
      <w:pPr>
        <w:spacing w:before="0" w:after="0"/>
        <w:ind w:firstLine="560"/>
        <w:jc w:val="left"/>
        <w:outlineLvl w:val="9"/>
      </w:pPr>
      <w:r>
        <w:rPr>
          <w:rFonts w:ascii="方正仿宋_GBK" w:hAnsi="方正仿宋_GBK" w:eastAsia="方正仿宋_GBK" w:cs="方正仿宋_GBK"/>
          <w:b/>
          <w:color w:val="000000"/>
          <w:sz w:val="28"/>
        </w:rPr>
        <w:t>130、智慧校园管理费绩效目标表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6AB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CCA5F2">
            <w:pPr>
              <w:pStyle w:val="15"/>
            </w:pPr>
            <w:r>
              <w:t>单位：万元</w:t>
            </w:r>
          </w:p>
        </w:tc>
      </w:tr>
      <w:tr w14:paraId="52F6C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FFC38">
            <w:pPr>
              <w:pStyle w:val="14"/>
            </w:pPr>
            <w:r>
              <w:t>项目编码</w:t>
            </w:r>
          </w:p>
        </w:tc>
        <w:tc>
          <w:tcPr>
            <w:tcW w:w="5102" w:type="dxa"/>
            <w:gridSpan w:val="2"/>
            <w:vAlign w:val="center"/>
          </w:tcPr>
          <w:p w14:paraId="071A65DB">
            <w:pPr>
              <w:pStyle w:val="16"/>
            </w:pPr>
            <w:r>
              <w:t>13031324P00880110678U</w:t>
            </w:r>
          </w:p>
        </w:tc>
        <w:tc>
          <w:tcPr>
            <w:tcW w:w="2835" w:type="dxa"/>
            <w:vAlign w:val="center"/>
          </w:tcPr>
          <w:p w14:paraId="1F4D2C16">
            <w:pPr>
              <w:pStyle w:val="14"/>
            </w:pPr>
            <w:r>
              <w:t>项目名称</w:t>
            </w:r>
          </w:p>
        </w:tc>
        <w:tc>
          <w:tcPr>
            <w:tcW w:w="6094" w:type="dxa"/>
            <w:gridSpan w:val="3"/>
            <w:vAlign w:val="center"/>
          </w:tcPr>
          <w:p w14:paraId="545442F2">
            <w:pPr>
              <w:pStyle w:val="16"/>
            </w:pPr>
            <w:r>
              <w:t>智慧校园管理费</w:t>
            </w:r>
          </w:p>
        </w:tc>
      </w:tr>
      <w:tr w14:paraId="76275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AB6D7">
            <w:pPr>
              <w:pStyle w:val="14"/>
            </w:pPr>
            <w:r>
              <w:t>预算规模及资金用途</w:t>
            </w:r>
          </w:p>
        </w:tc>
        <w:tc>
          <w:tcPr>
            <w:tcW w:w="2268" w:type="dxa"/>
            <w:vAlign w:val="center"/>
          </w:tcPr>
          <w:p w14:paraId="399EAC89">
            <w:pPr>
              <w:pStyle w:val="14"/>
            </w:pPr>
            <w:r>
              <w:t>预算数</w:t>
            </w:r>
          </w:p>
        </w:tc>
        <w:tc>
          <w:tcPr>
            <w:tcW w:w="2835" w:type="dxa"/>
            <w:vAlign w:val="center"/>
          </w:tcPr>
          <w:p w14:paraId="678EB6A2">
            <w:pPr>
              <w:pStyle w:val="16"/>
            </w:pPr>
            <w:r>
              <w:t>60.00</w:t>
            </w:r>
          </w:p>
        </w:tc>
        <w:tc>
          <w:tcPr>
            <w:tcW w:w="2835" w:type="dxa"/>
            <w:vAlign w:val="center"/>
          </w:tcPr>
          <w:p w14:paraId="11159098">
            <w:pPr>
              <w:pStyle w:val="14"/>
            </w:pPr>
            <w:r>
              <w:t>其中：财政    资金</w:t>
            </w:r>
          </w:p>
        </w:tc>
        <w:tc>
          <w:tcPr>
            <w:tcW w:w="2551" w:type="dxa"/>
            <w:vAlign w:val="center"/>
          </w:tcPr>
          <w:p w14:paraId="42082162">
            <w:pPr>
              <w:pStyle w:val="16"/>
            </w:pPr>
            <w:r>
              <w:t>60.00</w:t>
            </w:r>
          </w:p>
        </w:tc>
        <w:tc>
          <w:tcPr>
            <w:tcW w:w="2268" w:type="dxa"/>
            <w:vAlign w:val="center"/>
          </w:tcPr>
          <w:p w14:paraId="3286FC7E">
            <w:pPr>
              <w:pStyle w:val="14"/>
            </w:pPr>
            <w:r>
              <w:t>其他资金</w:t>
            </w:r>
          </w:p>
        </w:tc>
        <w:tc>
          <w:tcPr>
            <w:tcW w:w="1276" w:type="dxa"/>
            <w:vAlign w:val="center"/>
          </w:tcPr>
          <w:p w14:paraId="03AE6BB2">
            <w:pPr>
              <w:pStyle w:val="16"/>
            </w:pPr>
            <w:r>
              <w:t xml:space="preserve"> </w:t>
            </w:r>
          </w:p>
        </w:tc>
      </w:tr>
      <w:tr w14:paraId="205F8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7605C"/>
        </w:tc>
        <w:tc>
          <w:tcPr>
            <w:tcW w:w="14031" w:type="dxa"/>
            <w:gridSpan w:val="6"/>
            <w:vAlign w:val="center"/>
          </w:tcPr>
          <w:p w14:paraId="3956956C">
            <w:pPr>
              <w:pStyle w:val="16"/>
            </w:pPr>
            <w:r>
              <w:t>用于支付智慧校园项目运行维修维护等费用</w:t>
            </w:r>
          </w:p>
        </w:tc>
      </w:tr>
      <w:tr w14:paraId="5FCCB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88E46">
            <w:pPr>
              <w:pStyle w:val="14"/>
            </w:pPr>
            <w:r>
              <w:t>资金支出计划（%）</w:t>
            </w:r>
          </w:p>
        </w:tc>
        <w:tc>
          <w:tcPr>
            <w:tcW w:w="5102" w:type="dxa"/>
            <w:gridSpan w:val="2"/>
            <w:vAlign w:val="center"/>
          </w:tcPr>
          <w:p w14:paraId="4D3CA5D1">
            <w:pPr>
              <w:pStyle w:val="14"/>
            </w:pPr>
            <w:r>
              <w:t>3月底</w:t>
            </w:r>
          </w:p>
        </w:tc>
        <w:tc>
          <w:tcPr>
            <w:tcW w:w="2835" w:type="dxa"/>
            <w:vAlign w:val="center"/>
          </w:tcPr>
          <w:p w14:paraId="077F4624">
            <w:pPr>
              <w:pStyle w:val="14"/>
            </w:pPr>
            <w:r>
              <w:t>6月底</w:t>
            </w:r>
          </w:p>
        </w:tc>
        <w:tc>
          <w:tcPr>
            <w:tcW w:w="2551" w:type="dxa"/>
            <w:vAlign w:val="center"/>
          </w:tcPr>
          <w:p w14:paraId="6ED3A433">
            <w:pPr>
              <w:pStyle w:val="14"/>
            </w:pPr>
            <w:r>
              <w:t>10月底</w:t>
            </w:r>
          </w:p>
        </w:tc>
        <w:tc>
          <w:tcPr>
            <w:tcW w:w="3543" w:type="dxa"/>
            <w:gridSpan w:val="2"/>
            <w:vAlign w:val="center"/>
          </w:tcPr>
          <w:p w14:paraId="705B8491">
            <w:pPr>
              <w:pStyle w:val="14"/>
            </w:pPr>
            <w:r>
              <w:t>12月底</w:t>
            </w:r>
          </w:p>
        </w:tc>
      </w:tr>
      <w:tr w14:paraId="51279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1453F"/>
        </w:tc>
        <w:tc>
          <w:tcPr>
            <w:tcW w:w="5102" w:type="dxa"/>
            <w:gridSpan w:val="2"/>
            <w:vAlign w:val="center"/>
          </w:tcPr>
          <w:p w14:paraId="32F44217">
            <w:pPr>
              <w:pStyle w:val="17"/>
            </w:pPr>
            <w:r>
              <w:t>25%</w:t>
            </w:r>
          </w:p>
        </w:tc>
        <w:tc>
          <w:tcPr>
            <w:tcW w:w="2835" w:type="dxa"/>
            <w:vAlign w:val="center"/>
          </w:tcPr>
          <w:p w14:paraId="3B61E5D4">
            <w:pPr>
              <w:pStyle w:val="17"/>
            </w:pPr>
            <w:r>
              <w:t>50%</w:t>
            </w:r>
          </w:p>
        </w:tc>
        <w:tc>
          <w:tcPr>
            <w:tcW w:w="2551" w:type="dxa"/>
            <w:vAlign w:val="center"/>
          </w:tcPr>
          <w:p w14:paraId="218C7BC6">
            <w:pPr>
              <w:pStyle w:val="17"/>
            </w:pPr>
            <w:r>
              <w:t>75%</w:t>
            </w:r>
          </w:p>
        </w:tc>
        <w:tc>
          <w:tcPr>
            <w:tcW w:w="3543" w:type="dxa"/>
            <w:gridSpan w:val="2"/>
            <w:vAlign w:val="center"/>
          </w:tcPr>
          <w:p w14:paraId="0DBCC62A">
            <w:pPr>
              <w:pStyle w:val="17"/>
            </w:pPr>
            <w:r>
              <w:t>100%</w:t>
            </w:r>
          </w:p>
        </w:tc>
      </w:tr>
      <w:tr w14:paraId="399FE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92737">
            <w:pPr>
              <w:pStyle w:val="14"/>
            </w:pPr>
            <w:r>
              <w:t>绩效目标</w:t>
            </w:r>
          </w:p>
        </w:tc>
        <w:tc>
          <w:tcPr>
            <w:tcW w:w="14031" w:type="dxa"/>
            <w:gridSpan w:val="6"/>
            <w:vAlign w:val="center"/>
          </w:tcPr>
          <w:p w14:paraId="4C5C4E0F">
            <w:pPr>
              <w:pStyle w:val="16"/>
            </w:pPr>
            <w:r>
              <w:t>1.师生信息化应用水平和师生信息素养普遍提高</w:t>
            </w:r>
          </w:p>
          <w:p w14:paraId="28FF2320">
            <w:pPr>
              <w:pStyle w:val="16"/>
            </w:pPr>
            <w:r>
              <w:t>2.构建人人皆学、处处能学、时时可学的数字化学习环境</w:t>
            </w:r>
          </w:p>
        </w:tc>
      </w:tr>
    </w:tbl>
    <w:p w14:paraId="7E2B1D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ADA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93A90">
            <w:pPr>
              <w:pStyle w:val="14"/>
            </w:pPr>
            <w:r>
              <w:t>一级指标</w:t>
            </w:r>
          </w:p>
        </w:tc>
        <w:tc>
          <w:tcPr>
            <w:tcW w:w="2268" w:type="dxa"/>
            <w:vAlign w:val="center"/>
          </w:tcPr>
          <w:p w14:paraId="3C7A5902">
            <w:pPr>
              <w:pStyle w:val="14"/>
            </w:pPr>
            <w:r>
              <w:t>二级指标</w:t>
            </w:r>
          </w:p>
        </w:tc>
        <w:tc>
          <w:tcPr>
            <w:tcW w:w="2835" w:type="dxa"/>
            <w:vAlign w:val="center"/>
          </w:tcPr>
          <w:p w14:paraId="045AA688">
            <w:pPr>
              <w:pStyle w:val="14"/>
            </w:pPr>
            <w:r>
              <w:t>三级指标</w:t>
            </w:r>
          </w:p>
        </w:tc>
        <w:tc>
          <w:tcPr>
            <w:tcW w:w="5386" w:type="dxa"/>
            <w:vAlign w:val="center"/>
          </w:tcPr>
          <w:p w14:paraId="7E8974B5">
            <w:pPr>
              <w:pStyle w:val="14"/>
            </w:pPr>
            <w:r>
              <w:t>绩效指标描述</w:t>
            </w:r>
          </w:p>
        </w:tc>
        <w:tc>
          <w:tcPr>
            <w:tcW w:w="2268" w:type="dxa"/>
            <w:vAlign w:val="center"/>
          </w:tcPr>
          <w:p w14:paraId="798A3866">
            <w:pPr>
              <w:pStyle w:val="14"/>
            </w:pPr>
            <w:r>
              <w:t>指标值</w:t>
            </w:r>
          </w:p>
        </w:tc>
        <w:tc>
          <w:tcPr>
            <w:tcW w:w="1276" w:type="dxa"/>
            <w:vAlign w:val="center"/>
          </w:tcPr>
          <w:p w14:paraId="395706E0">
            <w:pPr>
              <w:pStyle w:val="14"/>
            </w:pPr>
            <w:r>
              <w:t>指标值确定依据</w:t>
            </w:r>
          </w:p>
        </w:tc>
      </w:tr>
      <w:tr w14:paraId="3878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398E0">
            <w:pPr>
              <w:pStyle w:val="17"/>
            </w:pPr>
            <w:r>
              <w:t>产出指标</w:t>
            </w:r>
          </w:p>
        </w:tc>
        <w:tc>
          <w:tcPr>
            <w:tcW w:w="2268" w:type="dxa"/>
            <w:vAlign w:val="center"/>
          </w:tcPr>
          <w:p w14:paraId="4EC89BF9">
            <w:pPr>
              <w:pStyle w:val="16"/>
            </w:pPr>
            <w:r>
              <w:t>数量指标</w:t>
            </w:r>
          </w:p>
        </w:tc>
        <w:tc>
          <w:tcPr>
            <w:tcW w:w="2835" w:type="dxa"/>
            <w:vAlign w:val="center"/>
          </w:tcPr>
          <w:p w14:paraId="3342F7F7">
            <w:pPr>
              <w:pStyle w:val="16"/>
            </w:pPr>
            <w:r>
              <w:t>覆盖学校数量</w:t>
            </w:r>
          </w:p>
        </w:tc>
        <w:tc>
          <w:tcPr>
            <w:tcW w:w="5386" w:type="dxa"/>
            <w:vAlign w:val="center"/>
          </w:tcPr>
          <w:p w14:paraId="7F53F638">
            <w:pPr>
              <w:pStyle w:val="16"/>
            </w:pPr>
            <w:r>
              <w:t>项目服务覆盖学校数量</w:t>
            </w:r>
          </w:p>
        </w:tc>
        <w:tc>
          <w:tcPr>
            <w:tcW w:w="2268" w:type="dxa"/>
            <w:vAlign w:val="center"/>
          </w:tcPr>
          <w:p w14:paraId="0AA61FF4">
            <w:pPr>
              <w:pStyle w:val="16"/>
            </w:pPr>
            <w:r>
              <w:t>≤20所</w:t>
            </w:r>
          </w:p>
        </w:tc>
        <w:tc>
          <w:tcPr>
            <w:tcW w:w="1276" w:type="dxa"/>
            <w:vAlign w:val="center"/>
          </w:tcPr>
          <w:p w14:paraId="64605FEF">
            <w:pPr>
              <w:pStyle w:val="16"/>
            </w:pPr>
            <w:r>
              <w:t>教育信息化2.0行动计划</w:t>
            </w:r>
          </w:p>
        </w:tc>
      </w:tr>
      <w:tr w14:paraId="1982B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FA385"/>
        </w:tc>
        <w:tc>
          <w:tcPr>
            <w:tcW w:w="2268" w:type="dxa"/>
            <w:vAlign w:val="center"/>
          </w:tcPr>
          <w:p w14:paraId="70D8A25E">
            <w:pPr>
              <w:pStyle w:val="16"/>
            </w:pPr>
            <w:r>
              <w:t>质量指标</w:t>
            </w:r>
          </w:p>
        </w:tc>
        <w:tc>
          <w:tcPr>
            <w:tcW w:w="2835" w:type="dxa"/>
            <w:vAlign w:val="center"/>
          </w:tcPr>
          <w:p w14:paraId="30B1EED1">
            <w:pPr>
              <w:pStyle w:val="16"/>
            </w:pPr>
            <w:r>
              <w:t>新区教育云平台维护工作</w:t>
            </w:r>
          </w:p>
        </w:tc>
        <w:tc>
          <w:tcPr>
            <w:tcW w:w="5386" w:type="dxa"/>
            <w:vAlign w:val="center"/>
          </w:tcPr>
          <w:p w14:paraId="0FA2C751">
            <w:pPr>
              <w:pStyle w:val="16"/>
            </w:pPr>
            <w:r>
              <w:t>新区教育云平台维护工作完成率</w:t>
            </w:r>
          </w:p>
        </w:tc>
        <w:tc>
          <w:tcPr>
            <w:tcW w:w="2268" w:type="dxa"/>
            <w:vAlign w:val="center"/>
          </w:tcPr>
          <w:p w14:paraId="3305A578">
            <w:pPr>
              <w:pStyle w:val="16"/>
            </w:pPr>
            <w:r>
              <w:t>≥95%</w:t>
            </w:r>
          </w:p>
        </w:tc>
        <w:tc>
          <w:tcPr>
            <w:tcW w:w="1276" w:type="dxa"/>
            <w:vAlign w:val="center"/>
          </w:tcPr>
          <w:p w14:paraId="5F6845B0">
            <w:pPr>
              <w:pStyle w:val="16"/>
            </w:pPr>
            <w:r>
              <w:t>教育信息化2.0行动计划</w:t>
            </w:r>
          </w:p>
        </w:tc>
      </w:tr>
      <w:tr w14:paraId="4DA5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7FC8A"/>
        </w:tc>
        <w:tc>
          <w:tcPr>
            <w:tcW w:w="2268" w:type="dxa"/>
            <w:vAlign w:val="center"/>
          </w:tcPr>
          <w:p w14:paraId="2AE6DB04">
            <w:pPr>
              <w:pStyle w:val="16"/>
            </w:pPr>
            <w:r>
              <w:t>时效指标</w:t>
            </w:r>
          </w:p>
        </w:tc>
        <w:tc>
          <w:tcPr>
            <w:tcW w:w="2835" w:type="dxa"/>
            <w:vAlign w:val="center"/>
          </w:tcPr>
          <w:p w14:paraId="59EC1BF7">
            <w:pPr>
              <w:pStyle w:val="16"/>
            </w:pPr>
            <w:r>
              <w:t>资金拨付及时率</w:t>
            </w:r>
          </w:p>
        </w:tc>
        <w:tc>
          <w:tcPr>
            <w:tcW w:w="5386" w:type="dxa"/>
            <w:vAlign w:val="center"/>
          </w:tcPr>
          <w:p w14:paraId="12DD5D75">
            <w:pPr>
              <w:pStyle w:val="16"/>
            </w:pPr>
            <w:r>
              <w:t>资金拨付及时率</w:t>
            </w:r>
          </w:p>
        </w:tc>
        <w:tc>
          <w:tcPr>
            <w:tcW w:w="2268" w:type="dxa"/>
            <w:vAlign w:val="center"/>
          </w:tcPr>
          <w:p w14:paraId="17D9EFAE">
            <w:pPr>
              <w:pStyle w:val="16"/>
            </w:pPr>
            <w:r>
              <w:t>100%</w:t>
            </w:r>
          </w:p>
        </w:tc>
        <w:tc>
          <w:tcPr>
            <w:tcW w:w="1276" w:type="dxa"/>
            <w:vAlign w:val="center"/>
          </w:tcPr>
          <w:p w14:paraId="19265FC5">
            <w:pPr>
              <w:pStyle w:val="16"/>
            </w:pPr>
            <w:r>
              <w:t>教育信息化2.0行动计划</w:t>
            </w:r>
          </w:p>
        </w:tc>
      </w:tr>
      <w:tr w14:paraId="6C55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DE817"/>
        </w:tc>
        <w:tc>
          <w:tcPr>
            <w:tcW w:w="2268" w:type="dxa"/>
            <w:vAlign w:val="center"/>
          </w:tcPr>
          <w:p w14:paraId="7AA76DAA">
            <w:pPr>
              <w:pStyle w:val="16"/>
            </w:pPr>
            <w:r>
              <w:t>成本指标</w:t>
            </w:r>
          </w:p>
        </w:tc>
        <w:tc>
          <w:tcPr>
            <w:tcW w:w="2835" w:type="dxa"/>
            <w:vAlign w:val="center"/>
          </w:tcPr>
          <w:p w14:paraId="3AFF42E0">
            <w:pPr>
              <w:pStyle w:val="16"/>
            </w:pPr>
            <w:r>
              <w:t>智慧校园管理费用</w:t>
            </w:r>
          </w:p>
        </w:tc>
        <w:tc>
          <w:tcPr>
            <w:tcW w:w="5386" w:type="dxa"/>
            <w:vAlign w:val="center"/>
          </w:tcPr>
          <w:p w14:paraId="5DCB7963">
            <w:pPr>
              <w:pStyle w:val="16"/>
            </w:pPr>
            <w:r>
              <w:t>智慧校园管理费用</w:t>
            </w:r>
          </w:p>
        </w:tc>
        <w:tc>
          <w:tcPr>
            <w:tcW w:w="2268" w:type="dxa"/>
            <w:vAlign w:val="center"/>
          </w:tcPr>
          <w:p w14:paraId="33B1AF02">
            <w:pPr>
              <w:pStyle w:val="16"/>
            </w:pPr>
            <w:r>
              <w:t>≤60万元</w:t>
            </w:r>
          </w:p>
        </w:tc>
        <w:tc>
          <w:tcPr>
            <w:tcW w:w="1276" w:type="dxa"/>
            <w:vAlign w:val="center"/>
          </w:tcPr>
          <w:p w14:paraId="08D2DA95">
            <w:pPr>
              <w:pStyle w:val="16"/>
            </w:pPr>
            <w:r>
              <w:t>教育信息化2.0行动计划</w:t>
            </w:r>
          </w:p>
        </w:tc>
      </w:tr>
      <w:tr w14:paraId="7D7E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D2CD6">
            <w:pPr>
              <w:pStyle w:val="17"/>
            </w:pPr>
            <w:r>
              <w:t>效益指标</w:t>
            </w:r>
          </w:p>
        </w:tc>
        <w:tc>
          <w:tcPr>
            <w:tcW w:w="2268" w:type="dxa"/>
            <w:vAlign w:val="center"/>
          </w:tcPr>
          <w:p w14:paraId="35CBB027">
            <w:pPr>
              <w:pStyle w:val="16"/>
            </w:pPr>
            <w:r>
              <w:t>经济效益指标</w:t>
            </w:r>
          </w:p>
        </w:tc>
        <w:tc>
          <w:tcPr>
            <w:tcW w:w="2835" w:type="dxa"/>
            <w:vAlign w:val="center"/>
          </w:tcPr>
          <w:p w14:paraId="3E88F546">
            <w:pPr>
              <w:pStyle w:val="16"/>
            </w:pPr>
            <w:r>
              <w:t>师生信息化应用水平及信息素养</w:t>
            </w:r>
          </w:p>
        </w:tc>
        <w:tc>
          <w:tcPr>
            <w:tcW w:w="5386" w:type="dxa"/>
            <w:vAlign w:val="center"/>
          </w:tcPr>
          <w:p w14:paraId="77961B4E">
            <w:pPr>
              <w:pStyle w:val="16"/>
            </w:pPr>
            <w:r>
              <w:t>师生信息化应用水平及信息素养</w:t>
            </w:r>
          </w:p>
        </w:tc>
        <w:tc>
          <w:tcPr>
            <w:tcW w:w="2268" w:type="dxa"/>
            <w:vAlign w:val="center"/>
          </w:tcPr>
          <w:p w14:paraId="135651C9">
            <w:pPr>
              <w:pStyle w:val="16"/>
            </w:pPr>
            <w:r>
              <w:t>师生信息化应用水平及信息素养普遍提高</w:t>
            </w:r>
          </w:p>
        </w:tc>
        <w:tc>
          <w:tcPr>
            <w:tcW w:w="1276" w:type="dxa"/>
            <w:vAlign w:val="center"/>
          </w:tcPr>
          <w:p w14:paraId="661C6DE8">
            <w:pPr>
              <w:pStyle w:val="16"/>
            </w:pPr>
            <w:r>
              <w:t>教育信息化2.0行动计划</w:t>
            </w:r>
          </w:p>
        </w:tc>
      </w:tr>
      <w:tr w14:paraId="53832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7C1B0"/>
        </w:tc>
        <w:tc>
          <w:tcPr>
            <w:tcW w:w="2268" w:type="dxa"/>
            <w:vAlign w:val="center"/>
          </w:tcPr>
          <w:p w14:paraId="3161D613">
            <w:pPr>
              <w:pStyle w:val="16"/>
            </w:pPr>
            <w:r>
              <w:t>社会效益指标</w:t>
            </w:r>
          </w:p>
        </w:tc>
        <w:tc>
          <w:tcPr>
            <w:tcW w:w="2835" w:type="dxa"/>
            <w:vAlign w:val="center"/>
          </w:tcPr>
          <w:p w14:paraId="753FCB2A">
            <w:pPr>
              <w:pStyle w:val="16"/>
            </w:pPr>
            <w:r>
              <w:t>社会影响力</w:t>
            </w:r>
          </w:p>
        </w:tc>
        <w:tc>
          <w:tcPr>
            <w:tcW w:w="5386" w:type="dxa"/>
            <w:vAlign w:val="center"/>
          </w:tcPr>
          <w:p w14:paraId="46086ECF">
            <w:pPr>
              <w:pStyle w:val="16"/>
            </w:pPr>
            <w:r>
              <w:t>校园网及云教育平台的使用产生的影响，得到广大受众的认可</w:t>
            </w:r>
          </w:p>
        </w:tc>
        <w:tc>
          <w:tcPr>
            <w:tcW w:w="2268" w:type="dxa"/>
            <w:vAlign w:val="center"/>
          </w:tcPr>
          <w:p w14:paraId="58E6BB39">
            <w:pPr>
              <w:pStyle w:val="16"/>
            </w:pPr>
            <w:r>
              <w:t>≥90%</w:t>
            </w:r>
          </w:p>
        </w:tc>
        <w:tc>
          <w:tcPr>
            <w:tcW w:w="1276" w:type="dxa"/>
            <w:vAlign w:val="center"/>
          </w:tcPr>
          <w:p w14:paraId="10132C76">
            <w:pPr>
              <w:pStyle w:val="16"/>
            </w:pPr>
            <w:r>
              <w:t>教育信息化2.0行动计划</w:t>
            </w:r>
          </w:p>
        </w:tc>
      </w:tr>
      <w:tr w14:paraId="677CB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3B571"/>
        </w:tc>
        <w:tc>
          <w:tcPr>
            <w:tcW w:w="2268" w:type="dxa"/>
            <w:vAlign w:val="center"/>
          </w:tcPr>
          <w:p w14:paraId="1C2B4724">
            <w:pPr>
              <w:pStyle w:val="16"/>
            </w:pPr>
            <w:r>
              <w:t>生态效益指标</w:t>
            </w:r>
          </w:p>
        </w:tc>
        <w:tc>
          <w:tcPr>
            <w:tcW w:w="2835" w:type="dxa"/>
            <w:vAlign w:val="center"/>
          </w:tcPr>
          <w:p w14:paraId="376E4EE9">
            <w:pPr>
              <w:pStyle w:val="16"/>
            </w:pPr>
            <w:r>
              <w:t>生态影响</w:t>
            </w:r>
          </w:p>
        </w:tc>
        <w:tc>
          <w:tcPr>
            <w:tcW w:w="5386" w:type="dxa"/>
            <w:vAlign w:val="center"/>
          </w:tcPr>
          <w:p w14:paraId="71F4C9AF">
            <w:pPr>
              <w:pStyle w:val="16"/>
            </w:pPr>
            <w:r>
              <w:t>减少纸质档案材料节能环保</w:t>
            </w:r>
          </w:p>
        </w:tc>
        <w:tc>
          <w:tcPr>
            <w:tcW w:w="2268" w:type="dxa"/>
            <w:vAlign w:val="center"/>
          </w:tcPr>
          <w:p w14:paraId="76A12896">
            <w:pPr>
              <w:pStyle w:val="16"/>
            </w:pPr>
            <w:r>
              <w:t>减少纸质档案材料节能环保</w:t>
            </w:r>
          </w:p>
        </w:tc>
        <w:tc>
          <w:tcPr>
            <w:tcW w:w="1276" w:type="dxa"/>
            <w:vAlign w:val="center"/>
          </w:tcPr>
          <w:p w14:paraId="3D83BA4D">
            <w:pPr>
              <w:pStyle w:val="16"/>
            </w:pPr>
            <w:r>
              <w:t>教育信息化2.0行动计划</w:t>
            </w:r>
          </w:p>
        </w:tc>
      </w:tr>
      <w:tr w14:paraId="1891B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BCE0C"/>
        </w:tc>
        <w:tc>
          <w:tcPr>
            <w:tcW w:w="2268" w:type="dxa"/>
            <w:vAlign w:val="center"/>
          </w:tcPr>
          <w:p w14:paraId="05A34200">
            <w:pPr>
              <w:pStyle w:val="16"/>
            </w:pPr>
            <w:r>
              <w:t>可持续影响指标</w:t>
            </w:r>
          </w:p>
        </w:tc>
        <w:tc>
          <w:tcPr>
            <w:tcW w:w="2835" w:type="dxa"/>
            <w:vAlign w:val="center"/>
          </w:tcPr>
          <w:p w14:paraId="2DA00D30">
            <w:pPr>
              <w:pStyle w:val="16"/>
            </w:pPr>
            <w:r>
              <w:t>可持续影响指标</w:t>
            </w:r>
          </w:p>
        </w:tc>
        <w:tc>
          <w:tcPr>
            <w:tcW w:w="5386" w:type="dxa"/>
            <w:vAlign w:val="center"/>
          </w:tcPr>
          <w:p w14:paraId="27E05FC0">
            <w:pPr>
              <w:pStyle w:val="16"/>
            </w:pPr>
            <w:r>
              <w:t>长期使用性</w:t>
            </w:r>
          </w:p>
        </w:tc>
        <w:tc>
          <w:tcPr>
            <w:tcW w:w="2268" w:type="dxa"/>
            <w:vAlign w:val="center"/>
          </w:tcPr>
          <w:p w14:paraId="57AAC770">
            <w:pPr>
              <w:pStyle w:val="16"/>
            </w:pPr>
            <w:r>
              <w:t xml:space="preserve"> 建成互联网+教育大平台，构建数字化学习环境</w:t>
            </w:r>
          </w:p>
        </w:tc>
        <w:tc>
          <w:tcPr>
            <w:tcW w:w="1276" w:type="dxa"/>
            <w:vAlign w:val="center"/>
          </w:tcPr>
          <w:p w14:paraId="0B2CE8B4">
            <w:pPr>
              <w:pStyle w:val="16"/>
            </w:pPr>
            <w:r>
              <w:t>教育信息化2.0行动计划</w:t>
            </w:r>
          </w:p>
        </w:tc>
      </w:tr>
      <w:tr w14:paraId="58841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FA20A6">
            <w:pPr>
              <w:pStyle w:val="17"/>
            </w:pPr>
            <w:r>
              <w:t>满意度指标</w:t>
            </w:r>
          </w:p>
        </w:tc>
        <w:tc>
          <w:tcPr>
            <w:tcW w:w="2268" w:type="dxa"/>
            <w:vAlign w:val="center"/>
          </w:tcPr>
          <w:p w14:paraId="78EA425C">
            <w:pPr>
              <w:pStyle w:val="16"/>
            </w:pPr>
            <w:r>
              <w:t>服务对象满意度指标</w:t>
            </w:r>
          </w:p>
        </w:tc>
        <w:tc>
          <w:tcPr>
            <w:tcW w:w="2835" w:type="dxa"/>
            <w:vAlign w:val="center"/>
          </w:tcPr>
          <w:p w14:paraId="3BF8777F">
            <w:pPr>
              <w:pStyle w:val="16"/>
            </w:pPr>
            <w:r>
              <w:t>服务对象满意度</w:t>
            </w:r>
          </w:p>
        </w:tc>
        <w:tc>
          <w:tcPr>
            <w:tcW w:w="5386" w:type="dxa"/>
            <w:vAlign w:val="center"/>
          </w:tcPr>
          <w:p w14:paraId="227E338F">
            <w:pPr>
              <w:pStyle w:val="16"/>
            </w:pPr>
            <w:r>
              <w:t>服务对象满意度</w:t>
            </w:r>
          </w:p>
        </w:tc>
        <w:tc>
          <w:tcPr>
            <w:tcW w:w="2268" w:type="dxa"/>
            <w:vAlign w:val="center"/>
          </w:tcPr>
          <w:p w14:paraId="5CDD8D5A">
            <w:pPr>
              <w:pStyle w:val="16"/>
            </w:pPr>
            <w:r>
              <w:t>≥95%</w:t>
            </w:r>
          </w:p>
        </w:tc>
        <w:tc>
          <w:tcPr>
            <w:tcW w:w="1276" w:type="dxa"/>
            <w:vAlign w:val="center"/>
          </w:tcPr>
          <w:p w14:paraId="5D0E0B20">
            <w:pPr>
              <w:pStyle w:val="16"/>
            </w:pPr>
            <w:r>
              <w:t>问卷调查</w:t>
            </w:r>
          </w:p>
        </w:tc>
      </w:tr>
    </w:tbl>
    <w:p w14:paraId="7C1DD12F">
      <w:pPr>
        <w:sectPr>
          <w:pgSz w:w="16840" w:h="11900" w:orient="landscape"/>
          <w:pgMar w:top="1361" w:right="1020" w:bottom="1134" w:left="1020" w:header="720" w:footer="720" w:gutter="0"/>
          <w:cols w:space="720" w:num="1"/>
        </w:sectPr>
      </w:pPr>
    </w:p>
    <w:p w14:paraId="706BFDCB">
      <w:pPr>
        <w:spacing w:before="0" w:after="0"/>
        <w:ind w:firstLine="560"/>
        <w:jc w:val="left"/>
        <w:outlineLvl w:val="9"/>
      </w:pPr>
      <w:r>
        <w:rPr>
          <w:rFonts w:ascii="方正仿宋_GBK" w:hAnsi="方正仿宋_GBK" w:eastAsia="方正仿宋_GBK" w:cs="方正仿宋_GBK"/>
          <w:b/>
          <w:color w:val="000000"/>
          <w:sz w:val="28"/>
        </w:rPr>
        <w:t>131、中保绿都土地流转资金绩效目标表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BDC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9F452A">
            <w:pPr>
              <w:pStyle w:val="15"/>
            </w:pPr>
            <w:r>
              <w:t>单位：万元</w:t>
            </w:r>
          </w:p>
        </w:tc>
      </w:tr>
      <w:tr w14:paraId="739CE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D8158">
            <w:pPr>
              <w:pStyle w:val="14"/>
            </w:pPr>
            <w:r>
              <w:t>项目编码</w:t>
            </w:r>
          </w:p>
        </w:tc>
        <w:tc>
          <w:tcPr>
            <w:tcW w:w="5102" w:type="dxa"/>
            <w:gridSpan w:val="2"/>
            <w:vAlign w:val="center"/>
          </w:tcPr>
          <w:p w14:paraId="214ADDD6">
            <w:pPr>
              <w:pStyle w:val="16"/>
            </w:pPr>
            <w:r>
              <w:t>13031323P00G6A0109800</w:t>
            </w:r>
          </w:p>
        </w:tc>
        <w:tc>
          <w:tcPr>
            <w:tcW w:w="2835" w:type="dxa"/>
            <w:vAlign w:val="center"/>
          </w:tcPr>
          <w:p w14:paraId="640DCB7C">
            <w:pPr>
              <w:pStyle w:val="14"/>
            </w:pPr>
            <w:r>
              <w:t>项目名称</w:t>
            </w:r>
          </w:p>
        </w:tc>
        <w:tc>
          <w:tcPr>
            <w:tcW w:w="6094" w:type="dxa"/>
            <w:gridSpan w:val="3"/>
            <w:vAlign w:val="center"/>
          </w:tcPr>
          <w:p w14:paraId="76799FE2">
            <w:pPr>
              <w:pStyle w:val="16"/>
            </w:pPr>
            <w:r>
              <w:t>中保绿都土地流转资金</w:t>
            </w:r>
          </w:p>
        </w:tc>
      </w:tr>
      <w:tr w14:paraId="27B92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66977">
            <w:pPr>
              <w:pStyle w:val="14"/>
            </w:pPr>
            <w:r>
              <w:t>预算规模及资金用途</w:t>
            </w:r>
          </w:p>
        </w:tc>
        <w:tc>
          <w:tcPr>
            <w:tcW w:w="2268" w:type="dxa"/>
            <w:vAlign w:val="center"/>
          </w:tcPr>
          <w:p w14:paraId="0B23FB6D">
            <w:pPr>
              <w:pStyle w:val="14"/>
            </w:pPr>
            <w:r>
              <w:t>预算数</w:t>
            </w:r>
          </w:p>
        </w:tc>
        <w:tc>
          <w:tcPr>
            <w:tcW w:w="2835" w:type="dxa"/>
            <w:vAlign w:val="center"/>
          </w:tcPr>
          <w:p w14:paraId="6ED4E851">
            <w:pPr>
              <w:pStyle w:val="16"/>
            </w:pPr>
            <w:r>
              <w:t>350.00</w:t>
            </w:r>
          </w:p>
        </w:tc>
        <w:tc>
          <w:tcPr>
            <w:tcW w:w="2835" w:type="dxa"/>
            <w:vAlign w:val="center"/>
          </w:tcPr>
          <w:p w14:paraId="3C124699">
            <w:pPr>
              <w:pStyle w:val="14"/>
            </w:pPr>
            <w:r>
              <w:t>其中：财政    资金</w:t>
            </w:r>
          </w:p>
        </w:tc>
        <w:tc>
          <w:tcPr>
            <w:tcW w:w="2551" w:type="dxa"/>
            <w:vAlign w:val="center"/>
          </w:tcPr>
          <w:p w14:paraId="06F236CB">
            <w:pPr>
              <w:pStyle w:val="16"/>
            </w:pPr>
            <w:r>
              <w:t>350.00</w:t>
            </w:r>
          </w:p>
        </w:tc>
        <w:tc>
          <w:tcPr>
            <w:tcW w:w="2268" w:type="dxa"/>
            <w:vAlign w:val="center"/>
          </w:tcPr>
          <w:p w14:paraId="33B77B41">
            <w:pPr>
              <w:pStyle w:val="14"/>
            </w:pPr>
            <w:r>
              <w:t>其他资金</w:t>
            </w:r>
          </w:p>
        </w:tc>
        <w:tc>
          <w:tcPr>
            <w:tcW w:w="1276" w:type="dxa"/>
            <w:vAlign w:val="center"/>
          </w:tcPr>
          <w:p w14:paraId="2FBC828C">
            <w:pPr>
              <w:pStyle w:val="16"/>
            </w:pPr>
            <w:r>
              <w:t xml:space="preserve"> </w:t>
            </w:r>
          </w:p>
        </w:tc>
      </w:tr>
      <w:tr w14:paraId="282DB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A40B6"/>
        </w:tc>
        <w:tc>
          <w:tcPr>
            <w:tcW w:w="14031" w:type="dxa"/>
            <w:gridSpan w:val="6"/>
            <w:vAlign w:val="center"/>
          </w:tcPr>
          <w:p w14:paraId="15F01FCA">
            <w:pPr>
              <w:pStyle w:val="16"/>
            </w:pPr>
            <w:r>
              <w:t>保护农民合法权益完成拨付土地流转费</w:t>
            </w:r>
          </w:p>
        </w:tc>
      </w:tr>
      <w:tr w14:paraId="50AFF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2BA3B">
            <w:pPr>
              <w:pStyle w:val="14"/>
            </w:pPr>
            <w:r>
              <w:t>资金支出计划（%）</w:t>
            </w:r>
          </w:p>
        </w:tc>
        <w:tc>
          <w:tcPr>
            <w:tcW w:w="5102" w:type="dxa"/>
            <w:gridSpan w:val="2"/>
            <w:vAlign w:val="center"/>
          </w:tcPr>
          <w:p w14:paraId="6317DEA8">
            <w:pPr>
              <w:pStyle w:val="14"/>
            </w:pPr>
            <w:r>
              <w:t>3月底</w:t>
            </w:r>
          </w:p>
        </w:tc>
        <w:tc>
          <w:tcPr>
            <w:tcW w:w="2835" w:type="dxa"/>
            <w:vAlign w:val="center"/>
          </w:tcPr>
          <w:p w14:paraId="0244AD28">
            <w:pPr>
              <w:pStyle w:val="14"/>
            </w:pPr>
            <w:r>
              <w:t>6月底</w:t>
            </w:r>
          </w:p>
        </w:tc>
        <w:tc>
          <w:tcPr>
            <w:tcW w:w="2551" w:type="dxa"/>
            <w:vAlign w:val="center"/>
          </w:tcPr>
          <w:p w14:paraId="0F4B3F24">
            <w:pPr>
              <w:pStyle w:val="14"/>
            </w:pPr>
            <w:r>
              <w:t>10月底</w:t>
            </w:r>
          </w:p>
        </w:tc>
        <w:tc>
          <w:tcPr>
            <w:tcW w:w="3543" w:type="dxa"/>
            <w:gridSpan w:val="2"/>
            <w:vAlign w:val="center"/>
          </w:tcPr>
          <w:p w14:paraId="22E1E886">
            <w:pPr>
              <w:pStyle w:val="14"/>
            </w:pPr>
            <w:r>
              <w:t>12月底</w:t>
            </w:r>
          </w:p>
        </w:tc>
      </w:tr>
      <w:tr w14:paraId="7FD42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44160"/>
        </w:tc>
        <w:tc>
          <w:tcPr>
            <w:tcW w:w="5102" w:type="dxa"/>
            <w:gridSpan w:val="2"/>
            <w:vAlign w:val="center"/>
          </w:tcPr>
          <w:p w14:paraId="57138372">
            <w:pPr>
              <w:pStyle w:val="17"/>
            </w:pPr>
            <w:r>
              <w:t xml:space="preserve"> </w:t>
            </w:r>
          </w:p>
        </w:tc>
        <w:tc>
          <w:tcPr>
            <w:tcW w:w="2835" w:type="dxa"/>
            <w:vAlign w:val="center"/>
          </w:tcPr>
          <w:p w14:paraId="1205646C">
            <w:pPr>
              <w:pStyle w:val="17"/>
            </w:pPr>
            <w:r>
              <w:t xml:space="preserve"> </w:t>
            </w:r>
          </w:p>
        </w:tc>
        <w:tc>
          <w:tcPr>
            <w:tcW w:w="2551" w:type="dxa"/>
            <w:vAlign w:val="center"/>
          </w:tcPr>
          <w:p w14:paraId="44D143C7">
            <w:pPr>
              <w:pStyle w:val="17"/>
            </w:pPr>
            <w:r>
              <w:t xml:space="preserve"> </w:t>
            </w:r>
          </w:p>
        </w:tc>
        <w:tc>
          <w:tcPr>
            <w:tcW w:w="3543" w:type="dxa"/>
            <w:gridSpan w:val="2"/>
            <w:vAlign w:val="center"/>
          </w:tcPr>
          <w:p w14:paraId="4ED621F5">
            <w:pPr>
              <w:pStyle w:val="17"/>
            </w:pPr>
            <w:r>
              <w:t>100%</w:t>
            </w:r>
          </w:p>
        </w:tc>
      </w:tr>
      <w:tr w14:paraId="3DDA0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414A1">
            <w:pPr>
              <w:pStyle w:val="14"/>
            </w:pPr>
            <w:r>
              <w:t>绩效目标</w:t>
            </w:r>
          </w:p>
        </w:tc>
        <w:tc>
          <w:tcPr>
            <w:tcW w:w="14031" w:type="dxa"/>
            <w:gridSpan w:val="6"/>
            <w:vAlign w:val="center"/>
          </w:tcPr>
          <w:p w14:paraId="52388026">
            <w:pPr>
              <w:pStyle w:val="16"/>
            </w:pPr>
            <w:r>
              <w:t>1.保护农民合法权益完成拨付土地流转费</w:t>
            </w:r>
          </w:p>
        </w:tc>
      </w:tr>
    </w:tbl>
    <w:p w14:paraId="2C5A49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FE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2FFC5">
            <w:pPr>
              <w:pStyle w:val="14"/>
            </w:pPr>
            <w:r>
              <w:t>一级指标</w:t>
            </w:r>
          </w:p>
        </w:tc>
        <w:tc>
          <w:tcPr>
            <w:tcW w:w="2268" w:type="dxa"/>
            <w:vAlign w:val="center"/>
          </w:tcPr>
          <w:p w14:paraId="04D2FE1A">
            <w:pPr>
              <w:pStyle w:val="14"/>
            </w:pPr>
            <w:r>
              <w:t>二级指标</w:t>
            </w:r>
          </w:p>
        </w:tc>
        <w:tc>
          <w:tcPr>
            <w:tcW w:w="2835" w:type="dxa"/>
            <w:vAlign w:val="center"/>
          </w:tcPr>
          <w:p w14:paraId="55065045">
            <w:pPr>
              <w:pStyle w:val="14"/>
            </w:pPr>
            <w:r>
              <w:t>三级指标</w:t>
            </w:r>
          </w:p>
        </w:tc>
        <w:tc>
          <w:tcPr>
            <w:tcW w:w="5386" w:type="dxa"/>
            <w:vAlign w:val="center"/>
          </w:tcPr>
          <w:p w14:paraId="522BCEEA">
            <w:pPr>
              <w:pStyle w:val="14"/>
            </w:pPr>
            <w:r>
              <w:t>绩效指标描述</w:t>
            </w:r>
          </w:p>
        </w:tc>
        <w:tc>
          <w:tcPr>
            <w:tcW w:w="2268" w:type="dxa"/>
            <w:vAlign w:val="center"/>
          </w:tcPr>
          <w:p w14:paraId="75C9D46F">
            <w:pPr>
              <w:pStyle w:val="14"/>
            </w:pPr>
            <w:r>
              <w:t>指标值</w:t>
            </w:r>
          </w:p>
        </w:tc>
        <w:tc>
          <w:tcPr>
            <w:tcW w:w="1276" w:type="dxa"/>
            <w:vAlign w:val="center"/>
          </w:tcPr>
          <w:p w14:paraId="33C36B1F">
            <w:pPr>
              <w:pStyle w:val="14"/>
            </w:pPr>
            <w:r>
              <w:t>指标值确定依据</w:t>
            </w:r>
          </w:p>
        </w:tc>
      </w:tr>
      <w:tr w14:paraId="0A33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6062E">
            <w:pPr>
              <w:pStyle w:val="17"/>
            </w:pPr>
            <w:r>
              <w:t>产出指标</w:t>
            </w:r>
          </w:p>
        </w:tc>
        <w:tc>
          <w:tcPr>
            <w:tcW w:w="2268" w:type="dxa"/>
            <w:vAlign w:val="center"/>
          </w:tcPr>
          <w:p w14:paraId="72A1DA56">
            <w:pPr>
              <w:pStyle w:val="16"/>
            </w:pPr>
            <w:r>
              <w:t>数量指标</w:t>
            </w:r>
          </w:p>
        </w:tc>
        <w:tc>
          <w:tcPr>
            <w:tcW w:w="2835" w:type="dxa"/>
            <w:vAlign w:val="center"/>
          </w:tcPr>
          <w:p w14:paraId="4F2084A7">
            <w:pPr>
              <w:pStyle w:val="16"/>
            </w:pPr>
            <w:r>
              <w:t>土地流转费</w:t>
            </w:r>
          </w:p>
        </w:tc>
        <w:tc>
          <w:tcPr>
            <w:tcW w:w="5386" w:type="dxa"/>
            <w:vAlign w:val="center"/>
          </w:tcPr>
          <w:p w14:paraId="6136D731">
            <w:pPr>
              <w:pStyle w:val="16"/>
            </w:pPr>
            <w:r>
              <w:t>完成拨付土地流转费</w:t>
            </w:r>
          </w:p>
        </w:tc>
        <w:tc>
          <w:tcPr>
            <w:tcW w:w="2268" w:type="dxa"/>
            <w:vAlign w:val="center"/>
          </w:tcPr>
          <w:p w14:paraId="4C5A45CF">
            <w:pPr>
              <w:pStyle w:val="16"/>
            </w:pPr>
            <w:r>
              <w:t>350万元</w:t>
            </w:r>
          </w:p>
        </w:tc>
        <w:tc>
          <w:tcPr>
            <w:tcW w:w="1276" w:type="dxa"/>
            <w:vAlign w:val="center"/>
          </w:tcPr>
          <w:p w14:paraId="21F040A3">
            <w:pPr>
              <w:pStyle w:val="16"/>
            </w:pPr>
            <w:r>
              <w:t>目标计划值</w:t>
            </w:r>
          </w:p>
        </w:tc>
      </w:tr>
      <w:tr w14:paraId="499A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0EAE"/>
        </w:tc>
        <w:tc>
          <w:tcPr>
            <w:tcW w:w="2268" w:type="dxa"/>
            <w:vAlign w:val="center"/>
          </w:tcPr>
          <w:p w14:paraId="32E3539B">
            <w:pPr>
              <w:pStyle w:val="16"/>
            </w:pPr>
            <w:r>
              <w:t>质量指标</w:t>
            </w:r>
          </w:p>
        </w:tc>
        <w:tc>
          <w:tcPr>
            <w:tcW w:w="2835" w:type="dxa"/>
            <w:vAlign w:val="center"/>
          </w:tcPr>
          <w:p w14:paraId="4078AE9D">
            <w:pPr>
              <w:pStyle w:val="16"/>
            </w:pPr>
            <w:r>
              <w:t>土地流转费</w:t>
            </w:r>
          </w:p>
          <w:p w14:paraId="197E5FB8">
            <w:pPr>
              <w:pStyle w:val="16"/>
            </w:pPr>
            <w:r>
              <w:t>及时拨付</w:t>
            </w:r>
          </w:p>
        </w:tc>
        <w:tc>
          <w:tcPr>
            <w:tcW w:w="5386" w:type="dxa"/>
            <w:vAlign w:val="center"/>
          </w:tcPr>
          <w:p w14:paraId="4CF799DF">
            <w:pPr>
              <w:pStyle w:val="16"/>
            </w:pPr>
            <w:r>
              <w:t>完成拨付土地流转费</w:t>
            </w:r>
          </w:p>
        </w:tc>
        <w:tc>
          <w:tcPr>
            <w:tcW w:w="2268" w:type="dxa"/>
            <w:vAlign w:val="center"/>
          </w:tcPr>
          <w:p w14:paraId="106DC92C">
            <w:pPr>
              <w:pStyle w:val="16"/>
            </w:pPr>
            <w:r>
              <w:t>100%</w:t>
            </w:r>
          </w:p>
        </w:tc>
        <w:tc>
          <w:tcPr>
            <w:tcW w:w="1276" w:type="dxa"/>
            <w:vAlign w:val="center"/>
          </w:tcPr>
          <w:p w14:paraId="2A24E3EE">
            <w:pPr>
              <w:pStyle w:val="16"/>
            </w:pPr>
            <w:r>
              <w:t>目标计划值</w:t>
            </w:r>
          </w:p>
        </w:tc>
      </w:tr>
      <w:tr w14:paraId="6F233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D9165"/>
        </w:tc>
        <w:tc>
          <w:tcPr>
            <w:tcW w:w="2268" w:type="dxa"/>
            <w:vAlign w:val="center"/>
          </w:tcPr>
          <w:p w14:paraId="7933574B">
            <w:pPr>
              <w:pStyle w:val="16"/>
            </w:pPr>
            <w:r>
              <w:t>时效指标</w:t>
            </w:r>
          </w:p>
        </w:tc>
        <w:tc>
          <w:tcPr>
            <w:tcW w:w="2835" w:type="dxa"/>
            <w:vAlign w:val="center"/>
          </w:tcPr>
          <w:p w14:paraId="7DF7C58E">
            <w:pPr>
              <w:pStyle w:val="16"/>
            </w:pPr>
            <w:r>
              <w:t>支付及时率</w:t>
            </w:r>
          </w:p>
        </w:tc>
        <w:tc>
          <w:tcPr>
            <w:tcW w:w="5386" w:type="dxa"/>
            <w:vAlign w:val="center"/>
          </w:tcPr>
          <w:p w14:paraId="3722DA1D">
            <w:pPr>
              <w:pStyle w:val="16"/>
            </w:pPr>
            <w:r>
              <w:t>支付及时率</w:t>
            </w:r>
          </w:p>
        </w:tc>
        <w:tc>
          <w:tcPr>
            <w:tcW w:w="2268" w:type="dxa"/>
            <w:vAlign w:val="center"/>
          </w:tcPr>
          <w:p w14:paraId="13F0584A">
            <w:pPr>
              <w:pStyle w:val="16"/>
            </w:pPr>
            <w:r>
              <w:t>100%</w:t>
            </w:r>
          </w:p>
        </w:tc>
        <w:tc>
          <w:tcPr>
            <w:tcW w:w="1276" w:type="dxa"/>
            <w:vAlign w:val="center"/>
          </w:tcPr>
          <w:p w14:paraId="6407E020">
            <w:pPr>
              <w:pStyle w:val="16"/>
            </w:pPr>
            <w:r>
              <w:t>目标计划值</w:t>
            </w:r>
          </w:p>
        </w:tc>
      </w:tr>
      <w:tr w14:paraId="313B6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D1F6A"/>
        </w:tc>
        <w:tc>
          <w:tcPr>
            <w:tcW w:w="2268" w:type="dxa"/>
            <w:vAlign w:val="center"/>
          </w:tcPr>
          <w:p w14:paraId="04664BCF">
            <w:pPr>
              <w:pStyle w:val="16"/>
            </w:pPr>
            <w:r>
              <w:t>成本指标</w:t>
            </w:r>
          </w:p>
        </w:tc>
        <w:tc>
          <w:tcPr>
            <w:tcW w:w="2835" w:type="dxa"/>
            <w:vAlign w:val="center"/>
          </w:tcPr>
          <w:p w14:paraId="072B1A4B">
            <w:pPr>
              <w:pStyle w:val="16"/>
            </w:pPr>
            <w:r>
              <w:t>支付标准</w:t>
            </w:r>
          </w:p>
        </w:tc>
        <w:tc>
          <w:tcPr>
            <w:tcW w:w="5386" w:type="dxa"/>
            <w:vAlign w:val="center"/>
          </w:tcPr>
          <w:p w14:paraId="1A2DBBFB">
            <w:pPr>
              <w:pStyle w:val="16"/>
            </w:pPr>
            <w:r>
              <w:t>支付标准</w:t>
            </w:r>
          </w:p>
        </w:tc>
        <w:tc>
          <w:tcPr>
            <w:tcW w:w="2268" w:type="dxa"/>
            <w:vAlign w:val="center"/>
          </w:tcPr>
          <w:p w14:paraId="7E8D2E6F">
            <w:pPr>
              <w:pStyle w:val="16"/>
            </w:pPr>
            <w:r>
              <w:t>100%</w:t>
            </w:r>
          </w:p>
        </w:tc>
        <w:tc>
          <w:tcPr>
            <w:tcW w:w="1276" w:type="dxa"/>
            <w:vAlign w:val="center"/>
          </w:tcPr>
          <w:p w14:paraId="7826022E">
            <w:pPr>
              <w:pStyle w:val="16"/>
            </w:pPr>
            <w:r>
              <w:t>目标计划值</w:t>
            </w:r>
          </w:p>
        </w:tc>
      </w:tr>
      <w:tr w14:paraId="7B76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68B8C">
            <w:pPr>
              <w:pStyle w:val="17"/>
            </w:pPr>
            <w:r>
              <w:t>效益指标</w:t>
            </w:r>
          </w:p>
        </w:tc>
        <w:tc>
          <w:tcPr>
            <w:tcW w:w="2268" w:type="dxa"/>
            <w:vAlign w:val="center"/>
          </w:tcPr>
          <w:p w14:paraId="0C47F67A">
            <w:pPr>
              <w:pStyle w:val="16"/>
            </w:pPr>
            <w:r>
              <w:t>经济效益指标</w:t>
            </w:r>
          </w:p>
        </w:tc>
        <w:tc>
          <w:tcPr>
            <w:tcW w:w="2835" w:type="dxa"/>
            <w:vAlign w:val="center"/>
          </w:tcPr>
          <w:p w14:paraId="7CD30D57">
            <w:pPr>
              <w:pStyle w:val="16"/>
            </w:pPr>
            <w:r>
              <w:t>维护农民合</w:t>
            </w:r>
          </w:p>
          <w:p w14:paraId="2E4EED9A">
            <w:pPr>
              <w:pStyle w:val="16"/>
            </w:pPr>
            <w:r>
              <w:t>法杈益</w:t>
            </w:r>
          </w:p>
        </w:tc>
        <w:tc>
          <w:tcPr>
            <w:tcW w:w="5386" w:type="dxa"/>
            <w:vAlign w:val="center"/>
          </w:tcPr>
          <w:p w14:paraId="79636324">
            <w:pPr>
              <w:pStyle w:val="16"/>
            </w:pPr>
            <w:r>
              <w:t>维护农民合法权益</w:t>
            </w:r>
          </w:p>
        </w:tc>
        <w:tc>
          <w:tcPr>
            <w:tcW w:w="2268" w:type="dxa"/>
            <w:vAlign w:val="center"/>
          </w:tcPr>
          <w:p w14:paraId="3033803B">
            <w:pPr>
              <w:pStyle w:val="16"/>
            </w:pPr>
            <w:r>
              <w:t>100%</w:t>
            </w:r>
          </w:p>
        </w:tc>
        <w:tc>
          <w:tcPr>
            <w:tcW w:w="1276" w:type="dxa"/>
            <w:vAlign w:val="center"/>
          </w:tcPr>
          <w:p w14:paraId="4C38B068">
            <w:pPr>
              <w:pStyle w:val="16"/>
            </w:pPr>
            <w:r>
              <w:t>目标计划值</w:t>
            </w:r>
          </w:p>
        </w:tc>
      </w:tr>
      <w:tr w14:paraId="702BB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C73B7"/>
        </w:tc>
        <w:tc>
          <w:tcPr>
            <w:tcW w:w="2268" w:type="dxa"/>
            <w:vAlign w:val="center"/>
          </w:tcPr>
          <w:p w14:paraId="25EAFD1A">
            <w:pPr>
              <w:pStyle w:val="16"/>
            </w:pPr>
            <w:r>
              <w:t>社会效益指标</w:t>
            </w:r>
          </w:p>
        </w:tc>
        <w:tc>
          <w:tcPr>
            <w:tcW w:w="2835" w:type="dxa"/>
            <w:vAlign w:val="center"/>
          </w:tcPr>
          <w:p w14:paraId="278CAF23">
            <w:pPr>
              <w:pStyle w:val="16"/>
            </w:pPr>
            <w:r>
              <w:t>降低农业面</w:t>
            </w:r>
          </w:p>
          <w:p w14:paraId="3CF8F72F">
            <w:pPr>
              <w:pStyle w:val="16"/>
            </w:pPr>
            <w:r>
              <w:t>源污染</w:t>
            </w:r>
          </w:p>
        </w:tc>
        <w:tc>
          <w:tcPr>
            <w:tcW w:w="5386" w:type="dxa"/>
            <w:vAlign w:val="center"/>
          </w:tcPr>
          <w:p w14:paraId="59EB21A5">
            <w:pPr>
              <w:pStyle w:val="16"/>
            </w:pPr>
            <w:r>
              <w:t>减少农药使用</w:t>
            </w:r>
          </w:p>
        </w:tc>
        <w:tc>
          <w:tcPr>
            <w:tcW w:w="2268" w:type="dxa"/>
            <w:vAlign w:val="center"/>
          </w:tcPr>
          <w:p w14:paraId="48E8DB43">
            <w:pPr>
              <w:pStyle w:val="16"/>
            </w:pPr>
            <w:r>
              <w:t>≥2%</w:t>
            </w:r>
          </w:p>
        </w:tc>
        <w:tc>
          <w:tcPr>
            <w:tcW w:w="1276" w:type="dxa"/>
            <w:vAlign w:val="center"/>
          </w:tcPr>
          <w:p w14:paraId="7477600A">
            <w:pPr>
              <w:pStyle w:val="16"/>
            </w:pPr>
            <w:r>
              <w:t>目标计划值</w:t>
            </w:r>
          </w:p>
        </w:tc>
      </w:tr>
      <w:tr w14:paraId="3113A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3CB3F"/>
        </w:tc>
        <w:tc>
          <w:tcPr>
            <w:tcW w:w="2268" w:type="dxa"/>
            <w:vAlign w:val="center"/>
          </w:tcPr>
          <w:p w14:paraId="2AD7A750">
            <w:pPr>
              <w:pStyle w:val="16"/>
            </w:pPr>
            <w:r>
              <w:t>生态效益指标</w:t>
            </w:r>
          </w:p>
        </w:tc>
        <w:tc>
          <w:tcPr>
            <w:tcW w:w="2835" w:type="dxa"/>
            <w:vAlign w:val="center"/>
          </w:tcPr>
          <w:p w14:paraId="6A49AEFD">
            <w:pPr>
              <w:pStyle w:val="16"/>
            </w:pPr>
            <w:r>
              <w:t>增加农民收</w:t>
            </w:r>
          </w:p>
          <w:p w14:paraId="707D272C">
            <w:pPr>
              <w:pStyle w:val="16"/>
            </w:pPr>
            <w:r>
              <w:t>入</w:t>
            </w:r>
          </w:p>
        </w:tc>
        <w:tc>
          <w:tcPr>
            <w:tcW w:w="5386" w:type="dxa"/>
            <w:vAlign w:val="center"/>
          </w:tcPr>
          <w:p w14:paraId="4D9491CB">
            <w:pPr>
              <w:pStyle w:val="16"/>
            </w:pPr>
            <w:r>
              <w:t>增加农民收入</w:t>
            </w:r>
          </w:p>
        </w:tc>
        <w:tc>
          <w:tcPr>
            <w:tcW w:w="2268" w:type="dxa"/>
            <w:vAlign w:val="center"/>
          </w:tcPr>
          <w:p w14:paraId="3AF01978">
            <w:pPr>
              <w:pStyle w:val="16"/>
            </w:pPr>
            <w:r>
              <w:t>≥10%</w:t>
            </w:r>
          </w:p>
        </w:tc>
        <w:tc>
          <w:tcPr>
            <w:tcW w:w="1276" w:type="dxa"/>
            <w:vAlign w:val="center"/>
          </w:tcPr>
          <w:p w14:paraId="3E18D6A0">
            <w:pPr>
              <w:pStyle w:val="16"/>
            </w:pPr>
            <w:r>
              <w:t>目标计划值</w:t>
            </w:r>
          </w:p>
        </w:tc>
      </w:tr>
      <w:tr w14:paraId="4746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6CA93"/>
        </w:tc>
        <w:tc>
          <w:tcPr>
            <w:tcW w:w="2268" w:type="dxa"/>
            <w:vAlign w:val="center"/>
          </w:tcPr>
          <w:p w14:paraId="413B3859">
            <w:pPr>
              <w:pStyle w:val="16"/>
            </w:pPr>
            <w:r>
              <w:t>可持续影响指标</w:t>
            </w:r>
          </w:p>
        </w:tc>
        <w:tc>
          <w:tcPr>
            <w:tcW w:w="2835" w:type="dxa"/>
            <w:vAlign w:val="center"/>
          </w:tcPr>
          <w:p w14:paraId="33246247">
            <w:pPr>
              <w:pStyle w:val="16"/>
            </w:pPr>
            <w:r>
              <w:t>满足可持续</w:t>
            </w:r>
          </w:p>
          <w:p w14:paraId="6808AB43">
            <w:pPr>
              <w:pStyle w:val="16"/>
            </w:pPr>
            <w:r>
              <w:t>发晨</w:t>
            </w:r>
          </w:p>
        </w:tc>
        <w:tc>
          <w:tcPr>
            <w:tcW w:w="5386" w:type="dxa"/>
            <w:vAlign w:val="center"/>
          </w:tcPr>
          <w:p w14:paraId="64DB6B13">
            <w:pPr>
              <w:pStyle w:val="16"/>
            </w:pPr>
            <w:r>
              <w:t>满足可持续发展</w:t>
            </w:r>
          </w:p>
        </w:tc>
        <w:tc>
          <w:tcPr>
            <w:tcW w:w="2268" w:type="dxa"/>
            <w:vAlign w:val="center"/>
          </w:tcPr>
          <w:p w14:paraId="35877FE6">
            <w:pPr>
              <w:pStyle w:val="16"/>
            </w:pPr>
            <w:r>
              <w:t>≥90%</w:t>
            </w:r>
          </w:p>
        </w:tc>
        <w:tc>
          <w:tcPr>
            <w:tcW w:w="1276" w:type="dxa"/>
            <w:vAlign w:val="center"/>
          </w:tcPr>
          <w:p w14:paraId="0AAED208">
            <w:pPr>
              <w:pStyle w:val="16"/>
            </w:pPr>
            <w:r>
              <w:t>目标计划值</w:t>
            </w:r>
          </w:p>
        </w:tc>
      </w:tr>
      <w:tr w14:paraId="46E62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F697F">
            <w:pPr>
              <w:pStyle w:val="17"/>
            </w:pPr>
            <w:r>
              <w:t>满意度指标</w:t>
            </w:r>
          </w:p>
        </w:tc>
        <w:tc>
          <w:tcPr>
            <w:tcW w:w="2268" w:type="dxa"/>
            <w:vAlign w:val="center"/>
          </w:tcPr>
          <w:p w14:paraId="50D572AD">
            <w:pPr>
              <w:pStyle w:val="16"/>
            </w:pPr>
            <w:r>
              <w:t>服务对象满意度指标</w:t>
            </w:r>
          </w:p>
        </w:tc>
        <w:tc>
          <w:tcPr>
            <w:tcW w:w="2835" w:type="dxa"/>
            <w:vAlign w:val="center"/>
          </w:tcPr>
          <w:p w14:paraId="3B47406F">
            <w:pPr>
              <w:pStyle w:val="16"/>
            </w:pPr>
            <w:r>
              <w:t>服务对象满</w:t>
            </w:r>
          </w:p>
          <w:p w14:paraId="0C115417">
            <w:pPr>
              <w:pStyle w:val="16"/>
            </w:pPr>
            <w:r>
              <w:t>意度</w:t>
            </w:r>
          </w:p>
        </w:tc>
        <w:tc>
          <w:tcPr>
            <w:tcW w:w="5386" w:type="dxa"/>
            <w:vAlign w:val="center"/>
          </w:tcPr>
          <w:p w14:paraId="1B271898">
            <w:pPr>
              <w:pStyle w:val="16"/>
            </w:pPr>
            <w:r>
              <w:t>衣民群众满意度</w:t>
            </w:r>
          </w:p>
        </w:tc>
        <w:tc>
          <w:tcPr>
            <w:tcW w:w="2268" w:type="dxa"/>
            <w:vAlign w:val="center"/>
          </w:tcPr>
          <w:p w14:paraId="0EC88FFA">
            <w:pPr>
              <w:pStyle w:val="16"/>
            </w:pPr>
            <w:r>
              <w:t>≥95%</w:t>
            </w:r>
          </w:p>
        </w:tc>
        <w:tc>
          <w:tcPr>
            <w:tcW w:w="1276" w:type="dxa"/>
            <w:vAlign w:val="center"/>
          </w:tcPr>
          <w:p w14:paraId="71550B55">
            <w:pPr>
              <w:pStyle w:val="16"/>
            </w:pPr>
            <w:r>
              <w:t>目标计划值</w:t>
            </w:r>
          </w:p>
        </w:tc>
      </w:tr>
    </w:tbl>
    <w:p w14:paraId="791345E8">
      <w:pPr>
        <w:sectPr>
          <w:pgSz w:w="16840" w:h="11900" w:orient="landscape"/>
          <w:pgMar w:top="1361" w:right="1020" w:bottom="1134" w:left="1020" w:header="720" w:footer="720" w:gutter="0"/>
          <w:cols w:space="720" w:num="1"/>
        </w:sectPr>
      </w:pPr>
    </w:p>
    <w:p w14:paraId="22BEA720">
      <w:pPr>
        <w:spacing w:before="0" w:after="0"/>
        <w:ind w:firstLine="560"/>
        <w:jc w:val="left"/>
        <w:outlineLvl w:val="9"/>
      </w:pPr>
      <w:r>
        <w:rPr>
          <w:rFonts w:ascii="方正仿宋_GBK" w:hAnsi="方正仿宋_GBK" w:eastAsia="方正仿宋_GBK" w:cs="方正仿宋_GBK"/>
          <w:b/>
          <w:color w:val="000000"/>
          <w:sz w:val="28"/>
        </w:rPr>
        <w:t>132、重度残疾人资助参保资金绩效目标表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7FD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E9DA22">
            <w:pPr>
              <w:pStyle w:val="15"/>
            </w:pPr>
            <w:r>
              <w:t>单位：万元</w:t>
            </w:r>
          </w:p>
        </w:tc>
      </w:tr>
      <w:tr w14:paraId="17C1D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E47F5">
            <w:pPr>
              <w:pStyle w:val="14"/>
            </w:pPr>
            <w:r>
              <w:t>项目编码</w:t>
            </w:r>
          </w:p>
        </w:tc>
        <w:tc>
          <w:tcPr>
            <w:tcW w:w="5102" w:type="dxa"/>
            <w:gridSpan w:val="2"/>
            <w:vAlign w:val="center"/>
          </w:tcPr>
          <w:p w14:paraId="30C292EC">
            <w:pPr>
              <w:pStyle w:val="16"/>
            </w:pPr>
            <w:r>
              <w:t>13031324P00880110559E</w:t>
            </w:r>
          </w:p>
        </w:tc>
        <w:tc>
          <w:tcPr>
            <w:tcW w:w="2835" w:type="dxa"/>
            <w:vAlign w:val="center"/>
          </w:tcPr>
          <w:p w14:paraId="0E57B248">
            <w:pPr>
              <w:pStyle w:val="14"/>
            </w:pPr>
            <w:r>
              <w:t>项目名称</w:t>
            </w:r>
          </w:p>
        </w:tc>
        <w:tc>
          <w:tcPr>
            <w:tcW w:w="6094" w:type="dxa"/>
            <w:gridSpan w:val="3"/>
            <w:vAlign w:val="center"/>
          </w:tcPr>
          <w:p w14:paraId="067A8E84">
            <w:pPr>
              <w:pStyle w:val="16"/>
            </w:pPr>
            <w:r>
              <w:t>重度残疾人资助参保资金</w:t>
            </w:r>
          </w:p>
        </w:tc>
      </w:tr>
      <w:tr w14:paraId="36E65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D4C0D">
            <w:pPr>
              <w:pStyle w:val="14"/>
            </w:pPr>
            <w:r>
              <w:t>预算规模及资金用途</w:t>
            </w:r>
          </w:p>
        </w:tc>
        <w:tc>
          <w:tcPr>
            <w:tcW w:w="2268" w:type="dxa"/>
            <w:vAlign w:val="center"/>
          </w:tcPr>
          <w:p w14:paraId="31D9AAF1">
            <w:pPr>
              <w:pStyle w:val="14"/>
            </w:pPr>
            <w:r>
              <w:t>预算数</w:t>
            </w:r>
          </w:p>
        </w:tc>
        <w:tc>
          <w:tcPr>
            <w:tcW w:w="2835" w:type="dxa"/>
            <w:vAlign w:val="center"/>
          </w:tcPr>
          <w:p w14:paraId="34732692">
            <w:pPr>
              <w:pStyle w:val="16"/>
            </w:pPr>
            <w:r>
              <w:t>31.00</w:t>
            </w:r>
          </w:p>
        </w:tc>
        <w:tc>
          <w:tcPr>
            <w:tcW w:w="2835" w:type="dxa"/>
            <w:vAlign w:val="center"/>
          </w:tcPr>
          <w:p w14:paraId="1883671F">
            <w:pPr>
              <w:pStyle w:val="14"/>
            </w:pPr>
            <w:r>
              <w:t>其中：财政    资金</w:t>
            </w:r>
          </w:p>
        </w:tc>
        <w:tc>
          <w:tcPr>
            <w:tcW w:w="2551" w:type="dxa"/>
            <w:vAlign w:val="center"/>
          </w:tcPr>
          <w:p w14:paraId="668B1AC3">
            <w:pPr>
              <w:pStyle w:val="16"/>
            </w:pPr>
            <w:r>
              <w:t>31.00</w:t>
            </w:r>
          </w:p>
        </w:tc>
        <w:tc>
          <w:tcPr>
            <w:tcW w:w="2268" w:type="dxa"/>
            <w:vAlign w:val="center"/>
          </w:tcPr>
          <w:p w14:paraId="740111E0">
            <w:pPr>
              <w:pStyle w:val="14"/>
            </w:pPr>
            <w:r>
              <w:t>其他资金</w:t>
            </w:r>
          </w:p>
        </w:tc>
        <w:tc>
          <w:tcPr>
            <w:tcW w:w="1276" w:type="dxa"/>
            <w:vAlign w:val="center"/>
          </w:tcPr>
          <w:p w14:paraId="34A7B3AF">
            <w:pPr>
              <w:pStyle w:val="16"/>
            </w:pPr>
            <w:r>
              <w:t xml:space="preserve"> </w:t>
            </w:r>
          </w:p>
        </w:tc>
      </w:tr>
      <w:tr w14:paraId="0024D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8918E"/>
        </w:tc>
        <w:tc>
          <w:tcPr>
            <w:tcW w:w="14031" w:type="dxa"/>
            <w:gridSpan w:val="6"/>
            <w:vAlign w:val="center"/>
          </w:tcPr>
          <w:p w14:paraId="41A1FA4D">
            <w:pPr>
              <w:pStyle w:val="16"/>
            </w:pPr>
            <w:r>
              <w:t>为辖区重度残疾人参加城乡居民基本医疗保险个人缴纳部分给予补助</w:t>
            </w:r>
          </w:p>
        </w:tc>
      </w:tr>
      <w:tr w14:paraId="3E447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C6560">
            <w:pPr>
              <w:pStyle w:val="14"/>
            </w:pPr>
            <w:r>
              <w:t>资金支出计划（%）</w:t>
            </w:r>
          </w:p>
        </w:tc>
        <w:tc>
          <w:tcPr>
            <w:tcW w:w="5102" w:type="dxa"/>
            <w:gridSpan w:val="2"/>
            <w:vAlign w:val="center"/>
          </w:tcPr>
          <w:p w14:paraId="3C77C3AB">
            <w:pPr>
              <w:pStyle w:val="14"/>
            </w:pPr>
            <w:r>
              <w:t>3月底</w:t>
            </w:r>
          </w:p>
        </w:tc>
        <w:tc>
          <w:tcPr>
            <w:tcW w:w="2835" w:type="dxa"/>
            <w:vAlign w:val="center"/>
          </w:tcPr>
          <w:p w14:paraId="0A80DB6F">
            <w:pPr>
              <w:pStyle w:val="14"/>
            </w:pPr>
            <w:r>
              <w:t>6月底</w:t>
            </w:r>
          </w:p>
        </w:tc>
        <w:tc>
          <w:tcPr>
            <w:tcW w:w="2551" w:type="dxa"/>
            <w:vAlign w:val="center"/>
          </w:tcPr>
          <w:p w14:paraId="1142DE05">
            <w:pPr>
              <w:pStyle w:val="14"/>
            </w:pPr>
            <w:r>
              <w:t>10月底</w:t>
            </w:r>
          </w:p>
        </w:tc>
        <w:tc>
          <w:tcPr>
            <w:tcW w:w="3543" w:type="dxa"/>
            <w:gridSpan w:val="2"/>
            <w:vAlign w:val="center"/>
          </w:tcPr>
          <w:p w14:paraId="5D502650">
            <w:pPr>
              <w:pStyle w:val="14"/>
            </w:pPr>
            <w:r>
              <w:t>12月底</w:t>
            </w:r>
          </w:p>
        </w:tc>
      </w:tr>
      <w:tr w14:paraId="42DF1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024F0"/>
        </w:tc>
        <w:tc>
          <w:tcPr>
            <w:tcW w:w="5102" w:type="dxa"/>
            <w:gridSpan w:val="2"/>
            <w:vAlign w:val="center"/>
          </w:tcPr>
          <w:p w14:paraId="5C7230D9">
            <w:pPr>
              <w:pStyle w:val="17"/>
            </w:pPr>
            <w:r>
              <w:t>25%</w:t>
            </w:r>
          </w:p>
        </w:tc>
        <w:tc>
          <w:tcPr>
            <w:tcW w:w="2835" w:type="dxa"/>
            <w:vAlign w:val="center"/>
          </w:tcPr>
          <w:p w14:paraId="35797BEF">
            <w:pPr>
              <w:pStyle w:val="17"/>
            </w:pPr>
            <w:r>
              <w:t>50%</w:t>
            </w:r>
          </w:p>
        </w:tc>
        <w:tc>
          <w:tcPr>
            <w:tcW w:w="2551" w:type="dxa"/>
            <w:vAlign w:val="center"/>
          </w:tcPr>
          <w:p w14:paraId="4DE30BCC">
            <w:pPr>
              <w:pStyle w:val="17"/>
            </w:pPr>
            <w:r>
              <w:t>75%</w:t>
            </w:r>
          </w:p>
        </w:tc>
        <w:tc>
          <w:tcPr>
            <w:tcW w:w="3543" w:type="dxa"/>
            <w:gridSpan w:val="2"/>
            <w:vAlign w:val="center"/>
          </w:tcPr>
          <w:p w14:paraId="351CFC80">
            <w:pPr>
              <w:pStyle w:val="17"/>
            </w:pPr>
            <w:r>
              <w:t>100%</w:t>
            </w:r>
          </w:p>
        </w:tc>
      </w:tr>
      <w:tr w14:paraId="7AA04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FD601">
            <w:pPr>
              <w:pStyle w:val="14"/>
            </w:pPr>
            <w:r>
              <w:t>绩效目标</w:t>
            </w:r>
          </w:p>
        </w:tc>
        <w:tc>
          <w:tcPr>
            <w:tcW w:w="14031" w:type="dxa"/>
            <w:gridSpan w:val="6"/>
            <w:vAlign w:val="center"/>
          </w:tcPr>
          <w:p w14:paraId="426BA014">
            <w:pPr>
              <w:pStyle w:val="16"/>
            </w:pPr>
            <w:r>
              <w:t>1.为辖区内重度残疾人资助参保</w:t>
            </w:r>
            <w:r>
              <w:tab/>
            </w:r>
            <w:r>
              <w:tab/>
            </w:r>
            <w:r>
              <w:tab/>
            </w:r>
            <w:r>
              <w:tab/>
            </w:r>
            <w:r>
              <w:tab/>
            </w:r>
            <w:r>
              <w:tab/>
            </w:r>
          </w:p>
          <w:p w14:paraId="41CEB102">
            <w:pPr>
              <w:pStyle w:val="16"/>
            </w:pPr>
          </w:p>
        </w:tc>
      </w:tr>
    </w:tbl>
    <w:p w14:paraId="7C8509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E92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CDD0E">
            <w:pPr>
              <w:pStyle w:val="14"/>
            </w:pPr>
            <w:r>
              <w:t>一级指标</w:t>
            </w:r>
          </w:p>
        </w:tc>
        <w:tc>
          <w:tcPr>
            <w:tcW w:w="2268" w:type="dxa"/>
            <w:vAlign w:val="center"/>
          </w:tcPr>
          <w:p w14:paraId="05600251">
            <w:pPr>
              <w:pStyle w:val="14"/>
            </w:pPr>
            <w:r>
              <w:t>二级指标</w:t>
            </w:r>
          </w:p>
        </w:tc>
        <w:tc>
          <w:tcPr>
            <w:tcW w:w="2835" w:type="dxa"/>
            <w:vAlign w:val="center"/>
          </w:tcPr>
          <w:p w14:paraId="26DE3226">
            <w:pPr>
              <w:pStyle w:val="14"/>
            </w:pPr>
            <w:r>
              <w:t>三级指标</w:t>
            </w:r>
          </w:p>
        </w:tc>
        <w:tc>
          <w:tcPr>
            <w:tcW w:w="5386" w:type="dxa"/>
            <w:vAlign w:val="center"/>
          </w:tcPr>
          <w:p w14:paraId="7BD1335B">
            <w:pPr>
              <w:pStyle w:val="14"/>
            </w:pPr>
            <w:r>
              <w:t>绩效指标描述</w:t>
            </w:r>
          </w:p>
        </w:tc>
        <w:tc>
          <w:tcPr>
            <w:tcW w:w="2268" w:type="dxa"/>
            <w:vAlign w:val="center"/>
          </w:tcPr>
          <w:p w14:paraId="577D4B63">
            <w:pPr>
              <w:pStyle w:val="14"/>
            </w:pPr>
            <w:r>
              <w:t>指标值</w:t>
            </w:r>
          </w:p>
        </w:tc>
        <w:tc>
          <w:tcPr>
            <w:tcW w:w="1276" w:type="dxa"/>
            <w:vAlign w:val="center"/>
          </w:tcPr>
          <w:p w14:paraId="55477A7C">
            <w:pPr>
              <w:pStyle w:val="14"/>
            </w:pPr>
            <w:r>
              <w:t>指标值确定依据</w:t>
            </w:r>
          </w:p>
        </w:tc>
      </w:tr>
      <w:tr w14:paraId="3E6E6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9E7D6">
            <w:pPr>
              <w:pStyle w:val="17"/>
            </w:pPr>
            <w:r>
              <w:t>产出指标</w:t>
            </w:r>
          </w:p>
        </w:tc>
        <w:tc>
          <w:tcPr>
            <w:tcW w:w="2268" w:type="dxa"/>
            <w:vAlign w:val="center"/>
          </w:tcPr>
          <w:p w14:paraId="2DF4C248">
            <w:pPr>
              <w:pStyle w:val="16"/>
            </w:pPr>
            <w:r>
              <w:t>数量指标</w:t>
            </w:r>
          </w:p>
        </w:tc>
        <w:tc>
          <w:tcPr>
            <w:tcW w:w="2835" w:type="dxa"/>
            <w:vAlign w:val="center"/>
          </w:tcPr>
          <w:p w14:paraId="539F7B04">
            <w:pPr>
              <w:pStyle w:val="16"/>
            </w:pPr>
            <w:r>
              <w:t>重度残疾人发放率（%）</w:t>
            </w:r>
          </w:p>
        </w:tc>
        <w:tc>
          <w:tcPr>
            <w:tcW w:w="5386" w:type="dxa"/>
            <w:vAlign w:val="center"/>
          </w:tcPr>
          <w:p w14:paraId="66101F83">
            <w:pPr>
              <w:pStyle w:val="16"/>
            </w:pPr>
            <w:r>
              <w:t>残疾人申请的数量占发放总数量的比率</w:t>
            </w:r>
          </w:p>
        </w:tc>
        <w:tc>
          <w:tcPr>
            <w:tcW w:w="2268" w:type="dxa"/>
            <w:vAlign w:val="center"/>
          </w:tcPr>
          <w:p w14:paraId="3DD57A88">
            <w:pPr>
              <w:pStyle w:val="16"/>
            </w:pPr>
            <w:r>
              <w:t>≥95%</w:t>
            </w:r>
          </w:p>
        </w:tc>
        <w:tc>
          <w:tcPr>
            <w:tcW w:w="1276" w:type="dxa"/>
            <w:vAlign w:val="center"/>
          </w:tcPr>
          <w:p w14:paraId="64BB5D32">
            <w:pPr>
              <w:pStyle w:val="16"/>
            </w:pPr>
            <w:r>
              <w:t>目标计划值</w:t>
            </w:r>
          </w:p>
        </w:tc>
      </w:tr>
      <w:tr w14:paraId="3800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8AAAE"/>
        </w:tc>
        <w:tc>
          <w:tcPr>
            <w:tcW w:w="2268" w:type="dxa"/>
            <w:vAlign w:val="center"/>
          </w:tcPr>
          <w:p w14:paraId="78F6BBA5">
            <w:pPr>
              <w:pStyle w:val="16"/>
            </w:pPr>
            <w:r>
              <w:t>质量指标</w:t>
            </w:r>
          </w:p>
        </w:tc>
        <w:tc>
          <w:tcPr>
            <w:tcW w:w="2835" w:type="dxa"/>
            <w:vAlign w:val="center"/>
          </w:tcPr>
          <w:p w14:paraId="02E4F5E9">
            <w:pPr>
              <w:pStyle w:val="16"/>
            </w:pPr>
            <w:r>
              <w:t>申请补助发放率</w:t>
            </w:r>
          </w:p>
        </w:tc>
        <w:tc>
          <w:tcPr>
            <w:tcW w:w="5386" w:type="dxa"/>
            <w:vAlign w:val="center"/>
          </w:tcPr>
          <w:p w14:paraId="2BA3D696">
            <w:pPr>
              <w:pStyle w:val="16"/>
            </w:pPr>
            <w:r>
              <w:t>申请补助发放率</w:t>
            </w:r>
          </w:p>
        </w:tc>
        <w:tc>
          <w:tcPr>
            <w:tcW w:w="2268" w:type="dxa"/>
            <w:vAlign w:val="center"/>
          </w:tcPr>
          <w:p w14:paraId="580E9B78">
            <w:pPr>
              <w:pStyle w:val="16"/>
            </w:pPr>
            <w:r>
              <w:t>≥95%</w:t>
            </w:r>
          </w:p>
        </w:tc>
        <w:tc>
          <w:tcPr>
            <w:tcW w:w="1276" w:type="dxa"/>
            <w:vAlign w:val="center"/>
          </w:tcPr>
          <w:p w14:paraId="5DFDDE49">
            <w:pPr>
              <w:pStyle w:val="16"/>
            </w:pPr>
            <w:r>
              <w:t>目标计划值</w:t>
            </w:r>
          </w:p>
        </w:tc>
      </w:tr>
      <w:tr w14:paraId="7532D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BA36D"/>
        </w:tc>
        <w:tc>
          <w:tcPr>
            <w:tcW w:w="2268" w:type="dxa"/>
            <w:vAlign w:val="center"/>
          </w:tcPr>
          <w:p w14:paraId="20B3202C">
            <w:pPr>
              <w:pStyle w:val="16"/>
            </w:pPr>
            <w:r>
              <w:t>时效指标</w:t>
            </w:r>
          </w:p>
        </w:tc>
        <w:tc>
          <w:tcPr>
            <w:tcW w:w="2835" w:type="dxa"/>
            <w:vAlign w:val="center"/>
          </w:tcPr>
          <w:p w14:paraId="3F47E7B7">
            <w:pPr>
              <w:pStyle w:val="16"/>
            </w:pPr>
            <w:r>
              <w:t>新区重度残疾人医疗参保资金补助额</w:t>
            </w:r>
          </w:p>
        </w:tc>
        <w:tc>
          <w:tcPr>
            <w:tcW w:w="5386" w:type="dxa"/>
            <w:vAlign w:val="center"/>
          </w:tcPr>
          <w:p w14:paraId="7BFFD8B2">
            <w:pPr>
              <w:pStyle w:val="16"/>
            </w:pPr>
            <w:r>
              <w:t>新区重度残疾人医疗参保资金补助额</w:t>
            </w:r>
          </w:p>
        </w:tc>
        <w:tc>
          <w:tcPr>
            <w:tcW w:w="2268" w:type="dxa"/>
            <w:vAlign w:val="center"/>
          </w:tcPr>
          <w:p w14:paraId="1575925D">
            <w:pPr>
              <w:pStyle w:val="16"/>
            </w:pPr>
            <w:r>
              <w:t>≤31万元</w:t>
            </w:r>
          </w:p>
        </w:tc>
        <w:tc>
          <w:tcPr>
            <w:tcW w:w="1276" w:type="dxa"/>
            <w:vAlign w:val="center"/>
          </w:tcPr>
          <w:p w14:paraId="1D563D9F">
            <w:pPr>
              <w:pStyle w:val="16"/>
            </w:pPr>
            <w:r>
              <w:t>目标计划值</w:t>
            </w:r>
          </w:p>
        </w:tc>
      </w:tr>
      <w:tr w14:paraId="4248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63FED"/>
        </w:tc>
        <w:tc>
          <w:tcPr>
            <w:tcW w:w="2268" w:type="dxa"/>
            <w:vAlign w:val="center"/>
          </w:tcPr>
          <w:p w14:paraId="21965E72">
            <w:pPr>
              <w:pStyle w:val="16"/>
            </w:pPr>
            <w:r>
              <w:t>成本指标</w:t>
            </w:r>
          </w:p>
        </w:tc>
        <w:tc>
          <w:tcPr>
            <w:tcW w:w="2835" w:type="dxa"/>
            <w:vAlign w:val="center"/>
          </w:tcPr>
          <w:p w14:paraId="30A4377A">
            <w:pPr>
              <w:pStyle w:val="16"/>
            </w:pPr>
            <w:r>
              <w:t>发放精准性</w:t>
            </w:r>
          </w:p>
        </w:tc>
        <w:tc>
          <w:tcPr>
            <w:tcW w:w="5386" w:type="dxa"/>
            <w:vAlign w:val="center"/>
          </w:tcPr>
          <w:p w14:paraId="3AEA0E77">
            <w:pPr>
              <w:pStyle w:val="16"/>
            </w:pPr>
            <w:r>
              <w:t>发放范围的精准性和发放数据的准确性</w:t>
            </w:r>
          </w:p>
        </w:tc>
        <w:tc>
          <w:tcPr>
            <w:tcW w:w="2268" w:type="dxa"/>
            <w:vAlign w:val="center"/>
          </w:tcPr>
          <w:p w14:paraId="3673ACDE">
            <w:pPr>
              <w:pStyle w:val="16"/>
            </w:pPr>
            <w:r>
              <w:t>≥95%</w:t>
            </w:r>
          </w:p>
        </w:tc>
        <w:tc>
          <w:tcPr>
            <w:tcW w:w="1276" w:type="dxa"/>
            <w:vAlign w:val="center"/>
          </w:tcPr>
          <w:p w14:paraId="130AB0B5">
            <w:pPr>
              <w:pStyle w:val="16"/>
            </w:pPr>
            <w:r>
              <w:t>目标计划值</w:t>
            </w:r>
          </w:p>
        </w:tc>
      </w:tr>
      <w:tr w14:paraId="57DC6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CA66D">
            <w:pPr>
              <w:pStyle w:val="17"/>
            </w:pPr>
            <w:r>
              <w:t>效益指标</w:t>
            </w:r>
          </w:p>
        </w:tc>
        <w:tc>
          <w:tcPr>
            <w:tcW w:w="2268" w:type="dxa"/>
            <w:vAlign w:val="center"/>
          </w:tcPr>
          <w:p w14:paraId="332EC348">
            <w:pPr>
              <w:pStyle w:val="16"/>
            </w:pPr>
            <w:r>
              <w:t>社会效益指标</w:t>
            </w:r>
          </w:p>
        </w:tc>
        <w:tc>
          <w:tcPr>
            <w:tcW w:w="2835" w:type="dxa"/>
            <w:vAlign w:val="center"/>
          </w:tcPr>
          <w:p w14:paraId="5D7C6678">
            <w:pPr>
              <w:pStyle w:val="16"/>
            </w:pPr>
            <w:r>
              <w:t>受补助人群生活水平提高程度</w:t>
            </w:r>
          </w:p>
        </w:tc>
        <w:tc>
          <w:tcPr>
            <w:tcW w:w="5386" w:type="dxa"/>
            <w:vAlign w:val="center"/>
          </w:tcPr>
          <w:p w14:paraId="25C42006">
            <w:pPr>
              <w:pStyle w:val="16"/>
            </w:pPr>
            <w:r>
              <w:t>受补助人群生活水平提高程度</w:t>
            </w:r>
          </w:p>
        </w:tc>
        <w:tc>
          <w:tcPr>
            <w:tcW w:w="2268" w:type="dxa"/>
            <w:vAlign w:val="center"/>
          </w:tcPr>
          <w:p w14:paraId="789446C1">
            <w:pPr>
              <w:pStyle w:val="16"/>
            </w:pPr>
            <w:r>
              <w:t>生活水平提高</w:t>
            </w:r>
          </w:p>
        </w:tc>
        <w:tc>
          <w:tcPr>
            <w:tcW w:w="1276" w:type="dxa"/>
            <w:vAlign w:val="center"/>
          </w:tcPr>
          <w:p w14:paraId="6AF4F01A">
            <w:pPr>
              <w:pStyle w:val="16"/>
            </w:pPr>
            <w:r>
              <w:t>目标计划值</w:t>
            </w:r>
          </w:p>
        </w:tc>
      </w:tr>
      <w:tr w14:paraId="74CD8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9537D"/>
        </w:tc>
        <w:tc>
          <w:tcPr>
            <w:tcW w:w="2268" w:type="dxa"/>
            <w:vAlign w:val="center"/>
          </w:tcPr>
          <w:p w14:paraId="21BBDC64">
            <w:pPr>
              <w:pStyle w:val="16"/>
            </w:pPr>
            <w:r>
              <w:t>可持续影响指标</w:t>
            </w:r>
          </w:p>
        </w:tc>
        <w:tc>
          <w:tcPr>
            <w:tcW w:w="2835" w:type="dxa"/>
            <w:vAlign w:val="center"/>
          </w:tcPr>
          <w:p w14:paraId="51767BA0">
            <w:pPr>
              <w:pStyle w:val="16"/>
            </w:pPr>
            <w:r>
              <w:t>保障重度残疾人生活正常运行</w:t>
            </w:r>
          </w:p>
        </w:tc>
        <w:tc>
          <w:tcPr>
            <w:tcW w:w="5386" w:type="dxa"/>
            <w:vAlign w:val="center"/>
          </w:tcPr>
          <w:p w14:paraId="6A2AB10F">
            <w:pPr>
              <w:pStyle w:val="16"/>
            </w:pPr>
            <w:r>
              <w:t>保障重度残疾人生活正常运行</w:t>
            </w:r>
          </w:p>
        </w:tc>
        <w:tc>
          <w:tcPr>
            <w:tcW w:w="2268" w:type="dxa"/>
            <w:vAlign w:val="center"/>
          </w:tcPr>
          <w:p w14:paraId="29CB0E97">
            <w:pPr>
              <w:pStyle w:val="16"/>
            </w:pPr>
            <w:r>
              <w:t>≥95%</w:t>
            </w:r>
          </w:p>
        </w:tc>
        <w:tc>
          <w:tcPr>
            <w:tcW w:w="1276" w:type="dxa"/>
            <w:vAlign w:val="center"/>
          </w:tcPr>
          <w:p w14:paraId="5EED49D8">
            <w:pPr>
              <w:pStyle w:val="16"/>
            </w:pPr>
            <w:r>
              <w:t>目标计划值</w:t>
            </w:r>
          </w:p>
        </w:tc>
      </w:tr>
      <w:tr w14:paraId="1D8D9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7A095"/>
        </w:tc>
        <w:tc>
          <w:tcPr>
            <w:tcW w:w="2268" w:type="dxa"/>
            <w:vAlign w:val="center"/>
          </w:tcPr>
          <w:p w14:paraId="7BCFEF08">
            <w:pPr>
              <w:pStyle w:val="16"/>
            </w:pPr>
            <w:r>
              <w:t>生态效益指标</w:t>
            </w:r>
          </w:p>
        </w:tc>
        <w:tc>
          <w:tcPr>
            <w:tcW w:w="2835" w:type="dxa"/>
            <w:vAlign w:val="center"/>
          </w:tcPr>
          <w:p w14:paraId="225D0C90">
            <w:pPr>
              <w:pStyle w:val="16"/>
            </w:pPr>
            <w:r>
              <w:t>受补助重度残疾人经济待遇水平提高</w:t>
            </w:r>
          </w:p>
        </w:tc>
        <w:tc>
          <w:tcPr>
            <w:tcW w:w="5386" w:type="dxa"/>
            <w:vAlign w:val="center"/>
          </w:tcPr>
          <w:p w14:paraId="4FF181FE">
            <w:pPr>
              <w:pStyle w:val="16"/>
            </w:pPr>
            <w:r>
              <w:t>受补助重度残疾人经济待遇水平提高</w:t>
            </w:r>
          </w:p>
        </w:tc>
        <w:tc>
          <w:tcPr>
            <w:tcW w:w="2268" w:type="dxa"/>
            <w:vAlign w:val="center"/>
          </w:tcPr>
          <w:p w14:paraId="4C274FE3">
            <w:pPr>
              <w:pStyle w:val="16"/>
            </w:pPr>
            <w:r>
              <w:t>提升</w:t>
            </w:r>
          </w:p>
        </w:tc>
        <w:tc>
          <w:tcPr>
            <w:tcW w:w="1276" w:type="dxa"/>
            <w:vAlign w:val="center"/>
          </w:tcPr>
          <w:p w14:paraId="26957D05">
            <w:pPr>
              <w:pStyle w:val="16"/>
            </w:pPr>
            <w:r>
              <w:t>目标计划值</w:t>
            </w:r>
          </w:p>
        </w:tc>
      </w:tr>
      <w:tr w14:paraId="34B97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8009A"/>
        </w:tc>
        <w:tc>
          <w:tcPr>
            <w:tcW w:w="2268" w:type="dxa"/>
            <w:vAlign w:val="center"/>
          </w:tcPr>
          <w:p w14:paraId="4088C775">
            <w:pPr>
              <w:pStyle w:val="16"/>
            </w:pPr>
            <w:r>
              <w:t>经济效益指标</w:t>
            </w:r>
          </w:p>
        </w:tc>
        <w:tc>
          <w:tcPr>
            <w:tcW w:w="2835" w:type="dxa"/>
            <w:vAlign w:val="center"/>
          </w:tcPr>
          <w:p w14:paraId="60DF0BD0">
            <w:pPr>
              <w:pStyle w:val="16"/>
            </w:pPr>
            <w:r>
              <w:t>长期使用性</w:t>
            </w:r>
          </w:p>
        </w:tc>
        <w:tc>
          <w:tcPr>
            <w:tcW w:w="5386" w:type="dxa"/>
            <w:vAlign w:val="center"/>
          </w:tcPr>
          <w:p w14:paraId="6E1EDD85">
            <w:pPr>
              <w:pStyle w:val="16"/>
            </w:pPr>
            <w:r>
              <w:t>能够长期较好地为重度残疾人缴纳保险</w:t>
            </w:r>
          </w:p>
        </w:tc>
        <w:tc>
          <w:tcPr>
            <w:tcW w:w="2268" w:type="dxa"/>
            <w:vAlign w:val="center"/>
          </w:tcPr>
          <w:p w14:paraId="7DD8C695">
            <w:pPr>
              <w:pStyle w:val="16"/>
            </w:pPr>
            <w:r>
              <w:t>长期</w:t>
            </w:r>
          </w:p>
        </w:tc>
        <w:tc>
          <w:tcPr>
            <w:tcW w:w="1276" w:type="dxa"/>
            <w:vAlign w:val="center"/>
          </w:tcPr>
          <w:p w14:paraId="6C795D4D">
            <w:pPr>
              <w:pStyle w:val="16"/>
            </w:pPr>
            <w:r>
              <w:t>目标计划值</w:t>
            </w:r>
          </w:p>
        </w:tc>
      </w:tr>
      <w:tr w14:paraId="40622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EAB823">
            <w:pPr>
              <w:pStyle w:val="17"/>
            </w:pPr>
            <w:r>
              <w:t>满意度指标</w:t>
            </w:r>
          </w:p>
        </w:tc>
        <w:tc>
          <w:tcPr>
            <w:tcW w:w="2268" w:type="dxa"/>
            <w:vAlign w:val="center"/>
          </w:tcPr>
          <w:p w14:paraId="33A93F3A">
            <w:pPr>
              <w:pStyle w:val="16"/>
            </w:pPr>
            <w:r>
              <w:t>服务对象满意度指标</w:t>
            </w:r>
          </w:p>
        </w:tc>
        <w:tc>
          <w:tcPr>
            <w:tcW w:w="2835" w:type="dxa"/>
            <w:vAlign w:val="center"/>
          </w:tcPr>
          <w:p w14:paraId="367829A0">
            <w:pPr>
              <w:pStyle w:val="16"/>
            </w:pPr>
            <w:r>
              <w:t>补助人员满意度</w:t>
            </w:r>
          </w:p>
        </w:tc>
        <w:tc>
          <w:tcPr>
            <w:tcW w:w="5386" w:type="dxa"/>
            <w:vAlign w:val="center"/>
          </w:tcPr>
          <w:p w14:paraId="5F846185">
            <w:pPr>
              <w:pStyle w:val="16"/>
            </w:pPr>
            <w:r>
              <w:t>补助人员满意和较满意的数量占调查总人数的比率</w:t>
            </w:r>
          </w:p>
        </w:tc>
        <w:tc>
          <w:tcPr>
            <w:tcW w:w="2268" w:type="dxa"/>
            <w:vAlign w:val="center"/>
          </w:tcPr>
          <w:p w14:paraId="267C1774">
            <w:pPr>
              <w:pStyle w:val="16"/>
            </w:pPr>
            <w:r>
              <w:t>≥95%</w:t>
            </w:r>
          </w:p>
        </w:tc>
        <w:tc>
          <w:tcPr>
            <w:tcW w:w="1276" w:type="dxa"/>
            <w:vAlign w:val="center"/>
          </w:tcPr>
          <w:p w14:paraId="125ED1A9">
            <w:pPr>
              <w:pStyle w:val="16"/>
            </w:pPr>
            <w:r>
              <w:t>残疾人满意度</w:t>
            </w:r>
          </w:p>
        </w:tc>
      </w:tr>
    </w:tbl>
    <w:p w14:paraId="3B6C9ECE">
      <w:pPr>
        <w:sectPr>
          <w:pgSz w:w="16840" w:h="11900" w:orient="landscape"/>
          <w:pgMar w:top="1361" w:right="1020" w:bottom="1134" w:left="1020" w:header="720" w:footer="720" w:gutter="0"/>
          <w:cols w:space="720" w:num="1"/>
        </w:sectPr>
      </w:pPr>
    </w:p>
    <w:p w14:paraId="7F6CD9FD">
      <w:pPr>
        <w:spacing w:before="0" w:after="0"/>
        <w:ind w:firstLine="560"/>
        <w:jc w:val="left"/>
        <w:outlineLvl w:val="9"/>
      </w:pPr>
      <w:r>
        <w:rPr>
          <w:rFonts w:ascii="方正仿宋_GBK" w:hAnsi="方正仿宋_GBK" w:eastAsia="方正仿宋_GBK" w:cs="方正仿宋_GBK"/>
          <w:b/>
          <w:color w:val="000000"/>
          <w:sz w:val="28"/>
        </w:rPr>
        <w:t>133、最低生活保障资金绩效目标表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C7D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D0BE5E">
            <w:pPr>
              <w:pStyle w:val="15"/>
            </w:pPr>
            <w:r>
              <w:t>单位：万元</w:t>
            </w:r>
          </w:p>
        </w:tc>
      </w:tr>
      <w:tr w14:paraId="09E15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9D3EB">
            <w:pPr>
              <w:pStyle w:val="14"/>
            </w:pPr>
            <w:r>
              <w:t>项目编码</w:t>
            </w:r>
          </w:p>
        </w:tc>
        <w:tc>
          <w:tcPr>
            <w:tcW w:w="5102" w:type="dxa"/>
            <w:gridSpan w:val="2"/>
            <w:vAlign w:val="center"/>
          </w:tcPr>
          <w:p w14:paraId="5A00E01C">
            <w:pPr>
              <w:pStyle w:val="16"/>
            </w:pPr>
            <w:r>
              <w:t>13031324P00880110537F</w:t>
            </w:r>
          </w:p>
        </w:tc>
        <w:tc>
          <w:tcPr>
            <w:tcW w:w="2835" w:type="dxa"/>
            <w:vAlign w:val="center"/>
          </w:tcPr>
          <w:p w14:paraId="1E2CA7CC">
            <w:pPr>
              <w:pStyle w:val="14"/>
            </w:pPr>
            <w:r>
              <w:t>项目名称</w:t>
            </w:r>
          </w:p>
        </w:tc>
        <w:tc>
          <w:tcPr>
            <w:tcW w:w="6094" w:type="dxa"/>
            <w:gridSpan w:val="3"/>
            <w:vAlign w:val="center"/>
          </w:tcPr>
          <w:p w14:paraId="75E41035">
            <w:pPr>
              <w:pStyle w:val="16"/>
            </w:pPr>
            <w:r>
              <w:t>最低生活保障资金</w:t>
            </w:r>
          </w:p>
        </w:tc>
      </w:tr>
      <w:tr w14:paraId="7008C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53F04">
            <w:pPr>
              <w:pStyle w:val="14"/>
            </w:pPr>
            <w:r>
              <w:t>预算规模及资金用途</w:t>
            </w:r>
          </w:p>
        </w:tc>
        <w:tc>
          <w:tcPr>
            <w:tcW w:w="2268" w:type="dxa"/>
            <w:vAlign w:val="center"/>
          </w:tcPr>
          <w:p w14:paraId="1BE04FA3">
            <w:pPr>
              <w:pStyle w:val="14"/>
            </w:pPr>
            <w:r>
              <w:t>预算数</w:t>
            </w:r>
          </w:p>
        </w:tc>
        <w:tc>
          <w:tcPr>
            <w:tcW w:w="2835" w:type="dxa"/>
            <w:vAlign w:val="center"/>
          </w:tcPr>
          <w:p w14:paraId="1067A687">
            <w:pPr>
              <w:pStyle w:val="16"/>
            </w:pPr>
            <w:r>
              <w:t>50.00</w:t>
            </w:r>
          </w:p>
        </w:tc>
        <w:tc>
          <w:tcPr>
            <w:tcW w:w="2835" w:type="dxa"/>
            <w:vAlign w:val="center"/>
          </w:tcPr>
          <w:p w14:paraId="287D75CC">
            <w:pPr>
              <w:pStyle w:val="14"/>
            </w:pPr>
            <w:r>
              <w:t>其中：财政    资金</w:t>
            </w:r>
          </w:p>
        </w:tc>
        <w:tc>
          <w:tcPr>
            <w:tcW w:w="2551" w:type="dxa"/>
            <w:vAlign w:val="center"/>
          </w:tcPr>
          <w:p w14:paraId="6197D656">
            <w:pPr>
              <w:pStyle w:val="16"/>
            </w:pPr>
            <w:r>
              <w:t>50.00</w:t>
            </w:r>
          </w:p>
        </w:tc>
        <w:tc>
          <w:tcPr>
            <w:tcW w:w="2268" w:type="dxa"/>
            <w:vAlign w:val="center"/>
          </w:tcPr>
          <w:p w14:paraId="69D83E01">
            <w:pPr>
              <w:pStyle w:val="14"/>
            </w:pPr>
            <w:r>
              <w:t>其他资金</w:t>
            </w:r>
          </w:p>
        </w:tc>
        <w:tc>
          <w:tcPr>
            <w:tcW w:w="1276" w:type="dxa"/>
            <w:vAlign w:val="center"/>
          </w:tcPr>
          <w:p w14:paraId="11863BD9">
            <w:pPr>
              <w:pStyle w:val="16"/>
            </w:pPr>
            <w:r>
              <w:t xml:space="preserve"> </w:t>
            </w:r>
          </w:p>
        </w:tc>
      </w:tr>
      <w:tr w14:paraId="72CAD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1BBDA"/>
        </w:tc>
        <w:tc>
          <w:tcPr>
            <w:tcW w:w="14031" w:type="dxa"/>
            <w:gridSpan w:val="6"/>
            <w:vAlign w:val="center"/>
          </w:tcPr>
          <w:p w14:paraId="23CD4FFD">
            <w:pPr>
              <w:pStyle w:val="16"/>
            </w:pPr>
            <w:r>
              <w:t>发放城乡低保补助资金</w:t>
            </w:r>
          </w:p>
        </w:tc>
      </w:tr>
      <w:tr w14:paraId="5B06B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A8D5B">
            <w:pPr>
              <w:pStyle w:val="14"/>
            </w:pPr>
            <w:r>
              <w:t>资金支出计划（%）</w:t>
            </w:r>
          </w:p>
        </w:tc>
        <w:tc>
          <w:tcPr>
            <w:tcW w:w="5102" w:type="dxa"/>
            <w:gridSpan w:val="2"/>
            <w:vAlign w:val="center"/>
          </w:tcPr>
          <w:p w14:paraId="5C29D491">
            <w:pPr>
              <w:pStyle w:val="14"/>
            </w:pPr>
            <w:r>
              <w:t>3月底</w:t>
            </w:r>
          </w:p>
        </w:tc>
        <w:tc>
          <w:tcPr>
            <w:tcW w:w="2835" w:type="dxa"/>
            <w:vAlign w:val="center"/>
          </w:tcPr>
          <w:p w14:paraId="771D86D9">
            <w:pPr>
              <w:pStyle w:val="14"/>
            </w:pPr>
            <w:r>
              <w:t>6月底</w:t>
            </w:r>
          </w:p>
        </w:tc>
        <w:tc>
          <w:tcPr>
            <w:tcW w:w="2551" w:type="dxa"/>
            <w:vAlign w:val="center"/>
          </w:tcPr>
          <w:p w14:paraId="5A22AB07">
            <w:pPr>
              <w:pStyle w:val="14"/>
            </w:pPr>
            <w:r>
              <w:t>10月底</w:t>
            </w:r>
          </w:p>
        </w:tc>
        <w:tc>
          <w:tcPr>
            <w:tcW w:w="3543" w:type="dxa"/>
            <w:gridSpan w:val="2"/>
            <w:vAlign w:val="center"/>
          </w:tcPr>
          <w:p w14:paraId="27FB15D9">
            <w:pPr>
              <w:pStyle w:val="14"/>
            </w:pPr>
            <w:r>
              <w:t>12月底</w:t>
            </w:r>
          </w:p>
        </w:tc>
      </w:tr>
      <w:tr w14:paraId="33B8A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01274"/>
        </w:tc>
        <w:tc>
          <w:tcPr>
            <w:tcW w:w="5102" w:type="dxa"/>
            <w:gridSpan w:val="2"/>
            <w:vAlign w:val="center"/>
          </w:tcPr>
          <w:p w14:paraId="4F3E2AE4">
            <w:pPr>
              <w:pStyle w:val="17"/>
            </w:pPr>
            <w:r>
              <w:t>25%</w:t>
            </w:r>
          </w:p>
        </w:tc>
        <w:tc>
          <w:tcPr>
            <w:tcW w:w="2835" w:type="dxa"/>
            <w:vAlign w:val="center"/>
          </w:tcPr>
          <w:p w14:paraId="4BC860B9">
            <w:pPr>
              <w:pStyle w:val="17"/>
            </w:pPr>
            <w:r>
              <w:t>50%</w:t>
            </w:r>
          </w:p>
        </w:tc>
        <w:tc>
          <w:tcPr>
            <w:tcW w:w="2551" w:type="dxa"/>
            <w:vAlign w:val="center"/>
          </w:tcPr>
          <w:p w14:paraId="2B133312">
            <w:pPr>
              <w:pStyle w:val="17"/>
            </w:pPr>
            <w:r>
              <w:t>75%</w:t>
            </w:r>
          </w:p>
        </w:tc>
        <w:tc>
          <w:tcPr>
            <w:tcW w:w="3543" w:type="dxa"/>
            <w:gridSpan w:val="2"/>
            <w:vAlign w:val="center"/>
          </w:tcPr>
          <w:p w14:paraId="25585B26">
            <w:pPr>
              <w:pStyle w:val="17"/>
            </w:pPr>
            <w:r>
              <w:t>100%</w:t>
            </w:r>
          </w:p>
        </w:tc>
      </w:tr>
      <w:tr w14:paraId="5946D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1B4E9">
            <w:pPr>
              <w:pStyle w:val="14"/>
            </w:pPr>
            <w:r>
              <w:t>绩效目标</w:t>
            </w:r>
          </w:p>
        </w:tc>
        <w:tc>
          <w:tcPr>
            <w:tcW w:w="14031" w:type="dxa"/>
            <w:gridSpan w:val="6"/>
            <w:vAlign w:val="center"/>
          </w:tcPr>
          <w:p w14:paraId="0EF5EE0E">
            <w:pPr>
              <w:pStyle w:val="16"/>
            </w:pPr>
            <w:r>
              <w:t>1.足额发放最低生活保障资金</w:t>
            </w:r>
          </w:p>
        </w:tc>
      </w:tr>
    </w:tbl>
    <w:p w14:paraId="2F017D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0DF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394B3B">
            <w:pPr>
              <w:pStyle w:val="14"/>
            </w:pPr>
            <w:r>
              <w:t>一级指标</w:t>
            </w:r>
          </w:p>
        </w:tc>
        <w:tc>
          <w:tcPr>
            <w:tcW w:w="2268" w:type="dxa"/>
            <w:vAlign w:val="center"/>
          </w:tcPr>
          <w:p w14:paraId="298F994B">
            <w:pPr>
              <w:pStyle w:val="14"/>
            </w:pPr>
            <w:r>
              <w:t>二级指标</w:t>
            </w:r>
          </w:p>
        </w:tc>
        <w:tc>
          <w:tcPr>
            <w:tcW w:w="2835" w:type="dxa"/>
            <w:vAlign w:val="center"/>
          </w:tcPr>
          <w:p w14:paraId="7991F7B8">
            <w:pPr>
              <w:pStyle w:val="14"/>
            </w:pPr>
            <w:r>
              <w:t>三级指标</w:t>
            </w:r>
          </w:p>
        </w:tc>
        <w:tc>
          <w:tcPr>
            <w:tcW w:w="5386" w:type="dxa"/>
            <w:vAlign w:val="center"/>
          </w:tcPr>
          <w:p w14:paraId="3E9778CA">
            <w:pPr>
              <w:pStyle w:val="14"/>
            </w:pPr>
            <w:r>
              <w:t>绩效指标描述</w:t>
            </w:r>
          </w:p>
        </w:tc>
        <w:tc>
          <w:tcPr>
            <w:tcW w:w="2268" w:type="dxa"/>
            <w:vAlign w:val="center"/>
          </w:tcPr>
          <w:p w14:paraId="7CAB4ABA">
            <w:pPr>
              <w:pStyle w:val="14"/>
            </w:pPr>
            <w:r>
              <w:t>指标值</w:t>
            </w:r>
          </w:p>
        </w:tc>
        <w:tc>
          <w:tcPr>
            <w:tcW w:w="1276" w:type="dxa"/>
            <w:vAlign w:val="center"/>
          </w:tcPr>
          <w:p w14:paraId="63D991FF">
            <w:pPr>
              <w:pStyle w:val="14"/>
            </w:pPr>
            <w:r>
              <w:t>指标值确定依据</w:t>
            </w:r>
          </w:p>
        </w:tc>
      </w:tr>
      <w:tr w14:paraId="59BA9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D3123">
            <w:pPr>
              <w:pStyle w:val="17"/>
            </w:pPr>
            <w:r>
              <w:t>产出指标</w:t>
            </w:r>
          </w:p>
        </w:tc>
        <w:tc>
          <w:tcPr>
            <w:tcW w:w="2268" w:type="dxa"/>
            <w:vAlign w:val="center"/>
          </w:tcPr>
          <w:p w14:paraId="04A79926">
            <w:pPr>
              <w:pStyle w:val="16"/>
            </w:pPr>
            <w:r>
              <w:t>数量指标</w:t>
            </w:r>
          </w:p>
        </w:tc>
        <w:tc>
          <w:tcPr>
            <w:tcW w:w="2835" w:type="dxa"/>
            <w:vAlign w:val="center"/>
          </w:tcPr>
          <w:p w14:paraId="07BD6DE5">
            <w:pPr>
              <w:pStyle w:val="16"/>
            </w:pPr>
            <w:r>
              <w:t>城乡低保人员保障率（%）</w:t>
            </w:r>
          </w:p>
        </w:tc>
        <w:tc>
          <w:tcPr>
            <w:tcW w:w="5386" w:type="dxa"/>
            <w:vAlign w:val="center"/>
          </w:tcPr>
          <w:p w14:paraId="6C3B4332">
            <w:pPr>
              <w:pStyle w:val="16"/>
            </w:pPr>
            <w:r>
              <w:t>符合条件的低保对象纳入保障人数占应纳入保障人数的比率</w:t>
            </w:r>
          </w:p>
        </w:tc>
        <w:tc>
          <w:tcPr>
            <w:tcW w:w="2268" w:type="dxa"/>
            <w:vAlign w:val="center"/>
          </w:tcPr>
          <w:p w14:paraId="14569BE3">
            <w:pPr>
              <w:pStyle w:val="16"/>
            </w:pPr>
            <w:r>
              <w:t>≥95%</w:t>
            </w:r>
          </w:p>
        </w:tc>
        <w:tc>
          <w:tcPr>
            <w:tcW w:w="1276" w:type="dxa"/>
            <w:vAlign w:val="center"/>
          </w:tcPr>
          <w:p w14:paraId="47A187EC">
            <w:pPr>
              <w:pStyle w:val="16"/>
            </w:pPr>
            <w:r>
              <w:t>目标计划值</w:t>
            </w:r>
          </w:p>
        </w:tc>
      </w:tr>
      <w:tr w14:paraId="31ADC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04D38"/>
        </w:tc>
        <w:tc>
          <w:tcPr>
            <w:tcW w:w="2268" w:type="dxa"/>
            <w:vAlign w:val="center"/>
          </w:tcPr>
          <w:p w14:paraId="584ED9F6">
            <w:pPr>
              <w:pStyle w:val="16"/>
            </w:pPr>
            <w:r>
              <w:t>质量指标</w:t>
            </w:r>
          </w:p>
        </w:tc>
        <w:tc>
          <w:tcPr>
            <w:tcW w:w="2835" w:type="dxa"/>
            <w:vAlign w:val="center"/>
          </w:tcPr>
          <w:p w14:paraId="260325C5">
            <w:pPr>
              <w:pStyle w:val="16"/>
            </w:pPr>
            <w:r>
              <w:t>补助金发放精准性</w:t>
            </w:r>
          </w:p>
        </w:tc>
        <w:tc>
          <w:tcPr>
            <w:tcW w:w="5386" w:type="dxa"/>
            <w:vAlign w:val="center"/>
          </w:tcPr>
          <w:p w14:paraId="63012CD2">
            <w:pPr>
              <w:pStyle w:val="16"/>
            </w:pPr>
            <w:r>
              <w:t>补贴发放范围的精准性和发放数据的准确性</w:t>
            </w:r>
          </w:p>
        </w:tc>
        <w:tc>
          <w:tcPr>
            <w:tcW w:w="2268" w:type="dxa"/>
            <w:vAlign w:val="center"/>
          </w:tcPr>
          <w:p w14:paraId="47FFD1FD">
            <w:pPr>
              <w:pStyle w:val="16"/>
            </w:pPr>
            <w:r>
              <w:t>≥95%</w:t>
            </w:r>
          </w:p>
        </w:tc>
        <w:tc>
          <w:tcPr>
            <w:tcW w:w="1276" w:type="dxa"/>
            <w:vAlign w:val="center"/>
          </w:tcPr>
          <w:p w14:paraId="77529E2A">
            <w:pPr>
              <w:pStyle w:val="16"/>
            </w:pPr>
            <w:r>
              <w:t>目标计划值</w:t>
            </w:r>
          </w:p>
        </w:tc>
      </w:tr>
      <w:tr w14:paraId="5EF3C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682F5"/>
        </w:tc>
        <w:tc>
          <w:tcPr>
            <w:tcW w:w="2268" w:type="dxa"/>
            <w:vAlign w:val="center"/>
          </w:tcPr>
          <w:p w14:paraId="2F995089">
            <w:pPr>
              <w:pStyle w:val="16"/>
            </w:pPr>
            <w:r>
              <w:t>时效指标</w:t>
            </w:r>
          </w:p>
        </w:tc>
        <w:tc>
          <w:tcPr>
            <w:tcW w:w="2835" w:type="dxa"/>
            <w:vAlign w:val="center"/>
          </w:tcPr>
          <w:p w14:paraId="211E1882">
            <w:pPr>
              <w:pStyle w:val="16"/>
            </w:pPr>
            <w:r>
              <w:t>补助资金到位率</w:t>
            </w:r>
          </w:p>
        </w:tc>
        <w:tc>
          <w:tcPr>
            <w:tcW w:w="5386" w:type="dxa"/>
            <w:vAlign w:val="center"/>
          </w:tcPr>
          <w:p w14:paraId="104B7E7C">
            <w:pPr>
              <w:pStyle w:val="16"/>
            </w:pPr>
            <w:r>
              <w:t>实际到位扶助资金占应到位资金的比例</w:t>
            </w:r>
          </w:p>
        </w:tc>
        <w:tc>
          <w:tcPr>
            <w:tcW w:w="2268" w:type="dxa"/>
            <w:vAlign w:val="center"/>
          </w:tcPr>
          <w:p w14:paraId="66C4A64F">
            <w:pPr>
              <w:pStyle w:val="16"/>
            </w:pPr>
            <w:r>
              <w:t>≥95%</w:t>
            </w:r>
          </w:p>
        </w:tc>
        <w:tc>
          <w:tcPr>
            <w:tcW w:w="1276" w:type="dxa"/>
            <w:vAlign w:val="center"/>
          </w:tcPr>
          <w:p w14:paraId="058350F2">
            <w:pPr>
              <w:pStyle w:val="16"/>
            </w:pPr>
            <w:r>
              <w:t>目标计划值</w:t>
            </w:r>
          </w:p>
        </w:tc>
      </w:tr>
      <w:tr w14:paraId="10A7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891B3"/>
        </w:tc>
        <w:tc>
          <w:tcPr>
            <w:tcW w:w="2268" w:type="dxa"/>
            <w:vAlign w:val="center"/>
          </w:tcPr>
          <w:p w14:paraId="359C2B65">
            <w:pPr>
              <w:pStyle w:val="16"/>
            </w:pPr>
            <w:r>
              <w:t>成本指标</w:t>
            </w:r>
          </w:p>
        </w:tc>
        <w:tc>
          <w:tcPr>
            <w:tcW w:w="2835" w:type="dxa"/>
            <w:vAlign w:val="center"/>
          </w:tcPr>
          <w:p w14:paraId="1C3F6977">
            <w:pPr>
              <w:pStyle w:val="16"/>
            </w:pPr>
            <w:r>
              <w:t>区级城乡低保对象生活保障及救助补助资金</w:t>
            </w:r>
          </w:p>
        </w:tc>
        <w:tc>
          <w:tcPr>
            <w:tcW w:w="5386" w:type="dxa"/>
            <w:vAlign w:val="center"/>
          </w:tcPr>
          <w:p w14:paraId="29C247D0">
            <w:pPr>
              <w:pStyle w:val="16"/>
            </w:pPr>
            <w:r>
              <w:t>区级城乡低保对象生活保障及救助补助资金</w:t>
            </w:r>
          </w:p>
        </w:tc>
        <w:tc>
          <w:tcPr>
            <w:tcW w:w="2268" w:type="dxa"/>
            <w:vAlign w:val="center"/>
          </w:tcPr>
          <w:p w14:paraId="204F77AD">
            <w:pPr>
              <w:pStyle w:val="16"/>
            </w:pPr>
            <w:r>
              <w:t>≤50万元</w:t>
            </w:r>
          </w:p>
        </w:tc>
        <w:tc>
          <w:tcPr>
            <w:tcW w:w="1276" w:type="dxa"/>
            <w:vAlign w:val="center"/>
          </w:tcPr>
          <w:p w14:paraId="10A98F73">
            <w:pPr>
              <w:pStyle w:val="16"/>
            </w:pPr>
            <w:r>
              <w:t>目标计划值</w:t>
            </w:r>
          </w:p>
        </w:tc>
      </w:tr>
      <w:tr w14:paraId="608D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E98AD">
            <w:pPr>
              <w:pStyle w:val="17"/>
            </w:pPr>
            <w:r>
              <w:t>效益指标</w:t>
            </w:r>
          </w:p>
        </w:tc>
        <w:tc>
          <w:tcPr>
            <w:tcW w:w="2268" w:type="dxa"/>
            <w:vAlign w:val="center"/>
          </w:tcPr>
          <w:p w14:paraId="35F5D458">
            <w:pPr>
              <w:pStyle w:val="16"/>
            </w:pPr>
            <w:r>
              <w:t>社会效益指标</w:t>
            </w:r>
          </w:p>
        </w:tc>
        <w:tc>
          <w:tcPr>
            <w:tcW w:w="2835" w:type="dxa"/>
            <w:vAlign w:val="center"/>
          </w:tcPr>
          <w:p w14:paraId="7B49E9A0">
            <w:pPr>
              <w:pStyle w:val="16"/>
            </w:pPr>
            <w:r>
              <w:t>城乡低保人员生活水平提升情况</w:t>
            </w:r>
          </w:p>
        </w:tc>
        <w:tc>
          <w:tcPr>
            <w:tcW w:w="5386" w:type="dxa"/>
            <w:vAlign w:val="center"/>
          </w:tcPr>
          <w:p w14:paraId="2EF12861">
            <w:pPr>
              <w:pStyle w:val="16"/>
            </w:pPr>
            <w:r>
              <w:t>城乡低保人员生活状况得到基本保障</w:t>
            </w:r>
          </w:p>
        </w:tc>
        <w:tc>
          <w:tcPr>
            <w:tcW w:w="2268" w:type="dxa"/>
            <w:vAlign w:val="center"/>
          </w:tcPr>
          <w:p w14:paraId="6F61AFAA">
            <w:pPr>
              <w:pStyle w:val="16"/>
            </w:pPr>
            <w:r>
              <w:t>提升</w:t>
            </w:r>
          </w:p>
        </w:tc>
        <w:tc>
          <w:tcPr>
            <w:tcW w:w="1276" w:type="dxa"/>
            <w:vAlign w:val="center"/>
          </w:tcPr>
          <w:p w14:paraId="4969DD3B">
            <w:pPr>
              <w:pStyle w:val="16"/>
            </w:pPr>
            <w:r>
              <w:t>目标计划值</w:t>
            </w:r>
          </w:p>
        </w:tc>
      </w:tr>
      <w:tr w14:paraId="62B63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C7689"/>
        </w:tc>
        <w:tc>
          <w:tcPr>
            <w:tcW w:w="2268" w:type="dxa"/>
            <w:vAlign w:val="center"/>
          </w:tcPr>
          <w:p w14:paraId="356FDC28">
            <w:pPr>
              <w:pStyle w:val="16"/>
            </w:pPr>
            <w:r>
              <w:t>可持续影响指标</w:t>
            </w:r>
          </w:p>
        </w:tc>
        <w:tc>
          <w:tcPr>
            <w:tcW w:w="2835" w:type="dxa"/>
            <w:vAlign w:val="center"/>
          </w:tcPr>
          <w:p w14:paraId="6E6E84BC">
            <w:pPr>
              <w:pStyle w:val="16"/>
            </w:pPr>
            <w:r>
              <w:t>城乡低保人员基本生活救助保障制度</w:t>
            </w:r>
          </w:p>
        </w:tc>
        <w:tc>
          <w:tcPr>
            <w:tcW w:w="5386" w:type="dxa"/>
            <w:vAlign w:val="center"/>
          </w:tcPr>
          <w:p w14:paraId="47D8BB9E">
            <w:pPr>
              <w:pStyle w:val="16"/>
            </w:pPr>
            <w:r>
              <w:t>城乡低保人员基本生活救助保障制度</w:t>
            </w:r>
          </w:p>
        </w:tc>
        <w:tc>
          <w:tcPr>
            <w:tcW w:w="2268" w:type="dxa"/>
            <w:vAlign w:val="center"/>
          </w:tcPr>
          <w:p w14:paraId="545A9BE7">
            <w:pPr>
              <w:pStyle w:val="16"/>
            </w:pPr>
            <w:r>
              <w:t>保障</w:t>
            </w:r>
          </w:p>
        </w:tc>
        <w:tc>
          <w:tcPr>
            <w:tcW w:w="1276" w:type="dxa"/>
            <w:vAlign w:val="center"/>
          </w:tcPr>
          <w:p w14:paraId="557024AF">
            <w:pPr>
              <w:pStyle w:val="16"/>
            </w:pPr>
            <w:r>
              <w:t>目标计划值</w:t>
            </w:r>
          </w:p>
        </w:tc>
      </w:tr>
      <w:tr w14:paraId="2E729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5701B"/>
        </w:tc>
        <w:tc>
          <w:tcPr>
            <w:tcW w:w="2268" w:type="dxa"/>
            <w:vAlign w:val="center"/>
          </w:tcPr>
          <w:p w14:paraId="355A7F93">
            <w:pPr>
              <w:pStyle w:val="16"/>
            </w:pPr>
            <w:r>
              <w:t>经济效益指标</w:t>
            </w:r>
          </w:p>
        </w:tc>
        <w:tc>
          <w:tcPr>
            <w:tcW w:w="2835" w:type="dxa"/>
            <w:vAlign w:val="center"/>
          </w:tcPr>
          <w:p w14:paraId="15BD6C2A">
            <w:pPr>
              <w:pStyle w:val="16"/>
            </w:pPr>
            <w:r>
              <w:t>城乡低保人员人员生活水平保持稳定</w:t>
            </w:r>
          </w:p>
        </w:tc>
        <w:tc>
          <w:tcPr>
            <w:tcW w:w="5386" w:type="dxa"/>
            <w:vAlign w:val="center"/>
          </w:tcPr>
          <w:p w14:paraId="151BCC26">
            <w:pPr>
              <w:pStyle w:val="16"/>
            </w:pPr>
            <w:r>
              <w:t>城乡低保人员人员生活水平保持稳定</w:t>
            </w:r>
          </w:p>
        </w:tc>
        <w:tc>
          <w:tcPr>
            <w:tcW w:w="2268" w:type="dxa"/>
            <w:vAlign w:val="center"/>
          </w:tcPr>
          <w:p w14:paraId="0A409ABF">
            <w:pPr>
              <w:pStyle w:val="16"/>
            </w:pPr>
            <w:r>
              <w:t>稳定</w:t>
            </w:r>
          </w:p>
        </w:tc>
        <w:tc>
          <w:tcPr>
            <w:tcW w:w="1276" w:type="dxa"/>
            <w:vAlign w:val="center"/>
          </w:tcPr>
          <w:p w14:paraId="3358150D">
            <w:pPr>
              <w:pStyle w:val="16"/>
            </w:pPr>
            <w:r>
              <w:t>目标计划值</w:t>
            </w:r>
          </w:p>
        </w:tc>
      </w:tr>
      <w:tr w14:paraId="35D4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840D3"/>
        </w:tc>
        <w:tc>
          <w:tcPr>
            <w:tcW w:w="2268" w:type="dxa"/>
            <w:vAlign w:val="center"/>
          </w:tcPr>
          <w:p w14:paraId="04D98258">
            <w:pPr>
              <w:pStyle w:val="16"/>
            </w:pPr>
            <w:r>
              <w:t>生态效益指标</w:t>
            </w:r>
          </w:p>
        </w:tc>
        <w:tc>
          <w:tcPr>
            <w:tcW w:w="2835" w:type="dxa"/>
            <w:vAlign w:val="center"/>
          </w:tcPr>
          <w:p w14:paraId="2C72AEAA">
            <w:pPr>
              <w:pStyle w:val="16"/>
            </w:pPr>
            <w:r>
              <w:t>城乡低保人员人员补助金保障覆盖率</w:t>
            </w:r>
          </w:p>
        </w:tc>
        <w:tc>
          <w:tcPr>
            <w:tcW w:w="5386" w:type="dxa"/>
            <w:vAlign w:val="center"/>
          </w:tcPr>
          <w:p w14:paraId="2E246F89">
            <w:pPr>
              <w:pStyle w:val="16"/>
            </w:pPr>
            <w:r>
              <w:t>城乡低保人员人员补助金保障覆盖率</w:t>
            </w:r>
          </w:p>
        </w:tc>
        <w:tc>
          <w:tcPr>
            <w:tcW w:w="2268" w:type="dxa"/>
            <w:vAlign w:val="center"/>
          </w:tcPr>
          <w:p w14:paraId="56D13B7B">
            <w:pPr>
              <w:pStyle w:val="16"/>
            </w:pPr>
            <w:r>
              <w:t>≥95%</w:t>
            </w:r>
          </w:p>
        </w:tc>
        <w:tc>
          <w:tcPr>
            <w:tcW w:w="1276" w:type="dxa"/>
            <w:vAlign w:val="center"/>
          </w:tcPr>
          <w:p w14:paraId="54CF3BB7">
            <w:pPr>
              <w:pStyle w:val="16"/>
            </w:pPr>
            <w:r>
              <w:t>目标计划值</w:t>
            </w:r>
          </w:p>
        </w:tc>
      </w:tr>
      <w:tr w14:paraId="216D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04B766">
            <w:pPr>
              <w:pStyle w:val="17"/>
            </w:pPr>
            <w:r>
              <w:t>满意度指标</w:t>
            </w:r>
          </w:p>
        </w:tc>
        <w:tc>
          <w:tcPr>
            <w:tcW w:w="2268" w:type="dxa"/>
            <w:vAlign w:val="center"/>
          </w:tcPr>
          <w:p w14:paraId="7988F1BA">
            <w:pPr>
              <w:pStyle w:val="16"/>
            </w:pPr>
            <w:r>
              <w:t>服务对象满意度指标</w:t>
            </w:r>
          </w:p>
        </w:tc>
        <w:tc>
          <w:tcPr>
            <w:tcW w:w="2835" w:type="dxa"/>
            <w:vAlign w:val="center"/>
          </w:tcPr>
          <w:p w14:paraId="252AB749">
            <w:pPr>
              <w:pStyle w:val="16"/>
            </w:pPr>
            <w:r>
              <w:t>接收救助的城乡低保对象的满意度</w:t>
            </w:r>
          </w:p>
        </w:tc>
        <w:tc>
          <w:tcPr>
            <w:tcW w:w="5386" w:type="dxa"/>
            <w:vAlign w:val="center"/>
          </w:tcPr>
          <w:p w14:paraId="5BFA7685">
            <w:pPr>
              <w:pStyle w:val="16"/>
            </w:pPr>
            <w:r>
              <w:t>接收救助的城乡低保对象的满意度</w:t>
            </w:r>
          </w:p>
        </w:tc>
        <w:tc>
          <w:tcPr>
            <w:tcW w:w="2268" w:type="dxa"/>
            <w:vAlign w:val="center"/>
          </w:tcPr>
          <w:p w14:paraId="00A85D9B">
            <w:pPr>
              <w:pStyle w:val="16"/>
            </w:pPr>
            <w:r>
              <w:t>≥95%</w:t>
            </w:r>
          </w:p>
        </w:tc>
        <w:tc>
          <w:tcPr>
            <w:tcW w:w="1276" w:type="dxa"/>
            <w:vAlign w:val="center"/>
          </w:tcPr>
          <w:p w14:paraId="49AD7ED9">
            <w:pPr>
              <w:pStyle w:val="16"/>
            </w:pPr>
            <w:r>
              <w:t>目标计划值</w:t>
            </w:r>
          </w:p>
        </w:tc>
      </w:tr>
    </w:tbl>
    <w:p w14:paraId="110232F9">
      <w:pPr>
        <w:sectPr>
          <w:pgSz w:w="16840" w:h="11900" w:orient="landscape"/>
          <w:pgMar w:top="1361" w:right="1020" w:bottom="1134" w:left="1020" w:header="720" w:footer="720" w:gutter="0"/>
          <w:cols w:space="720" w:num="1"/>
        </w:sectPr>
      </w:pPr>
    </w:p>
    <w:p w14:paraId="24777890">
      <w:pPr>
        <w:spacing w:before="10" w:after="10" w:line="240" w:lineRule="auto"/>
        <w:ind w:firstLine="640"/>
        <w:jc w:val="left"/>
        <w:outlineLvl w:val="5"/>
      </w:pPr>
      <w:r>
        <w:rPr>
          <w:rFonts w:ascii="黑体" w:hAnsi="黑体" w:eastAsia="黑体" w:cs="黑体"/>
          <w:color w:val="000000"/>
          <w:sz w:val="32"/>
        </w:rPr>
        <w:t>六、政府采购预算情况</w:t>
      </w:r>
    </w:p>
    <w:p w14:paraId="4514E39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1056"/>
        <w:gridCol w:w="982"/>
        <w:gridCol w:w="1439"/>
        <w:gridCol w:w="551"/>
        <w:gridCol w:w="709"/>
        <w:gridCol w:w="1006"/>
        <w:gridCol w:w="1054"/>
        <w:gridCol w:w="1193"/>
        <w:gridCol w:w="599"/>
        <w:gridCol w:w="738"/>
        <w:gridCol w:w="599"/>
        <w:gridCol w:w="571"/>
        <w:gridCol w:w="599"/>
        <w:gridCol w:w="1419"/>
      </w:tblGrid>
      <w:tr w14:paraId="27FE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7"/>
            <w:tcBorders>
              <w:top w:val="single" w:color="FFFFFF" w:sz="6" w:space="0"/>
              <w:left w:val="single" w:color="FFFFFF" w:sz="6" w:space="0"/>
              <w:right w:val="single" w:color="FFFFFF" w:sz="6" w:space="0"/>
            </w:tcBorders>
            <w:vAlign w:val="center"/>
          </w:tcPr>
          <w:p w14:paraId="37C34E44">
            <w:pPr>
              <w:pStyle w:val="13"/>
            </w:pPr>
            <w:r>
              <w:t>314001秦皇岛北戴河新区社会发展局本级</w:t>
            </w:r>
          </w:p>
        </w:tc>
        <w:tc>
          <w:tcPr>
            <w:tcW w:w="0" w:type="auto"/>
            <w:gridSpan w:val="8"/>
            <w:tcBorders>
              <w:top w:val="single" w:color="FFFFFF" w:sz="6" w:space="0"/>
              <w:left w:val="single" w:color="FFFFFF" w:sz="6" w:space="0"/>
              <w:right w:val="single" w:color="FFFFFF" w:sz="6" w:space="0"/>
            </w:tcBorders>
            <w:vAlign w:val="center"/>
          </w:tcPr>
          <w:p w14:paraId="349DE127">
            <w:pPr>
              <w:pStyle w:val="25"/>
            </w:pPr>
            <w:r>
              <w:t>单位：万元</w:t>
            </w:r>
          </w:p>
        </w:tc>
      </w:tr>
      <w:tr w14:paraId="03F1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2"/>
            <w:vAlign w:val="center"/>
          </w:tcPr>
          <w:p w14:paraId="2C92D371">
            <w:pPr>
              <w:pStyle w:val="14"/>
            </w:pPr>
            <w:r>
              <w:t>政府采购项目来源</w:t>
            </w:r>
          </w:p>
        </w:tc>
        <w:tc>
          <w:tcPr>
            <w:tcW w:w="0" w:type="auto"/>
            <w:vMerge w:val="restart"/>
            <w:vAlign w:val="center"/>
          </w:tcPr>
          <w:p w14:paraId="23721CAD">
            <w:pPr>
              <w:pStyle w:val="14"/>
            </w:pPr>
            <w:r>
              <w:t>采购物品名称</w:t>
            </w:r>
          </w:p>
        </w:tc>
        <w:tc>
          <w:tcPr>
            <w:tcW w:w="0" w:type="auto"/>
            <w:vMerge w:val="restart"/>
            <w:vAlign w:val="center"/>
          </w:tcPr>
          <w:p w14:paraId="36E5009E">
            <w:pPr>
              <w:pStyle w:val="14"/>
            </w:pPr>
            <w:r>
              <w:t>政府采购目录序号</w:t>
            </w:r>
          </w:p>
        </w:tc>
        <w:tc>
          <w:tcPr>
            <w:tcW w:w="0" w:type="auto"/>
            <w:vMerge w:val="restart"/>
            <w:vAlign w:val="center"/>
          </w:tcPr>
          <w:p w14:paraId="19D69D12">
            <w:pPr>
              <w:pStyle w:val="14"/>
            </w:pPr>
            <w:r>
              <w:t>计量  单位</w:t>
            </w:r>
          </w:p>
        </w:tc>
        <w:tc>
          <w:tcPr>
            <w:tcW w:w="0" w:type="auto"/>
            <w:vMerge w:val="restart"/>
            <w:vAlign w:val="center"/>
          </w:tcPr>
          <w:p w14:paraId="4ADE6A17">
            <w:pPr>
              <w:pStyle w:val="14"/>
            </w:pPr>
            <w:r>
              <w:t>数量</w:t>
            </w:r>
          </w:p>
        </w:tc>
        <w:tc>
          <w:tcPr>
            <w:tcW w:w="0" w:type="auto"/>
            <w:vMerge w:val="restart"/>
            <w:vAlign w:val="center"/>
          </w:tcPr>
          <w:p w14:paraId="6CC2DE9C">
            <w:pPr>
              <w:pStyle w:val="14"/>
            </w:pPr>
            <w:r>
              <w:t>单价</w:t>
            </w:r>
          </w:p>
        </w:tc>
        <w:tc>
          <w:tcPr>
            <w:tcW w:w="0" w:type="auto"/>
            <w:gridSpan w:val="7"/>
            <w:vAlign w:val="center"/>
          </w:tcPr>
          <w:p w14:paraId="4F837914">
            <w:pPr>
              <w:pStyle w:val="14"/>
            </w:pPr>
            <w:r>
              <w:t>政府采购金额（当年部门预算安排资金）</w:t>
            </w:r>
          </w:p>
        </w:tc>
        <w:tc>
          <w:tcPr>
            <w:tcW w:w="0" w:type="auto"/>
            <w:vMerge w:val="restart"/>
            <w:vAlign w:val="center"/>
          </w:tcPr>
          <w:p w14:paraId="36D70DBE">
            <w:pPr>
              <w:pStyle w:val="14"/>
            </w:pPr>
            <w:r>
              <w:t>2024年  预留中  小微企  业份额</w:t>
            </w:r>
          </w:p>
        </w:tc>
      </w:tr>
      <w:tr w14:paraId="7086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vAlign w:val="center"/>
          </w:tcPr>
          <w:p w14:paraId="0CC7D785">
            <w:pPr>
              <w:pStyle w:val="14"/>
            </w:pPr>
            <w:r>
              <w:t>项目名称</w:t>
            </w:r>
          </w:p>
        </w:tc>
        <w:tc>
          <w:tcPr>
            <w:tcW w:w="0" w:type="auto"/>
            <w:vAlign w:val="center"/>
          </w:tcPr>
          <w:p w14:paraId="48F8BE77">
            <w:pPr>
              <w:pStyle w:val="14"/>
            </w:pPr>
            <w:r>
              <w:t>预算    资金</w:t>
            </w:r>
          </w:p>
        </w:tc>
        <w:tc>
          <w:tcPr>
            <w:tcW w:w="0" w:type="auto"/>
            <w:vMerge w:val="continue"/>
          </w:tcPr>
          <w:p w14:paraId="3E4E6C7E"/>
        </w:tc>
        <w:tc>
          <w:tcPr>
            <w:tcW w:w="0" w:type="auto"/>
            <w:vMerge w:val="continue"/>
          </w:tcPr>
          <w:p w14:paraId="06643ED6"/>
        </w:tc>
        <w:tc>
          <w:tcPr>
            <w:tcW w:w="0" w:type="auto"/>
            <w:vMerge w:val="continue"/>
          </w:tcPr>
          <w:p w14:paraId="03474996"/>
        </w:tc>
        <w:tc>
          <w:tcPr>
            <w:tcW w:w="0" w:type="auto"/>
            <w:vMerge w:val="continue"/>
          </w:tcPr>
          <w:p w14:paraId="4DBFFAD7"/>
        </w:tc>
        <w:tc>
          <w:tcPr>
            <w:tcW w:w="0" w:type="auto"/>
            <w:vMerge w:val="continue"/>
          </w:tcPr>
          <w:p w14:paraId="281DA4A4"/>
        </w:tc>
        <w:tc>
          <w:tcPr>
            <w:tcW w:w="0" w:type="auto"/>
            <w:vAlign w:val="center"/>
          </w:tcPr>
          <w:p w14:paraId="13656D92">
            <w:pPr>
              <w:pStyle w:val="14"/>
            </w:pPr>
            <w:r>
              <w:t>合计</w:t>
            </w:r>
          </w:p>
        </w:tc>
        <w:tc>
          <w:tcPr>
            <w:tcW w:w="0" w:type="auto"/>
            <w:vAlign w:val="center"/>
          </w:tcPr>
          <w:p w14:paraId="0A2838BA">
            <w:pPr>
              <w:pStyle w:val="14"/>
            </w:pPr>
            <w:r>
              <w:t>一般公共预算拨款</w:t>
            </w:r>
          </w:p>
        </w:tc>
        <w:tc>
          <w:tcPr>
            <w:tcW w:w="0" w:type="auto"/>
            <w:vAlign w:val="center"/>
          </w:tcPr>
          <w:p w14:paraId="2D087D53">
            <w:pPr>
              <w:pStyle w:val="14"/>
            </w:pPr>
            <w:r>
              <w:t>基金预算拨款</w:t>
            </w:r>
          </w:p>
        </w:tc>
        <w:tc>
          <w:tcPr>
            <w:tcW w:w="0" w:type="auto"/>
            <w:vAlign w:val="center"/>
          </w:tcPr>
          <w:p w14:paraId="01B3976F">
            <w:pPr>
              <w:pStyle w:val="14"/>
            </w:pPr>
            <w:r>
              <w:t>国有资本经营预算拨款</w:t>
            </w:r>
          </w:p>
        </w:tc>
        <w:tc>
          <w:tcPr>
            <w:tcW w:w="0" w:type="auto"/>
            <w:vAlign w:val="center"/>
          </w:tcPr>
          <w:p w14:paraId="212FE1D0">
            <w:pPr>
              <w:pStyle w:val="14"/>
            </w:pPr>
            <w:r>
              <w:t>财政专户核拨</w:t>
            </w:r>
          </w:p>
        </w:tc>
        <w:tc>
          <w:tcPr>
            <w:tcW w:w="0" w:type="auto"/>
            <w:vAlign w:val="center"/>
          </w:tcPr>
          <w:p w14:paraId="136EBF54">
            <w:pPr>
              <w:pStyle w:val="14"/>
            </w:pPr>
            <w:r>
              <w:t>单位    资金</w:t>
            </w:r>
          </w:p>
        </w:tc>
        <w:tc>
          <w:tcPr>
            <w:tcW w:w="0" w:type="auto"/>
            <w:vAlign w:val="center"/>
          </w:tcPr>
          <w:p w14:paraId="421663F9">
            <w:pPr>
              <w:pStyle w:val="14"/>
            </w:pPr>
            <w:r>
              <w:t>上年结转结余</w:t>
            </w:r>
          </w:p>
        </w:tc>
        <w:tc>
          <w:tcPr>
            <w:tcW w:w="0" w:type="auto"/>
            <w:vMerge w:val="continue"/>
          </w:tcPr>
          <w:p w14:paraId="0965BE87"/>
        </w:tc>
      </w:tr>
      <w:tr w14:paraId="258B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6E3B08B">
            <w:pPr>
              <w:pStyle w:val="18"/>
            </w:pPr>
            <w:r>
              <w:t>合  计</w:t>
            </w:r>
          </w:p>
        </w:tc>
        <w:tc>
          <w:tcPr>
            <w:tcW w:w="0" w:type="auto"/>
            <w:vAlign w:val="center"/>
          </w:tcPr>
          <w:p w14:paraId="7643A6EC">
            <w:pPr>
              <w:pStyle w:val="19"/>
            </w:pPr>
          </w:p>
        </w:tc>
        <w:tc>
          <w:tcPr>
            <w:tcW w:w="0" w:type="auto"/>
            <w:vAlign w:val="center"/>
          </w:tcPr>
          <w:p w14:paraId="7A735074">
            <w:pPr>
              <w:pStyle w:val="20"/>
            </w:pPr>
          </w:p>
        </w:tc>
        <w:tc>
          <w:tcPr>
            <w:tcW w:w="0" w:type="auto"/>
            <w:vAlign w:val="center"/>
          </w:tcPr>
          <w:p w14:paraId="37094E46">
            <w:pPr>
              <w:pStyle w:val="20"/>
            </w:pPr>
          </w:p>
        </w:tc>
        <w:tc>
          <w:tcPr>
            <w:tcW w:w="0" w:type="auto"/>
            <w:vAlign w:val="center"/>
          </w:tcPr>
          <w:p w14:paraId="6F7A52CD">
            <w:pPr>
              <w:pStyle w:val="18"/>
            </w:pPr>
          </w:p>
        </w:tc>
        <w:tc>
          <w:tcPr>
            <w:tcW w:w="0" w:type="auto"/>
            <w:vAlign w:val="center"/>
          </w:tcPr>
          <w:p w14:paraId="7F097F14">
            <w:pPr>
              <w:pStyle w:val="19"/>
            </w:pPr>
          </w:p>
        </w:tc>
        <w:tc>
          <w:tcPr>
            <w:tcW w:w="0" w:type="auto"/>
            <w:vAlign w:val="center"/>
          </w:tcPr>
          <w:p w14:paraId="70F4A497">
            <w:pPr>
              <w:pStyle w:val="19"/>
            </w:pPr>
          </w:p>
        </w:tc>
        <w:tc>
          <w:tcPr>
            <w:tcW w:w="0" w:type="auto"/>
            <w:vAlign w:val="center"/>
          </w:tcPr>
          <w:p w14:paraId="4D374535">
            <w:pPr>
              <w:pStyle w:val="19"/>
            </w:pPr>
            <w:r>
              <w:t>4734.52</w:t>
            </w:r>
          </w:p>
        </w:tc>
        <w:tc>
          <w:tcPr>
            <w:tcW w:w="0" w:type="auto"/>
            <w:vAlign w:val="center"/>
          </w:tcPr>
          <w:p w14:paraId="5505B531">
            <w:pPr>
              <w:pStyle w:val="19"/>
            </w:pPr>
            <w:r>
              <w:t>4734.52</w:t>
            </w:r>
          </w:p>
        </w:tc>
        <w:tc>
          <w:tcPr>
            <w:tcW w:w="0" w:type="auto"/>
            <w:vAlign w:val="center"/>
          </w:tcPr>
          <w:p w14:paraId="03DA4EAC">
            <w:pPr>
              <w:pStyle w:val="19"/>
            </w:pPr>
          </w:p>
        </w:tc>
        <w:tc>
          <w:tcPr>
            <w:tcW w:w="0" w:type="auto"/>
            <w:vAlign w:val="center"/>
          </w:tcPr>
          <w:p w14:paraId="045B1C9D">
            <w:pPr>
              <w:pStyle w:val="19"/>
            </w:pPr>
          </w:p>
        </w:tc>
        <w:tc>
          <w:tcPr>
            <w:tcW w:w="0" w:type="auto"/>
            <w:vAlign w:val="center"/>
          </w:tcPr>
          <w:p w14:paraId="4A08F57D">
            <w:pPr>
              <w:pStyle w:val="19"/>
            </w:pPr>
          </w:p>
        </w:tc>
        <w:tc>
          <w:tcPr>
            <w:tcW w:w="0" w:type="auto"/>
            <w:vAlign w:val="center"/>
          </w:tcPr>
          <w:p w14:paraId="38FC0FB6">
            <w:pPr>
              <w:pStyle w:val="19"/>
            </w:pPr>
          </w:p>
        </w:tc>
        <w:tc>
          <w:tcPr>
            <w:tcW w:w="0" w:type="auto"/>
            <w:vAlign w:val="center"/>
          </w:tcPr>
          <w:p w14:paraId="0B3C3234">
            <w:pPr>
              <w:pStyle w:val="19"/>
            </w:pPr>
          </w:p>
        </w:tc>
        <w:tc>
          <w:tcPr>
            <w:tcW w:w="0" w:type="auto"/>
            <w:vAlign w:val="center"/>
          </w:tcPr>
          <w:p w14:paraId="65EC1C07">
            <w:pPr>
              <w:pStyle w:val="19"/>
            </w:pPr>
            <w:r>
              <w:t>3844.52</w:t>
            </w:r>
          </w:p>
        </w:tc>
      </w:tr>
      <w:tr w14:paraId="6029A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FA8978F">
            <w:pPr>
              <w:pStyle w:val="18"/>
            </w:pPr>
            <w:r>
              <w:t>秦皇岛北戴河新区社会发展局本级小计</w:t>
            </w:r>
          </w:p>
        </w:tc>
        <w:tc>
          <w:tcPr>
            <w:tcW w:w="0" w:type="auto"/>
            <w:vAlign w:val="center"/>
          </w:tcPr>
          <w:p w14:paraId="3E537E31">
            <w:pPr>
              <w:pStyle w:val="19"/>
            </w:pPr>
          </w:p>
        </w:tc>
        <w:tc>
          <w:tcPr>
            <w:tcW w:w="0" w:type="auto"/>
            <w:vAlign w:val="center"/>
          </w:tcPr>
          <w:p w14:paraId="7C1C810A">
            <w:pPr>
              <w:pStyle w:val="20"/>
            </w:pPr>
          </w:p>
        </w:tc>
        <w:tc>
          <w:tcPr>
            <w:tcW w:w="0" w:type="auto"/>
            <w:vAlign w:val="center"/>
          </w:tcPr>
          <w:p w14:paraId="77776AB6">
            <w:pPr>
              <w:pStyle w:val="20"/>
            </w:pPr>
          </w:p>
        </w:tc>
        <w:tc>
          <w:tcPr>
            <w:tcW w:w="0" w:type="auto"/>
            <w:vAlign w:val="center"/>
          </w:tcPr>
          <w:p w14:paraId="6D3D5AD2">
            <w:pPr>
              <w:pStyle w:val="18"/>
            </w:pPr>
          </w:p>
        </w:tc>
        <w:tc>
          <w:tcPr>
            <w:tcW w:w="0" w:type="auto"/>
            <w:vAlign w:val="center"/>
          </w:tcPr>
          <w:p w14:paraId="121B4D36">
            <w:pPr>
              <w:pStyle w:val="19"/>
            </w:pPr>
          </w:p>
        </w:tc>
        <w:tc>
          <w:tcPr>
            <w:tcW w:w="0" w:type="auto"/>
            <w:vAlign w:val="center"/>
          </w:tcPr>
          <w:p w14:paraId="5354C418">
            <w:pPr>
              <w:pStyle w:val="19"/>
            </w:pPr>
          </w:p>
        </w:tc>
        <w:tc>
          <w:tcPr>
            <w:tcW w:w="0" w:type="auto"/>
            <w:vAlign w:val="center"/>
          </w:tcPr>
          <w:p w14:paraId="1A77E11A">
            <w:pPr>
              <w:pStyle w:val="19"/>
            </w:pPr>
            <w:r>
              <w:t>4734.52</w:t>
            </w:r>
          </w:p>
        </w:tc>
        <w:tc>
          <w:tcPr>
            <w:tcW w:w="0" w:type="auto"/>
            <w:vAlign w:val="center"/>
          </w:tcPr>
          <w:p w14:paraId="60F5CCE6">
            <w:pPr>
              <w:pStyle w:val="19"/>
            </w:pPr>
            <w:r>
              <w:t>4734.52</w:t>
            </w:r>
          </w:p>
        </w:tc>
        <w:tc>
          <w:tcPr>
            <w:tcW w:w="0" w:type="auto"/>
            <w:vAlign w:val="center"/>
          </w:tcPr>
          <w:p w14:paraId="7B1EF9F0">
            <w:pPr>
              <w:pStyle w:val="19"/>
            </w:pPr>
          </w:p>
        </w:tc>
        <w:tc>
          <w:tcPr>
            <w:tcW w:w="0" w:type="auto"/>
            <w:vAlign w:val="center"/>
          </w:tcPr>
          <w:p w14:paraId="1D353CC7">
            <w:pPr>
              <w:pStyle w:val="19"/>
            </w:pPr>
          </w:p>
        </w:tc>
        <w:tc>
          <w:tcPr>
            <w:tcW w:w="0" w:type="auto"/>
            <w:vAlign w:val="center"/>
          </w:tcPr>
          <w:p w14:paraId="3D98107C">
            <w:pPr>
              <w:pStyle w:val="19"/>
            </w:pPr>
          </w:p>
        </w:tc>
        <w:tc>
          <w:tcPr>
            <w:tcW w:w="0" w:type="auto"/>
            <w:vAlign w:val="center"/>
          </w:tcPr>
          <w:p w14:paraId="26277B41">
            <w:pPr>
              <w:pStyle w:val="19"/>
            </w:pPr>
          </w:p>
        </w:tc>
        <w:tc>
          <w:tcPr>
            <w:tcW w:w="0" w:type="auto"/>
            <w:vAlign w:val="center"/>
          </w:tcPr>
          <w:p w14:paraId="2EF3B8DF">
            <w:pPr>
              <w:pStyle w:val="19"/>
            </w:pPr>
          </w:p>
        </w:tc>
        <w:tc>
          <w:tcPr>
            <w:tcW w:w="0" w:type="auto"/>
            <w:vAlign w:val="center"/>
          </w:tcPr>
          <w:p w14:paraId="4076A0F0">
            <w:pPr>
              <w:pStyle w:val="19"/>
            </w:pPr>
            <w:r>
              <w:t>3844.52</w:t>
            </w:r>
          </w:p>
        </w:tc>
      </w:tr>
      <w:tr w14:paraId="5B40B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1D48326">
            <w:pPr>
              <w:pStyle w:val="16"/>
            </w:pPr>
            <w:r>
              <w:t>2024年公用经费项目（非三保）</w:t>
            </w:r>
          </w:p>
        </w:tc>
        <w:tc>
          <w:tcPr>
            <w:tcW w:w="0" w:type="auto"/>
            <w:vAlign w:val="center"/>
          </w:tcPr>
          <w:p w14:paraId="0A01AC57">
            <w:pPr>
              <w:pStyle w:val="15"/>
            </w:pPr>
            <w:r>
              <w:t>59.52</w:t>
            </w:r>
          </w:p>
        </w:tc>
        <w:tc>
          <w:tcPr>
            <w:tcW w:w="0" w:type="auto"/>
            <w:vAlign w:val="center"/>
          </w:tcPr>
          <w:p w14:paraId="4C12BD76">
            <w:pPr>
              <w:pStyle w:val="16"/>
            </w:pPr>
            <w:r>
              <w:t>财产保险服务</w:t>
            </w:r>
          </w:p>
        </w:tc>
        <w:tc>
          <w:tcPr>
            <w:tcW w:w="0" w:type="auto"/>
            <w:vAlign w:val="center"/>
          </w:tcPr>
          <w:p w14:paraId="6002EB3A">
            <w:pPr>
              <w:pStyle w:val="16"/>
            </w:pPr>
            <w:r>
              <w:t>C18040102</w:t>
            </w:r>
          </w:p>
        </w:tc>
        <w:tc>
          <w:tcPr>
            <w:tcW w:w="0" w:type="auto"/>
            <w:vAlign w:val="center"/>
          </w:tcPr>
          <w:p w14:paraId="234A23FD">
            <w:pPr>
              <w:pStyle w:val="17"/>
            </w:pPr>
            <w:r>
              <w:t>1</w:t>
            </w:r>
          </w:p>
        </w:tc>
        <w:tc>
          <w:tcPr>
            <w:tcW w:w="0" w:type="auto"/>
            <w:vAlign w:val="center"/>
          </w:tcPr>
          <w:p w14:paraId="1FBC5CE0">
            <w:pPr>
              <w:pStyle w:val="15"/>
            </w:pPr>
            <w:r>
              <w:t>3</w:t>
            </w:r>
          </w:p>
        </w:tc>
        <w:tc>
          <w:tcPr>
            <w:tcW w:w="0" w:type="auto"/>
            <w:vAlign w:val="center"/>
          </w:tcPr>
          <w:p w14:paraId="5E87ADE6">
            <w:pPr>
              <w:pStyle w:val="15"/>
            </w:pPr>
            <w:r>
              <w:t>0.30</w:t>
            </w:r>
          </w:p>
        </w:tc>
        <w:tc>
          <w:tcPr>
            <w:tcW w:w="0" w:type="auto"/>
            <w:vAlign w:val="center"/>
          </w:tcPr>
          <w:p w14:paraId="6EF3F93E">
            <w:pPr>
              <w:pStyle w:val="15"/>
            </w:pPr>
            <w:r>
              <w:t>0.90</w:t>
            </w:r>
          </w:p>
        </w:tc>
        <w:tc>
          <w:tcPr>
            <w:tcW w:w="0" w:type="auto"/>
            <w:vAlign w:val="center"/>
          </w:tcPr>
          <w:p w14:paraId="05382D3B">
            <w:pPr>
              <w:pStyle w:val="15"/>
            </w:pPr>
            <w:r>
              <w:t>0.90</w:t>
            </w:r>
          </w:p>
        </w:tc>
        <w:tc>
          <w:tcPr>
            <w:tcW w:w="0" w:type="auto"/>
            <w:vAlign w:val="center"/>
          </w:tcPr>
          <w:p w14:paraId="4B568C9D">
            <w:pPr>
              <w:pStyle w:val="15"/>
            </w:pPr>
          </w:p>
        </w:tc>
        <w:tc>
          <w:tcPr>
            <w:tcW w:w="0" w:type="auto"/>
            <w:vAlign w:val="center"/>
          </w:tcPr>
          <w:p w14:paraId="00247CB4">
            <w:pPr>
              <w:pStyle w:val="15"/>
            </w:pPr>
          </w:p>
        </w:tc>
        <w:tc>
          <w:tcPr>
            <w:tcW w:w="0" w:type="auto"/>
            <w:vAlign w:val="center"/>
          </w:tcPr>
          <w:p w14:paraId="3EC10731">
            <w:pPr>
              <w:pStyle w:val="15"/>
            </w:pPr>
          </w:p>
        </w:tc>
        <w:tc>
          <w:tcPr>
            <w:tcW w:w="0" w:type="auto"/>
            <w:vAlign w:val="center"/>
          </w:tcPr>
          <w:p w14:paraId="050283C5">
            <w:pPr>
              <w:pStyle w:val="15"/>
            </w:pPr>
          </w:p>
        </w:tc>
        <w:tc>
          <w:tcPr>
            <w:tcW w:w="0" w:type="auto"/>
            <w:vAlign w:val="center"/>
          </w:tcPr>
          <w:p w14:paraId="76315661">
            <w:pPr>
              <w:pStyle w:val="15"/>
            </w:pPr>
          </w:p>
        </w:tc>
        <w:tc>
          <w:tcPr>
            <w:tcW w:w="0" w:type="auto"/>
            <w:vAlign w:val="center"/>
          </w:tcPr>
          <w:p w14:paraId="3E12BBC4">
            <w:pPr>
              <w:pStyle w:val="15"/>
            </w:pPr>
            <w:r>
              <w:t>0.90</w:t>
            </w:r>
          </w:p>
        </w:tc>
      </w:tr>
      <w:tr w14:paraId="523CE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71D7E02B">
            <w:pPr>
              <w:pStyle w:val="16"/>
            </w:pPr>
            <w:r>
              <w:t>2024年公用经费项目（非三保）</w:t>
            </w:r>
          </w:p>
        </w:tc>
        <w:tc>
          <w:tcPr>
            <w:tcW w:w="0" w:type="auto"/>
            <w:vAlign w:val="center"/>
          </w:tcPr>
          <w:p w14:paraId="0E935F27">
            <w:pPr>
              <w:pStyle w:val="15"/>
            </w:pPr>
            <w:r>
              <w:t>59.52</w:t>
            </w:r>
          </w:p>
        </w:tc>
        <w:tc>
          <w:tcPr>
            <w:tcW w:w="0" w:type="auto"/>
            <w:vAlign w:val="center"/>
          </w:tcPr>
          <w:p w14:paraId="7F02D238">
            <w:pPr>
              <w:pStyle w:val="16"/>
            </w:pPr>
            <w:r>
              <w:t>车辆维修和保养服务</w:t>
            </w:r>
          </w:p>
        </w:tc>
        <w:tc>
          <w:tcPr>
            <w:tcW w:w="0" w:type="auto"/>
            <w:vAlign w:val="center"/>
          </w:tcPr>
          <w:p w14:paraId="73B2F12E">
            <w:pPr>
              <w:pStyle w:val="16"/>
            </w:pPr>
            <w:r>
              <w:t>C23120301</w:t>
            </w:r>
          </w:p>
        </w:tc>
        <w:tc>
          <w:tcPr>
            <w:tcW w:w="0" w:type="auto"/>
            <w:vAlign w:val="center"/>
          </w:tcPr>
          <w:p w14:paraId="5E936EA3">
            <w:pPr>
              <w:pStyle w:val="17"/>
            </w:pPr>
            <w:r>
              <w:t>1</w:t>
            </w:r>
          </w:p>
        </w:tc>
        <w:tc>
          <w:tcPr>
            <w:tcW w:w="0" w:type="auto"/>
            <w:vAlign w:val="center"/>
          </w:tcPr>
          <w:p w14:paraId="2F4CDF7D">
            <w:pPr>
              <w:pStyle w:val="15"/>
            </w:pPr>
            <w:r>
              <w:t>6</w:t>
            </w:r>
          </w:p>
        </w:tc>
        <w:tc>
          <w:tcPr>
            <w:tcW w:w="0" w:type="auto"/>
            <w:vAlign w:val="center"/>
          </w:tcPr>
          <w:p w14:paraId="2B935E04">
            <w:pPr>
              <w:pStyle w:val="15"/>
            </w:pPr>
            <w:r>
              <w:t>0.30</w:t>
            </w:r>
          </w:p>
        </w:tc>
        <w:tc>
          <w:tcPr>
            <w:tcW w:w="0" w:type="auto"/>
            <w:vAlign w:val="center"/>
          </w:tcPr>
          <w:p w14:paraId="64EE1AC7">
            <w:pPr>
              <w:pStyle w:val="15"/>
            </w:pPr>
            <w:r>
              <w:t>1.80</w:t>
            </w:r>
          </w:p>
        </w:tc>
        <w:tc>
          <w:tcPr>
            <w:tcW w:w="0" w:type="auto"/>
            <w:vAlign w:val="center"/>
          </w:tcPr>
          <w:p w14:paraId="71EBAF4B">
            <w:pPr>
              <w:pStyle w:val="15"/>
            </w:pPr>
            <w:r>
              <w:t>1.80</w:t>
            </w:r>
          </w:p>
        </w:tc>
        <w:tc>
          <w:tcPr>
            <w:tcW w:w="0" w:type="auto"/>
            <w:vAlign w:val="center"/>
          </w:tcPr>
          <w:p w14:paraId="002459C1">
            <w:pPr>
              <w:pStyle w:val="15"/>
            </w:pPr>
          </w:p>
        </w:tc>
        <w:tc>
          <w:tcPr>
            <w:tcW w:w="0" w:type="auto"/>
            <w:vAlign w:val="center"/>
          </w:tcPr>
          <w:p w14:paraId="6136D48D">
            <w:pPr>
              <w:pStyle w:val="15"/>
            </w:pPr>
          </w:p>
        </w:tc>
        <w:tc>
          <w:tcPr>
            <w:tcW w:w="0" w:type="auto"/>
            <w:vAlign w:val="center"/>
          </w:tcPr>
          <w:p w14:paraId="234947A6">
            <w:pPr>
              <w:pStyle w:val="15"/>
            </w:pPr>
          </w:p>
        </w:tc>
        <w:tc>
          <w:tcPr>
            <w:tcW w:w="0" w:type="auto"/>
            <w:vAlign w:val="center"/>
          </w:tcPr>
          <w:p w14:paraId="47C47705">
            <w:pPr>
              <w:pStyle w:val="15"/>
            </w:pPr>
          </w:p>
        </w:tc>
        <w:tc>
          <w:tcPr>
            <w:tcW w:w="0" w:type="auto"/>
            <w:vAlign w:val="center"/>
          </w:tcPr>
          <w:p w14:paraId="093EA2AC">
            <w:pPr>
              <w:pStyle w:val="15"/>
            </w:pPr>
          </w:p>
        </w:tc>
        <w:tc>
          <w:tcPr>
            <w:tcW w:w="0" w:type="auto"/>
            <w:vAlign w:val="center"/>
          </w:tcPr>
          <w:p w14:paraId="2EE1BEA1">
            <w:pPr>
              <w:pStyle w:val="15"/>
            </w:pPr>
            <w:r>
              <w:t>1.80</w:t>
            </w:r>
          </w:p>
        </w:tc>
      </w:tr>
      <w:tr w14:paraId="7121E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4350AF4">
            <w:pPr>
              <w:pStyle w:val="16"/>
            </w:pPr>
            <w:r>
              <w:t>2024年公用经费项目（非三保）</w:t>
            </w:r>
          </w:p>
        </w:tc>
        <w:tc>
          <w:tcPr>
            <w:tcW w:w="0" w:type="auto"/>
            <w:vAlign w:val="center"/>
          </w:tcPr>
          <w:p w14:paraId="64B0B2A9">
            <w:pPr>
              <w:pStyle w:val="15"/>
            </w:pPr>
            <w:r>
              <w:t>59.52</w:t>
            </w:r>
          </w:p>
        </w:tc>
        <w:tc>
          <w:tcPr>
            <w:tcW w:w="0" w:type="auto"/>
            <w:vAlign w:val="center"/>
          </w:tcPr>
          <w:p w14:paraId="724D3254">
            <w:pPr>
              <w:pStyle w:val="16"/>
            </w:pPr>
            <w:r>
              <w:t>车辆加油、添加燃料服务</w:t>
            </w:r>
          </w:p>
        </w:tc>
        <w:tc>
          <w:tcPr>
            <w:tcW w:w="0" w:type="auto"/>
            <w:vAlign w:val="center"/>
          </w:tcPr>
          <w:p w14:paraId="68740BC9">
            <w:pPr>
              <w:pStyle w:val="16"/>
            </w:pPr>
            <w:r>
              <w:t>C23120302</w:t>
            </w:r>
          </w:p>
        </w:tc>
        <w:tc>
          <w:tcPr>
            <w:tcW w:w="0" w:type="auto"/>
            <w:vAlign w:val="center"/>
          </w:tcPr>
          <w:p w14:paraId="7EEC274B">
            <w:pPr>
              <w:pStyle w:val="17"/>
            </w:pPr>
            <w:r>
              <w:t>1</w:t>
            </w:r>
          </w:p>
        </w:tc>
        <w:tc>
          <w:tcPr>
            <w:tcW w:w="0" w:type="auto"/>
            <w:vAlign w:val="center"/>
          </w:tcPr>
          <w:p w14:paraId="41962735">
            <w:pPr>
              <w:pStyle w:val="15"/>
            </w:pPr>
            <w:r>
              <w:t>1800</w:t>
            </w:r>
          </w:p>
        </w:tc>
        <w:tc>
          <w:tcPr>
            <w:tcW w:w="0" w:type="auto"/>
            <w:vAlign w:val="center"/>
          </w:tcPr>
          <w:p w14:paraId="4AB0AD18">
            <w:pPr>
              <w:pStyle w:val="15"/>
            </w:pPr>
            <w:r>
              <w:t>0.00</w:t>
            </w:r>
          </w:p>
        </w:tc>
        <w:tc>
          <w:tcPr>
            <w:tcW w:w="0" w:type="auto"/>
            <w:vAlign w:val="center"/>
          </w:tcPr>
          <w:p w14:paraId="151B870A">
            <w:pPr>
              <w:pStyle w:val="15"/>
            </w:pPr>
            <w:r>
              <w:t>3.60</w:t>
            </w:r>
          </w:p>
        </w:tc>
        <w:tc>
          <w:tcPr>
            <w:tcW w:w="0" w:type="auto"/>
            <w:vAlign w:val="center"/>
          </w:tcPr>
          <w:p w14:paraId="4B58FECE">
            <w:pPr>
              <w:pStyle w:val="15"/>
            </w:pPr>
            <w:r>
              <w:t>3.60</w:t>
            </w:r>
          </w:p>
        </w:tc>
        <w:tc>
          <w:tcPr>
            <w:tcW w:w="0" w:type="auto"/>
            <w:vAlign w:val="center"/>
          </w:tcPr>
          <w:p w14:paraId="164484A8">
            <w:pPr>
              <w:pStyle w:val="15"/>
            </w:pPr>
          </w:p>
        </w:tc>
        <w:tc>
          <w:tcPr>
            <w:tcW w:w="0" w:type="auto"/>
            <w:vAlign w:val="center"/>
          </w:tcPr>
          <w:p w14:paraId="1BB1C759">
            <w:pPr>
              <w:pStyle w:val="15"/>
            </w:pPr>
          </w:p>
        </w:tc>
        <w:tc>
          <w:tcPr>
            <w:tcW w:w="0" w:type="auto"/>
            <w:vAlign w:val="center"/>
          </w:tcPr>
          <w:p w14:paraId="4AC91363">
            <w:pPr>
              <w:pStyle w:val="15"/>
            </w:pPr>
          </w:p>
        </w:tc>
        <w:tc>
          <w:tcPr>
            <w:tcW w:w="0" w:type="auto"/>
            <w:vAlign w:val="center"/>
          </w:tcPr>
          <w:p w14:paraId="626D8106">
            <w:pPr>
              <w:pStyle w:val="15"/>
            </w:pPr>
          </w:p>
        </w:tc>
        <w:tc>
          <w:tcPr>
            <w:tcW w:w="0" w:type="auto"/>
            <w:vAlign w:val="center"/>
          </w:tcPr>
          <w:p w14:paraId="16821351">
            <w:pPr>
              <w:pStyle w:val="15"/>
            </w:pPr>
          </w:p>
        </w:tc>
        <w:tc>
          <w:tcPr>
            <w:tcW w:w="0" w:type="auto"/>
            <w:vAlign w:val="center"/>
          </w:tcPr>
          <w:p w14:paraId="1C991187">
            <w:pPr>
              <w:pStyle w:val="15"/>
            </w:pPr>
            <w:r>
              <w:t>3.60</w:t>
            </w:r>
          </w:p>
        </w:tc>
      </w:tr>
      <w:tr w14:paraId="781A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77C1CDB">
            <w:pPr>
              <w:pStyle w:val="16"/>
            </w:pPr>
            <w:r>
              <w:t>2024年公用经费项目（三保）</w:t>
            </w:r>
          </w:p>
        </w:tc>
        <w:tc>
          <w:tcPr>
            <w:tcW w:w="0" w:type="auto"/>
            <w:vAlign w:val="center"/>
          </w:tcPr>
          <w:p w14:paraId="0A44FFBC">
            <w:pPr>
              <w:pStyle w:val="15"/>
            </w:pPr>
            <w:r>
              <w:t>37.26</w:t>
            </w:r>
          </w:p>
        </w:tc>
        <w:tc>
          <w:tcPr>
            <w:tcW w:w="0" w:type="auto"/>
            <w:vAlign w:val="center"/>
          </w:tcPr>
          <w:p w14:paraId="23CFA125">
            <w:pPr>
              <w:pStyle w:val="16"/>
            </w:pPr>
            <w:r>
              <w:t>多功能一体机</w:t>
            </w:r>
          </w:p>
        </w:tc>
        <w:tc>
          <w:tcPr>
            <w:tcW w:w="0" w:type="auto"/>
            <w:vAlign w:val="center"/>
          </w:tcPr>
          <w:p w14:paraId="3D99811F">
            <w:pPr>
              <w:pStyle w:val="16"/>
            </w:pPr>
            <w:r>
              <w:t>A02020400</w:t>
            </w:r>
          </w:p>
        </w:tc>
        <w:tc>
          <w:tcPr>
            <w:tcW w:w="0" w:type="auto"/>
            <w:vAlign w:val="center"/>
          </w:tcPr>
          <w:p w14:paraId="7096703C">
            <w:pPr>
              <w:pStyle w:val="17"/>
            </w:pPr>
            <w:r>
              <w:t>台</w:t>
            </w:r>
          </w:p>
        </w:tc>
        <w:tc>
          <w:tcPr>
            <w:tcW w:w="0" w:type="auto"/>
            <w:vAlign w:val="center"/>
          </w:tcPr>
          <w:p w14:paraId="15C67EA0">
            <w:pPr>
              <w:pStyle w:val="15"/>
            </w:pPr>
            <w:r>
              <w:t>4</w:t>
            </w:r>
          </w:p>
        </w:tc>
        <w:tc>
          <w:tcPr>
            <w:tcW w:w="0" w:type="auto"/>
            <w:vAlign w:val="center"/>
          </w:tcPr>
          <w:p w14:paraId="04BC11C7">
            <w:pPr>
              <w:pStyle w:val="15"/>
            </w:pPr>
            <w:r>
              <w:t>0.69</w:t>
            </w:r>
          </w:p>
        </w:tc>
        <w:tc>
          <w:tcPr>
            <w:tcW w:w="0" w:type="auto"/>
            <w:vAlign w:val="center"/>
          </w:tcPr>
          <w:p w14:paraId="72F7C627">
            <w:pPr>
              <w:pStyle w:val="15"/>
            </w:pPr>
            <w:r>
              <w:t>2.76</w:t>
            </w:r>
          </w:p>
        </w:tc>
        <w:tc>
          <w:tcPr>
            <w:tcW w:w="0" w:type="auto"/>
            <w:vAlign w:val="center"/>
          </w:tcPr>
          <w:p w14:paraId="3EE8932D">
            <w:pPr>
              <w:pStyle w:val="15"/>
            </w:pPr>
            <w:r>
              <w:t>2.76</w:t>
            </w:r>
          </w:p>
        </w:tc>
        <w:tc>
          <w:tcPr>
            <w:tcW w:w="0" w:type="auto"/>
            <w:vAlign w:val="center"/>
          </w:tcPr>
          <w:p w14:paraId="1CA69907">
            <w:pPr>
              <w:pStyle w:val="15"/>
            </w:pPr>
          </w:p>
        </w:tc>
        <w:tc>
          <w:tcPr>
            <w:tcW w:w="0" w:type="auto"/>
            <w:vAlign w:val="center"/>
          </w:tcPr>
          <w:p w14:paraId="5E5FFEAE">
            <w:pPr>
              <w:pStyle w:val="15"/>
            </w:pPr>
          </w:p>
        </w:tc>
        <w:tc>
          <w:tcPr>
            <w:tcW w:w="0" w:type="auto"/>
            <w:vAlign w:val="center"/>
          </w:tcPr>
          <w:p w14:paraId="7CBD09ED">
            <w:pPr>
              <w:pStyle w:val="15"/>
            </w:pPr>
          </w:p>
        </w:tc>
        <w:tc>
          <w:tcPr>
            <w:tcW w:w="0" w:type="auto"/>
            <w:vAlign w:val="center"/>
          </w:tcPr>
          <w:p w14:paraId="72DBF5FB">
            <w:pPr>
              <w:pStyle w:val="15"/>
            </w:pPr>
          </w:p>
        </w:tc>
        <w:tc>
          <w:tcPr>
            <w:tcW w:w="0" w:type="auto"/>
            <w:vAlign w:val="center"/>
          </w:tcPr>
          <w:p w14:paraId="54F0297B">
            <w:pPr>
              <w:pStyle w:val="15"/>
            </w:pPr>
          </w:p>
        </w:tc>
        <w:tc>
          <w:tcPr>
            <w:tcW w:w="0" w:type="auto"/>
            <w:vAlign w:val="center"/>
          </w:tcPr>
          <w:p w14:paraId="7D236029">
            <w:pPr>
              <w:pStyle w:val="15"/>
            </w:pPr>
            <w:r>
              <w:t>2.76</w:t>
            </w:r>
          </w:p>
        </w:tc>
      </w:tr>
      <w:tr w14:paraId="4E97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F3DECCE">
            <w:pPr>
              <w:pStyle w:val="16"/>
            </w:pPr>
            <w:r>
              <w:t>2024年公用经费项目（三保）</w:t>
            </w:r>
          </w:p>
        </w:tc>
        <w:tc>
          <w:tcPr>
            <w:tcW w:w="0" w:type="auto"/>
            <w:vAlign w:val="center"/>
          </w:tcPr>
          <w:p w14:paraId="78B4FF3A">
            <w:pPr>
              <w:pStyle w:val="15"/>
            </w:pPr>
            <w:r>
              <w:t>37.26</w:t>
            </w:r>
          </w:p>
        </w:tc>
        <w:tc>
          <w:tcPr>
            <w:tcW w:w="0" w:type="auto"/>
            <w:vAlign w:val="center"/>
          </w:tcPr>
          <w:p w14:paraId="5D6A44F6">
            <w:pPr>
              <w:pStyle w:val="16"/>
            </w:pPr>
            <w:r>
              <w:t>复印纸</w:t>
            </w:r>
          </w:p>
        </w:tc>
        <w:tc>
          <w:tcPr>
            <w:tcW w:w="0" w:type="auto"/>
            <w:vAlign w:val="center"/>
          </w:tcPr>
          <w:p w14:paraId="12BC75F3">
            <w:pPr>
              <w:pStyle w:val="16"/>
            </w:pPr>
            <w:r>
              <w:t>A05040101</w:t>
            </w:r>
          </w:p>
        </w:tc>
        <w:tc>
          <w:tcPr>
            <w:tcW w:w="0" w:type="auto"/>
            <w:vAlign w:val="center"/>
          </w:tcPr>
          <w:p w14:paraId="4E5B6903">
            <w:pPr>
              <w:pStyle w:val="17"/>
            </w:pPr>
            <w:r>
              <w:t>件</w:t>
            </w:r>
          </w:p>
        </w:tc>
        <w:tc>
          <w:tcPr>
            <w:tcW w:w="0" w:type="auto"/>
            <w:vAlign w:val="center"/>
          </w:tcPr>
          <w:p w14:paraId="72F10D55">
            <w:pPr>
              <w:pStyle w:val="15"/>
            </w:pPr>
            <w:r>
              <w:t>100</w:t>
            </w:r>
          </w:p>
        </w:tc>
        <w:tc>
          <w:tcPr>
            <w:tcW w:w="0" w:type="auto"/>
            <w:vAlign w:val="center"/>
          </w:tcPr>
          <w:p w14:paraId="3D3EE28C">
            <w:pPr>
              <w:pStyle w:val="15"/>
            </w:pPr>
            <w:r>
              <w:t>0.02</w:t>
            </w:r>
          </w:p>
        </w:tc>
        <w:tc>
          <w:tcPr>
            <w:tcW w:w="0" w:type="auto"/>
            <w:vAlign w:val="center"/>
          </w:tcPr>
          <w:p w14:paraId="1B0DCDAD">
            <w:pPr>
              <w:pStyle w:val="15"/>
            </w:pPr>
            <w:r>
              <w:t>2.00</w:t>
            </w:r>
          </w:p>
        </w:tc>
        <w:tc>
          <w:tcPr>
            <w:tcW w:w="0" w:type="auto"/>
            <w:vAlign w:val="center"/>
          </w:tcPr>
          <w:p w14:paraId="11DE64CC">
            <w:pPr>
              <w:pStyle w:val="15"/>
            </w:pPr>
            <w:r>
              <w:t>2.00</w:t>
            </w:r>
          </w:p>
        </w:tc>
        <w:tc>
          <w:tcPr>
            <w:tcW w:w="0" w:type="auto"/>
            <w:vAlign w:val="center"/>
          </w:tcPr>
          <w:p w14:paraId="7445D04F">
            <w:pPr>
              <w:pStyle w:val="15"/>
            </w:pPr>
          </w:p>
        </w:tc>
        <w:tc>
          <w:tcPr>
            <w:tcW w:w="0" w:type="auto"/>
            <w:vAlign w:val="center"/>
          </w:tcPr>
          <w:p w14:paraId="09CA9E16">
            <w:pPr>
              <w:pStyle w:val="15"/>
            </w:pPr>
          </w:p>
        </w:tc>
        <w:tc>
          <w:tcPr>
            <w:tcW w:w="0" w:type="auto"/>
            <w:vAlign w:val="center"/>
          </w:tcPr>
          <w:p w14:paraId="5944B149">
            <w:pPr>
              <w:pStyle w:val="15"/>
            </w:pPr>
          </w:p>
        </w:tc>
        <w:tc>
          <w:tcPr>
            <w:tcW w:w="0" w:type="auto"/>
            <w:vAlign w:val="center"/>
          </w:tcPr>
          <w:p w14:paraId="2DCE9050">
            <w:pPr>
              <w:pStyle w:val="15"/>
            </w:pPr>
          </w:p>
        </w:tc>
        <w:tc>
          <w:tcPr>
            <w:tcW w:w="0" w:type="auto"/>
            <w:vAlign w:val="center"/>
          </w:tcPr>
          <w:p w14:paraId="21A6711E">
            <w:pPr>
              <w:pStyle w:val="15"/>
            </w:pPr>
          </w:p>
        </w:tc>
        <w:tc>
          <w:tcPr>
            <w:tcW w:w="0" w:type="auto"/>
            <w:vAlign w:val="center"/>
          </w:tcPr>
          <w:p w14:paraId="2899D131">
            <w:pPr>
              <w:pStyle w:val="15"/>
            </w:pPr>
            <w:r>
              <w:t>2.00</w:t>
            </w:r>
          </w:p>
        </w:tc>
      </w:tr>
      <w:tr w14:paraId="71D4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5EB23A5">
            <w:pPr>
              <w:pStyle w:val="16"/>
            </w:pPr>
            <w:r>
              <w:t>2024年公用经费项目（三保）</w:t>
            </w:r>
          </w:p>
        </w:tc>
        <w:tc>
          <w:tcPr>
            <w:tcW w:w="0" w:type="auto"/>
            <w:vAlign w:val="center"/>
          </w:tcPr>
          <w:p w14:paraId="574A3DBF">
            <w:pPr>
              <w:pStyle w:val="15"/>
            </w:pPr>
            <w:r>
              <w:t>37.26</w:t>
            </w:r>
          </w:p>
        </w:tc>
        <w:tc>
          <w:tcPr>
            <w:tcW w:w="0" w:type="auto"/>
            <w:vAlign w:val="center"/>
          </w:tcPr>
          <w:p w14:paraId="74176A04">
            <w:pPr>
              <w:pStyle w:val="16"/>
            </w:pPr>
            <w:r>
              <w:t>其他印刷服务</w:t>
            </w:r>
          </w:p>
        </w:tc>
        <w:tc>
          <w:tcPr>
            <w:tcW w:w="0" w:type="auto"/>
            <w:vAlign w:val="center"/>
          </w:tcPr>
          <w:p w14:paraId="70D8CBE5">
            <w:pPr>
              <w:pStyle w:val="16"/>
            </w:pPr>
            <w:r>
              <w:t>C23090199</w:t>
            </w:r>
          </w:p>
        </w:tc>
        <w:tc>
          <w:tcPr>
            <w:tcW w:w="0" w:type="auto"/>
            <w:vAlign w:val="center"/>
          </w:tcPr>
          <w:p w14:paraId="6D228D80">
            <w:pPr>
              <w:pStyle w:val="17"/>
            </w:pPr>
            <w:r>
              <w:t>个</w:t>
            </w:r>
          </w:p>
        </w:tc>
        <w:tc>
          <w:tcPr>
            <w:tcW w:w="0" w:type="auto"/>
            <w:vAlign w:val="center"/>
          </w:tcPr>
          <w:p w14:paraId="2A30103C">
            <w:pPr>
              <w:pStyle w:val="15"/>
            </w:pPr>
            <w:r>
              <w:t>1</w:t>
            </w:r>
          </w:p>
        </w:tc>
        <w:tc>
          <w:tcPr>
            <w:tcW w:w="0" w:type="auto"/>
            <w:vAlign w:val="center"/>
          </w:tcPr>
          <w:p w14:paraId="18427891">
            <w:pPr>
              <w:pStyle w:val="15"/>
            </w:pPr>
            <w:r>
              <w:t>0.50</w:t>
            </w:r>
          </w:p>
        </w:tc>
        <w:tc>
          <w:tcPr>
            <w:tcW w:w="0" w:type="auto"/>
            <w:vAlign w:val="center"/>
          </w:tcPr>
          <w:p w14:paraId="7A2E73DC">
            <w:pPr>
              <w:pStyle w:val="15"/>
            </w:pPr>
            <w:r>
              <w:t>0.50</w:t>
            </w:r>
          </w:p>
        </w:tc>
        <w:tc>
          <w:tcPr>
            <w:tcW w:w="0" w:type="auto"/>
            <w:vAlign w:val="center"/>
          </w:tcPr>
          <w:p w14:paraId="09EEC90F">
            <w:pPr>
              <w:pStyle w:val="15"/>
            </w:pPr>
            <w:r>
              <w:t>0.50</w:t>
            </w:r>
          </w:p>
        </w:tc>
        <w:tc>
          <w:tcPr>
            <w:tcW w:w="0" w:type="auto"/>
            <w:vAlign w:val="center"/>
          </w:tcPr>
          <w:p w14:paraId="370AB003">
            <w:pPr>
              <w:pStyle w:val="15"/>
            </w:pPr>
          </w:p>
        </w:tc>
        <w:tc>
          <w:tcPr>
            <w:tcW w:w="0" w:type="auto"/>
            <w:vAlign w:val="center"/>
          </w:tcPr>
          <w:p w14:paraId="386E2F64">
            <w:pPr>
              <w:pStyle w:val="15"/>
            </w:pPr>
          </w:p>
        </w:tc>
        <w:tc>
          <w:tcPr>
            <w:tcW w:w="0" w:type="auto"/>
            <w:vAlign w:val="center"/>
          </w:tcPr>
          <w:p w14:paraId="44B6C18F">
            <w:pPr>
              <w:pStyle w:val="15"/>
            </w:pPr>
          </w:p>
        </w:tc>
        <w:tc>
          <w:tcPr>
            <w:tcW w:w="0" w:type="auto"/>
            <w:vAlign w:val="center"/>
          </w:tcPr>
          <w:p w14:paraId="04772E55">
            <w:pPr>
              <w:pStyle w:val="15"/>
            </w:pPr>
          </w:p>
        </w:tc>
        <w:tc>
          <w:tcPr>
            <w:tcW w:w="0" w:type="auto"/>
            <w:vAlign w:val="center"/>
          </w:tcPr>
          <w:p w14:paraId="1A5578EA">
            <w:pPr>
              <w:pStyle w:val="15"/>
            </w:pPr>
          </w:p>
        </w:tc>
        <w:tc>
          <w:tcPr>
            <w:tcW w:w="0" w:type="auto"/>
            <w:vAlign w:val="center"/>
          </w:tcPr>
          <w:p w14:paraId="1D578A27">
            <w:pPr>
              <w:pStyle w:val="15"/>
            </w:pPr>
            <w:r>
              <w:t>0.50</w:t>
            </w:r>
          </w:p>
        </w:tc>
      </w:tr>
      <w:tr w14:paraId="26BE0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82C1FC6">
            <w:pPr>
              <w:pStyle w:val="16"/>
            </w:pPr>
            <w:r>
              <w:t>2024年省级乡村振兴（农村人居环境整治提升）专项资金（政府债券）（秦财农【2023】825号）</w:t>
            </w:r>
          </w:p>
        </w:tc>
        <w:tc>
          <w:tcPr>
            <w:tcW w:w="0" w:type="auto"/>
            <w:vAlign w:val="center"/>
          </w:tcPr>
          <w:p w14:paraId="4FDD7188">
            <w:pPr>
              <w:pStyle w:val="15"/>
            </w:pPr>
            <w:r>
              <w:t>1730.00</w:t>
            </w:r>
          </w:p>
        </w:tc>
        <w:tc>
          <w:tcPr>
            <w:tcW w:w="0" w:type="auto"/>
            <w:vAlign w:val="center"/>
          </w:tcPr>
          <w:p w14:paraId="4ED78FED">
            <w:pPr>
              <w:pStyle w:val="16"/>
            </w:pPr>
            <w:r>
              <w:t>公路工程施工</w:t>
            </w:r>
          </w:p>
        </w:tc>
        <w:tc>
          <w:tcPr>
            <w:tcW w:w="0" w:type="auto"/>
            <w:vAlign w:val="center"/>
          </w:tcPr>
          <w:p w14:paraId="08A6FF3F">
            <w:pPr>
              <w:pStyle w:val="16"/>
            </w:pPr>
            <w:r>
              <w:t>B02020000</w:t>
            </w:r>
          </w:p>
        </w:tc>
        <w:tc>
          <w:tcPr>
            <w:tcW w:w="0" w:type="auto"/>
            <w:vAlign w:val="center"/>
          </w:tcPr>
          <w:p w14:paraId="0D36572E">
            <w:pPr>
              <w:pStyle w:val="17"/>
            </w:pPr>
            <w:r>
              <w:t>项</w:t>
            </w:r>
          </w:p>
        </w:tc>
        <w:tc>
          <w:tcPr>
            <w:tcW w:w="0" w:type="auto"/>
            <w:vAlign w:val="center"/>
          </w:tcPr>
          <w:p w14:paraId="4E62D466">
            <w:pPr>
              <w:pStyle w:val="15"/>
            </w:pPr>
            <w:r>
              <w:t>1</w:t>
            </w:r>
          </w:p>
        </w:tc>
        <w:tc>
          <w:tcPr>
            <w:tcW w:w="0" w:type="auto"/>
            <w:vAlign w:val="center"/>
          </w:tcPr>
          <w:p w14:paraId="37FB20D9">
            <w:pPr>
              <w:pStyle w:val="15"/>
            </w:pPr>
            <w:r>
              <w:t>1730.00</w:t>
            </w:r>
          </w:p>
        </w:tc>
        <w:tc>
          <w:tcPr>
            <w:tcW w:w="0" w:type="auto"/>
            <w:vAlign w:val="center"/>
          </w:tcPr>
          <w:p w14:paraId="4E7C6B3E">
            <w:pPr>
              <w:pStyle w:val="15"/>
            </w:pPr>
            <w:r>
              <w:t>1730.00</w:t>
            </w:r>
          </w:p>
        </w:tc>
        <w:tc>
          <w:tcPr>
            <w:tcW w:w="0" w:type="auto"/>
            <w:vAlign w:val="center"/>
          </w:tcPr>
          <w:p w14:paraId="312EC6D8">
            <w:pPr>
              <w:pStyle w:val="15"/>
            </w:pPr>
            <w:r>
              <w:t>1730.00</w:t>
            </w:r>
          </w:p>
        </w:tc>
        <w:tc>
          <w:tcPr>
            <w:tcW w:w="0" w:type="auto"/>
            <w:vAlign w:val="center"/>
          </w:tcPr>
          <w:p w14:paraId="583810DF">
            <w:pPr>
              <w:pStyle w:val="15"/>
            </w:pPr>
          </w:p>
        </w:tc>
        <w:tc>
          <w:tcPr>
            <w:tcW w:w="0" w:type="auto"/>
            <w:vAlign w:val="center"/>
          </w:tcPr>
          <w:p w14:paraId="502ED859">
            <w:pPr>
              <w:pStyle w:val="15"/>
            </w:pPr>
          </w:p>
        </w:tc>
        <w:tc>
          <w:tcPr>
            <w:tcW w:w="0" w:type="auto"/>
            <w:vAlign w:val="center"/>
          </w:tcPr>
          <w:p w14:paraId="4EB6A1C0">
            <w:pPr>
              <w:pStyle w:val="15"/>
            </w:pPr>
          </w:p>
        </w:tc>
        <w:tc>
          <w:tcPr>
            <w:tcW w:w="0" w:type="auto"/>
            <w:vAlign w:val="center"/>
          </w:tcPr>
          <w:p w14:paraId="20BD626C">
            <w:pPr>
              <w:pStyle w:val="15"/>
            </w:pPr>
          </w:p>
        </w:tc>
        <w:tc>
          <w:tcPr>
            <w:tcW w:w="0" w:type="auto"/>
            <w:vAlign w:val="center"/>
          </w:tcPr>
          <w:p w14:paraId="34523A9F">
            <w:pPr>
              <w:pStyle w:val="15"/>
            </w:pPr>
          </w:p>
        </w:tc>
        <w:tc>
          <w:tcPr>
            <w:tcW w:w="0" w:type="auto"/>
            <w:vAlign w:val="center"/>
          </w:tcPr>
          <w:p w14:paraId="6281470B">
            <w:pPr>
              <w:pStyle w:val="15"/>
            </w:pPr>
            <w:r>
              <w:t>1730.00</w:t>
            </w:r>
          </w:p>
        </w:tc>
      </w:tr>
      <w:tr w14:paraId="0809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91729CC">
            <w:pPr>
              <w:pStyle w:val="16"/>
            </w:pPr>
            <w:r>
              <w:t>2024年省级支持学前教育发展资金（秦财教【2023】734号）</w:t>
            </w:r>
          </w:p>
        </w:tc>
        <w:tc>
          <w:tcPr>
            <w:tcW w:w="0" w:type="auto"/>
            <w:vAlign w:val="center"/>
          </w:tcPr>
          <w:p w14:paraId="3B9B43ED">
            <w:pPr>
              <w:pStyle w:val="15"/>
            </w:pPr>
            <w:r>
              <w:t>45.00</w:t>
            </w:r>
          </w:p>
        </w:tc>
        <w:tc>
          <w:tcPr>
            <w:tcW w:w="0" w:type="auto"/>
            <w:vAlign w:val="center"/>
          </w:tcPr>
          <w:p w14:paraId="1C7F1E31">
            <w:pPr>
              <w:pStyle w:val="16"/>
            </w:pPr>
            <w:r>
              <w:t>其他娱乐设备</w:t>
            </w:r>
          </w:p>
        </w:tc>
        <w:tc>
          <w:tcPr>
            <w:tcW w:w="0" w:type="auto"/>
            <w:vAlign w:val="center"/>
          </w:tcPr>
          <w:p w14:paraId="72CD6D05">
            <w:pPr>
              <w:pStyle w:val="16"/>
            </w:pPr>
            <w:r>
              <w:t>A02479900</w:t>
            </w:r>
          </w:p>
        </w:tc>
        <w:tc>
          <w:tcPr>
            <w:tcW w:w="0" w:type="auto"/>
            <w:vAlign w:val="center"/>
          </w:tcPr>
          <w:p w14:paraId="53A9D9AC">
            <w:pPr>
              <w:pStyle w:val="17"/>
            </w:pPr>
            <w:r>
              <w:t>万元</w:t>
            </w:r>
          </w:p>
        </w:tc>
        <w:tc>
          <w:tcPr>
            <w:tcW w:w="0" w:type="auto"/>
            <w:vAlign w:val="center"/>
          </w:tcPr>
          <w:p w14:paraId="5CDD708B">
            <w:pPr>
              <w:pStyle w:val="15"/>
            </w:pPr>
            <w:r>
              <w:t>1</w:t>
            </w:r>
          </w:p>
        </w:tc>
        <w:tc>
          <w:tcPr>
            <w:tcW w:w="0" w:type="auto"/>
            <w:vAlign w:val="center"/>
          </w:tcPr>
          <w:p w14:paraId="39D870D8">
            <w:pPr>
              <w:pStyle w:val="15"/>
            </w:pPr>
            <w:r>
              <w:t>26.00</w:t>
            </w:r>
          </w:p>
        </w:tc>
        <w:tc>
          <w:tcPr>
            <w:tcW w:w="0" w:type="auto"/>
            <w:vAlign w:val="center"/>
          </w:tcPr>
          <w:p w14:paraId="544386E5">
            <w:pPr>
              <w:pStyle w:val="15"/>
            </w:pPr>
            <w:r>
              <w:t>26.00</w:t>
            </w:r>
          </w:p>
        </w:tc>
        <w:tc>
          <w:tcPr>
            <w:tcW w:w="0" w:type="auto"/>
            <w:vAlign w:val="center"/>
          </w:tcPr>
          <w:p w14:paraId="02DA34DF">
            <w:pPr>
              <w:pStyle w:val="15"/>
            </w:pPr>
            <w:r>
              <w:t>26.00</w:t>
            </w:r>
          </w:p>
        </w:tc>
        <w:tc>
          <w:tcPr>
            <w:tcW w:w="0" w:type="auto"/>
            <w:vAlign w:val="center"/>
          </w:tcPr>
          <w:p w14:paraId="2693F6D3">
            <w:pPr>
              <w:pStyle w:val="15"/>
            </w:pPr>
          </w:p>
        </w:tc>
        <w:tc>
          <w:tcPr>
            <w:tcW w:w="0" w:type="auto"/>
            <w:vAlign w:val="center"/>
          </w:tcPr>
          <w:p w14:paraId="212E94B6">
            <w:pPr>
              <w:pStyle w:val="15"/>
            </w:pPr>
          </w:p>
        </w:tc>
        <w:tc>
          <w:tcPr>
            <w:tcW w:w="0" w:type="auto"/>
            <w:vAlign w:val="center"/>
          </w:tcPr>
          <w:p w14:paraId="0D3BCA8F">
            <w:pPr>
              <w:pStyle w:val="15"/>
            </w:pPr>
          </w:p>
        </w:tc>
        <w:tc>
          <w:tcPr>
            <w:tcW w:w="0" w:type="auto"/>
            <w:vAlign w:val="center"/>
          </w:tcPr>
          <w:p w14:paraId="60C64685">
            <w:pPr>
              <w:pStyle w:val="15"/>
            </w:pPr>
          </w:p>
        </w:tc>
        <w:tc>
          <w:tcPr>
            <w:tcW w:w="0" w:type="auto"/>
            <w:vAlign w:val="center"/>
          </w:tcPr>
          <w:p w14:paraId="396BBC13">
            <w:pPr>
              <w:pStyle w:val="15"/>
            </w:pPr>
          </w:p>
        </w:tc>
        <w:tc>
          <w:tcPr>
            <w:tcW w:w="0" w:type="auto"/>
            <w:vAlign w:val="center"/>
          </w:tcPr>
          <w:p w14:paraId="464C2E17">
            <w:pPr>
              <w:pStyle w:val="15"/>
            </w:pPr>
            <w:r>
              <w:t>26.00</w:t>
            </w:r>
          </w:p>
        </w:tc>
      </w:tr>
      <w:tr w14:paraId="43B7E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15A2F217">
            <w:pPr>
              <w:pStyle w:val="16"/>
            </w:pPr>
            <w:r>
              <w:t>2024年义务教育薄弱环节改善与能力提升中央补助资金（秦财教【2023】716号）</w:t>
            </w:r>
          </w:p>
        </w:tc>
        <w:tc>
          <w:tcPr>
            <w:tcW w:w="0" w:type="auto"/>
            <w:vAlign w:val="center"/>
          </w:tcPr>
          <w:p w14:paraId="5E461E91">
            <w:pPr>
              <w:pStyle w:val="15"/>
            </w:pPr>
            <w:r>
              <w:t>1279.00</w:t>
            </w:r>
          </w:p>
        </w:tc>
        <w:tc>
          <w:tcPr>
            <w:tcW w:w="0" w:type="auto"/>
            <w:vAlign w:val="center"/>
          </w:tcPr>
          <w:p w14:paraId="58969D22">
            <w:pPr>
              <w:pStyle w:val="16"/>
            </w:pPr>
            <w:r>
              <w:t>其他办公设备</w:t>
            </w:r>
          </w:p>
        </w:tc>
        <w:tc>
          <w:tcPr>
            <w:tcW w:w="0" w:type="auto"/>
            <w:vAlign w:val="center"/>
          </w:tcPr>
          <w:p w14:paraId="59DE629E">
            <w:pPr>
              <w:pStyle w:val="16"/>
            </w:pPr>
            <w:r>
              <w:t>A02029900</w:t>
            </w:r>
          </w:p>
        </w:tc>
        <w:tc>
          <w:tcPr>
            <w:tcW w:w="0" w:type="auto"/>
            <w:vAlign w:val="center"/>
          </w:tcPr>
          <w:p w14:paraId="77CE2CBC">
            <w:pPr>
              <w:pStyle w:val="17"/>
            </w:pPr>
            <w:r>
              <w:t>万元</w:t>
            </w:r>
          </w:p>
        </w:tc>
        <w:tc>
          <w:tcPr>
            <w:tcW w:w="0" w:type="auto"/>
            <w:vAlign w:val="center"/>
          </w:tcPr>
          <w:p w14:paraId="23A3CAA8">
            <w:pPr>
              <w:pStyle w:val="15"/>
            </w:pPr>
            <w:r>
              <w:t>1</w:t>
            </w:r>
          </w:p>
        </w:tc>
        <w:tc>
          <w:tcPr>
            <w:tcW w:w="0" w:type="auto"/>
            <w:vAlign w:val="center"/>
          </w:tcPr>
          <w:p w14:paraId="3FFBB760">
            <w:pPr>
              <w:pStyle w:val="15"/>
            </w:pPr>
            <w:r>
              <w:t>289.00</w:t>
            </w:r>
          </w:p>
        </w:tc>
        <w:tc>
          <w:tcPr>
            <w:tcW w:w="0" w:type="auto"/>
            <w:vAlign w:val="center"/>
          </w:tcPr>
          <w:p w14:paraId="33FE0232">
            <w:pPr>
              <w:pStyle w:val="15"/>
            </w:pPr>
            <w:r>
              <w:t>289.00</w:t>
            </w:r>
          </w:p>
        </w:tc>
        <w:tc>
          <w:tcPr>
            <w:tcW w:w="0" w:type="auto"/>
            <w:vAlign w:val="center"/>
          </w:tcPr>
          <w:p w14:paraId="734E00BC">
            <w:pPr>
              <w:pStyle w:val="15"/>
            </w:pPr>
            <w:r>
              <w:t>289.00</w:t>
            </w:r>
          </w:p>
        </w:tc>
        <w:tc>
          <w:tcPr>
            <w:tcW w:w="0" w:type="auto"/>
            <w:vAlign w:val="center"/>
          </w:tcPr>
          <w:p w14:paraId="70173885">
            <w:pPr>
              <w:pStyle w:val="15"/>
            </w:pPr>
          </w:p>
        </w:tc>
        <w:tc>
          <w:tcPr>
            <w:tcW w:w="0" w:type="auto"/>
            <w:vAlign w:val="center"/>
          </w:tcPr>
          <w:p w14:paraId="44CB4772">
            <w:pPr>
              <w:pStyle w:val="15"/>
            </w:pPr>
          </w:p>
        </w:tc>
        <w:tc>
          <w:tcPr>
            <w:tcW w:w="0" w:type="auto"/>
            <w:vAlign w:val="center"/>
          </w:tcPr>
          <w:p w14:paraId="33F84815">
            <w:pPr>
              <w:pStyle w:val="15"/>
            </w:pPr>
          </w:p>
        </w:tc>
        <w:tc>
          <w:tcPr>
            <w:tcW w:w="0" w:type="auto"/>
            <w:vAlign w:val="center"/>
          </w:tcPr>
          <w:p w14:paraId="30B09E63">
            <w:pPr>
              <w:pStyle w:val="15"/>
            </w:pPr>
          </w:p>
        </w:tc>
        <w:tc>
          <w:tcPr>
            <w:tcW w:w="0" w:type="auto"/>
            <w:vAlign w:val="center"/>
          </w:tcPr>
          <w:p w14:paraId="508F8E78">
            <w:pPr>
              <w:pStyle w:val="15"/>
            </w:pPr>
          </w:p>
        </w:tc>
        <w:tc>
          <w:tcPr>
            <w:tcW w:w="0" w:type="auto"/>
            <w:vAlign w:val="center"/>
          </w:tcPr>
          <w:p w14:paraId="3A167869">
            <w:pPr>
              <w:pStyle w:val="15"/>
            </w:pPr>
            <w:r>
              <w:t>87.00</w:t>
            </w:r>
          </w:p>
        </w:tc>
      </w:tr>
      <w:tr w14:paraId="07AB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8344254">
            <w:pPr>
              <w:pStyle w:val="16"/>
            </w:pPr>
            <w:r>
              <w:t>2024年义务教育薄弱环节改善与能力提升中央补助资金（秦财教【2023】716号）</w:t>
            </w:r>
          </w:p>
        </w:tc>
        <w:tc>
          <w:tcPr>
            <w:tcW w:w="0" w:type="auto"/>
            <w:vAlign w:val="center"/>
          </w:tcPr>
          <w:p w14:paraId="34B1BAE9">
            <w:pPr>
              <w:pStyle w:val="15"/>
            </w:pPr>
            <w:r>
              <w:t>1279.00</w:t>
            </w:r>
          </w:p>
        </w:tc>
        <w:tc>
          <w:tcPr>
            <w:tcW w:w="0" w:type="auto"/>
            <w:vAlign w:val="center"/>
          </w:tcPr>
          <w:p w14:paraId="3EE0FBDC">
            <w:pPr>
              <w:pStyle w:val="16"/>
            </w:pPr>
            <w:r>
              <w:t>其他房屋施工</w:t>
            </w:r>
          </w:p>
        </w:tc>
        <w:tc>
          <w:tcPr>
            <w:tcW w:w="0" w:type="auto"/>
            <w:vAlign w:val="center"/>
          </w:tcPr>
          <w:p w14:paraId="06CF37A1">
            <w:pPr>
              <w:pStyle w:val="16"/>
            </w:pPr>
            <w:r>
              <w:t>B01990000</w:t>
            </w:r>
          </w:p>
        </w:tc>
        <w:tc>
          <w:tcPr>
            <w:tcW w:w="0" w:type="auto"/>
            <w:vAlign w:val="center"/>
          </w:tcPr>
          <w:p w14:paraId="66A84F1D">
            <w:pPr>
              <w:pStyle w:val="17"/>
            </w:pPr>
            <w:r>
              <w:t>万元</w:t>
            </w:r>
          </w:p>
        </w:tc>
        <w:tc>
          <w:tcPr>
            <w:tcW w:w="0" w:type="auto"/>
            <w:vAlign w:val="center"/>
          </w:tcPr>
          <w:p w14:paraId="7B6C911E">
            <w:pPr>
              <w:pStyle w:val="15"/>
            </w:pPr>
            <w:r>
              <w:t>1</w:t>
            </w:r>
          </w:p>
        </w:tc>
        <w:tc>
          <w:tcPr>
            <w:tcW w:w="0" w:type="auto"/>
            <w:vAlign w:val="center"/>
          </w:tcPr>
          <w:p w14:paraId="5124C47F">
            <w:pPr>
              <w:pStyle w:val="15"/>
            </w:pPr>
            <w:r>
              <w:t>375.00</w:t>
            </w:r>
          </w:p>
        </w:tc>
        <w:tc>
          <w:tcPr>
            <w:tcW w:w="0" w:type="auto"/>
            <w:vAlign w:val="center"/>
          </w:tcPr>
          <w:p w14:paraId="6E493420">
            <w:pPr>
              <w:pStyle w:val="15"/>
            </w:pPr>
            <w:r>
              <w:t>375.00</w:t>
            </w:r>
          </w:p>
        </w:tc>
        <w:tc>
          <w:tcPr>
            <w:tcW w:w="0" w:type="auto"/>
            <w:vAlign w:val="center"/>
          </w:tcPr>
          <w:p w14:paraId="2EF09A42">
            <w:pPr>
              <w:pStyle w:val="15"/>
            </w:pPr>
            <w:r>
              <w:t>375.00</w:t>
            </w:r>
          </w:p>
        </w:tc>
        <w:tc>
          <w:tcPr>
            <w:tcW w:w="0" w:type="auto"/>
            <w:vAlign w:val="center"/>
          </w:tcPr>
          <w:p w14:paraId="3274B33C">
            <w:pPr>
              <w:pStyle w:val="15"/>
            </w:pPr>
          </w:p>
        </w:tc>
        <w:tc>
          <w:tcPr>
            <w:tcW w:w="0" w:type="auto"/>
            <w:vAlign w:val="center"/>
          </w:tcPr>
          <w:p w14:paraId="6FCC6E84">
            <w:pPr>
              <w:pStyle w:val="15"/>
            </w:pPr>
          </w:p>
        </w:tc>
        <w:tc>
          <w:tcPr>
            <w:tcW w:w="0" w:type="auto"/>
            <w:vAlign w:val="center"/>
          </w:tcPr>
          <w:p w14:paraId="2CB80175">
            <w:pPr>
              <w:pStyle w:val="15"/>
            </w:pPr>
          </w:p>
        </w:tc>
        <w:tc>
          <w:tcPr>
            <w:tcW w:w="0" w:type="auto"/>
            <w:vAlign w:val="center"/>
          </w:tcPr>
          <w:p w14:paraId="25E838AC">
            <w:pPr>
              <w:pStyle w:val="15"/>
            </w:pPr>
          </w:p>
        </w:tc>
        <w:tc>
          <w:tcPr>
            <w:tcW w:w="0" w:type="auto"/>
            <w:vAlign w:val="center"/>
          </w:tcPr>
          <w:p w14:paraId="605E3627">
            <w:pPr>
              <w:pStyle w:val="15"/>
            </w:pPr>
          </w:p>
        </w:tc>
        <w:tc>
          <w:tcPr>
            <w:tcW w:w="0" w:type="auto"/>
            <w:vAlign w:val="center"/>
          </w:tcPr>
          <w:p w14:paraId="53FC2DF2">
            <w:pPr>
              <w:pStyle w:val="15"/>
            </w:pPr>
            <w:r>
              <w:t>375.00</w:t>
            </w:r>
          </w:p>
        </w:tc>
      </w:tr>
      <w:tr w14:paraId="13575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E300A27">
            <w:pPr>
              <w:pStyle w:val="16"/>
            </w:pPr>
            <w:r>
              <w:t>2024年义务教育薄弱环节改善与能力提升中央补助资金（秦财教【2023】716号）</w:t>
            </w:r>
          </w:p>
        </w:tc>
        <w:tc>
          <w:tcPr>
            <w:tcW w:w="0" w:type="auto"/>
            <w:vAlign w:val="center"/>
          </w:tcPr>
          <w:p w14:paraId="3112443D">
            <w:pPr>
              <w:pStyle w:val="15"/>
            </w:pPr>
            <w:r>
              <w:t>1279.00</w:t>
            </w:r>
          </w:p>
        </w:tc>
        <w:tc>
          <w:tcPr>
            <w:tcW w:w="0" w:type="auto"/>
            <w:vAlign w:val="center"/>
          </w:tcPr>
          <w:p w14:paraId="40787276">
            <w:pPr>
              <w:pStyle w:val="16"/>
            </w:pPr>
            <w:r>
              <w:t>其他公共设施施工</w:t>
            </w:r>
          </w:p>
        </w:tc>
        <w:tc>
          <w:tcPr>
            <w:tcW w:w="0" w:type="auto"/>
            <w:vAlign w:val="center"/>
          </w:tcPr>
          <w:p w14:paraId="6F826B0C">
            <w:pPr>
              <w:pStyle w:val="16"/>
            </w:pPr>
            <w:r>
              <w:t>B02139900</w:t>
            </w:r>
          </w:p>
        </w:tc>
        <w:tc>
          <w:tcPr>
            <w:tcW w:w="0" w:type="auto"/>
            <w:vAlign w:val="center"/>
          </w:tcPr>
          <w:p w14:paraId="58D05CB3">
            <w:pPr>
              <w:pStyle w:val="17"/>
            </w:pPr>
            <w:r>
              <w:t>万元</w:t>
            </w:r>
          </w:p>
        </w:tc>
        <w:tc>
          <w:tcPr>
            <w:tcW w:w="0" w:type="auto"/>
            <w:vAlign w:val="center"/>
          </w:tcPr>
          <w:p w14:paraId="27442A3F">
            <w:pPr>
              <w:pStyle w:val="15"/>
            </w:pPr>
            <w:r>
              <w:t>1</w:t>
            </w:r>
          </w:p>
        </w:tc>
        <w:tc>
          <w:tcPr>
            <w:tcW w:w="0" w:type="auto"/>
            <w:vAlign w:val="center"/>
          </w:tcPr>
          <w:p w14:paraId="1BBB23ED">
            <w:pPr>
              <w:pStyle w:val="15"/>
            </w:pPr>
            <w:r>
              <w:t>615.00</w:t>
            </w:r>
          </w:p>
        </w:tc>
        <w:tc>
          <w:tcPr>
            <w:tcW w:w="0" w:type="auto"/>
            <w:vAlign w:val="center"/>
          </w:tcPr>
          <w:p w14:paraId="09F24180">
            <w:pPr>
              <w:pStyle w:val="15"/>
            </w:pPr>
            <w:r>
              <w:t>615.00</w:t>
            </w:r>
          </w:p>
        </w:tc>
        <w:tc>
          <w:tcPr>
            <w:tcW w:w="0" w:type="auto"/>
            <w:vAlign w:val="center"/>
          </w:tcPr>
          <w:p w14:paraId="4D5CFC1D">
            <w:pPr>
              <w:pStyle w:val="15"/>
            </w:pPr>
            <w:r>
              <w:t>615.00</w:t>
            </w:r>
          </w:p>
        </w:tc>
        <w:tc>
          <w:tcPr>
            <w:tcW w:w="0" w:type="auto"/>
            <w:vAlign w:val="center"/>
          </w:tcPr>
          <w:p w14:paraId="5FFC90A4">
            <w:pPr>
              <w:pStyle w:val="15"/>
            </w:pPr>
          </w:p>
        </w:tc>
        <w:tc>
          <w:tcPr>
            <w:tcW w:w="0" w:type="auto"/>
            <w:vAlign w:val="center"/>
          </w:tcPr>
          <w:p w14:paraId="2587271D">
            <w:pPr>
              <w:pStyle w:val="15"/>
            </w:pPr>
          </w:p>
        </w:tc>
        <w:tc>
          <w:tcPr>
            <w:tcW w:w="0" w:type="auto"/>
            <w:vAlign w:val="center"/>
          </w:tcPr>
          <w:p w14:paraId="5353CD2F">
            <w:pPr>
              <w:pStyle w:val="15"/>
            </w:pPr>
          </w:p>
        </w:tc>
        <w:tc>
          <w:tcPr>
            <w:tcW w:w="0" w:type="auto"/>
            <w:vAlign w:val="center"/>
          </w:tcPr>
          <w:p w14:paraId="5369F1EE">
            <w:pPr>
              <w:pStyle w:val="15"/>
            </w:pPr>
          </w:p>
        </w:tc>
        <w:tc>
          <w:tcPr>
            <w:tcW w:w="0" w:type="auto"/>
            <w:vAlign w:val="center"/>
          </w:tcPr>
          <w:p w14:paraId="7FCC00D6">
            <w:pPr>
              <w:pStyle w:val="15"/>
            </w:pPr>
          </w:p>
        </w:tc>
        <w:tc>
          <w:tcPr>
            <w:tcW w:w="0" w:type="auto"/>
            <w:vAlign w:val="center"/>
          </w:tcPr>
          <w:p w14:paraId="6408ACB4">
            <w:pPr>
              <w:pStyle w:val="15"/>
            </w:pPr>
            <w:r>
              <w:t>185.00</w:t>
            </w:r>
          </w:p>
        </w:tc>
      </w:tr>
      <w:tr w14:paraId="3916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7BE74F8F">
            <w:pPr>
              <w:pStyle w:val="16"/>
            </w:pPr>
            <w:r>
              <w:t>2024年中央水利发展资金资金（秦财农【2023】702号</w:t>
            </w:r>
          </w:p>
        </w:tc>
        <w:tc>
          <w:tcPr>
            <w:tcW w:w="0" w:type="auto"/>
            <w:vAlign w:val="center"/>
          </w:tcPr>
          <w:p w14:paraId="19774DCA">
            <w:pPr>
              <w:pStyle w:val="15"/>
            </w:pPr>
            <w:r>
              <w:t>2130.20</w:t>
            </w:r>
          </w:p>
        </w:tc>
        <w:tc>
          <w:tcPr>
            <w:tcW w:w="0" w:type="auto"/>
            <w:vAlign w:val="center"/>
          </w:tcPr>
          <w:p w14:paraId="460D47F4">
            <w:pPr>
              <w:pStyle w:val="16"/>
            </w:pPr>
            <w:r>
              <w:t>供水管道工程和下水道铺设</w:t>
            </w:r>
          </w:p>
        </w:tc>
        <w:tc>
          <w:tcPr>
            <w:tcW w:w="0" w:type="auto"/>
            <w:vAlign w:val="center"/>
          </w:tcPr>
          <w:p w14:paraId="6CE1AC5A">
            <w:pPr>
              <w:pStyle w:val="16"/>
            </w:pPr>
            <w:r>
              <w:t>B06040000</w:t>
            </w:r>
          </w:p>
        </w:tc>
        <w:tc>
          <w:tcPr>
            <w:tcW w:w="0" w:type="auto"/>
            <w:vAlign w:val="center"/>
          </w:tcPr>
          <w:p w14:paraId="5CD1D0F2">
            <w:pPr>
              <w:pStyle w:val="17"/>
            </w:pPr>
            <w:r>
              <w:t>项</w:t>
            </w:r>
          </w:p>
        </w:tc>
        <w:tc>
          <w:tcPr>
            <w:tcW w:w="0" w:type="auto"/>
            <w:vAlign w:val="center"/>
          </w:tcPr>
          <w:p w14:paraId="0E3E5633">
            <w:pPr>
              <w:pStyle w:val="15"/>
            </w:pPr>
            <w:r>
              <w:t>1</w:t>
            </w:r>
          </w:p>
        </w:tc>
        <w:tc>
          <w:tcPr>
            <w:tcW w:w="0" w:type="auto"/>
            <w:vAlign w:val="center"/>
          </w:tcPr>
          <w:p w14:paraId="31C39D0D">
            <w:pPr>
              <w:pStyle w:val="15"/>
            </w:pPr>
            <w:r>
              <w:t>121.00</w:t>
            </w:r>
          </w:p>
        </w:tc>
        <w:tc>
          <w:tcPr>
            <w:tcW w:w="0" w:type="auto"/>
            <w:vAlign w:val="center"/>
          </w:tcPr>
          <w:p w14:paraId="2749429D">
            <w:pPr>
              <w:pStyle w:val="15"/>
            </w:pPr>
            <w:r>
              <w:t>121.00</w:t>
            </w:r>
          </w:p>
        </w:tc>
        <w:tc>
          <w:tcPr>
            <w:tcW w:w="0" w:type="auto"/>
            <w:vAlign w:val="center"/>
          </w:tcPr>
          <w:p w14:paraId="7D805E51">
            <w:pPr>
              <w:pStyle w:val="15"/>
            </w:pPr>
            <w:r>
              <w:t>121.00</w:t>
            </w:r>
          </w:p>
        </w:tc>
        <w:tc>
          <w:tcPr>
            <w:tcW w:w="0" w:type="auto"/>
            <w:vAlign w:val="center"/>
          </w:tcPr>
          <w:p w14:paraId="3CD17238">
            <w:pPr>
              <w:pStyle w:val="15"/>
            </w:pPr>
          </w:p>
        </w:tc>
        <w:tc>
          <w:tcPr>
            <w:tcW w:w="0" w:type="auto"/>
            <w:vAlign w:val="center"/>
          </w:tcPr>
          <w:p w14:paraId="49D2ED84">
            <w:pPr>
              <w:pStyle w:val="15"/>
            </w:pPr>
          </w:p>
        </w:tc>
        <w:tc>
          <w:tcPr>
            <w:tcW w:w="0" w:type="auto"/>
            <w:vAlign w:val="center"/>
          </w:tcPr>
          <w:p w14:paraId="1E600B67">
            <w:pPr>
              <w:pStyle w:val="15"/>
            </w:pPr>
          </w:p>
        </w:tc>
        <w:tc>
          <w:tcPr>
            <w:tcW w:w="0" w:type="auto"/>
            <w:vAlign w:val="center"/>
          </w:tcPr>
          <w:p w14:paraId="1E765DCC">
            <w:pPr>
              <w:pStyle w:val="15"/>
            </w:pPr>
          </w:p>
        </w:tc>
        <w:tc>
          <w:tcPr>
            <w:tcW w:w="0" w:type="auto"/>
            <w:vAlign w:val="center"/>
          </w:tcPr>
          <w:p w14:paraId="3BC1DDE8">
            <w:pPr>
              <w:pStyle w:val="15"/>
            </w:pPr>
          </w:p>
        </w:tc>
        <w:tc>
          <w:tcPr>
            <w:tcW w:w="0" w:type="auto"/>
            <w:vAlign w:val="center"/>
          </w:tcPr>
          <w:p w14:paraId="2067CE7E">
            <w:pPr>
              <w:pStyle w:val="15"/>
            </w:pPr>
            <w:r>
              <w:t>121.00</w:t>
            </w:r>
          </w:p>
        </w:tc>
      </w:tr>
      <w:tr w14:paraId="5A0D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7238D6A8">
            <w:pPr>
              <w:pStyle w:val="16"/>
            </w:pPr>
            <w:r>
              <w:t>2024年中央支持学前教育发展资金（秦财教【2023】734号）</w:t>
            </w:r>
          </w:p>
        </w:tc>
        <w:tc>
          <w:tcPr>
            <w:tcW w:w="0" w:type="auto"/>
            <w:vAlign w:val="center"/>
          </w:tcPr>
          <w:p w14:paraId="77254194">
            <w:pPr>
              <w:pStyle w:val="15"/>
            </w:pPr>
            <w:r>
              <w:t>369.00</w:t>
            </w:r>
          </w:p>
        </w:tc>
        <w:tc>
          <w:tcPr>
            <w:tcW w:w="0" w:type="auto"/>
            <w:vAlign w:val="center"/>
          </w:tcPr>
          <w:p w14:paraId="4079044E">
            <w:pPr>
              <w:pStyle w:val="16"/>
            </w:pPr>
            <w:r>
              <w:t>其他娱乐设备</w:t>
            </w:r>
          </w:p>
        </w:tc>
        <w:tc>
          <w:tcPr>
            <w:tcW w:w="0" w:type="auto"/>
            <w:vAlign w:val="center"/>
          </w:tcPr>
          <w:p w14:paraId="434568F0">
            <w:pPr>
              <w:pStyle w:val="16"/>
            </w:pPr>
            <w:r>
              <w:t>A02479900</w:t>
            </w:r>
          </w:p>
        </w:tc>
        <w:tc>
          <w:tcPr>
            <w:tcW w:w="0" w:type="auto"/>
            <w:vAlign w:val="center"/>
          </w:tcPr>
          <w:p w14:paraId="0FA10EFC">
            <w:pPr>
              <w:pStyle w:val="17"/>
            </w:pPr>
            <w:r>
              <w:t>万元</w:t>
            </w:r>
          </w:p>
        </w:tc>
        <w:tc>
          <w:tcPr>
            <w:tcW w:w="0" w:type="auto"/>
            <w:vAlign w:val="center"/>
          </w:tcPr>
          <w:p w14:paraId="7CD1709B">
            <w:pPr>
              <w:pStyle w:val="15"/>
            </w:pPr>
            <w:r>
              <w:t>1</w:t>
            </w:r>
          </w:p>
        </w:tc>
        <w:tc>
          <w:tcPr>
            <w:tcW w:w="0" w:type="auto"/>
            <w:vAlign w:val="center"/>
          </w:tcPr>
          <w:p w14:paraId="31148B50">
            <w:pPr>
              <w:pStyle w:val="15"/>
            </w:pPr>
            <w:r>
              <w:t>369.00</w:t>
            </w:r>
          </w:p>
        </w:tc>
        <w:tc>
          <w:tcPr>
            <w:tcW w:w="0" w:type="auto"/>
            <w:vAlign w:val="center"/>
          </w:tcPr>
          <w:p w14:paraId="76A2B753">
            <w:pPr>
              <w:pStyle w:val="15"/>
            </w:pPr>
            <w:r>
              <w:t>369.00</w:t>
            </w:r>
          </w:p>
        </w:tc>
        <w:tc>
          <w:tcPr>
            <w:tcW w:w="0" w:type="auto"/>
            <w:vAlign w:val="center"/>
          </w:tcPr>
          <w:p w14:paraId="368F0547">
            <w:pPr>
              <w:pStyle w:val="15"/>
            </w:pPr>
            <w:r>
              <w:t>369.00</w:t>
            </w:r>
          </w:p>
        </w:tc>
        <w:tc>
          <w:tcPr>
            <w:tcW w:w="0" w:type="auto"/>
            <w:vAlign w:val="center"/>
          </w:tcPr>
          <w:p w14:paraId="2314EF05">
            <w:pPr>
              <w:pStyle w:val="15"/>
            </w:pPr>
          </w:p>
        </w:tc>
        <w:tc>
          <w:tcPr>
            <w:tcW w:w="0" w:type="auto"/>
            <w:vAlign w:val="center"/>
          </w:tcPr>
          <w:p w14:paraId="2D47151A">
            <w:pPr>
              <w:pStyle w:val="15"/>
            </w:pPr>
          </w:p>
        </w:tc>
        <w:tc>
          <w:tcPr>
            <w:tcW w:w="0" w:type="auto"/>
            <w:vAlign w:val="center"/>
          </w:tcPr>
          <w:p w14:paraId="4A8BBC0B">
            <w:pPr>
              <w:pStyle w:val="15"/>
            </w:pPr>
          </w:p>
        </w:tc>
        <w:tc>
          <w:tcPr>
            <w:tcW w:w="0" w:type="auto"/>
            <w:vAlign w:val="center"/>
          </w:tcPr>
          <w:p w14:paraId="287A43D3">
            <w:pPr>
              <w:pStyle w:val="15"/>
            </w:pPr>
          </w:p>
        </w:tc>
        <w:tc>
          <w:tcPr>
            <w:tcW w:w="0" w:type="auto"/>
            <w:vAlign w:val="center"/>
          </w:tcPr>
          <w:p w14:paraId="66FFA7C9">
            <w:pPr>
              <w:pStyle w:val="15"/>
            </w:pPr>
          </w:p>
        </w:tc>
        <w:tc>
          <w:tcPr>
            <w:tcW w:w="0" w:type="auto"/>
            <w:vAlign w:val="center"/>
          </w:tcPr>
          <w:p w14:paraId="02BAD112">
            <w:pPr>
              <w:pStyle w:val="15"/>
            </w:pPr>
            <w:r>
              <w:t>111.00</w:t>
            </w:r>
          </w:p>
        </w:tc>
      </w:tr>
      <w:tr w14:paraId="7192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1E557185">
            <w:pPr>
              <w:pStyle w:val="16"/>
            </w:pPr>
            <w:r>
              <w:t>河道治理（落实河长制）经费</w:t>
            </w:r>
          </w:p>
        </w:tc>
        <w:tc>
          <w:tcPr>
            <w:tcW w:w="0" w:type="auto"/>
            <w:vAlign w:val="center"/>
          </w:tcPr>
          <w:p w14:paraId="7186ACC9">
            <w:pPr>
              <w:pStyle w:val="15"/>
            </w:pPr>
            <w:r>
              <w:t>80.00</w:t>
            </w:r>
          </w:p>
        </w:tc>
        <w:tc>
          <w:tcPr>
            <w:tcW w:w="0" w:type="auto"/>
            <w:vAlign w:val="center"/>
          </w:tcPr>
          <w:p w14:paraId="64E0299C">
            <w:pPr>
              <w:pStyle w:val="16"/>
            </w:pPr>
            <w:r>
              <w:t>江、湖治理服务</w:t>
            </w:r>
          </w:p>
        </w:tc>
        <w:tc>
          <w:tcPr>
            <w:tcW w:w="0" w:type="auto"/>
            <w:vAlign w:val="center"/>
          </w:tcPr>
          <w:p w14:paraId="62FF3EFA">
            <w:pPr>
              <w:pStyle w:val="16"/>
            </w:pPr>
            <w:r>
              <w:t>C07020104</w:t>
            </w:r>
          </w:p>
        </w:tc>
        <w:tc>
          <w:tcPr>
            <w:tcW w:w="0" w:type="auto"/>
            <w:vAlign w:val="center"/>
          </w:tcPr>
          <w:p w14:paraId="218BA721">
            <w:pPr>
              <w:pStyle w:val="17"/>
            </w:pPr>
            <w:r>
              <w:t>年</w:t>
            </w:r>
          </w:p>
        </w:tc>
        <w:tc>
          <w:tcPr>
            <w:tcW w:w="0" w:type="auto"/>
            <w:vAlign w:val="center"/>
          </w:tcPr>
          <w:p w14:paraId="448C8CF0">
            <w:pPr>
              <w:pStyle w:val="15"/>
            </w:pPr>
            <w:r>
              <w:t>1</w:t>
            </w:r>
          </w:p>
        </w:tc>
        <w:tc>
          <w:tcPr>
            <w:tcW w:w="0" w:type="auto"/>
            <w:vAlign w:val="center"/>
          </w:tcPr>
          <w:p w14:paraId="35CB8F50">
            <w:pPr>
              <w:pStyle w:val="15"/>
            </w:pPr>
            <w:r>
              <w:t>55.00</w:t>
            </w:r>
          </w:p>
        </w:tc>
        <w:tc>
          <w:tcPr>
            <w:tcW w:w="0" w:type="auto"/>
            <w:vAlign w:val="center"/>
          </w:tcPr>
          <w:p w14:paraId="1B443AE4">
            <w:pPr>
              <w:pStyle w:val="15"/>
            </w:pPr>
            <w:r>
              <w:t>55.00</w:t>
            </w:r>
          </w:p>
        </w:tc>
        <w:tc>
          <w:tcPr>
            <w:tcW w:w="0" w:type="auto"/>
            <w:vAlign w:val="center"/>
          </w:tcPr>
          <w:p w14:paraId="755AA0ED">
            <w:pPr>
              <w:pStyle w:val="15"/>
            </w:pPr>
            <w:r>
              <w:t>55.00</w:t>
            </w:r>
          </w:p>
        </w:tc>
        <w:tc>
          <w:tcPr>
            <w:tcW w:w="0" w:type="auto"/>
            <w:vAlign w:val="center"/>
          </w:tcPr>
          <w:p w14:paraId="2EC771BB">
            <w:pPr>
              <w:pStyle w:val="15"/>
            </w:pPr>
          </w:p>
        </w:tc>
        <w:tc>
          <w:tcPr>
            <w:tcW w:w="0" w:type="auto"/>
            <w:vAlign w:val="center"/>
          </w:tcPr>
          <w:p w14:paraId="34AD3D72">
            <w:pPr>
              <w:pStyle w:val="15"/>
            </w:pPr>
          </w:p>
        </w:tc>
        <w:tc>
          <w:tcPr>
            <w:tcW w:w="0" w:type="auto"/>
            <w:vAlign w:val="center"/>
          </w:tcPr>
          <w:p w14:paraId="782C8960">
            <w:pPr>
              <w:pStyle w:val="15"/>
            </w:pPr>
          </w:p>
        </w:tc>
        <w:tc>
          <w:tcPr>
            <w:tcW w:w="0" w:type="auto"/>
            <w:vAlign w:val="center"/>
          </w:tcPr>
          <w:p w14:paraId="3094D853">
            <w:pPr>
              <w:pStyle w:val="15"/>
            </w:pPr>
          </w:p>
        </w:tc>
        <w:tc>
          <w:tcPr>
            <w:tcW w:w="0" w:type="auto"/>
            <w:vAlign w:val="center"/>
          </w:tcPr>
          <w:p w14:paraId="040F65D9">
            <w:pPr>
              <w:pStyle w:val="15"/>
            </w:pPr>
          </w:p>
        </w:tc>
        <w:tc>
          <w:tcPr>
            <w:tcW w:w="0" w:type="auto"/>
            <w:vAlign w:val="center"/>
          </w:tcPr>
          <w:p w14:paraId="634E37A7">
            <w:pPr>
              <w:pStyle w:val="15"/>
            </w:pPr>
            <w:r>
              <w:t>55.00</w:t>
            </w:r>
          </w:p>
        </w:tc>
      </w:tr>
      <w:tr w14:paraId="4B985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60D24F0">
            <w:pPr>
              <w:pStyle w:val="16"/>
            </w:pPr>
            <w:r>
              <w:t>民兵训练基地租赁费用</w:t>
            </w:r>
          </w:p>
        </w:tc>
        <w:tc>
          <w:tcPr>
            <w:tcW w:w="0" w:type="auto"/>
            <w:vAlign w:val="center"/>
          </w:tcPr>
          <w:p w14:paraId="558B69FB">
            <w:pPr>
              <w:pStyle w:val="15"/>
            </w:pPr>
            <w:r>
              <w:t>55.00</w:t>
            </w:r>
          </w:p>
        </w:tc>
        <w:tc>
          <w:tcPr>
            <w:tcW w:w="0" w:type="auto"/>
            <w:vAlign w:val="center"/>
          </w:tcPr>
          <w:p w14:paraId="0D0DDE71">
            <w:pPr>
              <w:pStyle w:val="16"/>
            </w:pPr>
            <w:r>
              <w:t>房屋租赁服务</w:t>
            </w:r>
          </w:p>
        </w:tc>
        <w:tc>
          <w:tcPr>
            <w:tcW w:w="0" w:type="auto"/>
            <w:vAlign w:val="center"/>
          </w:tcPr>
          <w:p w14:paraId="7AFE027B">
            <w:pPr>
              <w:pStyle w:val="16"/>
            </w:pPr>
            <w:r>
              <w:t>C21020000</w:t>
            </w:r>
          </w:p>
        </w:tc>
        <w:tc>
          <w:tcPr>
            <w:tcW w:w="0" w:type="auto"/>
            <w:vAlign w:val="center"/>
          </w:tcPr>
          <w:p w14:paraId="3B9F030E">
            <w:pPr>
              <w:pStyle w:val="17"/>
            </w:pPr>
            <w:r>
              <w:t>平方米</w:t>
            </w:r>
          </w:p>
        </w:tc>
        <w:tc>
          <w:tcPr>
            <w:tcW w:w="0" w:type="auto"/>
            <w:vAlign w:val="center"/>
          </w:tcPr>
          <w:p w14:paraId="1B1D7E25">
            <w:pPr>
              <w:pStyle w:val="15"/>
            </w:pPr>
            <w:r>
              <w:t>4230</w:t>
            </w:r>
          </w:p>
        </w:tc>
        <w:tc>
          <w:tcPr>
            <w:tcW w:w="0" w:type="auto"/>
            <w:vAlign w:val="center"/>
          </w:tcPr>
          <w:p w14:paraId="179936F6">
            <w:pPr>
              <w:pStyle w:val="15"/>
            </w:pPr>
            <w:r>
              <w:t>0.01</w:t>
            </w:r>
          </w:p>
        </w:tc>
        <w:tc>
          <w:tcPr>
            <w:tcW w:w="0" w:type="auto"/>
            <w:vAlign w:val="center"/>
          </w:tcPr>
          <w:p w14:paraId="51952A67">
            <w:pPr>
              <w:pStyle w:val="15"/>
            </w:pPr>
            <w:r>
              <w:t>54.99</w:t>
            </w:r>
          </w:p>
        </w:tc>
        <w:tc>
          <w:tcPr>
            <w:tcW w:w="0" w:type="auto"/>
            <w:vAlign w:val="center"/>
          </w:tcPr>
          <w:p w14:paraId="0AA8A0C7">
            <w:pPr>
              <w:pStyle w:val="15"/>
            </w:pPr>
            <w:r>
              <w:t>54.99</w:t>
            </w:r>
          </w:p>
        </w:tc>
        <w:tc>
          <w:tcPr>
            <w:tcW w:w="0" w:type="auto"/>
            <w:vAlign w:val="center"/>
          </w:tcPr>
          <w:p w14:paraId="79574658">
            <w:pPr>
              <w:pStyle w:val="15"/>
            </w:pPr>
          </w:p>
        </w:tc>
        <w:tc>
          <w:tcPr>
            <w:tcW w:w="0" w:type="auto"/>
            <w:vAlign w:val="center"/>
          </w:tcPr>
          <w:p w14:paraId="0E027DB8">
            <w:pPr>
              <w:pStyle w:val="15"/>
            </w:pPr>
          </w:p>
        </w:tc>
        <w:tc>
          <w:tcPr>
            <w:tcW w:w="0" w:type="auto"/>
            <w:vAlign w:val="center"/>
          </w:tcPr>
          <w:p w14:paraId="4D2C8384">
            <w:pPr>
              <w:pStyle w:val="15"/>
            </w:pPr>
          </w:p>
        </w:tc>
        <w:tc>
          <w:tcPr>
            <w:tcW w:w="0" w:type="auto"/>
            <w:vAlign w:val="center"/>
          </w:tcPr>
          <w:p w14:paraId="02298DCA">
            <w:pPr>
              <w:pStyle w:val="15"/>
            </w:pPr>
          </w:p>
        </w:tc>
        <w:tc>
          <w:tcPr>
            <w:tcW w:w="0" w:type="auto"/>
            <w:vAlign w:val="center"/>
          </w:tcPr>
          <w:p w14:paraId="745E0304">
            <w:pPr>
              <w:pStyle w:val="15"/>
            </w:pPr>
          </w:p>
        </w:tc>
        <w:tc>
          <w:tcPr>
            <w:tcW w:w="0" w:type="auto"/>
            <w:vAlign w:val="center"/>
          </w:tcPr>
          <w:p w14:paraId="4B1E80E9">
            <w:pPr>
              <w:pStyle w:val="15"/>
            </w:pPr>
            <w:r>
              <w:t>54.99</w:t>
            </w:r>
          </w:p>
        </w:tc>
      </w:tr>
      <w:tr w14:paraId="6EFB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15E04D9F">
            <w:pPr>
              <w:pStyle w:val="16"/>
            </w:pPr>
            <w:r>
              <w:t>南戴河中学教学仪器及其他设施设备等项目资金（教育费附加）</w:t>
            </w:r>
          </w:p>
        </w:tc>
        <w:tc>
          <w:tcPr>
            <w:tcW w:w="0" w:type="auto"/>
            <w:vAlign w:val="center"/>
          </w:tcPr>
          <w:p w14:paraId="6866AA09">
            <w:pPr>
              <w:pStyle w:val="15"/>
            </w:pPr>
            <w:r>
              <w:t>300.00</w:t>
            </w:r>
          </w:p>
        </w:tc>
        <w:tc>
          <w:tcPr>
            <w:tcW w:w="0" w:type="auto"/>
            <w:vAlign w:val="center"/>
          </w:tcPr>
          <w:p w14:paraId="5187081E">
            <w:pPr>
              <w:pStyle w:val="16"/>
            </w:pPr>
            <w:r>
              <w:t>服务器</w:t>
            </w:r>
          </w:p>
        </w:tc>
        <w:tc>
          <w:tcPr>
            <w:tcW w:w="0" w:type="auto"/>
            <w:vAlign w:val="center"/>
          </w:tcPr>
          <w:p w14:paraId="6DF21DD6">
            <w:pPr>
              <w:pStyle w:val="16"/>
            </w:pPr>
            <w:r>
              <w:t>A02010104</w:t>
            </w:r>
          </w:p>
        </w:tc>
        <w:tc>
          <w:tcPr>
            <w:tcW w:w="0" w:type="auto"/>
            <w:vAlign w:val="center"/>
          </w:tcPr>
          <w:p w14:paraId="1761D057">
            <w:pPr>
              <w:pStyle w:val="17"/>
            </w:pPr>
            <w:r>
              <w:t>项</w:t>
            </w:r>
          </w:p>
        </w:tc>
        <w:tc>
          <w:tcPr>
            <w:tcW w:w="0" w:type="auto"/>
            <w:vAlign w:val="center"/>
          </w:tcPr>
          <w:p w14:paraId="09E2AE2E">
            <w:pPr>
              <w:pStyle w:val="15"/>
            </w:pPr>
            <w:r>
              <w:t>1</w:t>
            </w:r>
          </w:p>
        </w:tc>
        <w:tc>
          <w:tcPr>
            <w:tcW w:w="0" w:type="auto"/>
            <w:vAlign w:val="center"/>
          </w:tcPr>
          <w:p w14:paraId="64D04800">
            <w:pPr>
              <w:pStyle w:val="15"/>
            </w:pPr>
            <w:r>
              <w:t>36.39</w:t>
            </w:r>
          </w:p>
        </w:tc>
        <w:tc>
          <w:tcPr>
            <w:tcW w:w="0" w:type="auto"/>
            <w:vAlign w:val="center"/>
          </w:tcPr>
          <w:p w14:paraId="5B415499">
            <w:pPr>
              <w:pStyle w:val="15"/>
            </w:pPr>
            <w:r>
              <w:t>36.39</w:t>
            </w:r>
          </w:p>
        </w:tc>
        <w:tc>
          <w:tcPr>
            <w:tcW w:w="0" w:type="auto"/>
            <w:vAlign w:val="center"/>
          </w:tcPr>
          <w:p w14:paraId="56F5F213">
            <w:pPr>
              <w:pStyle w:val="15"/>
            </w:pPr>
            <w:r>
              <w:t>36.39</w:t>
            </w:r>
          </w:p>
        </w:tc>
        <w:tc>
          <w:tcPr>
            <w:tcW w:w="0" w:type="auto"/>
            <w:vAlign w:val="center"/>
          </w:tcPr>
          <w:p w14:paraId="3B803821">
            <w:pPr>
              <w:pStyle w:val="15"/>
            </w:pPr>
          </w:p>
        </w:tc>
        <w:tc>
          <w:tcPr>
            <w:tcW w:w="0" w:type="auto"/>
            <w:vAlign w:val="center"/>
          </w:tcPr>
          <w:p w14:paraId="7B934E18">
            <w:pPr>
              <w:pStyle w:val="15"/>
            </w:pPr>
          </w:p>
        </w:tc>
        <w:tc>
          <w:tcPr>
            <w:tcW w:w="0" w:type="auto"/>
            <w:vAlign w:val="center"/>
          </w:tcPr>
          <w:p w14:paraId="370C78F2">
            <w:pPr>
              <w:pStyle w:val="15"/>
            </w:pPr>
          </w:p>
        </w:tc>
        <w:tc>
          <w:tcPr>
            <w:tcW w:w="0" w:type="auto"/>
            <w:vAlign w:val="center"/>
          </w:tcPr>
          <w:p w14:paraId="1A00574C">
            <w:pPr>
              <w:pStyle w:val="15"/>
            </w:pPr>
          </w:p>
        </w:tc>
        <w:tc>
          <w:tcPr>
            <w:tcW w:w="0" w:type="auto"/>
            <w:vAlign w:val="center"/>
          </w:tcPr>
          <w:p w14:paraId="12971E0C">
            <w:pPr>
              <w:pStyle w:val="15"/>
            </w:pPr>
          </w:p>
        </w:tc>
        <w:tc>
          <w:tcPr>
            <w:tcW w:w="0" w:type="auto"/>
            <w:vAlign w:val="center"/>
          </w:tcPr>
          <w:p w14:paraId="1874ECFE">
            <w:pPr>
              <w:pStyle w:val="15"/>
            </w:pPr>
            <w:r>
              <w:t>36.39</w:t>
            </w:r>
          </w:p>
        </w:tc>
      </w:tr>
      <w:tr w14:paraId="2C836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2BEFA52">
            <w:pPr>
              <w:pStyle w:val="16"/>
            </w:pPr>
            <w:r>
              <w:t>南戴河中学教学仪器及其他设施设备等项目资金（教育费附加）</w:t>
            </w:r>
          </w:p>
        </w:tc>
        <w:tc>
          <w:tcPr>
            <w:tcW w:w="0" w:type="auto"/>
            <w:vAlign w:val="center"/>
          </w:tcPr>
          <w:p w14:paraId="0FE250ED">
            <w:pPr>
              <w:pStyle w:val="15"/>
            </w:pPr>
            <w:r>
              <w:t>300.00</w:t>
            </w:r>
          </w:p>
        </w:tc>
        <w:tc>
          <w:tcPr>
            <w:tcW w:w="0" w:type="auto"/>
            <w:vAlign w:val="center"/>
          </w:tcPr>
          <w:p w14:paraId="20C5C200">
            <w:pPr>
              <w:pStyle w:val="16"/>
            </w:pPr>
            <w:r>
              <w:t>其他网络设备</w:t>
            </w:r>
          </w:p>
        </w:tc>
        <w:tc>
          <w:tcPr>
            <w:tcW w:w="0" w:type="auto"/>
            <w:vAlign w:val="center"/>
          </w:tcPr>
          <w:p w14:paraId="2157CBB9">
            <w:pPr>
              <w:pStyle w:val="16"/>
            </w:pPr>
            <w:r>
              <w:t>A02010299</w:t>
            </w:r>
          </w:p>
        </w:tc>
        <w:tc>
          <w:tcPr>
            <w:tcW w:w="0" w:type="auto"/>
            <w:vAlign w:val="center"/>
          </w:tcPr>
          <w:p w14:paraId="5E397A81">
            <w:pPr>
              <w:pStyle w:val="17"/>
            </w:pPr>
            <w:r>
              <w:t>项</w:t>
            </w:r>
          </w:p>
        </w:tc>
        <w:tc>
          <w:tcPr>
            <w:tcW w:w="0" w:type="auto"/>
            <w:vAlign w:val="center"/>
          </w:tcPr>
          <w:p w14:paraId="70C8F9B6">
            <w:pPr>
              <w:pStyle w:val="15"/>
            </w:pPr>
            <w:r>
              <w:t>1</w:t>
            </w:r>
          </w:p>
        </w:tc>
        <w:tc>
          <w:tcPr>
            <w:tcW w:w="0" w:type="auto"/>
            <w:vAlign w:val="center"/>
          </w:tcPr>
          <w:p w14:paraId="4361F0E1">
            <w:pPr>
              <w:pStyle w:val="15"/>
            </w:pPr>
            <w:r>
              <w:t>137.44</w:t>
            </w:r>
          </w:p>
        </w:tc>
        <w:tc>
          <w:tcPr>
            <w:tcW w:w="0" w:type="auto"/>
            <w:vAlign w:val="center"/>
          </w:tcPr>
          <w:p w14:paraId="0B68A17D">
            <w:pPr>
              <w:pStyle w:val="15"/>
            </w:pPr>
            <w:r>
              <w:t>137.44</w:t>
            </w:r>
          </w:p>
        </w:tc>
        <w:tc>
          <w:tcPr>
            <w:tcW w:w="0" w:type="auto"/>
            <w:vAlign w:val="center"/>
          </w:tcPr>
          <w:p w14:paraId="1EDB26CA">
            <w:pPr>
              <w:pStyle w:val="15"/>
            </w:pPr>
            <w:r>
              <w:t>137.44</w:t>
            </w:r>
          </w:p>
        </w:tc>
        <w:tc>
          <w:tcPr>
            <w:tcW w:w="0" w:type="auto"/>
            <w:vAlign w:val="center"/>
          </w:tcPr>
          <w:p w14:paraId="6814FB02">
            <w:pPr>
              <w:pStyle w:val="15"/>
            </w:pPr>
          </w:p>
        </w:tc>
        <w:tc>
          <w:tcPr>
            <w:tcW w:w="0" w:type="auto"/>
            <w:vAlign w:val="center"/>
          </w:tcPr>
          <w:p w14:paraId="21433A75">
            <w:pPr>
              <w:pStyle w:val="15"/>
            </w:pPr>
          </w:p>
        </w:tc>
        <w:tc>
          <w:tcPr>
            <w:tcW w:w="0" w:type="auto"/>
            <w:vAlign w:val="center"/>
          </w:tcPr>
          <w:p w14:paraId="27255B1B">
            <w:pPr>
              <w:pStyle w:val="15"/>
            </w:pPr>
          </w:p>
        </w:tc>
        <w:tc>
          <w:tcPr>
            <w:tcW w:w="0" w:type="auto"/>
            <w:vAlign w:val="center"/>
          </w:tcPr>
          <w:p w14:paraId="6C922DFD">
            <w:pPr>
              <w:pStyle w:val="15"/>
            </w:pPr>
          </w:p>
        </w:tc>
        <w:tc>
          <w:tcPr>
            <w:tcW w:w="0" w:type="auto"/>
            <w:vAlign w:val="center"/>
          </w:tcPr>
          <w:p w14:paraId="75FFAA6A">
            <w:pPr>
              <w:pStyle w:val="15"/>
            </w:pPr>
          </w:p>
        </w:tc>
        <w:tc>
          <w:tcPr>
            <w:tcW w:w="0" w:type="auto"/>
            <w:vAlign w:val="center"/>
          </w:tcPr>
          <w:p w14:paraId="6E2F5B23">
            <w:pPr>
              <w:pStyle w:val="15"/>
            </w:pPr>
            <w:r>
              <w:t>137.44</w:t>
            </w:r>
          </w:p>
        </w:tc>
      </w:tr>
      <w:tr w14:paraId="25258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FCF25B9">
            <w:pPr>
              <w:pStyle w:val="16"/>
            </w:pPr>
            <w:r>
              <w:t>南戴河中学教学仪器及其他设施设备等项目资金（教育费附加）</w:t>
            </w:r>
          </w:p>
        </w:tc>
        <w:tc>
          <w:tcPr>
            <w:tcW w:w="0" w:type="auto"/>
            <w:vAlign w:val="center"/>
          </w:tcPr>
          <w:p w14:paraId="48A1BDD2">
            <w:pPr>
              <w:pStyle w:val="15"/>
            </w:pPr>
            <w:r>
              <w:t>300.00</w:t>
            </w:r>
          </w:p>
        </w:tc>
        <w:tc>
          <w:tcPr>
            <w:tcW w:w="0" w:type="auto"/>
            <w:vAlign w:val="center"/>
          </w:tcPr>
          <w:p w14:paraId="0F76184F">
            <w:pPr>
              <w:pStyle w:val="16"/>
            </w:pPr>
            <w:r>
              <w:t>其他试验仪器及装置</w:t>
            </w:r>
          </w:p>
        </w:tc>
        <w:tc>
          <w:tcPr>
            <w:tcW w:w="0" w:type="auto"/>
            <w:vAlign w:val="center"/>
          </w:tcPr>
          <w:p w14:paraId="413369BE">
            <w:pPr>
              <w:pStyle w:val="16"/>
            </w:pPr>
            <w:r>
              <w:t>A02100699</w:t>
            </w:r>
          </w:p>
        </w:tc>
        <w:tc>
          <w:tcPr>
            <w:tcW w:w="0" w:type="auto"/>
            <w:vAlign w:val="center"/>
          </w:tcPr>
          <w:p w14:paraId="3FBDCD5E">
            <w:pPr>
              <w:pStyle w:val="17"/>
            </w:pPr>
            <w:r>
              <w:t>项</w:t>
            </w:r>
          </w:p>
        </w:tc>
        <w:tc>
          <w:tcPr>
            <w:tcW w:w="0" w:type="auto"/>
            <w:vAlign w:val="center"/>
          </w:tcPr>
          <w:p w14:paraId="1092BC80">
            <w:pPr>
              <w:pStyle w:val="15"/>
            </w:pPr>
            <w:r>
              <w:t>1</w:t>
            </w:r>
          </w:p>
        </w:tc>
        <w:tc>
          <w:tcPr>
            <w:tcW w:w="0" w:type="auto"/>
            <w:vAlign w:val="center"/>
          </w:tcPr>
          <w:p w14:paraId="1BE23D2F">
            <w:pPr>
              <w:pStyle w:val="15"/>
            </w:pPr>
            <w:r>
              <w:t>4.90</w:t>
            </w:r>
          </w:p>
        </w:tc>
        <w:tc>
          <w:tcPr>
            <w:tcW w:w="0" w:type="auto"/>
            <w:vAlign w:val="center"/>
          </w:tcPr>
          <w:p w14:paraId="0C0869EB">
            <w:pPr>
              <w:pStyle w:val="15"/>
            </w:pPr>
            <w:r>
              <w:t>4.90</w:t>
            </w:r>
          </w:p>
        </w:tc>
        <w:tc>
          <w:tcPr>
            <w:tcW w:w="0" w:type="auto"/>
            <w:vAlign w:val="center"/>
          </w:tcPr>
          <w:p w14:paraId="2BB3DDB8">
            <w:pPr>
              <w:pStyle w:val="15"/>
            </w:pPr>
            <w:r>
              <w:t>4.90</w:t>
            </w:r>
          </w:p>
        </w:tc>
        <w:tc>
          <w:tcPr>
            <w:tcW w:w="0" w:type="auto"/>
            <w:vAlign w:val="center"/>
          </w:tcPr>
          <w:p w14:paraId="4DF1B51B">
            <w:pPr>
              <w:pStyle w:val="15"/>
            </w:pPr>
          </w:p>
        </w:tc>
        <w:tc>
          <w:tcPr>
            <w:tcW w:w="0" w:type="auto"/>
            <w:vAlign w:val="center"/>
          </w:tcPr>
          <w:p w14:paraId="5BA1BB1C">
            <w:pPr>
              <w:pStyle w:val="15"/>
            </w:pPr>
          </w:p>
        </w:tc>
        <w:tc>
          <w:tcPr>
            <w:tcW w:w="0" w:type="auto"/>
            <w:vAlign w:val="center"/>
          </w:tcPr>
          <w:p w14:paraId="1E4F3D58">
            <w:pPr>
              <w:pStyle w:val="15"/>
            </w:pPr>
          </w:p>
        </w:tc>
        <w:tc>
          <w:tcPr>
            <w:tcW w:w="0" w:type="auto"/>
            <w:vAlign w:val="center"/>
          </w:tcPr>
          <w:p w14:paraId="12F4D316">
            <w:pPr>
              <w:pStyle w:val="15"/>
            </w:pPr>
          </w:p>
        </w:tc>
        <w:tc>
          <w:tcPr>
            <w:tcW w:w="0" w:type="auto"/>
            <w:vAlign w:val="center"/>
          </w:tcPr>
          <w:p w14:paraId="310738DB">
            <w:pPr>
              <w:pStyle w:val="15"/>
            </w:pPr>
          </w:p>
        </w:tc>
        <w:tc>
          <w:tcPr>
            <w:tcW w:w="0" w:type="auto"/>
            <w:vAlign w:val="center"/>
          </w:tcPr>
          <w:p w14:paraId="7EE7AB54">
            <w:pPr>
              <w:pStyle w:val="15"/>
            </w:pPr>
            <w:r>
              <w:t>4.90</w:t>
            </w:r>
          </w:p>
        </w:tc>
      </w:tr>
      <w:tr w14:paraId="789B9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2478C93">
            <w:pPr>
              <w:pStyle w:val="16"/>
            </w:pPr>
            <w:r>
              <w:t>南戴河中学教学仪器及其他设施设备等项目资金（教育费附加）</w:t>
            </w:r>
          </w:p>
        </w:tc>
        <w:tc>
          <w:tcPr>
            <w:tcW w:w="0" w:type="auto"/>
            <w:vAlign w:val="center"/>
          </w:tcPr>
          <w:p w14:paraId="37CB7A98">
            <w:pPr>
              <w:pStyle w:val="15"/>
            </w:pPr>
            <w:r>
              <w:t>300.00</w:t>
            </w:r>
          </w:p>
        </w:tc>
        <w:tc>
          <w:tcPr>
            <w:tcW w:w="0" w:type="auto"/>
            <w:vAlign w:val="center"/>
          </w:tcPr>
          <w:p w14:paraId="0C5358BD">
            <w:pPr>
              <w:pStyle w:val="16"/>
            </w:pPr>
            <w:r>
              <w:t>教学仪器</w:t>
            </w:r>
          </w:p>
        </w:tc>
        <w:tc>
          <w:tcPr>
            <w:tcW w:w="0" w:type="auto"/>
            <w:vAlign w:val="center"/>
          </w:tcPr>
          <w:p w14:paraId="5886E556">
            <w:pPr>
              <w:pStyle w:val="16"/>
            </w:pPr>
            <w:r>
              <w:t>A02102100</w:t>
            </w:r>
          </w:p>
        </w:tc>
        <w:tc>
          <w:tcPr>
            <w:tcW w:w="0" w:type="auto"/>
            <w:vAlign w:val="center"/>
          </w:tcPr>
          <w:p w14:paraId="399F6886">
            <w:pPr>
              <w:pStyle w:val="17"/>
            </w:pPr>
            <w:r>
              <w:t>项</w:t>
            </w:r>
          </w:p>
        </w:tc>
        <w:tc>
          <w:tcPr>
            <w:tcW w:w="0" w:type="auto"/>
            <w:vAlign w:val="center"/>
          </w:tcPr>
          <w:p w14:paraId="6B8AC70C">
            <w:pPr>
              <w:pStyle w:val="15"/>
            </w:pPr>
            <w:r>
              <w:t>1</w:t>
            </w:r>
          </w:p>
        </w:tc>
        <w:tc>
          <w:tcPr>
            <w:tcW w:w="0" w:type="auto"/>
            <w:vAlign w:val="center"/>
          </w:tcPr>
          <w:p w14:paraId="097AF5FA">
            <w:pPr>
              <w:pStyle w:val="15"/>
            </w:pPr>
            <w:r>
              <w:t>50.18</w:t>
            </w:r>
          </w:p>
        </w:tc>
        <w:tc>
          <w:tcPr>
            <w:tcW w:w="0" w:type="auto"/>
            <w:vAlign w:val="center"/>
          </w:tcPr>
          <w:p w14:paraId="3ADAF125">
            <w:pPr>
              <w:pStyle w:val="15"/>
            </w:pPr>
            <w:r>
              <w:t>50.18</w:t>
            </w:r>
          </w:p>
        </w:tc>
        <w:tc>
          <w:tcPr>
            <w:tcW w:w="0" w:type="auto"/>
            <w:vAlign w:val="center"/>
          </w:tcPr>
          <w:p w14:paraId="1E5401F4">
            <w:pPr>
              <w:pStyle w:val="15"/>
            </w:pPr>
            <w:r>
              <w:t>50.18</w:t>
            </w:r>
          </w:p>
        </w:tc>
        <w:tc>
          <w:tcPr>
            <w:tcW w:w="0" w:type="auto"/>
            <w:vAlign w:val="center"/>
          </w:tcPr>
          <w:p w14:paraId="0BB374EB">
            <w:pPr>
              <w:pStyle w:val="15"/>
            </w:pPr>
          </w:p>
        </w:tc>
        <w:tc>
          <w:tcPr>
            <w:tcW w:w="0" w:type="auto"/>
            <w:vAlign w:val="center"/>
          </w:tcPr>
          <w:p w14:paraId="4875A466">
            <w:pPr>
              <w:pStyle w:val="15"/>
            </w:pPr>
          </w:p>
        </w:tc>
        <w:tc>
          <w:tcPr>
            <w:tcW w:w="0" w:type="auto"/>
            <w:vAlign w:val="center"/>
          </w:tcPr>
          <w:p w14:paraId="5457A6D1">
            <w:pPr>
              <w:pStyle w:val="15"/>
            </w:pPr>
          </w:p>
        </w:tc>
        <w:tc>
          <w:tcPr>
            <w:tcW w:w="0" w:type="auto"/>
            <w:vAlign w:val="center"/>
          </w:tcPr>
          <w:p w14:paraId="28D7C87C">
            <w:pPr>
              <w:pStyle w:val="15"/>
            </w:pPr>
          </w:p>
        </w:tc>
        <w:tc>
          <w:tcPr>
            <w:tcW w:w="0" w:type="auto"/>
            <w:vAlign w:val="center"/>
          </w:tcPr>
          <w:p w14:paraId="0FD098DF">
            <w:pPr>
              <w:pStyle w:val="15"/>
            </w:pPr>
          </w:p>
        </w:tc>
        <w:tc>
          <w:tcPr>
            <w:tcW w:w="0" w:type="auto"/>
            <w:vAlign w:val="center"/>
          </w:tcPr>
          <w:p w14:paraId="3132FA41">
            <w:pPr>
              <w:pStyle w:val="15"/>
            </w:pPr>
            <w:r>
              <w:t>50.18</w:t>
            </w:r>
          </w:p>
        </w:tc>
      </w:tr>
      <w:tr w14:paraId="0CB25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CEE2DBD">
            <w:pPr>
              <w:pStyle w:val="16"/>
            </w:pPr>
            <w:r>
              <w:t>南戴河中学教学仪器及其他设施设备等项目资金（教育费附加）</w:t>
            </w:r>
          </w:p>
        </w:tc>
        <w:tc>
          <w:tcPr>
            <w:tcW w:w="0" w:type="auto"/>
            <w:vAlign w:val="center"/>
          </w:tcPr>
          <w:p w14:paraId="0DBD261D">
            <w:pPr>
              <w:pStyle w:val="15"/>
            </w:pPr>
            <w:r>
              <w:t>300.00</w:t>
            </w:r>
          </w:p>
        </w:tc>
        <w:tc>
          <w:tcPr>
            <w:tcW w:w="0" w:type="auto"/>
            <w:vAlign w:val="center"/>
          </w:tcPr>
          <w:p w14:paraId="2B424AE6">
            <w:pPr>
              <w:pStyle w:val="16"/>
            </w:pPr>
            <w:r>
              <w:t>其他家具</w:t>
            </w:r>
          </w:p>
        </w:tc>
        <w:tc>
          <w:tcPr>
            <w:tcW w:w="0" w:type="auto"/>
            <w:vAlign w:val="center"/>
          </w:tcPr>
          <w:p w14:paraId="30015344">
            <w:pPr>
              <w:pStyle w:val="16"/>
            </w:pPr>
            <w:r>
              <w:t>A05019900</w:t>
            </w:r>
          </w:p>
        </w:tc>
        <w:tc>
          <w:tcPr>
            <w:tcW w:w="0" w:type="auto"/>
            <w:vAlign w:val="center"/>
          </w:tcPr>
          <w:p w14:paraId="082AF7E6">
            <w:pPr>
              <w:pStyle w:val="17"/>
            </w:pPr>
            <w:r>
              <w:t>项</w:t>
            </w:r>
          </w:p>
        </w:tc>
        <w:tc>
          <w:tcPr>
            <w:tcW w:w="0" w:type="auto"/>
            <w:vAlign w:val="center"/>
          </w:tcPr>
          <w:p w14:paraId="1352D48B">
            <w:pPr>
              <w:pStyle w:val="15"/>
            </w:pPr>
            <w:r>
              <w:t>1</w:t>
            </w:r>
          </w:p>
        </w:tc>
        <w:tc>
          <w:tcPr>
            <w:tcW w:w="0" w:type="auto"/>
            <w:vAlign w:val="center"/>
          </w:tcPr>
          <w:p w14:paraId="7B2C17B0">
            <w:pPr>
              <w:pStyle w:val="15"/>
            </w:pPr>
            <w:r>
              <w:t>37.07</w:t>
            </w:r>
          </w:p>
        </w:tc>
        <w:tc>
          <w:tcPr>
            <w:tcW w:w="0" w:type="auto"/>
            <w:vAlign w:val="center"/>
          </w:tcPr>
          <w:p w14:paraId="7FAFD088">
            <w:pPr>
              <w:pStyle w:val="15"/>
            </w:pPr>
            <w:r>
              <w:t>37.07</w:t>
            </w:r>
          </w:p>
        </w:tc>
        <w:tc>
          <w:tcPr>
            <w:tcW w:w="0" w:type="auto"/>
            <w:vAlign w:val="center"/>
          </w:tcPr>
          <w:p w14:paraId="472E8E6B">
            <w:pPr>
              <w:pStyle w:val="15"/>
            </w:pPr>
            <w:r>
              <w:t>37.07</w:t>
            </w:r>
          </w:p>
        </w:tc>
        <w:tc>
          <w:tcPr>
            <w:tcW w:w="0" w:type="auto"/>
            <w:vAlign w:val="center"/>
          </w:tcPr>
          <w:p w14:paraId="369065E6">
            <w:pPr>
              <w:pStyle w:val="15"/>
            </w:pPr>
          </w:p>
        </w:tc>
        <w:tc>
          <w:tcPr>
            <w:tcW w:w="0" w:type="auto"/>
            <w:vAlign w:val="center"/>
          </w:tcPr>
          <w:p w14:paraId="1E3587E6">
            <w:pPr>
              <w:pStyle w:val="15"/>
            </w:pPr>
          </w:p>
        </w:tc>
        <w:tc>
          <w:tcPr>
            <w:tcW w:w="0" w:type="auto"/>
            <w:vAlign w:val="center"/>
          </w:tcPr>
          <w:p w14:paraId="578FE18F">
            <w:pPr>
              <w:pStyle w:val="15"/>
            </w:pPr>
          </w:p>
        </w:tc>
        <w:tc>
          <w:tcPr>
            <w:tcW w:w="0" w:type="auto"/>
            <w:vAlign w:val="center"/>
          </w:tcPr>
          <w:p w14:paraId="4EEE3985">
            <w:pPr>
              <w:pStyle w:val="15"/>
            </w:pPr>
          </w:p>
        </w:tc>
        <w:tc>
          <w:tcPr>
            <w:tcW w:w="0" w:type="auto"/>
            <w:vAlign w:val="center"/>
          </w:tcPr>
          <w:p w14:paraId="12A72BA4">
            <w:pPr>
              <w:pStyle w:val="15"/>
            </w:pPr>
          </w:p>
        </w:tc>
        <w:tc>
          <w:tcPr>
            <w:tcW w:w="0" w:type="auto"/>
            <w:vAlign w:val="center"/>
          </w:tcPr>
          <w:p w14:paraId="5B707A20">
            <w:pPr>
              <w:pStyle w:val="15"/>
            </w:pPr>
            <w:r>
              <w:t>37.07</w:t>
            </w:r>
          </w:p>
        </w:tc>
      </w:tr>
      <w:tr w14:paraId="553A1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364EEA4">
            <w:pPr>
              <w:pStyle w:val="16"/>
            </w:pPr>
            <w:r>
              <w:t>小黄河、七里海水质保障服务资金</w:t>
            </w:r>
          </w:p>
        </w:tc>
        <w:tc>
          <w:tcPr>
            <w:tcW w:w="0" w:type="auto"/>
            <w:vAlign w:val="center"/>
          </w:tcPr>
          <w:p w14:paraId="71F8B5F8">
            <w:pPr>
              <w:pStyle w:val="15"/>
            </w:pPr>
            <w:r>
              <w:t>240.00</w:t>
            </w:r>
          </w:p>
        </w:tc>
        <w:tc>
          <w:tcPr>
            <w:tcW w:w="0" w:type="auto"/>
            <w:vAlign w:val="center"/>
          </w:tcPr>
          <w:p w14:paraId="1EBC5C88">
            <w:pPr>
              <w:pStyle w:val="16"/>
            </w:pPr>
            <w:r>
              <w:t>江、湖治理服务</w:t>
            </w:r>
          </w:p>
        </w:tc>
        <w:tc>
          <w:tcPr>
            <w:tcW w:w="0" w:type="auto"/>
            <w:vAlign w:val="center"/>
          </w:tcPr>
          <w:p w14:paraId="250FBACE">
            <w:pPr>
              <w:pStyle w:val="16"/>
            </w:pPr>
            <w:r>
              <w:t>C07020104</w:t>
            </w:r>
          </w:p>
        </w:tc>
        <w:tc>
          <w:tcPr>
            <w:tcW w:w="0" w:type="auto"/>
            <w:vAlign w:val="center"/>
          </w:tcPr>
          <w:p w14:paraId="53F1741B">
            <w:pPr>
              <w:pStyle w:val="17"/>
            </w:pPr>
            <w:r>
              <w:t>项</w:t>
            </w:r>
          </w:p>
        </w:tc>
        <w:tc>
          <w:tcPr>
            <w:tcW w:w="0" w:type="auto"/>
            <w:vAlign w:val="center"/>
          </w:tcPr>
          <w:p w14:paraId="573D4FC0">
            <w:pPr>
              <w:pStyle w:val="15"/>
            </w:pPr>
            <w:r>
              <w:t>1</w:t>
            </w:r>
          </w:p>
        </w:tc>
        <w:tc>
          <w:tcPr>
            <w:tcW w:w="0" w:type="auto"/>
            <w:vAlign w:val="center"/>
          </w:tcPr>
          <w:p w14:paraId="2C1499FA">
            <w:pPr>
              <w:pStyle w:val="15"/>
            </w:pPr>
            <w:r>
              <w:t>240.00</w:t>
            </w:r>
          </w:p>
        </w:tc>
        <w:tc>
          <w:tcPr>
            <w:tcW w:w="0" w:type="auto"/>
            <w:vAlign w:val="center"/>
          </w:tcPr>
          <w:p w14:paraId="399BA81E">
            <w:pPr>
              <w:pStyle w:val="15"/>
            </w:pPr>
            <w:r>
              <w:t>240.00</w:t>
            </w:r>
          </w:p>
        </w:tc>
        <w:tc>
          <w:tcPr>
            <w:tcW w:w="0" w:type="auto"/>
            <w:vAlign w:val="center"/>
          </w:tcPr>
          <w:p w14:paraId="397CAD48">
            <w:pPr>
              <w:pStyle w:val="15"/>
            </w:pPr>
            <w:r>
              <w:t>240.00</w:t>
            </w:r>
          </w:p>
        </w:tc>
        <w:tc>
          <w:tcPr>
            <w:tcW w:w="0" w:type="auto"/>
            <w:vAlign w:val="center"/>
          </w:tcPr>
          <w:p w14:paraId="1C46D218">
            <w:pPr>
              <w:pStyle w:val="15"/>
            </w:pPr>
          </w:p>
        </w:tc>
        <w:tc>
          <w:tcPr>
            <w:tcW w:w="0" w:type="auto"/>
            <w:vAlign w:val="center"/>
          </w:tcPr>
          <w:p w14:paraId="612E5127">
            <w:pPr>
              <w:pStyle w:val="15"/>
            </w:pPr>
          </w:p>
        </w:tc>
        <w:tc>
          <w:tcPr>
            <w:tcW w:w="0" w:type="auto"/>
            <w:vAlign w:val="center"/>
          </w:tcPr>
          <w:p w14:paraId="649FC84F">
            <w:pPr>
              <w:pStyle w:val="15"/>
            </w:pPr>
          </w:p>
        </w:tc>
        <w:tc>
          <w:tcPr>
            <w:tcW w:w="0" w:type="auto"/>
            <w:vAlign w:val="center"/>
          </w:tcPr>
          <w:p w14:paraId="2D7136E0">
            <w:pPr>
              <w:pStyle w:val="15"/>
            </w:pPr>
          </w:p>
        </w:tc>
        <w:tc>
          <w:tcPr>
            <w:tcW w:w="0" w:type="auto"/>
            <w:vAlign w:val="center"/>
          </w:tcPr>
          <w:p w14:paraId="77D24173">
            <w:pPr>
              <w:pStyle w:val="15"/>
            </w:pPr>
          </w:p>
        </w:tc>
        <w:tc>
          <w:tcPr>
            <w:tcW w:w="0" w:type="auto"/>
            <w:vAlign w:val="center"/>
          </w:tcPr>
          <w:p w14:paraId="3F3E5AE1">
            <w:pPr>
              <w:pStyle w:val="15"/>
            </w:pPr>
            <w:r>
              <w:t>240.00</w:t>
            </w:r>
          </w:p>
        </w:tc>
      </w:tr>
      <w:tr w14:paraId="07B07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E61ACB0">
            <w:pPr>
              <w:pStyle w:val="16"/>
            </w:pPr>
            <w:r>
              <w:t>校舍维修资金</w:t>
            </w:r>
          </w:p>
        </w:tc>
        <w:tc>
          <w:tcPr>
            <w:tcW w:w="0" w:type="auto"/>
            <w:vAlign w:val="center"/>
          </w:tcPr>
          <w:p w14:paraId="0F37B39A">
            <w:pPr>
              <w:pStyle w:val="15"/>
            </w:pPr>
            <w:r>
              <w:t>200.00</w:t>
            </w:r>
          </w:p>
        </w:tc>
        <w:tc>
          <w:tcPr>
            <w:tcW w:w="0" w:type="auto"/>
            <w:vAlign w:val="center"/>
          </w:tcPr>
          <w:p w14:paraId="7D55E073">
            <w:pPr>
              <w:pStyle w:val="16"/>
            </w:pPr>
            <w:r>
              <w:t>房屋修缮</w:t>
            </w:r>
          </w:p>
        </w:tc>
        <w:tc>
          <w:tcPr>
            <w:tcW w:w="0" w:type="auto"/>
            <w:vAlign w:val="center"/>
          </w:tcPr>
          <w:p w14:paraId="2FF35284">
            <w:pPr>
              <w:pStyle w:val="16"/>
            </w:pPr>
            <w:r>
              <w:t>B08010000</w:t>
            </w:r>
          </w:p>
        </w:tc>
        <w:tc>
          <w:tcPr>
            <w:tcW w:w="0" w:type="auto"/>
            <w:vAlign w:val="center"/>
          </w:tcPr>
          <w:p w14:paraId="1B52BC93">
            <w:pPr>
              <w:pStyle w:val="17"/>
            </w:pPr>
            <w:r>
              <w:t>万元</w:t>
            </w:r>
          </w:p>
        </w:tc>
        <w:tc>
          <w:tcPr>
            <w:tcW w:w="0" w:type="auto"/>
            <w:vAlign w:val="center"/>
          </w:tcPr>
          <w:p w14:paraId="766E6F93">
            <w:pPr>
              <w:pStyle w:val="15"/>
            </w:pPr>
            <w:r>
              <w:t>1</w:t>
            </w:r>
          </w:p>
        </w:tc>
        <w:tc>
          <w:tcPr>
            <w:tcW w:w="0" w:type="auto"/>
            <w:vAlign w:val="center"/>
          </w:tcPr>
          <w:p w14:paraId="2E25A51F">
            <w:pPr>
              <w:pStyle w:val="15"/>
            </w:pPr>
            <w:r>
              <w:t>200.00</w:t>
            </w:r>
          </w:p>
        </w:tc>
        <w:tc>
          <w:tcPr>
            <w:tcW w:w="0" w:type="auto"/>
            <w:vAlign w:val="center"/>
          </w:tcPr>
          <w:p w14:paraId="2FCC8FF4">
            <w:pPr>
              <w:pStyle w:val="15"/>
            </w:pPr>
            <w:r>
              <w:t>200.00</w:t>
            </w:r>
          </w:p>
        </w:tc>
        <w:tc>
          <w:tcPr>
            <w:tcW w:w="0" w:type="auto"/>
            <w:vAlign w:val="center"/>
          </w:tcPr>
          <w:p w14:paraId="16E965D9">
            <w:pPr>
              <w:pStyle w:val="15"/>
            </w:pPr>
            <w:r>
              <w:t>200.00</w:t>
            </w:r>
          </w:p>
        </w:tc>
        <w:tc>
          <w:tcPr>
            <w:tcW w:w="0" w:type="auto"/>
            <w:vAlign w:val="center"/>
          </w:tcPr>
          <w:p w14:paraId="1AF15FA9">
            <w:pPr>
              <w:pStyle w:val="15"/>
            </w:pPr>
          </w:p>
        </w:tc>
        <w:tc>
          <w:tcPr>
            <w:tcW w:w="0" w:type="auto"/>
            <w:vAlign w:val="center"/>
          </w:tcPr>
          <w:p w14:paraId="2BC5B758">
            <w:pPr>
              <w:pStyle w:val="15"/>
            </w:pPr>
          </w:p>
        </w:tc>
        <w:tc>
          <w:tcPr>
            <w:tcW w:w="0" w:type="auto"/>
            <w:vAlign w:val="center"/>
          </w:tcPr>
          <w:p w14:paraId="7E743110">
            <w:pPr>
              <w:pStyle w:val="15"/>
            </w:pPr>
          </w:p>
        </w:tc>
        <w:tc>
          <w:tcPr>
            <w:tcW w:w="0" w:type="auto"/>
            <w:vAlign w:val="center"/>
          </w:tcPr>
          <w:p w14:paraId="2AAD8C8C">
            <w:pPr>
              <w:pStyle w:val="15"/>
            </w:pPr>
          </w:p>
        </w:tc>
        <w:tc>
          <w:tcPr>
            <w:tcW w:w="0" w:type="auto"/>
            <w:vAlign w:val="center"/>
          </w:tcPr>
          <w:p w14:paraId="0391538F">
            <w:pPr>
              <w:pStyle w:val="15"/>
            </w:pPr>
          </w:p>
        </w:tc>
        <w:tc>
          <w:tcPr>
            <w:tcW w:w="0" w:type="auto"/>
            <w:vAlign w:val="center"/>
          </w:tcPr>
          <w:p w14:paraId="49EBBA14">
            <w:pPr>
              <w:pStyle w:val="15"/>
            </w:pPr>
            <w:r>
              <w:t>200.00</w:t>
            </w:r>
          </w:p>
        </w:tc>
      </w:tr>
      <w:tr w14:paraId="5CB1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36A6EB0">
            <w:pPr>
              <w:pStyle w:val="16"/>
            </w:pPr>
            <w:r>
              <w:t>学校安保经费</w:t>
            </w:r>
          </w:p>
        </w:tc>
        <w:tc>
          <w:tcPr>
            <w:tcW w:w="0" w:type="auto"/>
            <w:vAlign w:val="center"/>
          </w:tcPr>
          <w:p w14:paraId="0CD1833B">
            <w:pPr>
              <w:pStyle w:val="15"/>
            </w:pPr>
            <w:r>
              <w:t>322.00</w:t>
            </w:r>
          </w:p>
        </w:tc>
        <w:tc>
          <w:tcPr>
            <w:tcW w:w="0" w:type="auto"/>
            <w:vAlign w:val="center"/>
          </w:tcPr>
          <w:p w14:paraId="645FE43B">
            <w:pPr>
              <w:pStyle w:val="16"/>
            </w:pPr>
            <w:r>
              <w:t>保安服务</w:t>
            </w:r>
          </w:p>
        </w:tc>
        <w:tc>
          <w:tcPr>
            <w:tcW w:w="0" w:type="auto"/>
            <w:vAlign w:val="center"/>
          </w:tcPr>
          <w:p w14:paraId="57E8C080">
            <w:pPr>
              <w:pStyle w:val="16"/>
            </w:pPr>
            <w:r>
              <w:t>C05040300</w:t>
            </w:r>
          </w:p>
        </w:tc>
        <w:tc>
          <w:tcPr>
            <w:tcW w:w="0" w:type="auto"/>
            <w:vAlign w:val="center"/>
          </w:tcPr>
          <w:p w14:paraId="0DB41BA3">
            <w:pPr>
              <w:pStyle w:val="17"/>
            </w:pPr>
            <w:r>
              <w:t>万元</w:t>
            </w:r>
          </w:p>
        </w:tc>
        <w:tc>
          <w:tcPr>
            <w:tcW w:w="0" w:type="auto"/>
            <w:vAlign w:val="center"/>
          </w:tcPr>
          <w:p w14:paraId="4B5C8649">
            <w:pPr>
              <w:pStyle w:val="15"/>
            </w:pPr>
            <w:r>
              <w:t>1</w:t>
            </w:r>
          </w:p>
        </w:tc>
        <w:tc>
          <w:tcPr>
            <w:tcW w:w="0" w:type="auto"/>
            <w:vAlign w:val="center"/>
          </w:tcPr>
          <w:p w14:paraId="62ABB9A1">
            <w:pPr>
              <w:pStyle w:val="15"/>
            </w:pPr>
            <w:r>
              <w:t>322.00</w:t>
            </w:r>
          </w:p>
        </w:tc>
        <w:tc>
          <w:tcPr>
            <w:tcW w:w="0" w:type="auto"/>
            <w:vAlign w:val="center"/>
          </w:tcPr>
          <w:p w14:paraId="718BC93F">
            <w:pPr>
              <w:pStyle w:val="15"/>
            </w:pPr>
            <w:r>
              <w:t>322.00</w:t>
            </w:r>
          </w:p>
        </w:tc>
        <w:tc>
          <w:tcPr>
            <w:tcW w:w="0" w:type="auto"/>
            <w:vAlign w:val="center"/>
          </w:tcPr>
          <w:p w14:paraId="16BC0841">
            <w:pPr>
              <w:pStyle w:val="15"/>
            </w:pPr>
            <w:r>
              <w:t>322.00</w:t>
            </w:r>
          </w:p>
        </w:tc>
        <w:tc>
          <w:tcPr>
            <w:tcW w:w="0" w:type="auto"/>
            <w:vAlign w:val="center"/>
          </w:tcPr>
          <w:p w14:paraId="7FA913C1">
            <w:pPr>
              <w:pStyle w:val="15"/>
            </w:pPr>
          </w:p>
        </w:tc>
        <w:tc>
          <w:tcPr>
            <w:tcW w:w="0" w:type="auto"/>
            <w:vAlign w:val="center"/>
          </w:tcPr>
          <w:p w14:paraId="7254D6CC">
            <w:pPr>
              <w:pStyle w:val="15"/>
            </w:pPr>
          </w:p>
        </w:tc>
        <w:tc>
          <w:tcPr>
            <w:tcW w:w="0" w:type="auto"/>
            <w:vAlign w:val="center"/>
          </w:tcPr>
          <w:p w14:paraId="65483BC2">
            <w:pPr>
              <w:pStyle w:val="15"/>
            </w:pPr>
          </w:p>
        </w:tc>
        <w:tc>
          <w:tcPr>
            <w:tcW w:w="0" w:type="auto"/>
            <w:vAlign w:val="center"/>
          </w:tcPr>
          <w:p w14:paraId="461FA8E4">
            <w:pPr>
              <w:pStyle w:val="15"/>
            </w:pPr>
          </w:p>
        </w:tc>
        <w:tc>
          <w:tcPr>
            <w:tcW w:w="0" w:type="auto"/>
            <w:vAlign w:val="center"/>
          </w:tcPr>
          <w:p w14:paraId="154C4B7D">
            <w:pPr>
              <w:pStyle w:val="15"/>
            </w:pPr>
          </w:p>
        </w:tc>
        <w:tc>
          <w:tcPr>
            <w:tcW w:w="0" w:type="auto"/>
            <w:vAlign w:val="center"/>
          </w:tcPr>
          <w:p w14:paraId="724BC70C">
            <w:pPr>
              <w:pStyle w:val="15"/>
            </w:pPr>
            <w:r>
              <w:t>322.00</w:t>
            </w:r>
          </w:p>
        </w:tc>
      </w:tr>
      <w:tr w14:paraId="0750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B8DEA58">
            <w:pPr>
              <w:pStyle w:val="16"/>
            </w:pPr>
            <w:r>
              <w:t>智慧校园管理费</w:t>
            </w:r>
          </w:p>
        </w:tc>
        <w:tc>
          <w:tcPr>
            <w:tcW w:w="0" w:type="auto"/>
            <w:vAlign w:val="center"/>
          </w:tcPr>
          <w:p w14:paraId="0BCEF0DF">
            <w:pPr>
              <w:pStyle w:val="15"/>
            </w:pPr>
            <w:r>
              <w:t>60.00</w:t>
            </w:r>
          </w:p>
        </w:tc>
        <w:tc>
          <w:tcPr>
            <w:tcW w:w="0" w:type="auto"/>
            <w:vAlign w:val="center"/>
          </w:tcPr>
          <w:p w14:paraId="7F11DC97">
            <w:pPr>
              <w:pStyle w:val="16"/>
            </w:pPr>
            <w:r>
              <w:t>基础设施运营服务</w:t>
            </w:r>
          </w:p>
        </w:tc>
        <w:tc>
          <w:tcPr>
            <w:tcW w:w="0" w:type="auto"/>
            <w:vAlign w:val="center"/>
          </w:tcPr>
          <w:p w14:paraId="6D52BCAD">
            <w:pPr>
              <w:pStyle w:val="16"/>
            </w:pPr>
            <w:r>
              <w:t>C16080300</w:t>
            </w:r>
          </w:p>
        </w:tc>
        <w:tc>
          <w:tcPr>
            <w:tcW w:w="0" w:type="auto"/>
            <w:vAlign w:val="center"/>
          </w:tcPr>
          <w:p w14:paraId="0EDA632D">
            <w:pPr>
              <w:pStyle w:val="17"/>
            </w:pPr>
            <w:r>
              <w:t>项</w:t>
            </w:r>
          </w:p>
        </w:tc>
        <w:tc>
          <w:tcPr>
            <w:tcW w:w="0" w:type="auto"/>
            <w:vAlign w:val="center"/>
          </w:tcPr>
          <w:p w14:paraId="79057C25">
            <w:pPr>
              <w:pStyle w:val="15"/>
            </w:pPr>
            <w:r>
              <w:t>1</w:t>
            </w:r>
          </w:p>
        </w:tc>
        <w:tc>
          <w:tcPr>
            <w:tcW w:w="0" w:type="auto"/>
            <w:vAlign w:val="center"/>
          </w:tcPr>
          <w:p w14:paraId="3BC9F903">
            <w:pPr>
              <w:pStyle w:val="15"/>
            </w:pPr>
            <w:r>
              <w:t>60.00</w:t>
            </w:r>
          </w:p>
        </w:tc>
        <w:tc>
          <w:tcPr>
            <w:tcW w:w="0" w:type="auto"/>
            <w:vAlign w:val="center"/>
          </w:tcPr>
          <w:p w14:paraId="09575982">
            <w:pPr>
              <w:pStyle w:val="15"/>
            </w:pPr>
            <w:r>
              <w:t>60.00</w:t>
            </w:r>
          </w:p>
        </w:tc>
        <w:tc>
          <w:tcPr>
            <w:tcW w:w="0" w:type="auto"/>
            <w:vAlign w:val="center"/>
          </w:tcPr>
          <w:p w14:paraId="5B2D3B0A">
            <w:pPr>
              <w:pStyle w:val="15"/>
            </w:pPr>
            <w:r>
              <w:t>60.00</w:t>
            </w:r>
          </w:p>
        </w:tc>
        <w:tc>
          <w:tcPr>
            <w:tcW w:w="0" w:type="auto"/>
            <w:vAlign w:val="center"/>
          </w:tcPr>
          <w:p w14:paraId="4557C065">
            <w:pPr>
              <w:pStyle w:val="15"/>
            </w:pPr>
          </w:p>
        </w:tc>
        <w:tc>
          <w:tcPr>
            <w:tcW w:w="0" w:type="auto"/>
            <w:vAlign w:val="center"/>
          </w:tcPr>
          <w:p w14:paraId="3E71C34A">
            <w:pPr>
              <w:pStyle w:val="15"/>
            </w:pPr>
          </w:p>
        </w:tc>
        <w:tc>
          <w:tcPr>
            <w:tcW w:w="0" w:type="auto"/>
            <w:vAlign w:val="center"/>
          </w:tcPr>
          <w:p w14:paraId="085F51A3">
            <w:pPr>
              <w:pStyle w:val="15"/>
            </w:pPr>
          </w:p>
        </w:tc>
        <w:tc>
          <w:tcPr>
            <w:tcW w:w="0" w:type="auto"/>
            <w:vAlign w:val="center"/>
          </w:tcPr>
          <w:p w14:paraId="1CD56CC5">
            <w:pPr>
              <w:pStyle w:val="15"/>
            </w:pPr>
          </w:p>
        </w:tc>
        <w:tc>
          <w:tcPr>
            <w:tcW w:w="0" w:type="auto"/>
            <w:vAlign w:val="center"/>
          </w:tcPr>
          <w:p w14:paraId="73D1D045">
            <w:pPr>
              <w:pStyle w:val="15"/>
            </w:pPr>
          </w:p>
        </w:tc>
        <w:tc>
          <w:tcPr>
            <w:tcW w:w="0" w:type="auto"/>
            <w:vAlign w:val="center"/>
          </w:tcPr>
          <w:p w14:paraId="7129A13F">
            <w:pPr>
              <w:pStyle w:val="15"/>
            </w:pPr>
            <w:r>
              <w:t>60.00</w:t>
            </w:r>
          </w:p>
        </w:tc>
      </w:tr>
    </w:tbl>
    <w:p w14:paraId="5F8BE5A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F6A8B0">
      <w:pPr>
        <w:spacing w:before="0" w:after="0"/>
        <w:ind w:firstLine="640"/>
        <w:jc w:val="left"/>
        <w:outlineLvl w:val="9"/>
      </w:pPr>
      <w:r>
        <w:rPr>
          <w:rFonts w:ascii="Times New Roman" w:hAnsi="Times New Roman" w:eastAsia="方正仿宋_GBK" w:cs="Times New Roman"/>
          <w:color w:val="000000"/>
          <w:sz w:val="32"/>
        </w:rPr>
        <w:t xml:space="preserve"> </w:t>
      </w:r>
    </w:p>
    <w:p w14:paraId="45CC7385">
      <w:pPr>
        <w:spacing w:before="10" w:after="10" w:line="240" w:lineRule="auto"/>
        <w:ind w:firstLine="640"/>
        <w:jc w:val="left"/>
        <w:outlineLvl w:val="5"/>
      </w:pPr>
      <w:r>
        <w:rPr>
          <w:rFonts w:ascii="黑体" w:hAnsi="黑体" w:eastAsia="黑体" w:cs="黑体"/>
          <w:color w:val="000000"/>
          <w:sz w:val="32"/>
        </w:rPr>
        <w:t>七、国有资产信息</w:t>
      </w:r>
    </w:p>
    <w:p w14:paraId="0651F47E">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秦皇岛北戴河新区社会发展局本级上年末固定资产金额为</w:t>
      </w:r>
      <w:r>
        <w:rPr>
          <w:rFonts w:hint="eastAsia" w:eastAsia="方正仿宋_GBK" w:cs="Times New Roman"/>
          <w:b w:val="0"/>
          <w:color w:val="000000"/>
          <w:sz w:val="28"/>
          <w:lang w:val="en-US" w:eastAsia="zh-CN"/>
        </w:rPr>
        <w:t>1486.13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952.74</w:t>
      </w:r>
      <w:r>
        <w:rPr>
          <w:rFonts w:ascii="Times New Roman" w:hAnsi="Times New Roman" w:eastAsia="方正仿宋_GBK" w:cs="Times New Roman"/>
          <w:b w:val="0"/>
          <w:color w:val="000000"/>
          <w:sz w:val="28"/>
        </w:rPr>
        <w:t>万元，已按要求列入政府采购预算，详见政府采购预算表。</w:t>
      </w:r>
    </w:p>
    <w:p w14:paraId="123B2E30">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0960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B33CD9C">
            <w:pPr>
              <w:pStyle w:val="13"/>
            </w:pPr>
            <w:r>
              <w:t>314秦皇岛北戴河新区社会发展局</w:t>
            </w:r>
          </w:p>
        </w:tc>
        <w:tc>
          <w:tcPr>
            <w:tcW w:w="5670" w:type="dxa"/>
            <w:gridSpan w:val="2"/>
            <w:tcBorders>
              <w:top w:val="single" w:color="FFFFFF" w:sz="6" w:space="0"/>
              <w:left w:val="single" w:color="FFFFFF" w:sz="6" w:space="0"/>
              <w:right w:val="single" w:color="FFFFFF" w:sz="6" w:space="0"/>
            </w:tcBorders>
            <w:vAlign w:val="center"/>
          </w:tcPr>
          <w:p w14:paraId="665797E8">
            <w:pPr>
              <w:pStyle w:val="11"/>
            </w:pPr>
            <w:r>
              <w:t>截止时间：202</w:t>
            </w:r>
            <w:r>
              <w:rPr>
                <w:rFonts w:hint="eastAsia"/>
                <w:lang w:val="en-US" w:eastAsia="zh-CN"/>
              </w:rPr>
              <w:t>3</w:t>
            </w:r>
            <w:r>
              <w:t>-12-31</w:t>
            </w:r>
          </w:p>
        </w:tc>
      </w:tr>
      <w:tr w14:paraId="55E4A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131823B">
            <w:pPr>
              <w:pStyle w:val="14"/>
            </w:pPr>
            <w:r>
              <w:t>项   目</w:t>
            </w:r>
          </w:p>
        </w:tc>
        <w:tc>
          <w:tcPr>
            <w:tcW w:w="2835" w:type="dxa"/>
            <w:vAlign w:val="center"/>
          </w:tcPr>
          <w:p w14:paraId="2713F869">
            <w:pPr>
              <w:pStyle w:val="14"/>
            </w:pPr>
            <w:r>
              <w:t>数量</w:t>
            </w:r>
          </w:p>
        </w:tc>
        <w:tc>
          <w:tcPr>
            <w:tcW w:w="2835" w:type="dxa"/>
            <w:vAlign w:val="center"/>
          </w:tcPr>
          <w:p w14:paraId="4848862B">
            <w:pPr>
              <w:pStyle w:val="14"/>
            </w:pPr>
            <w:r>
              <w:t>价值（金额单位：万元）</w:t>
            </w:r>
          </w:p>
        </w:tc>
      </w:tr>
      <w:tr w14:paraId="185CA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A769F8">
            <w:pPr>
              <w:pStyle w:val="16"/>
            </w:pPr>
            <w:r>
              <w:t>资产总额</w:t>
            </w:r>
          </w:p>
        </w:tc>
        <w:tc>
          <w:tcPr>
            <w:tcW w:w="2835" w:type="dxa"/>
            <w:vAlign w:val="center"/>
          </w:tcPr>
          <w:p w14:paraId="7BF9A787">
            <w:pPr>
              <w:pStyle w:val="17"/>
            </w:pPr>
          </w:p>
        </w:tc>
        <w:tc>
          <w:tcPr>
            <w:tcW w:w="2835" w:type="dxa"/>
            <w:vAlign w:val="center"/>
          </w:tcPr>
          <w:p w14:paraId="074B85DC">
            <w:pPr>
              <w:pStyle w:val="15"/>
            </w:pPr>
          </w:p>
        </w:tc>
      </w:tr>
      <w:tr w14:paraId="233B9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199C6E">
            <w:pPr>
              <w:pStyle w:val="16"/>
            </w:pPr>
            <w:r>
              <w:t>1、房屋（平方米）</w:t>
            </w:r>
          </w:p>
        </w:tc>
        <w:tc>
          <w:tcPr>
            <w:tcW w:w="2835" w:type="dxa"/>
            <w:vAlign w:val="center"/>
          </w:tcPr>
          <w:p w14:paraId="3897ECE2">
            <w:pPr>
              <w:pStyle w:val="17"/>
            </w:pPr>
          </w:p>
        </w:tc>
        <w:tc>
          <w:tcPr>
            <w:tcW w:w="2835" w:type="dxa"/>
            <w:vAlign w:val="center"/>
          </w:tcPr>
          <w:p w14:paraId="74B773D8">
            <w:pPr>
              <w:pStyle w:val="15"/>
              <w:rPr>
                <w:rFonts w:hint="default" w:eastAsia="方正书宋_GBK"/>
                <w:lang w:val="en-US" w:eastAsia="zh-CN"/>
              </w:rPr>
            </w:pPr>
            <w:r>
              <w:rPr>
                <w:rFonts w:hint="eastAsia"/>
                <w:lang w:val="en-US" w:eastAsia="zh-CN"/>
              </w:rPr>
              <w:t>139.3</w:t>
            </w:r>
          </w:p>
        </w:tc>
      </w:tr>
      <w:tr w14:paraId="34F19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D427DD">
            <w:pPr>
              <w:pStyle w:val="16"/>
            </w:pPr>
            <w:r>
              <w:t>　　其中：办公用房（平方米）</w:t>
            </w:r>
          </w:p>
        </w:tc>
        <w:tc>
          <w:tcPr>
            <w:tcW w:w="2835" w:type="dxa"/>
            <w:vAlign w:val="center"/>
          </w:tcPr>
          <w:p w14:paraId="79BACF3E">
            <w:pPr>
              <w:pStyle w:val="17"/>
            </w:pPr>
          </w:p>
        </w:tc>
        <w:tc>
          <w:tcPr>
            <w:tcW w:w="2835" w:type="dxa"/>
            <w:vAlign w:val="center"/>
          </w:tcPr>
          <w:p w14:paraId="072A9F16">
            <w:pPr>
              <w:pStyle w:val="15"/>
            </w:pPr>
          </w:p>
        </w:tc>
      </w:tr>
      <w:tr w14:paraId="358AD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B8644D">
            <w:pPr>
              <w:pStyle w:val="16"/>
            </w:pPr>
            <w:r>
              <w:t>2、车辆（台、辆）</w:t>
            </w:r>
          </w:p>
        </w:tc>
        <w:tc>
          <w:tcPr>
            <w:tcW w:w="2835" w:type="dxa"/>
            <w:vAlign w:val="center"/>
          </w:tcPr>
          <w:p w14:paraId="2F943D7F">
            <w:pPr>
              <w:pStyle w:val="17"/>
              <w:rPr>
                <w:rFonts w:hint="eastAsia" w:eastAsia="方正书宋_GBK"/>
                <w:lang w:val="en-US" w:eastAsia="zh-CN"/>
              </w:rPr>
            </w:pPr>
            <w:r>
              <w:rPr>
                <w:rFonts w:hint="eastAsia"/>
                <w:lang w:val="en-US" w:eastAsia="zh-CN"/>
              </w:rPr>
              <w:t>5</w:t>
            </w:r>
          </w:p>
        </w:tc>
        <w:tc>
          <w:tcPr>
            <w:tcW w:w="2835" w:type="dxa"/>
            <w:vAlign w:val="center"/>
          </w:tcPr>
          <w:p w14:paraId="6A98DDC7">
            <w:pPr>
              <w:pStyle w:val="15"/>
              <w:rPr>
                <w:rFonts w:hint="default" w:eastAsia="方正书宋_GBK"/>
                <w:lang w:val="en-US" w:eastAsia="zh-CN"/>
              </w:rPr>
            </w:pPr>
            <w:r>
              <w:rPr>
                <w:rFonts w:hint="eastAsia"/>
                <w:lang w:val="en-US" w:eastAsia="zh-CN"/>
              </w:rPr>
              <w:t>76.4523</w:t>
            </w:r>
          </w:p>
        </w:tc>
      </w:tr>
      <w:tr w14:paraId="35A50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AF61B9">
            <w:pPr>
              <w:pStyle w:val="16"/>
            </w:pPr>
            <w:r>
              <w:t>3、单价在20万元以上的设备</w:t>
            </w:r>
          </w:p>
        </w:tc>
        <w:tc>
          <w:tcPr>
            <w:tcW w:w="2835" w:type="dxa"/>
            <w:vAlign w:val="center"/>
          </w:tcPr>
          <w:p w14:paraId="20CFF678">
            <w:pPr>
              <w:pStyle w:val="17"/>
              <w:rPr>
                <w:rFonts w:hint="default" w:eastAsia="方正书宋_GBK"/>
                <w:lang w:val="en-US" w:eastAsia="zh-CN"/>
              </w:rPr>
            </w:pPr>
            <w:r>
              <w:rPr>
                <w:rFonts w:hint="eastAsia"/>
                <w:lang w:val="en-US" w:eastAsia="zh-CN"/>
              </w:rPr>
              <w:t>15</w:t>
            </w:r>
          </w:p>
        </w:tc>
        <w:tc>
          <w:tcPr>
            <w:tcW w:w="2835" w:type="dxa"/>
            <w:vAlign w:val="center"/>
          </w:tcPr>
          <w:p w14:paraId="0B8B38C1">
            <w:pPr>
              <w:pStyle w:val="15"/>
              <w:jc w:val="right"/>
              <w:rPr>
                <w:rFonts w:hint="default" w:eastAsia="方正书宋_GBK"/>
                <w:lang w:val="en-US" w:eastAsia="zh-CN"/>
              </w:rPr>
            </w:pPr>
            <w:r>
              <w:rPr>
                <w:rFonts w:hint="eastAsia"/>
                <w:lang w:val="en-US" w:eastAsia="zh-CN"/>
              </w:rPr>
              <w:t>650.8267</w:t>
            </w:r>
          </w:p>
        </w:tc>
      </w:tr>
      <w:tr w14:paraId="202B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1035BA">
            <w:pPr>
              <w:pStyle w:val="16"/>
            </w:pPr>
            <w:r>
              <w:t>4、其他固定资产</w:t>
            </w:r>
          </w:p>
        </w:tc>
        <w:tc>
          <w:tcPr>
            <w:tcW w:w="2835" w:type="dxa"/>
            <w:vAlign w:val="center"/>
          </w:tcPr>
          <w:p w14:paraId="03B3F794">
            <w:pPr>
              <w:pStyle w:val="17"/>
              <w:rPr>
                <w:rFonts w:hint="default" w:eastAsia="方正书宋_GBK"/>
                <w:lang w:val="en-US" w:eastAsia="zh-CN"/>
              </w:rPr>
            </w:pPr>
            <w:r>
              <w:rPr>
                <w:rFonts w:hint="eastAsia"/>
                <w:lang w:val="en-US" w:eastAsia="zh-CN"/>
              </w:rPr>
              <w:t>27607</w:t>
            </w:r>
          </w:p>
        </w:tc>
        <w:tc>
          <w:tcPr>
            <w:tcW w:w="2835" w:type="dxa"/>
            <w:vAlign w:val="center"/>
          </w:tcPr>
          <w:p w14:paraId="3A013F11">
            <w:pPr>
              <w:pStyle w:val="15"/>
              <w:jc w:val="right"/>
              <w:rPr>
                <w:rFonts w:hint="default" w:eastAsia="方正书宋_GBK"/>
                <w:lang w:val="en-US" w:eastAsia="zh-CN"/>
              </w:rPr>
            </w:pPr>
            <w:r>
              <w:rPr>
                <w:rFonts w:hint="eastAsia"/>
                <w:lang w:val="en-US" w:eastAsia="zh-CN"/>
              </w:rPr>
              <w:t>619.551</w:t>
            </w:r>
          </w:p>
        </w:tc>
      </w:tr>
    </w:tbl>
    <w:p w14:paraId="42410D04">
      <w:pPr>
        <w:spacing w:before="0" w:after="0"/>
        <w:ind w:firstLine="640"/>
        <w:jc w:val="left"/>
        <w:outlineLvl w:val="9"/>
      </w:pPr>
      <w:r>
        <w:rPr>
          <w:rFonts w:ascii="Times New Roman" w:hAnsi="Times New Roman" w:eastAsia="方正仿宋_GBK" w:cs="Times New Roman"/>
          <w:color w:val="000000"/>
          <w:sz w:val="32"/>
        </w:rPr>
        <w:t xml:space="preserve"> </w:t>
      </w:r>
    </w:p>
    <w:p w14:paraId="63F8C65C">
      <w:pPr>
        <w:spacing w:before="0" w:after="0"/>
        <w:jc w:val="left"/>
        <w:outlineLvl w:val="9"/>
      </w:pPr>
      <w:r>
        <w:rPr>
          <w:rFonts w:ascii="Times New Roman" w:hAnsi="Times New Roman" w:eastAsia="方正仿宋_GBK" w:cs="Times New Roman"/>
          <w:color w:val="000000"/>
          <w:sz w:val="32"/>
        </w:rPr>
        <w:t xml:space="preserve"> </w:t>
      </w:r>
      <w:bookmarkStart w:id="2" w:name="_GoBack"/>
      <w:bookmarkEnd w:id="2"/>
    </w:p>
    <w:p w14:paraId="1E892CAD">
      <w:pPr>
        <w:spacing w:before="10" w:after="10" w:line="240" w:lineRule="auto"/>
        <w:ind w:firstLine="640"/>
        <w:jc w:val="left"/>
        <w:outlineLvl w:val="5"/>
      </w:pPr>
      <w:r>
        <w:rPr>
          <w:rFonts w:ascii="黑体" w:hAnsi="黑体" w:eastAsia="黑体" w:cs="黑体"/>
          <w:color w:val="000000"/>
          <w:sz w:val="32"/>
        </w:rPr>
        <w:t>八、名词解释</w:t>
      </w:r>
    </w:p>
    <w:p w14:paraId="20ED9E0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028BB7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42D75F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8952B2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971056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54234F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B67E3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32A31D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AF67D4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1BF9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9F9D30">
      <w:pPr>
        <w:spacing w:before="10" w:after="10" w:line="240" w:lineRule="auto"/>
        <w:ind w:firstLine="640"/>
        <w:jc w:val="left"/>
        <w:outlineLvl w:val="5"/>
      </w:pPr>
      <w:r>
        <w:rPr>
          <w:rFonts w:ascii="黑体" w:hAnsi="黑体" w:eastAsia="黑体" w:cs="黑体"/>
          <w:color w:val="000000"/>
          <w:sz w:val="32"/>
        </w:rPr>
        <w:t>九、其他需要说明的事项</w:t>
      </w:r>
    </w:p>
    <w:p w14:paraId="6323AA09">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14:paraId="383A6AEB">
      <w:pPr>
        <w:jc w:val="center"/>
        <w:outlineLvl w:val="3"/>
      </w:pPr>
      <w:bookmarkStart w:id="1" w:name="_Toc_4_4_0000000022"/>
      <w:r>
        <w:rPr>
          <w:rFonts w:hint="eastAsia" w:ascii="方正小标宋_GBK" w:hAnsi="方正小标宋_GBK" w:eastAsia="方正小标宋_GBK" w:cs="方正小标宋_GBK"/>
          <w:color w:val="000000"/>
          <w:sz w:val="44"/>
          <w:lang w:eastAsia="zh-CN"/>
        </w:rPr>
        <w:t>二、</w:t>
      </w:r>
      <w:r>
        <w:rPr>
          <w:rFonts w:ascii="方正小标宋_GBK" w:hAnsi="方正小标宋_GBK" w:eastAsia="方正小标宋_GBK" w:cs="方正小标宋_GBK"/>
          <w:color w:val="000000"/>
          <w:sz w:val="44"/>
        </w:rPr>
        <w:t>秦皇岛北戴河新区民政事业服务中心收支预算</w:t>
      </w:r>
      <w:bookmarkEnd w:id="1"/>
    </w:p>
    <w:p w14:paraId="0A5C5BD8">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64D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2B9E5E9">
            <w:pPr>
              <w:pStyle w:val="13"/>
            </w:pPr>
            <w:r>
              <w:t>314003秦皇岛北戴河新区民政事业服务中心</w:t>
            </w:r>
          </w:p>
        </w:tc>
        <w:tc>
          <w:tcPr>
            <w:tcW w:w="2126" w:type="dxa"/>
            <w:tcBorders>
              <w:top w:val="single" w:color="FFFFFF" w:sz="6" w:space="0"/>
              <w:left w:val="single" w:color="FFFFFF" w:sz="6" w:space="0"/>
              <w:right w:val="single" w:color="FFFFFF" w:sz="6" w:space="0"/>
            </w:tcBorders>
            <w:vAlign w:val="center"/>
          </w:tcPr>
          <w:p w14:paraId="3DC2ECBA">
            <w:pPr>
              <w:pStyle w:val="12"/>
            </w:pPr>
            <w:r>
              <w:t>预算年度：2024</w:t>
            </w:r>
          </w:p>
        </w:tc>
        <w:tc>
          <w:tcPr>
            <w:tcW w:w="6661" w:type="dxa"/>
            <w:gridSpan w:val="2"/>
            <w:tcBorders>
              <w:top w:val="single" w:color="FFFFFF" w:sz="6" w:space="0"/>
              <w:left w:val="single" w:color="FFFFFF" w:sz="6" w:space="0"/>
              <w:right w:val="single" w:color="FFFFFF" w:sz="6" w:space="0"/>
            </w:tcBorders>
            <w:vAlign w:val="center"/>
          </w:tcPr>
          <w:p w14:paraId="5B34C30D">
            <w:pPr>
              <w:pStyle w:val="11"/>
            </w:pPr>
            <w:r>
              <w:t>单位：万元</w:t>
            </w:r>
          </w:p>
        </w:tc>
      </w:tr>
      <w:tr w14:paraId="01F3A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F4194">
            <w:pPr>
              <w:pStyle w:val="14"/>
            </w:pPr>
            <w:r>
              <w:t>序号</w:t>
            </w:r>
          </w:p>
        </w:tc>
        <w:tc>
          <w:tcPr>
            <w:tcW w:w="6661" w:type="dxa"/>
            <w:gridSpan w:val="2"/>
            <w:vAlign w:val="center"/>
          </w:tcPr>
          <w:p w14:paraId="4549C0CA">
            <w:pPr>
              <w:pStyle w:val="14"/>
            </w:pPr>
            <w:r>
              <w:t>收入</w:t>
            </w:r>
          </w:p>
        </w:tc>
        <w:tc>
          <w:tcPr>
            <w:tcW w:w="6661" w:type="dxa"/>
            <w:gridSpan w:val="2"/>
            <w:vAlign w:val="center"/>
          </w:tcPr>
          <w:p w14:paraId="3978F8E9">
            <w:pPr>
              <w:pStyle w:val="14"/>
            </w:pPr>
            <w:r>
              <w:t>支出</w:t>
            </w:r>
          </w:p>
        </w:tc>
      </w:tr>
      <w:tr w14:paraId="47A0B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2C5B3E"/>
        </w:tc>
        <w:tc>
          <w:tcPr>
            <w:tcW w:w="4535" w:type="dxa"/>
            <w:vAlign w:val="center"/>
          </w:tcPr>
          <w:p w14:paraId="218F3222">
            <w:pPr>
              <w:pStyle w:val="14"/>
            </w:pPr>
            <w:r>
              <w:t>项  目</w:t>
            </w:r>
          </w:p>
        </w:tc>
        <w:tc>
          <w:tcPr>
            <w:tcW w:w="2126" w:type="dxa"/>
            <w:vAlign w:val="center"/>
          </w:tcPr>
          <w:p w14:paraId="2F17D2D8">
            <w:pPr>
              <w:pStyle w:val="14"/>
            </w:pPr>
            <w:r>
              <w:t>预算数</w:t>
            </w:r>
          </w:p>
        </w:tc>
        <w:tc>
          <w:tcPr>
            <w:tcW w:w="4535" w:type="dxa"/>
            <w:vAlign w:val="center"/>
          </w:tcPr>
          <w:p w14:paraId="52AAE76C">
            <w:pPr>
              <w:pStyle w:val="14"/>
            </w:pPr>
            <w:r>
              <w:t>项  目</w:t>
            </w:r>
          </w:p>
        </w:tc>
        <w:tc>
          <w:tcPr>
            <w:tcW w:w="2126" w:type="dxa"/>
            <w:vAlign w:val="center"/>
          </w:tcPr>
          <w:p w14:paraId="7854921F">
            <w:pPr>
              <w:pStyle w:val="14"/>
            </w:pPr>
            <w:r>
              <w:t>预算数</w:t>
            </w:r>
          </w:p>
        </w:tc>
      </w:tr>
      <w:tr w14:paraId="7B149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B89C1D">
            <w:pPr>
              <w:pStyle w:val="14"/>
            </w:pPr>
            <w:r>
              <w:t>栏次</w:t>
            </w:r>
          </w:p>
        </w:tc>
        <w:tc>
          <w:tcPr>
            <w:tcW w:w="4535" w:type="dxa"/>
            <w:vAlign w:val="center"/>
          </w:tcPr>
          <w:p w14:paraId="6753A193">
            <w:pPr>
              <w:pStyle w:val="14"/>
            </w:pPr>
            <w:r>
              <w:t>1</w:t>
            </w:r>
          </w:p>
        </w:tc>
        <w:tc>
          <w:tcPr>
            <w:tcW w:w="2126" w:type="dxa"/>
            <w:vAlign w:val="center"/>
          </w:tcPr>
          <w:p w14:paraId="1098C0DF">
            <w:pPr>
              <w:pStyle w:val="14"/>
            </w:pPr>
            <w:r>
              <w:t>2</w:t>
            </w:r>
          </w:p>
        </w:tc>
        <w:tc>
          <w:tcPr>
            <w:tcW w:w="4535" w:type="dxa"/>
            <w:vAlign w:val="center"/>
          </w:tcPr>
          <w:p w14:paraId="2E7004E7">
            <w:pPr>
              <w:pStyle w:val="14"/>
            </w:pPr>
            <w:r>
              <w:t>3</w:t>
            </w:r>
          </w:p>
        </w:tc>
        <w:tc>
          <w:tcPr>
            <w:tcW w:w="2126" w:type="dxa"/>
            <w:vAlign w:val="center"/>
          </w:tcPr>
          <w:p w14:paraId="32F6651E">
            <w:pPr>
              <w:pStyle w:val="14"/>
            </w:pPr>
            <w:r>
              <w:t>4</w:t>
            </w:r>
          </w:p>
        </w:tc>
      </w:tr>
      <w:tr w14:paraId="6B5E5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0ECD1">
            <w:pPr>
              <w:pStyle w:val="17"/>
            </w:pPr>
            <w:r>
              <w:t>1</w:t>
            </w:r>
          </w:p>
        </w:tc>
        <w:tc>
          <w:tcPr>
            <w:tcW w:w="4535" w:type="dxa"/>
            <w:vAlign w:val="center"/>
          </w:tcPr>
          <w:p w14:paraId="5A1578B3">
            <w:pPr>
              <w:pStyle w:val="16"/>
            </w:pPr>
            <w:r>
              <w:t>一、一般公共预算拨款收入</w:t>
            </w:r>
          </w:p>
        </w:tc>
        <w:tc>
          <w:tcPr>
            <w:tcW w:w="2126" w:type="dxa"/>
            <w:vAlign w:val="center"/>
          </w:tcPr>
          <w:p w14:paraId="5B16C74C">
            <w:pPr>
              <w:pStyle w:val="15"/>
            </w:pPr>
            <w:r>
              <w:t>293.63</w:t>
            </w:r>
          </w:p>
        </w:tc>
        <w:tc>
          <w:tcPr>
            <w:tcW w:w="4535" w:type="dxa"/>
            <w:vAlign w:val="center"/>
          </w:tcPr>
          <w:p w14:paraId="20BA6ED0">
            <w:pPr>
              <w:pStyle w:val="16"/>
            </w:pPr>
            <w:r>
              <w:t>一、一般公共服务支出</w:t>
            </w:r>
          </w:p>
        </w:tc>
        <w:tc>
          <w:tcPr>
            <w:tcW w:w="2126" w:type="dxa"/>
            <w:vAlign w:val="center"/>
          </w:tcPr>
          <w:p w14:paraId="1EB3CC8B">
            <w:pPr>
              <w:pStyle w:val="15"/>
            </w:pPr>
          </w:p>
        </w:tc>
      </w:tr>
      <w:tr w14:paraId="63DE2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FDAD4">
            <w:pPr>
              <w:pStyle w:val="17"/>
            </w:pPr>
            <w:r>
              <w:t>2</w:t>
            </w:r>
          </w:p>
        </w:tc>
        <w:tc>
          <w:tcPr>
            <w:tcW w:w="4535" w:type="dxa"/>
            <w:vAlign w:val="center"/>
          </w:tcPr>
          <w:p w14:paraId="0156058E">
            <w:pPr>
              <w:pStyle w:val="16"/>
            </w:pPr>
            <w:r>
              <w:t>二、政府性基金预算拨款收入</w:t>
            </w:r>
          </w:p>
        </w:tc>
        <w:tc>
          <w:tcPr>
            <w:tcW w:w="2126" w:type="dxa"/>
            <w:vAlign w:val="center"/>
          </w:tcPr>
          <w:p w14:paraId="16F88CF2">
            <w:pPr>
              <w:pStyle w:val="15"/>
            </w:pPr>
          </w:p>
        </w:tc>
        <w:tc>
          <w:tcPr>
            <w:tcW w:w="4535" w:type="dxa"/>
            <w:vAlign w:val="center"/>
          </w:tcPr>
          <w:p w14:paraId="3A5DCC06">
            <w:pPr>
              <w:pStyle w:val="16"/>
            </w:pPr>
            <w:r>
              <w:t>二、外交支出</w:t>
            </w:r>
          </w:p>
        </w:tc>
        <w:tc>
          <w:tcPr>
            <w:tcW w:w="2126" w:type="dxa"/>
            <w:vAlign w:val="center"/>
          </w:tcPr>
          <w:p w14:paraId="19B3F9DC">
            <w:pPr>
              <w:pStyle w:val="15"/>
            </w:pPr>
          </w:p>
        </w:tc>
      </w:tr>
      <w:tr w14:paraId="3AB65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4F4A8">
            <w:pPr>
              <w:pStyle w:val="17"/>
            </w:pPr>
            <w:r>
              <w:t>3</w:t>
            </w:r>
          </w:p>
        </w:tc>
        <w:tc>
          <w:tcPr>
            <w:tcW w:w="4535" w:type="dxa"/>
            <w:vAlign w:val="center"/>
          </w:tcPr>
          <w:p w14:paraId="4E356D08">
            <w:pPr>
              <w:pStyle w:val="16"/>
            </w:pPr>
            <w:r>
              <w:t>三、国有资本经营预算拨款收入</w:t>
            </w:r>
          </w:p>
        </w:tc>
        <w:tc>
          <w:tcPr>
            <w:tcW w:w="2126" w:type="dxa"/>
            <w:vAlign w:val="center"/>
          </w:tcPr>
          <w:p w14:paraId="23209EEC">
            <w:pPr>
              <w:pStyle w:val="15"/>
            </w:pPr>
          </w:p>
        </w:tc>
        <w:tc>
          <w:tcPr>
            <w:tcW w:w="4535" w:type="dxa"/>
            <w:vAlign w:val="center"/>
          </w:tcPr>
          <w:p w14:paraId="1F63752A">
            <w:pPr>
              <w:pStyle w:val="16"/>
            </w:pPr>
            <w:r>
              <w:t>三、国防支出</w:t>
            </w:r>
          </w:p>
        </w:tc>
        <w:tc>
          <w:tcPr>
            <w:tcW w:w="2126" w:type="dxa"/>
            <w:vAlign w:val="center"/>
          </w:tcPr>
          <w:p w14:paraId="62402C1A">
            <w:pPr>
              <w:pStyle w:val="15"/>
            </w:pPr>
          </w:p>
        </w:tc>
      </w:tr>
      <w:tr w14:paraId="5942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0894F">
            <w:pPr>
              <w:pStyle w:val="17"/>
            </w:pPr>
            <w:r>
              <w:t>4</w:t>
            </w:r>
          </w:p>
        </w:tc>
        <w:tc>
          <w:tcPr>
            <w:tcW w:w="4535" w:type="dxa"/>
            <w:vAlign w:val="center"/>
          </w:tcPr>
          <w:p w14:paraId="1329DBB4">
            <w:pPr>
              <w:pStyle w:val="16"/>
            </w:pPr>
            <w:r>
              <w:t>四、财政专户管理资金收入</w:t>
            </w:r>
          </w:p>
        </w:tc>
        <w:tc>
          <w:tcPr>
            <w:tcW w:w="2126" w:type="dxa"/>
            <w:vAlign w:val="center"/>
          </w:tcPr>
          <w:p w14:paraId="38A8C3D8">
            <w:pPr>
              <w:pStyle w:val="15"/>
            </w:pPr>
          </w:p>
        </w:tc>
        <w:tc>
          <w:tcPr>
            <w:tcW w:w="4535" w:type="dxa"/>
            <w:vAlign w:val="center"/>
          </w:tcPr>
          <w:p w14:paraId="03A996AA">
            <w:pPr>
              <w:pStyle w:val="16"/>
            </w:pPr>
            <w:r>
              <w:t>四、公共安全支出</w:t>
            </w:r>
          </w:p>
        </w:tc>
        <w:tc>
          <w:tcPr>
            <w:tcW w:w="2126" w:type="dxa"/>
            <w:vAlign w:val="center"/>
          </w:tcPr>
          <w:p w14:paraId="34391158">
            <w:pPr>
              <w:pStyle w:val="15"/>
            </w:pPr>
          </w:p>
        </w:tc>
      </w:tr>
      <w:tr w14:paraId="3F198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32A19">
            <w:pPr>
              <w:pStyle w:val="17"/>
            </w:pPr>
            <w:r>
              <w:t>5</w:t>
            </w:r>
          </w:p>
        </w:tc>
        <w:tc>
          <w:tcPr>
            <w:tcW w:w="4535" w:type="dxa"/>
            <w:vAlign w:val="center"/>
          </w:tcPr>
          <w:p w14:paraId="05789D86">
            <w:pPr>
              <w:pStyle w:val="16"/>
            </w:pPr>
            <w:r>
              <w:t>五、单位资金</w:t>
            </w:r>
          </w:p>
        </w:tc>
        <w:tc>
          <w:tcPr>
            <w:tcW w:w="2126" w:type="dxa"/>
            <w:vAlign w:val="center"/>
          </w:tcPr>
          <w:p w14:paraId="04C22A37">
            <w:pPr>
              <w:pStyle w:val="15"/>
            </w:pPr>
          </w:p>
        </w:tc>
        <w:tc>
          <w:tcPr>
            <w:tcW w:w="4535" w:type="dxa"/>
            <w:vAlign w:val="center"/>
          </w:tcPr>
          <w:p w14:paraId="4B482506">
            <w:pPr>
              <w:pStyle w:val="16"/>
            </w:pPr>
            <w:r>
              <w:t>五、教育支出</w:t>
            </w:r>
          </w:p>
        </w:tc>
        <w:tc>
          <w:tcPr>
            <w:tcW w:w="2126" w:type="dxa"/>
            <w:vAlign w:val="center"/>
          </w:tcPr>
          <w:p w14:paraId="19EE0091">
            <w:pPr>
              <w:pStyle w:val="15"/>
            </w:pPr>
          </w:p>
        </w:tc>
      </w:tr>
      <w:tr w14:paraId="3C68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E1BE9">
            <w:pPr>
              <w:pStyle w:val="17"/>
            </w:pPr>
            <w:r>
              <w:t>6</w:t>
            </w:r>
          </w:p>
        </w:tc>
        <w:tc>
          <w:tcPr>
            <w:tcW w:w="4535" w:type="dxa"/>
            <w:vAlign w:val="center"/>
          </w:tcPr>
          <w:p w14:paraId="1C714D75">
            <w:pPr>
              <w:pStyle w:val="16"/>
            </w:pPr>
          </w:p>
        </w:tc>
        <w:tc>
          <w:tcPr>
            <w:tcW w:w="2126" w:type="dxa"/>
            <w:vAlign w:val="center"/>
          </w:tcPr>
          <w:p w14:paraId="1ED0EE8D">
            <w:pPr>
              <w:pStyle w:val="15"/>
            </w:pPr>
          </w:p>
        </w:tc>
        <w:tc>
          <w:tcPr>
            <w:tcW w:w="4535" w:type="dxa"/>
            <w:vAlign w:val="center"/>
          </w:tcPr>
          <w:p w14:paraId="7543CE3E">
            <w:pPr>
              <w:pStyle w:val="16"/>
            </w:pPr>
            <w:r>
              <w:t>六、科学技术支出</w:t>
            </w:r>
          </w:p>
        </w:tc>
        <w:tc>
          <w:tcPr>
            <w:tcW w:w="2126" w:type="dxa"/>
            <w:vAlign w:val="center"/>
          </w:tcPr>
          <w:p w14:paraId="56910FF6">
            <w:pPr>
              <w:pStyle w:val="15"/>
            </w:pPr>
          </w:p>
        </w:tc>
      </w:tr>
      <w:tr w14:paraId="7F67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72AA5">
            <w:pPr>
              <w:pStyle w:val="17"/>
            </w:pPr>
            <w:r>
              <w:t>7</w:t>
            </w:r>
          </w:p>
        </w:tc>
        <w:tc>
          <w:tcPr>
            <w:tcW w:w="4535" w:type="dxa"/>
            <w:vAlign w:val="center"/>
          </w:tcPr>
          <w:p w14:paraId="23923AAD">
            <w:pPr>
              <w:pStyle w:val="16"/>
            </w:pPr>
          </w:p>
        </w:tc>
        <w:tc>
          <w:tcPr>
            <w:tcW w:w="2126" w:type="dxa"/>
            <w:vAlign w:val="center"/>
          </w:tcPr>
          <w:p w14:paraId="6159BFA4">
            <w:pPr>
              <w:pStyle w:val="15"/>
            </w:pPr>
          </w:p>
        </w:tc>
        <w:tc>
          <w:tcPr>
            <w:tcW w:w="4535" w:type="dxa"/>
            <w:vAlign w:val="center"/>
          </w:tcPr>
          <w:p w14:paraId="2D479C53">
            <w:pPr>
              <w:pStyle w:val="16"/>
            </w:pPr>
            <w:r>
              <w:t>七、文化旅游体育与传媒支出</w:t>
            </w:r>
          </w:p>
        </w:tc>
        <w:tc>
          <w:tcPr>
            <w:tcW w:w="2126" w:type="dxa"/>
            <w:vAlign w:val="center"/>
          </w:tcPr>
          <w:p w14:paraId="5FA9C76C">
            <w:pPr>
              <w:pStyle w:val="15"/>
            </w:pPr>
          </w:p>
        </w:tc>
      </w:tr>
      <w:tr w14:paraId="71CA7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F3A74">
            <w:pPr>
              <w:pStyle w:val="17"/>
            </w:pPr>
            <w:r>
              <w:t>8</w:t>
            </w:r>
          </w:p>
        </w:tc>
        <w:tc>
          <w:tcPr>
            <w:tcW w:w="4535" w:type="dxa"/>
            <w:vAlign w:val="center"/>
          </w:tcPr>
          <w:p w14:paraId="091EE53A">
            <w:pPr>
              <w:pStyle w:val="16"/>
            </w:pPr>
          </w:p>
        </w:tc>
        <w:tc>
          <w:tcPr>
            <w:tcW w:w="2126" w:type="dxa"/>
            <w:vAlign w:val="center"/>
          </w:tcPr>
          <w:p w14:paraId="1B091584">
            <w:pPr>
              <w:pStyle w:val="15"/>
            </w:pPr>
          </w:p>
        </w:tc>
        <w:tc>
          <w:tcPr>
            <w:tcW w:w="4535" w:type="dxa"/>
            <w:vAlign w:val="center"/>
          </w:tcPr>
          <w:p w14:paraId="622B2D56">
            <w:pPr>
              <w:pStyle w:val="16"/>
            </w:pPr>
            <w:r>
              <w:t>八、社会保障和就业支出</w:t>
            </w:r>
          </w:p>
        </w:tc>
        <w:tc>
          <w:tcPr>
            <w:tcW w:w="2126" w:type="dxa"/>
            <w:vAlign w:val="center"/>
          </w:tcPr>
          <w:p w14:paraId="4B123F90">
            <w:pPr>
              <w:pStyle w:val="15"/>
            </w:pPr>
            <w:r>
              <w:t>284.62</w:t>
            </w:r>
          </w:p>
        </w:tc>
      </w:tr>
      <w:tr w14:paraId="61832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8CC0E">
            <w:pPr>
              <w:pStyle w:val="17"/>
            </w:pPr>
            <w:r>
              <w:t>9</w:t>
            </w:r>
          </w:p>
        </w:tc>
        <w:tc>
          <w:tcPr>
            <w:tcW w:w="4535" w:type="dxa"/>
            <w:vAlign w:val="center"/>
          </w:tcPr>
          <w:p w14:paraId="61BEE8B1">
            <w:pPr>
              <w:pStyle w:val="16"/>
            </w:pPr>
          </w:p>
        </w:tc>
        <w:tc>
          <w:tcPr>
            <w:tcW w:w="2126" w:type="dxa"/>
            <w:vAlign w:val="center"/>
          </w:tcPr>
          <w:p w14:paraId="30A240E4">
            <w:pPr>
              <w:pStyle w:val="15"/>
            </w:pPr>
          </w:p>
        </w:tc>
        <w:tc>
          <w:tcPr>
            <w:tcW w:w="4535" w:type="dxa"/>
            <w:vAlign w:val="center"/>
          </w:tcPr>
          <w:p w14:paraId="1B074D43">
            <w:pPr>
              <w:pStyle w:val="16"/>
            </w:pPr>
            <w:r>
              <w:t>九、社会保险基金支出</w:t>
            </w:r>
          </w:p>
        </w:tc>
        <w:tc>
          <w:tcPr>
            <w:tcW w:w="2126" w:type="dxa"/>
            <w:vAlign w:val="center"/>
          </w:tcPr>
          <w:p w14:paraId="5ACD9CFA">
            <w:pPr>
              <w:pStyle w:val="15"/>
            </w:pPr>
          </w:p>
        </w:tc>
      </w:tr>
      <w:tr w14:paraId="09788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F40C5">
            <w:pPr>
              <w:pStyle w:val="17"/>
            </w:pPr>
            <w:r>
              <w:t>10</w:t>
            </w:r>
          </w:p>
        </w:tc>
        <w:tc>
          <w:tcPr>
            <w:tcW w:w="4535" w:type="dxa"/>
            <w:vAlign w:val="center"/>
          </w:tcPr>
          <w:p w14:paraId="183403BC">
            <w:pPr>
              <w:pStyle w:val="16"/>
            </w:pPr>
          </w:p>
        </w:tc>
        <w:tc>
          <w:tcPr>
            <w:tcW w:w="2126" w:type="dxa"/>
            <w:vAlign w:val="center"/>
          </w:tcPr>
          <w:p w14:paraId="33A890C6">
            <w:pPr>
              <w:pStyle w:val="15"/>
            </w:pPr>
          </w:p>
        </w:tc>
        <w:tc>
          <w:tcPr>
            <w:tcW w:w="4535" w:type="dxa"/>
            <w:vAlign w:val="center"/>
          </w:tcPr>
          <w:p w14:paraId="084971C4">
            <w:pPr>
              <w:pStyle w:val="16"/>
            </w:pPr>
            <w:r>
              <w:t>十、卫生健康支出</w:t>
            </w:r>
          </w:p>
        </w:tc>
        <w:tc>
          <w:tcPr>
            <w:tcW w:w="2126" w:type="dxa"/>
            <w:vAlign w:val="center"/>
          </w:tcPr>
          <w:p w14:paraId="56587A47">
            <w:pPr>
              <w:pStyle w:val="15"/>
            </w:pPr>
            <w:r>
              <w:t>4.46</w:t>
            </w:r>
          </w:p>
        </w:tc>
      </w:tr>
      <w:tr w14:paraId="112E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63B1B">
            <w:pPr>
              <w:pStyle w:val="17"/>
            </w:pPr>
            <w:r>
              <w:t>11</w:t>
            </w:r>
          </w:p>
        </w:tc>
        <w:tc>
          <w:tcPr>
            <w:tcW w:w="4535" w:type="dxa"/>
            <w:vAlign w:val="center"/>
          </w:tcPr>
          <w:p w14:paraId="3B7EA781">
            <w:pPr>
              <w:pStyle w:val="16"/>
            </w:pPr>
          </w:p>
        </w:tc>
        <w:tc>
          <w:tcPr>
            <w:tcW w:w="2126" w:type="dxa"/>
            <w:vAlign w:val="center"/>
          </w:tcPr>
          <w:p w14:paraId="76A94112">
            <w:pPr>
              <w:pStyle w:val="15"/>
            </w:pPr>
          </w:p>
        </w:tc>
        <w:tc>
          <w:tcPr>
            <w:tcW w:w="4535" w:type="dxa"/>
            <w:vAlign w:val="center"/>
          </w:tcPr>
          <w:p w14:paraId="18677A11">
            <w:pPr>
              <w:pStyle w:val="16"/>
            </w:pPr>
            <w:r>
              <w:t>十一、节能环保支出</w:t>
            </w:r>
          </w:p>
        </w:tc>
        <w:tc>
          <w:tcPr>
            <w:tcW w:w="2126" w:type="dxa"/>
            <w:vAlign w:val="center"/>
          </w:tcPr>
          <w:p w14:paraId="1FE7FBEF">
            <w:pPr>
              <w:pStyle w:val="15"/>
            </w:pPr>
          </w:p>
        </w:tc>
      </w:tr>
      <w:tr w14:paraId="707AA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D7448">
            <w:pPr>
              <w:pStyle w:val="17"/>
            </w:pPr>
            <w:r>
              <w:t>12</w:t>
            </w:r>
          </w:p>
        </w:tc>
        <w:tc>
          <w:tcPr>
            <w:tcW w:w="4535" w:type="dxa"/>
            <w:vAlign w:val="center"/>
          </w:tcPr>
          <w:p w14:paraId="1AAA4E2F">
            <w:pPr>
              <w:pStyle w:val="16"/>
            </w:pPr>
          </w:p>
        </w:tc>
        <w:tc>
          <w:tcPr>
            <w:tcW w:w="2126" w:type="dxa"/>
            <w:vAlign w:val="center"/>
          </w:tcPr>
          <w:p w14:paraId="206244BA">
            <w:pPr>
              <w:pStyle w:val="15"/>
            </w:pPr>
          </w:p>
        </w:tc>
        <w:tc>
          <w:tcPr>
            <w:tcW w:w="4535" w:type="dxa"/>
            <w:vAlign w:val="center"/>
          </w:tcPr>
          <w:p w14:paraId="32B0B315">
            <w:pPr>
              <w:pStyle w:val="16"/>
            </w:pPr>
            <w:r>
              <w:t>十二、城乡社区支出</w:t>
            </w:r>
          </w:p>
        </w:tc>
        <w:tc>
          <w:tcPr>
            <w:tcW w:w="2126" w:type="dxa"/>
            <w:vAlign w:val="center"/>
          </w:tcPr>
          <w:p w14:paraId="4C529B66">
            <w:pPr>
              <w:pStyle w:val="15"/>
            </w:pPr>
          </w:p>
        </w:tc>
      </w:tr>
      <w:tr w14:paraId="1212F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7296">
            <w:pPr>
              <w:pStyle w:val="17"/>
            </w:pPr>
            <w:r>
              <w:t>13</w:t>
            </w:r>
          </w:p>
        </w:tc>
        <w:tc>
          <w:tcPr>
            <w:tcW w:w="4535" w:type="dxa"/>
            <w:vAlign w:val="center"/>
          </w:tcPr>
          <w:p w14:paraId="79A6D7CC">
            <w:pPr>
              <w:pStyle w:val="16"/>
            </w:pPr>
          </w:p>
        </w:tc>
        <w:tc>
          <w:tcPr>
            <w:tcW w:w="2126" w:type="dxa"/>
            <w:vAlign w:val="center"/>
          </w:tcPr>
          <w:p w14:paraId="2C68AF09">
            <w:pPr>
              <w:pStyle w:val="15"/>
            </w:pPr>
          </w:p>
        </w:tc>
        <w:tc>
          <w:tcPr>
            <w:tcW w:w="4535" w:type="dxa"/>
            <w:vAlign w:val="center"/>
          </w:tcPr>
          <w:p w14:paraId="3879CA6F">
            <w:pPr>
              <w:pStyle w:val="16"/>
            </w:pPr>
            <w:r>
              <w:t>十三、农林水支出</w:t>
            </w:r>
          </w:p>
        </w:tc>
        <w:tc>
          <w:tcPr>
            <w:tcW w:w="2126" w:type="dxa"/>
            <w:vAlign w:val="center"/>
          </w:tcPr>
          <w:p w14:paraId="31971CAD">
            <w:pPr>
              <w:pStyle w:val="15"/>
            </w:pPr>
          </w:p>
        </w:tc>
      </w:tr>
      <w:tr w14:paraId="15FAA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C374D">
            <w:pPr>
              <w:pStyle w:val="17"/>
            </w:pPr>
            <w:r>
              <w:t>14</w:t>
            </w:r>
          </w:p>
        </w:tc>
        <w:tc>
          <w:tcPr>
            <w:tcW w:w="4535" w:type="dxa"/>
            <w:vAlign w:val="center"/>
          </w:tcPr>
          <w:p w14:paraId="43521875">
            <w:pPr>
              <w:pStyle w:val="16"/>
            </w:pPr>
          </w:p>
        </w:tc>
        <w:tc>
          <w:tcPr>
            <w:tcW w:w="2126" w:type="dxa"/>
            <w:vAlign w:val="center"/>
          </w:tcPr>
          <w:p w14:paraId="427BCC09">
            <w:pPr>
              <w:pStyle w:val="15"/>
            </w:pPr>
          </w:p>
        </w:tc>
        <w:tc>
          <w:tcPr>
            <w:tcW w:w="4535" w:type="dxa"/>
            <w:vAlign w:val="center"/>
          </w:tcPr>
          <w:p w14:paraId="05EB8465">
            <w:pPr>
              <w:pStyle w:val="16"/>
            </w:pPr>
            <w:r>
              <w:t>十四、交通运输支出</w:t>
            </w:r>
          </w:p>
        </w:tc>
        <w:tc>
          <w:tcPr>
            <w:tcW w:w="2126" w:type="dxa"/>
            <w:vAlign w:val="center"/>
          </w:tcPr>
          <w:p w14:paraId="3A27763B">
            <w:pPr>
              <w:pStyle w:val="15"/>
            </w:pPr>
          </w:p>
        </w:tc>
      </w:tr>
      <w:tr w14:paraId="6044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A0DDA">
            <w:pPr>
              <w:pStyle w:val="17"/>
            </w:pPr>
            <w:r>
              <w:t>15</w:t>
            </w:r>
          </w:p>
        </w:tc>
        <w:tc>
          <w:tcPr>
            <w:tcW w:w="4535" w:type="dxa"/>
            <w:vAlign w:val="center"/>
          </w:tcPr>
          <w:p w14:paraId="77A36813">
            <w:pPr>
              <w:pStyle w:val="16"/>
            </w:pPr>
          </w:p>
        </w:tc>
        <w:tc>
          <w:tcPr>
            <w:tcW w:w="2126" w:type="dxa"/>
            <w:vAlign w:val="center"/>
          </w:tcPr>
          <w:p w14:paraId="5D815E73">
            <w:pPr>
              <w:pStyle w:val="15"/>
            </w:pPr>
          </w:p>
        </w:tc>
        <w:tc>
          <w:tcPr>
            <w:tcW w:w="4535" w:type="dxa"/>
            <w:vAlign w:val="center"/>
          </w:tcPr>
          <w:p w14:paraId="1A3C703B">
            <w:pPr>
              <w:pStyle w:val="16"/>
            </w:pPr>
            <w:r>
              <w:t>十五、资源勘探工业信息等支出</w:t>
            </w:r>
          </w:p>
        </w:tc>
        <w:tc>
          <w:tcPr>
            <w:tcW w:w="2126" w:type="dxa"/>
            <w:vAlign w:val="center"/>
          </w:tcPr>
          <w:p w14:paraId="3BEF1C15">
            <w:pPr>
              <w:pStyle w:val="15"/>
            </w:pPr>
          </w:p>
        </w:tc>
      </w:tr>
      <w:tr w14:paraId="7CE1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28F13">
            <w:pPr>
              <w:pStyle w:val="17"/>
            </w:pPr>
            <w:r>
              <w:t>16</w:t>
            </w:r>
          </w:p>
        </w:tc>
        <w:tc>
          <w:tcPr>
            <w:tcW w:w="4535" w:type="dxa"/>
            <w:vAlign w:val="center"/>
          </w:tcPr>
          <w:p w14:paraId="524788DC">
            <w:pPr>
              <w:pStyle w:val="16"/>
            </w:pPr>
          </w:p>
        </w:tc>
        <w:tc>
          <w:tcPr>
            <w:tcW w:w="2126" w:type="dxa"/>
            <w:vAlign w:val="center"/>
          </w:tcPr>
          <w:p w14:paraId="346A8C27">
            <w:pPr>
              <w:pStyle w:val="15"/>
            </w:pPr>
          </w:p>
        </w:tc>
        <w:tc>
          <w:tcPr>
            <w:tcW w:w="4535" w:type="dxa"/>
            <w:vAlign w:val="center"/>
          </w:tcPr>
          <w:p w14:paraId="02647E31">
            <w:pPr>
              <w:pStyle w:val="16"/>
            </w:pPr>
            <w:r>
              <w:t>十六、商业服务业等支出</w:t>
            </w:r>
          </w:p>
        </w:tc>
        <w:tc>
          <w:tcPr>
            <w:tcW w:w="2126" w:type="dxa"/>
            <w:vAlign w:val="center"/>
          </w:tcPr>
          <w:p w14:paraId="4E1A28E4">
            <w:pPr>
              <w:pStyle w:val="15"/>
            </w:pPr>
          </w:p>
        </w:tc>
      </w:tr>
      <w:tr w14:paraId="2FB10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6B430">
            <w:pPr>
              <w:pStyle w:val="17"/>
            </w:pPr>
            <w:r>
              <w:t>17</w:t>
            </w:r>
          </w:p>
        </w:tc>
        <w:tc>
          <w:tcPr>
            <w:tcW w:w="4535" w:type="dxa"/>
            <w:vAlign w:val="center"/>
          </w:tcPr>
          <w:p w14:paraId="7C887990">
            <w:pPr>
              <w:pStyle w:val="16"/>
            </w:pPr>
          </w:p>
        </w:tc>
        <w:tc>
          <w:tcPr>
            <w:tcW w:w="2126" w:type="dxa"/>
            <w:vAlign w:val="center"/>
          </w:tcPr>
          <w:p w14:paraId="6610FD2B">
            <w:pPr>
              <w:pStyle w:val="15"/>
            </w:pPr>
          </w:p>
        </w:tc>
        <w:tc>
          <w:tcPr>
            <w:tcW w:w="4535" w:type="dxa"/>
            <w:vAlign w:val="center"/>
          </w:tcPr>
          <w:p w14:paraId="108FB530">
            <w:pPr>
              <w:pStyle w:val="16"/>
            </w:pPr>
            <w:r>
              <w:t>十七、金融支出</w:t>
            </w:r>
          </w:p>
        </w:tc>
        <w:tc>
          <w:tcPr>
            <w:tcW w:w="2126" w:type="dxa"/>
            <w:vAlign w:val="center"/>
          </w:tcPr>
          <w:p w14:paraId="03B10959">
            <w:pPr>
              <w:pStyle w:val="15"/>
            </w:pPr>
          </w:p>
        </w:tc>
      </w:tr>
      <w:tr w14:paraId="15AB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52C0">
            <w:pPr>
              <w:pStyle w:val="17"/>
            </w:pPr>
            <w:r>
              <w:t>18</w:t>
            </w:r>
          </w:p>
        </w:tc>
        <w:tc>
          <w:tcPr>
            <w:tcW w:w="4535" w:type="dxa"/>
            <w:vAlign w:val="center"/>
          </w:tcPr>
          <w:p w14:paraId="53665431">
            <w:pPr>
              <w:pStyle w:val="16"/>
            </w:pPr>
          </w:p>
        </w:tc>
        <w:tc>
          <w:tcPr>
            <w:tcW w:w="2126" w:type="dxa"/>
            <w:vAlign w:val="center"/>
          </w:tcPr>
          <w:p w14:paraId="44865DC8">
            <w:pPr>
              <w:pStyle w:val="15"/>
            </w:pPr>
          </w:p>
        </w:tc>
        <w:tc>
          <w:tcPr>
            <w:tcW w:w="4535" w:type="dxa"/>
            <w:vAlign w:val="center"/>
          </w:tcPr>
          <w:p w14:paraId="161E9426">
            <w:pPr>
              <w:pStyle w:val="16"/>
            </w:pPr>
            <w:r>
              <w:t>十八、援助其他地区支出</w:t>
            </w:r>
          </w:p>
        </w:tc>
        <w:tc>
          <w:tcPr>
            <w:tcW w:w="2126" w:type="dxa"/>
            <w:vAlign w:val="center"/>
          </w:tcPr>
          <w:p w14:paraId="0C020306">
            <w:pPr>
              <w:pStyle w:val="15"/>
            </w:pPr>
          </w:p>
        </w:tc>
      </w:tr>
      <w:tr w14:paraId="4915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D8507">
            <w:pPr>
              <w:pStyle w:val="17"/>
            </w:pPr>
            <w:r>
              <w:t>19</w:t>
            </w:r>
          </w:p>
        </w:tc>
        <w:tc>
          <w:tcPr>
            <w:tcW w:w="4535" w:type="dxa"/>
            <w:vAlign w:val="center"/>
          </w:tcPr>
          <w:p w14:paraId="26225541">
            <w:pPr>
              <w:pStyle w:val="16"/>
            </w:pPr>
          </w:p>
        </w:tc>
        <w:tc>
          <w:tcPr>
            <w:tcW w:w="2126" w:type="dxa"/>
            <w:vAlign w:val="center"/>
          </w:tcPr>
          <w:p w14:paraId="04DB9123">
            <w:pPr>
              <w:pStyle w:val="15"/>
            </w:pPr>
          </w:p>
        </w:tc>
        <w:tc>
          <w:tcPr>
            <w:tcW w:w="4535" w:type="dxa"/>
            <w:vAlign w:val="center"/>
          </w:tcPr>
          <w:p w14:paraId="2E194DE7">
            <w:pPr>
              <w:pStyle w:val="16"/>
            </w:pPr>
            <w:r>
              <w:t>十九、自然资源海洋气象等支出</w:t>
            </w:r>
          </w:p>
        </w:tc>
        <w:tc>
          <w:tcPr>
            <w:tcW w:w="2126" w:type="dxa"/>
            <w:vAlign w:val="center"/>
          </w:tcPr>
          <w:p w14:paraId="13B2B998">
            <w:pPr>
              <w:pStyle w:val="15"/>
            </w:pPr>
          </w:p>
        </w:tc>
      </w:tr>
      <w:tr w14:paraId="1679D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4F4DB">
            <w:pPr>
              <w:pStyle w:val="17"/>
            </w:pPr>
            <w:r>
              <w:t>20</w:t>
            </w:r>
          </w:p>
        </w:tc>
        <w:tc>
          <w:tcPr>
            <w:tcW w:w="4535" w:type="dxa"/>
            <w:vAlign w:val="center"/>
          </w:tcPr>
          <w:p w14:paraId="5D0D8407">
            <w:pPr>
              <w:pStyle w:val="16"/>
            </w:pPr>
          </w:p>
        </w:tc>
        <w:tc>
          <w:tcPr>
            <w:tcW w:w="2126" w:type="dxa"/>
            <w:vAlign w:val="center"/>
          </w:tcPr>
          <w:p w14:paraId="091C4934">
            <w:pPr>
              <w:pStyle w:val="15"/>
            </w:pPr>
          </w:p>
        </w:tc>
        <w:tc>
          <w:tcPr>
            <w:tcW w:w="4535" w:type="dxa"/>
            <w:vAlign w:val="center"/>
          </w:tcPr>
          <w:p w14:paraId="703532D5">
            <w:pPr>
              <w:pStyle w:val="16"/>
            </w:pPr>
            <w:r>
              <w:t>二十、住房保障支出</w:t>
            </w:r>
          </w:p>
        </w:tc>
        <w:tc>
          <w:tcPr>
            <w:tcW w:w="2126" w:type="dxa"/>
            <w:vAlign w:val="center"/>
          </w:tcPr>
          <w:p w14:paraId="7E984810">
            <w:pPr>
              <w:pStyle w:val="15"/>
            </w:pPr>
            <w:r>
              <w:t>4.54</w:t>
            </w:r>
          </w:p>
        </w:tc>
      </w:tr>
      <w:tr w14:paraId="7F79D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D6BA5">
            <w:pPr>
              <w:pStyle w:val="17"/>
            </w:pPr>
            <w:r>
              <w:t>21</w:t>
            </w:r>
          </w:p>
        </w:tc>
        <w:tc>
          <w:tcPr>
            <w:tcW w:w="4535" w:type="dxa"/>
            <w:vAlign w:val="center"/>
          </w:tcPr>
          <w:p w14:paraId="0CDA13FF">
            <w:pPr>
              <w:pStyle w:val="16"/>
            </w:pPr>
          </w:p>
        </w:tc>
        <w:tc>
          <w:tcPr>
            <w:tcW w:w="2126" w:type="dxa"/>
            <w:vAlign w:val="center"/>
          </w:tcPr>
          <w:p w14:paraId="6168AF26">
            <w:pPr>
              <w:pStyle w:val="15"/>
            </w:pPr>
          </w:p>
        </w:tc>
        <w:tc>
          <w:tcPr>
            <w:tcW w:w="4535" w:type="dxa"/>
            <w:vAlign w:val="center"/>
          </w:tcPr>
          <w:p w14:paraId="273BF383">
            <w:pPr>
              <w:pStyle w:val="16"/>
            </w:pPr>
            <w:r>
              <w:t>二十一、粮油物资储备支出</w:t>
            </w:r>
          </w:p>
        </w:tc>
        <w:tc>
          <w:tcPr>
            <w:tcW w:w="2126" w:type="dxa"/>
            <w:vAlign w:val="center"/>
          </w:tcPr>
          <w:p w14:paraId="4B9BD2A9">
            <w:pPr>
              <w:pStyle w:val="15"/>
            </w:pPr>
          </w:p>
        </w:tc>
      </w:tr>
      <w:tr w14:paraId="034D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01627">
            <w:pPr>
              <w:pStyle w:val="17"/>
            </w:pPr>
            <w:r>
              <w:t>22</w:t>
            </w:r>
          </w:p>
        </w:tc>
        <w:tc>
          <w:tcPr>
            <w:tcW w:w="4535" w:type="dxa"/>
            <w:vAlign w:val="center"/>
          </w:tcPr>
          <w:p w14:paraId="436498FF">
            <w:pPr>
              <w:pStyle w:val="16"/>
            </w:pPr>
          </w:p>
        </w:tc>
        <w:tc>
          <w:tcPr>
            <w:tcW w:w="2126" w:type="dxa"/>
            <w:vAlign w:val="center"/>
          </w:tcPr>
          <w:p w14:paraId="0A4ED3A7">
            <w:pPr>
              <w:pStyle w:val="15"/>
            </w:pPr>
          </w:p>
        </w:tc>
        <w:tc>
          <w:tcPr>
            <w:tcW w:w="4535" w:type="dxa"/>
            <w:vAlign w:val="center"/>
          </w:tcPr>
          <w:p w14:paraId="11DA53C0">
            <w:pPr>
              <w:pStyle w:val="16"/>
            </w:pPr>
            <w:r>
              <w:t>二十二、国有资本经营预算支出</w:t>
            </w:r>
          </w:p>
        </w:tc>
        <w:tc>
          <w:tcPr>
            <w:tcW w:w="2126" w:type="dxa"/>
            <w:vAlign w:val="center"/>
          </w:tcPr>
          <w:p w14:paraId="0F5434B6">
            <w:pPr>
              <w:pStyle w:val="15"/>
            </w:pPr>
          </w:p>
        </w:tc>
      </w:tr>
      <w:tr w14:paraId="52C4D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AD770">
            <w:pPr>
              <w:pStyle w:val="17"/>
            </w:pPr>
            <w:r>
              <w:t>23</w:t>
            </w:r>
          </w:p>
        </w:tc>
        <w:tc>
          <w:tcPr>
            <w:tcW w:w="4535" w:type="dxa"/>
            <w:vAlign w:val="center"/>
          </w:tcPr>
          <w:p w14:paraId="3E02DFFF">
            <w:pPr>
              <w:pStyle w:val="16"/>
            </w:pPr>
          </w:p>
        </w:tc>
        <w:tc>
          <w:tcPr>
            <w:tcW w:w="2126" w:type="dxa"/>
            <w:vAlign w:val="center"/>
          </w:tcPr>
          <w:p w14:paraId="05D7517B">
            <w:pPr>
              <w:pStyle w:val="15"/>
            </w:pPr>
          </w:p>
        </w:tc>
        <w:tc>
          <w:tcPr>
            <w:tcW w:w="4535" w:type="dxa"/>
            <w:vAlign w:val="center"/>
          </w:tcPr>
          <w:p w14:paraId="215CC9F6">
            <w:pPr>
              <w:pStyle w:val="16"/>
            </w:pPr>
            <w:r>
              <w:t>二十三、灾害防治及应急管理支出</w:t>
            </w:r>
          </w:p>
        </w:tc>
        <w:tc>
          <w:tcPr>
            <w:tcW w:w="2126" w:type="dxa"/>
            <w:vAlign w:val="center"/>
          </w:tcPr>
          <w:p w14:paraId="74FE3374">
            <w:pPr>
              <w:pStyle w:val="15"/>
            </w:pPr>
          </w:p>
        </w:tc>
      </w:tr>
      <w:tr w14:paraId="582BD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9039E">
            <w:pPr>
              <w:pStyle w:val="17"/>
            </w:pPr>
            <w:r>
              <w:t>24</w:t>
            </w:r>
          </w:p>
        </w:tc>
        <w:tc>
          <w:tcPr>
            <w:tcW w:w="4535" w:type="dxa"/>
            <w:vAlign w:val="center"/>
          </w:tcPr>
          <w:p w14:paraId="153A080E">
            <w:pPr>
              <w:pStyle w:val="16"/>
            </w:pPr>
          </w:p>
        </w:tc>
        <w:tc>
          <w:tcPr>
            <w:tcW w:w="2126" w:type="dxa"/>
            <w:vAlign w:val="center"/>
          </w:tcPr>
          <w:p w14:paraId="76EA6FA4">
            <w:pPr>
              <w:pStyle w:val="15"/>
            </w:pPr>
          </w:p>
        </w:tc>
        <w:tc>
          <w:tcPr>
            <w:tcW w:w="4535" w:type="dxa"/>
            <w:vAlign w:val="center"/>
          </w:tcPr>
          <w:p w14:paraId="211EA541">
            <w:pPr>
              <w:pStyle w:val="16"/>
            </w:pPr>
            <w:r>
              <w:t>二十四、预备费</w:t>
            </w:r>
          </w:p>
        </w:tc>
        <w:tc>
          <w:tcPr>
            <w:tcW w:w="2126" w:type="dxa"/>
            <w:vAlign w:val="center"/>
          </w:tcPr>
          <w:p w14:paraId="4C247E3B">
            <w:pPr>
              <w:pStyle w:val="15"/>
            </w:pPr>
          </w:p>
        </w:tc>
      </w:tr>
      <w:tr w14:paraId="626CF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1ACCC">
            <w:pPr>
              <w:pStyle w:val="17"/>
            </w:pPr>
            <w:r>
              <w:t>25</w:t>
            </w:r>
          </w:p>
        </w:tc>
        <w:tc>
          <w:tcPr>
            <w:tcW w:w="4535" w:type="dxa"/>
            <w:vAlign w:val="center"/>
          </w:tcPr>
          <w:p w14:paraId="43C4BA81">
            <w:pPr>
              <w:pStyle w:val="16"/>
            </w:pPr>
          </w:p>
        </w:tc>
        <w:tc>
          <w:tcPr>
            <w:tcW w:w="2126" w:type="dxa"/>
            <w:vAlign w:val="center"/>
          </w:tcPr>
          <w:p w14:paraId="452EBF2E">
            <w:pPr>
              <w:pStyle w:val="15"/>
            </w:pPr>
          </w:p>
        </w:tc>
        <w:tc>
          <w:tcPr>
            <w:tcW w:w="4535" w:type="dxa"/>
            <w:vAlign w:val="center"/>
          </w:tcPr>
          <w:p w14:paraId="38AFD8B8">
            <w:pPr>
              <w:pStyle w:val="16"/>
            </w:pPr>
            <w:r>
              <w:t>二十五、其他支出</w:t>
            </w:r>
          </w:p>
        </w:tc>
        <w:tc>
          <w:tcPr>
            <w:tcW w:w="2126" w:type="dxa"/>
            <w:vAlign w:val="center"/>
          </w:tcPr>
          <w:p w14:paraId="5FEE57BB">
            <w:pPr>
              <w:pStyle w:val="15"/>
            </w:pPr>
          </w:p>
        </w:tc>
      </w:tr>
      <w:tr w14:paraId="6A10B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99366">
            <w:pPr>
              <w:pStyle w:val="17"/>
            </w:pPr>
            <w:r>
              <w:t>26</w:t>
            </w:r>
          </w:p>
        </w:tc>
        <w:tc>
          <w:tcPr>
            <w:tcW w:w="4535" w:type="dxa"/>
            <w:vAlign w:val="center"/>
          </w:tcPr>
          <w:p w14:paraId="70EE6BA6">
            <w:pPr>
              <w:pStyle w:val="16"/>
            </w:pPr>
          </w:p>
        </w:tc>
        <w:tc>
          <w:tcPr>
            <w:tcW w:w="2126" w:type="dxa"/>
            <w:vAlign w:val="center"/>
          </w:tcPr>
          <w:p w14:paraId="120A3FD9">
            <w:pPr>
              <w:pStyle w:val="15"/>
            </w:pPr>
          </w:p>
        </w:tc>
        <w:tc>
          <w:tcPr>
            <w:tcW w:w="4535" w:type="dxa"/>
            <w:vAlign w:val="center"/>
          </w:tcPr>
          <w:p w14:paraId="72F0CC35">
            <w:pPr>
              <w:pStyle w:val="16"/>
            </w:pPr>
            <w:r>
              <w:t>二十六、转移性支出</w:t>
            </w:r>
          </w:p>
        </w:tc>
        <w:tc>
          <w:tcPr>
            <w:tcW w:w="2126" w:type="dxa"/>
            <w:vAlign w:val="center"/>
          </w:tcPr>
          <w:p w14:paraId="48521683">
            <w:pPr>
              <w:pStyle w:val="15"/>
            </w:pPr>
          </w:p>
        </w:tc>
      </w:tr>
      <w:tr w14:paraId="320D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8DF7E">
            <w:pPr>
              <w:pStyle w:val="17"/>
            </w:pPr>
            <w:r>
              <w:t>27</w:t>
            </w:r>
          </w:p>
        </w:tc>
        <w:tc>
          <w:tcPr>
            <w:tcW w:w="4535" w:type="dxa"/>
            <w:vAlign w:val="center"/>
          </w:tcPr>
          <w:p w14:paraId="4DAA93D4">
            <w:pPr>
              <w:pStyle w:val="16"/>
            </w:pPr>
          </w:p>
        </w:tc>
        <w:tc>
          <w:tcPr>
            <w:tcW w:w="2126" w:type="dxa"/>
            <w:vAlign w:val="center"/>
          </w:tcPr>
          <w:p w14:paraId="71F686AB">
            <w:pPr>
              <w:pStyle w:val="15"/>
            </w:pPr>
          </w:p>
        </w:tc>
        <w:tc>
          <w:tcPr>
            <w:tcW w:w="4535" w:type="dxa"/>
            <w:vAlign w:val="center"/>
          </w:tcPr>
          <w:p w14:paraId="42DACEA0">
            <w:pPr>
              <w:pStyle w:val="16"/>
            </w:pPr>
            <w:r>
              <w:t>二十七、债务还本支出</w:t>
            </w:r>
          </w:p>
        </w:tc>
        <w:tc>
          <w:tcPr>
            <w:tcW w:w="2126" w:type="dxa"/>
            <w:vAlign w:val="center"/>
          </w:tcPr>
          <w:p w14:paraId="146C861B">
            <w:pPr>
              <w:pStyle w:val="15"/>
            </w:pPr>
          </w:p>
        </w:tc>
      </w:tr>
      <w:tr w14:paraId="38510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2405D">
            <w:pPr>
              <w:pStyle w:val="17"/>
            </w:pPr>
            <w:r>
              <w:t>28</w:t>
            </w:r>
          </w:p>
        </w:tc>
        <w:tc>
          <w:tcPr>
            <w:tcW w:w="4535" w:type="dxa"/>
            <w:vAlign w:val="center"/>
          </w:tcPr>
          <w:p w14:paraId="2E52CE9F">
            <w:pPr>
              <w:pStyle w:val="16"/>
            </w:pPr>
          </w:p>
        </w:tc>
        <w:tc>
          <w:tcPr>
            <w:tcW w:w="2126" w:type="dxa"/>
            <w:vAlign w:val="center"/>
          </w:tcPr>
          <w:p w14:paraId="2ADC535C">
            <w:pPr>
              <w:pStyle w:val="15"/>
            </w:pPr>
          </w:p>
        </w:tc>
        <w:tc>
          <w:tcPr>
            <w:tcW w:w="4535" w:type="dxa"/>
            <w:vAlign w:val="center"/>
          </w:tcPr>
          <w:p w14:paraId="3D9D1818">
            <w:pPr>
              <w:pStyle w:val="16"/>
            </w:pPr>
            <w:r>
              <w:t>二十八、债务付息支出</w:t>
            </w:r>
          </w:p>
        </w:tc>
        <w:tc>
          <w:tcPr>
            <w:tcW w:w="2126" w:type="dxa"/>
            <w:vAlign w:val="center"/>
          </w:tcPr>
          <w:p w14:paraId="5EF6343D">
            <w:pPr>
              <w:pStyle w:val="15"/>
            </w:pPr>
          </w:p>
        </w:tc>
      </w:tr>
      <w:tr w14:paraId="594AC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ACB67">
            <w:pPr>
              <w:pStyle w:val="17"/>
            </w:pPr>
            <w:r>
              <w:t>29</w:t>
            </w:r>
          </w:p>
        </w:tc>
        <w:tc>
          <w:tcPr>
            <w:tcW w:w="4535" w:type="dxa"/>
            <w:vAlign w:val="center"/>
          </w:tcPr>
          <w:p w14:paraId="5C268349">
            <w:pPr>
              <w:pStyle w:val="16"/>
            </w:pPr>
          </w:p>
        </w:tc>
        <w:tc>
          <w:tcPr>
            <w:tcW w:w="2126" w:type="dxa"/>
            <w:vAlign w:val="center"/>
          </w:tcPr>
          <w:p w14:paraId="22A87D04">
            <w:pPr>
              <w:pStyle w:val="15"/>
            </w:pPr>
          </w:p>
        </w:tc>
        <w:tc>
          <w:tcPr>
            <w:tcW w:w="4535" w:type="dxa"/>
            <w:vAlign w:val="center"/>
          </w:tcPr>
          <w:p w14:paraId="53B0930C">
            <w:pPr>
              <w:pStyle w:val="16"/>
            </w:pPr>
            <w:r>
              <w:t>二十九、债务发行费用支出</w:t>
            </w:r>
          </w:p>
        </w:tc>
        <w:tc>
          <w:tcPr>
            <w:tcW w:w="2126" w:type="dxa"/>
            <w:vAlign w:val="center"/>
          </w:tcPr>
          <w:p w14:paraId="04D104EE">
            <w:pPr>
              <w:pStyle w:val="15"/>
            </w:pPr>
          </w:p>
        </w:tc>
      </w:tr>
      <w:tr w14:paraId="7065A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9AA5C">
            <w:pPr>
              <w:pStyle w:val="17"/>
            </w:pPr>
            <w:r>
              <w:t>30</w:t>
            </w:r>
          </w:p>
        </w:tc>
        <w:tc>
          <w:tcPr>
            <w:tcW w:w="4535" w:type="dxa"/>
            <w:vAlign w:val="center"/>
          </w:tcPr>
          <w:p w14:paraId="10CA3860">
            <w:pPr>
              <w:pStyle w:val="16"/>
            </w:pPr>
          </w:p>
        </w:tc>
        <w:tc>
          <w:tcPr>
            <w:tcW w:w="2126" w:type="dxa"/>
            <w:vAlign w:val="center"/>
          </w:tcPr>
          <w:p w14:paraId="51446351">
            <w:pPr>
              <w:pStyle w:val="15"/>
            </w:pPr>
          </w:p>
        </w:tc>
        <w:tc>
          <w:tcPr>
            <w:tcW w:w="4535" w:type="dxa"/>
            <w:vAlign w:val="center"/>
          </w:tcPr>
          <w:p w14:paraId="08BAAB39">
            <w:pPr>
              <w:pStyle w:val="16"/>
            </w:pPr>
            <w:r>
              <w:t>三十、抗疫特别国债安排的支出</w:t>
            </w:r>
          </w:p>
        </w:tc>
        <w:tc>
          <w:tcPr>
            <w:tcW w:w="2126" w:type="dxa"/>
            <w:vAlign w:val="center"/>
          </w:tcPr>
          <w:p w14:paraId="6ACA857A">
            <w:pPr>
              <w:pStyle w:val="15"/>
            </w:pPr>
          </w:p>
        </w:tc>
      </w:tr>
      <w:tr w14:paraId="454D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09880">
            <w:pPr>
              <w:pStyle w:val="17"/>
            </w:pPr>
            <w:r>
              <w:t>31</w:t>
            </w:r>
          </w:p>
        </w:tc>
        <w:tc>
          <w:tcPr>
            <w:tcW w:w="4535" w:type="dxa"/>
            <w:vAlign w:val="center"/>
          </w:tcPr>
          <w:p w14:paraId="2B665244">
            <w:pPr>
              <w:pStyle w:val="16"/>
            </w:pPr>
          </w:p>
        </w:tc>
        <w:tc>
          <w:tcPr>
            <w:tcW w:w="2126" w:type="dxa"/>
            <w:vAlign w:val="center"/>
          </w:tcPr>
          <w:p w14:paraId="45804DB6">
            <w:pPr>
              <w:pStyle w:val="15"/>
            </w:pPr>
          </w:p>
        </w:tc>
        <w:tc>
          <w:tcPr>
            <w:tcW w:w="4535" w:type="dxa"/>
            <w:vAlign w:val="center"/>
          </w:tcPr>
          <w:p w14:paraId="59A5F9ED">
            <w:pPr>
              <w:pStyle w:val="16"/>
            </w:pPr>
            <w:r>
              <w:t>三十一、人行科目</w:t>
            </w:r>
          </w:p>
        </w:tc>
        <w:tc>
          <w:tcPr>
            <w:tcW w:w="2126" w:type="dxa"/>
            <w:vAlign w:val="center"/>
          </w:tcPr>
          <w:p w14:paraId="548896AB">
            <w:pPr>
              <w:pStyle w:val="15"/>
            </w:pPr>
          </w:p>
        </w:tc>
      </w:tr>
      <w:tr w14:paraId="4358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0727C">
            <w:pPr>
              <w:pStyle w:val="17"/>
            </w:pPr>
            <w:r>
              <w:t>32</w:t>
            </w:r>
          </w:p>
        </w:tc>
        <w:tc>
          <w:tcPr>
            <w:tcW w:w="4535" w:type="dxa"/>
            <w:vAlign w:val="center"/>
          </w:tcPr>
          <w:p w14:paraId="4E49DFC8">
            <w:pPr>
              <w:pStyle w:val="18"/>
            </w:pPr>
            <w:r>
              <w:t>本年收入合计</w:t>
            </w:r>
          </w:p>
        </w:tc>
        <w:tc>
          <w:tcPr>
            <w:tcW w:w="2126" w:type="dxa"/>
            <w:vAlign w:val="center"/>
          </w:tcPr>
          <w:p w14:paraId="1ADD7A11">
            <w:pPr>
              <w:pStyle w:val="19"/>
            </w:pPr>
            <w:r>
              <w:t>293.63</w:t>
            </w:r>
          </w:p>
        </w:tc>
        <w:tc>
          <w:tcPr>
            <w:tcW w:w="4535" w:type="dxa"/>
            <w:vAlign w:val="center"/>
          </w:tcPr>
          <w:p w14:paraId="04D65677">
            <w:pPr>
              <w:pStyle w:val="18"/>
            </w:pPr>
            <w:r>
              <w:t>本年支出合计</w:t>
            </w:r>
          </w:p>
        </w:tc>
        <w:tc>
          <w:tcPr>
            <w:tcW w:w="2126" w:type="dxa"/>
            <w:vAlign w:val="center"/>
          </w:tcPr>
          <w:p w14:paraId="3FC65D0A">
            <w:pPr>
              <w:pStyle w:val="19"/>
            </w:pPr>
            <w:r>
              <w:t>293.63</w:t>
            </w:r>
          </w:p>
        </w:tc>
      </w:tr>
      <w:tr w14:paraId="71551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70D89">
            <w:pPr>
              <w:pStyle w:val="17"/>
            </w:pPr>
            <w:r>
              <w:t>33</w:t>
            </w:r>
          </w:p>
        </w:tc>
        <w:tc>
          <w:tcPr>
            <w:tcW w:w="4535" w:type="dxa"/>
            <w:vAlign w:val="center"/>
          </w:tcPr>
          <w:p w14:paraId="7C51EA9F">
            <w:pPr>
              <w:pStyle w:val="16"/>
            </w:pPr>
            <w:r>
              <w:t>上年结转结余</w:t>
            </w:r>
          </w:p>
        </w:tc>
        <w:tc>
          <w:tcPr>
            <w:tcW w:w="2126" w:type="dxa"/>
            <w:vAlign w:val="center"/>
          </w:tcPr>
          <w:p w14:paraId="3F54ACC4">
            <w:pPr>
              <w:pStyle w:val="15"/>
            </w:pPr>
          </w:p>
        </w:tc>
        <w:tc>
          <w:tcPr>
            <w:tcW w:w="4535" w:type="dxa"/>
            <w:vAlign w:val="center"/>
          </w:tcPr>
          <w:p w14:paraId="3CEB0295">
            <w:pPr>
              <w:pStyle w:val="16"/>
            </w:pPr>
            <w:r>
              <w:t>年终结转结余</w:t>
            </w:r>
          </w:p>
        </w:tc>
        <w:tc>
          <w:tcPr>
            <w:tcW w:w="2126" w:type="dxa"/>
            <w:vAlign w:val="center"/>
          </w:tcPr>
          <w:p w14:paraId="0B61C619">
            <w:pPr>
              <w:pStyle w:val="15"/>
            </w:pPr>
          </w:p>
        </w:tc>
      </w:tr>
      <w:tr w14:paraId="49C6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10DBE">
            <w:pPr>
              <w:pStyle w:val="17"/>
            </w:pPr>
            <w:r>
              <w:t>34</w:t>
            </w:r>
          </w:p>
        </w:tc>
        <w:tc>
          <w:tcPr>
            <w:tcW w:w="4535" w:type="dxa"/>
            <w:vAlign w:val="center"/>
          </w:tcPr>
          <w:p w14:paraId="320046E8">
            <w:pPr>
              <w:pStyle w:val="18"/>
            </w:pPr>
            <w:r>
              <w:t>收入总计</w:t>
            </w:r>
          </w:p>
        </w:tc>
        <w:tc>
          <w:tcPr>
            <w:tcW w:w="2126" w:type="dxa"/>
            <w:vAlign w:val="center"/>
          </w:tcPr>
          <w:p w14:paraId="64669F85">
            <w:pPr>
              <w:pStyle w:val="19"/>
            </w:pPr>
            <w:r>
              <w:t>293.63</w:t>
            </w:r>
          </w:p>
        </w:tc>
        <w:tc>
          <w:tcPr>
            <w:tcW w:w="4535" w:type="dxa"/>
            <w:vAlign w:val="center"/>
          </w:tcPr>
          <w:p w14:paraId="49A98FD9">
            <w:pPr>
              <w:pStyle w:val="18"/>
            </w:pPr>
            <w:r>
              <w:t>支出总计</w:t>
            </w:r>
          </w:p>
        </w:tc>
        <w:tc>
          <w:tcPr>
            <w:tcW w:w="2126" w:type="dxa"/>
            <w:vAlign w:val="center"/>
          </w:tcPr>
          <w:p w14:paraId="19934670">
            <w:pPr>
              <w:pStyle w:val="19"/>
            </w:pPr>
            <w:r>
              <w:t>293.63</w:t>
            </w:r>
          </w:p>
        </w:tc>
      </w:tr>
    </w:tbl>
    <w:p w14:paraId="0FD7231F">
      <w:pPr>
        <w:sectPr>
          <w:footerReference r:id="rId5" w:type="default"/>
          <w:footerReference r:id="rId6" w:type="even"/>
          <w:pgSz w:w="16840" w:h="11900" w:orient="landscape"/>
          <w:pgMar w:top="1361" w:right="1020" w:bottom="1134" w:left="1020" w:header="720" w:footer="720" w:gutter="0"/>
          <w:cols w:space="720" w:num="1"/>
        </w:sectPr>
      </w:pPr>
    </w:p>
    <w:p w14:paraId="0FBA34B4">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14:paraId="63B57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79F4CB8E">
            <w:pPr>
              <w:pStyle w:val="13"/>
            </w:pPr>
            <w:r>
              <w:t>314003秦皇岛北戴河新区民政事业服务中心</w:t>
            </w:r>
          </w:p>
        </w:tc>
        <w:tc>
          <w:tcPr>
            <w:tcW w:w="0" w:type="auto"/>
            <w:gridSpan w:val="3"/>
            <w:tcBorders>
              <w:top w:val="single" w:color="FFFFFF" w:sz="6" w:space="0"/>
              <w:left w:val="single" w:color="FFFFFF" w:sz="6" w:space="0"/>
              <w:right w:val="single" w:color="FFFFFF" w:sz="6" w:space="0"/>
            </w:tcBorders>
            <w:vAlign w:val="center"/>
          </w:tcPr>
          <w:p w14:paraId="310684AE">
            <w:pPr>
              <w:pStyle w:val="12"/>
            </w:pPr>
            <w:r>
              <w:t>预算年度：2024</w:t>
            </w:r>
          </w:p>
        </w:tc>
        <w:tc>
          <w:tcPr>
            <w:tcW w:w="0" w:type="auto"/>
            <w:gridSpan w:val="5"/>
            <w:tcBorders>
              <w:top w:val="single" w:color="FFFFFF" w:sz="6" w:space="0"/>
              <w:left w:val="single" w:color="FFFFFF" w:sz="6" w:space="0"/>
              <w:right w:val="single" w:color="FFFFFF" w:sz="6" w:space="0"/>
            </w:tcBorders>
            <w:vAlign w:val="center"/>
          </w:tcPr>
          <w:p w14:paraId="4BD6E364">
            <w:pPr>
              <w:pStyle w:val="11"/>
            </w:pPr>
            <w:r>
              <w:t>单位：万元</w:t>
            </w:r>
          </w:p>
        </w:tc>
      </w:tr>
      <w:tr w14:paraId="7BCD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EA75F2D">
            <w:pPr>
              <w:pStyle w:val="14"/>
            </w:pPr>
            <w:r>
              <w:t>序号</w:t>
            </w:r>
          </w:p>
        </w:tc>
        <w:tc>
          <w:tcPr>
            <w:tcW w:w="0" w:type="auto"/>
            <w:gridSpan w:val="2"/>
            <w:vAlign w:val="center"/>
          </w:tcPr>
          <w:p w14:paraId="598779EA">
            <w:pPr>
              <w:pStyle w:val="14"/>
            </w:pPr>
            <w:r>
              <w:t>功能分类科目</w:t>
            </w:r>
          </w:p>
        </w:tc>
        <w:tc>
          <w:tcPr>
            <w:tcW w:w="0" w:type="auto"/>
            <w:vMerge w:val="restart"/>
            <w:vAlign w:val="center"/>
          </w:tcPr>
          <w:p w14:paraId="37A09948">
            <w:pPr>
              <w:pStyle w:val="14"/>
            </w:pPr>
            <w:r>
              <w:t>合计</w:t>
            </w:r>
          </w:p>
        </w:tc>
        <w:tc>
          <w:tcPr>
            <w:tcW w:w="0" w:type="auto"/>
            <w:gridSpan w:val="8"/>
            <w:vAlign w:val="center"/>
          </w:tcPr>
          <w:p w14:paraId="03E70A09">
            <w:pPr>
              <w:pStyle w:val="14"/>
            </w:pPr>
            <w:r>
              <w:t>本年收入</w:t>
            </w:r>
          </w:p>
        </w:tc>
        <w:tc>
          <w:tcPr>
            <w:tcW w:w="0" w:type="auto"/>
            <w:vMerge w:val="restart"/>
            <w:vAlign w:val="center"/>
          </w:tcPr>
          <w:p w14:paraId="326FD658">
            <w:pPr>
              <w:pStyle w:val="14"/>
            </w:pPr>
            <w:r>
              <w:t>上年结转</w:t>
            </w:r>
          </w:p>
        </w:tc>
      </w:tr>
      <w:tr w14:paraId="3E307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0C753D0"/>
        </w:tc>
        <w:tc>
          <w:tcPr>
            <w:tcW w:w="0" w:type="auto"/>
            <w:vAlign w:val="center"/>
          </w:tcPr>
          <w:p w14:paraId="0E6AC681">
            <w:pPr>
              <w:pStyle w:val="14"/>
            </w:pPr>
            <w:r>
              <w:t>科目    编码</w:t>
            </w:r>
          </w:p>
        </w:tc>
        <w:tc>
          <w:tcPr>
            <w:tcW w:w="0" w:type="auto"/>
            <w:vAlign w:val="center"/>
          </w:tcPr>
          <w:p w14:paraId="7465E87F">
            <w:pPr>
              <w:pStyle w:val="14"/>
            </w:pPr>
            <w:r>
              <w:t>科目名称</w:t>
            </w:r>
          </w:p>
        </w:tc>
        <w:tc>
          <w:tcPr>
            <w:tcW w:w="0" w:type="auto"/>
            <w:vMerge w:val="continue"/>
          </w:tcPr>
          <w:p w14:paraId="20EAB2EA"/>
        </w:tc>
        <w:tc>
          <w:tcPr>
            <w:tcW w:w="0" w:type="auto"/>
            <w:vAlign w:val="center"/>
          </w:tcPr>
          <w:p w14:paraId="68B778F2">
            <w:pPr>
              <w:pStyle w:val="14"/>
            </w:pPr>
            <w:r>
              <w:t>小计</w:t>
            </w:r>
          </w:p>
        </w:tc>
        <w:tc>
          <w:tcPr>
            <w:tcW w:w="0" w:type="auto"/>
            <w:vAlign w:val="center"/>
          </w:tcPr>
          <w:p w14:paraId="0DD373D6">
            <w:pPr>
              <w:pStyle w:val="14"/>
            </w:pPr>
            <w:r>
              <w:t>财政拨款 收入</w:t>
            </w:r>
          </w:p>
        </w:tc>
        <w:tc>
          <w:tcPr>
            <w:tcW w:w="0" w:type="auto"/>
            <w:vAlign w:val="center"/>
          </w:tcPr>
          <w:p w14:paraId="3620B062">
            <w:pPr>
              <w:pStyle w:val="14"/>
            </w:pPr>
            <w:r>
              <w:t>财政专户 收入</w:t>
            </w:r>
          </w:p>
        </w:tc>
        <w:tc>
          <w:tcPr>
            <w:tcW w:w="0" w:type="auto"/>
            <w:vAlign w:val="center"/>
          </w:tcPr>
          <w:p w14:paraId="31B3A582">
            <w:pPr>
              <w:pStyle w:val="14"/>
            </w:pPr>
            <w:r>
              <w:t>事业收入</w:t>
            </w:r>
          </w:p>
        </w:tc>
        <w:tc>
          <w:tcPr>
            <w:tcW w:w="0" w:type="auto"/>
            <w:vAlign w:val="center"/>
          </w:tcPr>
          <w:p w14:paraId="09F4B38C">
            <w:pPr>
              <w:pStyle w:val="14"/>
            </w:pPr>
            <w:r>
              <w:t>经营收入</w:t>
            </w:r>
          </w:p>
        </w:tc>
        <w:tc>
          <w:tcPr>
            <w:tcW w:w="0" w:type="auto"/>
            <w:vAlign w:val="center"/>
          </w:tcPr>
          <w:p w14:paraId="31DACC9E">
            <w:pPr>
              <w:pStyle w:val="14"/>
            </w:pPr>
            <w:r>
              <w:t>上级补助收入</w:t>
            </w:r>
          </w:p>
        </w:tc>
        <w:tc>
          <w:tcPr>
            <w:tcW w:w="0" w:type="auto"/>
            <w:vAlign w:val="center"/>
          </w:tcPr>
          <w:p w14:paraId="6EC75BD3">
            <w:pPr>
              <w:pStyle w:val="14"/>
            </w:pPr>
            <w:r>
              <w:t>附属单位上缴收入</w:t>
            </w:r>
          </w:p>
        </w:tc>
        <w:tc>
          <w:tcPr>
            <w:tcW w:w="0" w:type="auto"/>
            <w:vAlign w:val="center"/>
          </w:tcPr>
          <w:p w14:paraId="17308F02">
            <w:pPr>
              <w:pStyle w:val="14"/>
            </w:pPr>
            <w:r>
              <w:t>其他收入</w:t>
            </w:r>
          </w:p>
        </w:tc>
        <w:tc>
          <w:tcPr>
            <w:tcW w:w="0" w:type="auto"/>
            <w:vMerge w:val="continue"/>
          </w:tcPr>
          <w:p w14:paraId="0D2068E0"/>
        </w:tc>
      </w:tr>
      <w:tr w14:paraId="4D8F2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3CACE521">
            <w:pPr>
              <w:pStyle w:val="14"/>
            </w:pPr>
            <w:r>
              <w:t>栏次</w:t>
            </w:r>
          </w:p>
        </w:tc>
        <w:tc>
          <w:tcPr>
            <w:tcW w:w="0" w:type="auto"/>
            <w:vAlign w:val="center"/>
          </w:tcPr>
          <w:p w14:paraId="68085BFF">
            <w:pPr>
              <w:pStyle w:val="14"/>
            </w:pPr>
            <w:r>
              <w:t>1</w:t>
            </w:r>
          </w:p>
        </w:tc>
        <w:tc>
          <w:tcPr>
            <w:tcW w:w="0" w:type="auto"/>
            <w:vAlign w:val="center"/>
          </w:tcPr>
          <w:p w14:paraId="40F69DD5">
            <w:pPr>
              <w:pStyle w:val="14"/>
            </w:pPr>
            <w:r>
              <w:t>2</w:t>
            </w:r>
          </w:p>
        </w:tc>
        <w:tc>
          <w:tcPr>
            <w:tcW w:w="0" w:type="auto"/>
            <w:vAlign w:val="center"/>
          </w:tcPr>
          <w:p w14:paraId="48421786">
            <w:pPr>
              <w:pStyle w:val="14"/>
            </w:pPr>
            <w:r>
              <w:t>3</w:t>
            </w:r>
          </w:p>
        </w:tc>
        <w:tc>
          <w:tcPr>
            <w:tcW w:w="0" w:type="auto"/>
            <w:vAlign w:val="center"/>
          </w:tcPr>
          <w:p w14:paraId="23B383AC">
            <w:pPr>
              <w:pStyle w:val="14"/>
            </w:pPr>
            <w:r>
              <w:t>4</w:t>
            </w:r>
          </w:p>
        </w:tc>
        <w:tc>
          <w:tcPr>
            <w:tcW w:w="0" w:type="auto"/>
            <w:vAlign w:val="center"/>
          </w:tcPr>
          <w:p w14:paraId="37D77790">
            <w:pPr>
              <w:pStyle w:val="14"/>
            </w:pPr>
            <w:r>
              <w:t>5</w:t>
            </w:r>
          </w:p>
        </w:tc>
        <w:tc>
          <w:tcPr>
            <w:tcW w:w="0" w:type="auto"/>
            <w:vAlign w:val="center"/>
          </w:tcPr>
          <w:p w14:paraId="27886F8C">
            <w:pPr>
              <w:pStyle w:val="14"/>
            </w:pPr>
            <w:r>
              <w:t>6</w:t>
            </w:r>
          </w:p>
        </w:tc>
        <w:tc>
          <w:tcPr>
            <w:tcW w:w="0" w:type="auto"/>
            <w:vAlign w:val="center"/>
          </w:tcPr>
          <w:p w14:paraId="0B89A877">
            <w:pPr>
              <w:pStyle w:val="14"/>
            </w:pPr>
            <w:r>
              <w:t>7</w:t>
            </w:r>
          </w:p>
        </w:tc>
        <w:tc>
          <w:tcPr>
            <w:tcW w:w="0" w:type="auto"/>
            <w:vAlign w:val="center"/>
          </w:tcPr>
          <w:p w14:paraId="3F05069F">
            <w:pPr>
              <w:pStyle w:val="14"/>
            </w:pPr>
            <w:r>
              <w:t>8</w:t>
            </w:r>
          </w:p>
        </w:tc>
        <w:tc>
          <w:tcPr>
            <w:tcW w:w="0" w:type="auto"/>
            <w:vAlign w:val="center"/>
          </w:tcPr>
          <w:p w14:paraId="2430BC98">
            <w:pPr>
              <w:pStyle w:val="14"/>
            </w:pPr>
            <w:r>
              <w:t>9</w:t>
            </w:r>
          </w:p>
        </w:tc>
        <w:tc>
          <w:tcPr>
            <w:tcW w:w="0" w:type="auto"/>
            <w:vAlign w:val="center"/>
          </w:tcPr>
          <w:p w14:paraId="2BAEACF5">
            <w:pPr>
              <w:pStyle w:val="14"/>
            </w:pPr>
            <w:r>
              <w:t>10</w:t>
            </w:r>
          </w:p>
        </w:tc>
        <w:tc>
          <w:tcPr>
            <w:tcW w:w="0" w:type="auto"/>
            <w:vAlign w:val="center"/>
          </w:tcPr>
          <w:p w14:paraId="493AD698">
            <w:pPr>
              <w:pStyle w:val="14"/>
            </w:pPr>
            <w:r>
              <w:t>11</w:t>
            </w:r>
          </w:p>
        </w:tc>
        <w:tc>
          <w:tcPr>
            <w:tcW w:w="0" w:type="auto"/>
            <w:vAlign w:val="center"/>
          </w:tcPr>
          <w:p w14:paraId="2D4E69C0">
            <w:pPr>
              <w:pStyle w:val="14"/>
            </w:pPr>
            <w:r>
              <w:t>12</w:t>
            </w:r>
          </w:p>
        </w:tc>
      </w:tr>
      <w:tr w14:paraId="0E4E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9FE116">
            <w:pPr>
              <w:pStyle w:val="17"/>
            </w:pPr>
            <w:r>
              <w:t>1</w:t>
            </w:r>
          </w:p>
        </w:tc>
        <w:tc>
          <w:tcPr>
            <w:tcW w:w="0" w:type="auto"/>
            <w:vAlign w:val="center"/>
          </w:tcPr>
          <w:p w14:paraId="22D2757E">
            <w:pPr>
              <w:pStyle w:val="20"/>
            </w:pPr>
          </w:p>
        </w:tc>
        <w:tc>
          <w:tcPr>
            <w:tcW w:w="0" w:type="auto"/>
            <w:vAlign w:val="center"/>
          </w:tcPr>
          <w:p w14:paraId="15FE70C4">
            <w:pPr>
              <w:pStyle w:val="18"/>
            </w:pPr>
            <w:r>
              <w:t>合计</w:t>
            </w:r>
          </w:p>
        </w:tc>
        <w:tc>
          <w:tcPr>
            <w:tcW w:w="0" w:type="auto"/>
            <w:vAlign w:val="center"/>
          </w:tcPr>
          <w:p w14:paraId="33073DC0">
            <w:pPr>
              <w:pStyle w:val="19"/>
            </w:pPr>
            <w:r>
              <w:t>293.63</w:t>
            </w:r>
          </w:p>
        </w:tc>
        <w:tc>
          <w:tcPr>
            <w:tcW w:w="0" w:type="auto"/>
            <w:vAlign w:val="center"/>
          </w:tcPr>
          <w:p w14:paraId="013166B5">
            <w:pPr>
              <w:pStyle w:val="19"/>
            </w:pPr>
            <w:r>
              <w:t>293.63</w:t>
            </w:r>
          </w:p>
        </w:tc>
        <w:tc>
          <w:tcPr>
            <w:tcW w:w="0" w:type="auto"/>
            <w:vAlign w:val="center"/>
          </w:tcPr>
          <w:p w14:paraId="526301F4">
            <w:pPr>
              <w:pStyle w:val="19"/>
            </w:pPr>
            <w:r>
              <w:t>293.63</w:t>
            </w:r>
          </w:p>
        </w:tc>
        <w:tc>
          <w:tcPr>
            <w:tcW w:w="0" w:type="auto"/>
            <w:vAlign w:val="center"/>
          </w:tcPr>
          <w:p w14:paraId="6C694D8E">
            <w:pPr>
              <w:pStyle w:val="19"/>
            </w:pPr>
          </w:p>
        </w:tc>
        <w:tc>
          <w:tcPr>
            <w:tcW w:w="0" w:type="auto"/>
            <w:vAlign w:val="center"/>
          </w:tcPr>
          <w:p w14:paraId="164DCC03">
            <w:pPr>
              <w:pStyle w:val="19"/>
            </w:pPr>
          </w:p>
        </w:tc>
        <w:tc>
          <w:tcPr>
            <w:tcW w:w="0" w:type="auto"/>
            <w:vAlign w:val="center"/>
          </w:tcPr>
          <w:p w14:paraId="2B1058BF">
            <w:pPr>
              <w:pStyle w:val="19"/>
            </w:pPr>
          </w:p>
        </w:tc>
        <w:tc>
          <w:tcPr>
            <w:tcW w:w="0" w:type="auto"/>
            <w:vAlign w:val="center"/>
          </w:tcPr>
          <w:p w14:paraId="7600AF25">
            <w:pPr>
              <w:pStyle w:val="19"/>
            </w:pPr>
          </w:p>
        </w:tc>
        <w:tc>
          <w:tcPr>
            <w:tcW w:w="0" w:type="auto"/>
            <w:vAlign w:val="center"/>
          </w:tcPr>
          <w:p w14:paraId="2BC96F71">
            <w:pPr>
              <w:pStyle w:val="19"/>
            </w:pPr>
          </w:p>
        </w:tc>
        <w:tc>
          <w:tcPr>
            <w:tcW w:w="0" w:type="auto"/>
            <w:vAlign w:val="center"/>
          </w:tcPr>
          <w:p w14:paraId="3650A496">
            <w:pPr>
              <w:pStyle w:val="19"/>
            </w:pPr>
          </w:p>
        </w:tc>
        <w:tc>
          <w:tcPr>
            <w:tcW w:w="0" w:type="auto"/>
            <w:vAlign w:val="center"/>
          </w:tcPr>
          <w:p w14:paraId="1220EC0B">
            <w:pPr>
              <w:pStyle w:val="19"/>
            </w:pPr>
          </w:p>
        </w:tc>
      </w:tr>
      <w:tr w14:paraId="6DD5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0AC9CA">
            <w:pPr>
              <w:pStyle w:val="17"/>
            </w:pPr>
            <w:r>
              <w:t>2</w:t>
            </w:r>
          </w:p>
        </w:tc>
        <w:tc>
          <w:tcPr>
            <w:tcW w:w="0" w:type="auto"/>
            <w:vAlign w:val="center"/>
          </w:tcPr>
          <w:p w14:paraId="6C1C55FC">
            <w:pPr>
              <w:pStyle w:val="16"/>
            </w:pPr>
            <w:r>
              <w:t>208</w:t>
            </w:r>
          </w:p>
        </w:tc>
        <w:tc>
          <w:tcPr>
            <w:tcW w:w="0" w:type="auto"/>
            <w:vAlign w:val="center"/>
          </w:tcPr>
          <w:p w14:paraId="4BED1D52">
            <w:pPr>
              <w:pStyle w:val="16"/>
            </w:pPr>
            <w:r>
              <w:t>社会保障和就业支出</w:t>
            </w:r>
          </w:p>
        </w:tc>
        <w:tc>
          <w:tcPr>
            <w:tcW w:w="0" w:type="auto"/>
            <w:vAlign w:val="center"/>
          </w:tcPr>
          <w:p w14:paraId="3886F93B">
            <w:pPr>
              <w:pStyle w:val="15"/>
            </w:pPr>
            <w:r>
              <w:t>284.62</w:t>
            </w:r>
          </w:p>
        </w:tc>
        <w:tc>
          <w:tcPr>
            <w:tcW w:w="0" w:type="auto"/>
            <w:vAlign w:val="center"/>
          </w:tcPr>
          <w:p w14:paraId="1627CBD3">
            <w:pPr>
              <w:pStyle w:val="15"/>
            </w:pPr>
            <w:r>
              <w:t>284.62</w:t>
            </w:r>
          </w:p>
        </w:tc>
        <w:tc>
          <w:tcPr>
            <w:tcW w:w="0" w:type="auto"/>
            <w:vAlign w:val="center"/>
          </w:tcPr>
          <w:p w14:paraId="37365CD7">
            <w:pPr>
              <w:pStyle w:val="15"/>
            </w:pPr>
            <w:r>
              <w:t>284.62</w:t>
            </w:r>
          </w:p>
        </w:tc>
        <w:tc>
          <w:tcPr>
            <w:tcW w:w="0" w:type="auto"/>
            <w:vAlign w:val="center"/>
          </w:tcPr>
          <w:p w14:paraId="079C70EC">
            <w:pPr>
              <w:pStyle w:val="15"/>
            </w:pPr>
          </w:p>
        </w:tc>
        <w:tc>
          <w:tcPr>
            <w:tcW w:w="0" w:type="auto"/>
            <w:vAlign w:val="center"/>
          </w:tcPr>
          <w:p w14:paraId="787400FF">
            <w:pPr>
              <w:pStyle w:val="15"/>
            </w:pPr>
          </w:p>
        </w:tc>
        <w:tc>
          <w:tcPr>
            <w:tcW w:w="0" w:type="auto"/>
            <w:vAlign w:val="center"/>
          </w:tcPr>
          <w:p w14:paraId="25EBDE5A">
            <w:pPr>
              <w:pStyle w:val="15"/>
            </w:pPr>
          </w:p>
        </w:tc>
        <w:tc>
          <w:tcPr>
            <w:tcW w:w="0" w:type="auto"/>
            <w:vAlign w:val="center"/>
          </w:tcPr>
          <w:p w14:paraId="12548D19">
            <w:pPr>
              <w:pStyle w:val="15"/>
            </w:pPr>
          </w:p>
        </w:tc>
        <w:tc>
          <w:tcPr>
            <w:tcW w:w="0" w:type="auto"/>
            <w:vAlign w:val="center"/>
          </w:tcPr>
          <w:p w14:paraId="623251C8">
            <w:pPr>
              <w:pStyle w:val="15"/>
            </w:pPr>
          </w:p>
        </w:tc>
        <w:tc>
          <w:tcPr>
            <w:tcW w:w="0" w:type="auto"/>
            <w:vAlign w:val="center"/>
          </w:tcPr>
          <w:p w14:paraId="79D8B942">
            <w:pPr>
              <w:pStyle w:val="15"/>
            </w:pPr>
          </w:p>
        </w:tc>
        <w:tc>
          <w:tcPr>
            <w:tcW w:w="0" w:type="auto"/>
            <w:vAlign w:val="center"/>
          </w:tcPr>
          <w:p w14:paraId="29FA3B4B">
            <w:pPr>
              <w:pStyle w:val="15"/>
            </w:pPr>
          </w:p>
        </w:tc>
      </w:tr>
      <w:tr w14:paraId="5E490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F760DD">
            <w:pPr>
              <w:pStyle w:val="17"/>
            </w:pPr>
            <w:r>
              <w:t>3</w:t>
            </w:r>
          </w:p>
        </w:tc>
        <w:tc>
          <w:tcPr>
            <w:tcW w:w="0" w:type="auto"/>
            <w:vAlign w:val="center"/>
          </w:tcPr>
          <w:p w14:paraId="36D988B1">
            <w:pPr>
              <w:pStyle w:val="16"/>
            </w:pPr>
            <w:r>
              <w:t>20802</w:t>
            </w:r>
          </w:p>
        </w:tc>
        <w:tc>
          <w:tcPr>
            <w:tcW w:w="0" w:type="auto"/>
            <w:vAlign w:val="center"/>
          </w:tcPr>
          <w:p w14:paraId="76DBBD79">
            <w:pPr>
              <w:pStyle w:val="16"/>
            </w:pPr>
            <w:r>
              <w:t>民政管理事务</w:t>
            </w:r>
          </w:p>
        </w:tc>
        <w:tc>
          <w:tcPr>
            <w:tcW w:w="0" w:type="auto"/>
            <w:vAlign w:val="center"/>
          </w:tcPr>
          <w:p w14:paraId="18DA14BB">
            <w:pPr>
              <w:pStyle w:val="15"/>
            </w:pPr>
            <w:r>
              <w:t>107.05</w:t>
            </w:r>
          </w:p>
        </w:tc>
        <w:tc>
          <w:tcPr>
            <w:tcW w:w="0" w:type="auto"/>
            <w:vAlign w:val="center"/>
          </w:tcPr>
          <w:p w14:paraId="25B7E275">
            <w:pPr>
              <w:pStyle w:val="15"/>
            </w:pPr>
            <w:r>
              <w:t>107.05</w:t>
            </w:r>
          </w:p>
        </w:tc>
        <w:tc>
          <w:tcPr>
            <w:tcW w:w="0" w:type="auto"/>
            <w:vAlign w:val="center"/>
          </w:tcPr>
          <w:p w14:paraId="13A90018">
            <w:pPr>
              <w:pStyle w:val="15"/>
            </w:pPr>
            <w:r>
              <w:t>107.05</w:t>
            </w:r>
          </w:p>
        </w:tc>
        <w:tc>
          <w:tcPr>
            <w:tcW w:w="0" w:type="auto"/>
            <w:vAlign w:val="center"/>
          </w:tcPr>
          <w:p w14:paraId="5442B57E">
            <w:pPr>
              <w:pStyle w:val="15"/>
            </w:pPr>
          </w:p>
        </w:tc>
        <w:tc>
          <w:tcPr>
            <w:tcW w:w="0" w:type="auto"/>
            <w:vAlign w:val="center"/>
          </w:tcPr>
          <w:p w14:paraId="39BCABD4">
            <w:pPr>
              <w:pStyle w:val="15"/>
            </w:pPr>
          </w:p>
        </w:tc>
        <w:tc>
          <w:tcPr>
            <w:tcW w:w="0" w:type="auto"/>
            <w:vAlign w:val="center"/>
          </w:tcPr>
          <w:p w14:paraId="742FCD61">
            <w:pPr>
              <w:pStyle w:val="15"/>
            </w:pPr>
          </w:p>
        </w:tc>
        <w:tc>
          <w:tcPr>
            <w:tcW w:w="0" w:type="auto"/>
            <w:vAlign w:val="center"/>
          </w:tcPr>
          <w:p w14:paraId="6C80CFF8">
            <w:pPr>
              <w:pStyle w:val="15"/>
            </w:pPr>
          </w:p>
        </w:tc>
        <w:tc>
          <w:tcPr>
            <w:tcW w:w="0" w:type="auto"/>
            <w:vAlign w:val="center"/>
          </w:tcPr>
          <w:p w14:paraId="118C4906">
            <w:pPr>
              <w:pStyle w:val="15"/>
            </w:pPr>
          </w:p>
        </w:tc>
        <w:tc>
          <w:tcPr>
            <w:tcW w:w="0" w:type="auto"/>
            <w:vAlign w:val="center"/>
          </w:tcPr>
          <w:p w14:paraId="248A1C3D">
            <w:pPr>
              <w:pStyle w:val="15"/>
            </w:pPr>
          </w:p>
        </w:tc>
        <w:tc>
          <w:tcPr>
            <w:tcW w:w="0" w:type="auto"/>
            <w:vAlign w:val="center"/>
          </w:tcPr>
          <w:p w14:paraId="74F40B4D">
            <w:pPr>
              <w:pStyle w:val="15"/>
            </w:pPr>
          </w:p>
        </w:tc>
      </w:tr>
      <w:tr w14:paraId="31FE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07989C">
            <w:pPr>
              <w:pStyle w:val="17"/>
            </w:pPr>
            <w:r>
              <w:t>4</w:t>
            </w:r>
          </w:p>
        </w:tc>
        <w:tc>
          <w:tcPr>
            <w:tcW w:w="0" w:type="auto"/>
            <w:vAlign w:val="center"/>
          </w:tcPr>
          <w:p w14:paraId="2338E2CF">
            <w:pPr>
              <w:pStyle w:val="16"/>
            </w:pPr>
            <w:r>
              <w:t>2080299</w:t>
            </w:r>
          </w:p>
        </w:tc>
        <w:tc>
          <w:tcPr>
            <w:tcW w:w="0" w:type="auto"/>
            <w:vAlign w:val="center"/>
          </w:tcPr>
          <w:p w14:paraId="144CB5CF">
            <w:pPr>
              <w:pStyle w:val="16"/>
            </w:pPr>
            <w:r>
              <w:t>其他民政管理事务支出</w:t>
            </w:r>
          </w:p>
        </w:tc>
        <w:tc>
          <w:tcPr>
            <w:tcW w:w="0" w:type="auto"/>
            <w:vAlign w:val="center"/>
          </w:tcPr>
          <w:p w14:paraId="1B42E65B">
            <w:pPr>
              <w:pStyle w:val="15"/>
            </w:pPr>
            <w:r>
              <w:t>107.05</w:t>
            </w:r>
          </w:p>
        </w:tc>
        <w:tc>
          <w:tcPr>
            <w:tcW w:w="0" w:type="auto"/>
            <w:vAlign w:val="center"/>
          </w:tcPr>
          <w:p w14:paraId="2BCA1E6C">
            <w:pPr>
              <w:pStyle w:val="15"/>
            </w:pPr>
            <w:r>
              <w:t>107.05</w:t>
            </w:r>
          </w:p>
        </w:tc>
        <w:tc>
          <w:tcPr>
            <w:tcW w:w="0" w:type="auto"/>
            <w:vAlign w:val="center"/>
          </w:tcPr>
          <w:p w14:paraId="0101A58C">
            <w:pPr>
              <w:pStyle w:val="15"/>
            </w:pPr>
            <w:r>
              <w:t>107.05</w:t>
            </w:r>
          </w:p>
        </w:tc>
        <w:tc>
          <w:tcPr>
            <w:tcW w:w="0" w:type="auto"/>
            <w:vAlign w:val="center"/>
          </w:tcPr>
          <w:p w14:paraId="55F85954">
            <w:pPr>
              <w:pStyle w:val="15"/>
            </w:pPr>
          </w:p>
        </w:tc>
        <w:tc>
          <w:tcPr>
            <w:tcW w:w="0" w:type="auto"/>
            <w:vAlign w:val="center"/>
          </w:tcPr>
          <w:p w14:paraId="3A716B85">
            <w:pPr>
              <w:pStyle w:val="15"/>
            </w:pPr>
          </w:p>
        </w:tc>
        <w:tc>
          <w:tcPr>
            <w:tcW w:w="0" w:type="auto"/>
            <w:vAlign w:val="center"/>
          </w:tcPr>
          <w:p w14:paraId="3C423E4D">
            <w:pPr>
              <w:pStyle w:val="15"/>
            </w:pPr>
          </w:p>
        </w:tc>
        <w:tc>
          <w:tcPr>
            <w:tcW w:w="0" w:type="auto"/>
            <w:vAlign w:val="center"/>
          </w:tcPr>
          <w:p w14:paraId="78CFC4E0">
            <w:pPr>
              <w:pStyle w:val="15"/>
            </w:pPr>
          </w:p>
        </w:tc>
        <w:tc>
          <w:tcPr>
            <w:tcW w:w="0" w:type="auto"/>
            <w:vAlign w:val="center"/>
          </w:tcPr>
          <w:p w14:paraId="7649FCA5">
            <w:pPr>
              <w:pStyle w:val="15"/>
            </w:pPr>
          </w:p>
        </w:tc>
        <w:tc>
          <w:tcPr>
            <w:tcW w:w="0" w:type="auto"/>
            <w:vAlign w:val="center"/>
          </w:tcPr>
          <w:p w14:paraId="2A182BA3">
            <w:pPr>
              <w:pStyle w:val="15"/>
            </w:pPr>
          </w:p>
        </w:tc>
        <w:tc>
          <w:tcPr>
            <w:tcW w:w="0" w:type="auto"/>
            <w:vAlign w:val="center"/>
          </w:tcPr>
          <w:p w14:paraId="38F06A43">
            <w:pPr>
              <w:pStyle w:val="15"/>
            </w:pPr>
          </w:p>
        </w:tc>
      </w:tr>
      <w:tr w14:paraId="251FA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1DAF60">
            <w:pPr>
              <w:pStyle w:val="17"/>
            </w:pPr>
            <w:r>
              <w:t>5</w:t>
            </w:r>
          </w:p>
        </w:tc>
        <w:tc>
          <w:tcPr>
            <w:tcW w:w="0" w:type="auto"/>
            <w:vAlign w:val="center"/>
          </w:tcPr>
          <w:p w14:paraId="12D37832">
            <w:pPr>
              <w:pStyle w:val="16"/>
            </w:pPr>
            <w:r>
              <w:t>20805</w:t>
            </w:r>
          </w:p>
        </w:tc>
        <w:tc>
          <w:tcPr>
            <w:tcW w:w="0" w:type="auto"/>
            <w:vAlign w:val="center"/>
          </w:tcPr>
          <w:p w14:paraId="49F75515">
            <w:pPr>
              <w:pStyle w:val="16"/>
            </w:pPr>
            <w:r>
              <w:t>行政事业单位养老支出</w:t>
            </w:r>
          </w:p>
        </w:tc>
        <w:tc>
          <w:tcPr>
            <w:tcW w:w="0" w:type="auto"/>
            <w:vAlign w:val="center"/>
          </w:tcPr>
          <w:p w14:paraId="3CCC0B76">
            <w:pPr>
              <w:pStyle w:val="15"/>
            </w:pPr>
            <w:r>
              <w:t>5.57</w:t>
            </w:r>
          </w:p>
        </w:tc>
        <w:tc>
          <w:tcPr>
            <w:tcW w:w="0" w:type="auto"/>
            <w:vAlign w:val="center"/>
          </w:tcPr>
          <w:p w14:paraId="2AD330AD">
            <w:pPr>
              <w:pStyle w:val="15"/>
            </w:pPr>
            <w:r>
              <w:t>5.57</w:t>
            </w:r>
          </w:p>
        </w:tc>
        <w:tc>
          <w:tcPr>
            <w:tcW w:w="0" w:type="auto"/>
            <w:vAlign w:val="center"/>
          </w:tcPr>
          <w:p w14:paraId="3B2D4CC3">
            <w:pPr>
              <w:pStyle w:val="15"/>
            </w:pPr>
            <w:r>
              <w:t>5.57</w:t>
            </w:r>
          </w:p>
        </w:tc>
        <w:tc>
          <w:tcPr>
            <w:tcW w:w="0" w:type="auto"/>
            <w:vAlign w:val="center"/>
          </w:tcPr>
          <w:p w14:paraId="6BD719AB">
            <w:pPr>
              <w:pStyle w:val="15"/>
            </w:pPr>
          </w:p>
        </w:tc>
        <w:tc>
          <w:tcPr>
            <w:tcW w:w="0" w:type="auto"/>
            <w:vAlign w:val="center"/>
          </w:tcPr>
          <w:p w14:paraId="3F389484">
            <w:pPr>
              <w:pStyle w:val="15"/>
            </w:pPr>
          </w:p>
        </w:tc>
        <w:tc>
          <w:tcPr>
            <w:tcW w:w="0" w:type="auto"/>
            <w:vAlign w:val="center"/>
          </w:tcPr>
          <w:p w14:paraId="25D8C7DE">
            <w:pPr>
              <w:pStyle w:val="15"/>
            </w:pPr>
          </w:p>
        </w:tc>
        <w:tc>
          <w:tcPr>
            <w:tcW w:w="0" w:type="auto"/>
            <w:vAlign w:val="center"/>
          </w:tcPr>
          <w:p w14:paraId="5D380621">
            <w:pPr>
              <w:pStyle w:val="15"/>
            </w:pPr>
          </w:p>
        </w:tc>
        <w:tc>
          <w:tcPr>
            <w:tcW w:w="0" w:type="auto"/>
            <w:vAlign w:val="center"/>
          </w:tcPr>
          <w:p w14:paraId="7A7B1203">
            <w:pPr>
              <w:pStyle w:val="15"/>
            </w:pPr>
          </w:p>
        </w:tc>
        <w:tc>
          <w:tcPr>
            <w:tcW w:w="0" w:type="auto"/>
            <w:vAlign w:val="center"/>
          </w:tcPr>
          <w:p w14:paraId="34636CE2">
            <w:pPr>
              <w:pStyle w:val="15"/>
            </w:pPr>
          </w:p>
        </w:tc>
        <w:tc>
          <w:tcPr>
            <w:tcW w:w="0" w:type="auto"/>
            <w:vAlign w:val="center"/>
          </w:tcPr>
          <w:p w14:paraId="6B13C9AB">
            <w:pPr>
              <w:pStyle w:val="15"/>
            </w:pPr>
          </w:p>
        </w:tc>
      </w:tr>
      <w:tr w14:paraId="5670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245B3E">
            <w:pPr>
              <w:pStyle w:val="17"/>
            </w:pPr>
            <w:r>
              <w:t>6</w:t>
            </w:r>
          </w:p>
        </w:tc>
        <w:tc>
          <w:tcPr>
            <w:tcW w:w="0" w:type="auto"/>
            <w:vAlign w:val="center"/>
          </w:tcPr>
          <w:p w14:paraId="5086039E">
            <w:pPr>
              <w:pStyle w:val="16"/>
            </w:pPr>
            <w:r>
              <w:t>2080505</w:t>
            </w:r>
          </w:p>
        </w:tc>
        <w:tc>
          <w:tcPr>
            <w:tcW w:w="0" w:type="auto"/>
            <w:vAlign w:val="center"/>
          </w:tcPr>
          <w:p w14:paraId="2281215E">
            <w:pPr>
              <w:pStyle w:val="16"/>
            </w:pPr>
            <w:r>
              <w:t>机关事业单位基本养老保险缴费支出</w:t>
            </w:r>
          </w:p>
        </w:tc>
        <w:tc>
          <w:tcPr>
            <w:tcW w:w="0" w:type="auto"/>
            <w:vAlign w:val="center"/>
          </w:tcPr>
          <w:p w14:paraId="296CFBCD">
            <w:pPr>
              <w:pStyle w:val="15"/>
            </w:pPr>
            <w:r>
              <w:t>5.57</w:t>
            </w:r>
          </w:p>
        </w:tc>
        <w:tc>
          <w:tcPr>
            <w:tcW w:w="0" w:type="auto"/>
            <w:vAlign w:val="center"/>
          </w:tcPr>
          <w:p w14:paraId="467BA944">
            <w:pPr>
              <w:pStyle w:val="15"/>
            </w:pPr>
            <w:r>
              <w:t>5.57</w:t>
            </w:r>
          </w:p>
        </w:tc>
        <w:tc>
          <w:tcPr>
            <w:tcW w:w="0" w:type="auto"/>
            <w:vAlign w:val="center"/>
          </w:tcPr>
          <w:p w14:paraId="7B81B0CC">
            <w:pPr>
              <w:pStyle w:val="15"/>
            </w:pPr>
            <w:r>
              <w:t>5.57</w:t>
            </w:r>
          </w:p>
        </w:tc>
        <w:tc>
          <w:tcPr>
            <w:tcW w:w="0" w:type="auto"/>
            <w:vAlign w:val="center"/>
          </w:tcPr>
          <w:p w14:paraId="4C7299B3">
            <w:pPr>
              <w:pStyle w:val="15"/>
            </w:pPr>
          </w:p>
        </w:tc>
        <w:tc>
          <w:tcPr>
            <w:tcW w:w="0" w:type="auto"/>
            <w:vAlign w:val="center"/>
          </w:tcPr>
          <w:p w14:paraId="3D749A11">
            <w:pPr>
              <w:pStyle w:val="15"/>
            </w:pPr>
          </w:p>
        </w:tc>
        <w:tc>
          <w:tcPr>
            <w:tcW w:w="0" w:type="auto"/>
            <w:vAlign w:val="center"/>
          </w:tcPr>
          <w:p w14:paraId="152F707B">
            <w:pPr>
              <w:pStyle w:val="15"/>
            </w:pPr>
          </w:p>
        </w:tc>
        <w:tc>
          <w:tcPr>
            <w:tcW w:w="0" w:type="auto"/>
            <w:vAlign w:val="center"/>
          </w:tcPr>
          <w:p w14:paraId="67083BFB">
            <w:pPr>
              <w:pStyle w:val="15"/>
            </w:pPr>
          </w:p>
        </w:tc>
        <w:tc>
          <w:tcPr>
            <w:tcW w:w="0" w:type="auto"/>
            <w:vAlign w:val="center"/>
          </w:tcPr>
          <w:p w14:paraId="35CC606E">
            <w:pPr>
              <w:pStyle w:val="15"/>
            </w:pPr>
          </w:p>
        </w:tc>
        <w:tc>
          <w:tcPr>
            <w:tcW w:w="0" w:type="auto"/>
            <w:vAlign w:val="center"/>
          </w:tcPr>
          <w:p w14:paraId="5D9FE70F">
            <w:pPr>
              <w:pStyle w:val="15"/>
            </w:pPr>
          </w:p>
        </w:tc>
        <w:tc>
          <w:tcPr>
            <w:tcW w:w="0" w:type="auto"/>
            <w:vAlign w:val="center"/>
          </w:tcPr>
          <w:p w14:paraId="5CD67CC5">
            <w:pPr>
              <w:pStyle w:val="15"/>
            </w:pPr>
          </w:p>
        </w:tc>
      </w:tr>
      <w:tr w14:paraId="5015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84A94A">
            <w:pPr>
              <w:pStyle w:val="17"/>
            </w:pPr>
            <w:r>
              <w:t>7</w:t>
            </w:r>
          </w:p>
        </w:tc>
        <w:tc>
          <w:tcPr>
            <w:tcW w:w="0" w:type="auto"/>
            <w:vAlign w:val="center"/>
          </w:tcPr>
          <w:p w14:paraId="3AE4F631">
            <w:pPr>
              <w:pStyle w:val="16"/>
            </w:pPr>
            <w:r>
              <w:t>20821</w:t>
            </w:r>
          </w:p>
        </w:tc>
        <w:tc>
          <w:tcPr>
            <w:tcW w:w="0" w:type="auto"/>
            <w:vAlign w:val="center"/>
          </w:tcPr>
          <w:p w14:paraId="3DE210DF">
            <w:pPr>
              <w:pStyle w:val="16"/>
            </w:pPr>
            <w:r>
              <w:t>特困人员救助供养</w:t>
            </w:r>
          </w:p>
        </w:tc>
        <w:tc>
          <w:tcPr>
            <w:tcW w:w="0" w:type="auto"/>
            <w:vAlign w:val="center"/>
          </w:tcPr>
          <w:p w14:paraId="7A8B54F2">
            <w:pPr>
              <w:pStyle w:val="15"/>
            </w:pPr>
            <w:r>
              <w:t>172.00</w:t>
            </w:r>
          </w:p>
        </w:tc>
        <w:tc>
          <w:tcPr>
            <w:tcW w:w="0" w:type="auto"/>
            <w:vAlign w:val="center"/>
          </w:tcPr>
          <w:p w14:paraId="4AB79AE2">
            <w:pPr>
              <w:pStyle w:val="15"/>
            </w:pPr>
            <w:r>
              <w:t>172.00</w:t>
            </w:r>
          </w:p>
        </w:tc>
        <w:tc>
          <w:tcPr>
            <w:tcW w:w="0" w:type="auto"/>
            <w:vAlign w:val="center"/>
          </w:tcPr>
          <w:p w14:paraId="5F1CC28B">
            <w:pPr>
              <w:pStyle w:val="15"/>
            </w:pPr>
            <w:r>
              <w:t>172.00</w:t>
            </w:r>
          </w:p>
        </w:tc>
        <w:tc>
          <w:tcPr>
            <w:tcW w:w="0" w:type="auto"/>
            <w:vAlign w:val="center"/>
          </w:tcPr>
          <w:p w14:paraId="3ADF3B25">
            <w:pPr>
              <w:pStyle w:val="15"/>
            </w:pPr>
          </w:p>
        </w:tc>
        <w:tc>
          <w:tcPr>
            <w:tcW w:w="0" w:type="auto"/>
            <w:vAlign w:val="center"/>
          </w:tcPr>
          <w:p w14:paraId="50A2CF6A">
            <w:pPr>
              <w:pStyle w:val="15"/>
            </w:pPr>
          </w:p>
        </w:tc>
        <w:tc>
          <w:tcPr>
            <w:tcW w:w="0" w:type="auto"/>
            <w:vAlign w:val="center"/>
          </w:tcPr>
          <w:p w14:paraId="04A7D990">
            <w:pPr>
              <w:pStyle w:val="15"/>
            </w:pPr>
          </w:p>
        </w:tc>
        <w:tc>
          <w:tcPr>
            <w:tcW w:w="0" w:type="auto"/>
            <w:vAlign w:val="center"/>
          </w:tcPr>
          <w:p w14:paraId="21216C01">
            <w:pPr>
              <w:pStyle w:val="15"/>
            </w:pPr>
          </w:p>
        </w:tc>
        <w:tc>
          <w:tcPr>
            <w:tcW w:w="0" w:type="auto"/>
            <w:vAlign w:val="center"/>
          </w:tcPr>
          <w:p w14:paraId="38B1FE33">
            <w:pPr>
              <w:pStyle w:val="15"/>
            </w:pPr>
          </w:p>
        </w:tc>
        <w:tc>
          <w:tcPr>
            <w:tcW w:w="0" w:type="auto"/>
            <w:vAlign w:val="center"/>
          </w:tcPr>
          <w:p w14:paraId="3E1B246F">
            <w:pPr>
              <w:pStyle w:val="15"/>
            </w:pPr>
          </w:p>
        </w:tc>
        <w:tc>
          <w:tcPr>
            <w:tcW w:w="0" w:type="auto"/>
            <w:vAlign w:val="center"/>
          </w:tcPr>
          <w:p w14:paraId="2AE7727C">
            <w:pPr>
              <w:pStyle w:val="15"/>
            </w:pPr>
          </w:p>
        </w:tc>
      </w:tr>
      <w:tr w14:paraId="4C14D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E9B99A">
            <w:pPr>
              <w:pStyle w:val="17"/>
            </w:pPr>
            <w:r>
              <w:t>8</w:t>
            </w:r>
          </w:p>
        </w:tc>
        <w:tc>
          <w:tcPr>
            <w:tcW w:w="0" w:type="auto"/>
            <w:vAlign w:val="center"/>
          </w:tcPr>
          <w:p w14:paraId="29923957">
            <w:pPr>
              <w:pStyle w:val="16"/>
            </w:pPr>
            <w:r>
              <w:t>2082102</w:t>
            </w:r>
          </w:p>
        </w:tc>
        <w:tc>
          <w:tcPr>
            <w:tcW w:w="0" w:type="auto"/>
            <w:vAlign w:val="center"/>
          </w:tcPr>
          <w:p w14:paraId="38F11D28">
            <w:pPr>
              <w:pStyle w:val="16"/>
            </w:pPr>
            <w:r>
              <w:t>农村特困人员救助供养支出</w:t>
            </w:r>
          </w:p>
        </w:tc>
        <w:tc>
          <w:tcPr>
            <w:tcW w:w="0" w:type="auto"/>
            <w:vAlign w:val="center"/>
          </w:tcPr>
          <w:p w14:paraId="057730ED">
            <w:pPr>
              <w:pStyle w:val="15"/>
            </w:pPr>
            <w:r>
              <w:t>172.00</w:t>
            </w:r>
          </w:p>
        </w:tc>
        <w:tc>
          <w:tcPr>
            <w:tcW w:w="0" w:type="auto"/>
            <w:vAlign w:val="center"/>
          </w:tcPr>
          <w:p w14:paraId="3F42B87A">
            <w:pPr>
              <w:pStyle w:val="15"/>
            </w:pPr>
            <w:r>
              <w:t>172.00</w:t>
            </w:r>
          </w:p>
        </w:tc>
        <w:tc>
          <w:tcPr>
            <w:tcW w:w="0" w:type="auto"/>
            <w:vAlign w:val="center"/>
          </w:tcPr>
          <w:p w14:paraId="40C16A99">
            <w:pPr>
              <w:pStyle w:val="15"/>
            </w:pPr>
            <w:r>
              <w:t>172.00</w:t>
            </w:r>
          </w:p>
        </w:tc>
        <w:tc>
          <w:tcPr>
            <w:tcW w:w="0" w:type="auto"/>
            <w:vAlign w:val="center"/>
          </w:tcPr>
          <w:p w14:paraId="12B0CB79">
            <w:pPr>
              <w:pStyle w:val="15"/>
            </w:pPr>
          </w:p>
        </w:tc>
        <w:tc>
          <w:tcPr>
            <w:tcW w:w="0" w:type="auto"/>
            <w:vAlign w:val="center"/>
          </w:tcPr>
          <w:p w14:paraId="037098E5">
            <w:pPr>
              <w:pStyle w:val="15"/>
            </w:pPr>
          </w:p>
        </w:tc>
        <w:tc>
          <w:tcPr>
            <w:tcW w:w="0" w:type="auto"/>
            <w:vAlign w:val="center"/>
          </w:tcPr>
          <w:p w14:paraId="3BD396A0">
            <w:pPr>
              <w:pStyle w:val="15"/>
            </w:pPr>
          </w:p>
        </w:tc>
        <w:tc>
          <w:tcPr>
            <w:tcW w:w="0" w:type="auto"/>
            <w:vAlign w:val="center"/>
          </w:tcPr>
          <w:p w14:paraId="0C806324">
            <w:pPr>
              <w:pStyle w:val="15"/>
            </w:pPr>
          </w:p>
        </w:tc>
        <w:tc>
          <w:tcPr>
            <w:tcW w:w="0" w:type="auto"/>
            <w:vAlign w:val="center"/>
          </w:tcPr>
          <w:p w14:paraId="6C360A2A">
            <w:pPr>
              <w:pStyle w:val="15"/>
            </w:pPr>
          </w:p>
        </w:tc>
        <w:tc>
          <w:tcPr>
            <w:tcW w:w="0" w:type="auto"/>
            <w:vAlign w:val="center"/>
          </w:tcPr>
          <w:p w14:paraId="333B6317">
            <w:pPr>
              <w:pStyle w:val="15"/>
            </w:pPr>
          </w:p>
        </w:tc>
        <w:tc>
          <w:tcPr>
            <w:tcW w:w="0" w:type="auto"/>
            <w:vAlign w:val="center"/>
          </w:tcPr>
          <w:p w14:paraId="6510ADC2">
            <w:pPr>
              <w:pStyle w:val="15"/>
            </w:pPr>
          </w:p>
        </w:tc>
      </w:tr>
      <w:tr w14:paraId="0800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25A7C3">
            <w:pPr>
              <w:pStyle w:val="17"/>
            </w:pPr>
            <w:r>
              <w:t>9</w:t>
            </w:r>
          </w:p>
        </w:tc>
        <w:tc>
          <w:tcPr>
            <w:tcW w:w="0" w:type="auto"/>
            <w:vAlign w:val="center"/>
          </w:tcPr>
          <w:p w14:paraId="76BEE953">
            <w:pPr>
              <w:pStyle w:val="16"/>
            </w:pPr>
            <w:r>
              <w:t>210</w:t>
            </w:r>
          </w:p>
        </w:tc>
        <w:tc>
          <w:tcPr>
            <w:tcW w:w="0" w:type="auto"/>
            <w:vAlign w:val="center"/>
          </w:tcPr>
          <w:p w14:paraId="626EA4C2">
            <w:pPr>
              <w:pStyle w:val="16"/>
            </w:pPr>
            <w:r>
              <w:t>卫生健康支出</w:t>
            </w:r>
          </w:p>
        </w:tc>
        <w:tc>
          <w:tcPr>
            <w:tcW w:w="0" w:type="auto"/>
            <w:vAlign w:val="center"/>
          </w:tcPr>
          <w:p w14:paraId="30D439AD">
            <w:pPr>
              <w:pStyle w:val="15"/>
            </w:pPr>
            <w:r>
              <w:t>4.46</w:t>
            </w:r>
          </w:p>
        </w:tc>
        <w:tc>
          <w:tcPr>
            <w:tcW w:w="0" w:type="auto"/>
            <w:vAlign w:val="center"/>
          </w:tcPr>
          <w:p w14:paraId="4003FC8C">
            <w:pPr>
              <w:pStyle w:val="15"/>
            </w:pPr>
            <w:r>
              <w:t>4.46</w:t>
            </w:r>
          </w:p>
        </w:tc>
        <w:tc>
          <w:tcPr>
            <w:tcW w:w="0" w:type="auto"/>
            <w:vAlign w:val="center"/>
          </w:tcPr>
          <w:p w14:paraId="547E1397">
            <w:pPr>
              <w:pStyle w:val="15"/>
            </w:pPr>
            <w:r>
              <w:t>4.46</w:t>
            </w:r>
          </w:p>
        </w:tc>
        <w:tc>
          <w:tcPr>
            <w:tcW w:w="0" w:type="auto"/>
            <w:vAlign w:val="center"/>
          </w:tcPr>
          <w:p w14:paraId="5493B164">
            <w:pPr>
              <w:pStyle w:val="15"/>
            </w:pPr>
          </w:p>
        </w:tc>
        <w:tc>
          <w:tcPr>
            <w:tcW w:w="0" w:type="auto"/>
            <w:vAlign w:val="center"/>
          </w:tcPr>
          <w:p w14:paraId="56DB5EE5">
            <w:pPr>
              <w:pStyle w:val="15"/>
            </w:pPr>
          </w:p>
        </w:tc>
        <w:tc>
          <w:tcPr>
            <w:tcW w:w="0" w:type="auto"/>
            <w:vAlign w:val="center"/>
          </w:tcPr>
          <w:p w14:paraId="73E892A3">
            <w:pPr>
              <w:pStyle w:val="15"/>
            </w:pPr>
          </w:p>
        </w:tc>
        <w:tc>
          <w:tcPr>
            <w:tcW w:w="0" w:type="auto"/>
            <w:vAlign w:val="center"/>
          </w:tcPr>
          <w:p w14:paraId="2BEF6474">
            <w:pPr>
              <w:pStyle w:val="15"/>
            </w:pPr>
          </w:p>
        </w:tc>
        <w:tc>
          <w:tcPr>
            <w:tcW w:w="0" w:type="auto"/>
            <w:vAlign w:val="center"/>
          </w:tcPr>
          <w:p w14:paraId="18560695">
            <w:pPr>
              <w:pStyle w:val="15"/>
            </w:pPr>
          </w:p>
        </w:tc>
        <w:tc>
          <w:tcPr>
            <w:tcW w:w="0" w:type="auto"/>
            <w:vAlign w:val="center"/>
          </w:tcPr>
          <w:p w14:paraId="4C63B330">
            <w:pPr>
              <w:pStyle w:val="15"/>
            </w:pPr>
          </w:p>
        </w:tc>
        <w:tc>
          <w:tcPr>
            <w:tcW w:w="0" w:type="auto"/>
            <w:vAlign w:val="center"/>
          </w:tcPr>
          <w:p w14:paraId="1A133129">
            <w:pPr>
              <w:pStyle w:val="15"/>
            </w:pPr>
          </w:p>
        </w:tc>
      </w:tr>
      <w:tr w14:paraId="21A3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7AB42C">
            <w:pPr>
              <w:pStyle w:val="17"/>
            </w:pPr>
            <w:r>
              <w:t>10</w:t>
            </w:r>
          </w:p>
        </w:tc>
        <w:tc>
          <w:tcPr>
            <w:tcW w:w="0" w:type="auto"/>
            <w:vAlign w:val="center"/>
          </w:tcPr>
          <w:p w14:paraId="2E127F43">
            <w:pPr>
              <w:pStyle w:val="16"/>
            </w:pPr>
            <w:r>
              <w:t>21011</w:t>
            </w:r>
          </w:p>
        </w:tc>
        <w:tc>
          <w:tcPr>
            <w:tcW w:w="0" w:type="auto"/>
            <w:vAlign w:val="center"/>
          </w:tcPr>
          <w:p w14:paraId="4435D0BD">
            <w:pPr>
              <w:pStyle w:val="16"/>
            </w:pPr>
            <w:r>
              <w:t>行政事业单位医疗</w:t>
            </w:r>
          </w:p>
        </w:tc>
        <w:tc>
          <w:tcPr>
            <w:tcW w:w="0" w:type="auto"/>
            <w:vAlign w:val="center"/>
          </w:tcPr>
          <w:p w14:paraId="32D2A53B">
            <w:pPr>
              <w:pStyle w:val="15"/>
            </w:pPr>
            <w:r>
              <w:t>4.46</w:t>
            </w:r>
          </w:p>
        </w:tc>
        <w:tc>
          <w:tcPr>
            <w:tcW w:w="0" w:type="auto"/>
            <w:vAlign w:val="center"/>
          </w:tcPr>
          <w:p w14:paraId="4E174D70">
            <w:pPr>
              <w:pStyle w:val="15"/>
            </w:pPr>
            <w:r>
              <w:t>4.46</w:t>
            </w:r>
          </w:p>
        </w:tc>
        <w:tc>
          <w:tcPr>
            <w:tcW w:w="0" w:type="auto"/>
            <w:vAlign w:val="center"/>
          </w:tcPr>
          <w:p w14:paraId="0441DE1F">
            <w:pPr>
              <w:pStyle w:val="15"/>
            </w:pPr>
            <w:r>
              <w:t>4.46</w:t>
            </w:r>
          </w:p>
        </w:tc>
        <w:tc>
          <w:tcPr>
            <w:tcW w:w="0" w:type="auto"/>
            <w:vAlign w:val="center"/>
          </w:tcPr>
          <w:p w14:paraId="36055BE8">
            <w:pPr>
              <w:pStyle w:val="15"/>
            </w:pPr>
          </w:p>
        </w:tc>
        <w:tc>
          <w:tcPr>
            <w:tcW w:w="0" w:type="auto"/>
            <w:vAlign w:val="center"/>
          </w:tcPr>
          <w:p w14:paraId="1DBC6061">
            <w:pPr>
              <w:pStyle w:val="15"/>
            </w:pPr>
          </w:p>
        </w:tc>
        <w:tc>
          <w:tcPr>
            <w:tcW w:w="0" w:type="auto"/>
            <w:vAlign w:val="center"/>
          </w:tcPr>
          <w:p w14:paraId="161016C4">
            <w:pPr>
              <w:pStyle w:val="15"/>
            </w:pPr>
          </w:p>
        </w:tc>
        <w:tc>
          <w:tcPr>
            <w:tcW w:w="0" w:type="auto"/>
            <w:vAlign w:val="center"/>
          </w:tcPr>
          <w:p w14:paraId="403BA6C2">
            <w:pPr>
              <w:pStyle w:val="15"/>
            </w:pPr>
          </w:p>
        </w:tc>
        <w:tc>
          <w:tcPr>
            <w:tcW w:w="0" w:type="auto"/>
            <w:vAlign w:val="center"/>
          </w:tcPr>
          <w:p w14:paraId="214B30D9">
            <w:pPr>
              <w:pStyle w:val="15"/>
            </w:pPr>
          </w:p>
        </w:tc>
        <w:tc>
          <w:tcPr>
            <w:tcW w:w="0" w:type="auto"/>
            <w:vAlign w:val="center"/>
          </w:tcPr>
          <w:p w14:paraId="2F01A9F1">
            <w:pPr>
              <w:pStyle w:val="15"/>
            </w:pPr>
          </w:p>
        </w:tc>
        <w:tc>
          <w:tcPr>
            <w:tcW w:w="0" w:type="auto"/>
            <w:vAlign w:val="center"/>
          </w:tcPr>
          <w:p w14:paraId="347EEB05">
            <w:pPr>
              <w:pStyle w:val="15"/>
            </w:pPr>
          </w:p>
        </w:tc>
      </w:tr>
      <w:tr w14:paraId="71C1E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FC7ADC">
            <w:pPr>
              <w:pStyle w:val="17"/>
            </w:pPr>
            <w:r>
              <w:t>11</w:t>
            </w:r>
          </w:p>
        </w:tc>
        <w:tc>
          <w:tcPr>
            <w:tcW w:w="0" w:type="auto"/>
            <w:vAlign w:val="center"/>
          </w:tcPr>
          <w:p w14:paraId="722C0F30">
            <w:pPr>
              <w:pStyle w:val="16"/>
            </w:pPr>
            <w:r>
              <w:t>2101102</w:t>
            </w:r>
          </w:p>
        </w:tc>
        <w:tc>
          <w:tcPr>
            <w:tcW w:w="0" w:type="auto"/>
            <w:vAlign w:val="center"/>
          </w:tcPr>
          <w:p w14:paraId="7BA3D9DA">
            <w:pPr>
              <w:pStyle w:val="16"/>
            </w:pPr>
            <w:r>
              <w:t>事业单位医疗</w:t>
            </w:r>
          </w:p>
        </w:tc>
        <w:tc>
          <w:tcPr>
            <w:tcW w:w="0" w:type="auto"/>
            <w:vAlign w:val="center"/>
          </w:tcPr>
          <w:p w14:paraId="156A4A88">
            <w:pPr>
              <w:pStyle w:val="15"/>
            </w:pPr>
            <w:r>
              <w:t>4.46</w:t>
            </w:r>
          </w:p>
        </w:tc>
        <w:tc>
          <w:tcPr>
            <w:tcW w:w="0" w:type="auto"/>
            <w:vAlign w:val="center"/>
          </w:tcPr>
          <w:p w14:paraId="7DC08E85">
            <w:pPr>
              <w:pStyle w:val="15"/>
            </w:pPr>
            <w:r>
              <w:t>4.46</w:t>
            </w:r>
          </w:p>
        </w:tc>
        <w:tc>
          <w:tcPr>
            <w:tcW w:w="0" w:type="auto"/>
            <w:vAlign w:val="center"/>
          </w:tcPr>
          <w:p w14:paraId="48A8594F">
            <w:pPr>
              <w:pStyle w:val="15"/>
            </w:pPr>
            <w:r>
              <w:t>4.46</w:t>
            </w:r>
          </w:p>
        </w:tc>
        <w:tc>
          <w:tcPr>
            <w:tcW w:w="0" w:type="auto"/>
            <w:vAlign w:val="center"/>
          </w:tcPr>
          <w:p w14:paraId="41E84B65">
            <w:pPr>
              <w:pStyle w:val="15"/>
            </w:pPr>
          </w:p>
        </w:tc>
        <w:tc>
          <w:tcPr>
            <w:tcW w:w="0" w:type="auto"/>
            <w:vAlign w:val="center"/>
          </w:tcPr>
          <w:p w14:paraId="39296996">
            <w:pPr>
              <w:pStyle w:val="15"/>
            </w:pPr>
          </w:p>
        </w:tc>
        <w:tc>
          <w:tcPr>
            <w:tcW w:w="0" w:type="auto"/>
            <w:vAlign w:val="center"/>
          </w:tcPr>
          <w:p w14:paraId="217284AC">
            <w:pPr>
              <w:pStyle w:val="15"/>
            </w:pPr>
          </w:p>
        </w:tc>
        <w:tc>
          <w:tcPr>
            <w:tcW w:w="0" w:type="auto"/>
            <w:vAlign w:val="center"/>
          </w:tcPr>
          <w:p w14:paraId="52D6A0A6">
            <w:pPr>
              <w:pStyle w:val="15"/>
            </w:pPr>
          </w:p>
        </w:tc>
        <w:tc>
          <w:tcPr>
            <w:tcW w:w="0" w:type="auto"/>
            <w:vAlign w:val="center"/>
          </w:tcPr>
          <w:p w14:paraId="6C263F92">
            <w:pPr>
              <w:pStyle w:val="15"/>
            </w:pPr>
          </w:p>
        </w:tc>
        <w:tc>
          <w:tcPr>
            <w:tcW w:w="0" w:type="auto"/>
            <w:vAlign w:val="center"/>
          </w:tcPr>
          <w:p w14:paraId="39A55A31">
            <w:pPr>
              <w:pStyle w:val="15"/>
            </w:pPr>
          </w:p>
        </w:tc>
        <w:tc>
          <w:tcPr>
            <w:tcW w:w="0" w:type="auto"/>
            <w:vAlign w:val="center"/>
          </w:tcPr>
          <w:p w14:paraId="7120974F">
            <w:pPr>
              <w:pStyle w:val="15"/>
            </w:pPr>
          </w:p>
        </w:tc>
      </w:tr>
      <w:tr w14:paraId="7FDD1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C7A775">
            <w:pPr>
              <w:pStyle w:val="17"/>
            </w:pPr>
            <w:r>
              <w:t>12</w:t>
            </w:r>
          </w:p>
        </w:tc>
        <w:tc>
          <w:tcPr>
            <w:tcW w:w="0" w:type="auto"/>
            <w:vAlign w:val="center"/>
          </w:tcPr>
          <w:p w14:paraId="30297929">
            <w:pPr>
              <w:pStyle w:val="16"/>
            </w:pPr>
            <w:r>
              <w:t>221</w:t>
            </w:r>
          </w:p>
        </w:tc>
        <w:tc>
          <w:tcPr>
            <w:tcW w:w="0" w:type="auto"/>
            <w:vAlign w:val="center"/>
          </w:tcPr>
          <w:p w14:paraId="51D3DAC2">
            <w:pPr>
              <w:pStyle w:val="16"/>
            </w:pPr>
            <w:r>
              <w:t>住房保障支出</w:t>
            </w:r>
          </w:p>
        </w:tc>
        <w:tc>
          <w:tcPr>
            <w:tcW w:w="0" w:type="auto"/>
            <w:vAlign w:val="center"/>
          </w:tcPr>
          <w:p w14:paraId="0F90B766">
            <w:pPr>
              <w:pStyle w:val="15"/>
            </w:pPr>
            <w:r>
              <w:t>4.54</w:t>
            </w:r>
          </w:p>
        </w:tc>
        <w:tc>
          <w:tcPr>
            <w:tcW w:w="0" w:type="auto"/>
            <w:vAlign w:val="center"/>
          </w:tcPr>
          <w:p w14:paraId="17ABBDF6">
            <w:pPr>
              <w:pStyle w:val="15"/>
            </w:pPr>
            <w:r>
              <w:t>4.54</w:t>
            </w:r>
          </w:p>
        </w:tc>
        <w:tc>
          <w:tcPr>
            <w:tcW w:w="0" w:type="auto"/>
            <w:vAlign w:val="center"/>
          </w:tcPr>
          <w:p w14:paraId="55B5C722">
            <w:pPr>
              <w:pStyle w:val="15"/>
            </w:pPr>
            <w:r>
              <w:t>4.54</w:t>
            </w:r>
          </w:p>
        </w:tc>
        <w:tc>
          <w:tcPr>
            <w:tcW w:w="0" w:type="auto"/>
            <w:vAlign w:val="center"/>
          </w:tcPr>
          <w:p w14:paraId="6C07C2B2">
            <w:pPr>
              <w:pStyle w:val="15"/>
            </w:pPr>
          </w:p>
        </w:tc>
        <w:tc>
          <w:tcPr>
            <w:tcW w:w="0" w:type="auto"/>
            <w:vAlign w:val="center"/>
          </w:tcPr>
          <w:p w14:paraId="26EC45EF">
            <w:pPr>
              <w:pStyle w:val="15"/>
            </w:pPr>
          </w:p>
        </w:tc>
        <w:tc>
          <w:tcPr>
            <w:tcW w:w="0" w:type="auto"/>
            <w:vAlign w:val="center"/>
          </w:tcPr>
          <w:p w14:paraId="2B1322BB">
            <w:pPr>
              <w:pStyle w:val="15"/>
            </w:pPr>
          </w:p>
        </w:tc>
        <w:tc>
          <w:tcPr>
            <w:tcW w:w="0" w:type="auto"/>
            <w:vAlign w:val="center"/>
          </w:tcPr>
          <w:p w14:paraId="167BD62C">
            <w:pPr>
              <w:pStyle w:val="15"/>
            </w:pPr>
          </w:p>
        </w:tc>
        <w:tc>
          <w:tcPr>
            <w:tcW w:w="0" w:type="auto"/>
            <w:vAlign w:val="center"/>
          </w:tcPr>
          <w:p w14:paraId="0566C6C9">
            <w:pPr>
              <w:pStyle w:val="15"/>
            </w:pPr>
          </w:p>
        </w:tc>
        <w:tc>
          <w:tcPr>
            <w:tcW w:w="0" w:type="auto"/>
            <w:vAlign w:val="center"/>
          </w:tcPr>
          <w:p w14:paraId="1B6841C6">
            <w:pPr>
              <w:pStyle w:val="15"/>
            </w:pPr>
          </w:p>
        </w:tc>
        <w:tc>
          <w:tcPr>
            <w:tcW w:w="0" w:type="auto"/>
            <w:vAlign w:val="center"/>
          </w:tcPr>
          <w:p w14:paraId="7520ED9B">
            <w:pPr>
              <w:pStyle w:val="15"/>
            </w:pPr>
          </w:p>
        </w:tc>
      </w:tr>
      <w:tr w14:paraId="65949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1B3921">
            <w:pPr>
              <w:pStyle w:val="17"/>
            </w:pPr>
            <w:r>
              <w:t>13</w:t>
            </w:r>
          </w:p>
        </w:tc>
        <w:tc>
          <w:tcPr>
            <w:tcW w:w="0" w:type="auto"/>
            <w:vAlign w:val="center"/>
          </w:tcPr>
          <w:p w14:paraId="4426ABFE">
            <w:pPr>
              <w:pStyle w:val="16"/>
            </w:pPr>
            <w:r>
              <w:t>22102</w:t>
            </w:r>
          </w:p>
        </w:tc>
        <w:tc>
          <w:tcPr>
            <w:tcW w:w="0" w:type="auto"/>
            <w:vAlign w:val="center"/>
          </w:tcPr>
          <w:p w14:paraId="3D2F95B0">
            <w:pPr>
              <w:pStyle w:val="16"/>
            </w:pPr>
            <w:r>
              <w:t>住房改革支出</w:t>
            </w:r>
          </w:p>
        </w:tc>
        <w:tc>
          <w:tcPr>
            <w:tcW w:w="0" w:type="auto"/>
            <w:vAlign w:val="center"/>
          </w:tcPr>
          <w:p w14:paraId="51329AC1">
            <w:pPr>
              <w:pStyle w:val="15"/>
            </w:pPr>
            <w:r>
              <w:t>4.54</w:t>
            </w:r>
          </w:p>
        </w:tc>
        <w:tc>
          <w:tcPr>
            <w:tcW w:w="0" w:type="auto"/>
            <w:vAlign w:val="center"/>
          </w:tcPr>
          <w:p w14:paraId="73B86D33">
            <w:pPr>
              <w:pStyle w:val="15"/>
            </w:pPr>
            <w:r>
              <w:t>4.54</w:t>
            </w:r>
          </w:p>
        </w:tc>
        <w:tc>
          <w:tcPr>
            <w:tcW w:w="0" w:type="auto"/>
            <w:vAlign w:val="center"/>
          </w:tcPr>
          <w:p w14:paraId="1F3732A7">
            <w:pPr>
              <w:pStyle w:val="15"/>
            </w:pPr>
            <w:r>
              <w:t>4.54</w:t>
            </w:r>
          </w:p>
        </w:tc>
        <w:tc>
          <w:tcPr>
            <w:tcW w:w="0" w:type="auto"/>
            <w:vAlign w:val="center"/>
          </w:tcPr>
          <w:p w14:paraId="43B0EBEA">
            <w:pPr>
              <w:pStyle w:val="15"/>
            </w:pPr>
          </w:p>
        </w:tc>
        <w:tc>
          <w:tcPr>
            <w:tcW w:w="0" w:type="auto"/>
            <w:vAlign w:val="center"/>
          </w:tcPr>
          <w:p w14:paraId="04428B55">
            <w:pPr>
              <w:pStyle w:val="15"/>
            </w:pPr>
          </w:p>
        </w:tc>
        <w:tc>
          <w:tcPr>
            <w:tcW w:w="0" w:type="auto"/>
            <w:vAlign w:val="center"/>
          </w:tcPr>
          <w:p w14:paraId="3A8AF6F4">
            <w:pPr>
              <w:pStyle w:val="15"/>
            </w:pPr>
          </w:p>
        </w:tc>
        <w:tc>
          <w:tcPr>
            <w:tcW w:w="0" w:type="auto"/>
            <w:vAlign w:val="center"/>
          </w:tcPr>
          <w:p w14:paraId="29E39A84">
            <w:pPr>
              <w:pStyle w:val="15"/>
            </w:pPr>
          </w:p>
        </w:tc>
        <w:tc>
          <w:tcPr>
            <w:tcW w:w="0" w:type="auto"/>
            <w:vAlign w:val="center"/>
          </w:tcPr>
          <w:p w14:paraId="39944F6A">
            <w:pPr>
              <w:pStyle w:val="15"/>
            </w:pPr>
          </w:p>
        </w:tc>
        <w:tc>
          <w:tcPr>
            <w:tcW w:w="0" w:type="auto"/>
            <w:vAlign w:val="center"/>
          </w:tcPr>
          <w:p w14:paraId="58301A64">
            <w:pPr>
              <w:pStyle w:val="15"/>
            </w:pPr>
          </w:p>
        </w:tc>
        <w:tc>
          <w:tcPr>
            <w:tcW w:w="0" w:type="auto"/>
            <w:vAlign w:val="center"/>
          </w:tcPr>
          <w:p w14:paraId="4792677C">
            <w:pPr>
              <w:pStyle w:val="15"/>
            </w:pPr>
          </w:p>
        </w:tc>
      </w:tr>
      <w:tr w14:paraId="00D80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7EBAF0">
            <w:pPr>
              <w:pStyle w:val="17"/>
            </w:pPr>
            <w:r>
              <w:t>14</w:t>
            </w:r>
          </w:p>
        </w:tc>
        <w:tc>
          <w:tcPr>
            <w:tcW w:w="0" w:type="auto"/>
            <w:vAlign w:val="center"/>
          </w:tcPr>
          <w:p w14:paraId="4408C17F">
            <w:pPr>
              <w:pStyle w:val="16"/>
            </w:pPr>
            <w:r>
              <w:t>2210201</w:t>
            </w:r>
          </w:p>
        </w:tc>
        <w:tc>
          <w:tcPr>
            <w:tcW w:w="0" w:type="auto"/>
            <w:vAlign w:val="center"/>
          </w:tcPr>
          <w:p w14:paraId="009A9D02">
            <w:pPr>
              <w:pStyle w:val="16"/>
            </w:pPr>
            <w:r>
              <w:t>住房公积金</w:t>
            </w:r>
          </w:p>
        </w:tc>
        <w:tc>
          <w:tcPr>
            <w:tcW w:w="0" w:type="auto"/>
            <w:vAlign w:val="center"/>
          </w:tcPr>
          <w:p w14:paraId="50544277">
            <w:pPr>
              <w:pStyle w:val="15"/>
            </w:pPr>
            <w:r>
              <w:t>4.54</w:t>
            </w:r>
          </w:p>
        </w:tc>
        <w:tc>
          <w:tcPr>
            <w:tcW w:w="0" w:type="auto"/>
            <w:vAlign w:val="center"/>
          </w:tcPr>
          <w:p w14:paraId="6DE3C7B0">
            <w:pPr>
              <w:pStyle w:val="15"/>
            </w:pPr>
            <w:r>
              <w:t>4.54</w:t>
            </w:r>
          </w:p>
        </w:tc>
        <w:tc>
          <w:tcPr>
            <w:tcW w:w="0" w:type="auto"/>
            <w:vAlign w:val="center"/>
          </w:tcPr>
          <w:p w14:paraId="50BF26FC">
            <w:pPr>
              <w:pStyle w:val="15"/>
            </w:pPr>
            <w:r>
              <w:t>4.54</w:t>
            </w:r>
          </w:p>
        </w:tc>
        <w:tc>
          <w:tcPr>
            <w:tcW w:w="0" w:type="auto"/>
            <w:vAlign w:val="center"/>
          </w:tcPr>
          <w:p w14:paraId="63174798">
            <w:pPr>
              <w:pStyle w:val="15"/>
            </w:pPr>
          </w:p>
        </w:tc>
        <w:tc>
          <w:tcPr>
            <w:tcW w:w="0" w:type="auto"/>
            <w:vAlign w:val="center"/>
          </w:tcPr>
          <w:p w14:paraId="6A45CF88">
            <w:pPr>
              <w:pStyle w:val="15"/>
            </w:pPr>
          </w:p>
        </w:tc>
        <w:tc>
          <w:tcPr>
            <w:tcW w:w="0" w:type="auto"/>
            <w:vAlign w:val="center"/>
          </w:tcPr>
          <w:p w14:paraId="24AFD22B">
            <w:pPr>
              <w:pStyle w:val="15"/>
            </w:pPr>
          </w:p>
        </w:tc>
        <w:tc>
          <w:tcPr>
            <w:tcW w:w="0" w:type="auto"/>
            <w:vAlign w:val="center"/>
          </w:tcPr>
          <w:p w14:paraId="719C92D6">
            <w:pPr>
              <w:pStyle w:val="15"/>
            </w:pPr>
          </w:p>
        </w:tc>
        <w:tc>
          <w:tcPr>
            <w:tcW w:w="0" w:type="auto"/>
            <w:vAlign w:val="center"/>
          </w:tcPr>
          <w:p w14:paraId="3E19232C">
            <w:pPr>
              <w:pStyle w:val="15"/>
            </w:pPr>
          </w:p>
        </w:tc>
        <w:tc>
          <w:tcPr>
            <w:tcW w:w="0" w:type="auto"/>
            <w:vAlign w:val="center"/>
          </w:tcPr>
          <w:p w14:paraId="4924D823">
            <w:pPr>
              <w:pStyle w:val="15"/>
            </w:pPr>
          </w:p>
        </w:tc>
        <w:tc>
          <w:tcPr>
            <w:tcW w:w="0" w:type="auto"/>
            <w:vAlign w:val="center"/>
          </w:tcPr>
          <w:p w14:paraId="0B06A124">
            <w:pPr>
              <w:pStyle w:val="15"/>
            </w:pPr>
          </w:p>
        </w:tc>
      </w:tr>
    </w:tbl>
    <w:p w14:paraId="3144792B">
      <w:pPr>
        <w:sectPr>
          <w:pgSz w:w="16840" w:h="11900" w:orient="landscape"/>
          <w:pgMar w:top="1361" w:right="1020" w:bottom="1134" w:left="1020" w:header="720" w:footer="720" w:gutter="0"/>
          <w:cols w:space="720" w:num="1"/>
        </w:sectPr>
      </w:pPr>
    </w:p>
    <w:p w14:paraId="1D26409F">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924"/>
        <w:gridCol w:w="1056"/>
        <w:gridCol w:w="1056"/>
        <w:gridCol w:w="1056"/>
        <w:gridCol w:w="1789"/>
        <w:gridCol w:w="2106"/>
      </w:tblGrid>
      <w:tr w14:paraId="2D57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4366D97C">
            <w:pPr>
              <w:pStyle w:val="13"/>
            </w:pPr>
            <w:r>
              <w:t>314003秦皇岛北戴河新区民政事业服务中心</w:t>
            </w:r>
          </w:p>
        </w:tc>
        <w:tc>
          <w:tcPr>
            <w:tcW w:w="0" w:type="auto"/>
            <w:gridSpan w:val="2"/>
            <w:tcBorders>
              <w:top w:val="single" w:color="FFFFFF" w:sz="6" w:space="0"/>
              <w:left w:val="single" w:color="FFFFFF" w:sz="6" w:space="0"/>
              <w:right w:val="single" w:color="FFFFFF" w:sz="6" w:space="0"/>
            </w:tcBorders>
            <w:vAlign w:val="center"/>
          </w:tcPr>
          <w:p w14:paraId="51BC7719">
            <w:pPr>
              <w:pStyle w:val="12"/>
            </w:pPr>
            <w:r>
              <w:t>预算年度：2024</w:t>
            </w:r>
          </w:p>
        </w:tc>
        <w:tc>
          <w:tcPr>
            <w:tcW w:w="0" w:type="auto"/>
            <w:gridSpan w:val="4"/>
            <w:tcBorders>
              <w:top w:val="single" w:color="FFFFFF" w:sz="6" w:space="0"/>
              <w:left w:val="single" w:color="FFFFFF" w:sz="6" w:space="0"/>
              <w:right w:val="single" w:color="FFFFFF" w:sz="6" w:space="0"/>
            </w:tcBorders>
            <w:vAlign w:val="center"/>
          </w:tcPr>
          <w:p w14:paraId="503F9AAF">
            <w:pPr>
              <w:pStyle w:val="11"/>
            </w:pPr>
            <w:r>
              <w:t>单位：万元</w:t>
            </w:r>
          </w:p>
        </w:tc>
      </w:tr>
      <w:tr w14:paraId="43BBD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452485D9">
            <w:pPr>
              <w:pStyle w:val="14"/>
            </w:pPr>
            <w:r>
              <w:t>序号</w:t>
            </w:r>
          </w:p>
        </w:tc>
        <w:tc>
          <w:tcPr>
            <w:tcW w:w="0" w:type="auto"/>
            <w:gridSpan w:val="2"/>
            <w:vAlign w:val="center"/>
          </w:tcPr>
          <w:p w14:paraId="40C48614">
            <w:pPr>
              <w:pStyle w:val="14"/>
            </w:pPr>
            <w:r>
              <w:t>功能分类科目</w:t>
            </w:r>
          </w:p>
        </w:tc>
        <w:tc>
          <w:tcPr>
            <w:tcW w:w="0" w:type="auto"/>
            <w:vMerge w:val="restart"/>
            <w:vAlign w:val="center"/>
          </w:tcPr>
          <w:p w14:paraId="2A4628CD">
            <w:pPr>
              <w:pStyle w:val="14"/>
            </w:pPr>
            <w:r>
              <w:t>合计</w:t>
            </w:r>
          </w:p>
        </w:tc>
        <w:tc>
          <w:tcPr>
            <w:tcW w:w="0" w:type="auto"/>
            <w:vMerge w:val="restart"/>
            <w:vAlign w:val="center"/>
          </w:tcPr>
          <w:p w14:paraId="3D39FB62">
            <w:pPr>
              <w:pStyle w:val="14"/>
            </w:pPr>
            <w:r>
              <w:t>基本支出</w:t>
            </w:r>
          </w:p>
        </w:tc>
        <w:tc>
          <w:tcPr>
            <w:tcW w:w="0" w:type="auto"/>
            <w:vMerge w:val="restart"/>
            <w:vAlign w:val="center"/>
          </w:tcPr>
          <w:p w14:paraId="472EBC78">
            <w:pPr>
              <w:pStyle w:val="14"/>
            </w:pPr>
            <w:r>
              <w:t>项目支出</w:t>
            </w:r>
          </w:p>
        </w:tc>
        <w:tc>
          <w:tcPr>
            <w:tcW w:w="0" w:type="auto"/>
            <w:vMerge w:val="restart"/>
            <w:vAlign w:val="center"/>
          </w:tcPr>
          <w:p w14:paraId="0BF9ED5D">
            <w:pPr>
              <w:pStyle w:val="14"/>
            </w:pPr>
            <w:r>
              <w:t>经营支出</w:t>
            </w:r>
          </w:p>
        </w:tc>
        <w:tc>
          <w:tcPr>
            <w:tcW w:w="0" w:type="auto"/>
            <w:vMerge w:val="restart"/>
            <w:vAlign w:val="center"/>
          </w:tcPr>
          <w:p w14:paraId="4D70F0EB">
            <w:pPr>
              <w:pStyle w:val="14"/>
            </w:pPr>
            <w:r>
              <w:t>上解上级     支出</w:t>
            </w:r>
          </w:p>
        </w:tc>
        <w:tc>
          <w:tcPr>
            <w:tcW w:w="0" w:type="auto"/>
            <w:vMerge w:val="restart"/>
            <w:vAlign w:val="center"/>
          </w:tcPr>
          <w:p w14:paraId="7880F8BC">
            <w:pPr>
              <w:pStyle w:val="14"/>
            </w:pPr>
            <w:r>
              <w:t>对附属单位补助支出</w:t>
            </w:r>
          </w:p>
        </w:tc>
      </w:tr>
      <w:tr w14:paraId="15CA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B4B9487"/>
        </w:tc>
        <w:tc>
          <w:tcPr>
            <w:tcW w:w="0" w:type="auto"/>
            <w:vAlign w:val="center"/>
          </w:tcPr>
          <w:p w14:paraId="31375536">
            <w:pPr>
              <w:pStyle w:val="14"/>
            </w:pPr>
            <w:r>
              <w:t>科目    编码</w:t>
            </w:r>
          </w:p>
        </w:tc>
        <w:tc>
          <w:tcPr>
            <w:tcW w:w="0" w:type="auto"/>
            <w:vAlign w:val="center"/>
          </w:tcPr>
          <w:p w14:paraId="3734D1D5">
            <w:pPr>
              <w:pStyle w:val="14"/>
            </w:pPr>
            <w:r>
              <w:t>科目名称</w:t>
            </w:r>
          </w:p>
        </w:tc>
        <w:tc>
          <w:tcPr>
            <w:tcW w:w="0" w:type="auto"/>
            <w:vMerge w:val="continue"/>
          </w:tcPr>
          <w:p w14:paraId="7A4BC7B4"/>
        </w:tc>
        <w:tc>
          <w:tcPr>
            <w:tcW w:w="0" w:type="auto"/>
            <w:vMerge w:val="continue"/>
          </w:tcPr>
          <w:p w14:paraId="2758F65D"/>
        </w:tc>
        <w:tc>
          <w:tcPr>
            <w:tcW w:w="0" w:type="auto"/>
            <w:vMerge w:val="continue"/>
          </w:tcPr>
          <w:p w14:paraId="7C1AF5F4"/>
        </w:tc>
        <w:tc>
          <w:tcPr>
            <w:tcW w:w="0" w:type="auto"/>
            <w:vMerge w:val="continue"/>
          </w:tcPr>
          <w:p w14:paraId="54E792FD"/>
        </w:tc>
        <w:tc>
          <w:tcPr>
            <w:tcW w:w="0" w:type="auto"/>
            <w:vMerge w:val="continue"/>
          </w:tcPr>
          <w:p w14:paraId="680D9570"/>
        </w:tc>
        <w:tc>
          <w:tcPr>
            <w:tcW w:w="0" w:type="auto"/>
            <w:vMerge w:val="continue"/>
          </w:tcPr>
          <w:p w14:paraId="18E61D2B"/>
        </w:tc>
      </w:tr>
      <w:tr w14:paraId="2F08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48191368">
            <w:pPr>
              <w:pStyle w:val="14"/>
            </w:pPr>
            <w:r>
              <w:t>栏次</w:t>
            </w:r>
          </w:p>
        </w:tc>
        <w:tc>
          <w:tcPr>
            <w:tcW w:w="0" w:type="auto"/>
            <w:vAlign w:val="center"/>
          </w:tcPr>
          <w:p w14:paraId="2F598F12">
            <w:pPr>
              <w:pStyle w:val="14"/>
            </w:pPr>
            <w:r>
              <w:t>1</w:t>
            </w:r>
          </w:p>
        </w:tc>
        <w:tc>
          <w:tcPr>
            <w:tcW w:w="0" w:type="auto"/>
            <w:vAlign w:val="center"/>
          </w:tcPr>
          <w:p w14:paraId="730E18AD">
            <w:pPr>
              <w:pStyle w:val="14"/>
            </w:pPr>
            <w:r>
              <w:t>2</w:t>
            </w:r>
          </w:p>
        </w:tc>
        <w:tc>
          <w:tcPr>
            <w:tcW w:w="0" w:type="auto"/>
            <w:vAlign w:val="center"/>
          </w:tcPr>
          <w:p w14:paraId="35321023">
            <w:pPr>
              <w:pStyle w:val="14"/>
            </w:pPr>
            <w:r>
              <w:t>3</w:t>
            </w:r>
          </w:p>
        </w:tc>
        <w:tc>
          <w:tcPr>
            <w:tcW w:w="0" w:type="auto"/>
            <w:vAlign w:val="center"/>
          </w:tcPr>
          <w:p w14:paraId="4BA9CE89">
            <w:pPr>
              <w:pStyle w:val="14"/>
            </w:pPr>
            <w:r>
              <w:t>4</w:t>
            </w:r>
          </w:p>
        </w:tc>
        <w:tc>
          <w:tcPr>
            <w:tcW w:w="0" w:type="auto"/>
            <w:vAlign w:val="center"/>
          </w:tcPr>
          <w:p w14:paraId="3F21E63F">
            <w:pPr>
              <w:pStyle w:val="14"/>
            </w:pPr>
            <w:r>
              <w:t>5</w:t>
            </w:r>
          </w:p>
        </w:tc>
        <w:tc>
          <w:tcPr>
            <w:tcW w:w="0" w:type="auto"/>
            <w:vAlign w:val="center"/>
          </w:tcPr>
          <w:p w14:paraId="2A47A15A">
            <w:pPr>
              <w:pStyle w:val="14"/>
            </w:pPr>
            <w:r>
              <w:t>6</w:t>
            </w:r>
          </w:p>
        </w:tc>
        <w:tc>
          <w:tcPr>
            <w:tcW w:w="0" w:type="auto"/>
            <w:vAlign w:val="center"/>
          </w:tcPr>
          <w:p w14:paraId="006B0B16">
            <w:pPr>
              <w:pStyle w:val="14"/>
            </w:pPr>
            <w:r>
              <w:t>7</w:t>
            </w:r>
          </w:p>
        </w:tc>
        <w:tc>
          <w:tcPr>
            <w:tcW w:w="0" w:type="auto"/>
            <w:vAlign w:val="center"/>
          </w:tcPr>
          <w:p w14:paraId="4EB33273">
            <w:pPr>
              <w:pStyle w:val="14"/>
            </w:pPr>
            <w:r>
              <w:t>8</w:t>
            </w:r>
          </w:p>
        </w:tc>
      </w:tr>
      <w:tr w14:paraId="5BDC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A6E9B9">
            <w:pPr>
              <w:pStyle w:val="17"/>
            </w:pPr>
            <w:r>
              <w:t>1</w:t>
            </w:r>
          </w:p>
        </w:tc>
        <w:tc>
          <w:tcPr>
            <w:tcW w:w="0" w:type="auto"/>
            <w:vAlign w:val="center"/>
          </w:tcPr>
          <w:p w14:paraId="0EC047A0">
            <w:pPr>
              <w:pStyle w:val="20"/>
            </w:pPr>
          </w:p>
        </w:tc>
        <w:tc>
          <w:tcPr>
            <w:tcW w:w="0" w:type="auto"/>
            <w:vAlign w:val="center"/>
          </w:tcPr>
          <w:p w14:paraId="02B813E7">
            <w:pPr>
              <w:pStyle w:val="18"/>
            </w:pPr>
            <w:r>
              <w:t>合计</w:t>
            </w:r>
          </w:p>
        </w:tc>
        <w:tc>
          <w:tcPr>
            <w:tcW w:w="0" w:type="auto"/>
            <w:vAlign w:val="center"/>
          </w:tcPr>
          <w:p w14:paraId="53C181C3">
            <w:pPr>
              <w:pStyle w:val="19"/>
            </w:pPr>
            <w:r>
              <w:t>293.63</w:t>
            </w:r>
          </w:p>
        </w:tc>
        <w:tc>
          <w:tcPr>
            <w:tcW w:w="0" w:type="auto"/>
            <w:vAlign w:val="center"/>
          </w:tcPr>
          <w:p w14:paraId="14FB4D1C">
            <w:pPr>
              <w:pStyle w:val="19"/>
            </w:pPr>
            <w:r>
              <w:t>121.63</w:t>
            </w:r>
          </w:p>
        </w:tc>
        <w:tc>
          <w:tcPr>
            <w:tcW w:w="0" w:type="auto"/>
            <w:vAlign w:val="center"/>
          </w:tcPr>
          <w:p w14:paraId="1A051AA6">
            <w:pPr>
              <w:pStyle w:val="19"/>
            </w:pPr>
            <w:r>
              <w:t>172.00</w:t>
            </w:r>
          </w:p>
        </w:tc>
        <w:tc>
          <w:tcPr>
            <w:tcW w:w="0" w:type="auto"/>
            <w:vAlign w:val="center"/>
          </w:tcPr>
          <w:p w14:paraId="401C5943">
            <w:pPr>
              <w:pStyle w:val="19"/>
            </w:pPr>
          </w:p>
        </w:tc>
        <w:tc>
          <w:tcPr>
            <w:tcW w:w="0" w:type="auto"/>
            <w:vAlign w:val="center"/>
          </w:tcPr>
          <w:p w14:paraId="1B3360C9">
            <w:pPr>
              <w:pStyle w:val="19"/>
            </w:pPr>
          </w:p>
        </w:tc>
        <w:tc>
          <w:tcPr>
            <w:tcW w:w="0" w:type="auto"/>
            <w:vAlign w:val="center"/>
          </w:tcPr>
          <w:p w14:paraId="509DE508">
            <w:pPr>
              <w:pStyle w:val="19"/>
            </w:pPr>
          </w:p>
        </w:tc>
      </w:tr>
      <w:tr w14:paraId="2ADC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3D27AF">
            <w:pPr>
              <w:pStyle w:val="17"/>
            </w:pPr>
            <w:r>
              <w:t>2</w:t>
            </w:r>
          </w:p>
        </w:tc>
        <w:tc>
          <w:tcPr>
            <w:tcW w:w="0" w:type="auto"/>
            <w:vAlign w:val="center"/>
          </w:tcPr>
          <w:p w14:paraId="75835E70">
            <w:pPr>
              <w:pStyle w:val="16"/>
            </w:pPr>
            <w:r>
              <w:t>208</w:t>
            </w:r>
          </w:p>
        </w:tc>
        <w:tc>
          <w:tcPr>
            <w:tcW w:w="0" w:type="auto"/>
            <w:vAlign w:val="center"/>
          </w:tcPr>
          <w:p w14:paraId="565EFAA2">
            <w:pPr>
              <w:pStyle w:val="16"/>
            </w:pPr>
            <w:r>
              <w:t>社会保障和就业支出</w:t>
            </w:r>
          </w:p>
        </w:tc>
        <w:tc>
          <w:tcPr>
            <w:tcW w:w="0" w:type="auto"/>
            <w:vAlign w:val="center"/>
          </w:tcPr>
          <w:p w14:paraId="05DFE050">
            <w:pPr>
              <w:pStyle w:val="15"/>
            </w:pPr>
            <w:r>
              <w:t>284.62</w:t>
            </w:r>
          </w:p>
        </w:tc>
        <w:tc>
          <w:tcPr>
            <w:tcW w:w="0" w:type="auto"/>
            <w:vAlign w:val="center"/>
          </w:tcPr>
          <w:p w14:paraId="1F0BD4BB">
            <w:pPr>
              <w:pStyle w:val="15"/>
            </w:pPr>
            <w:r>
              <w:t>112.62</w:t>
            </w:r>
          </w:p>
        </w:tc>
        <w:tc>
          <w:tcPr>
            <w:tcW w:w="0" w:type="auto"/>
            <w:vAlign w:val="center"/>
          </w:tcPr>
          <w:p w14:paraId="5F77EEBA">
            <w:pPr>
              <w:pStyle w:val="15"/>
            </w:pPr>
            <w:r>
              <w:t>172.00</w:t>
            </w:r>
          </w:p>
        </w:tc>
        <w:tc>
          <w:tcPr>
            <w:tcW w:w="0" w:type="auto"/>
            <w:vAlign w:val="center"/>
          </w:tcPr>
          <w:p w14:paraId="5CD0B76D">
            <w:pPr>
              <w:pStyle w:val="15"/>
            </w:pPr>
          </w:p>
        </w:tc>
        <w:tc>
          <w:tcPr>
            <w:tcW w:w="0" w:type="auto"/>
            <w:vAlign w:val="center"/>
          </w:tcPr>
          <w:p w14:paraId="339AF3A1">
            <w:pPr>
              <w:pStyle w:val="15"/>
            </w:pPr>
          </w:p>
        </w:tc>
        <w:tc>
          <w:tcPr>
            <w:tcW w:w="0" w:type="auto"/>
            <w:vAlign w:val="center"/>
          </w:tcPr>
          <w:p w14:paraId="70F5F751">
            <w:pPr>
              <w:pStyle w:val="15"/>
            </w:pPr>
          </w:p>
        </w:tc>
      </w:tr>
      <w:tr w14:paraId="0881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3698CA">
            <w:pPr>
              <w:pStyle w:val="17"/>
            </w:pPr>
            <w:r>
              <w:t>3</w:t>
            </w:r>
          </w:p>
        </w:tc>
        <w:tc>
          <w:tcPr>
            <w:tcW w:w="0" w:type="auto"/>
            <w:vAlign w:val="center"/>
          </w:tcPr>
          <w:p w14:paraId="4E19D692">
            <w:pPr>
              <w:pStyle w:val="16"/>
            </w:pPr>
            <w:r>
              <w:t>20802</w:t>
            </w:r>
          </w:p>
        </w:tc>
        <w:tc>
          <w:tcPr>
            <w:tcW w:w="0" w:type="auto"/>
            <w:vAlign w:val="center"/>
          </w:tcPr>
          <w:p w14:paraId="2083CDAF">
            <w:pPr>
              <w:pStyle w:val="16"/>
            </w:pPr>
            <w:r>
              <w:t>民政管理事务</w:t>
            </w:r>
          </w:p>
        </w:tc>
        <w:tc>
          <w:tcPr>
            <w:tcW w:w="0" w:type="auto"/>
            <w:vAlign w:val="center"/>
          </w:tcPr>
          <w:p w14:paraId="4864930D">
            <w:pPr>
              <w:pStyle w:val="15"/>
            </w:pPr>
            <w:r>
              <w:t>107.05</w:t>
            </w:r>
          </w:p>
        </w:tc>
        <w:tc>
          <w:tcPr>
            <w:tcW w:w="0" w:type="auto"/>
            <w:vAlign w:val="center"/>
          </w:tcPr>
          <w:p w14:paraId="31677615">
            <w:pPr>
              <w:pStyle w:val="15"/>
            </w:pPr>
            <w:r>
              <w:t>107.05</w:t>
            </w:r>
          </w:p>
        </w:tc>
        <w:tc>
          <w:tcPr>
            <w:tcW w:w="0" w:type="auto"/>
            <w:vAlign w:val="center"/>
          </w:tcPr>
          <w:p w14:paraId="2465B06C">
            <w:pPr>
              <w:pStyle w:val="15"/>
            </w:pPr>
          </w:p>
        </w:tc>
        <w:tc>
          <w:tcPr>
            <w:tcW w:w="0" w:type="auto"/>
            <w:vAlign w:val="center"/>
          </w:tcPr>
          <w:p w14:paraId="786D1274">
            <w:pPr>
              <w:pStyle w:val="15"/>
            </w:pPr>
          </w:p>
        </w:tc>
        <w:tc>
          <w:tcPr>
            <w:tcW w:w="0" w:type="auto"/>
            <w:vAlign w:val="center"/>
          </w:tcPr>
          <w:p w14:paraId="78E81A45">
            <w:pPr>
              <w:pStyle w:val="15"/>
            </w:pPr>
          </w:p>
        </w:tc>
        <w:tc>
          <w:tcPr>
            <w:tcW w:w="0" w:type="auto"/>
            <w:vAlign w:val="center"/>
          </w:tcPr>
          <w:p w14:paraId="4BA7AD10">
            <w:pPr>
              <w:pStyle w:val="15"/>
            </w:pPr>
          </w:p>
        </w:tc>
      </w:tr>
      <w:tr w14:paraId="5B436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BEC176">
            <w:pPr>
              <w:pStyle w:val="17"/>
            </w:pPr>
            <w:r>
              <w:t>4</w:t>
            </w:r>
          </w:p>
        </w:tc>
        <w:tc>
          <w:tcPr>
            <w:tcW w:w="0" w:type="auto"/>
            <w:vAlign w:val="center"/>
          </w:tcPr>
          <w:p w14:paraId="10B31E04">
            <w:pPr>
              <w:pStyle w:val="16"/>
            </w:pPr>
            <w:r>
              <w:t>2080299</w:t>
            </w:r>
          </w:p>
        </w:tc>
        <w:tc>
          <w:tcPr>
            <w:tcW w:w="0" w:type="auto"/>
            <w:vAlign w:val="center"/>
          </w:tcPr>
          <w:p w14:paraId="57E0C75E">
            <w:pPr>
              <w:pStyle w:val="16"/>
            </w:pPr>
            <w:r>
              <w:t>其他民政管理事务支出</w:t>
            </w:r>
          </w:p>
        </w:tc>
        <w:tc>
          <w:tcPr>
            <w:tcW w:w="0" w:type="auto"/>
            <w:vAlign w:val="center"/>
          </w:tcPr>
          <w:p w14:paraId="05314FAB">
            <w:pPr>
              <w:pStyle w:val="15"/>
            </w:pPr>
            <w:r>
              <w:t>107.05</w:t>
            </w:r>
          </w:p>
        </w:tc>
        <w:tc>
          <w:tcPr>
            <w:tcW w:w="0" w:type="auto"/>
            <w:vAlign w:val="center"/>
          </w:tcPr>
          <w:p w14:paraId="785B3A6D">
            <w:pPr>
              <w:pStyle w:val="15"/>
            </w:pPr>
            <w:r>
              <w:t>107.05</w:t>
            </w:r>
          </w:p>
        </w:tc>
        <w:tc>
          <w:tcPr>
            <w:tcW w:w="0" w:type="auto"/>
            <w:vAlign w:val="center"/>
          </w:tcPr>
          <w:p w14:paraId="0095986A">
            <w:pPr>
              <w:pStyle w:val="15"/>
            </w:pPr>
          </w:p>
        </w:tc>
        <w:tc>
          <w:tcPr>
            <w:tcW w:w="0" w:type="auto"/>
            <w:vAlign w:val="center"/>
          </w:tcPr>
          <w:p w14:paraId="11DE20EE">
            <w:pPr>
              <w:pStyle w:val="15"/>
            </w:pPr>
          </w:p>
        </w:tc>
        <w:tc>
          <w:tcPr>
            <w:tcW w:w="0" w:type="auto"/>
            <w:vAlign w:val="center"/>
          </w:tcPr>
          <w:p w14:paraId="2B8FBA73">
            <w:pPr>
              <w:pStyle w:val="15"/>
            </w:pPr>
          </w:p>
        </w:tc>
        <w:tc>
          <w:tcPr>
            <w:tcW w:w="0" w:type="auto"/>
            <w:vAlign w:val="center"/>
          </w:tcPr>
          <w:p w14:paraId="3E6B2CDF">
            <w:pPr>
              <w:pStyle w:val="15"/>
            </w:pPr>
          </w:p>
        </w:tc>
      </w:tr>
      <w:tr w14:paraId="052D6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871BC3">
            <w:pPr>
              <w:pStyle w:val="17"/>
            </w:pPr>
            <w:r>
              <w:t>5</w:t>
            </w:r>
          </w:p>
        </w:tc>
        <w:tc>
          <w:tcPr>
            <w:tcW w:w="0" w:type="auto"/>
            <w:vAlign w:val="center"/>
          </w:tcPr>
          <w:p w14:paraId="6956A455">
            <w:pPr>
              <w:pStyle w:val="16"/>
            </w:pPr>
            <w:r>
              <w:t>20805</w:t>
            </w:r>
          </w:p>
        </w:tc>
        <w:tc>
          <w:tcPr>
            <w:tcW w:w="0" w:type="auto"/>
            <w:vAlign w:val="center"/>
          </w:tcPr>
          <w:p w14:paraId="25E0D497">
            <w:pPr>
              <w:pStyle w:val="16"/>
            </w:pPr>
            <w:r>
              <w:t>行政事业单位养老支出</w:t>
            </w:r>
          </w:p>
        </w:tc>
        <w:tc>
          <w:tcPr>
            <w:tcW w:w="0" w:type="auto"/>
            <w:vAlign w:val="center"/>
          </w:tcPr>
          <w:p w14:paraId="7D16B3BC">
            <w:pPr>
              <w:pStyle w:val="15"/>
            </w:pPr>
            <w:r>
              <w:t>5.57</w:t>
            </w:r>
          </w:p>
        </w:tc>
        <w:tc>
          <w:tcPr>
            <w:tcW w:w="0" w:type="auto"/>
            <w:vAlign w:val="center"/>
          </w:tcPr>
          <w:p w14:paraId="204A87E4">
            <w:pPr>
              <w:pStyle w:val="15"/>
            </w:pPr>
            <w:r>
              <w:t>5.57</w:t>
            </w:r>
          </w:p>
        </w:tc>
        <w:tc>
          <w:tcPr>
            <w:tcW w:w="0" w:type="auto"/>
            <w:vAlign w:val="center"/>
          </w:tcPr>
          <w:p w14:paraId="1BCD2450">
            <w:pPr>
              <w:pStyle w:val="15"/>
            </w:pPr>
          </w:p>
        </w:tc>
        <w:tc>
          <w:tcPr>
            <w:tcW w:w="0" w:type="auto"/>
            <w:vAlign w:val="center"/>
          </w:tcPr>
          <w:p w14:paraId="7ABE6830">
            <w:pPr>
              <w:pStyle w:val="15"/>
            </w:pPr>
          </w:p>
        </w:tc>
        <w:tc>
          <w:tcPr>
            <w:tcW w:w="0" w:type="auto"/>
            <w:vAlign w:val="center"/>
          </w:tcPr>
          <w:p w14:paraId="3627875F">
            <w:pPr>
              <w:pStyle w:val="15"/>
            </w:pPr>
          </w:p>
        </w:tc>
        <w:tc>
          <w:tcPr>
            <w:tcW w:w="0" w:type="auto"/>
            <w:vAlign w:val="center"/>
          </w:tcPr>
          <w:p w14:paraId="67A10401">
            <w:pPr>
              <w:pStyle w:val="15"/>
            </w:pPr>
          </w:p>
        </w:tc>
      </w:tr>
      <w:tr w14:paraId="76FC7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F8DC2A">
            <w:pPr>
              <w:pStyle w:val="17"/>
            </w:pPr>
            <w:r>
              <w:t>6</w:t>
            </w:r>
          </w:p>
        </w:tc>
        <w:tc>
          <w:tcPr>
            <w:tcW w:w="0" w:type="auto"/>
            <w:vAlign w:val="center"/>
          </w:tcPr>
          <w:p w14:paraId="0264BB5E">
            <w:pPr>
              <w:pStyle w:val="16"/>
            </w:pPr>
            <w:r>
              <w:t>2080505</w:t>
            </w:r>
          </w:p>
        </w:tc>
        <w:tc>
          <w:tcPr>
            <w:tcW w:w="0" w:type="auto"/>
            <w:vAlign w:val="center"/>
          </w:tcPr>
          <w:p w14:paraId="63DF2ABB">
            <w:pPr>
              <w:pStyle w:val="16"/>
            </w:pPr>
            <w:r>
              <w:t>机关事业单位基本养老保险缴费支出</w:t>
            </w:r>
          </w:p>
        </w:tc>
        <w:tc>
          <w:tcPr>
            <w:tcW w:w="0" w:type="auto"/>
            <w:vAlign w:val="center"/>
          </w:tcPr>
          <w:p w14:paraId="5B0F7F0F">
            <w:pPr>
              <w:pStyle w:val="15"/>
            </w:pPr>
            <w:r>
              <w:t>5.57</w:t>
            </w:r>
          </w:p>
        </w:tc>
        <w:tc>
          <w:tcPr>
            <w:tcW w:w="0" w:type="auto"/>
            <w:vAlign w:val="center"/>
          </w:tcPr>
          <w:p w14:paraId="14AC3990">
            <w:pPr>
              <w:pStyle w:val="15"/>
            </w:pPr>
            <w:r>
              <w:t>5.57</w:t>
            </w:r>
          </w:p>
        </w:tc>
        <w:tc>
          <w:tcPr>
            <w:tcW w:w="0" w:type="auto"/>
            <w:vAlign w:val="center"/>
          </w:tcPr>
          <w:p w14:paraId="65CD5035">
            <w:pPr>
              <w:pStyle w:val="15"/>
            </w:pPr>
          </w:p>
        </w:tc>
        <w:tc>
          <w:tcPr>
            <w:tcW w:w="0" w:type="auto"/>
            <w:vAlign w:val="center"/>
          </w:tcPr>
          <w:p w14:paraId="793BBD8B">
            <w:pPr>
              <w:pStyle w:val="15"/>
            </w:pPr>
          </w:p>
        </w:tc>
        <w:tc>
          <w:tcPr>
            <w:tcW w:w="0" w:type="auto"/>
            <w:vAlign w:val="center"/>
          </w:tcPr>
          <w:p w14:paraId="4178FE0A">
            <w:pPr>
              <w:pStyle w:val="15"/>
            </w:pPr>
          </w:p>
        </w:tc>
        <w:tc>
          <w:tcPr>
            <w:tcW w:w="0" w:type="auto"/>
            <w:vAlign w:val="center"/>
          </w:tcPr>
          <w:p w14:paraId="77055653">
            <w:pPr>
              <w:pStyle w:val="15"/>
            </w:pPr>
          </w:p>
        </w:tc>
      </w:tr>
      <w:tr w14:paraId="6015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F20D9B">
            <w:pPr>
              <w:pStyle w:val="17"/>
            </w:pPr>
            <w:r>
              <w:t>7</w:t>
            </w:r>
          </w:p>
        </w:tc>
        <w:tc>
          <w:tcPr>
            <w:tcW w:w="0" w:type="auto"/>
            <w:vAlign w:val="center"/>
          </w:tcPr>
          <w:p w14:paraId="08D900E2">
            <w:pPr>
              <w:pStyle w:val="16"/>
            </w:pPr>
            <w:r>
              <w:t>20821</w:t>
            </w:r>
          </w:p>
        </w:tc>
        <w:tc>
          <w:tcPr>
            <w:tcW w:w="0" w:type="auto"/>
            <w:vAlign w:val="center"/>
          </w:tcPr>
          <w:p w14:paraId="4947258D">
            <w:pPr>
              <w:pStyle w:val="16"/>
            </w:pPr>
            <w:r>
              <w:t>特困人员救助供养</w:t>
            </w:r>
          </w:p>
        </w:tc>
        <w:tc>
          <w:tcPr>
            <w:tcW w:w="0" w:type="auto"/>
            <w:vAlign w:val="center"/>
          </w:tcPr>
          <w:p w14:paraId="216CA1B8">
            <w:pPr>
              <w:pStyle w:val="15"/>
            </w:pPr>
            <w:r>
              <w:t>172.00</w:t>
            </w:r>
          </w:p>
        </w:tc>
        <w:tc>
          <w:tcPr>
            <w:tcW w:w="0" w:type="auto"/>
            <w:vAlign w:val="center"/>
          </w:tcPr>
          <w:p w14:paraId="7F22B835">
            <w:pPr>
              <w:pStyle w:val="15"/>
            </w:pPr>
          </w:p>
        </w:tc>
        <w:tc>
          <w:tcPr>
            <w:tcW w:w="0" w:type="auto"/>
            <w:vAlign w:val="center"/>
          </w:tcPr>
          <w:p w14:paraId="51C294DE">
            <w:pPr>
              <w:pStyle w:val="15"/>
            </w:pPr>
            <w:r>
              <w:t>172.00</w:t>
            </w:r>
          </w:p>
        </w:tc>
        <w:tc>
          <w:tcPr>
            <w:tcW w:w="0" w:type="auto"/>
            <w:vAlign w:val="center"/>
          </w:tcPr>
          <w:p w14:paraId="6045750A">
            <w:pPr>
              <w:pStyle w:val="15"/>
            </w:pPr>
          </w:p>
        </w:tc>
        <w:tc>
          <w:tcPr>
            <w:tcW w:w="0" w:type="auto"/>
            <w:vAlign w:val="center"/>
          </w:tcPr>
          <w:p w14:paraId="45213192">
            <w:pPr>
              <w:pStyle w:val="15"/>
            </w:pPr>
          </w:p>
        </w:tc>
        <w:tc>
          <w:tcPr>
            <w:tcW w:w="0" w:type="auto"/>
            <w:vAlign w:val="center"/>
          </w:tcPr>
          <w:p w14:paraId="02F03E80">
            <w:pPr>
              <w:pStyle w:val="15"/>
            </w:pPr>
          </w:p>
        </w:tc>
      </w:tr>
      <w:tr w14:paraId="23703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86A0CD">
            <w:pPr>
              <w:pStyle w:val="17"/>
            </w:pPr>
            <w:r>
              <w:t>8</w:t>
            </w:r>
          </w:p>
        </w:tc>
        <w:tc>
          <w:tcPr>
            <w:tcW w:w="0" w:type="auto"/>
            <w:vAlign w:val="center"/>
          </w:tcPr>
          <w:p w14:paraId="3ED12E63">
            <w:pPr>
              <w:pStyle w:val="16"/>
            </w:pPr>
            <w:r>
              <w:t>2082102</w:t>
            </w:r>
          </w:p>
        </w:tc>
        <w:tc>
          <w:tcPr>
            <w:tcW w:w="0" w:type="auto"/>
            <w:vAlign w:val="center"/>
          </w:tcPr>
          <w:p w14:paraId="316EFC1E">
            <w:pPr>
              <w:pStyle w:val="16"/>
            </w:pPr>
            <w:r>
              <w:t>农村特困人员救助供养支出</w:t>
            </w:r>
          </w:p>
        </w:tc>
        <w:tc>
          <w:tcPr>
            <w:tcW w:w="0" w:type="auto"/>
            <w:vAlign w:val="center"/>
          </w:tcPr>
          <w:p w14:paraId="6E67DF37">
            <w:pPr>
              <w:pStyle w:val="15"/>
            </w:pPr>
            <w:r>
              <w:t>172.00</w:t>
            </w:r>
          </w:p>
        </w:tc>
        <w:tc>
          <w:tcPr>
            <w:tcW w:w="0" w:type="auto"/>
            <w:vAlign w:val="center"/>
          </w:tcPr>
          <w:p w14:paraId="1A3EA26A">
            <w:pPr>
              <w:pStyle w:val="15"/>
            </w:pPr>
          </w:p>
        </w:tc>
        <w:tc>
          <w:tcPr>
            <w:tcW w:w="0" w:type="auto"/>
            <w:vAlign w:val="center"/>
          </w:tcPr>
          <w:p w14:paraId="3C3A56B8">
            <w:pPr>
              <w:pStyle w:val="15"/>
            </w:pPr>
            <w:r>
              <w:t>172.00</w:t>
            </w:r>
          </w:p>
        </w:tc>
        <w:tc>
          <w:tcPr>
            <w:tcW w:w="0" w:type="auto"/>
            <w:vAlign w:val="center"/>
          </w:tcPr>
          <w:p w14:paraId="0E88EF5B">
            <w:pPr>
              <w:pStyle w:val="15"/>
            </w:pPr>
          </w:p>
        </w:tc>
        <w:tc>
          <w:tcPr>
            <w:tcW w:w="0" w:type="auto"/>
            <w:vAlign w:val="center"/>
          </w:tcPr>
          <w:p w14:paraId="7E5C36FC">
            <w:pPr>
              <w:pStyle w:val="15"/>
            </w:pPr>
          </w:p>
        </w:tc>
        <w:tc>
          <w:tcPr>
            <w:tcW w:w="0" w:type="auto"/>
            <w:vAlign w:val="center"/>
          </w:tcPr>
          <w:p w14:paraId="2438705B">
            <w:pPr>
              <w:pStyle w:val="15"/>
            </w:pPr>
          </w:p>
        </w:tc>
      </w:tr>
      <w:tr w14:paraId="62586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3B30EF4">
            <w:pPr>
              <w:pStyle w:val="17"/>
            </w:pPr>
            <w:r>
              <w:t>9</w:t>
            </w:r>
          </w:p>
        </w:tc>
        <w:tc>
          <w:tcPr>
            <w:tcW w:w="0" w:type="auto"/>
            <w:vAlign w:val="center"/>
          </w:tcPr>
          <w:p w14:paraId="15EF681B">
            <w:pPr>
              <w:pStyle w:val="16"/>
            </w:pPr>
            <w:r>
              <w:t>210</w:t>
            </w:r>
          </w:p>
        </w:tc>
        <w:tc>
          <w:tcPr>
            <w:tcW w:w="0" w:type="auto"/>
            <w:vAlign w:val="center"/>
          </w:tcPr>
          <w:p w14:paraId="60A4D13B">
            <w:pPr>
              <w:pStyle w:val="16"/>
            </w:pPr>
            <w:r>
              <w:t>卫生健康支出</w:t>
            </w:r>
          </w:p>
        </w:tc>
        <w:tc>
          <w:tcPr>
            <w:tcW w:w="0" w:type="auto"/>
            <w:vAlign w:val="center"/>
          </w:tcPr>
          <w:p w14:paraId="358C88D7">
            <w:pPr>
              <w:pStyle w:val="15"/>
            </w:pPr>
            <w:r>
              <w:t>4.46</w:t>
            </w:r>
          </w:p>
        </w:tc>
        <w:tc>
          <w:tcPr>
            <w:tcW w:w="0" w:type="auto"/>
            <w:vAlign w:val="center"/>
          </w:tcPr>
          <w:p w14:paraId="5212580F">
            <w:pPr>
              <w:pStyle w:val="15"/>
            </w:pPr>
            <w:r>
              <w:t>4.46</w:t>
            </w:r>
          </w:p>
        </w:tc>
        <w:tc>
          <w:tcPr>
            <w:tcW w:w="0" w:type="auto"/>
            <w:vAlign w:val="center"/>
          </w:tcPr>
          <w:p w14:paraId="3A86D46B">
            <w:pPr>
              <w:pStyle w:val="15"/>
            </w:pPr>
          </w:p>
        </w:tc>
        <w:tc>
          <w:tcPr>
            <w:tcW w:w="0" w:type="auto"/>
            <w:vAlign w:val="center"/>
          </w:tcPr>
          <w:p w14:paraId="635ACC8E">
            <w:pPr>
              <w:pStyle w:val="15"/>
            </w:pPr>
          </w:p>
        </w:tc>
        <w:tc>
          <w:tcPr>
            <w:tcW w:w="0" w:type="auto"/>
            <w:vAlign w:val="center"/>
          </w:tcPr>
          <w:p w14:paraId="4B8F2801">
            <w:pPr>
              <w:pStyle w:val="15"/>
            </w:pPr>
          </w:p>
        </w:tc>
        <w:tc>
          <w:tcPr>
            <w:tcW w:w="0" w:type="auto"/>
            <w:vAlign w:val="center"/>
          </w:tcPr>
          <w:p w14:paraId="34338B7C">
            <w:pPr>
              <w:pStyle w:val="15"/>
            </w:pPr>
          </w:p>
        </w:tc>
      </w:tr>
      <w:tr w14:paraId="04DE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055A87">
            <w:pPr>
              <w:pStyle w:val="17"/>
            </w:pPr>
            <w:r>
              <w:t>10</w:t>
            </w:r>
          </w:p>
        </w:tc>
        <w:tc>
          <w:tcPr>
            <w:tcW w:w="0" w:type="auto"/>
            <w:vAlign w:val="center"/>
          </w:tcPr>
          <w:p w14:paraId="59C9F7F9">
            <w:pPr>
              <w:pStyle w:val="16"/>
            </w:pPr>
            <w:r>
              <w:t>21011</w:t>
            </w:r>
          </w:p>
        </w:tc>
        <w:tc>
          <w:tcPr>
            <w:tcW w:w="0" w:type="auto"/>
            <w:vAlign w:val="center"/>
          </w:tcPr>
          <w:p w14:paraId="41291A3E">
            <w:pPr>
              <w:pStyle w:val="16"/>
            </w:pPr>
            <w:r>
              <w:t>行政事业单位医疗</w:t>
            </w:r>
          </w:p>
        </w:tc>
        <w:tc>
          <w:tcPr>
            <w:tcW w:w="0" w:type="auto"/>
            <w:vAlign w:val="center"/>
          </w:tcPr>
          <w:p w14:paraId="7CD1AFF3">
            <w:pPr>
              <w:pStyle w:val="15"/>
            </w:pPr>
            <w:r>
              <w:t>4.46</w:t>
            </w:r>
          </w:p>
        </w:tc>
        <w:tc>
          <w:tcPr>
            <w:tcW w:w="0" w:type="auto"/>
            <w:vAlign w:val="center"/>
          </w:tcPr>
          <w:p w14:paraId="3415B33B">
            <w:pPr>
              <w:pStyle w:val="15"/>
            </w:pPr>
            <w:r>
              <w:t>4.46</w:t>
            </w:r>
          </w:p>
        </w:tc>
        <w:tc>
          <w:tcPr>
            <w:tcW w:w="0" w:type="auto"/>
            <w:vAlign w:val="center"/>
          </w:tcPr>
          <w:p w14:paraId="37E88102">
            <w:pPr>
              <w:pStyle w:val="15"/>
            </w:pPr>
          </w:p>
        </w:tc>
        <w:tc>
          <w:tcPr>
            <w:tcW w:w="0" w:type="auto"/>
            <w:vAlign w:val="center"/>
          </w:tcPr>
          <w:p w14:paraId="357EEFDE">
            <w:pPr>
              <w:pStyle w:val="15"/>
            </w:pPr>
          </w:p>
        </w:tc>
        <w:tc>
          <w:tcPr>
            <w:tcW w:w="0" w:type="auto"/>
            <w:vAlign w:val="center"/>
          </w:tcPr>
          <w:p w14:paraId="685846FB">
            <w:pPr>
              <w:pStyle w:val="15"/>
            </w:pPr>
          </w:p>
        </w:tc>
        <w:tc>
          <w:tcPr>
            <w:tcW w:w="0" w:type="auto"/>
            <w:vAlign w:val="center"/>
          </w:tcPr>
          <w:p w14:paraId="4647FE95">
            <w:pPr>
              <w:pStyle w:val="15"/>
            </w:pPr>
          </w:p>
        </w:tc>
      </w:tr>
      <w:tr w14:paraId="2F8B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A823C8">
            <w:pPr>
              <w:pStyle w:val="17"/>
            </w:pPr>
            <w:r>
              <w:t>11</w:t>
            </w:r>
          </w:p>
        </w:tc>
        <w:tc>
          <w:tcPr>
            <w:tcW w:w="0" w:type="auto"/>
            <w:vAlign w:val="center"/>
          </w:tcPr>
          <w:p w14:paraId="631F873F">
            <w:pPr>
              <w:pStyle w:val="16"/>
            </w:pPr>
            <w:r>
              <w:t>2101102</w:t>
            </w:r>
          </w:p>
        </w:tc>
        <w:tc>
          <w:tcPr>
            <w:tcW w:w="0" w:type="auto"/>
            <w:vAlign w:val="center"/>
          </w:tcPr>
          <w:p w14:paraId="35E9FC60">
            <w:pPr>
              <w:pStyle w:val="16"/>
            </w:pPr>
            <w:r>
              <w:t>事业单位医疗</w:t>
            </w:r>
          </w:p>
        </w:tc>
        <w:tc>
          <w:tcPr>
            <w:tcW w:w="0" w:type="auto"/>
            <w:vAlign w:val="center"/>
          </w:tcPr>
          <w:p w14:paraId="3BEA4AC4">
            <w:pPr>
              <w:pStyle w:val="15"/>
            </w:pPr>
            <w:r>
              <w:t>4.46</w:t>
            </w:r>
          </w:p>
        </w:tc>
        <w:tc>
          <w:tcPr>
            <w:tcW w:w="0" w:type="auto"/>
            <w:vAlign w:val="center"/>
          </w:tcPr>
          <w:p w14:paraId="67510C0D">
            <w:pPr>
              <w:pStyle w:val="15"/>
            </w:pPr>
            <w:r>
              <w:t>4.46</w:t>
            </w:r>
          </w:p>
        </w:tc>
        <w:tc>
          <w:tcPr>
            <w:tcW w:w="0" w:type="auto"/>
            <w:vAlign w:val="center"/>
          </w:tcPr>
          <w:p w14:paraId="388783A0">
            <w:pPr>
              <w:pStyle w:val="15"/>
            </w:pPr>
          </w:p>
        </w:tc>
        <w:tc>
          <w:tcPr>
            <w:tcW w:w="0" w:type="auto"/>
            <w:vAlign w:val="center"/>
          </w:tcPr>
          <w:p w14:paraId="5249A337">
            <w:pPr>
              <w:pStyle w:val="15"/>
            </w:pPr>
          </w:p>
        </w:tc>
        <w:tc>
          <w:tcPr>
            <w:tcW w:w="0" w:type="auto"/>
            <w:vAlign w:val="center"/>
          </w:tcPr>
          <w:p w14:paraId="1B79FFBA">
            <w:pPr>
              <w:pStyle w:val="15"/>
            </w:pPr>
          </w:p>
        </w:tc>
        <w:tc>
          <w:tcPr>
            <w:tcW w:w="0" w:type="auto"/>
            <w:vAlign w:val="center"/>
          </w:tcPr>
          <w:p w14:paraId="7A33C7E1">
            <w:pPr>
              <w:pStyle w:val="15"/>
            </w:pPr>
          </w:p>
        </w:tc>
      </w:tr>
      <w:tr w14:paraId="10CB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301B90">
            <w:pPr>
              <w:pStyle w:val="17"/>
            </w:pPr>
            <w:r>
              <w:t>12</w:t>
            </w:r>
          </w:p>
        </w:tc>
        <w:tc>
          <w:tcPr>
            <w:tcW w:w="0" w:type="auto"/>
            <w:vAlign w:val="center"/>
          </w:tcPr>
          <w:p w14:paraId="10807E87">
            <w:pPr>
              <w:pStyle w:val="16"/>
            </w:pPr>
            <w:r>
              <w:t>221</w:t>
            </w:r>
          </w:p>
        </w:tc>
        <w:tc>
          <w:tcPr>
            <w:tcW w:w="0" w:type="auto"/>
            <w:vAlign w:val="center"/>
          </w:tcPr>
          <w:p w14:paraId="0200FEED">
            <w:pPr>
              <w:pStyle w:val="16"/>
            </w:pPr>
            <w:r>
              <w:t>住房保障支出</w:t>
            </w:r>
          </w:p>
        </w:tc>
        <w:tc>
          <w:tcPr>
            <w:tcW w:w="0" w:type="auto"/>
            <w:vAlign w:val="center"/>
          </w:tcPr>
          <w:p w14:paraId="2CD4C20D">
            <w:pPr>
              <w:pStyle w:val="15"/>
            </w:pPr>
            <w:r>
              <w:t>4.54</w:t>
            </w:r>
          </w:p>
        </w:tc>
        <w:tc>
          <w:tcPr>
            <w:tcW w:w="0" w:type="auto"/>
            <w:vAlign w:val="center"/>
          </w:tcPr>
          <w:p w14:paraId="433E58C0">
            <w:pPr>
              <w:pStyle w:val="15"/>
            </w:pPr>
            <w:r>
              <w:t>4.54</w:t>
            </w:r>
          </w:p>
        </w:tc>
        <w:tc>
          <w:tcPr>
            <w:tcW w:w="0" w:type="auto"/>
            <w:vAlign w:val="center"/>
          </w:tcPr>
          <w:p w14:paraId="382B7C44">
            <w:pPr>
              <w:pStyle w:val="15"/>
            </w:pPr>
          </w:p>
        </w:tc>
        <w:tc>
          <w:tcPr>
            <w:tcW w:w="0" w:type="auto"/>
            <w:vAlign w:val="center"/>
          </w:tcPr>
          <w:p w14:paraId="7FDD2455">
            <w:pPr>
              <w:pStyle w:val="15"/>
            </w:pPr>
          </w:p>
        </w:tc>
        <w:tc>
          <w:tcPr>
            <w:tcW w:w="0" w:type="auto"/>
            <w:vAlign w:val="center"/>
          </w:tcPr>
          <w:p w14:paraId="5483028F">
            <w:pPr>
              <w:pStyle w:val="15"/>
            </w:pPr>
          </w:p>
        </w:tc>
        <w:tc>
          <w:tcPr>
            <w:tcW w:w="0" w:type="auto"/>
            <w:vAlign w:val="center"/>
          </w:tcPr>
          <w:p w14:paraId="4A6E93E8">
            <w:pPr>
              <w:pStyle w:val="15"/>
            </w:pPr>
          </w:p>
        </w:tc>
      </w:tr>
      <w:tr w14:paraId="1B22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5DAF88">
            <w:pPr>
              <w:pStyle w:val="17"/>
            </w:pPr>
            <w:r>
              <w:t>13</w:t>
            </w:r>
          </w:p>
        </w:tc>
        <w:tc>
          <w:tcPr>
            <w:tcW w:w="0" w:type="auto"/>
            <w:vAlign w:val="center"/>
          </w:tcPr>
          <w:p w14:paraId="6E03A62E">
            <w:pPr>
              <w:pStyle w:val="16"/>
            </w:pPr>
            <w:r>
              <w:t>22102</w:t>
            </w:r>
          </w:p>
        </w:tc>
        <w:tc>
          <w:tcPr>
            <w:tcW w:w="0" w:type="auto"/>
            <w:vAlign w:val="center"/>
          </w:tcPr>
          <w:p w14:paraId="2990F0D9">
            <w:pPr>
              <w:pStyle w:val="16"/>
            </w:pPr>
            <w:r>
              <w:t>住房改革支出</w:t>
            </w:r>
          </w:p>
        </w:tc>
        <w:tc>
          <w:tcPr>
            <w:tcW w:w="0" w:type="auto"/>
            <w:vAlign w:val="center"/>
          </w:tcPr>
          <w:p w14:paraId="082E3FCF">
            <w:pPr>
              <w:pStyle w:val="15"/>
            </w:pPr>
            <w:r>
              <w:t>4.54</w:t>
            </w:r>
          </w:p>
        </w:tc>
        <w:tc>
          <w:tcPr>
            <w:tcW w:w="0" w:type="auto"/>
            <w:vAlign w:val="center"/>
          </w:tcPr>
          <w:p w14:paraId="001C4920">
            <w:pPr>
              <w:pStyle w:val="15"/>
            </w:pPr>
            <w:r>
              <w:t>4.54</w:t>
            </w:r>
          </w:p>
        </w:tc>
        <w:tc>
          <w:tcPr>
            <w:tcW w:w="0" w:type="auto"/>
            <w:vAlign w:val="center"/>
          </w:tcPr>
          <w:p w14:paraId="0D62F421">
            <w:pPr>
              <w:pStyle w:val="15"/>
            </w:pPr>
          </w:p>
        </w:tc>
        <w:tc>
          <w:tcPr>
            <w:tcW w:w="0" w:type="auto"/>
            <w:vAlign w:val="center"/>
          </w:tcPr>
          <w:p w14:paraId="2FBE04CD">
            <w:pPr>
              <w:pStyle w:val="15"/>
            </w:pPr>
          </w:p>
        </w:tc>
        <w:tc>
          <w:tcPr>
            <w:tcW w:w="0" w:type="auto"/>
            <w:vAlign w:val="center"/>
          </w:tcPr>
          <w:p w14:paraId="2C9B6237">
            <w:pPr>
              <w:pStyle w:val="15"/>
            </w:pPr>
          </w:p>
        </w:tc>
        <w:tc>
          <w:tcPr>
            <w:tcW w:w="0" w:type="auto"/>
            <w:vAlign w:val="center"/>
          </w:tcPr>
          <w:p w14:paraId="13B9474C">
            <w:pPr>
              <w:pStyle w:val="15"/>
            </w:pPr>
          </w:p>
        </w:tc>
      </w:tr>
      <w:tr w14:paraId="7952E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EC3766">
            <w:pPr>
              <w:pStyle w:val="17"/>
            </w:pPr>
            <w:r>
              <w:t>14</w:t>
            </w:r>
          </w:p>
        </w:tc>
        <w:tc>
          <w:tcPr>
            <w:tcW w:w="0" w:type="auto"/>
            <w:vAlign w:val="center"/>
          </w:tcPr>
          <w:p w14:paraId="6FDEF225">
            <w:pPr>
              <w:pStyle w:val="16"/>
            </w:pPr>
            <w:r>
              <w:t>2210201</w:t>
            </w:r>
          </w:p>
        </w:tc>
        <w:tc>
          <w:tcPr>
            <w:tcW w:w="0" w:type="auto"/>
            <w:vAlign w:val="center"/>
          </w:tcPr>
          <w:p w14:paraId="7307C59C">
            <w:pPr>
              <w:pStyle w:val="16"/>
            </w:pPr>
            <w:r>
              <w:t>住房公积金</w:t>
            </w:r>
          </w:p>
        </w:tc>
        <w:tc>
          <w:tcPr>
            <w:tcW w:w="0" w:type="auto"/>
            <w:vAlign w:val="center"/>
          </w:tcPr>
          <w:p w14:paraId="75B4EF8E">
            <w:pPr>
              <w:pStyle w:val="15"/>
            </w:pPr>
            <w:r>
              <w:t>4.54</w:t>
            </w:r>
          </w:p>
        </w:tc>
        <w:tc>
          <w:tcPr>
            <w:tcW w:w="0" w:type="auto"/>
            <w:vAlign w:val="center"/>
          </w:tcPr>
          <w:p w14:paraId="4F71AB6D">
            <w:pPr>
              <w:pStyle w:val="15"/>
            </w:pPr>
            <w:r>
              <w:t>4.54</w:t>
            </w:r>
          </w:p>
        </w:tc>
        <w:tc>
          <w:tcPr>
            <w:tcW w:w="0" w:type="auto"/>
            <w:vAlign w:val="center"/>
          </w:tcPr>
          <w:p w14:paraId="24FE5CD7">
            <w:pPr>
              <w:pStyle w:val="15"/>
            </w:pPr>
          </w:p>
        </w:tc>
        <w:tc>
          <w:tcPr>
            <w:tcW w:w="0" w:type="auto"/>
            <w:vAlign w:val="center"/>
          </w:tcPr>
          <w:p w14:paraId="4A829807">
            <w:pPr>
              <w:pStyle w:val="15"/>
            </w:pPr>
          </w:p>
        </w:tc>
        <w:tc>
          <w:tcPr>
            <w:tcW w:w="0" w:type="auto"/>
            <w:vAlign w:val="center"/>
          </w:tcPr>
          <w:p w14:paraId="786770C3">
            <w:pPr>
              <w:pStyle w:val="15"/>
            </w:pPr>
          </w:p>
        </w:tc>
        <w:tc>
          <w:tcPr>
            <w:tcW w:w="0" w:type="auto"/>
            <w:vAlign w:val="center"/>
          </w:tcPr>
          <w:p w14:paraId="76C11829">
            <w:pPr>
              <w:pStyle w:val="15"/>
            </w:pPr>
          </w:p>
        </w:tc>
      </w:tr>
    </w:tbl>
    <w:p w14:paraId="44DFAD9B">
      <w:pPr>
        <w:sectPr>
          <w:pgSz w:w="16840" w:h="11900" w:orient="landscape"/>
          <w:pgMar w:top="1361" w:right="1020" w:bottom="1134" w:left="1020" w:header="720" w:footer="720" w:gutter="0"/>
          <w:cols w:space="720" w:num="1"/>
        </w:sectPr>
      </w:pPr>
    </w:p>
    <w:p w14:paraId="1B6040FF">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8EB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0C51D9C">
            <w:pPr>
              <w:pStyle w:val="13"/>
            </w:pPr>
            <w:r>
              <w:t>314003秦皇岛北戴河新区民政事业服务中心</w:t>
            </w:r>
          </w:p>
        </w:tc>
        <w:tc>
          <w:tcPr>
            <w:tcW w:w="3402" w:type="dxa"/>
            <w:tcBorders>
              <w:top w:val="single" w:color="FFFFFF" w:sz="6" w:space="0"/>
              <w:left w:val="single" w:color="FFFFFF" w:sz="6" w:space="0"/>
              <w:right w:val="single" w:color="FFFFFF" w:sz="6" w:space="0"/>
            </w:tcBorders>
            <w:vAlign w:val="center"/>
          </w:tcPr>
          <w:p w14:paraId="35355432">
            <w:pPr>
              <w:pStyle w:val="12"/>
            </w:pPr>
            <w:r>
              <w:t>预算年度：2024</w:t>
            </w:r>
          </w:p>
        </w:tc>
        <w:tc>
          <w:tcPr>
            <w:tcW w:w="5896" w:type="dxa"/>
            <w:gridSpan w:val="4"/>
            <w:tcBorders>
              <w:top w:val="single" w:color="FFFFFF" w:sz="6" w:space="0"/>
              <w:left w:val="single" w:color="FFFFFF" w:sz="6" w:space="0"/>
              <w:right w:val="single" w:color="FFFFFF" w:sz="6" w:space="0"/>
            </w:tcBorders>
            <w:vAlign w:val="center"/>
          </w:tcPr>
          <w:p w14:paraId="1190ADA8">
            <w:pPr>
              <w:pStyle w:val="11"/>
            </w:pPr>
            <w:r>
              <w:t>单位：万元</w:t>
            </w:r>
          </w:p>
        </w:tc>
      </w:tr>
      <w:tr w14:paraId="4B474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31E884">
            <w:pPr>
              <w:pStyle w:val="14"/>
            </w:pPr>
            <w:r>
              <w:t>序号</w:t>
            </w:r>
          </w:p>
        </w:tc>
        <w:tc>
          <w:tcPr>
            <w:tcW w:w="4876" w:type="dxa"/>
            <w:gridSpan w:val="2"/>
            <w:vAlign w:val="center"/>
          </w:tcPr>
          <w:p w14:paraId="6834333C">
            <w:pPr>
              <w:pStyle w:val="14"/>
            </w:pPr>
            <w:r>
              <w:t>收入</w:t>
            </w:r>
          </w:p>
        </w:tc>
        <w:tc>
          <w:tcPr>
            <w:tcW w:w="9298" w:type="dxa"/>
            <w:gridSpan w:val="5"/>
            <w:vAlign w:val="center"/>
          </w:tcPr>
          <w:p w14:paraId="7AB8814C">
            <w:pPr>
              <w:pStyle w:val="14"/>
            </w:pPr>
            <w:r>
              <w:t>支出</w:t>
            </w:r>
          </w:p>
        </w:tc>
      </w:tr>
      <w:tr w14:paraId="205C3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75AE17"/>
        </w:tc>
        <w:tc>
          <w:tcPr>
            <w:tcW w:w="3402" w:type="dxa"/>
            <w:vAlign w:val="center"/>
          </w:tcPr>
          <w:p w14:paraId="4BE12DBC">
            <w:pPr>
              <w:pStyle w:val="14"/>
            </w:pPr>
            <w:r>
              <w:t>项  目</w:t>
            </w:r>
          </w:p>
        </w:tc>
        <w:tc>
          <w:tcPr>
            <w:tcW w:w="1474" w:type="dxa"/>
            <w:vAlign w:val="center"/>
          </w:tcPr>
          <w:p w14:paraId="1BF5E7E6">
            <w:pPr>
              <w:pStyle w:val="14"/>
            </w:pPr>
            <w:r>
              <w:t>金额</w:t>
            </w:r>
          </w:p>
        </w:tc>
        <w:tc>
          <w:tcPr>
            <w:tcW w:w="3402" w:type="dxa"/>
            <w:vAlign w:val="center"/>
          </w:tcPr>
          <w:p w14:paraId="5D0EAFBE">
            <w:pPr>
              <w:pStyle w:val="14"/>
            </w:pPr>
            <w:r>
              <w:t>项  目</w:t>
            </w:r>
          </w:p>
        </w:tc>
        <w:tc>
          <w:tcPr>
            <w:tcW w:w="1474" w:type="dxa"/>
            <w:vAlign w:val="center"/>
          </w:tcPr>
          <w:p w14:paraId="3443DA96">
            <w:pPr>
              <w:pStyle w:val="14"/>
            </w:pPr>
            <w:r>
              <w:t>合计</w:t>
            </w:r>
          </w:p>
        </w:tc>
        <w:tc>
          <w:tcPr>
            <w:tcW w:w="1474" w:type="dxa"/>
            <w:vAlign w:val="center"/>
          </w:tcPr>
          <w:p w14:paraId="0695FDFE">
            <w:pPr>
              <w:pStyle w:val="14"/>
            </w:pPr>
            <w:r>
              <w:t>一般公共预算财政拨款</w:t>
            </w:r>
          </w:p>
        </w:tc>
        <w:tc>
          <w:tcPr>
            <w:tcW w:w="1474" w:type="dxa"/>
            <w:vAlign w:val="center"/>
          </w:tcPr>
          <w:p w14:paraId="2300774C">
            <w:pPr>
              <w:pStyle w:val="14"/>
            </w:pPr>
            <w:r>
              <w:t>政府性基金预算财政    拨款</w:t>
            </w:r>
          </w:p>
        </w:tc>
        <w:tc>
          <w:tcPr>
            <w:tcW w:w="1474" w:type="dxa"/>
            <w:vAlign w:val="center"/>
          </w:tcPr>
          <w:p w14:paraId="5C892047">
            <w:pPr>
              <w:pStyle w:val="14"/>
            </w:pPr>
            <w:r>
              <w:t>国有资本经营预算财政拨款</w:t>
            </w:r>
          </w:p>
        </w:tc>
      </w:tr>
      <w:tr w14:paraId="5CA7A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1CCCD">
            <w:pPr>
              <w:pStyle w:val="14"/>
            </w:pPr>
            <w:r>
              <w:t>栏次</w:t>
            </w:r>
          </w:p>
        </w:tc>
        <w:tc>
          <w:tcPr>
            <w:tcW w:w="3402" w:type="dxa"/>
            <w:vAlign w:val="center"/>
          </w:tcPr>
          <w:p w14:paraId="76B13AEC">
            <w:pPr>
              <w:pStyle w:val="14"/>
            </w:pPr>
            <w:r>
              <w:t>1</w:t>
            </w:r>
          </w:p>
        </w:tc>
        <w:tc>
          <w:tcPr>
            <w:tcW w:w="1474" w:type="dxa"/>
            <w:vAlign w:val="center"/>
          </w:tcPr>
          <w:p w14:paraId="0013B14C">
            <w:pPr>
              <w:pStyle w:val="14"/>
            </w:pPr>
            <w:r>
              <w:t>2</w:t>
            </w:r>
          </w:p>
        </w:tc>
        <w:tc>
          <w:tcPr>
            <w:tcW w:w="3402" w:type="dxa"/>
            <w:vAlign w:val="center"/>
          </w:tcPr>
          <w:p w14:paraId="4F2B8489">
            <w:pPr>
              <w:pStyle w:val="14"/>
            </w:pPr>
            <w:r>
              <w:t>3</w:t>
            </w:r>
          </w:p>
        </w:tc>
        <w:tc>
          <w:tcPr>
            <w:tcW w:w="1474" w:type="dxa"/>
            <w:vAlign w:val="center"/>
          </w:tcPr>
          <w:p w14:paraId="5C151C8C">
            <w:pPr>
              <w:pStyle w:val="14"/>
            </w:pPr>
            <w:r>
              <w:t>4</w:t>
            </w:r>
          </w:p>
        </w:tc>
        <w:tc>
          <w:tcPr>
            <w:tcW w:w="1474" w:type="dxa"/>
            <w:vAlign w:val="center"/>
          </w:tcPr>
          <w:p w14:paraId="1C1DAE72">
            <w:pPr>
              <w:pStyle w:val="14"/>
            </w:pPr>
            <w:r>
              <w:t>5</w:t>
            </w:r>
          </w:p>
        </w:tc>
        <w:tc>
          <w:tcPr>
            <w:tcW w:w="1474" w:type="dxa"/>
            <w:vAlign w:val="center"/>
          </w:tcPr>
          <w:p w14:paraId="6803816F">
            <w:pPr>
              <w:pStyle w:val="14"/>
            </w:pPr>
            <w:r>
              <w:t>6</w:t>
            </w:r>
          </w:p>
        </w:tc>
        <w:tc>
          <w:tcPr>
            <w:tcW w:w="1474" w:type="dxa"/>
            <w:vAlign w:val="center"/>
          </w:tcPr>
          <w:p w14:paraId="170A1F8A">
            <w:pPr>
              <w:pStyle w:val="14"/>
            </w:pPr>
            <w:r>
              <w:t>7</w:t>
            </w:r>
          </w:p>
        </w:tc>
      </w:tr>
      <w:tr w14:paraId="1BD51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87429">
            <w:pPr>
              <w:pStyle w:val="17"/>
            </w:pPr>
            <w:r>
              <w:t>1</w:t>
            </w:r>
          </w:p>
        </w:tc>
        <w:tc>
          <w:tcPr>
            <w:tcW w:w="3402" w:type="dxa"/>
            <w:vAlign w:val="center"/>
          </w:tcPr>
          <w:p w14:paraId="792E7451">
            <w:pPr>
              <w:pStyle w:val="16"/>
            </w:pPr>
            <w:r>
              <w:t>一、一般公共预算拨款</w:t>
            </w:r>
          </w:p>
        </w:tc>
        <w:tc>
          <w:tcPr>
            <w:tcW w:w="1474" w:type="dxa"/>
            <w:vAlign w:val="center"/>
          </w:tcPr>
          <w:p w14:paraId="2412FACC">
            <w:pPr>
              <w:pStyle w:val="15"/>
            </w:pPr>
            <w:r>
              <w:t>293.63</w:t>
            </w:r>
          </w:p>
        </w:tc>
        <w:tc>
          <w:tcPr>
            <w:tcW w:w="3402" w:type="dxa"/>
            <w:vAlign w:val="center"/>
          </w:tcPr>
          <w:p w14:paraId="232E1A04">
            <w:pPr>
              <w:pStyle w:val="16"/>
            </w:pPr>
            <w:r>
              <w:t>一、一般公共服务支出</w:t>
            </w:r>
          </w:p>
        </w:tc>
        <w:tc>
          <w:tcPr>
            <w:tcW w:w="1474" w:type="dxa"/>
            <w:vAlign w:val="center"/>
          </w:tcPr>
          <w:p w14:paraId="3C5855A5">
            <w:pPr>
              <w:pStyle w:val="15"/>
            </w:pPr>
          </w:p>
        </w:tc>
        <w:tc>
          <w:tcPr>
            <w:tcW w:w="1474" w:type="dxa"/>
            <w:vAlign w:val="center"/>
          </w:tcPr>
          <w:p w14:paraId="5CDA7EAC">
            <w:pPr>
              <w:pStyle w:val="15"/>
            </w:pPr>
          </w:p>
        </w:tc>
        <w:tc>
          <w:tcPr>
            <w:tcW w:w="1474" w:type="dxa"/>
            <w:vAlign w:val="center"/>
          </w:tcPr>
          <w:p w14:paraId="0F2D3C7E">
            <w:pPr>
              <w:pStyle w:val="15"/>
            </w:pPr>
          </w:p>
        </w:tc>
        <w:tc>
          <w:tcPr>
            <w:tcW w:w="1474" w:type="dxa"/>
            <w:vAlign w:val="center"/>
          </w:tcPr>
          <w:p w14:paraId="78EFE73A">
            <w:pPr>
              <w:pStyle w:val="15"/>
            </w:pPr>
          </w:p>
        </w:tc>
      </w:tr>
      <w:tr w14:paraId="28A1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756E3">
            <w:pPr>
              <w:pStyle w:val="17"/>
            </w:pPr>
            <w:r>
              <w:t>2</w:t>
            </w:r>
          </w:p>
        </w:tc>
        <w:tc>
          <w:tcPr>
            <w:tcW w:w="3402" w:type="dxa"/>
            <w:vAlign w:val="center"/>
          </w:tcPr>
          <w:p w14:paraId="5FFEFDB3">
            <w:pPr>
              <w:pStyle w:val="16"/>
            </w:pPr>
            <w:r>
              <w:t>二、政府性基金预算拨款</w:t>
            </w:r>
          </w:p>
        </w:tc>
        <w:tc>
          <w:tcPr>
            <w:tcW w:w="1474" w:type="dxa"/>
            <w:vAlign w:val="center"/>
          </w:tcPr>
          <w:p w14:paraId="05BD1883">
            <w:pPr>
              <w:pStyle w:val="15"/>
            </w:pPr>
          </w:p>
        </w:tc>
        <w:tc>
          <w:tcPr>
            <w:tcW w:w="3402" w:type="dxa"/>
            <w:vAlign w:val="center"/>
          </w:tcPr>
          <w:p w14:paraId="4D9447BA">
            <w:pPr>
              <w:pStyle w:val="16"/>
            </w:pPr>
            <w:r>
              <w:t>二、外交支出</w:t>
            </w:r>
          </w:p>
        </w:tc>
        <w:tc>
          <w:tcPr>
            <w:tcW w:w="1474" w:type="dxa"/>
            <w:vAlign w:val="center"/>
          </w:tcPr>
          <w:p w14:paraId="2FAC6EC0">
            <w:pPr>
              <w:pStyle w:val="15"/>
            </w:pPr>
          </w:p>
        </w:tc>
        <w:tc>
          <w:tcPr>
            <w:tcW w:w="1474" w:type="dxa"/>
            <w:vAlign w:val="center"/>
          </w:tcPr>
          <w:p w14:paraId="2AED2C8B">
            <w:pPr>
              <w:pStyle w:val="15"/>
            </w:pPr>
          </w:p>
        </w:tc>
        <w:tc>
          <w:tcPr>
            <w:tcW w:w="1474" w:type="dxa"/>
            <w:vAlign w:val="center"/>
          </w:tcPr>
          <w:p w14:paraId="7DA6845A">
            <w:pPr>
              <w:pStyle w:val="15"/>
            </w:pPr>
          </w:p>
        </w:tc>
        <w:tc>
          <w:tcPr>
            <w:tcW w:w="1474" w:type="dxa"/>
            <w:vAlign w:val="center"/>
          </w:tcPr>
          <w:p w14:paraId="4FEBF95F">
            <w:pPr>
              <w:pStyle w:val="15"/>
            </w:pPr>
          </w:p>
        </w:tc>
      </w:tr>
      <w:tr w14:paraId="01801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E39AA">
            <w:pPr>
              <w:pStyle w:val="17"/>
            </w:pPr>
            <w:r>
              <w:t>3</w:t>
            </w:r>
          </w:p>
        </w:tc>
        <w:tc>
          <w:tcPr>
            <w:tcW w:w="3402" w:type="dxa"/>
            <w:vAlign w:val="center"/>
          </w:tcPr>
          <w:p w14:paraId="738A61D6">
            <w:pPr>
              <w:pStyle w:val="16"/>
            </w:pPr>
            <w:r>
              <w:t>三、国有资本经营预算拨款</w:t>
            </w:r>
          </w:p>
        </w:tc>
        <w:tc>
          <w:tcPr>
            <w:tcW w:w="1474" w:type="dxa"/>
            <w:vAlign w:val="center"/>
          </w:tcPr>
          <w:p w14:paraId="5BCE8D21">
            <w:pPr>
              <w:pStyle w:val="15"/>
            </w:pPr>
          </w:p>
        </w:tc>
        <w:tc>
          <w:tcPr>
            <w:tcW w:w="3402" w:type="dxa"/>
            <w:vAlign w:val="center"/>
          </w:tcPr>
          <w:p w14:paraId="28403EB7">
            <w:pPr>
              <w:pStyle w:val="16"/>
            </w:pPr>
            <w:r>
              <w:t>三、国防支出</w:t>
            </w:r>
          </w:p>
        </w:tc>
        <w:tc>
          <w:tcPr>
            <w:tcW w:w="1474" w:type="dxa"/>
            <w:vAlign w:val="center"/>
          </w:tcPr>
          <w:p w14:paraId="4C5DC151">
            <w:pPr>
              <w:pStyle w:val="15"/>
            </w:pPr>
          </w:p>
        </w:tc>
        <w:tc>
          <w:tcPr>
            <w:tcW w:w="1474" w:type="dxa"/>
            <w:vAlign w:val="center"/>
          </w:tcPr>
          <w:p w14:paraId="119C93E1">
            <w:pPr>
              <w:pStyle w:val="15"/>
            </w:pPr>
          </w:p>
        </w:tc>
        <w:tc>
          <w:tcPr>
            <w:tcW w:w="1474" w:type="dxa"/>
            <w:vAlign w:val="center"/>
          </w:tcPr>
          <w:p w14:paraId="5828F8D6">
            <w:pPr>
              <w:pStyle w:val="15"/>
            </w:pPr>
          </w:p>
        </w:tc>
        <w:tc>
          <w:tcPr>
            <w:tcW w:w="1474" w:type="dxa"/>
            <w:vAlign w:val="center"/>
          </w:tcPr>
          <w:p w14:paraId="7FCF5425">
            <w:pPr>
              <w:pStyle w:val="15"/>
            </w:pPr>
          </w:p>
        </w:tc>
      </w:tr>
      <w:tr w14:paraId="258B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083CD">
            <w:pPr>
              <w:pStyle w:val="17"/>
            </w:pPr>
            <w:r>
              <w:t>4</w:t>
            </w:r>
          </w:p>
        </w:tc>
        <w:tc>
          <w:tcPr>
            <w:tcW w:w="3402" w:type="dxa"/>
            <w:vAlign w:val="center"/>
          </w:tcPr>
          <w:p w14:paraId="1F71216A">
            <w:pPr>
              <w:pStyle w:val="16"/>
            </w:pPr>
          </w:p>
        </w:tc>
        <w:tc>
          <w:tcPr>
            <w:tcW w:w="1474" w:type="dxa"/>
            <w:vAlign w:val="center"/>
          </w:tcPr>
          <w:p w14:paraId="263A5F81">
            <w:pPr>
              <w:pStyle w:val="15"/>
            </w:pPr>
          </w:p>
        </w:tc>
        <w:tc>
          <w:tcPr>
            <w:tcW w:w="3402" w:type="dxa"/>
            <w:vAlign w:val="center"/>
          </w:tcPr>
          <w:p w14:paraId="5BF8AE0E">
            <w:pPr>
              <w:pStyle w:val="16"/>
            </w:pPr>
            <w:r>
              <w:t>四、公共安全支出</w:t>
            </w:r>
          </w:p>
        </w:tc>
        <w:tc>
          <w:tcPr>
            <w:tcW w:w="1474" w:type="dxa"/>
            <w:vAlign w:val="center"/>
          </w:tcPr>
          <w:p w14:paraId="725F9BDC">
            <w:pPr>
              <w:pStyle w:val="15"/>
            </w:pPr>
          </w:p>
        </w:tc>
        <w:tc>
          <w:tcPr>
            <w:tcW w:w="1474" w:type="dxa"/>
            <w:vAlign w:val="center"/>
          </w:tcPr>
          <w:p w14:paraId="129C5B8D">
            <w:pPr>
              <w:pStyle w:val="15"/>
            </w:pPr>
          </w:p>
        </w:tc>
        <w:tc>
          <w:tcPr>
            <w:tcW w:w="1474" w:type="dxa"/>
            <w:vAlign w:val="center"/>
          </w:tcPr>
          <w:p w14:paraId="5C6354C5">
            <w:pPr>
              <w:pStyle w:val="15"/>
            </w:pPr>
          </w:p>
        </w:tc>
        <w:tc>
          <w:tcPr>
            <w:tcW w:w="1474" w:type="dxa"/>
            <w:vAlign w:val="center"/>
          </w:tcPr>
          <w:p w14:paraId="48B0BA5B">
            <w:pPr>
              <w:pStyle w:val="15"/>
            </w:pPr>
          </w:p>
        </w:tc>
      </w:tr>
      <w:tr w14:paraId="71A11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95D88">
            <w:pPr>
              <w:pStyle w:val="17"/>
            </w:pPr>
            <w:r>
              <w:t>5</w:t>
            </w:r>
          </w:p>
        </w:tc>
        <w:tc>
          <w:tcPr>
            <w:tcW w:w="3402" w:type="dxa"/>
            <w:vAlign w:val="center"/>
          </w:tcPr>
          <w:p w14:paraId="55382C31">
            <w:pPr>
              <w:pStyle w:val="16"/>
            </w:pPr>
          </w:p>
        </w:tc>
        <w:tc>
          <w:tcPr>
            <w:tcW w:w="1474" w:type="dxa"/>
            <w:vAlign w:val="center"/>
          </w:tcPr>
          <w:p w14:paraId="4C102C5C">
            <w:pPr>
              <w:pStyle w:val="15"/>
            </w:pPr>
          </w:p>
        </w:tc>
        <w:tc>
          <w:tcPr>
            <w:tcW w:w="3402" w:type="dxa"/>
            <w:vAlign w:val="center"/>
          </w:tcPr>
          <w:p w14:paraId="1A9ECA6B">
            <w:pPr>
              <w:pStyle w:val="16"/>
            </w:pPr>
            <w:r>
              <w:t>五、教育支出</w:t>
            </w:r>
          </w:p>
        </w:tc>
        <w:tc>
          <w:tcPr>
            <w:tcW w:w="1474" w:type="dxa"/>
            <w:vAlign w:val="center"/>
          </w:tcPr>
          <w:p w14:paraId="7BD3A292">
            <w:pPr>
              <w:pStyle w:val="15"/>
            </w:pPr>
          </w:p>
        </w:tc>
        <w:tc>
          <w:tcPr>
            <w:tcW w:w="1474" w:type="dxa"/>
            <w:vAlign w:val="center"/>
          </w:tcPr>
          <w:p w14:paraId="4D56841B">
            <w:pPr>
              <w:pStyle w:val="15"/>
            </w:pPr>
          </w:p>
        </w:tc>
        <w:tc>
          <w:tcPr>
            <w:tcW w:w="1474" w:type="dxa"/>
            <w:vAlign w:val="center"/>
          </w:tcPr>
          <w:p w14:paraId="36E7CF35">
            <w:pPr>
              <w:pStyle w:val="15"/>
            </w:pPr>
          </w:p>
        </w:tc>
        <w:tc>
          <w:tcPr>
            <w:tcW w:w="1474" w:type="dxa"/>
            <w:vAlign w:val="center"/>
          </w:tcPr>
          <w:p w14:paraId="01B2BE60">
            <w:pPr>
              <w:pStyle w:val="15"/>
            </w:pPr>
          </w:p>
        </w:tc>
      </w:tr>
      <w:tr w14:paraId="129A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5B5CA">
            <w:pPr>
              <w:pStyle w:val="17"/>
            </w:pPr>
            <w:r>
              <w:t>6</w:t>
            </w:r>
          </w:p>
        </w:tc>
        <w:tc>
          <w:tcPr>
            <w:tcW w:w="3402" w:type="dxa"/>
            <w:vAlign w:val="center"/>
          </w:tcPr>
          <w:p w14:paraId="1C8DED58">
            <w:pPr>
              <w:pStyle w:val="16"/>
            </w:pPr>
          </w:p>
        </w:tc>
        <w:tc>
          <w:tcPr>
            <w:tcW w:w="1474" w:type="dxa"/>
            <w:vAlign w:val="center"/>
          </w:tcPr>
          <w:p w14:paraId="40296958">
            <w:pPr>
              <w:pStyle w:val="15"/>
            </w:pPr>
          </w:p>
        </w:tc>
        <w:tc>
          <w:tcPr>
            <w:tcW w:w="3402" w:type="dxa"/>
            <w:vAlign w:val="center"/>
          </w:tcPr>
          <w:p w14:paraId="09B2343F">
            <w:pPr>
              <w:pStyle w:val="16"/>
            </w:pPr>
            <w:r>
              <w:t>六、科学技术支出</w:t>
            </w:r>
          </w:p>
        </w:tc>
        <w:tc>
          <w:tcPr>
            <w:tcW w:w="1474" w:type="dxa"/>
            <w:vAlign w:val="center"/>
          </w:tcPr>
          <w:p w14:paraId="37FC5E3B">
            <w:pPr>
              <w:pStyle w:val="15"/>
            </w:pPr>
          </w:p>
        </w:tc>
        <w:tc>
          <w:tcPr>
            <w:tcW w:w="1474" w:type="dxa"/>
            <w:vAlign w:val="center"/>
          </w:tcPr>
          <w:p w14:paraId="073F500F">
            <w:pPr>
              <w:pStyle w:val="15"/>
            </w:pPr>
          </w:p>
        </w:tc>
        <w:tc>
          <w:tcPr>
            <w:tcW w:w="1474" w:type="dxa"/>
            <w:vAlign w:val="center"/>
          </w:tcPr>
          <w:p w14:paraId="2F12534E">
            <w:pPr>
              <w:pStyle w:val="15"/>
            </w:pPr>
          </w:p>
        </w:tc>
        <w:tc>
          <w:tcPr>
            <w:tcW w:w="1474" w:type="dxa"/>
            <w:vAlign w:val="center"/>
          </w:tcPr>
          <w:p w14:paraId="53B04733">
            <w:pPr>
              <w:pStyle w:val="15"/>
            </w:pPr>
          </w:p>
        </w:tc>
      </w:tr>
      <w:tr w14:paraId="14BC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2F2BE">
            <w:pPr>
              <w:pStyle w:val="17"/>
            </w:pPr>
            <w:r>
              <w:t>7</w:t>
            </w:r>
          </w:p>
        </w:tc>
        <w:tc>
          <w:tcPr>
            <w:tcW w:w="3402" w:type="dxa"/>
            <w:vAlign w:val="center"/>
          </w:tcPr>
          <w:p w14:paraId="032DA60A">
            <w:pPr>
              <w:pStyle w:val="16"/>
            </w:pPr>
          </w:p>
        </w:tc>
        <w:tc>
          <w:tcPr>
            <w:tcW w:w="1474" w:type="dxa"/>
            <w:vAlign w:val="center"/>
          </w:tcPr>
          <w:p w14:paraId="3E83D37B">
            <w:pPr>
              <w:pStyle w:val="15"/>
            </w:pPr>
          </w:p>
        </w:tc>
        <w:tc>
          <w:tcPr>
            <w:tcW w:w="3402" w:type="dxa"/>
            <w:vAlign w:val="center"/>
          </w:tcPr>
          <w:p w14:paraId="559D4480">
            <w:pPr>
              <w:pStyle w:val="16"/>
            </w:pPr>
            <w:r>
              <w:t>七、文化旅游体育与传媒支出</w:t>
            </w:r>
          </w:p>
        </w:tc>
        <w:tc>
          <w:tcPr>
            <w:tcW w:w="1474" w:type="dxa"/>
            <w:vAlign w:val="center"/>
          </w:tcPr>
          <w:p w14:paraId="00BE71F0">
            <w:pPr>
              <w:pStyle w:val="15"/>
            </w:pPr>
          </w:p>
        </w:tc>
        <w:tc>
          <w:tcPr>
            <w:tcW w:w="1474" w:type="dxa"/>
            <w:vAlign w:val="center"/>
          </w:tcPr>
          <w:p w14:paraId="4E5A14BA">
            <w:pPr>
              <w:pStyle w:val="15"/>
            </w:pPr>
          </w:p>
        </w:tc>
        <w:tc>
          <w:tcPr>
            <w:tcW w:w="1474" w:type="dxa"/>
            <w:vAlign w:val="center"/>
          </w:tcPr>
          <w:p w14:paraId="18039B5D">
            <w:pPr>
              <w:pStyle w:val="15"/>
            </w:pPr>
          </w:p>
        </w:tc>
        <w:tc>
          <w:tcPr>
            <w:tcW w:w="1474" w:type="dxa"/>
            <w:vAlign w:val="center"/>
          </w:tcPr>
          <w:p w14:paraId="227ADE8D">
            <w:pPr>
              <w:pStyle w:val="15"/>
            </w:pPr>
          </w:p>
        </w:tc>
      </w:tr>
      <w:tr w14:paraId="39FB9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69958">
            <w:pPr>
              <w:pStyle w:val="17"/>
            </w:pPr>
            <w:r>
              <w:t>8</w:t>
            </w:r>
          </w:p>
        </w:tc>
        <w:tc>
          <w:tcPr>
            <w:tcW w:w="3402" w:type="dxa"/>
            <w:vAlign w:val="center"/>
          </w:tcPr>
          <w:p w14:paraId="61488A7A">
            <w:pPr>
              <w:pStyle w:val="16"/>
            </w:pPr>
          </w:p>
        </w:tc>
        <w:tc>
          <w:tcPr>
            <w:tcW w:w="1474" w:type="dxa"/>
            <w:vAlign w:val="center"/>
          </w:tcPr>
          <w:p w14:paraId="659C253B">
            <w:pPr>
              <w:pStyle w:val="15"/>
            </w:pPr>
          </w:p>
        </w:tc>
        <w:tc>
          <w:tcPr>
            <w:tcW w:w="3402" w:type="dxa"/>
            <w:vAlign w:val="center"/>
          </w:tcPr>
          <w:p w14:paraId="57B356AC">
            <w:pPr>
              <w:pStyle w:val="16"/>
            </w:pPr>
            <w:r>
              <w:t>八、社会保障和就业支出</w:t>
            </w:r>
          </w:p>
        </w:tc>
        <w:tc>
          <w:tcPr>
            <w:tcW w:w="1474" w:type="dxa"/>
            <w:vAlign w:val="center"/>
          </w:tcPr>
          <w:p w14:paraId="246CF074">
            <w:pPr>
              <w:pStyle w:val="15"/>
            </w:pPr>
            <w:r>
              <w:t>284.62</w:t>
            </w:r>
          </w:p>
        </w:tc>
        <w:tc>
          <w:tcPr>
            <w:tcW w:w="1474" w:type="dxa"/>
            <w:vAlign w:val="center"/>
          </w:tcPr>
          <w:p w14:paraId="6C0DCF6A">
            <w:pPr>
              <w:pStyle w:val="15"/>
            </w:pPr>
            <w:r>
              <w:t>284.62</w:t>
            </w:r>
          </w:p>
        </w:tc>
        <w:tc>
          <w:tcPr>
            <w:tcW w:w="1474" w:type="dxa"/>
            <w:vAlign w:val="center"/>
          </w:tcPr>
          <w:p w14:paraId="1C20959A">
            <w:pPr>
              <w:pStyle w:val="15"/>
            </w:pPr>
          </w:p>
        </w:tc>
        <w:tc>
          <w:tcPr>
            <w:tcW w:w="1474" w:type="dxa"/>
            <w:vAlign w:val="center"/>
          </w:tcPr>
          <w:p w14:paraId="10B4B3B1">
            <w:pPr>
              <w:pStyle w:val="15"/>
            </w:pPr>
          </w:p>
        </w:tc>
      </w:tr>
      <w:tr w14:paraId="79978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7CC47">
            <w:pPr>
              <w:pStyle w:val="17"/>
            </w:pPr>
            <w:r>
              <w:t>9</w:t>
            </w:r>
          </w:p>
        </w:tc>
        <w:tc>
          <w:tcPr>
            <w:tcW w:w="3402" w:type="dxa"/>
            <w:vAlign w:val="center"/>
          </w:tcPr>
          <w:p w14:paraId="5D986673">
            <w:pPr>
              <w:pStyle w:val="16"/>
            </w:pPr>
          </w:p>
        </w:tc>
        <w:tc>
          <w:tcPr>
            <w:tcW w:w="1474" w:type="dxa"/>
            <w:vAlign w:val="center"/>
          </w:tcPr>
          <w:p w14:paraId="0F4F0BDC">
            <w:pPr>
              <w:pStyle w:val="15"/>
            </w:pPr>
          </w:p>
        </w:tc>
        <w:tc>
          <w:tcPr>
            <w:tcW w:w="3402" w:type="dxa"/>
            <w:vAlign w:val="center"/>
          </w:tcPr>
          <w:p w14:paraId="7FB0151B">
            <w:pPr>
              <w:pStyle w:val="16"/>
            </w:pPr>
            <w:r>
              <w:t>九、社会保险基金支出</w:t>
            </w:r>
          </w:p>
        </w:tc>
        <w:tc>
          <w:tcPr>
            <w:tcW w:w="1474" w:type="dxa"/>
            <w:vAlign w:val="center"/>
          </w:tcPr>
          <w:p w14:paraId="651CAEA4">
            <w:pPr>
              <w:pStyle w:val="15"/>
            </w:pPr>
          </w:p>
        </w:tc>
        <w:tc>
          <w:tcPr>
            <w:tcW w:w="1474" w:type="dxa"/>
            <w:vAlign w:val="center"/>
          </w:tcPr>
          <w:p w14:paraId="2F3770A2">
            <w:pPr>
              <w:pStyle w:val="15"/>
            </w:pPr>
          </w:p>
        </w:tc>
        <w:tc>
          <w:tcPr>
            <w:tcW w:w="1474" w:type="dxa"/>
            <w:vAlign w:val="center"/>
          </w:tcPr>
          <w:p w14:paraId="5E19A421">
            <w:pPr>
              <w:pStyle w:val="15"/>
            </w:pPr>
          </w:p>
        </w:tc>
        <w:tc>
          <w:tcPr>
            <w:tcW w:w="1474" w:type="dxa"/>
            <w:vAlign w:val="center"/>
          </w:tcPr>
          <w:p w14:paraId="3EEEE0AE">
            <w:pPr>
              <w:pStyle w:val="15"/>
            </w:pPr>
          </w:p>
        </w:tc>
      </w:tr>
      <w:tr w14:paraId="1191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DA170">
            <w:pPr>
              <w:pStyle w:val="17"/>
            </w:pPr>
            <w:r>
              <w:t>10</w:t>
            </w:r>
          </w:p>
        </w:tc>
        <w:tc>
          <w:tcPr>
            <w:tcW w:w="3402" w:type="dxa"/>
            <w:vAlign w:val="center"/>
          </w:tcPr>
          <w:p w14:paraId="03877ABC">
            <w:pPr>
              <w:pStyle w:val="16"/>
            </w:pPr>
          </w:p>
        </w:tc>
        <w:tc>
          <w:tcPr>
            <w:tcW w:w="1474" w:type="dxa"/>
            <w:vAlign w:val="center"/>
          </w:tcPr>
          <w:p w14:paraId="018D8304">
            <w:pPr>
              <w:pStyle w:val="15"/>
            </w:pPr>
          </w:p>
        </w:tc>
        <w:tc>
          <w:tcPr>
            <w:tcW w:w="3402" w:type="dxa"/>
            <w:vAlign w:val="center"/>
          </w:tcPr>
          <w:p w14:paraId="61769294">
            <w:pPr>
              <w:pStyle w:val="16"/>
            </w:pPr>
            <w:r>
              <w:t>十、卫生健康支出</w:t>
            </w:r>
          </w:p>
        </w:tc>
        <w:tc>
          <w:tcPr>
            <w:tcW w:w="1474" w:type="dxa"/>
            <w:vAlign w:val="center"/>
          </w:tcPr>
          <w:p w14:paraId="610D5F2B">
            <w:pPr>
              <w:pStyle w:val="15"/>
            </w:pPr>
            <w:r>
              <w:t>4.46</w:t>
            </w:r>
          </w:p>
        </w:tc>
        <w:tc>
          <w:tcPr>
            <w:tcW w:w="1474" w:type="dxa"/>
            <w:vAlign w:val="center"/>
          </w:tcPr>
          <w:p w14:paraId="25B3C17E">
            <w:pPr>
              <w:pStyle w:val="15"/>
            </w:pPr>
            <w:r>
              <w:t>4.46</w:t>
            </w:r>
          </w:p>
        </w:tc>
        <w:tc>
          <w:tcPr>
            <w:tcW w:w="1474" w:type="dxa"/>
            <w:vAlign w:val="center"/>
          </w:tcPr>
          <w:p w14:paraId="3521764E">
            <w:pPr>
              <w:pStyle w:val="15"/>
            </w:pPr>
          </w:p>
        </w:tc>
        <w:tc>
          <w:tcPr>
            <w:tcW w:w="1474" w:type="dxa"/>
            <w:vAlign w:val="center"/>
          </w:tcPr>
          <w:p w14:paraId="6F685090">
            <w:pPr>
              <w:pStyle w:val="15"/>
            </w:pPr>
          </w:p>
        </w:tc>
      </w:tr>
      <w:tr w14:paraId="7BF75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C548B">
            <w:pPr>
              <w:pStyle w:val="17"/>
            </w:pPr>
            <w:r>
              <w:t>11</w:t>
            </w:r>
          </w:p>
        </w:tc>
        <w:tc>
          <w:tcPr>
            <w:tcW w:w="3402" w:type="dxa"/>
            <w:vAlign w:val="center"/>
          </w:tcPr>
          <w:p w14:paraId="3A4C17C1">
            <w:pPr>
              <w:pStyle w:val="16"/>
            </w:pPr>
          </w:p>
        </w:tc>
        <w:tc>
          <w:tcPr>
            <w:tcW w:w="1474" w:type="dxa"/>
            <w:vAlign w:val="center"/>
          </w:tcPr>
          <w:p w14:paraId="10C54A19">
            <w:pPr>
              <w:pStyle w:val="15"/>
            </w:pPr>
          </w:p>
        </w:tc>
        <w:tc>
          <w:tcPr>
            <w:tcW w:w="3402" w:type="dxa"/>
            <w:vAlign w:val="center"/>
          </w:tcPr>
          <w:p w14:paraId="00D4D24D">
            <w:pPr>
              <w:pStyle w:val="16"/>
            </w:pPr>
            <w:r>
              <w:t>十一、节能环保支出</w:t>
            </w:r>
          </w:p>
        </w:tc>
        <w:tc>
          <w:tcPr>
            <w:tcW w:w="1474" w:type="dxa"/>
            <w:vAlign w:val="center"/>
          </w:tcPr>
          <w:p w14:paraId="2BF2156F">
            <w:pPr>
              <w:pStyle w:val="15"/>
            </w:pPr>
          </w:p>
        </w:tc>
        <w:tc>
          <w:tcPr>
            <w:tcW w:w="1474" w:type="dxa"/>
            <w:vAlign w:val="center"/>
          </w:tcPr>
          <w:p w14:paraId="318BD165">
            <w:pPr>
              <w:pStyle w:val="15"/>
            </w:pPr>
          </w:p>
        </w:tc>
        <w:tc>
          <w:tcPr>
            <w:tcW w:w="1474" w:type="dxa"/>
            <w:vAlign w:val="center"/>
          </w:tcPr>
          <w:p w14:paraId="3BB7C031">
            <w:pPr>
              <w:pStyle w:val="15"/>
            </w:pPr>
          </w:p>
        </w:tc>
        <w:tc>
          <w:tcPr>
            <w:tcW w:w="1474" w:type="dxa"/>
            <w:vAlign w:val="center"/>
          </w:tcPr>
          <w:p w14:paraId="5EF56836">
            <w:pPr>
              <w:pStyle w:val="15"/>
            </w:pPr>
          </w:p>
        </w:tc>
      </w:tr>
      <w:tr w14:paraId="3712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B256">
            <w:pPr>
              <w:pStyle w:val="17"/>
            </w:pPr>
            <w:r>
              <w:t>12</w:t>
            </w:r>
          </w:p>
        </w:tc>
        <w:tc>
          <w:tcPr>
            <w:tcW w:w="3402" w:type="dxa"/>
            <w:vAlign w:val="center"/>
          </w:tcPr>
          <w:p w14:paraId="32DC922B">
            <w:pPr>
              <w:pStyle w:val="16"/>
            </w:pPr>
          </w:p>
        </w:tc>
        <w:tc>
          <w:tcPr>
            <w:tcW w:w="1474" w:type="dxa"/>
            <w:vAlign w:val="center"/>
          </w:tcPr>
          <w:p w14:paraId="33B1E700">
            <w:pPr>
              <w:pStyle w:val="15"/>
            </w:pPr>
          </w:p>
        </w:tc>
        <w:tc>
          <w:tcPr>
            <w:tcW w:w="3402" w:type="dxa"/>
            <w:vAlign w:val="center"/>
          </w:tcPr>
          <w:p w14:paraId="63EBF8A1">
            <w:pPr>
              <w:pStyle w:val="16"/>
            </w:pPr>
            <w:r>
              <w:t>十二、城乡社区支出</w:t>
            </w:r>
          </w:p>
        </w:tc>
        <w:tc>
          <w:tcPr>
            <w:tcW w:w="1474" w:type="dxa"/>
            <w:vAlign w:val="center"/>
          </w:tcPr>
          <w:p w14:paraId="06F858DF">
            <w:pPr>
              <w:pStyle w:val="15"/>
            </w:pPr>
          </w:p>
        </w:tc>
        <w:tc>
          <w:tcPr>
            <w:tcW w:w="1474" w:type="dxa"/>
            <w:vAlign w:val="center"/>
          </w:tcPr>
          <w:p w14:paraId="439309D9">
            <w:pPr>
              <w:pStyle w:val="15"/>
            </w:pPr>
          </w:p>
        </w:tc>
        <w:tc>
          <w:tcPr>
            <w:tcW w:w="1474" w:type="dxa"/>
            <w:vAlign w:val="center"/>
          </w:tcPr>
          <w:p w14:paraId="48F24115">
            <w:pPr>
              <w:pStyle w:val="15"/>
            </w:pPr>
          </w:p>
        </w:tc>
        <w:tc>
          <w:tcPr>
            <w:tcW w:w="1474" w:type="dxa"/>
            <w:vAlign w:val="center"/>
          </w:tcPr>
          <w:p w14:paraId="5B90DAA4">
            <w:pPr>
              <w:pStyle w:val="15"/>
            </w:pPr>
          </w:p>
        </w:tc>
      </w:tr>
      <w:tr w14:paraId="09DFD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E92DB">
            <w:pPr>
              <w:pStyle w:val="17"/>
            </w:pPr>
            <w:r>
              <w:t>13</w:t>
            </w:r>
          </w:p>
        </w:tc>
        <w:tc>
          <w:tcPr>
            <w:tcW w:w="3402" w:type="dxa"/>
            <w:vAlign w:val="center"/>
          </w:tcPr>
          <w:p w14:paraId="7CEEADE6">
            <w:pPr>
              <w:pStyle w:val="16"/>
            </w:pPr>
          </w:p>
        </w:tc>
        <w:tc>
          <w:tcPr>
            <w:tcW w:w="1474" w:type="dxa"/>
            <w:vAlign w:val="center"/>
          </w:tcPr>
          <w:p w14:paraId="6B7B131C">
            <w:pPr>
              <w:pStyle w:val="15"/>
            </w:pPr>
          </w:p>
        </w:tc>
        <w:tc>
          <w:tcPr>
            <w:tcW w:w="3402" w:type="dxa"/>
            <w:vAlign w:val="center"/>
          </w:tcPr>
          <w:p w14:paraId="703F2C4A">
            <w:pPr>
              <w:pStyle w:val="16"/>
            </w:pPr>
            <w:r>
              <w:t>十三、农林水支出</w:t>
            </w:r>
          </w:p>
        </w:tc>
        <w:tc>
          <w:tcPr>
            <w:tcW w:w="1474" w:type="dxa"/>
            <w:vAlign w:val="center"/>
          </w:tcPr>
          <w:p w14:paraId="2D4616B0">
            <w:pPr>
              <w:pStyle w:val="15"/>
            </w:pPr>
          </w:p>
        </w:tc>
        <w:tc>
          <w:tcPr>
            <w:tcW w:w="1474" w:type="dxa"/>
            <w:vAlign w:val="center"/>
          </w:tcPr>
          <w:p w14:paraId="01EEF0EC">
            <w:pPr>
              <w:pStyle w:val="15"/>
            </w:pPr>
          </w:p>
        </w:tc>
        <w:tc>
          <w:tcPr>
            <w:tcW w:w="1474" w:type="dxa"/>
            <w:vAlign w:val="center"/>
          </w:tcPr>
          <w:p w14:paraId="28E18346">
            <w:pPr>
              <w:pStyle w:val="15"/>
            </w:pPr>
          </w:p>
        </w:tc>
        <w:tc>
          <w:tcPr>
            <w:tcW w:w="1474" w:type="dxa"/>
            <w:vAlign w:val="center"/>
          </w:tcPr>
          <w:p w14:paraId="42B02AD3">
            <w:pPr>
              <w:pStyle w:val="15"/>
            </w:pPr>
          </w:p>
        </w:tc>
      </w:tr>
      <w:tr w14:paraId="66A4F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A9130">
            <w:pPr>
              <w:pStyle w:val="17"/>
            </w:pPr>
            <w:r>
              <w:t>14</w:t>
            </w:r>
          </w:p>
        </w:tc>
        <w:tc>
          <w:tcPr>
            <w:tcW w:w="3402" w:type="dxa"/>
            <w:vAlign w:val="center"/>
          </w:tcPr>
          <w:p w14:paraId="50177EA0">
            <w:pPr>
              <w:pStyle w:val="16"/>
            </w:pPr>
          </w:p>
        </w:tc>
        <w:tc>
          <w:tcPr>
            <w:tcW w:w="1474" w:type="dxa"/>
            <w:vAlign w:val="center"/>
          </w:tcPr>
          <w:p w14:paraId="2196B8B1">
            <w:pPr>
              <w:pStyle w:val="15"/>
            </w:pPr>
          </w:p>
        </w:tc>
        <w:tc>
          <w:tcPr>
            <w:tcW w:w="3402" w:type="dxa"/>
            <w:vAlign w:val="center"/>
          </w:tcPr>
          <w:p w14:paraId="2822D63A">
            <w:pPr>
              <w:pStyle w:val="16"/>
            </w:pPr>
            <w:r>
              <w:t>十四、交通运输支出</w:t>
            </w:r>
          </w:p>
        </w:tc>
        <w:tc>
          <w:tcPr>
            <w:tcW w:w="1474" w:type="dxa"/>
            <w:vAlign w:val="center"/>
          </w:tcPr>
          <w:p w14:paraId="332979E7">
            <w:pPr>
              <w:pStyle w:val="15"/>
            </w:pPr>
          </w:p>
        </w:tc>
        <w:tc>
          <w:tcPr>
            <w:tcW w:w="1474" w:type="dxa"/>
            <w:vAlign w:val="center"/>
          </w:tcPr>
          <w:p w14:paraId="3F458FF8">
            <w:pPr>
              <w:pStyle w:val="15"/>
            </w:pPr>
          </w:p>
        </w:tc>
        <w:tc>
          <w:tcPr>
            <w:tcW w:w="1474" w:type="dxa"/>
            <w:vAlign w:val="center"/>
          </w:tcPr>
          <w:p w14:paraId="5FE7DA4B">
            <w:pPr>
              <w:pStyle w:val="15"/>
            </w:pPr>
          </w:p>
        </w:tc>
        <w:tc>
          <w:tcPr>
            <w:tcW w:w="1474" w:type="dxa"/>
            <w:vAlign w:val="center"/>
          </w:tcPr>
          <w:p w14:paraId="51B6473A">
            <w:pPr>
              <w:pStyle w:val="15"/>
            </w:pPr>
          </w:p>
        </w:tc>
      </w:tr>
      <w:tr w14:paraId="6B5A8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67F4A">
            <w:pPr>
              <w:pStyle w:val="17"/>
            </w:pPr>
            <w:r>
              <w:t>15</w:t>
            </w:r>
          </w:p>
        </w:tc>
        <w:tc>
          <w:tcPr>
            <w:tcW w:w="3402" w:type="dxa"/>
            <w:vAlign w:val="center"/>
          </w:tcPr>
          <w:p w14:paraId="38D837DA">
            <w:pPr>
              <w:pStyle w:val="16"/>
            </w:pPr>
          </w:p>
        </w:tc>
        <w:tc>
          <w:tcPr>
            <w:tcW w:w="1474" w:type="dxa"/>
            <w:vAlign w:val="center"/>
          </w:tcPr>
          <w:p w14:paraId="19881A5C">
            <w:pPr>
              <w:pStyle w:val="15"/>
            </w:pPr>
          </w:p>
        </w:tc>
        <w:tc>
          <w:tcPr>
            <w:tcW w:w="3402" w:type="dxa"/>
            <w:vAlign w:val="center"/>
          </w:tcPr>
          <w:p w14:paraId="768A6428">
            <w:pPr>
              <w:pStyle w:val="16"/>
            </w:pPr>
            <w:r>
              <w:t>十五、资源勘探工业信息等支出</w:t>
            </w:r>
          </w:p>
        </w:tc>
        <w:tc>
          <w:tcPr>
            <w:tcW w:w="1474" w:type="dxa"/>
            <w:vAlign w:val="center"/>
          </w:tcPr>
          <w:p w14:paraId="7D952C11">
            <w:pPr>
              <w:pStyle w:val="15"/>
            </w:pPr>
          </w:p>
        </w:tc>
        <w:tc>
          <w:tcPr>
            <w:tcW w:w="1474" w:type="dxa"/>
            <w:vAlign w:val="center"/>
          </w:tcPr>
          <w:p w14:paraId="65BB941D">
            <w:pPr>
              <w:pStyle w:val="15"/>
            </w:pPr>
          </w:p>
        </w:tc>
        <w:tc>
          <w:tcPr>
            <w:tcW w:w="1474" w:type="dxa"/>
            <w:vAlign w:val="center"/>
          </w:tcPr>
          <w:p w14:paraId="634F80BA">
            <w:pPr>
              <w:pStyle w:val="15"/>
            </w:pPr>
          </w:p>
        </w:tc>
        <w:tc>
          <w:tcPr>
            <w:tcW w:w="1474" w:type="dxa"/>
            <w:vAlign w:val="center"/>
          </w:tcPr>
          <w:p w14:paraId="6D87FC98">
            <w:pPr>
              <w:pStyle w:val="15"/>
            </w:pPr>
          </w:p>
        </w:tc>
      </w:tr>
      <w:tr w14:paraId="68D9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BF770">
            <w:pPr>
              <w:pStyle w:val="17"/>
            </w:pPr>
            <w:r>
              <w:t>16</w:t>
            </w:r>
          </w:p>
        </w:tc>
        <w:tc>
          <w:tcPr>
            <w:tcW w:w="3402" w:type="dxa"/>
            <w:vAlign w:val="center"/>
          </w:tcPr>
          <w:p w14:paraId="5A3AE636">
            <w:pPr>
              <w:pStyle w:val="16"/>
            </w:pPr>
          </w:p>
        </w:tc>
        <w:tc>
          <w:tcPr>
            <w:tcW w:w="1474" w:type="dxa"/>
            <w:vAlign w:val="center"/>
          </w:tcPr>
          <w:p w14:paraId="3312B823">
            <w:pPr>
              <w:pStyle w:val="15"/>
            </w:pPr>
          </w:p>
        </w:tc>
        <w:tc>
          <w:tcPr>
            <w:tcW w:w="3402" w:type="dxa"/>
            <w:vAlign w:val="center"/>
          </w:tcPr>
          <w:p w14:paraId="04EE1F8C">
            <w:pPr>
              <w:pStyle w:val="16"/>
            </w:pPr>
            <w:r>
              <w:t>十六、商业服务业等支出</w:t>
            </w:r>
          </w:p>
        </w:tc>
        <w:tc>
          <w:tcPr>
            <w:tcW w:w="1474" w:type="dxa"/>
            <w:vAlign w:val="center"/>
          </w:tcPr>
          <w:p w14:paraId="531A4595">
            <w:pPr>
              <w:pStyle w:val="15"/>
            </w:pPr>
          </w:p>
        </w:tc>
        <w:tc>
          <w:tcPr>
            <w:tcW w:w="1474" w:type="dxa"/>
            <w:vAlign w:val="center"/>
          </w:tcPr>
          <w:p w14:paraId="354B4EF7">
            <w:pPr>
              <w:pStyle w:val="15"/>
            </w:pPr>
          </w:p>
        </w:tc>
        <w:tc>
          <w:tcPr>
            <w:tcW w:w="1474" w:type="dxa"/>
            <w:vAlign w:val="center"/>
          </w:tcPr>
          <w:p w14:paraId="687101C3">
            <w:pPr>
              <w:pStyle w:val="15"/>
            </w:pPr>
          </w:p>
        </w:tc>
        <w:tc>
          <w:tcPr>
            <w:tcW w:w="1474" w:type="dxa"/>
            <w:vAlign w:val="center"/>
          </w:tcPr>
          <w:p w14:paraId="5B1AC90D">
            <w:pPr>
              <w:pStyle w:val="15"/>
            </w:pPr>
          </w:p>
        </w:tc>
      </w:tr>
      <w:tr w14:paraId="38600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0C334">
            <w:pPr>
              <w:pStyle w:val="17"/>
            </w:pPr>
            <w:r>
              <w:t>17</w:t>
            </w:r>
          </w:p>
        </w:tc>
        <w:tc>
          <w:tcPr>
            <w:tcW w:w="3402" w:type="dxa"/>
            <w:vAlign w:val="center"/>
          </w:tcPr>
          <w:p w14:paraId="24CF9C5C">
            <w:pPr>
              <w:pStyle w:val="16"/>
            </w:pPr>
          </w:p>
        </w:tc>
        <w:tc>
          <w:tcPr>
            <w:tcW w:w="1474" w:type="dxa"/>
            <w:vAlign w:val="center"/>
          </w:tcPr>
          <w:p w14:paraId="566D8551">
            <w:pPr>
              <w:pStyle w:val="15"/>
            </w:pPr>
          </w:p>
        </w:tc>
        <w:tc>
          <w:tcPr>
            <w:tcW w:w="3402" w:type="dxa"/>
            <w:vAlign w:val="center"/>
          </w:tcPr>
          <w:p w14:paraId="5EA52716">
            <w:pPr>
              <w:pStyle w:val="16"/>
            </w:pPr>
            <w:r>
              <w:t>十七、金融支出</w:t>
            </w:r>
          </w:p>
        </w:tc>
        <w:tc>
          <w:tcPr>
            <w:tcW w:w="1474" w:type="dxa"/>
            <w:vAlign w:val="center"/>
          </w:tcPr>
          <w:p w14:paraId="41C8E566">
            <w:pPr>
              <w:pStyle w:val="15"/>
            </w:pPr>
          </w:p>
        </w:tc>
        <w:tc>
          <w:tcPr>
            <w:tcW w:w="1474" w:type="dxa"/>
            <w:vAlign w:val="center"/>
          </w:tcPr>
          <w:p w14:paraId="24B14953">
            <w:pPr>
              <w:pStyle w:val="15"/>
            </w:pPr>
          </w:p>
        </w:tc>
        <w:tc>
          <w:tcPr>
            <w:tcW w:w="1474" w:type="dxa"/>
            <w:vAlign w:val="center"/>
          </w:tcPr>
          <w:p w14:paraId="7937A7AA">
            <w:pPr>
              <w:pStyle w:val="15"/>
            </w:pPr>
          </w:p>
        </w:tc>
        <w:tc>
          <w:tcPr>
            <w:tcW w:w="1474" w:type="dxa"/>
            <w:vAlign w:val="center"/>
          </w:tcPr>
          <w:p w14:paraId="00669D7A">
            <w:pPr>
              <w:pStyle w:val="15"/>
            </w:pPr>
          </w:p>
        </w:tc>
      </w:tr>
      <w:tr w14:paraId="7827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BC6D6">
            <w:pPr>
              <w:pStyle w:val="17"/>
            </w:pPr>
            <w:r>
              <w:t>18</w:t>
            </w:r>
          </w:p>
        </w:tc>
        <w:tc>
          <w:tcPr>
            <w:tcW w:w="3402" w:type="dxa"/>
            <w:vAlign w:val="center"/>
          </w:tcPr>
          <w:p w14:paraId="40736457">
            <w:pPr>
              <w:pStyle w:val="16"/>
            </w:pPr>
          </w:p>
        </w:tc>
        <w:tc>
          <w:tcPr>
            <w:tcW w:w="1474" w:type="dxa"/>
            <w:vAlign w:val="center"/>
          </w:tcPr>
          <w:p w14:paraId="0840A7C5">
            <w:pPr>
              <w:pStyle w:val="15"/>
            </w:pPr>
          </w:p>
        </w:tc>
        <w:tc>
          <w:tcPr>
            <w:tcW w:w="3402" w:type="dxa"/>
            <w:vAlign w:val="center"/>
          </w:tcPr>
          <w:p w14:paraId="299ABD66">
            <w:pPr>
              <w:pStyle w:val="16"/>
            </w:pPr>
            <w:r>
              <w:t>十八、援助其他地区支出</w:t>
            </w:r>
          </w:p>
        </w:tc>
        <w:tc>
          <w:tcPr>
            <w:tcW w:w="1474" w:type="dxa"/>
            <w:vAlign w:val="center"/>
          </w:tcPr>
          <w:p w14:paraId="6015BC46">
            <w:pPr>
              <w:pStyle w:val="15"/>
            </w:pPr>
          </w:p>
        </w:tc>
        <w:tc>
          <w:tcPr>
            <w:tcW w:w="1474" w:type="dxa"/>
            <w:vAlign w:val="center"/>
          </w:tcPr>
          <w:p w14:paraId="655A61A2">
            <w:pPr>
              <w:pStyle w:val="15"/>
            </w:pPr>
          </w:p>
        </w:tc>
        <w:tc>
          <w:tcPr>
            <w:tcW w:w="1474" w:type="dxa"/>
            <w:vAlign w:val="center"/>
          </w:tcPr>
          <w:p w14:paraId="4CD6D6BB">
            <w:pPr>
              <w:pStyle w:val="15"/>
            </w:pPr>
          </w:p>
        </w:tc>
        <w:tc>
          <w:tcPr>
            <w:tcW w:w="1474" w:type="dxa"/>
            <w:vAlign w:val="center"/>
          </w:tcPr>
          <w:p w14:paraId="3947103B">
            <w:pPr>
              <w:pStyle w:val="15"/>
            </w:pPr>
          </w:p>
        </w:tc>
      </w:tr>
      <w:tr w14:paraId="5257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C98AD">
            <w:pPr>
              <w:pStyle w:val="17"/>
            </w:pPr>
            <w:r>
              <w:t>19</w:t>
            </w:r>
          </w:p>
        </w:tc>
        <w:tc>
          <w:tcPr>
            <w:tcW w:w="3402" w:type="dxa"/>
            <w:vAlign w:val="center"/>
          </w:tcPr>
          <w:p w14:paraId="3423C4B9">
            <w:pPr>
              <w:pStyle w:val="16"/>
            </w:pPr>
          </w:p>
        </w:tc>
        <w:tc>
          <w:tcPr>
            <w:tcW w:w="1474" w:type="dxa"/>
            <w:vAlign w:val="center"/>
          </w:tcPr>
          <w:p w14:paraId="66DF02AE">
            <w:pPr>
              <w:pStyle w:val="15"/>
            </w:pPr>
          </w:p>
        </w:tc>
        <w:tc>
          <w:tcPr>
            <w:tcW w:w="3402" w:type="dxa"/>
            <w:vAlign w:val="center"/>
          </w:tcPr>
          <w:p w14:paraId="5DFACB08">
            <w:pPr>
              <w:pStyle w:val="16"/>
            </w:pPr>
            <w:r>
              <w:t>十九、自然资源海洋气象等支出</w:t>
            </w:r>
          </w:p>
        </w:tc>
        <w:tc>
          <w:tcPr>
            <w:tcW w:w="1474" w:type="dxa"/>
            <w:vAlign w:val="center"/>
          </w:tcPr>
          <w:p w14:paraId="040A0AD0">
            <w:pPr>
              <w:pStyle w:val="15"/>
            </w:pPr>
          </w:p>
        </w:tc>
        <w:tc>
          <w:tcPr>
            <w:tcW w:w="1474" w:type="dxa"/>
            <w:vAlign w:val="center"/>
          </w:tcPr>
          <w:p w14:paraId="23ED0E46">
            <w:pPr>
              <w:pStyle w:val="15"/>
            </w:pPr>
          </w:p>
        </w:tc>
        <w:tc>
          <w:tcPr>
            <w:tcW w:w="1474" w:type="dxa"/>
            <w:vAlign w:val="center"/>
          </w:tcPr>
          <w:p w14:paraId="01629799">
            <w:pPr>
              <w:pStyle w:val="15"/>
            </w:pPr>
          </w:p>
        </w:tc>
        <w:tc>
          <w:tcPr>
            <w:tcW w:w="1474" w:type="dxa"/>
            <w:vAlign w:val="center"/>
          </w:tcPr>
          <w:p w14:paraId="7EA578A3">
            <w:pPr>
              <w:pStyle w:val="15"/>
            </w:pPr>
          </w:p>
        </w:tc>
      </w:tr>
      <w:tr w14:paraId="37FC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1119E">
            <w:pPr>
              <w:pStyle w:val="17"/>
            </w:pPr>
            <w:r>
              <w:t>20</w:t>
            </w:r>
          </w:p>
        </w:tc>
        <w:tc>
          <w:tcPr>
            <w:tcW w:w="3402" w:type="dxa"/>
            <w:vAlign w:val="center"/>
          </w:tcPr>
          <w:p w14:paraId="60CB88E9">
            <w:pPr>
              <w:pStyle w:val="16"/>
            </w:pPr>
          </w:p>
        </w:tc>
        <w:tc>
          <w:tcPr>
            <w:tcW w:w="1474" w:type="dxa"/>
            <w:vAlign w:val="center"/>
          </w:tcPr>
          <w:p w14:paraId="6C9B2BC5">
            <w:pPr>
              <w:pStyle w:val="15"/>
            </w:pPr>
          </w:p>
        </w:tc>
        <w:tc>
          <w:tcPr>
            <w:tcW w:w="3402" w:type="dxa"/>
            <w:vAlign w:val="center"/>
          </w:tcPr>
          <w:p w14:paraId="7B30D481">
            <w:pPr>
              <w:pStyle w:val="16"/>
            </w:pPr>
            <w:r>
              <w:t>二十、住房保障支出</w:t>
            </w:r>
          </w:p>
        </w:tc>
        <w:tc>
          <w:tcPr>
            <w:tcW w:w="1474" w:type="dxa"/>
            <w:vAlign w:val="center"/>
          </w:tcPr>
          <w:p w14:paraId="3FE47473">
            <w:pPr>
              <w:pStyle w:val="15"/>
            </w:pPr>
            <w:r>
              <w:t>4.54</w:t>
            </w:r>
          </w:p>
        </w:tc>
        <w:tc>
          <w:tcPr>
            <w:tcW w:w="1474" w:type="dxa"/>
            <w:vAlign w:val="center"/>
          </w:tcPr>
          <w:p w14:paraId="0B86E4B4">
            <w:pPr>
              <w:pStyle w:val="15"/>
            </w:pPr>
            <w:r>
              <w:t>4.54</w:t>
            </w:r>
          </w:p>
        </w:tc>
        <w:tc>
          <w:tcPr>
            <w:tcW w:w="1474" w:type="dxa"/>
            <w:vAlign w:val="center"/>
          </w:tcPr>
          <w:p w14:paraId="15F8B9B5">
            <w:pPr>
              <w:pStyle w:val="15"/>
            </w:pPr>
          </w:p>
        </w:tc>
        <w:tc>
          <w:tcPr>
            <w:tcW w:w="1474" w:type="dxa"/>
            <w:vAlign w:val="center"/>
          </w:tcPr>
          <w:p w14:paraId="3342833E">
            <w:pPr>
              <w:pStyle w:val="15"/>
            </w:pPr>
          </w:p>
        </w:tc>
      </w:tr>
      <w:tr w14:paraId="75D93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68A79">
            <w:pPr>
              <w:pStyle w:val="17"/>
            </w:pPr>
            <w:r>
              <w:t>21</w:t>
            </w:r>
          </w:p>
        </w:tc>
        <w:tc>
          <w:tcPr>
            <w:tcW w:w="3402" w:type="dxa"/>
            <w:vAlign w:val="center"/>
          </w:tcPr>
          <w:p w14:paraId="54172646">
            <w:pPr>
              <w:pStyle w:val="16"/>
            </w:pPr>
          </w:p>
        </w:tc>
        <w:tc>
          <w:tcPr>
            <w:tcW w:w="1474" w:type="dxa"/>
            <w:vAlign w:val="center"/>
          </w:tcPr>
          <w:p w14:paraId="76F3355B">
            <w:pPr>
              <w:pStyle w:val="15"/>
            </w:pPr>
          </w:p>
        </w:tc>
        <w:tc>
          <w:tcPr>
            <w:tcW w:w="3402" w:type="dxa"/>
            <w:vAlign w:val="center"/>
          </w:tcPr>
          <w:p w14:paraId="24DB8D21">
            <w:pPr>
              <w:pStyle w:val="16"/>
            </w:pPr>
            <w:r>
              <w:t>二十一、粮油物资储备支出</w:t>
            </w:r>
          </w:p>
        </w:tc>
        <w:tc>
          <w:tcPr>
            <w:tcW w:w="1474" w:type="dxa"/>
            <w:vAlign w:val="center"/>
          </w:tcPr>
          <w:p w14:paraId="7A473F3B">
            <w:pPr>
              <w:pStyle w:val="15"/>
            </w:pPr>
          </w:p>
        </w:tc>
        <w:tc>
          <w:tcPr>
            <w:tcW w:w="1474" w:type="dxa"/>
            <w:vAlign w:val="center"/>
          </w:tcPr>
          <w:p w14:paraId="31C947CA">
            <w:pPr>
              <w:pStyle w:val="15"/>
            </w:pPr>
          </w:p>
        </w:tc>
        <w:tc>
          <w:tcPr>
            <w:tcW w:w="1474" w:type="dxa"/>
            <w:vAlign w:val="center"/>
          </w:tcPr>
          <w:p w14:paraId="26827C18">
            <w:pPr>
              <w:pStyle w:val="15"/>
            </w:pPr>
          </w:p>
        </w:tc>
        <w:tc>
          <w:tcPr>
            <w:tcW w:w="1474" w:type="dxa"/>
            <w:vAlign w:val="center"/>
          </w:tcPr>
          <w:p w14:paraId="79C0EEDE">
            <w:pPr>
              <w:pStyle w:val="15"/>
            </w:pPr>
          </w:p>
        </w:tc>
      </w:tr>
      <w:tr w14:paraId="3B166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D4D85">
            <w:pPr>
              <w:pStyle w:val="17"/>
            </w:pPr>
            <w:r>
              <w:t>22</w:t>
            </w:r>
          </w:p>
        </w:tc>
        <w:tc>
          <w:tcPr>
            <w:tcW w:w="3402" w:type="dxa"/>
            <w:vAlign w:val="center"/>
          </w:tcPr>
          <w:p w14:paraId="18FAAC32">
            <w:pPr>
              <w:pStyle w:val="16"/>
            </w:pPr>
          </w:p>
        </w:tc>
        <w:tc>
          <w:tcPr>
            <w:tcW w:w="1474" w:type="dxa"/>
            <w:vAlign w:val="center"/>
          </w:tcPr>
          <w:p w14:paraId="01B44D98">
            <w:pPr>
              <w:pStyle w:val="15"/>
            </w:pPr>
          </w:p>
        </w:tc>
        <w:tc>
          <w:tcPr>
            <w:tcW w:w="3402" w:type="dxa"/>
            <w:vAlign w:val="center"/>
          </w:tcPr>
          <w:p w14:paraId="2A41307B">
            <w:pPr>
              <w:pStyle w:val="16"/>
            </w:pPr>
            <w:r>
              <w:t>二十二、国有资本经营预算支出</w:t>
            </w:r>
          </w:p>
        </w:tc>
        <w:tc>
          <w:tcPr>
            <w:tcW w:w="1474" w:type="dxa"/>
            <w:vAlign w:val="center"/>
          </w:tcPr>
          <w:p w14:paraId="0E435B31">
            <w:pPr>
              <w:pStyle w:val="15"/>
            </w:pPr>
          </w:p>
        </w:tc>
        <w:tc>
          <w:tcPr>
            <w:tcW w:w="1474" w:type="dxa"/>
            <w:vAlign w:val="center"/>
          </w:tcPr>
          <w:p w14:paraId="04C91665">
            <w:pPr>
              <w:pStyle w:val="15"/>
            </w:pPr>
          </w:p>
        </w:tc>
        <w:tc>
          <w:tcPr>
            <w:tcW w:w="1474" w:type="dxa"/>
            <w:vAlign w:val="center"/>
          </w:tcPr>
          <w:p w14:paraId="1CAEC831">
            <w:pPr>
              <w:pStyle w:val="15"/>
            </w:pPr>
          </w:p>
        </w:tc>
        <w:tc>
          <w:tcPr>
            <w:tcW w:w="1474" w:type="dxa"/>
            <w:vAlign w:val="center"/>
          </w:tcPr>
          <w:p w14:paraId="350B15D4">
            <w:pPr>
              <w:pStyle w:val="15"/>
            </w:pPr>
          </w:p>
        </w:tc>
      </w:tr>
      <w:tr w14:paraId="767F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EC69F">
            <w:pPr>
              <w:pStyle w:val="17"/>
            </w:pPr>
            <w:r>
              <w:t>23</w:t>
            </w:r>
          </w:p>
        </w:tc>
        <w:tc>
          <w:tcPr>
            <w:tcW w:w="3402" w:type="dxa"/>
            <w:vAlign w:val="center"/>
          </w:tcPr>
          <w:p w14:paraId="339D07CC">
            <w:pPr>
              <w:pStyle w:val="16"/>
            </w:pPr>
          </w:p>
        </w:tc>
        <w:tc>
          <w:tcPr>
            <w:tcW w:w="1474" w:type="dxa"/>
            <w:vAlign w:val="center"/>
          </w:tcPr>
          <w:p w14:paraId="717B5963">
            <w:pPr>
              <w:pStyle w:val="15"/>
            </w:pPr>
          </w:p>
        </w:tc>
        <w:tc>
          <w:tcPr>
            <w:tcW w:w="3402" w:type="dxa"/>
            <w:vAlign w:val="center"/>
          </w:tcPr>
          <w:p w14:paraId="049FAB10">
            <w:pPr>
              <w:pStyle w:val="16"/>
            </w:pPr>
            <w:r>
              <w:t>二十三、灾害防治及应急管理支出</w:t>
            </w:r>
          </w:p>
        </w:tc>
        <w:tc>
          <w:tcPr>
            <w:tcW w:w="1474" w:type="dxa"/>
            <w:vAlign w:val="center"/>
          </w:tcPr>
          <w:p w14:paraId="721231DE">
            <w:pPr>
              <w:pStyle w:val="15"/>
            </w:pPr>
          </w:p>
        </w:tc>
        <w:tc>
          <w:tcPr>
            <w:tcW w:w="1474" w:type="dxa"/>
            <w:vAlign w:val="center"/>
          </w:tcPr>
          <w:p w14:paraId="5CB222B7">
            <w:pPr>
              <w:pStyle w:val="15"/>
            </w:pPr>
          </w:p>
        </w:tc>
        <w:tc>
          <w:tcPr>
            <w:tcW w:w="1474" w:type="dxa"/>
            <w:vAlign w:val="center"/>
          </w:tcPr>
          <w:p w14:paraId="3F3A841D">
            <w:pPr>
              <w:pStyle w:val="15"/>
            </w:pPr>
          </w:p>
        </w:tc>
        <w:tc>
          <w:tcPr>
            <w:tcW w:w="1474" w:type="dxa"/>
            <w:vAlign w:val="center"/>
          </w:tcPr>
          <w:p w14:paraId="43A7CEF5">
            <w:pPr>
              <w:pStyle w:val="15"/>
            </w:pPr>
          </w:p>
        </w:tc>
      </w:tr>
      <w:tr w14:paraId="601F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DF788">
            <w:pPr>
              <w:pStyle w:val="17"/>
            </w:pPr>
            <w:r>
              <w:t>24</w:t>
            </w:r>
          </w:p>
        </w:tc>
        <w:tc>
          <w:tcPr>
            <w:tcW w:w="3402" w:type="dxa"/>
            <w:vAlign w:val="center"/>
          </w:tcPr>
          <w:p w14:paraId="1402D8CA">
            <w:pPr>
              <w:pStyle w:val="16"/>
            </w:pPr>
          </w:p>
        </w:tc>
        <w:tc>
          <w:tcPr>
            <w:tcW w:w="1474" w:type="dxa"/>
            <w:vAlign w:val="center"/>
          </w:tcPr>
          <w:p w14:paraId="49FC16B8">
            <w:pPr>
              <w:pStyle w:val="15"/>
            </w:pPr>
          </w:p>
        </w:tc>
        <w:tc>
          <w:tcPr>
            <w:tcW w:w="3402" w:type="dxa"/>
            <w:vAlign w:val="center"/>
          </w:tcPr>
          <w:p w14:paraId="010E07F8">
            <w:pPr>
              <w:pStyle w:val="16"/>
            </w:pPr>
            <w:r>
              <w:t>二十四、预备费</w:t>
            </w:r>
          </w:p>
        </w:tc>
        <w:tc>
          <w:tcPr>
            <w:tcW w:w="1474" w:type="dxa"/>
            <w:vAlign w:val="center"/>
          </w:tcPr>
          <w:p w14:paraId="4658E750">
            <w:pPr>
              <w:pStyle w:val="15"/>
            </w:pPr>
          </w:p>
        </w:tc>
        <w:tc>
          <w:tcPr>
            <w:tcW w:w="1474" w:type="dxa"/>
            <w:vAlign w:val="center"/>
          </w:tcPr>
          <w:p w14:paraId="050A0383">
            <w:pPr>
              <w:pStyle w:val="15"/>
            </w:pPr>
          </w:p>
        </w:tc>
        <w:tc>
          <w:tcPr>
            <w:tcW w:w="1474" w:type="dxa"/>
            <w:vAlign w:val="center"/>
          </w:tcPr>
          <w:p w14:paraId="4A1A783B">
            <w:pPr>
              <w:pStyle w:val="15"/>
            </w:pPr>
          </w:p>
        </w:tc>
        <w:tc>
          <w:tcPr>
            <w:tcW w:w="1474" w:type="dxa"/>
            <w:vAlign w:val="center"/>
          </w:tcPr>
          <w:p w14:paraId="388A8B89">
            <w:pPr>
              <w:pStyle w:val="15"/>
            </w:pPr>
          </w:p>
        </w:tc>
      </w:tr>
      <w:tr w14:paraId="43F2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1E986">
            <w:pPr>
              <w:pStyle w:val="17"/>
            </w:pPr>
            <w:r>
              <w:t>25</w:t>
            </w:r>
          </w:p>
        </w:tc>
        <w:tc>
          <w:tcPr>
            <w:tcW w:w="3402" w:type="dxa"/>
            <w:vAlign w:val="center"/>
          </w:tcPr>
          <w:p w14:paraId="63FDA568">
            <w:pPr>
              <w:pStyle w:val="16"/>
            </w:pPr>
          </w:p>
        </w:tc>
        <w:tc>
          <w:tcPr>
            <w:tcW w:w="1474" w:type="dxa"/>
            <w:vAlign w:val="center"/>
          </w:tcPr>
          <w:p w14:paraId="1685F1D0">
            <w:pPr>
              <w:pStyle w:val="15"/>
            </w:pPr>
          </w:p>
        </w:tc>
        <w:tc>
          <w:tcPr>
            <w:tcW w:w="3402" w:type="dxa"/>
            <w:vAlign w:val="center"/>
          </w:tcPr>
          <w:p w14:paraId="021905E8">
            <w:pPr>
              <w:pStyle w:val="16"/>
            </w:pPr>
            <w:r>
              <w:t>二十五、其他支出</w:t>
            </w:r>
          </w:p>
        </w:tc>
        <w:tc>
          <w:tcPr>
            <w:tcW w:w="1474" w:type="dxa"/>
            <w:vAlign w:val="center"/>
          </w:tcPr>
          <w:p w14:paraId="4A9D94DF">
            <w:pPr>
              <w:pStyle w:val="15"/>
            </w:pPr>
          </w:p>
        </w:tc>
        <w:tc>
          <w:tcPr>
            <w:tcW w:w="1474" w:type="dxa"/>
            <w:vAlign w:val="center"/>
          </w:tcPr>
          <w:p w14:paraId="4152AD8F">
            <w:pPr>
              <w:pStyle w:val="15"/>
            </w:pPr>
          </w:p>
        </w:tc>
        <w:tc>
          <w:tcPr>
            <w:tcW w:w="1474" w:type="dxa"/>
            <w:vAlign w:val="center"/>
          </w:tcPr>
          <w:p w14:paraId="0E0FC7F3">
            <w:pPr>
              <w:pStyle w:val="15"/>
            </w:pPr>
          </w:p>
        </w:tc>
        <w:tc>
          <w:tcPr>
            <w:tcW w:w="1474" w:type="dxa"/>
            <w:vAlign w:val="center"/>
          </w:tcPr>
          <w:p w14:paraId="017DEDB0">
            <w:pPr>
              <w:pStyle w:val="15"/>
            </w:pPr>
          </w:p>
        </w:tc>
      </w:tr>
      <w:tr w14:paraId="3FF2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5AD13">
            <w:pPr>
              <w:pStyle w:val="17"/>
            </w:pPr>
            <w:r>
              <w:t>26</w:t>
            </w:r>
          </w:p>
        </w:tc>
        <w:tc>
          <w:tcPr>
            <w:tcW w:w="3402" w:type="dxa"/>
            <w:vAlign w:val="center"/>
          </w:tcPr>
          <w:p w14:paraId="622ED690">
            <w:pPr>
              <w:pStyle w:val="16"/>
            </w:pPr>
          </w:p>
        </w:tc>
        <w:tc>
          <w:tcPr>
            <w:tcW w:w="1474" w:type="dxa"/>
            <w:vAlign w:val="center"/>
          </w:tcPr>
          <w:p w14:paraId="0495D77A">
            <w:pPr>
              <w:pStyle w:val="15"/>
            </w:pPr>
          </w:p>
        </w:tc>
        <w:tc>
          <w:tcPr>
            <w:tcW w:w="3402" w:type="dxa"/>
            <w:vAlign w:val="center"/>
          </w:tcPr>
          <w:p w14:paraId="13839B05">
            <w:pPr>
              <w:pStyle w:val="16"/>
            </w:pPr>
            <w:r>
              <w:t>二十六、转移性支出</w:t>
            </w:r>
          </w:p>
        </w:tc>
        <w:tc>
          <w:tcPr>
            <w:tcW w:w="1474" w:type="dxa"/>
            <w:vAlign w:val="center"/>
          </w:tcPr>
          <w:p w14:paraId="026E4E13">
            <w:pPr>
              <w:pStyle w:val="15"/>
            </w:pPr>
          </w:p>
        </w:tc>
        <w:tc>
          <w:tcPr>
            <w:tcW w:w="1474" w:type="dxa"/>
            <w:vAlign w:val="center"/>
          </w:tcPr>
          <w:p w14:paraId="0D0C4A73">
            <w:pPr>
              <w:pStyle w:val="15"/>
            </w:pPr>
          </w:p>
        </w:tc>
        <w:tc>
          <w:tcPr>
            <w:tcW w:w="1474" w:type="dxa"/>
            <w:vAlign w:val="center"/>
          </w:tcPr>
          <w:p w14:paraId="70D51C76">
            <w:pPr>
              <w:pStyle w:val="15"/>
            </w:pPr>
          </w:p>
        </w:tc>
        <w:tc>
          <w:tcPr>
            <w:tcW w:w="1474" w:type="dxa"/>
            <w:vAlign w:val="center"/>
          </w:tcPr>
          <w:p w14:paraId="3D4D6E3A">
            <w:pPr>
              <w:pStyle w:val="15"/>
            </w:pPr>
          </w:p>
        </w:tc>
      </w:tr>
      <w:tr w14:paraId="17109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BC5CF">
            <w:pPr>
              <w:pStyle w:val="17"/>
            </w:pPr>
            <w:r>
              <w:t>27</w:t>
            </w:r>
          </w:p>
        </w:tc>
        <w:tc>
          <w:tcPr>
            <w:tcW w:w="3402" w:type="dxa"/>
            <w:vAlign w:val="center"/>
          </w:tcPr>
          <w:p w14:paraId="0090C499">
            <w:pPr>
              <w:pStyle w:val="16"/>
            </w:pPr>
          </w:p>
        </w:tc>
        <w:tc>
          <w:tcPr>
            <w:tcW w:w="1474" w:type="dxa"/>
            <w:vAlign w:val="center"/>
          </w:tcPr>
          <w:p w14:paraId="168CAFEF">
            <w:pPr>
              <w:pStyle w:val="15"/>
            </w:pPr>
          </w:p>
        </w:tc>
        <w:tc>
          <w:tcPr>
            <w:tcW w:w="3402" w:type="dxa"/>
            <w:vAlign w:val="center"/>
          </w:tcPr>
          <w:p w14:paraId="7F8D4E2A">
            <w:pPr>
              <w:pStyle w:val="16"/>
            </w:pPr>
            <w:r>
              <w:t>二十七、债务还本支出</w:t>
            </w:r>
          </w:p>
        </w:tc>
        <w:tc>
          <w:tcPr>
            <w:tcW w:w="1474" w:type="dxa"/>
            <w:vAlign w:val="center"/>
          </w:tcPr>
          <w:p w14:paraId="6169E6F8">
            <w:pPr>
              <w:pStyle w:val="15"/>
            </w:pPr>
          </w:p>
        </w:tc>
        <w:tc>
          <w:tcPr>
            <w:tcW w:w="1474" w:type="dxa"/>
            <w:vAlign w:val="center"/>
          </w:tcPr>
          <w:p w14:paraId="602C623B">
            <w:pPr>
              <w:pStyle w:val="15"/>
            </w:pPr>
          </w:p>
        </w:tc>
        <w:tc>
          <w:tcPr>
            <w:tcW w:w="1474" w:type="dxa"/>
            <w:vAlign w:val="center"/>
          </w:tcPr>
          <w:p w14:paraId="504F8384">
            <w:pPr>
              <w:pStyle w:val="15"/>
            </w:pPr>
          </w:p>
        </w:tc>
        <w:tc>
          <w:tcPr>
            <w:tcW w:w="1474" w:type="dxa"/>
            <w:vAlign w:val="center"/>
          </w:tcPr>
          <w:p w14:paraId="21C06C40">
            <w:pPr>
              <w:pStyle w:val="15"/>
            </w:pPr>
          </w:p>
        </w:tc>
      </w:tr>
      <w:tr w14:paraId="320BB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25313">
            <w:pPr>
              <w:pStyle w:val="17"/>
            </w:pPr>
            <w:r>
              <w:t>28</w:t>
            </w:r>
          </w:p>
        </w:tc>
        <w:tc>
          <w:tcPr>
            <w:tcW w:w="3402" w:type="dxa"/>
            <w:vAlign w:val="center"/>
          </w:tcPr>
          <w:p w14:paraId="7F5BFFF5">
            <w:pPr>
              <w:pStyle w:val="16"/>
            </w:pPr>
          </w:p>
        </w:tc>
        <w:tc>
          <w:tcPr>
            <w:tcW w:w="1474" w:type="dxa"/>
            <w:vAlign w:val="center"/>
          </w:tcPr>
          <w:p w14:paraId="5FE96D60">
            <w:pPr>
              <w:pStyle w:val="15"/>
            </w:pPr>
          </w:p>
        </w:tc>
        <w:tc>
          <w:tcPr>
            <w:tcW w:w="3402" w:type="dxa"/>
            <w:vAlign w:val="center"/>
          </w:tcPr>
          <w:p w14:paraId="72C48685">
            <w:pPr>
              <w:pStyle w:val="16"/>
            </w:pPr>
            <w:r>
              <w:t>二十八、债务付息支出</w:t>
            </w:r>
          </w:p>
        </w:tc>
        <w:tc>
          <w:tcPr>
            <w:tcW w:w="1474" w:type="dxa"/>
            <w:vAlign w:val="center"/>
          </w:tcPr>
          <w:p w14:paraId="70699D33">
            <w:pPr>
              <w:pStyle w:val="15"/>
            </w:pPr>
          </w:p>
        </w:tc>
        <w:tc>
          <w:tcPr>
            <w:tcW w:w="1474" w:type="dxa"/>
            <w:vAlign w:val="center"/>
          </w:tcPr>
          <w:p w14:paraId="7231DD2D">
            <w:pPr>
              <w:pStyle w:val="15"/>
            </w:pPr>
          </w:p>
        </w:tc>
        <w:tc>
          <w:tcPr>
            <w:tcW w:w="1474" w:type="dxa"/>
            <w:vAlign w:val="center"/>
          </w:tcPr>
          <w:p w14:paraId="0D90A706">
            <w:pPr>
              <w:pStyle w:val="15"/>
            </w:pPr>
          </w:p>
        </w:tc>
        <w:tc>
          <w:tcPr>
            <w:tcW w:w="1474" w:type="dxa"/>
            <w:vAlign w:val="center"/>
          </w:tcPr>
          <w:p w14:paraId="4EF9E5CF">
            <w:pPr>
              <w:pStyle w:val="15"/>
            </w:pPr>
          </w:p>
        </w:tc>
      </w:tr>
      <w:tr w14:paraId="238D8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E87D">
            <w:pPr>
              <w:pStyle w:val="17"/>
            </w:pPr>
            <w:r>
              <w:t>29</w:t>
            </w:r>
          </w:p>
        </w:tc>
        <w:tc>
          <w:tcPr>
            <w:tcW w:w="3402" w:type="dxa"/>
            <w:vAlign w:val="center"/>
          </w:tcPr>
          <w:p w14:paraId="645C7255">
            <w:pPr>
              <w:pStyle w:val="16"/>
            </w:pPr>
          </w:p>
        </w:tc>
        <w:tc>
          <w:tcPr>
            <w:tcW w:w="1474" w:type="dxa"/>
            <w:vAlign w:val="center"/>
          </w:tcPr>
          <w:p w14:paraId="19D1468D">
            <w:pPr>
              <w:pStyle w:val="15"/>
            </w:pPr>
          </w:p>
        </w:tc>
        <w:tc>
          <w:tcPr>
            <w:tcW w:w="3402" w:type="dxa"/>
            <w:vAlign w:val="center"/>
          </w:tcPr>
          <w:p w14:paraId="1306A5F2">
            <w:pPr>
              <w:pStyle w:val="16"/>
            </w:pPr>
            <w:r>
              <w:t>二十九、债务发行费用支出</w:t>
            </w:r>
          </w:p>
        </w:tc>
        <w:tc>
          <w:tcPr>
            <w:tcW w:w="1474" w:type="dxa"/>
            <w:vAlign w:val="center"/>
          </w:tcPr>
          <w:p w14:paraId="44AC99B0">
            <w:pPr>
              <w:pStyle w:val="15"/>
            </w:pPr>
          </w:p>
        </w:tc>
        <w:tc>
          <w:tcPr>
            <w:tcW w:w="1474" w:type="dxa"/>
            <w:vAlign w:val="center"/>
          </w:tcPr>
          <w:p w14:paraId="2ACEC362">
            <w:pPr>
              <w:pStyle w:val="15"/>
            </w:pPr>
          </w:p>
        </w:tc>
        <w:tc>
          <w:tcPr>
            <w:tcW w:w="1474" w:type="dxa"/>
            <w:vAlign w:val="center"/>
          </w:tcPr>
          <w:p w14:paraId="68C37BB5">
            <w:pPr>
              <w:pStyle w:val="15"/>
            </w:pPr>
          </w:p>
        </w:tc>
        <w:tc>
          <w:tcPr>
            <w:tcW w:w="1474" w:type="dxa"/>
            <w:vAlign w:val="center"/>
          </w:tcPr>
          <w:p w14:paraId="0B56EA57">
            <w:pPr>
              <w:pStyle w:val="15"/>
            </w:pPr>
          </w:p>
        </w:tc>
      </w:tr>
      <w:tr w14:paraId="18B0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2E0D7">
            <w:pPr>
              <w:pStyle w:val="17"/>
            </w:pPr>
            <w:r>
              <w:t>30</w:t>
            </w:r>
          </w:p>
        </w:tc>
        <w:tc>
          <w:tcPr>
            <w:tcW w:w="3402" w:type="dxa"/>
            <w:vAlign w:val="center"/>
          </w:tcPr>
          <w:p w14:paraId="3570FA8F">
            <w:pPr>
              <w:pStyle w:val="16"/>
            </w:pPr>
          </w:p>
        </w:tc>
        <w:tc>
          <w:tcPr>
            <w:tcW w:w="1474" w:type="dxa"/>
            <w:vAlign w:val="center"/>
          </w:tcPr>
          <w:p w14:paraId="198C7D52">
            <w:pPr>
              <w:pStyle w:val="15"/>
            </w:pPr>
          </w:p>
        </w:tc>
        <w:tc>
          <w:tcPr>
            <w:tcW w:w="3402" w:type="dxa"/>
            <w:vAlign w:val="center"/>
          </w:tcPr>
          <w:p w14:paraId="149D6C9C">
            <w:pPr>
              <w:pStyle w:val="16"/>
            </w:pPr>
            <w:r>
              <w:t>三十、抗疫特别国债安排的支出</w:t>
            </w:r>
          </w:p>
        </w:tc>
        <w:tc>
          <w:tcPr>
            <w:tcW w:w="1474" w:type="dxa"/>
            <w:vAlign w:val="center"/>
          </w:tcPr>
          <w:p w14:paraId="5D04B605">
            <w:pPr>
              <w:pStyle w:val="15"/>
            </w:pPr>
          </w:p>
        </w:tc>
        <w:tc>
          <w:tcPr>
            <w:tcW w:w="1474" w:type="dxa"/>
            <w:vAlign w:val="center"/>
          </w:tcPr>
          <w:p w14:paraId="0D561A8C">
            <w:pPr>
              <w:pStyle w:val="15"/>
            </w:pPr>
          </w:p>
        </w:tc>
        <w:tc>
          <w:tcPr>
            <w:tcW w:w="1474" w:type="dxa"/>
            <w:vAlign w:val="center"/>
          </w:tcPr>
          <w:p w14:paraId="5E5E4C9A">
            <w:pPr>
              <w:pStyle w:val="15"/>
            </w:pPr>
          </w:p>
        </w:tc>
        <w:tc>
          <w:tcPr>
            <w:tcW w:w="1474" w:type="dxa"/>
            <w:vAlign w:val="center"/>
          </w:tcPr>
          <w:p w14:paraId="0BFAF9E7">
            <w:pPr>
              <w:pStyle w:val="15"/>
            </w:pPr>
          </w:p>
        </w:tc>
      </w:tr>
      <w:tr w14:paraId="66D7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C2984">
            <w:pPr>
              <w:pStyle w:val="17"/>
            </w:pPr>
            <w:r>
              <w:t>31</w:t>
            </w:r>
          </w:p>
        </w:tc>
        <w:tc>
          <w:tcPr>
            <w:tcW w:w="3402" w:type="dxa"/>
            <w:vAlign w:val="center"/>
          </w:tcPr>
          <w:p w14:paraId="21C122C8">
            <w:pPr>
              <w:pStyle w:val="16"/>
            </w:pPr>
          </w:p>
        </w:tc>
        <w:tc>
          <w:tcPr>
            <w:tcW w:w="1474" w:type="dxa"/>
            <w:vAlign w:val="center"/>
          </w:tcPr>
          <w:p w14:paraId="7A31C1F0">
            <w:pPr>
              <w:pStyle w:val="15"/>
            </w:pPr>
          </w:p>
        </w:tc>
        <w:tc>
          <w:tcPr>
            <w:tcW w:w="3402" w:type="dxa"/>
            <w:vAlign w:val="center"/>
          </w:tcPr>
          <w:p w14:paraId="65F8C36B">
            <w:pPr>
              <w:pStyle w:val="16"/>
            </w:pPr>
            <w:r>
              <w:t>三十一、人行科目</w:t>
            </w:r>
          </w:p>
        </w:tc>
        <w:tc>
          <w:tcPr>
            <w:tcW w:w="1474" w:type="dxa"/>
            <w:vAlign w:val="center"/>
          </w:tcPr>
          <w:p w14:paraId="440EAF5F">
            <w:pPr>
              <w:pStyle w:val="15"/>
            </w:pPr>
          </w:p>
        </w:tc>
        <w:tc>
          <w:tcPr>
            <w:tcW w:w="1474" w:type="dxa"/>
            <w:vAlign w:val="center"/>
          </w:tcPr>
          <w:p w14:paraId="149F871E">
            <w:pPr>
              <w:pStyle w:val="15"/>
            </w:pPr>
          </w:p>
        </w:tc>
        <w:tc>
          <w:tcPr>
            <w:tcW w:w="1474" w:type="dxa"/>
            <w:vAlign w:val="center"/>
          </w:tcPr>
          <w:p w14:paraId="676F0409">
            <w:pPr>
              <w:pStyle w:val="15"/>
            </w:pPr>
          </w:p>
        </w:tc>
        <w:tc>
          <w:tcPr>
            <w:tcW w:w="1474" w:type="dxa"/>
            <w:vAlign w:val="center"/>
          </w:tcPr>
          <w:p w14:paraId="3097813F">
            <w:pPr>
              <w:pStyle w:val="15"/>
            </w:pPr>
          </w:p>
        </w:tc>
      </w:tr>
      <w:tr w14:paraId="363E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2E878">
            <w:pPr>
              <w:pStyle w:val="17"/>
            </w:pPr>
            <w:r>
              <w:t>32</w:t>
            </w:r>
          </w:p>
        </w:tc>
        <w:tc>
          <w:tcPr>
            <w:tcW w:w="3402" w:type="dxa"/>
            <w:vAlign w:val="center"/>
          </w:tcPr>
          <w:p w14:paraId="7E3C2C3B">
            <w:pPr>
              <w:pStyle w:val="18"/>
            </w:pPr>
            <w:r>
              <w:t>本年收入合计</w:t>
            </w:r>
          </w:p>
        </w:tc>
        <w:tc>
          <w:tcPr>
            <w:tcW w:w="1474" w:type="dxa"/>
            <w:vAlign w:val="center"/>
          </w:tcPr>
          <w:p w14:paraId="4B9D75CC">
            <w:pPr>
              <w:pStyle w:val="19"/>
            </w:pPr>
            <w:r>
              <w:t>293.63</w:t>
            </w:r>
          </w:p>
        </w:tc>
        <w:tc>
          <w:tcPr>
            <w:tcW w:w="3402" w:type="dxa"/>
            <w:vAlign w:val="center"/>
          </w:tcPr>
          <w:p w14:paraId="67E2EACB">
            <w:pPr>
              <w:pStyle w:val="18"/>
            </w:pPr>
            <w:r>
              <w:t>本年支出合计</w:t>
            </w:r>
          </w:p>
        </w:tc>
        <w:tc>
          <w:tcPr>
            <w:tcW w:w="1474" w:type="dxa"/>
            <w:vAlign w:val="center"/>
          </w:tcPr>
          <w:p w14:paraId="1C9F4BB2">
            <w:pPr>
              <w:pStyle w:val="19"/>
            </w:pPr>
            <w:r>
              <w:t>293.63</w:t>
            </w:r>
          </w:p>
        </w:tc>
        <w:tc>
          <w:tcPr>
            <w:tcW w:w="1474" w:type="dxa"/>
            <w:vAlign w:val="center"/>
          </w:tcPr>
          <w:p w14:paraId="695C93C6">
            <w:pPr>
              <w:pStyle w:val="19"/>
            </w:pPr>
            <w:r>
              <w:t>293.63</w:t>
            </w:r>
          </w:p>
        </w:tc>
        <w:tc>
          <w:tcPr>
            <w:tcW w:w="1474" w:type="dxa"/>
            <w:vAlign w:val="center"/>
          </w:tcPr>
          <w:p w14:paraId="4606BFD2">
            <w:pPr>
              <w:pStyle w:val="19"/>
            </w:pPr>
          </w:p>
        </w:tc>
        <w:tc>
          <w:tcPr>
            <w:tcW w:w="1474" w:type="dxa"/>
            <w:vAlign w:val="center"/>
          </w:tcPr>
          <w:p w14:paraId="074596F6">
            <w:pPr>
              <w:pStyle w:val="19"/>
            </w:pPr>
          </w:p>
        </w:tc>
      </w:tr>
      <w:tr w14:paraId="61502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9B2B6">
            <w:pPr>
              <w:pStyle w:val="17"/>
            </w:pPr>
            <w:r>
              <w:t>33</w:t>
            </w:r>
          </w:p>
        </w:tc>
        <w:tc>
          <w:tcPr>
            <w:tcW w:w="3402" w:type="dxa"/>
            <w:vAlign w:val="center"/>
          </w:tcPr>
          <w:p w14:paraId="5E17143F">
            <w:pPr>
              <w:pStyle w:val="16"/>
            </w:pPr>
            <w:r>
              <w:t>年初财政拨款结转和结余</w:t>
            </w:r>
          </w:p>
        </w:tc>
        <w:tc>
          <w:tcPr>
            <w:tcW w:w="1474" w:type="dxa"/>
            <w:vAlign w:val="center"/>
          </w:tcPr>
          <w:p w14:paraId="71EC5BA1">
            <w:pPr>
              <w:pStyle w:val="15"/>
            </w:pPr>
          </w:p>
        </w:tc>
        <w:tc>
          <w:tcPr>
            <w:tcW w:w="3402" w:type="dxa"/>
            <w:vAlign w:val="center"/>
          </w:tcPr>
          <w:p w14:paraId="568E67DD">
            <w:pPr>
              <w:pStyle w:val="16"/>
            </w:pPr>
            <w:r>
              <w:t>年末财政拨款结转和结余</w:t>
            </w:r>
          </w:p>
        </w:tc>
        <w:tc>
          <w:tcPr>
            <w:tcW w:w="1474" w:type="dxa"/>
            <w:vAlign w:val="center"/>
          </w:tcPr>
          <w:p w14:paraId="4C222A60">
            <w:pPr>
              <w:pStyle w:val="15"/>
            </w:pPr>
          </w:p>
        </w:tc>
        <w:tc>
          <w:tcPr>
            <w:tcW w:w="1474" w:type="dxa"/>
            <w:vAlign w:val="center"/>
          </w:tcPr>
          <w:p w14:paraId="51DDE86D">
            <w:pPr>
              <w:pStyle w:val="15"/>
            </w:pPr>
          </w:p>
        </w:tc>
        <w:tc>
          <w:tcPr>
            <w:tcW w:w="1474" w:type="dxa"/>
            <w:vAlign w:val="center"/>
          </w:tcPr>
          <w:p w14:paraId="2CD381B2">
            <w:pPr>
              <w:pStyle w:val="15"/>
            </w:pPr>
          </w:p>
        </w:tc>
        <w:tc>
          <w:tcPr>
            <w:tcW w:w="1474" w:type="dxa"/>
            <w:vAlign w:val="center"/>
          </w:tcPr>
          <w:p w14:paraId="6366035D">
            <w:pPr>
              <w:pStyle w:val="15"/>
            </w:pPr>
          </w:p>
        </w:tc>
      </w:tr>
      <w:tr w14:paraId="75B6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66AC6">
            <w:pPr>
              <w:pStyle w:val="17"/>
            </w:pPr>
            <w:r>
              <w:t>34</w:t>
            </w:r>
          </w:p>
        </w:tc>
        <w:tc>
          <w:tcPr>
            <w:tcW w:w="3402" w:type="dxa"/>
            <w:vAlign w:val="center"/>
          </w:tcPr>
          <w:p w14:paraId="0B122D1A">
            <w:pPr>
              <w:pStyle w:val="16"/>
            </w:pPr>
            <w:r>
              <w:t>一、一般公共预算拨款</w:t>
            </w:r>
          </w:p>
        </w:tc>
        <w:tc>
          <w:tcPr>
            <w:tcW w:w="1474" w:type="dxa"/>
            <w:vAlign w:val="center"/>
          </w:tcPr>
          <w:p w14:paraId="1384A0A9">
            <w:pPr>
              <w:pStyle w:val="15"/>
            </w:pPr>
          </w:p>
        </w:tc>
        <w:tc>
          <w:tcPr>
            <w:tcW w:w="3402" w:type="dxa"/>
            <w:vAlign w:val="center"/>
          </w:tcPr>
          <w:p w14:paraId="10AC4B94">
            <w:pPr>
              <w:pStyle w:val="16"/>
            </w:pPr>
          </w:p>
        </w:tc>
        <w:tc>
          <w:tcPr>
            <w:tcW w:w="1474" w:type="dxa"/>
            <w:vAlign w:val="center"/>
          </w:tcPr>
          <w:p w14:paraId="5E3C4A0C">
            <w:pPr>
              <w:pStyle w:val="15"/>
            </w:pPr>
          </w:p>
        </w:tc>
        <w:tc>
          <w:tcPr>
            <w:tcW w:w="1474" w:type="dxa"/>
            <w:vAlign w:val="center"/>
          </w:tcPr>
          <w:p w14:paraId="6CD9AB74">
            <w:pPr>
              <w:pStyle w:val="15"/>
            </w:pPr>
          </w:p>
        </w:tc>
        <w:tc>
          <w:tcPr>
            <w:tcW w:w="1474" w:type="dxa"/>
            <w:vAlign w:val="center"/>
          </w:tcPr>
          <w:p w14:paraId="57853801">
            <w:pPr>
              <w:pStyle w:val="15"/>
            </w:pPr>
          </w:p>
        </w:tc>
        <w:tc>
          <w:tcPr>
            <w:tcW w:w="1474" w:type="dxa"/>
            <w:vAlign w:val="center"/>
          </w:tcPr>
          <w:p w14:paraId="5B29D7CC">
            <w:pPr>
              <w:pStyle w:val="15"/>
            </w:pPr>
          </w:p>
        </w:tc>
      </w:tr>
      <w:tr w14:paraId="6E15D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1CDCC">
            <w:pPr>
              <w:pStyle w:val="17"/>
            </w:pPr>
            <w:r>
              <w:t>35</w:t>
            </w:r>
          </w:p>
        </w:tc>
        <w:tc>
          <w:tcPr>
            <w:tcW w:w="3402" w:type="dxa"/>
            <w:vAlign w:val="center"/>
          </w:tcPr>
          <w:p w14:paraId="5F42589A">
            <w:pPr>
              <w:pStyle w:val="16"/>
            </w:pPr>
            <w:r>
              <w:t>二、政府性基金预算拨款</w:t>
            </w:r>
          </w:p>
        </w:tc>
        <w:tc>
          <w:tcPr>
            <w:tcW w:w="1474" w:type="dxa"/>
            <w:vAlign w:val="center"/>
          </w:tcPr>
          <w:p w14:paraId="7B3A6C7F">
            <w:pPr>
              <w:pStyle w:val="15"/>
            </w:pPr>
          </w:p>
        </w:tc>
        <w:tc>
          <w:tcPr>
            <w:tcW w:w="3402" w:type="dxa"/>
            <w:vAlign w:val="center"/>
          </w:tcPr>
          <w:p w14:paraId="6F3DBC7C">
            <w:pPr>
              <w:pStyle w:val="16"/>
            </w:pPr>
          </w:p>
        </w:tc>
        <w:tc>
          <w:tcPr>
            <w:tcW w:w="1474" w:type="dxa"/>
            <w:vAlign w:val="center"/>
          </w:tcPr>
          <w:p w14:paraId="0E038E41">
            <w:pPr>
              <w:pStyle w:val="15"/>
            </w:pPr>
          </w:p>
        </w:tc>
        <w:tc>
          <w:tcPr>
            <w:tcW w:w="1474" w:type="dxa"/>
            <w:vAlign w:val="center"/>
          </w:tcPr>
          <w:p w14:paraId="276AF9AD">
            <w:pPr>
              <w:pStyle w:val="15"/>
            </w:pPr>
          </w:p>
        </w:tc>
        <w:tc>
          <w:tcPr>
            <w:tcW w:w="1474" w:type="dxa"/>
            <w:vAlign w:val="center"/>
          </w:tcPr>
          <w:p w14:paraId="764BF190">
            <w:pPr>
              <w:pStyle w:val="15"/>
            </w:pPr>
          </w:p>
        </w:tc>
        <w:tc>
          <w:tcPr>
            <w:tcW w:w="1474" w:type="dxa"/>
            <w:vAlign w:val="center"/>
          </w:tcPr>
          <w:p w14:paraId="1ACC8A85">
            <w:pPr>
              <w:pStyle w:val="15"/>
            </w:pPr>
          </w:p>
        </w:tc>
      </w:tr>
      <w:tr w14:paraId="4D9AB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96F8B">
            <w:pPr>
              <w:pStyle w:val="17"/>
            </w:pPr>
            <w:r>
              <w:t>36</w:t>
            </w:r>
          </w:p>
        </w:tc>
        <w:tc>
          <w:tcPr>
            <w:tcW w:w="3402" w:type="dxa"/>
            <w:vAlign w:val="center"/>
          </w:tcPr>
          <w:p w14:paraId="5D5DEA85">
            <w:pPr>
              <w:pStyle w:val="16"/>
            </w:pPr>
            <w:r>
              <w:t>三、国有资本经营预算拨款</w:t>
            </w:r>
          </w:p>
        </w:tc>
        <w:tc>
          <w:tcPr>
            <w:tcW w:w="1474" w:type="dxa"/>
            <w:vAlign w:val="center"/>
          </w:tcPr>
          <w:p w14:paraId="78CD619D">
            <w:pPr>
              <w:pStyle w:val="15"/>
            </w:pPr>
          </w:p>
        </w:tc>
        <w:tc>
          <w:tcPr>
            <w:tcW w:w="3402" w:type="dxa"/>
            <w:vAlign w:val="center"/>
          </w:tcPr>
          <w:p w14:paraId="23BFB012">
            <w:pPr>
              <w:pStyle w:val="16"/>
            </w:pPr>
          </w:p>
        </w:tc>
        <w:tc>
          <w:tcPr>
            <w:tcW w:w="1474" w:type="dxa"/>
            <w:vAlign w:val="center"/>
          </w:tcPr>
          <w:p w14:paraId="2A70AF93">
            <w:pPr>
              <w:pStyle w:val="15"/>
            </w:pPr>
          </w:p>
        </w:tc>
        <w:tc>
          <w:tcPr>
            <w:tcW w:w="1474" w:type="dxa"/>
            <w:vAlign w:val="center"/>
          </w:tcPr>
          <w:p w14:paraId="3A3DD0E0">
            <w:pPr>
              <w:pStyle w:val="15"/>
            </w:pPr>
          </w:p>
        </w:tc>
        <w:tc>
          <w:tcPr>
            <w:tcW w:w="1474" w:type="dxa"/>
            <w:vAlign w:val="center"/>
          </w:tcPr>
          <w:p w14:paraId="214A13CA">
            <w:pPr>
              <w:pStyle w:val="15"/>
            </w:pPr>
          </w:p>
        </w:tc>
        <w:tc>
          <w:tcPr>
            <w:tcW w:w="1474" w:type="dxa"/>
            <w:vAlign w:val="center"/>
          </w:tcPr>
          <w:p w14:paraId="252B98AC">
            <w:pPr>
              <w:pStyle w:val="15"/>
            </w:pPr>
          </w:p>
        </w:tc>
      </w:tr>
      <w:tr w14:paraId="61B11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8395E">
            <w:pPr>
              <w:pStyle w:val="17"/>
            </w:pPr>
            <w:r>
              <w:t>37</w:t>
            </w:r>
          </w:p>
        </w:tc>
        <w:tc>
          <w:tcPr>
            <w:tcW w:w="3402" w:type="dxa"/>
            <w:vAlign w:val="center"/>
          </w:tcPr>
          <w:p w14:paraId="25A3C97C">
            <w:pPr>
              <w:pStyle w:val="18"/>
            </w:pPr>
            <w:r>
              <w:t>收入总计</w:t>
            </w:r>
          </w:p>
        </w:tc>
        <w:tc>
          <w:tcPr>
            <w:tcW w:w="1474" w:type="dxa"/>
            <w:vAlign w:val="center"/>
          </w:tcPr>
          <w:p w14:paraId="0EBBD195">
            <w:pPr>
              <w:pStyle w:val="19"/>
            </w:pPr>
            <w:r>
              <w:t>293.63</w:t>
            </w:r>
          </w:p>
        </w:tc>
        <w:tc>
          <w:tcPr>
            <w:tcW w:w="3402" w:type="dxa"/>
            <w:vAlign w:val="center"/>
          </w:tcPr>
          <w:p w14:paraId="1F85B4F2">
            <w:pPr>
              <w:pStyle w:val="18"/>
            </w:pPr>
            <w:r>
              <w:t>支出总计</w:t>
            </w:r>
          </w:p>
        </w:tc>
        <w:tc>
          <w:tcPr>
            <w:tcW w:w="1474" w:type="dxa"/>
            <w:vAlign w:val="center"/>
          </w:tcPr>
          <w:p w14:paraId="15316F74">
            <w:pPr>
              <w:pStyle w:val="19"/>
            </w:pPr>
            <w:r>
              <w:t>293.63</w:t>
            </w:r>
          </w:p>
        </w:tc>
        <w:tc>
          <w:tcPr>
            <w:tcW w:w="1474" w:type="dxa"/>
            <w:vAlign w:val="center"/>
          </w:tcPr>
          <w:p w14:paraId="605DED64">
            <w:pPr>
              <w:pStyle w:val="19"/>
            </w:pPr>
            <w:r>
              <w:t>293.63</w:t>
            </w:r>
          </w:p>
        </w:tc>
        <w:tc>
          <w:tcPr>
            <w:tcW w:w="1474" w:type="dxa"/>
            <w:vAlign w:val="center"/>
          </w:tcPr>
          <w:p w14:paraId="6C5B17B2">
            <w:pPr>
              <w:pStyle w:val="19"/>
            </w:pPr>
          </w:p>
        </w:tc>
        <w:tc>
          <w:tcPr>
            <w:tcW w:w="1474" w:type="dxa"/>
            <w:vAlign w:val="center"/>
          </w:tcPr>
          <w:p w14:paraId="4819613D">
            <w:pPr>
              <w:pStyle w:val="19"/>
            </w:pPr>
          </w:p>
        </w:tc>
      </w:tr>
    </w:tbl>
    <w:p w14:paraId="30B9FE5D">
      <w:pPr>
        <w:sectPr>
          <w:pgSz w:w="16840" w:h="11900" w:orient="landscape"/>
          <w:pgMar w:top="1361" w:right="1020" w:bottom="1134" w:left="1020" w:header="720" w:footer="720" w:gutter="0"/>
          <w:cols w:space="720" w:num="1"/>
        </w:sectPr>
      </w:pPr>
    </w:p>
    <w:p w14:paraId="42D8213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3E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13CA11">
            <w:pPr>
              <w:pStyle w:val="13"/>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38BD6783">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14:paraId="55073BFF">
            <w:pPr>
              <w:pStyle w:val="11"/>
            </w:pPr>
            <w:r>
              <w:t>单位：万元</w:t>
            </w:r>
          </w:p>
        </w:tc>
      </w:tr>
      <w:tr w14:paraId="076CC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AF5FAD">
            <w:pPr>
              <w:pStyle w:val="14"/>
            </w:pPr>
            <w:r>
              <w:t>序号</w:t>
            </w:r>
          </w:p>
        </w:tc>
        <w:tc>
          <w:tcPr>
            <w:tcW w:w="5726" w:type="dxa"/>
            <w:gridSpan w:val="2"/>
            <w:vAlign w:val="center"/>
          </w:tcPr>
          <w:p w14:paraId="6BE63E98">
            <w:pPr>
              <w:pStyle w:val="14"/>
            </w:pPr>
            <w:r>
              <w:t>功能分类科目</w:t>
            </w:r>
          </w:p>
        </w:tc>
        <w:tc>
          <w:tcPr>
            <w:tcW w:w="2551" w:type="dxa"/>
            <w:vMerge w:val="restart"/>
            <w:vAlign w:val="center"/>
          </w:tcPr>
          <w:p w14:paraId="3A26EE79">
            <w:pPr>
              <w:pStyle w:val="14"/>
            </w:pPr>
            <w:r>
              <w:t>合计</w:t>
            </w:r>
          </w:p>
        </w:tc>
        <w:tc>
          <w:tcPr>
            <w:tcW w:w="2551" w:type="dxa"/>
            <w:vMerge w:val="restart"/>
            <w:vAlign w:val="center"/>
          </w:tcPr>
          <w:p w14:paraId="3B6AF876">
            <w:pPr>
              <w:pStyle w:val="14"/>
            </w:pPr>
            <w:r>
              <w:t>基本支出</w:t>
            </w:r>
          </w:p>
        </w:tc>
        <w:tc>
          <w:tcPr>
            <w:tcW w:w="2551" w:type="dxa"/>
            <w:vMerge w:val="restart"/>
            <w:vAlign w:val="center"/>
          </w:tcPr>
          <w:p w14:paraId="39729BFC">
            <w:pPr>
              <w:pStyle w:val="14"/>
            </w:pPr>
            <w:r>
              <w:t>项目支出</w:t>
            </w:r>
          </w:p>
        </w:tc>
      </w:tr>
      <w:tr w14:paraId="66BA0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9E20FE"/>
        </w:tc>
        <w:tc>
          <w:tcPr>
            <w:tcW w:w="1191" w:type="dxa"/>
            <w:vAlign w:val="center"/>
          </w:tcPr>
          <w:p w14:paraId="297319F9">
            <w:pPr>
              <w:pStyle w:val="14"/>
            </w:pPr>
            <w:r>
              <w:t>科目编码</w:t>
            </w:r>
          </w:p>
        </w:tc>
        <w:tc>
          <w:tcPr>
            <w:tcW w:w="4535" w:type="dxa"/>
            <w:vAlign w:val="center"/>
          </w:tcPr>
          <w:p w14:paraId="3BEB413F">
            <w:pPr>
              <w:pStyle w:val="14"/>
            </w:pPr>
            <w:r>
              <w:t>科目名称</w:t>
            </w:r>
          </w:p>
        </w:tc>
        <w:tc>
          <w:tcPr>
            <w:tcW w:w="2551" w:type="dxa"/>
            <w:vMerge w:val="continue"/>
          </w:tcPr>
          <w:p w14:paraId="2C082C6D"/>
        </w:tc>
        <w:tc>
          <w:tcPr>
            <w:tcW w:w="2551" w:type="dxa"/>
            <w:vMerge w:val="continue"/>
          </w:tcPr>
          <w:p w14:paraId="25DB6191"/>
        </w:tc>
        <w:tc>
          <w:tcPr>
            <w:tcW w:w="2551" w:type="dxa"/>
            <w:vMerge w:val="continue"/>
          </w:tcPr>
          <w:p w14:paraId="706B5244"/>
        </w:tc>
      </w:tr>
      <w:tr w14:paraId="22D5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60D8B5">
            <w:pPr>
              <w:pStyle w:val="14"/>
            </w:pPr>
            <w:r>
              <w:t>栏次</w:t>
            </w:r>
          </w:p>
        </w:tc>
        <w:tc>
          <w:tcPr>
            <w:tcW w:w="1191" w:type="dxa"/>
            <w:vAlign w:val="center"/>
          </w:tcPr>
          <w:p w14:paraId="160F17A1">
            <w:pPr>
              <w:pStyle w:val="14"/>
            </w:pPr>
            <w:r>
              <w:t>1</w:t>
            </w:r>
          </w:p>
        </w:tc>
        <w:tc>
          <w:tcPr>
            <w:tcW w:w="4535" w:type="dxa"/>
            <w:vAlign w:val="center"/>
          </w:tcPr>
          <w:p w14:paraId="541B8F6A">
            <w:pPr>
              <w:pStyle w:val="14"/>
            </w:pPr>
            <w:r>
              <w:t>2</w:t>
            </w:r>
          </w:p>
        </w:tc>
        <w:tc>
          <w:tcPr>
            <w:tcW w:w="2551" w:type="dxa"/>
            <w:vAlign w:val="center"/>
          </w:tcPr>
          <w:p w14:paraId="0E7397EB">
            <w:pPr>
              <w:pStyle w:val="14"/>
            </w:pPr>
            <w:r>
              <w:t>3</w:t>
            </w:r>
          </w:p>
        </w:tc>
        <w:tc>
          <w:tcPr>
            <w:tcW w:w="2551" w:type="dxa"/>
            <w:vAlign w:val="center"/>
          </w:tcPr>
          <w:p w14:paraId="64117CAC">
            <w:pPr>
              <w:pStyle w:val="14"/>
            </w:pPr>
            <w:r>
              <w:t>4</w:t>
            </w:r>
          </w:p>
        </w:tc>
        <w:tc>
          <w:tcPr>
            <w:tcW w:w="2551" w:type="dxa"/>
            <w:vAlign w:val="center"/>
          </w:tcPr>
          <w:p w14:paraId="361CA036">
            <w:pPr>
              <w:pStyle w:val="14"/>
            </w:pPr>
            <w:r>
              <w:t>5</w:t>
            </w:r>
          </w:p>
        </w:tc>
      </w:tr>
      <w:tr w14:paraId="6A7ED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CE9F7">
            <w:pPr>
              <w:pStyle w:val="17"/>
            </w:pPr>
            <w:r>
              <w:t>1</w:t>
            </w:r>
          </w:p>
        </w:tc>
        <w:tc>
          <w:tcPr>
            <w:tcW w:w="1191" w:type="dxa"/>
            <w:vAlign w:val="center"/>
          </w:tcPr>
          <w:p w14:paraId="7E7B78A3">
            <w:pPr>
              <w:pStyle w:val="20"/>
            </w:pPr>
          </w:p>
        </w:tc>
        <w:tc>
          <w:tcPr>
            <w:tcW w:w="4535" w:type="dxa"/>
            <w:vAlign w:val="center"/>
          </w:tcPr>
          <w:p w14:paraId="362E7320">
            <w:pPr>
              <w:pStyle w:val="18"/>
            </w:pPr>
            <w:r>
              <w:t>合计</w:t>
            </w:r>
          </w:p>
        </w:tc>
        <w:tc>
          <w:tcPr>
            <w:tcW w:w="2551" w:type="dxa"/>
            <w:vAlign w:val="center"/>
          </w:tcPr>
          <w:p w14:paraId="18C4944B">
            <w:pPr>
              <w:pStyle w:val="19"/>
            </w:pPr>
            <w:r>
              <w:t>293.63</w:t>
            </w:r>
          </w:p>
        </w:tc>
        <w:tc>
          <w:tcPr>
            <w:tcW w:w="2551" w:type="dxa"/>
            <w:vAlign w:val="center"/>
          </w:tcPr>
          <w:p w14:paraId="0C55EE24">
            <w:pPr>
              <w:pStyle w:val="19"/>
            </w:pPr>
            <w:r>
              <w:t>121.63</w:t>
            </w:r>
          </w:p>
        </w:tc>
        <w:tc>
          <w:tcPr>
            <w:tcW w:w="2551" w:type="dxa"/>
            <w:vAlign w:val="center"/>
          </w:tcPr>
          <w:p w14:paraId="79BCCC74">
            <w:pPr>
              <w:pStyle w:val="19"/>
            </w:pPr>
            <w:r>
              <w:t>172.00</w:t>
            </w:r>
          </w:p>
        </w:tc>
      </w:tr>
      <w:tr w14:paraId="423A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FEB9C">
            <w:pPr>
              <w:pStyle w:val="17"/>
            </w:pPr>
            <w:r>
              <w:t>2</w:t>
            </w:r>
          </w:p>
        </w:tc>
        <w:tc>
          <w:tcPr>
            <w:tcW w:w="1191" w:type="dxa"/>
            <w:vAlign w:val="center"/>
          </w:tcPr>
          <w:p w14:paraId="5FA25B23">
            <w:pPr>
              <w:pStyle w:val="16"/>
            </w:pPr>
            <w:r>
              <w:t>208</w:t>
            </w:r>
          </w:p>
        </w:tc>
        <w:tc>
          <w:tcPr>
            <w:tcW w:w="4535" w:type="dxa"/>
            <w:vAlign w:val="center"/>
          </w:tcPr>
          <w:p w14:paraId="5984B1E2">
            <w:pPr>
              <w:pStyle w:val="16"/>
            </w:pPr>
            <w:r>
              <w:t>社会保障和就业支出</w:t>
            </w:r>
          </w:p>
        </w:tc>
        <w:tc>
          <w:tcPr>
            <w:tcW w:w="2551" w:type="dxa"/>
            <w:vAlign w:val="center"/>
          </w:tcPr>
          <w:p w14:paraId="43F2AA92">
            <w:pPr>
              <w:pStyle w:val="15"/>
            </w:pPr>
            <w:r>
              <w:t>284.62</w:t>
            </w:r>
          </w:p>
        </w:tc>
        <w:tc>
          <w:tcPr>
            <w:tcW w:w="2551" w:type="dxa"/>
            <w:vAlign w:val="center"/>
          </w:tcPr>
          <w:p w14:paraId="387B0A50">
            <w:pPr>
              <w:pStyle w:val="15"/>
            </w:pPr>
            <w:r>
              <w:t>112.62</w:t>
            </w:r>
          </w:p>
        </w:tc>
        <w:tc>
          <w:tcPr>
            <w:tcW w:w="2551" w:type="dxa"/>
            <w:vAlign w:val="center"/>
          </w:tcPr>
          <w:p w14:paraId="1B93DE51">
            <w:pPr>
              <w:pStyle w:val="15"/>
            </w:pPr>
            <w:r>
              <w:t>172.00</w:t>
            </w:r>
          </w:p>
        </w:tc>
      </w:tr>
      <w:tr w14:paraId="54BA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19D2D">
            <w:pPr>
              <w:pStyle w:val="17"/>
            </w:pPr>
            <w:r>
              <w:t>3</w:t>
            </w:r>
          </w:p>
        </w:tc>
        <w:tc>
          <w:tcPr>
            <w:tcW w:w="1191" w:type="dxa"/>
            <w:vAlign w:val="center"/>
          </w:tcPr>
          <w:p w14:paraId="413FA92F">
            <w:pPr>
              <w:pStyle w:val="16"/>
            </w:pPr>
            <w:r>
              <w:t>20802</w:t>
            </w:r>
          </w:p>
        </w:tc>
        <w:tc>
          <w:tcPr>
            <w:tcW w:w="4535" w:type="dxa"/>
            <w:vAlign w:val="center"/>
          </w:tcPr>
          <w:p w14:paraId="616D88A0">
            <w:pPr>
              <w:pStyle w:val="16"/>
            </w:pPr>
            <w:r>
              <w:t>民政管理事务</w:t>
            </w:r>
          </w:p>
        </w:tc>
        <w:tc>
          <w:tcPr>
            <w:tcW w:w="2551" w:type="dxa"/>
            <w:vAlign w:val="center"/>
          </w:tcPr>
          <w:p w14:paraId="7C6366E8">
            <w:pPr>
              <w:pStyle w:val="15"/>
            </w:pPr>
            <w:r>
              <w:t>107.05</w:t>
            </w:r>
          </w:p>
        </w:tc>
        <w:tc>
          <w:tcPr>
            <w:tcW w:w="2551" w:type="dxa"/>
            <w:vAlign w:val="center"/>
          </w:tcPr>
          <w:p w14:paraId="486CE774">
            <w:pPr>
              <w:pStyle w:val="15"/>
            </w:pPr>
            <w:r>
              <w:t>107.05</w:t>
            </w:r>
          </w:p>
        </w:tc>
        <w:tc>
          <w:tcPr>
            <w:tcW w:w="2551" w:type="dxa"/>
            <w:vAlign w:val="center"/>
          </w:tcPr>
          <w:p w14:paraId="7DAA0DD6">
            <w:pPr>
              <w:pStyle w:val="15"/>
            </w:pPr>
          </w:p>
        </w:tc>
      </w:tr>
      <w:tr w14:paraId="589AA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C9D8C">
            <w:pPr>
              <w:pStyle w:val="17"/>
            </w:pPr>
            <w:r>
              <w:t>4</w:t>
            </w:r>
          </w:p>
        </w:tc>
        <w:tc>
          <w:tcPr>
            <w:tcW w:w="1191" w:type="dxa"/>
            <w:vAlign w:val="center"/>
          </w:tcPr>
          <w:p w14:paraId="47C9A540">
            <w:pPr>
              <w:pStyle w:val="16"/>
            </w:pPr>
            <w:r>
              <w:t>2080299</w:t>
            </w:r>
          </w:p>
        </w:tc>
        <w:tc>
          <w:tcPr>
            <w:tcW w:w="4535" w:type="dxa"/>
            <w:vAlign w:val="center"/>
          </w:tcPr>
          <w:p w14:paraId="43D45D1F">
            <w:pPr>
              <w:pStyle w:val="16"/>
            </w:pPr>
            <w:r>
              <w:t>其他民政管理事务支出</w:t>
            </w:r>
          </w:p>
        </w:tc>
        <w:tc>
          <w:tcPr>
            <w:tcW w:w="2551" w:type="dxa"/>
            <w:vAlign w:val="center"/>
          </w:tcPr>
          <w:p w14:paraId="4EABAC1B">
            <w:pPr>
              <w:pStyle w:val="15"/>
            </w:pPr>
            <w:r>
              <w:t>107.05</w:t>
            </w:r>
          </w:p>
        </w:tc>
        <w:tc>
          <w:tcPr>
            <w:tcW w:w="2551" w:type="dxa"/>
            <w:vAlign w:val="center"/>
          </w:tcPr>
          <w:p w14:paraId="1C368B2F">
            <w:pPr>
              <w:pStyle w:val="15"/>
            </w:pPr>
            <w:r>
              <w:t>107.05</w:t>
            </w:r>
          </w:p>
        </w:tc>
        <w:tc>
          <w:tcPr>
            <w:tcW w:w="2551" w:type="dxa"/>
            <w:vAlign w:val="center"/>
          </w:tcPr>
          <w:p w14:paraId="41C68159">
            <w:pPr>
              <w:pStyle w:val="15"/>
            </w:pPr>
          </w:p>
        </w:tc>
      </w:tr>
      <w:tr w14:paraId="6CE7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846CE">
            <w:pPr>
              <w:pStyle w:val="17"/>
            </w:pPr>
            <w:r>
              <w:t>5</w:t>
            </w:r>
          </w:p>
        </w:tc>
        <w:tc>
          <w:tcPr>
            <w:tcW w:w="1191" w:type="dxa"/>
            <w:vAlign w:val="center"/>
          </w:tcPr>
          <w:p w14:paraId="204D4AD9">
            <w:pPr>
              <w:pStyle w:val="16"/>
            </w:pPr>
            <w:r>
              <w:t>20805</w:t>
            </w:r>
          </w:p>
        </w:tc>
        <w:tc>
          <w:tcPr>
            <w:tcW w:w="4535" w:type="dxa"/>
            <w:vAlign w:val="center"/>
          </w:tcPr>
          <w:p w14:paraId="38CD4E0B">
            <w:pPr>
              <w:pStyle w:val="16"/>
            </w:pPr>
            <w:r>
              <w:t>行政事业单位养老支出</w:t>
            </w:r>
          </w:p>
        </w:tc>
        <w:tc>
          <w:tcPr>
            <w:tcW w:w="2551" w:type="dxa"/>
            <w:vAlign w:val="center"/>
          </w:tcPr>
          <w:p w14:paraId="4B3EE99D">
            <w:pPr>
              <w:pStyle w:val="15"/>
            </w:pPr>
            <w:r>
              <w:t>5.57</w:t>
            </w:r>
          </w:p>
        </w:tc>
        <w:tc>
          <w:tcPr>
            <w:tcW w:w="2551" w:type="dxa"/>
            <w:vAlign w:val="center"/>
          </w:tcPr>
          <w:p w14:paraId="77C50EEC">
            <w:pPr>
              <w:pStyle w:val="15"/>
            </w:pPr>
            <w:r>
              <w:t>5.57</w:t>
            </w:r>
          </w:p>
        </w:tc>
        <w:tc>
          <w:tcPr>
            <w:tcW w:w="2551" w:type="dxa"/>
            <w:vAlign w:val="center"/>
          </w:tcPr>
          <w:p w14:paraId="28EBE346">
            <w:pPr>
              <w:pStyle w:val="15"/>
            </w:pPr>
          </w:p>
        </w:tc>
      </w:tr>
      <w:tr w14:paraId="32B5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83881">
            <w:pPr>
              <w:pStyle w:val="17"/>
            </w:pPr>
            <w:r>
              <w:t>6</w:t>
            </w:r>
          </w:p>
        </w:tc>
        <w:tc>
          <w:tcPr>
            <w:tcW w:w="1191" w:type="dxa"/>
            <w:vAlign w:val="center"/>
          </w:tcPr>
          <w:p w14:paraId="5CE0A81B">
            <w:pPr>
              <w:pStyle w:val="16"/>
            </w:pPr>
            <w:r>
              <w:t>2080505</w:t>
            </w:r>
          </w:p>
        </w:tc>
        <w:tc>
          <w:tcPr>
            <w:tcW w:w="4535" w:type="dxa"/>
            <w:vAlign w:val="center"/>
          </w:tcPr>
          <w:p w14:paraId="1B9217C6">
            <w:pPr>
              <w:pStyle w:val="16"/>
            </w:pPr>
            <w:r>
              <w:t>机关事业单位基本养老保险缴费支出</w:t>
            </w:r>
          </w:p>
        </w:tc>
        <w:tc>
          <w:tcPr>
            <w:tcW w:w="2551" w:type="dxa"/>
            <w:vAlign w:val="center"/>
          </w:tcPr>
          <w:p w14:paraId="6BC3669C">
            <w:pPr>
              <w:pStyle w:val="15"/>
            </w:pPr>
            <w:r>
              <w:t>5.57</w:t>
            </w:r>
          </w:p>
        </w:tc>
        <w:tc>
          <w:tcPr>
            <w:tcW w:w="2551" w:type="dxa"/>
            <w:vAlign w:val="center"/>
          </w:tcPr>
          <w:p w14:paraId="1B7DFA46">
            <w:pPr>
              <w:pStyle w:val="15"/>
            </w:pPr>
            <w:r>
              <w:t>5.57</w:t>
            </w:r>
          </w:p>
        </w:tc>
        <w:tc>
          <w:tcPr>
            <w:tcW w:w="2551" w:type="dxa"/>
            <w:vAlign w:val="center"/>
          </w:tcPr>
          <w:p w14:paraId="073A81C9">
            <w:pPr>
              <w:pStyle w:val="15"/>
            </w:pPr>
          </w:p>
        </w:tc>
      </w:tr>
      <w:tr w14:paraId="2DD8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BECFD">
            <w:pPr>
              <w:pStyle w:val="17"/>
            </w:pPr>
            <w:r>
              <w:t>7</w:t>
            </w:r>
          </w:p>
        </w:tc>
        <w:tc>
          <w:tcPr>
            <w:tcW w:w="1191" w:type="dxa"/>
            <w:vAlign w:val="center"/>
          </w:tcPr>
          <w:p w14:paraId="7C847058">
            <w:pPr>
              <w:pStyle w:val="16"/>
            </w:pPr>
            <w:r>
              <w:t>20821</w:t>
            </w:r>
          </w:p>
        </w:tc>
        <w:tc>
          <w:tcPr>
            <w:tcW w:w="4535" w:type="dxa"/>
            <w:vAlign w:val="center"/>
          </w:tcPr>
          <w:p w14:paraId="3E03790A">
            <w:pPr>
              <w:pStyle w:val="16"/>
            </w:pPr>
            <w:r>
              <w:t>特困人员救助供养</w:t>
            </w:r>
          </w:p>
        </w:tc>
        <w:tc>
          <w:tcPr>
            <w:tcW w:w="2551" w:type="dxa"/>
            <w:vAlign w:val="center"/>
          </w:tcPr>
          <w:p w14:paraId="52996A9A">
            <w:pPr>
              <w:pStyle w:val="15"/>
            </w:pPr>
            <w:r>
              <w:t>172.00</w:t>
            </w:r>
          </w:p>
        </w:tc>
        <w:tc>
          <w:tcPr>
            <w:tcW w:w="2551" w:type="dxa"/>
            <w:vAlign w:val="center"/>
          </w:tcPr>
          <w:p w14:paraId="57791C56">
            <w:pPr>
              <w:pStyle w:val="15"/>
            </w:pPr>
          </w:p>
        </w:tc>
        <w:tc>
          <w:tcPr>
            <w:tcW w:w="2551" w:type="dxa"/>
            <w:vAlign w:val="center"/>
          </w:tcPr>
          <w:p w14:paraId="430736B9">
            <w:pPr>
              <w:pStyle w:val="15"/>
            </w:pPr>
            <w:r>
              <w:t>172.00</w:t>
            </w:r>
          </w:p>
        </w:tc>
      </w:tr>
      <w:tr w14:paraId="0D0B6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C11C4">
            <w:pPr>
              <w:pStyle w:val="17"/>
            </w:pPr>
            <w:r>
              <w:t>8</w:t>
            </w:r>
          </w:p>
        </w:tc>
        <w:tc>
          <w:tcPr>
            <w:tcW w:w="1191" w:type="dxa"/>
            <w:vAlign w:val="center"/>
          </w:tcPr>
          <w:p w14:paraId="3154158D">
            <w:pPr>
              <w:pStyle w:val="16"/>
            </w:pPr>
            <w:r>
              <w:t>2082102</w:t>
            </w:r>
          </w:p>
        </w:tc>
        <w:tc>
          <w:tcPr>
            <w:tcW w:w="4535" w:type="dxa"/>
            <w:vAlign w:val="center"/>
          </w:tcPr>
          <w:p w14:paraId="0B632C5F">
            <w:pPr>
              <w:pStyle w:val="16"/>
            </w:pPr>
            <w:r>
              <w:t>农村特困人员救助供养支出</w:t>
            </w:r>
          </w:p>
        </w:tc>
        <w:tc>
          <w:tcPr>
            <w:tcW w:w="2551" w:type="dxa"/>
            <w:vAlign w:val="center"/>
          </w:tcPr>
          <w:p w14:paraId="2C598FA6">
            <w:pPr>
              <w:pStyle w:val="15"/>
            </w:pPr>
            <w:r>
              <w:t>172.00</w:t>
            </w:r>
          </w:p>
        </w:tc>
        <w:tc>
          <w:tcPr>
            <w:tcW w:w="2551" w:type="dxa"/>
            <w:vAlign w:val="center"/>
          </w:tcPr>
          <w:p w14:paraId="5273DB66">
            <w:pPr>
              <w:pStyle w:val="15"/>
            </w:pPr>
          </w:p>
        </w:tc>
        <w:tc>
          <w:tcPr>
            <w:tcW w:w="2551" w:type="dxa"/>
            <w:vAlign w:val="center"/>
          </w:tcPr>
          <w:p w14:paraId="0300E837">
            <w:pPr>
              <w:pStyle w:val="15"/>
            </w:pPr>
            <w:r>
              <w:t>172.00</w:t>
            </w:r>
          </w:p>
        </w:tc>
      </w:tr>
      <w:tr w14:paraId="048C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5C983">
            <w:pPr>
              <w:pStyle w:val="17"/>
            </w:pPr>
            <w:r>
              <w:t>9</w:t>
            </w:r>
          </w:p>
        </w:tc>
        <w:tc>
          <w:tcPr>
            <w:tcW w:w="1191" w:type="dxa"/>
            <w:vAlign w:val="center"/>
          </w:tcPr>
          <w:p w14:paraId="06D291A7">
            <w:pPr>
              <w:pStyle w:val="16"/>
            </w:pPr>
            <w:r>
              <w:t>210</w:t>
            </w:r>
          </w:p>
        </w:tc>
        <w:tc>
          <w:tcPr>
            <w:tcW w:w="4535" w:type="dxa"/>
            <w:vAlign w:val="center"/>
          </w:tcPr>
          <w:p w14:paraId="28B995DD">
            <w:pPr>
              <w:pStyle w:val="16"/>
            </w:pPr>
            <w:r>
              <w:t>卫生健康支出</w:t>
            </w:r>
          </w:p>
        </w:tc>
        <w:tc>
          <w:tcPr>
            <w:tcW w:w="2551" w:type="dxa"/>
            <w:vAlign w:val="center"/>
          </w:tcPr>
          <w:p w14:paraId="70106E72">
            <w:pPr>
              <w:pStyle w:val="15"/>
            </w:pPr>
            <w:r>
              <w:t>4.46</w:t>
            </w:r>
          </w:p>
        </w:tc>
        <w:tc>
          <w:tcPr>
            <w:tcW w:w="2551" w:type="dxa"/>
            <w:vAlign w:val="center"/>
          </w:tcPr>
          <w:p w14:paraId="31DAC784">
            <w:pPr>
              <w:pStyle w:val="15"/>
            </w:pPr>
            <w:r>
              <w:t>4.46</w:t>
            </w:r>
          </w:p>
        </w:tc>
        <w:tc>
          <w:tcPr>
            <w:tcW w:w="2551" w:type="dxa"/>
            <w:vAlign w:val="center"/>
          </w:tcPr>
          <w:p w14:paraId="37838E9B">
            <w:pPr>
              <w:pStyle w:val="15"/>
            </w:pPr>
          </w:p>
        </w:tc>
      </w:tr>
      <w:tr w14:paraId="2F626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DA7AF">
            <w:pPr>
              <w:pStyle w:val="17"/>
            </w:pPr>
            <w:r>
              <w:t>10</w:t>
            </w:r>
          </w:p>
        </w:tc>
        <w:tc>
          <w:tcPr>
            <w:tcW w:w="1191" w:type="dxa"/>
            <w:vAlign w:val="center"/>
          </w:tcPr>
          <w:p w14:paraId="233A92E5">
            <w:pPr>
              <w:pStyle w:val="16"/>
            </w:pPr>
            <w:r>
              <w:t>21011</w:t>
            </w:r>
          </w:p>
        </w:tc>
        <w:tc>
          <w:tcPr>
            <w:tcW w:w="4535" w:type="dxa"/>
            <w:vAlign w:val="center"/>
          </w:tcPr>
          <w:p w14:paraId="1DAAB45C">
            <w:pPr>
              <w:pStyle w:val="16"/>
            </w:pPr>
            <w:r>
              <w:t>行政事业单位医疗</w:t>
            </w:r>
          </w:p>
        </w:tc>
        <w:tc>
          <w:tcPr>
            <w:tcW w:w="2551" w:type="dxa"/>
            <w:vAlign w:val="center"/>
          </w:tcPr>
          <w:p w14:paraId="716CFFF3">
            <w:pPr>
              <w:pStyle w:val="15"/>
            </w:pPr>
            <w:r>
              <w:t>4.46</w:t>
            </w:r>
          </w:p>
        </w:tc>
        <w:tc>
          <w:tcPr>
            <w:tcW w:w="2551" w:type="dxa"/>
            <w:vAlign w:val="center"/>
          </w:tcPr>
          <w:p w14:paraId="3CA25640">
            <w:pPr>
              <w:pStyle w:val="15"/>
            </w:pPr>
            <w:r>
              <w:t>4.46</w:t>
            </w:r>
          </w:p>
        </w:tc>
        <w:tc>
          <w:tcPr>
            <w:tcW w:w="2551" w:type="dxa"/>
            <w:vAlign w:val="center"/>
          </w:tcPr>
          <w:p w14:paraId="4B429DC7">
            <w:pPr>
              <w:pStyle w:val="15"/>
            </w:pPr>
          </w:p>
        </w:tc>
      </w:tr>
      <w:tr w14:paraId="4199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C0764">
            <w:pPr>
              <w:pStyle w:val="17"/>
            </w:pPr>
            <w:r>
              <w:t>11</w:t>
            </w:r>
          </w:p>
        </w:tc>
        <w:tc>
          <w:tcPr>
            <w:tcW w:w="1191" w:type="dxa"/>
            <w:vAlign w:val="center"/>
          </w:tcPr>
          <w:p w14:paraId="02087F85">
            <w:pPr>
              <w:pStyle w:val="16"/>
            </w:pPr>
            <w:r>
              <w:t>2101102</w:t>
            </w:r>
          </w:p>
        </w:tc>
        <w:tc>
          <w:tcPr>
            <w:tcW w:w="4535" w:type="dxa"/>
            <w:vAlign w:val="center"/>
          </w:tcPr>
          <w:p w14:paraId="14E13DD9">
            <w:pPr>
              <w:pStyle w:val="16"/>
            </w:pPr>
            <w:r>
              <w:t>事业单位医疗</w:t>
            </w:r>
          </w:p>
        </w:tc>
        <w:tc>
          <w:tcPr>
            <w:tcW w:w="2551" w:type="dxa"/>
            <w:vAlign w:val="center"/>
          </w:tcPr>
          <w:p w14:paraId="0648664D">
            <w:pPr>
              <w:pStyle w:val="15"/>
            </w:pPr>
            <w:r>
              <w:t>4.46</w:t>
            </w:r>
          </w:p>
        </w:tc>
        <w:tc>
          <w:tcPr>
            <w:tcW w:w="2551" w:type="dxa"/>
            <w:vAlign w:val="center"/>
          </w:tcPr>
          <w:p w14:paraId="1952C998">
            <w:pPr>
              <w:pStyle w:val="15"/>
            </w:pPr>
            <w:r>
              <w:t>4.46</w:t>
            </w:r>
          </w:p>
        </w:tc>
        <w:tc>
          <w:tcPr>
            <w:tcW w:w="2551" w:type="dxa"/>
            <w:vAlign w:val="center"/>
          </w:tcPr>
          <w:p w14:paraId="53A4B3AC">
            <w:pPr>
              <w:pStyle w:val="15"/>
            </w:pPr>
          </w:p>
        </w:tc>
      </w:tr>
      <w:tr w14:paraId="0CD7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DF010">
            <w:pPr>
              <w:pStyle w:val="17"/>
            </w:pPr>
            <w:r>
              <w:t>12</w:t>
            </w:r>
          </w:p>
        </w:tc>
        <w:tc>
          <w:tcPr>
            <w:tcW w:w="1191" w:type="dxa"/>
            <w:vAlign w:val="center"/>
          </w:tcPr>
          <w:p w14:paraId="65335CBB">
            <w:pPr>
              <w:pStyle w:val="16"/>
            </w:pPr>
            <w:r>
              <w:t>221</w:t>
            </w:r>
          </w:p>
        </w:tc>
        <w:tc>
          <w:tcPr>
            <w:tcW w:w="4535" w:type="dxa"/>
            <w:vAlign w:val="center"/>
          </w:tcPr>
          <w:p w14:paraId="2832DA9C">
            <w:pPr>
              <w:pStyle w:val="16"/>
            </w:pPr>
            <w:r>
              <w:t>住房保障支出</w:t>
            </w:r>
          </w:p>
        </w:tc>
        <w:tc>
          <w:tcPr>
            <w:tcW w:w="2551" w:type="dxa"/>
            <w:vAlign w:val="center"/>
          </w:tcPr>
          <w:p w14:paraId="19CF2990">
            <w:pPr>
              <w:pStyle w:val="15"/>
            </w:pPr>
            <w:r>
              <w:t>4.54</w:t>
            </w:r>
          </w:p>
        </w:tc>
        <w:tc>
          <w:tcPr>
            <w:tcW w:w="2551" w:type="dxa"/>
            <w:vAlign w:val="center"/>
          </w:tcPr>
          <w:p w14:paraId="135BC05A">
            <w:pPr>
              <w:pStyle w:val="15"/>
            </w:pPr>
            <w:r>
              <w:t>4.54</w:t>
            </w:r>
          </w:p>
        </w:tc>
        <w:tc>
          <w:tcPr>
            <w:tcW w:w="2551" w:type="dxa"/>
            <w:vAlign w:val="center"/>
          </w:tcPr>
          <w:p w14:paraId="1E313479">
            <w:pPr>
              <w:pStyle w:val="15"/>
            </w:pPr>
          </w:p>
        </w:tc>
      </w:tr>
      <w:tr w14:paraId="7F1A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36FE3">
            <w:pPr>
              <w:pStyle w:val="17"/>
            </w:pPr>
            <w:r>
              <w:t>13</w:t>
            </w:r>
          </w:p>
        </w:tc>
        <w:tc>
          <w:tcPr>
            <w:tcW w:w="1191" w:type="dxa"/>
            <w:vAlign w:val="center"/>
          </w:tcPr>
          <w:p w14:paraId="3B77FB22">
            <w:pPr>
              <w:pStyle w:val="16"/>
            </w:pPr>
            <w:r>
              <w:t>22102</w:t>
            </w:r>
          </w:p>
        </w:tc>
        <w:tc>
          <w:tcPr>
            <w:tcW w:w="4535" w:type="dxa"/>
            <w:vAlign w:val="center"/>
          </w:tcPr>
          <w:p w14:paraId="6F123F07">
            <w:pPr>
              <w:pStyle w:val="16"/>
            </w:pPr>
            <w:r>
              <w:t>住房改革支出</w:t>
            </w:r>
          </w:p>
        </w:tc>
        <w:tc>
          <w:tcPr>
            <w:tcW w:w="2551" w:type="dxa"/>
            <w:vAlign w:val="center"/>
          </w:tcPr>
          <w:p w14:paraId="54478714">
            <w:pPr>
              <w:pStyle w:val="15"/>
            </w:pPr>
            <w:r>
              <w:t>4.54</w:t>
            </w:r>
          </w:p>
        </w:tc>
        <w:tc>
          <w:tcPr>
            <w:tcW w:w="2551" w:type="dxa"/>
            <w:vAlign w:val="center"/>
          </w:tcPr>
          <w:p w14:paraId="7566FB78">
            <w:pPr>
              <w:pStyle w:val="15"/>
            </w:pPr>
            <w:r>
              <w:t>4.54</w:t>
            </w:r>
          </w:p>
        </w:tc>
        <w:tc>
          <w:tcPr>
            <w:tcW w:w="2551" w:type="dxa"/>
            <w:vAlign w:val="center"/>
          </w:tcPr>
          <w:p w14:paraId="0F12FC33">
            <w:pPr>
              <w:pStyle w:val="15"/>
            </w:pPr>
          </w:p>
        </w:tc>
      </w:tr>
      <w:tr w14:paraId="4034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FE818">
            <w:pPr>
              <w:pStyle w:val="17"/>
            </w:pPr>
            <w:r>
              <w:t>14</w:t>
            </w:r>
          </w:p>
        </w:tc>
        <w:tc>
          <w:tcPr>
            <w:tcW w:w="1191" w:type="dxa"/>
            <w:vAlign w:val="center"/>
          </w:tcPr>
          <w:p w14:paraId="770F63F9">
            <w:pPr>
              <w:pStyle w:val="16"/>
            </w:pPr>
            <w:r>
              <w:t>2210201</w:t>
            </w:r>
          </w:p>
        </w:tc>
        <w:tc>
          <w:tcPr>
            <w:tcW w:w="4535" w:type="dxa"/>
            <w:vAlign w:val="center"/>
          </w:tcPr>
          <w:p w14:paraId="4F8B9A85">
            <w:pPr>
              <w:pStyle w:val="16"/>
            </w:pPr>
            <w:r>
              <w:t>住房公积金</w:t>
            </w:r>
          </w:p>
        </w:tc>
        <w:tc>
          <w:tcPr>
            <w:tcW w:w="2551" w:type="dxa"/>
            <w:vAlign w:val="center"/>
          </w:tcPr>
          <w:p w14:paraId="133C6ABD">
            <w:pPr>
              <w:pStyle w:val="15"/>
            </w:pPr>
            <w:r>
              <w:t>4.54</w:t>
            </w:r>
          </w:p>
        </w:tc>
        <w:tc>
          <w:tcPr>
            <w:tcW w:w="2551" w:type="dxa"/>
            <w:vAlign w:val="center"/>
          </w:tcPr>
          <w:p w14:paraId="150C95B3">
            <w:pPr>
              <w:pStyle w:val="15"/>
            </w:pPr>
            <w:r>
              <w:t>4.54</w:t>
            </w:r>
          </w:p>
        </w:tc>
        <w:tc>
          <w:tcPr>
            <w:tcW w:w="2551" w:type="dxa"/>
            <w:vAlign w:val="center"/>
          </w:tcPr>
          <w:p w14:paraId="2E379348">
            <w:pPr>
              <w:pStyle w:val="15"/>
            </w:pPr>
          </w:p>
        </w:tc>
      </w:tr>
    </w:tbl>
    <w:p w14:paraId="2B5C12E2">
      <w:pPr>
        <w:sectPr>
          <w:pgSz w:w="16840" w:h="11900" w:orient="landscape"/>
          <w:pgMar w:top="1361" w:right="1020" w:bottom="1134" w:left="1020" w:header="720" w:footer="720" w:gutter="0"/>
          <w:cols w:space="720" w:num="1"/>
        </w:sectPr>
      </w:pPr>
    </w:p>
    <w:p w14:paraId="3472C7C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79B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F5E72F">
            <w:pPr>
              <w:pStyle w:val="13"/>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19998E55">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14:paraId="615BEA5B">
            <w:pPr>
              <w:pStyle w:val="11"/>
            </w:pPr>
            <w:r>
              <w:t>单位：万元</w:t>
            </w:r>
          </w:p>
        </w:tc>
      </w:tr>
      <w:tr w14:paraId="54455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B3E71">
            <w:pPr>
              <w:pStyle w:val="14"/>
            </w:pPr>
            <w:r>
              <w:t>序号</w:t>
            </w:r>
          </w:p>
        </w:tc>
        <w:tc>
          <w:tcPr>
            <w:tcW w:w="5726" w:type="dxa"/>
            <w:gridSpan w:val="2"/>
            <w:vAlign w:val="center"/>
          </w:tcPr>
          <w:p w14:paraId="2E81A849">
            <w:pPr>
              <w:pStyle w:val="14"/>
            </w:pPr>
            <w:r>
              <w:t>支出部门经济分类科目</w:t>
            </w:r>
          </w:p>
        </w:tc>
        <w:tc>
          <w:tcPr>
            <w:tcW w:w="7654" w:type="dxa"/>
            <w:gridSpan w:val="3"/>
            <w:vAlign w:val="center"/>
          </w:tcPr>
          <w:p w14:paraId="308151E7">
            <w:pPr>
              <w:pStyle w:val="14"/>
            </w:pPr>
            <w:r>
              <w:t>一般公共预算基本支出</w:t>
            </w:r>
          </w:p>
        </w:tc>
      </w:tr>
      <w:tr w14:paraId="4F09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4D4F01"/>
        </w:tc>
        <w:tc>
          <w:tcPr>
            <w:tcW w:w="1191" w:type="dxa"/>
            <w:vAlign w:val="center"/>
          </w:tcPr>
          <w:p w14:paraId="19D50964">
            <w:pPr>
              <w:pStyle w:val="14"/>
            </w:pPr>
            <w:r>
              <w:t>科目编码</w:t>
            </w:r>
          </w:p>
        </w:tc>
        <w:tc>
          <w:tcPr>
            <w:tcW w:w="4535" w:type="dxa"/>
            <w:vAlign w:val="center"/>
          </w:tcPr>
          <w:p w14:paraId="5D4A0F0D">
            <w:pPr>
              <w:pStyle w:val="14"/>
            </w:pPr>
            <w:r>
              <w:t>科目名称</w:t>
            </w:r>
          </w:p>
        </w:tc>
        <w:tc>
          <w:tcPr>
            <w:tcW w:w="2551" w:type="dxa"/>
            <w:vAlign w:val="center"/>
          </w:tcPr>
          <w:p w14:paraId="67619438">
            <w:pPr>
              <w:pStyle w:val="14"/>
            </w:pPr>
            <w:r>
              <w:t>合计</w:t>
            </w:r>
          </w:p>
        </w:tc>
        <w:tc>
          <w:tcPr>
            <w:tcW w:w="2551" w:type="dxa"/>
            <w:vAlign w:val="center"/>
          </w:tcPr>
          <w:p w14:paraId="0153A4B1">
            <w:pPr>
              <w:pStyle w:val="14"/>
            </w:pPr>
            <w:r>
              <w:t>人员经费</w:t>
            </w:r>
          </w:p>
        </w:tc>
        <w:tc>
          <w:tcPr>
            <w:tcW w:w="2551" w:type="dxa"/>
            <w:vAlign w:val="center"/>
          </w:tcPr>
          <w:p w14:paraId="59C54D7B">
            <w:pPr>
              <w:pStyle w:val="14"/>
            </w:pPr>
            <w:r>
              <w:t>公用经费</w:t>
            </w:r>
          </w:p>
        </w:tc>
      </w:tr>
      <w:tr w14:paraId="199C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605BC1">
            <w:pPr>
              <w:pStyle w:val="14"/>
            </w:pPr>
            <w:r>
              <w:t>栏次</w:t>
            </w:r>
          </w:p>
        </w:tc>
        <w:tc>
          <w:tcPr>
            <w:tcW w:w="1191" w:type="dxa"/>
            <w:vAlign w:val="center"/>
          </w:tcPr>
          <w:p w14:paraId="1674049A">
            <w:pPr>
              <w:pStyle w:val="14"/>
            </w:pPr>
            <w:r>
              <w:t>1</w:t>
            </w:r>
          </w:p>
        </w:tc>
        <w:tc>
          <w:tcPr>
            <w:tcW w:w="4535" w:type="dxa"/>
            <w:vAlign w:val="center"/>
          </w:tcPr>
          <w:p w14:paraId="2C055104">
            <w:pPr>
              <w:pStyle w:val="14"/>
            </w:pPr>
            <w:r>
              <w:t>2</w:t>
            </w:r>
          </w:p>
        </w:tc>
        <w:tc>
          <w:tcPr>
            <w:tcW w:w="2551" w:type="dxa"/>
            <w:vAlign w:val="center"/>
          </w:tcPr>
          <w:p w14:paraId="1A6B1ECE">
            <w:pPr>
              <w:pStyle w:val="14"/>
            </w:pPr>
            <w:r>
              <w:t>3</w:t>
            </w:r>
          </w:p>
        </w:tc>
        <w:tc>
          <w:tcPr>
            <w:tcW w:w="2551" w:type="dxa"/>
            <w:vAlign w:val="center"/>
          </w:tcPr>
          <w:p w14:paraId="2F9EAC98">
            <w:pPr>
              <w:pStyle w:val="14"/>
            </w:pPr>
            <w:r>
              <w:t>4</w:t>
            </w:r>
          </w:p>
        </w:tc>
        <w:tc>
          <w:tcPr>
            <w:tcW w:w="2551" w:type="dxa"/>
            <w:vAlign w:val="center"/>
          </w:tcPr>
          <w:p w14:paraId="215C38A8">
            <w:pPr>
              <w:pStyle w:val="14"/>
            </w:pPr>
            <w:r>
              <w:t>5</w:t>
            </w:r>
          </w:p>
        </w:tc>
      </w:tr>
      <w:tr w14:paraId="23B3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5CE91">
            <w:pPr>
              <w:pStyle w:val="17"/>
            </w:pPr>
            <w:r>
              <w:t>1</w:t>
            </w:r>
          </w:p>
        </w:tc>
        <w:tc>
          <w:tcPr>
            <w:tcW w:w="1191" w:type="dxa"/>
            <w:vAlign w:val="center"/>
          </w:tcPr>
          <w:p w14:paraId="10F1676B">
            <w:pPr>
              <w:pStyle w:val="20"/>
            </w:pPr>
          </w:p>
        </w:tc>
        <w:tc>
          <w:tcPr>
            <w:tcW w:w="4535" w:type="dxa"/>
            <w:vAlign w:val="center"/>
          </w:tcPr>
          <w:p w14:paraId="677C6D23">
            <w:pPr>
              <w:pStyle w:val="18"/>
            </w:pPr>
            <w:r>
              <w:t>合计</w:t>
            </w:r>
          </w:p>
        </w:tc>
        <w:tc>
          <w:tcPr>
            <w:tcW w:w="2551" w:type="dxa"/>
            <w:vAlign w:val="center"/>
          </w:tcPr>
          <w:p w14:paraId="071B8234">
            <w:pPr>
              <w:pStyle w:val="19"/>
            </w:pPr>
            <w:r>
              <w:t>121.63</w:t>
            </w:r>
          </w:p>
        </w:tc>
        <w:tc>
          <w:tcPr>
            <w:tcW w:w="2551" w:type="dxa"/>
            <w:vAlign w:val="center"/>
          </w:tcPr>
          <w:p w14:paraId="33B12581">
            <w:pPr>
              <w:pStyle w:val="19"/>
            </w:pPr>
            <w:r>
              <w:t>55.19</w:t>
            </w:r>
          </w:p>
        </w:tc>
        <w:tc>
          <w:tcPr>
            <w:tcW w:w="2551" w:type="dxa"/>
            <w:vAlign w:val="center"/>
          </w:tcPr>
          <w:p w14:paraId="33D557F3">
            <w:pPr>
              <w:pStyle w:val="19"/>
            </w:pPr>
            <w:r>
              <w:t>66.43</w:t>
            </w:r>
          </w:p>
        </w:tc>
      </w:tr>
      <w:tr w14:paraId="144AC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B0D9D">
            <w:pPr>
              <w:pStyle w:val="17"/>
            </w:pPr>
            <w:r>
              <w:t>2</w:t>
            </w:r>
          </w:p>
        </w:tc>
        <w:tc>
          <w:tcPr>
            <w:tcW w:w="1191" w:type="dxa"/>
            <w:vAlign w:val="center"/>
          </w:tcPr>
          <w:p w14:paraId="01536F29">
            <w:pPr>
              <w:pStyle w:val="16"/>
            </w:pPr>
            <w:r>
              <w:t>301</w:t>
            </w:r>
          </w:p>
        </w:tc>
        <w:tc>
          <w:tcPr>
            <w:tcW w:w="4535" w:type="dxa"/>
            <w:vAlign w:val="center"/>
          </w:tcPr>
          <w:p w14:paraId="0F52C2E2">
            <w:pPr>
              <w:pStyle w:val="16"/>
            </w:pPr>
            <w:r>
              <w:t>工资福利支出</w:t>
            </w:r>
          </w:p>
        </w:tc>
        <w:tc>
          <w:tcPr>
            <w:tcW w:w="2551" w:type="dxa"/>
            <w:vAlign w:val="center"/>
          </w:tcPr>
          <w:p w14:paraId="4F93AAD4">
            <w:pPr>
              <w:pStyle w:val="15"/>
            </w:pPr>
            <w:r>
              <w:t>55.17</w:t>
            </w:r>
          </w:p>
        </w:tc>
        <w:tc>
          <w:tcPr>
            <w:tcW w:w="2551" w:type="dxa"/>
            <w:vAlign w:val="center"/>
          </w:tcPr>
          <w:p w14:paraId="6C34B898">
            <w:pPr>
              <w:pStyle w:val="15"/>
            </w:pPr>
            <w:r>
              <w:t>55.17</w:t>
            </w:r>
          </w:p>
        </w:tc>
        <w:tc>
          <w:tcPr>
            <w:tcW w:w="2551" w:type="dxa"/>
            <w:vAlign w:val="center"/>
          </w:tcPr>
          <w:p w14:paraId="7480AE8F">
            <w:pPr>
              <w:pStyle w:val="15"/>
            </w:pPr>
          </w:p>
        </w:tc>
      </w:tr>
      <w:tr w14:paraId="788F1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250BD">
            <w:pPr>
              <w:pStyle w:val="17"/>
            </w:pPr>
            <w:r>
              <w:t>3</w:t>
            </w:r>
          </w:p>
        </w:tc>
        <w:tc>
          <w:tcPr>
            <w:tcW w:w="1191" w:type="dxa"/>
            <w:vAlign w:val="center"/>
          </w:tcPr>
          <w:p w14:paraId="564458CA">
            <w:pPr>
              <w:pStyle w:val="16"/>
            </w:pPr>
            <w:r>
              <w:t>30101</w:t>
            </w:r>
          </w:p>
        </w:tc>
        <w:tc>
          <w:tcPr>
            <w:tcW w:w="4535" w:type="dxa"/>
            <w:vAlign w:val="center"/>
          </w:tcPr>
          <w:p w14:paraId="0E3FF8A4">
            <w:pPr>
              <w:pStyle w:val="16"/>
            </w:pPr>
            <w:r>
              <w:t>基本工资</w:t>
            </w:r>
          </w:p>
        </w:tc>
        <w:tc>
          <w:tcPr>
            <w:tcW w:w="2551" w:type="dxa"/>
            <w:vAlign w:val="center"/>
          </w:tcPr>
          <w:p w14:paraId="547F2F23">
            <w:pPr>
              <w:pStyle w:val="15"/>
            </w:pPr>
            <w:r>
              <w:t>13.03</w:t>
            </w:r>
          </w:p>
        </w:tc>
        <w:tc>
          <w:tcPr>
            <w:tcW w:w="2551" w:type="dxa"/>
            <w:vAlign w:val="center"/>
          </w:tcPr>
          <w:p w14:paraId="7062D947">
            <w:pPr>
              <w:pStyle w:val="15"/>
            </w:pPr>
            <w:r>
              <w:t>13.03</w:t>
            </w:r>
          </w:p>
        </w:tc>
        <w:tc>
          <w:tcPr>
            <w:tcW w:w="2551" w:type="dxa"/>
            <w:vAlign w:val="center"/>
          </w:tcPr>
          <w:p w14:paraId="0576F988">
            <w:pPr>
              <w:pStyle w:val="15"/>
            </w:pPr>
          </w:p>
        </w:tc>
      </w:tr>
      <w:tr w14:paraId="4849E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4FDB9">
            <w:pPr>
              <w:pStyle w:val="17"/>
            </w:pPr>
            <w:r>
              <w:t>4</w:t>
            </w:r>
          </w:p>
        </w:tc>
        <w:tc>
          <w:tcPr>
            <w:tcW w:w="1191" w:type="dxa"/>
            <w:vAlign w:val="center"/>
          </w:tcPr>
          <w:p w14:paraId="032ECC98">
            <w:pPr>
              <w:pStyle w:val="16"/>
            </w:pPr>
            <w:r>
              <w:t>30102</w:t>
            </w:r>
          </w:p>
        </w:tc>
        <w:tc>
          <w:tcPr>
            <w:tcW w:w="4535" w:type="dxa"/>
            <w:vAlign w:val="center"/>
          </w:tcPr>
          <w:p w14:paraId="1E1F5EC5">
            <w:pPr>
              <w:pStyle w:val="16"/>
            </w:pPr>
            <w:r>
              <w:t>津贴补贴</w:t>
            </w:r>
          </w:p>
        </w:tc>
        <w:tc>
          <w:tcPr>
            <w:tcW w:w="2551" w:type="dxa"/>
            <w:vAlign w:val="center"/>
          </w:tcPr>
          <w:p w14:paraId="2AD57204">
            <w:pPr>
              <w:pStyle w:val="15"/>
            </w:pPr>
            <w:r>
              <w:t>2.44</w:t>
            </w:r>
          </w:p>
        </w:tc>
        <w:tc>
          <w:tcPr>
            <w:tcW w:w="2551" w:type="dxa"/>
            <w:vAlign w:val="center"/>
          </w:tcPr>
          <w:p w14:paraId="30884D8F">
            <w:pPr>
              <w:pStyle w:val="15"/>
            </w:pPr>
            <w:r>
              <w:t>2.44</w:t>
            </w:r>
          </w:p>
        </w:tc>
        <w:tc>
          <w:tcPr>
            <w:tcW w:w="2551" w:type="dxa"/>
            <w:vAlign w:val="center"/>
          </w:tcPr>
          <w:p w14:paraId="22F2302F">
            <w:pPr>
              <w:pStyle w:val="15"/>
            </w:pPr>
          </w:p>
        </w:tc>
      </w:tr>
      <w:tr w14:paraId="0840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8EB5E">
            <w:pPr>
              <w:pStyle w:val="17"/>
            </w:pPr>
            <w:r>
              <w:t>5</w:t>
            </w:r>
          </w:p>
        </w:tc>
        <w:tc>
          <w:tcPr>
            <w:tcW w:w="1191" w:type="dxa"/>
            <w:vAlign w:val="center"/>
          </w:tcPr>
          <w:p w14:paraId="41FDE114">
            <w:pPr>
              <w:pStyle w:val="16"/>
            </w:pPr>
            <w:r>
              <w:t>30103</w:t>
            </w:r>
          </w:p>
        </w:tc>
        <w:tc>
          <w:tcPr>
            <w:tcW w:w="4535" w:type="dxa"/>
            <w:vAlign w:val="center"/>
          </w:tcPr>
          <w:p w14:paraId="40E4EFA0">
            <w:pPr>
              <w:pStyle w:val="16"/>
            </w:pPr>
            <w:r>
              <w:t>奖金</w:t>
            </w:r>
          </w:p>
        </w:tc>
        <w:tc>
          <w:tcPr>
            <w:tcW w:w="2551" w:type="dxa"/>
            <w:vAlign w:val="center"/>
          </w:tcPr>
          <w:p w14:paraId="55380F01">
            <w:pPr>
              <w:pStyle w:val="15"/>
            </w:pPr>
            <w:r>
              <w:t>8.54</w:t>
            </w:r>
          </w:p>
        </w:tc>
        <w:tc>
          <w:tcPr>
            <w:tcW w:w="2551" w:type="dxa"/>
            <w:vAlign w:val="center"/>
          </w:tcPr>
          <w:p w14:paraId="30F7A91F">
            <w:pPr>
              <w:pStyle w:val="15"/>
            </w:pPr>
            <w:r>
              <w:t>8.54</w:t>
            </w:r>
          </w:p>
        </w:tc>
        <w:tc>
          <w:tcPr>
            <w:tcW w:w="2551" w:type="dxa"/>
            <w:vAlign w:val="center"/>
          </w:tcPr>
          <w:p w14:paraId="0555BD58">
            <w:pPr>
              <w:pStyle w:val="15"/>
            </w:pPr>
          </w:p>
        </w:tc>
      </w:tr>
      <w:tr w14:paraId="0AA0B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4232C">
            <w:pPr>
              <w:pStyle w:val="17"/>
            </w:pPr>
            <w:r>
              <w:t>6</w:t>
            </w:r>
          </w:p>
        </w:tc>
        <w:tc>
          <w:tcPr>
            <w:tcW w:w="1191" w:type="dxa"/>
            <w:vAlign w:val="center"/>
          </w:tcPr>
          <w:p w14:paraId="4E70F259">
            <w:pPr>
              <w:pStyle w:val="16"/>
            </w:pPr>
            <w:r>
              <w:t>30107</w:t>
            </w:r>
          </w:p>
        </w:tc>
        <w:tc>
          <w:tcPr>
            <w:tcW w:w="4535" w:type="dxa"/>
            <w:vAlign w:val="center"/>
          </w:tcPr>
          <w:p w14:paraId="21CBDFE1">
            <w:pPr>
              <w:pStyle w:val="16"/>
            </w:pPr>
            <w:r>
              <w:t>绩效工资</w:t>
            </w:r>
          </w:p>
        </w:tc>
        <w:tc>
          <w:tcPr>
            <w:tcW w:w="2551" w:type="dxa"/>
            <w:vAlign w:val="center"/>
          </w:tcPr>
          <w:p w14:paraId="029796E5">
            <w:pPr>
              <w:pStyle w:val="15"/>
            </w:pPr>
            <w:r>
              <w:t>16.25</w:t>
            </w:r>
          </w:p>
        </w:tc>
        <w:tc>
          <w:tcPr>
            <w:tcW w:w="2551" w:type="dxa"/>
            <w:vAlign w:val="center"/>
          </w:tcPr>
          <w:p w14:paraId="16BD05E1">
            <w:pPr>
              <w:pStyle w:val="15"/>
            </w:pPr>
            <w:r>
              <w:t>16.25</w:t>
            </w:r>
          </w:p>
        </w:tc>
        <w:tc>
          <w:tcPr>
            <w:tcW w:w="2551" w:type="dxa"/>
            <w:vAlign w:val="center"/>
          </w:tcPr>
          <w:p w14:paraId="2117CC1C">
            <w:pPr>
              <w:pStyle w:val="15"/>
            </w:pPr>
          </w:p>
        </w:tc>
      </w:tr>
      <w:tr w14:paraId="74EB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572A8">
            <w:pPr>
              <w:pStyle w:val="17"/>
            </w:pPr>
            <w:r>
              <w:t>7</w:t>
            </w:r>
          </w:p>
        </w:tc>
        <w:tc>
          <w:tcPr>
            <w:tcW w:w="1191" w:type="dxa"/>
            <w:vAlign w:val="center"/>
          </w:tcPr>
          <w:p w14:paraId="3BD10D2C">
            <w:pPr>
              <w:pStyle w:val="16"/>
            </w:pPr>
            <w:r>
              <w:t>30108</w:t>
            </w:r>
          </w:p>
        </w:tc>
        <w:tc>
          <w:tcPr>
            <w:tcW w:w="4535" w:type="dxa"/>
            <w:vAlign w:val="center"/>
          </w:tcPr>
          <w:p w14:paraId="68C7E50A">
            <w:pPr>
              <w:pStyle w:val="16"/>
            </w:pPr>
            <w:r>
              <w:t>机关事业单位基本养老保险缴费</w:t>
            </w:r>
          </w:p>
        </w:tc>
        <w:tc>
          <w:tcPr>
            <w:tcW w:w="2551" w:type="dxa"/>
            <w:vAlign w:val="center"/>
          </w:tcPr>
          <w:p w14:paraId="2C04E3C4">
            <w:pPr>
              <w:pStyle w:val="15"/>
            </w:pPr>
            <w:r>
              <w:t>5.57</w:t>
            </w:r>
          </w:p>
        </w:tc>
        <w:tc>
          <w:tcPr>
            <w:tcW w:w="2551" w:type="dxa"/>
            <w:vAlign w:val="center"/>
          </w:tcPr>
          <w:p w14:paraId="360A66E4">
            <w:pPr>
              <w:pStyle w:val="15"/>
            </w:pPr>
            <w:r>
              <w:t>5.57</w:t>
            </w:r>
          </w:p>
        </w:tc>
        <w:tc>
          <w:tcPr>
            <w:tcW w:w="2551" w:type="dxa"/>
            <w:vAlign w:val="center"/>
          </w:tcPr>
          <w:p w14:paraId="74489811">
            <w:pPr>
              <w:pStyle w:val="15"/>
            </w:pPr>
          </w:p>
        </w:tc>
      </w:tr>
      <w:tr w14:paraId="4574B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D441D">
            <w:pPr>
              <w:pStyle w:val="17"/>
            </w:pPr>
            <w:r>
              <w:t>8</w:t>
            </w:r>
          </w:p>
        </w:tc>
        <w:tc>
          <w:tcPr>
            <w:tcW w:w="1191" w:type="dxa"/>
            <w:vAlign w:val="center"/>
          </w:tcPr>
          <w:p w14:paraId="3CC36488">
            <w:pPr>
              <w:pStyle w:val="16"/>
            </w:pPr>
            <w:r>
              <w:t>30110</w:t>
            </w:r>
          </w:p>
        </w:tc>
        <w:tc>
          <w:tcPr>
            <w:tcW w:w="4535" w:type="dxa"/>
            <w:vAlign w:val="center"/>
          </w:tcPr>
          <w:p w14:paraId="1A64A08A">
            <w:pPr>
              <w:pStyle w:val="16"/>
            </w:pPr>
            <w:r>
              <w:t>职工基本医疗保险缴费</w:t>
            </w:r>
          </w:p>
        </w:tc>
        <w:tc>
          <w:tcPr>
            <w:tcW w:w="2551" w:type="dxa"/>
            <w:vAlign w:val="center"/>
          </w:tcPr>
          <w:p w14:paraId="14E8CC3E">
            <w:pPr>
              <w:pStyle w:val="15"/>
            </w:pPr>
            <w:r>
              <w:t>4.46</w:t>
            </w:r>
          </w:p>
        </w:tc>
        <w:tc>
          <w:tcPr>
            <w:tcW w:w="2551" w:type="dxa"/>
            <w:vAlign w:val="center"/>
          </w:tcPr>
          <w:p w14:paraId="7EB04850">
            <w:pPr>
              <w:pStyle w:val="15"/>
            </w:pPr>
            <w:r>
              <w:t>4.46</w:t>
            </w:r>
          </w:p>
        </w:tc>
        <w:tc>
          <w:tcPr>
            <w:tcW w:w="2551" w:type="dxa"/>
            <w:vAlign w:val="center"/>
          </w:tcPr>
          <w:p w14:paraId="52B264DE">
            <w:pPr>
              <w:pStyle w:val="15"/>
            </w:pPr>
          </w:p>
        </w:tc>
      </w:tr>
      <w:tr w14:paraId="23E31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CF53E">
            <w:pPr>
              <w:pStyle w:val="17"/>
            </w:pPr>
            <w:r>
              <w:t>9</w:t>
            </w:r>
          </w:p>
        </w:tc>
        <w:tc>
          <w:tcPr>
            <w:tcW w:w="1191" w:type="dxa"/>
            <w:vAlign w:val="center"/>
          </w:tcPr>
          <w:p w14:paraId="1633EA9E">
            <w:pPr>
              <w:pStyle w:val="16"/>
            </w:pPr>
            <w:r>
              <w:t>30112</w:t>
            </w:r>
          </w:p>
        </w:tc>
        <w:tc>
          <w:tcPr>
            <w:tcW w:w="4535" w:type="dxa"/>
            <w:vAlign w:val="center"/>
          </w:tcPr>
          <w:p w14:paraId="560113BA">
            <w:pPr>
              <w:pStyle w:val="16"/>
            </w:pPr>
            <w:r>
              <w:t>其他社会保障缴费</w:t>
            </w:r>
          </w:p>
        </w:tc>
        <w:tc>
          <w:tcPr>
            <w:tcW w:w="2551" w:type="dxa"/>
            <w:vAlign w:val="center"/>
          </w:tcPr>
          <w:p w14:paraId="0C0547DE">
            <w:pPr>
              <w:pStyle w:val="15"/>
            </w:pPr>
            <w:r>
              <w:t>0.34</w:t>
            </w:r>
          </w:p>
        </w:tc>
        <w:tc>
          <w:tcPr>
            <w:tcW w:w="2551" w:type="dxa"/>
            <w:vAlign w:val="center"/>
          </w:tcPr>
          <w:p w14:paraId="29FCE4C5">
            <w:pPr>
              <w:pStyle w:val="15"/>
            </w:pPr>
            <w:r>
              <w:t>0.34</w:t>
            </w:r>
          </w:p>
        </w:tc>
        <w:tc>
          <w:tcPr>
            <w:tcW w:w="2551" w:type="dxa"/>
            <w:vAlign w:val="center"/>
          </w:tcPr>
          <w:p w14:paraId="307CC4E6">
            <w:pPr>
              <w:pStyle w:val="15"/>
            </w:pPr>
          </w:p>
        </w:tc>
      </w:tr>
      <w:tr w14:paraId="242EE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CBF08">
            <w:pPr>
              <w:pStyle w:val="17"/>
            </w:pPr>
            <w:r>
              <w:t>10</w:t>
            </w:r>
          </w:p>
        </w:tc>
        <w:tc>
          <w:tcPr>
            <w:tcW w:w="1191" w:type="dxa"/>
            <w:vAlign w:val="center"/>
          </w:tcPr>
          <w:p w14:paraId="5114F8FE">
            <w:pPr>
              <w:pStyle w:val="16"/>
            </w:pPr>
            <w:r>
              <w:t>30113</w:t>
            </w:r>
          </w:p>
        </w:tc>
        <w:tc>
          <w:tcPr>
            <w:tcW w:w="4535" w:type="dxa"/>
            <w:vAlign w:val="center"/>
          </w:tcPr>
          <w:p w14:paraId="3BD187EE">
            <w:pPr>
              <w:pStyle w:val="16"/>
            </w:pPr>
            <w:r>
              <w:t>住房公积金</w:t>
            </w:r>
          </w:p>
        </w:tc>
        <w:tc>
          <w:tcPr>
            <w:tcW w:w="2551" w:type="dxa"/>
            <w:vAlign w:val="center"/>
          </w:tcPr>
          <w:p w14:paraId="5A97766E">
            <w:pPr>
              <w:pStyle w:val="15"/>
            </w:pPr>
            <w:r>
              <w:t>4.54</w:t>
            </w:r>
          </w:p>
        </w:tc>
        <w:tc>
          <w:tcPr>
            <w:tcW w:w="2551" w:type="dxa"/>
            <w:vAlign w:val="center"/>
          </w:tcPr>
          <w:p w14:paraId="008B6D62">
            <w:pPr>
              <w:pStyle w:val="15"/>
            </w:pPr>
            <w:r>
              <w:t>4.54</w:t>
            </w:r>
          </w:p>
        </w:tc>
        <w:tc>
          <w:tcPr>
            <w:tcW w:w="2551" w:type="dxa"/>
            <w:vAlign w:val="center"/>
          </w:tcPr>
          <w:p w14:paraId="0469DEDF">
            <w:pPr>
              <w:pStyle w:val="15"/>
            </w:pPr>
          </w:p>
        </w:tc>
      </w:tr>
      <w:tr w14:paraId="0F2F1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AF947">
            <w:pPr>
              <w:pStyle w:val="17"/>
            </w:pPr>
            <w:r>
              <w:t>11</w:t>
            </w:r>
          </w:p>
        </w:tc>
        <w:tc>
          <w:tcPr>
            <w:tcW w:w="1191" w:type="dxa"/>
            <w:vAlign w:val="center"/>
          </w:tcPr>
          <w:p w14:paraId="1CBA7BDF">
            <w:pPr>
              <w:pStyle w:val="16"/>
            </w:pPr>
            <w:r>
              <w:t>302</w:t>
            </w:r>
          </w:p>
        </w:tc>
        <w:tc>
          <w:tcPr>
            <w:tcW w:w="4535" w:type="dxa"/>
            <w:vAlign w:val="center"/>
          </w:tcPr>
          <w:p w14:paraId="29A74939">
            <w:pPr>
              <w:pStyle w:val="16"/>
            </w:pPr>
            <w:r>
              <w:t>商品和服务支出</w:t>
            </w:r>
          </w:p>
        </w:tc>
        <w:tc>
          <w:tcPr>
            <w:tcW w:w="2551" w:type="dxa"/>
            <w:vAlign w:val="center"/>
          </w:tcPr>
          <w:p w14:paraId="33B1DFFE">
            <w:pPr>
              <w:pStyle w:val="15"/>
            </w:pPr>
            <w:r>
              <w:t>66.31</w:t>
            </w:r>
          </w:p>
        </w:tc>
        <w:tc>
          <w:tcPr>
            <w:tcW w:w="2551" w:type="dxa"/>
            <w:vAlign w:val="center"/>
          </w:tcPr>
          <w:p w14:paraId="0C28B142">
            <w:pPr>
              <w:pStyle w:val="15"/>
            </w:pPr>
          </w:p>
        </w:tc>
        <w:tc>
          <w:tcPr>
            <w:tcW w:w="2551" w:type="dxa"/>
            <w:vAlign w:val="center"/>
          </w:tcPr>
          <w:p w14:paraId="5A87AF0B">
            <w:pPr>
              <w:pStyle w:val="15"/>
            </w:pPr>
            <w:r>
              <w:t>66.31</w:t>
            </w:r>
          </w:p>
        </w:tc>
      </w:tr>
      <w:tr w14:paraId="4F488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A3E94">
            <w:pPr>
              <w:pStyle w:val="17"/>
            </w:pPr>
            <w:r>
              <w:t>12</w:t>
            </w:r>
          </w:p>
        </w:tc>
        <w:tc>
          <w:tcPr>
            <w:tcW w:w="1191" w:type="dxa"/>
            <w:vAlign w:val="center"/>
          </w:tcPr>
          <w:p w14:paraId="6F61BDBD">
            <w:pPr>
              <w:pStyle w:val="16"/>
            </w:pPr>
            <w:r>
              <w:t>30201</w:t>
            </w:r>
          </w:p>
        </w:tc>
        <w:tc>
          <w:tcPr>
            <w:tcW w:w="4535" w:type="dxa"/>
            <w:vAlign w:val="center"/>
          </w:tcPr>
          <w:p w14:paraId="01C0C446">
            <w:pPr>
              <w:pStyle w:val="16"/>
            </w:pPr>
            <w:r>
              <w:t>办公费</w:t>
            </w:r>
          </w:p>
        </w:tc>
        <w:tc>
          <w:tcPr>
            <w:tcW w:w="2551" w:type="dxa"/>
            <w:vAlign w:val="center"/>
          </w:tcPr>
          <w:p w14:paraId="5D69CACD">
            <w:pPr>
              <w:pStyle w:val="15"/>
            </w:pPr>
            <w:r>
              <w:t>0.90</w:t>
            </w:r>
          </w:p>
        </w:tc>
        <w:tc>
          <w:tcPr>
            <w:tcW w:w="2551" w:type="dxa"/>
            <w:vAlign w:val="center"/>
          </w:tcPr>
          <w:p w14:paraId="71E80458">
            <w:pPr>
              <w:pStyle w:val="15"/>
            </w:pPr>
          </w:p>
        </w:tc>
        <w:tc>
          <w:tcPr>
            <w:tcW w:w="2551" w:type="dxa"/>
            <w:vAlign w:val="center"/>
          </w:tcPr>
          <w:p w14:paraId="6396A9B5">
            <w:pPr>
              <w:pStyle w:val="15"/>
            </w:pPr>
            <w:r>
              <w:t>0.90</w:t>
            </w:r>
          </w:p>
        </w:tc>
      </w:tr>
      <w:tr w14:paraId="7E73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B8195">
            <w:pPr>
              <w:pStyle w:val="17"/>
            </w:pPr>
            <w:r>
              <w:t>13</w:t>
            </w:r>
          </w:p>
        </w:tc>
        <w:tc>
          <w:tcPr>
            <w:tcW w:w="1191" w:type="dxa"/>
            <w:vAlign w:val="center"/>
          </w:tcPr>
          <w:p w14:paraId="4FC25E75">
            <w:pPr>
              <w:pStyle w:val="16"/>
            </w:pPr>
            <w:r>
              <w:t>30202</w:t>
            </w:r>
          </w:p>
        </w:tc>
        <w:tc>
          <w:tcPr>
            <w:tcW w:w="4535" w:type="dxa"/>
            <w:vAlign w:val="center"/>
          </w:tcPr>
          <w:p w14:paraId="0745C4F1">
            <w:pPr>
              <w:pStyle w:val="16"/>
            </w:pPr>
            <w:r>
              <w:t>印刷费</w:t>
            </w:r>
          </w:p>
        </w:tc>
        <w:tc>
          <w:tcPr>
            <w:tcW w:w="2551" w:type="dxa"/>
            <w:vAlign w:val="center"/>
          </w:tcPr>
          <w:p w14:paraId="68E052B7">
            <w:pPr>
              <w:pStyle w:val="15"/>
            </w:pPr>
            <w:r>
              <w:t>0.12</w:t>
            </w:r>
          </w:p>
        </w:tc>
        <w:tc>
          <w:tcPr>
            <w:tcW w:w="2551" w:type="dxa"/>
            <w:vAlign w:val="center"/>
          </w:tcPr>
          <w:p w14:paraId="52660180">
            <w:pPr>
              <w:pStyle w:val="15"/>
            </w:pPr>
          </w:p>
        </w:tc>
        <w:tc>
          <w:tcPr>
            <w:tcW w:w="2551" w:type="dxa"/>
            <w:vAlign w:val="center"/>
          </w:tcPr>
          <w:p w14:paraId="108F6890">
            <w:pPr>
              <w:pStyle w:val="15"/>
            </w:pPr>
            <w:r>
              <w:t>0.12</w:t>
            </w:r>
          </w:p>
        </w:tc>
      </w:tr>
      <w:tr w14:paraId="5515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43DA6">
            <w:pPr>
              <w:pStyle w:val="17"/>
            </w:pPr>
            <w:r>
              <w:t>14</w:t>
            </w:r>
          </w:p>
        </w:tc>
        <w:tc>
          <w:tcPr>
            <w:tcW w:w="1191" w:type="dxa"/>
            <w:vAlign w:val="center"/>
          </w:tcPr>
          <w:p w14:paraId="07373B25">
            <w:pPr>
              <w:pStyle w:val="16"/>
            </w:pPr>
            <w:r>
              <w:t>30205</w:t>
            </w:r>
          </w:p>
        </w:tc>
        <w:tc>
          <w:tcPr>
            <w:tcW w:w="4535" w:type="dxa"/>
            <w:vAlign w:val="center"/>
          </w:tcPr>
          <w:p w14:paraId="00C561AD">
            <w:pPr>
              <w:pStyle w:val="16"/>
            </w:pPr>
            <w:r>
              <w:t>水费</w:t>
            </w:r>
          </w:p>
        </w:tc>
        <w:tc>
          <w:tcPr>
            <w:tcW w:w="2551" w:type="dxa"/>
            <w:vAlign w:val="center"/>
          </w:tcPr>
          <w:p w14:paraId="2078777B">
            <w:pPr>
              <w:pStyle w:val="15"/>
            </w:pPr>
            <w:r>
              <w:t>0.18</w:t>
            </w:r>
          </w:p>
        </w:tc>
        <w:tc>
          <w:tcPr>
            <w:tcW w:w="2551" w:type="dxa"/>
            <w:vAlign w:val="center"/>
          </w:tcPr>
          <w:p w14:paraId="23AEF803">
            <w:pPr>
              <w:pStyle w:val="15"/>
            </w:pPr>
          </w:p>
        </w:tc>
        <w:tc>
          <w:tcPr>
            <w:tcW w:w="2551" w:type="dxa"/>
            <w:vAlign w:val="center"/>
          </w:tcPr>
          <w:p w14:paraId="3D38DE30">
            <w:pPr>
              <w:pStyle w:val="15"/>
            </w:pPr>
            <w:r>
              <w:t>0.18</w:t>
            </w:r>
          </w:p>
        </w:tc>
      </w:tr>
      <w:tr w14:paraId="398F3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41EA9">
            <w:pPr>
              <w:pStyle w:val="17"/>
            </w:pPr>
            <w:r>
              <w:t>15</w:t>
            </w:r>
          </w:p>
        </w:tc>
        <w:tc>
          <w:tcPr>
            <w:tcW w:w="1191" w:type="dxa"/>
            <w:vAlign w:val="center"/>
          </w:tcPr>
          <w:p w14:paraId="478BDDFA">
            <w:pPr>
              <w:pStyle w:val="16"/>
            </w:pPr>
            <w:r>
              <w:t>30206</w:t>
            </w:r>
          </w:p>
        </w:tc>
        <w:tc>
          <w:tcPr>
            <w:tcW w:w="4535" w:type="dxa"/>
            <w:vAlign w:val="center"/>
          </w:tcPr>
          <w:p w14:paraId="2CCC8BC6">
            <w:pPr>
              <w:pStyle w:val="16"/>
            </w:pPr>
            <w:r>
              <w:t>电费</w:t>
            </w:r>
          </w:p>
        </w:tc>
        <w:tc>
          <w:tcPr>
            <w:tcW w:w="2551" w:type="dxa"/>
            <w:vAlign w:val="center"/>
          </w:tcPr>
          <w:p w14:paraId="2D8C77D7">
            <w:pPr>
              <w:pStyle w:val="15"/>
            </w:pPr>
            <w:r>
              <w:t>12.00</w:t>
            </w:r>
          </w:p>
        </w:tc>
        <w:tc>
          <w:tcPr>
            <w:tcW w:w="2551" w:type="dxa"/>
            <w:vAlign w:val="center"/>
          </w:tcPr>
          <w:p w14:paraId="61BEEA75">
            <w:pPr>
              <w:pStyle w:val="15"/>
            </w:pPr>
          </w:p>
        </w:tc>
        <w:tc>
          <w:tcPr>
            <w:tcW w:w="2551" w:type="dxa"/>
            <w:vAlign w:val="center"/>
          </w:tcPr>
          <w:p w14:paraId="63CE9EBC">
            <w:pPr>
              <w:pStyle w:val="15"/>
            </w:pPr>
            <w:r>
              <w:t>12.00</w:t>
            </w:r>
          </w:p>
        </w:tc>
      </w:tr>
      <w:tr w14:paraId="445E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058E3">
            <w:pPr>
              <w:pStyle w:val="17"/>
            </w:pPr>
            <w:r>
              <w:t>16</w:t>
            </w:r>
          </w:p>
        </w:tc>
        <w:tc>
          <w:tcPr>
            <w:tcW w:w="1191" w:type="dxa"/>
            <w:vAlign w:val="center"/>
          </w:tcPr>
          <w:p w14:paraId="2AE7FF73">
            <w:pPr>
              <w:pStyle w:val="16"/>
            </w:pPr>
            <w:r>
              <w:t>30208</w:t>
            </w:r>
          </w:p>
        </w:tc>
        <w:tc>
          <w:tcPr>
            <w:tcW w:w="4535" w:type="dxa"/>
            <w:vAlign w:val="center"/>
          </w:tcPr>
          <w:p w14:paraId="5045E93D">
            <w:pPr>
              <w:pStyle w:val="16"/>
            </w:pPr>
            <w:r>
              <w:t>取暖费</w:t>
            </w:r>
          </w:p>
        </w:tc>
        <w:tc>
          <w:tcPr>
            <w:tcW w:w="2551" w:type="dxa"/>
            <w:vAlign w:val="center"/>
          </w:tcPr>
          <w:p w14:paraId="54B8D023">
            <w:pPr>
              <w:pStyle w:val="15"/>
            </w:pPr>
            <w:r>
              <w:t>50.00</w:t>
            </w:r>
          </w:p>
        </w:tc>
        <w:tc>
          <w:tcPr>
            <w:tcW w:w="2551" w:type="dxa"/>
            <w:vAlign w:val="center"/>
          </w:tcPr>
          <w:p w14:paraId="578A5B75">
            <w:pPr>
              <w:pStyle w:val="15"/>
            </w:pPr>
          </w:p>
        </w:tc>
        <w:tc>
          <w:tcPr>
            <w:tcW w:w="2551" w:type="dxa"/>
            <w:vAlign w:val="center"/>
          </w:tcPr>
          <w:p w14:paraId="6E6915C2">
            <w:pPr>
              <w:pStyle w:val="15"/>
            </w:pPr>
            <w:r>
              <w:t>50.00</w:t>
            </w:r>
          </w:p>
        </w:tc>
      </w:tr>
      <w:tr w14:paraId="2A3E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FC08B">
            <w:pPr>
              <w:pStyle w:val="17"/>
            </w:pPr>
            <w:r>
              <w:t>17</w:t>
            </w:r>
          </w:p>
        </w:tc>
        <w:tc>
          <w:tcPr>
            <w:tcW w:w="1191" w:type="dxa"/>
            <w:vAlign w:val="center"/>
          </w:tcPr>
          <w:p w14:paraId="1E462658">
            <w:pPr>
              <w:pStyle w:val="16"/>
            </w:pPr>
            <w:r>
              <w:t>30211</w:t>
            </w:r>
          </w:p>
        </w:tc>
        <w:tc>
          <w:tcPr>
            <w:tcW w:w="4535" w:type="dxa"/>
            <w:vAlign w:val="center"/>
          </w:tcPr>
          <w:p w14:paraId="5F3A7480">
            <w:pPr>
              <w:pStyle w:val="16"/>
            </w:pPr>
            <w:r>
              <w:t>差旅费</w:t>
            </w:r>
          </w:p>
        </w:tc>
        <w:tc>
          <w:tcPr>
            <w:tcW w:w="2551" w:type="dxa"/>
            <w:vAlign w:val="center"/>
          </w:tcPr>
          <w:p w14:paraId="654E15AA">
            <w:pPr>
              <w:pStyle w:val="15"/>
            </w:pPr>
            <w:r>
              <w:t>0.48</w:t>
            </w:r>
          </w:p>
        </w:tc>
        <w:tc>
          <w:tcPr>
            <w:tcW w:w="2551" w:type="dxa"/>
            <w:vAlign w:val="center"/>
          </w:tcPr>
          <w:p w14:paraId="2165FB48">
            <w:pPr>
              <w:pStyle w:val="15"/>
            </w:pPr>
          </w:p>
        </w:tc>
        <w:tc>
          <w:tcPr>
            <w:tcW w:w="2551" w:type="dxa"/>
            <w:vAlign w:val="center"/>
          </w:tcPr>
          <w:p w14:paraId="32D9DA70">
            <w:pPr>
              <w:pStyle w:val="15"/>
            </w:pPr>
            <w:r>
              <w:t>0.48</w:t>
            </w:r>
          </w:p>
        </w:tc>
      </w:tr>
      <w:tr w14:paraId="4CEFE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C6374">
            <w:pPr>
              <w:pStyle w:val="17"/>
            </w:pPr>
            <w:r>
              <w:t>18</w:t>
            </w:r>
          </w:p>
        </w:tc>
        <w:tc>
          <w:tcPr>
            <w:tcW w:w="1191" w:type="dxa"/>
            <w:vAlign w:val="center"/>
          </w:tcPr>
          <w:p w14:paraId="0F65EE20">
            <w:pPr>
              <w:pStyle w:val="16"/>
            </w:pPr>
            <w:r>
              <w:t>30216</w:t>
            </w:r>
          </w:p>
        </w:tc>
        <w:tc>
          <w:tcPr>
            <w:tcW w:w="4535" w:type="dxa"/>
            <w:vAlign w:val="center"/>
          </w:tcPr>
          <w:p w14:paraId="01416CCC">
            <w:pPr>
              <w:pStyle w:val="16"/>
            </w:pPr>
            <w:r>
              <w:t>培训费</w:t>
            </w:r>
          </w:p>
        </w:tc>
        <w:tc>
          <w:tcPr>
            <w:tcW w:w="2551" w:type="dxa"/>
            <w:vAlign w:val="center"/>
          </w:tcPr>
          <w:p w14:paraId="4A4A00F6">
            <w:pPr>
              <w:pStyle w:val="15"/>
            </w:pPr>
            <w:r>
              <w:t>0.33</w:t>
            </w:r>
          </w:p>
        </w:tc>
        <w:tc>
          <w:tcPr>
            <w:tcW w:w="2551" w:type="dxa"/>
            <w:vAlign w:val="center"/>
          </w:tcPr>
          <w:p w14:paraId="49053C63">
            <w:pPr>
              <w:pStyle w:val="15"/>
            </w:pPr>
          </w:p>
        </w:tc>
        <w:tc>
          <w:tcPr>
            <w:tcW w:w="2551" w:type="dxa"/>
            <w:vAlign w:val="center"/>
          </w:tcPr>
          <w:p w14:paraId="3768EE60">
            <w:pPr>
              <w:pStyle w:val="15"/>
            </w:pPr>
            <w:r>
              <w:t>0.33</w:t>
            </w:r>
          </w:p>
        </w:tc>
      </w:tr>
      <w:tr w14:paraId="34DAF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B6499">
            <w:pPr>
              <w:pStyle w:val="17"/>
            </w:pPr>
            <w:r>
              <w:t>19</w:t>
            </w:r>
          </w:p>
        </w:tc>
        <w:tc>
          <w:tcPr>
            <w:tcW w:w="1191" w:type="dxa"/>
            <w:vAlign w:val="center"/>
          </w:tcPr>
          <w:p w14:paraId="7DE0449E">
            <w:pPr>
              <w:pStyle w:val="16"/>
            </w:pPr>
            <w:r>
              <w:t>30231</w:t>
            </w:r>
          </w:p>
        </w:tc>
        <w:tc>
          <w:tcPr>
            <w:tcW w:w="4535" w:type="dxa"/>
            <w:vAlign w:val="center"/>
          </w:tcPr>
          <w:p w14:paraId="7A2F2293">
            <w:pPr>
              <w:pStyle w:val="16"/>
            </w:pPr>
            <w:r>
              <w:t>公务用车运行维护费</w:t>
            </w:r>
          </w:p>
        </w:tc>
        <w:tc>
          <w:tcPr>
            <w:tcW w:w="2551" w:type="dxa"/>
            <w:vAlign w:val="center"/>
          </w:tcPr>
          <w:p w14:paraId="76AEC919">
            <w:pPr>
              <w:pStyle w:val="15"/>
            </w:pPr>
            <w:r>
              <w:t>2.30</w:t>
            </w:r>
          </w:p>
        </w:tc>
        <w:tc>
          <w:tcPr>
            <w:tcW w:w="2551" w:type="dxa"/>
            <w:vAlign w:val="center"/>
          </w:tcPr>
          <w:p w14:paraId="3AF83401">
            <w:pPr>
              <w:pStyle w:val="15"/>
            </w:pPr>
          </w:p>
        </w:tc>
        <w:tc>
          <w:tcPr>
            <w:tcW w:w="2551" w:type="dxa"/>
            <w:vAlign w:val="center"/>
          </w:tcPr>
          <w:p w14:paraId="2652B467">
            <w:pPr>
              <w:pStyle w:val="15"/>
            </w:pPr>
            <w:r>
              <w:t>2.30</w:t>
            </w:r>
          </w:p>
        </w:tc>
      </w:tr>
      <w:tr w14:paraId="7909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B6DF2">
            <w:pPr>
              <w:pStyle w:val="17"/>
            </w:pPr>
            <w:r>
              <w:t>20</w:t>
            </w:r>
          </w:p>
        </w:tc>
        <w:tc>
          <w:tcPr>
            <w:tcW w:w="1191" w:type="dxa"/>
            <w:vAlign w:val="center"/>
          </w:tcPr>
          <w:p w14:paraId="6EFBC4E6">
            <w:pPr>
              <w:pStyle w:val="16"/>
            </w:pPr>
            <w:r>
              <w:t>303</w:t>
            </w:r>
          </w:p>
        </w:tc>
        <w:tc>
          <w:tcPr>
            <w:tcW w:w="4535" w:type="dxa"/>
            <w:vAlign w:val="center"/>
          </w:tcPr>
          <w:p w14:paraId="1DFEB5E8">
            <w:pPr>
              <w:pStyle w:val="16"/>
            </w:pPr>
            <w:r>
              <w:t>对个人和家庭的补助</w:t>
            </w:r>
          </w:p>
        </w:tc>
        <w:tc>
          <w:tcPr>
            <w:tcW w:w="2551" w:type="dxa"/>
            <w:vAlign w:val="center"/>
          </w:tcPr>
          <w:p w14:paraId="4A29433E">
            <w:pPr>
              <w:pStyle w:val="15"/>
            </w:pPr>
            <w:r>
              <w:t>0.02</w:t>
            </w:r>
          </w:p>
        </w:tc>
        <w:tc>
          <w:tcPr>
            <w:tcW w:w="2551" w:type="dxa"/>
            <w:vAlign w:val="center"/>
          </w:tcPr>
          <w:p w14:paraId="29E62EAC">
            <w:pPr>
              <w:pStyle w:val="15"/>
            </w:pPr>
            <w:r>
              <w:t>0.02</w:t>
            </w:r>
          </w:p>
        </w:tc>
        <w:tc>
          <w:tcPr>
            <w:tcW w:w="2551" w:type="dxa"/>
            <w:vAlign w:val="center"/>
          </w:tcPr>
          <w:p w14:paraId="436401A9">
            <w:pPr>
              <w:pStyle w:val="15"/>
            </w:pPr>
          </w:p>
        </w:tc>
      </w:tr>
      <w:tr w14:paraId="13D84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21071">
            <w:pPr>
              <w:pStyle w:val="17"/>
            </w:pPr>
            <w:r>
              <w:t>21</w:t>
            </w:r>
          </w:p>
        </w:tc>
        <w:tc>
          <w:tcPr>
            <w:tcW w:w="1191" w:type="dxa"/>
            <w:vAlign w:val="center"/>
          </w:tcPr>
          <w:p w14:paraId="0865C912">
            <w:pPr>
              <w:pStyle w:val="16"/>
            </w:pPr>
            <w:r>
              <w:t>30309</w:t>
            </w:r>
          </w:p>
        </w:tc>
        <w:tc>
          <w:tcPr>
            <w:tcW w:w="4535" w:type="dxa"/>
            <w:vAlign w:val="center"/>
          </w:tcPr>
          <w:p w14:paraId="7FCF1927">
            <w:pPr>
              <w:pStyle w:val="16"/>
            </w:pPr>
            <w:r>
              <w:t>奖励金</w:t>
            </w:r>
          </w:p>
        </w:tc>
        <w:tc>
          <w:tcPr>
            <w:tcW w:w="2551" w:type="dxa"/>
            <w:vAlign w:val="center"/>
          </w:tcPr>
          <w:p w14:paraId="09327135">
            <w:pPr>
              <w:pStyle w:val="15"/>
            </w:pPr>
            <w:r>
              <w:t>0.02</w:t>
            </w:r>
          </w:p>
        </w:tc>
        <w:tc>
          <w:tcPr>
            <w:tcW w:w="2551" w:type="dxa"/>
            <w:vAlign w:val="center"/>
          </w:tcPr>
          <w:p w14:paraId="50684B31">
            <w:pPr>
              <w:pStyle w:val="15"/>
            </w:pPr>
            <w:r>
              <w:t>0.02</w:t>
            </w:r>
          </w:p>
        </w:tc>
        <w:tc>
          <w:tcPr>
            <w:tcW w:w="2551" w:type="dxa"/>
            <w:vAlign w:val="center"/>
          </w:tcPr>
          <w:p w14:paraId="2F4D8FCD">
            <w:pPr>
              <w:pStyle w:val="15"/>
            </w:pPr>
          </w:p>
        </w:tc>
      </w:tr>
      <w:tr w14:paraId="6A7D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930D5">
            <w:pPr>
              <w:pStyle w:val="17"/>
            </w:pPr>
            <w:r>
              <w:t>22</w:t>
            </w:r>
          </w:p>
        </w:tc>
        <w:tc>
          <w:tcPr>
            <w:tcW w:w="1191" w:type="dxa"/>
            <w:vAlign w:val="center"/>
          </w:tcPr>
          <w:p w14:paraId="6C18579C">
            <w:pPr>
              <w:pStyle w:val="16"/>
            </w:pPr>
            <w:r>
              <w:t>310</w:t>
            </w:r>
          </w:p>
        </w:tc>
        <w:tc>
          <w:tcPr>
            <w:tcW w:w="4535" w:type="dxa"/>
            <w:vAlign w:val="center"/>
          </w:tcPr>
          <w:p w14:paraId="3DBA1DA7">
            <w:pPr>
              <w:pStyle w:val="16"/>
            </w:pPr>
            <w:r>
              <w:t>资本性支出</w:t>
            </w:r>
          </w:p>
        </w:tc>
        <w:tc>
          <w:tcPr>
            <w:tcW w:w="2551" w:type="dxa"/>
            <w:vAlign w:val="center"/>
          </w:tcPr>
          <w:p w14:paraId="41286779">
            <w:pPr>
              <w:pStyle w:val="15"/>
            </w:pPr>
            <w:r>
              <w:t>0.12</w:t>
            </w:r>
          </w:p>
        </w:tc>
        <w:tc>
          <w:tcPr>
            <w:tcW w:w="2551" w:type="dxa"/>
            <w:vAlign w:val="center"/>
          </w:tcPr>
          <w:p w14:paraId="4FA97D96">
            <w:pPr>
              <w:pStyle w:val="15"/>
            </w:pPr>
          </w:p>
        </w:tc>
        <w:tc>
          <w:tcPr>
            <w:tcW w:w="2551" w:type="dxa"/>
            <w:vAlign w:val="center"/>
          </w:tcPr>
          <w:p w14:paraId="030C82E3">
            <w:pPr>
              <w:pStyle w:val="15"/>
            </w:pPr>
            <w:r>
              <w:t>0.12</w:t>
            </w:r>
          </w:p>
        </w:tc>
      </w:tr>
      <w:tr w14:paraId="4E789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1E034">
            <w:pPr>
              <w:pStyle w:val="17"/>
            </w:pPr>
            <w:r>
              <w:t>23</w:t>
            </w:r>
          </w:p>
        </w:tc>
        <w:tc>
          <w:tcPr>
            <w:tcW w:w="1191" w:type="dxa"/>
            <w:vAlign w:val="center"/>
          </w:tcPr>
          <w:p w14:paraId="14B2279D">
            <w:pPr>
              <w:pStyle w:val="16"/>
            </w:pPr>
            <w:r>
              <w:t>31002</w:t>
            </w:r>
          </w:p>
        </w:tc>
        <w:tc>
          <w:tcPr>
            <w:tcW w:w="4535" w:type="dxa"/>
            <w:vAlign w:val="center"/>
          </w:tcPr>
          <w:p w14:paraId="29D95F7B">
            <w:pPr>
              <w:pStyle w:val="16"/>
            </w:pPr>
            <w:r>
              <w:t>办公设备购置</w:t>
            </w:r>
          </w:p>
        </w:tc>
        <w:tc>
          <w:tcPr>
            <w:tcW w:w="2551" w:type="dxa"/>
            <w:vAlign w:val="center"/>
          </w:tcPr>
          <w:p w14:paraId="24AB1CD4">
            <w:pPr>
              <w:pStyle w:val="15"/>
            </w:pPr>
            <w:r>
              <w:t>0.12</w:t>
            </w:r>
          </w:p>
        </w:tc>
        <w:tc>
          <w:tcPr>
            <w:tcW w:w="2551" w:type="dxa"/>
            <w:vAlign w:val="center"/>
          </w:tcPr>
          <w:p w14:paraId="6DC049E8">
            <w:pPr>
              <w:pStyle w:val="15"/>
            </w:pPr>
          </w:p>
        </w:tc>
        <w:tc>
          <w:tcPr>
            <w:tcW w:w="2551" w:type="dxa"/>
            <w:vAlign w:val="center"/>
          </w:tcPr>
          <w:p w14:paraId="4107B646">
            <w:pPr>
              <w:pStyle w:val="15"/>
            </w:pPr>
            <w:r>
              <w:t>0.12</w:t>
            </w:r>
          </w:p>
        </w:tc>
      </w:tr>
    </w:tbl>
    <w:p w14:paraId="1A1810A9">
      <w:pPr>
        <w:sectPr>
          <w:pgSz w:w="16840" w:h="11900" w:orient="landscape"/>
          <w:pgMar w:top="1361" w:right="1020" w:bottom="1134" w:left="1020" w:header="720" w:footer="720" w:gutter="0"/>
          <w:cols w:space="720" w:num="1"/>
        </w:sectPr>
      </w:pPr>
    </w:p>
    <w:p w14:paraId="31ABD3F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FA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3599C5">
            <w:pPr>
              <w:pStyle w:val="13"/>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411EB604">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14:paraId="11768843">
            <w:pPr>
              <w:pStyle w:val="11"/>
            </w:pPr>
            <w:r>
              <w:t>单位：万元</w:t>
            </w:r>
          </w:p>
        </w:tc>
      </w:tr>
      <w:tr w14:paraId="1581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6DA3D0">
            <w:pPr>
              <w:pStyle w:val="14"/>
            </w:pPr>
            <w:r>
              <w:t>序号</w:t>
            </w:r>
          </w:p>
        </w:tc>
        <w:tc>
          <w:tcPr>
            <w:tcW w:w="5726" w:type="dxa"/>
            <w:gridSpan w:val="2"/>
            <w:vAlign w:val="center"/>
          </w:tcPr>
          <w:p w14:paraId="6839F39B">
            <w:pPr>
              <w:pStyle w:val="14"/>
            </w:pPr>
            <w:r>
              <w:t>功能分类科目</w:t>
            </w:r>
          </w:p>
        </w:tc>
        <w:tc>
          <w:tcPr>
            <w:tcW w:w="2551" w:type="dxa"/>
            <w:vMerge w:val="restart"/>
            <w:vAlign w:val="center"/>
          </w:tcPr>
          <w:p w14:paraId="77EAD292">
            <w:pPr>
              <w:pStyle w:val="14"/>
            </w:pPr>
            <w:r>
              <w:t>合计</w:t>
            </w:r>
          </w:p>
        </w:tc>
        <w:tc>
          <w:tcPr>
            <w:tcW w:w="2551" w:type="dxa"/>
            <w:vMerge w:val="restart"/>
            <w:vAlign w:val="center"/>
          </w:tcPr>
          <w:p w14:paraId="6EC82A1F">
            <w:pPr>
              <w:pStyle w:val="14"/>
            </w:pPr>
            <w:r>
              <w:t>基本支出</w:t>
            </w:r>
          </w:p>
        </w:tc>
        <w:tc>
          <w:tcPr>
            <w:tcW w:w="2551" w:type="dxa"/>
            <w:vMerge w:val="restart"/>
            <w:vAlign w:val="center"/>
          </w:tcPr>
          <w:p w14:paraId="735D4939">
            <w:pPr>
              <w:pStyle w:val="14"/>
            </w:pPr>
            <w:r>
              <w:t>项目支出</w:t>
            </w:r>
          </w:p>
        </w:tc>
      </w:tr>
      <w:tr w14:paraId="67D78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E3A121"/>
        </w:tc>
        <w:tc>
          <w:tcPr>
            <w:tcW w:w="1191" w:type="dxa"/>
            <w:vAlign w:val="center"/>
          </w:tcPr>
          <w:p w14:paraId="2FFE5852">
            <w:pPr>
              <w:pStyle w:val="14"/>
            </w:pPr>
            <w:r>
              <w:t>科目编码</w:t>
            </w:r>
          </w:p>
        </w:tc>
        <w:tc>
          <w:tcPr>
            <w:tcW w:w="4535" w:type="dxa"/>
            <w:vAlign w:val="center"/>
          </w:tcPr>
          <w:p w14:paraId="48347D45">
            <w:pPr>
              <w:pStyle w:val="14"/>
            </w:pPr>
            <w:r>
              <w:t>科目名称</w:t>
            </w:r>
          </w:p>
        </w:tc>
        <w:tc>
          <w:tcPr>
            <w:tcW w:w="2551" w:type="dxa"/>
            <w:vMerge w:val="continue"/>
          </w:tcPr>
          <w:p w14:paraId="61A76FBF"/>
        </w:tc>
        <w:tc>
          <w:tcPr>
            <w:tcW w:w="2551" w:type="dxa"/>
            <w:vMerge w:val="continue"/>
          </w:tcPr>
          <w:p w14:paraId="6936C796"/>
        </w:tc>
        <w:tc>
          <w:tcPr>
            <w:tcW w:w="2551" w:type="dxa"/>
            <w:vMerge w:val="continue"/>
          </w:tcPr>
          <w:p w14:paraId="3CD35F4A"/>
        </w:tc>
      </w:tr>
      <w:tr w14:paraId="7CFA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1DAAD3">
            <w:pPr>
              <w:pStyle w:val="14"/>
            </w:pPr>
            <w:r>
              <w:t>栏次</w:t>
            </w:r>
          </w:p>
        </w:tc>
        <w:tc>
          <w:tcPr>
            <w:tcW w:w="1191" w:type="dxa"/>
            <w:vAlign w:val="center"/>
          </w:tcPr>
          <w:p w14:paraId="53CAA153">
            <w:pPr>
              <w:pStyle w:val="14"/>
            </w:pPr>
            <w:r>
              <w:t>1</w:t>
            </w:r>
          </w:p>
        </w:tc>
        <w:tc>
          <w:tcPr>
            <w:tcW w:w="4535" w:type="dxa"/>
            <w:vAlign w:val="center"/>
          </w:tcPr>
          <w:p w14:paraId="0ACB6CCD">
            <w:pPr>
              <w:pStyle w:val="14"/>
            </w:pPr>
            <w:r>
              <w:t>2</w:t>
            </w:r>
          </w:p>
        </w:tc>
        <w:tc>
          <w:tcPr>
            <w:tcW w:w="2551" w:type="dxa"/>
            <w:vAlign w:val="center"/>
          </w:tcPr>
          <w:p w14:paraId="3DBD9E8D">
            <w:pPr>
              <w:pStyle w:val="14"/>
            </w:pPr>
            <w:r>
              <w:t>3</w:t>
            </w:r>
          </w:p>
        </w:tc>
        <w:tc>
          <w:tcPr>
            <w:tcW w:w="2551" w:type="dxa"/>
            <w:vAlign w:val="center"/>
          </w:tcPr>
          <w:p w14:paraId="62462458">
            <w:pPr>
              <w:pStyle w:val="14"/>
            </w:pPr>
            <w:r>
              <w:t>4</w:t>
            </w:r>
          </w:p>
        </w:tc>
        <w:tc>
          <w:tcPr>
            <w:tcW w:w="2551" w:type="dxa"/>
            <w:vAlign w:val="center"/>
          </w:tcPr>
          <w:p w14:paraId="60F15136">
            <w:pPr>
              <w:pStyle w:val="14"/>
            </w:pPr>
            <w:r>
              <w:t>5</w:t>
            </w:r>
          </w:p>
        </w:tc>
      </w:tr>
      <w:tr w14:paraId="7C43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83257">
            <w:pPr>
              <w:pStyle w:val="17"/>
            </w:pPr>
          </w:p>
        </w:tc>
        <w:tc>
          <w:tcPr>
            <w:tcW w:w="1191" w:type="dxa"/>
            <w:vAlign w:val="center"/>
          </w:tcPr>
          <w:p w14:paraId="20C762AA">
            <w:pPr>
              <w:pStyle w:val="16"/>
            </w:pPr>
          </w:p>
        </w:tc>
        <w:tc>
          <w:tcPr>
            <w:tcW w:w="4535" w:type="dxa"/>
            <w:vAlign w:val="center"/>
          </w:tcPr>
          <w:p w14:paraId="53150F51">
            <w:pPr>
              <w:pStyle w:val="16"/>
            </w:pPr>
          </w:p>
        </w:tc>
        <w:tc>
          <w:tcPr>
            <w:tcW w:w="2551" w:type="dxa"/>
            <w:vAlign w:val="center"/>
          </w:tcPr>
          <w:p w14:paraId="12B16FD1">
            <w:pPr>
              <w:pStyle w:val="15"/>
            </w:pPr>
          </w:p>
        </w:tc>
        <w:tc>
          <w:tcPr>
            <w:tcW w:w="2551" w:type="dxa"/>
            <w:vAlign w:val="center"/>
          </w:tcPr>
          <w:p w14:paraId="250C9D7F">
            <w:pPr>
              <w:pStyle w:val="15"/>
            </w:pPr>
          </w:p>
        </w:tc>
        <w:tc>
          <w:tcPr>
            <w:tcW w:w="2551" w:type="dxa"/>
            <w:vAlign w:val="center"/>
          </w:tcPr>
          <w:p w14:paraId="30B669CC">
            <w:pPr>
              <w:pStyle w:val="15"/>
            </w:pPr>
          </w:p>
        </w:tc>
      </w:tr>
    </w:tbl>
    <w:p w14:paraId="03F95C3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3F0874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65F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C371E5">
            <w:pPr>
              <w:pStyle w:val="13"/>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61B0F7C7">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14:paraId="5B7713F2">
            <w:pPr>
              <w:pStyle w:val="11"/>
            </w:pPr>
            <w:r>
              <w:t>单位：万元</w:t>
            </w:r>
          </w:p>
        </w:tc>
      </w:tr>
      <w:tr w14:paraId="3E70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F862FF">
            <w:pPr>
              <w:pStyle w:val="14"/>
            </w:pPr>
            <w:r>
              <w:t>序号</w:t>
            </w:r>
          </w:p>
        </w:tc>
        <w:tc>
          <w:tcPr>
            <w:tcW w:w="5726" w:type="dxa"/>
            <w:gridSpan w:val="2"/>
            <w:vAlign w:val="center"/>
          </w:tcPr>
          <w:p w14:paraId="256491F5">
            <w:pPr>
              <w:pStyle w:val="14"/>
            </w:pPr>
            <w:r>
              <w:t>功能分类科目</w:t>
            </w:r>
          </w:p>
        </w:tc>
        <w:tc>
          <w:tcPr>
            <w:tcW w:w="2551" w:type="dxa"/>
            <w:vMerge w:val="restart"/>
            <w:vAlign w:val="center"/>
          </w:tcPr>
          <w:p w14:paraId="5087999C">
            <w:pPr>
              <w:pStyle w:val="14"/>
            </w:pPr>
            <w:r>
              <w:t>合计</w:t>
            </w:r>
          </w:p>
        </w:tc>
        <w:tc>
          <w:tcPr>
            <w:tcW w:w="2551" w:type="dxa"/>
            <w:vMerge w:val="restart"/>
            <w:vAlign w:val="center"/>
          </w:tcPr>
          <w:p w14:paraId="3732A134">
            <w:pPr>
              <w:pStyle w:val="14"/>
            </w:pPr>
            <w:r>
              <w:t>基本支出</w:t>
            </w:r>
          </w:p>
        </w:tc>
        <w:tc>
          <w:tcPr>
            <w:tcW w:w="2551" w:type="dxa"/>
            <w:vMerge w:val="restart"/>
            <w:vAlign w:val="center"/>
          </w:tcPr>
          <w:p w14:paraId="37E2F234">
            <w:pPr>
              <w:pStyle w:val="14"/>
            </w:pPr>
            <w:r>
              <w:t>项目支出</w:t>
            </w:r>
          </w:p>
        </w:tc>
      </w:tr>
      <w:tr w14:paraId="765AA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6B293"/>
        </w:tc>
        <w:tc>
          <w:tcPr>
            <w:tcW w:w="1191" w:type="dxa"/>
            <w:vAlign w:val="center"/>
          </w:tcPr>
          <w:p w14:paraId="503AB620">
            <w:pPr>
              <w:pStyle w:val="14"/>
            </w:pPr>
            <w:r>
              <w:t>科目编码</w:t>
            </w:r>
          </w:p>
        </w:tc>
        <w:tc>
          <w:tcPr>
            <w:tcW w:w="4535" w:type="dxa"/>
            <w:vAlign w:val="center"/>
          </w:tcPr>
          <w:p w14:paraId="020A07BE">
            <w:pPr>
              <w:pStyle w:val="14"/>
            </w:pPr>
            <w:r>
              <w:t>科目名称</w:t>
            </w:r>
          </w:p>
        </w:tc>
        <w:tc>
          <w:tcPr>
            <w:tcW w:w="2551" w:type="dxa"/>
            <w:vMerge w:val="continue"/>
          </w:tcPr>
          <w:p w14:paraId="1B713B92"/>
        </w:tc>
        <w:tc>
          <w:tcPr>
            <w:tcW w:w="2551" w:type="dxa"/>
            <w:vMerge w:val="continue"/>
          </w:tcPr>
          <w:p w14:paraId="47B1C066"/>
        </w:tc>
        <w:tc>
          <w:tcPr>
            <w:tcW w:w="2551" w:type="dxa"/>
            <w:vMerge w:val="continue"/>
          </w:tcPr>
          <w:p w14:paraId="2D4F8D64"/>
        </w:tc>
      </w:tr>
      <w:tr w14:paraId="22C9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38B79">
            <w:pPr>
              <w:pStyle w:val="14"/>
            </w:pPr>
            <w:r>
              <w:t>栏次</w:t>
            </w:r>
          </w:p>
        </w:tc>
        <w:tc>
          <w:tcPr>
            <w:tcW w:w="1191" w:type="dxa"/>
            <w:vAlign w:val="center"/>
          </w:tcPr>
          <w:p w14:paraId="5374765F">
            <w:pPr>
              <w:pStyle w:val="14"/>
            </w:pPr>
            <w:r>
              <w:t>1</w:t>
            </w:r>
          </w:p>
        </w:tc>
        <w:tc>
          <w:tcPr>
            <w:tcW w:w="4535" w:type="dxa"/>
            <w:vAlign w:val="center"/>
          </w:tcPr>
          <w:p w14:paraId="720AADCC">
            <w:pPr>
              <w:pStyle w:val="14"/>
            </w:pPr>
            <w:r>
              <w:t>2</w:t>
            </w:r>
          </w:p>
        </w:tc>
        <w:tc>
          <w:tcPr>
            <w:tcW w:w="2551" w:type="dxa"/>
            <w:vAlign w:val="center"/>
          </w:tcPr>
          <w:p w14:paraId="6946DBC5">
            <w:pPr>
              <w:pStyle w:val="14"/>
            </w:pPr>
            <w:r>
              <w:t>3</w:t>
            </w:r>
          </w:p>
        </w:tc>
        <w:tc>
          <w:tcPr>
            <w:tcW w:w="2551" w:type="dxa"/>
            <w:vAlign w:val="center"/>
          </w:tcPr>
          <w:p w14:paraId="43D6FDBB">
            <w:pPr>
              <w:pStyle w:val="14"/>
            </w:pPr>
            <w:r>
              <w:t>4</w:t>
            </w:r>
          </w:p>
        </w:tc>
        <w:tc>
          <w:tcPr>
            <w:tcW w:w="2551" w:type="dxa"/>
            <w:vAlign w:val="center"/>
          </w:tcPr>
          <w:p w14:paraId="7C4A8A05">
            <w:pPr>
              <w:pStyle w:val="14"/>
            </w:pPr>
            <w:r>
              <w:t>5</w:t>
            </w:r>
          </w:p>
        </w:tc>
      </w:tr>
      <w:tr w14:paraId="4E98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FE5A0">
            <w:pPr>
              <w:pStyle w:val="17"/>
            </w:pPr>
          </w:p>
        </w:tc>
        <w:tc>
          <w:tcPr>
            <w:tcW w:w="1191" w:type="dxa"/>
            <w:vAlign w:val="center"/>
          </w:tcPr>
          <w:p w14:paraId="75B0DA30">
            <w:pPr>
              <w:pStyle w:val="16"/>
            </w:pPr>
          </w:p>
        </w:tc>
        <w:tc>
          <w:tcPr>
            <w:tcW w:w="4535" w:type="dxa"/>
            <w:vAlign w:val="center"/>
          </w:tcPr>
          <w:p w14:paraId="1BE42B55">
            <w:pPr>
              <w:pStyle w:val="16"/>
            </w:pPr>
          </w:p>
        </w:tc>
        <w:tc>
          <w:tcPr>
            <w:tcW w:w="2551" w:type="dxa"/>
            <w:vAlign w:val="center"/>
          </w:tcPr>
          <w:p w14:paraId="2D9D4EE5">
            <w:pPr>
              <w:pStyle w:val="15"/>
            </w:pPr>
          </w:p>
        </w:tc>
        <w:tc>
          <w:tcPr>
            <w:tcW w:w="2551" w:type="dxa"/>
            <w:vAlign w:val="center"/>
          </w:tcPr>
          <w:p w14:paraId="37267F30">
            <w:pPr>
              <w:pStyle w:val="15"/>
            </w:pPr>
          </w:p>
        </w:tc>
        <w:tc>
          <w:tcPr>
            <w:tcW w:w="2551" w:type="dxa"/>
            <w:vAlign w:val="center"/>
          </w:tcPr>
          <w:p w14:paraId="37F3131C">
            <w:pPr>
              <w:pStyle w:val="15"/>
            </w:pPr>
          </w:p>
        </w:tc>
      </w:tr>
    </w:tbl>
    <w:p w14:paraId="1E7D190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3287B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E4C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C206803">
            <w:pPr>
              <w:pStyle w:val="13"/>
            </w:pPr>
            <w:r>
              <w:t>314003秦皇岛北戴河新区民政事业服务中心</w:t>
            </w:r>
          </w:p>
        </w:tc>
        <w:tc>
          <w:tcPr>
            <w:tcW w:w="2381" w:type="dxa"/>
            <w:tcBorders>
              <w:top w:val="single" w:color="FFFFFF" w:sz="6" w:space="0"/>
              <w:left w:val="single" w:color="FFFFFF" w:sz="6" w:space="0"/>
              <w:right w:val="single" w:color="FFFFFF" w:sz="6" w:space="0"/>
            </w:tcBorders>
            <w:vAlign w:val="center"/>
          </w:tcPr>
          <w:p w14:paraId="5BCB576E">
            <w:pPr>
              <w:pStyle w:val="12"/>
            </w:pPr>
            <w:r>
              <w:t>预算年度：2024</w:t>
            </w:r>
          </w:p>
        </w:tc>
        <w:tc>
          <w:tcPr>
            <w:tcW w:w="4762" w:type="dxa"/>
            <w:gridSpan w:val="2"/>
            <w:tcBorders>
              <w:top w:val="single" w:color="FFFFFF" w:sz="6" w:space="0"/>
              <w:left w:val="single" w:color="FFFFFF" w:sz="6" w:space="0"/>
              <w:right w:val="single" w:color="FFFFFF" w:sz="6" w:space="0"/>
            </w:tcBorders>
            <w:vAlign w:val="center"/>
          </w:tcPr>
          <w:p w14:paraId="523843E6">
            <w:pPr>
              <w:pStyle w:val="11"/>
            </w:pPr>
            <w:r>
              <w:t>单位：万元</w:t>
            </w:r>
          </w:p>
        </w:tc>
      </w:tr>
      <w:tr w14:paraId="6678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23906B">
            <w:pPr>
              <w:pStyle w:val="14"/>
            </w:pPr>
            <w:r>
              <w:t>序号</w:t>
            </w:r>
          </w:p>
        </w:tc>
        <w:tc>
          <w:tcPr>
            <w:tcW w:w="3798" w:type="dxa"/>
            <w:vMerge w:val="restart"/>
            <w:vAlign w:val="center"/>
          </w:tcPr>
          <w:p w14:paraId="1FFC3392">
            <w:pPr>
              <w:pStyle w:val="14"/>
            </w:pPr>
            <w:r>
              <w:t>项  目</w:t>
            </w:r>
          </w:p>
        </w:tc>
        <w:tc>
          <w:tcPr>
            <w:tcW w:w="9524" w:type="dxa"/>
            <w:gridSpan w:val="4"/>
            <w:vAlign w:val="center"/>
          </w:tcPr>
          <w:p w14:paraId="22311EFF">
            <w:pPr>
              <w:pStyle w:val="14"/>
            </w:pPr>
            <w:r>
              <w:t>资 金 性 质</w:t>
            </w:r>
          </w:p>
        </w:tc>
      </w:tr>
      <w:tr w14:paraId="68D71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750476"/>
        </w:tc>
        <w:tc>
          <w:tcPr>
            <w:tcW w:w="3798" w:type="dxa"/>
            <w:vMerge w:val="continue"/>
          </w:tcPr>
          <w:p w14:paraId="7C46A5F7"/>
        </w:tc>
        <w:tc>
          <w:tcPr>
            <w:tcW w:w="2381" w:type="dxa"/>
            <w:vAlign w:val="center"/>
          </w:tcPr>
          <w:p w14:paraId="63702FE4">
            <w:pPr>
              <w:pStyle w:val="14"/>
            </w:pPr>
            <w:r>
              <w:t>合计</w:t>
            </w:r>
          </w:p>
        </w:tc>
        <w:tc>
          <w:tcPr>
            <w:tcW w:w="2381" w:type="dxa"/>
            <w:vAlign w:val="center"/>
          </w:tcPr>
          <w:p w14:paraId="031E95B7">
            <w:pPr>
              <w:pStyle w:val="14"/>
            </w:pPr>
            <w:r>
              <w:t>一般公共预算              财政拨款</w:t>
            </w:r>
          </w:p>
        </w:tc>
        <w:tc>
          <w:tcPr>
            <w:tcW w:w="2381" w:type="dxa"/>
            <w:vAlign w:val="center"/>
          </w:tcPr>
          <w:p w14:paraId="07559563">
            <w:pPr>
              <w:pStyle w:val="14"/>
            </w:pPr>
            <w:r>
              <w:t>政府性基金                  预算拨款</w:t>
            </w:r>
          </w:p>
        </w:tc>
        <w:tc>
          <w:tcPr>
            <w:tcW w:w="2381" w:type="dxa"/>
            <w:vAlign w:val="center"/>
          </w:tcPr>
          <w:p w14:paraId="270B3A7D">
            <w:pPr>
              <w:pStyle w:val="14"/>
            </w:pPr>
            <w:r>
              <w:t>国有资本经营              预算财政拨款</w:t>
            </w:r>
          </w:p>
        </w:tc>
      </w:tr>
      <w:tr w14:paraId="12E2F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C4FF94">
            <w:pPr>
              <w:pStyle w:val="14"/>
            </w:pPr>
            <w:r>
              <w:t>栏次</w:t>
            </w:r>
          </w:p>
        </w:tc>
        <w:tc>
          <w:tcPr>
            <w:tcW w:w="3798" w:type="dxa"/>
            <w:vAlign w:val="center"/>
          </w:tcPr>
          <w:p w14:paraId="3F3D4FC9">
            <w:pPr>
              <w:pStyle w:val="14"/>
            </w:pPr>
            <w:r>
              <w:t>1</w:t>
            </w:r>
          </w:p>
        </w:tc>
        <w:tc>
          <w:tcPr>
            <w:tcW w:w="2381" w:type="dxa"/>
            <w:vAlign w:val="center"/>
          </w:tcPr>
          <w:p w14:paraId="45B114F9">
            <w:pPr>
              <w:pStyle w:val="14"/>
            </w:pPr>
            <w:r>
              <w:t>2</w:t>
            </w:r>
          </w:p>
        </w:tc>
        <w:tc>
          <w:tcPr>
            <w:tcW w:w="2381" w:type="dxa"/>
            <w:vAlign w:val="center"/>
          </w:tcPr>
          <w:p w14:paraId="2DF4B882">
            <w:pPr>
              <w:pStyle w:val="14"/>
            </w:pPr>
            <w:r>
              <w:t>3</w:t>
            </w:r>
          </w:p>
        </w:tc>
        <w:tc>
          <w:tcPr>
            <w:tcW w:w="2381" w:type="dxa"/>
            <w:vAlign w:val="center"/>
          </w:tcPr>
          <w:p w14:paraId="58FB611B">
            <w:pPr>
              <w:pStyle w:val="14"/>
            </w:pPr>
            <w:r>
              <w:t>4</w:t>
            </w:r>
          </w:p>
        </w:tc>
        <w:tc>
          <w:tcPr>
            <w:tcW w:w="2381" w:type="dxa"/>
            <w:vAlign w:val="center"/>
          </w:tcPr>
          <w:p w14:paraId="2EE7E946">
            <w:pPr>
              <w:pStyle w:val="14"/>
            </w:pPr>
            <w:r>
              <w:t>5</w:t>
            </w:r>
          </w:p>
        </w:tc>
      </w:tr>
      <w:tr w14:paraId="6DE6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422427">
            <w:pPr>
              <w:pStyle w:val="17"/>
            </w:pPr>
            <w:r>
              <w:t>1</w:t>
            </w:r>
          </w:p>
        </w:tc>
        <w:tc>
          <w:tcPr>
            <w:tcW w:w="3798" w:type="dxa"/>
            <w:vAlign w:val="center"/>
          </w:tcPr>
          <w:p w14:paraId="30DFDD54">
            <w:pPr>
              <w:pStyle w:val="18"/>
            </w:pPr>
            <w:r>
              <w:t>合计</w:t>
            </w:r>
          </w:p>
        </w:tc>
        <w:tc>
          <w:tcPr>
            <w:tcW w:w="2381" w:type="dxa"/>
            <w:vAlign w:val="center"/>
          </w:tcPr>
          <w:p w14:paraId="57ACA40D">
            <w:pPr>
              <w:pStyle w:val="19"/>
            </w:pPr>
            <w:r>
              <w:t>2.30</w:t>
            </w:r>
          </w:p>
        </w:tc>
        <w:tc>
          <w:tcPr>
            <w:tcW w:w="2381" w:type="dxa"/>
            <w:vAlign w:val="center"/>
          </w:tcPr>
          <w:p w14:paraId="62187DD8">
            <w:pPr>
              <w:pStyle w:val="19"/>
            </w:pPr>
            <w:r>
              <w:t>2.30</w:t>
            </w:r>
          </w:p>
        </w:tc>
        <w:tc>
          <w:tcPr>
            <w:tcW w:w="2381" w:type="dxa"/>
            <w:vAlign w:val="center"/>
          </w:tcPr>
          <w:p w14:paraId="25BA61BE">
            <w:pPr>
              <w:pStyle w:val="19"/>
            </w:pPr>
          </w:p>
        </w:tc>
        <w:tc>
          <w:tcPr>
            <w:tcW w:w="2381" w:type="dxa"/>
            <w:vAlign w:val="center"/>
          </w:tcPr>
          <w:p w14:paraId="46E49D6D">
            <w:pPr>
              <w:pStyle w:val="19"/>
            </w:pPr>
          </w:p>
        </w:tc>
      </w:tr>
      <w:tr w14:paraId="59EF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DB609B">
            <w:pPr>
              <w:pStyle w:val="17"/>
            </w:pPr>
            <w:r>
              <w:t>2</w:t>
            </w:r>
          </w:p>
        </w:tc>
        <w:tc>
          <w:tcPr>
            <w:tcW w:w="3798" w:type="dxa"/>
            <w:vAlign w:val="center"/>
          </w:tcPr>
          <w:p w14:paraId="2515E44E">
            <w:pPr>
              <w:pStyle w:val="16"/>
            </w:pPr>
            <w:r>
              <w:t>“三公”经费小计</w:t>
            </w:r>
          </w:p>
        </w:tc>
        <w:tc>
          <w:tcPr>
            <w:tcW w:w="2381" w:type="dxa"/>
            <w:vAlign w:val="center"/>
          </w:tcPr>
          <w:p w14:paraId="62D62527">
            <w:pPr>
              <w:pStyle w:val="15"/>
            </w:pPr>
            <w:r>
              <w:t>2.30</w:t>
            </w:r>
          </w:p>
        </w:tc>
        <w:tc>
          <w:tcPr>
            <w:tcW w:w="2381" w:type="dxa"/>
            <w:vAlign w:val="center"/>
          </w:tcPr>
          <w:p w14:paraId="44DBF9AE">
            <w:pPr>
              <w:pStyle w:val="15"/>
            </w:pPr>
            <w:r>
              <w:t>2.30</w:t>
            </w:r>
          </w:p>
        </w:tc>
        <w:tc>
          <w:tcPr>
            <w:tcW w:w="2381" w:type="dxa"/>
            <w:vAlign w:val="center"/>
          </w:tcPr>
          <w:p w14:paraId="4459D293">
            <w:pPr>
              <w:pStyle w:val="15"/>
            </w:pPr>
          </w:p>
        </w:tc>
        <w:tc>
          <w:tcPr>
            <w:tcW w:w="2381" w:type="dxa"/>
            <w:vAlign w:val="center"/>
          </w:tcPr>
          <w:p w14:paraId="551089E6">
            <w:pPr>
              <w:pStyle w:val="15"/>
            </w:pPr>
          </w:p>
        </w:tc>
      </w:tr>
      <w:tr w14:paraId="27844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115A16">
            <w:pPr>
              <w:pStyle w:val="17"/>
            </w:pPr>
            <w:r>
              <w:t>3</w:t>
            </w:r>
          </w:p>
        </w:tc>
        <w:tc>
          <w:tcPr>
            <w:tcW w:w="3798" w:type="dxa"/>
            <w:vAlign w:val="center"/>
          </w:tcPr>
          <w:p w14:paraId="222D56A7">
            <w:pPr>
              <w:pStyle w:val="16"/>
            </w:pPr>
            <w:r>
              <w:t>一、因公出国（境）费</w:t>
            </w:r>
          </w:p>
        </w:tc>
        <w:tc>
          <w:tcPr>
            <w:tcW w:w="2381" w:type="dxa"/>
            <w:vAlign w:val="center"/>
          </w:tcPr>
          <w:p w14:paraId="2C8B9E84">
            <w:pPr>
              <w:pStyle w:val="15"/>
            </w:pPr>
          </w:p>
        </w:tc>
        <w:tc>
          <w:tcPr>
            <w:tcW w:w="2381" w:type="dxa"/>
            <w:vAlign w:val="center"/>
          </w:tcPr>
          <w:p w14:paraId="6DA88AB9">
            <w:pPr>
              <w:pStyle w:val="15"/>
            </w:pPr>
          </w:p>
        </w:tc>
        <w:tc>
          <w:tcPr>
            <w:tcW w:w="2381" w:type="dxa"/>
            <w:vAlign w:val="center"/>
          </w:tcPr>
          <w:p w14:paraId="4612FF58">
            <w:pPr>
              <w:pStyle w:val="15"/>
            </w:pPr>
          </w:p>
        </w:tc>
        <w:tc>
          <w:tcPr>
            <w:tcW w:w="2381" w:type="dxa"/>
            <w:vAlign w:val="center"/>
          </w:tcPr>
          <w:p w14:paraId="40402C84">
            <w:pPr>
              <w:pStyle w:val="15"/>
            </w:pPr>
          </w:p>
        </w:tc>
      </w:tr>
      <w:tr w14:paraId="66F51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7658D4">
            <w:pPr>
              <w:pStyle w:val="17"/>
            </w:pPr>
            <w:r>
              <w:t>4</w:t>
            </w:r>
          </w:p>
        </w:tc>
        <w:tc>
          <w:tcPr>
            <w:tcW w:w="3798" w:type="dxa"/>
            <w:vAlign w:val="center"/>
          </w:tcPr>
          <w:p w14:paraId="0BBC6A51">
            <w:pPr>
              <w:pStyle w:val="16"/>
            </w:pPr>
            <w:r>
              <w:t xml:space="preserve">    其中：教学科研人员因公出国（境）费</w:t>
            </w:r>
          </w:p>
        </w:tc>
        <w:tc>
          <w:tcPr>
            <w:tcW w:w="2381" w:type="dxa"/>
            <w:vAlign w:val="center"/>
          </w:tcPr>
          <w:p w14:paraId="7D9A823B">
            <w:pPr>
              <w:pStyle w:val="15"/>
            </w:pPr>
          </w:p>
        </w:tc>
        <w:tc>
          <w:tcPr>
            <w:tcW w:w="2381" w:type="dxa"/>
            <w:vAlign w:val="center"/>
          </w:tcPr>
          <w:p w14:paraId="233EC69D">
            <w:pPr>
              <w:pStyle w:val="15"/>
            </w:pPr>
          </w:p>
        </w:tc>
        <w:tc>
          <w:tcPr>
            <w:tcW w:w="2381" w:type="dxa"/>
            <w:vAlign w:val="center"/>
          </w:tcPr>
          <w:p w14:paraId="33F515B5">
            <w:pPr>
              <w:pStyle w:val="15"/>
            </w:pPr>
          </w:p>
        </w:tc>
        <w:tc>
          <w:tcPr>
            <w:tcW w:w="2381" w:type="dxa"/>
            <w:vAlign w:val="center"/>
          </w:tcPr>
          <w:p w14:paraId="389B3C78">
            <w:pPr>
              <w:pStyle w:val="15"/>
            </w:pPr>
          </w:p>
        </w:tc>
      </w:tr>
      <w:tr w14:paraId="03CAD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00E259">
            <w:pPr>
              <w:pStyle w:val="17"/>
            </w:pPr>
            <w:r>
              <w:t>5</w:t>
            </w:r>
          </w:p>
        </w:tc>
        <w:tc>
          <w:tcPr>
            <w:tcW w:w="3798" w:type="dxa"/>
            <w:vAlign w:val="center"/>
          </w:tcPr>
          <w:p w14:paraId="735B31D3">
            <w:pPr>
              <w:pStyle w:val="16"/>
            </w:pPr>
            <w:r>
              <w:t xml:space="preserve">          其他因公出国（境）费</w:t>
            </w:r>
          </w:p>
        </w:tc>
        <w:tc>
          <w:tcPr>
            <w:tcW w:w="2381" w:type="dxa"/>
            <w:vAlign w:val="center"/>
          </w:tcPr>
          <w:p w14:paraId="7149BD77">
            <w:pPr>
              <w:pStyle w:val="15"/>
            </w:pPr>
          </w:p>
        </w:tc>
        <w:tc>
          <w:tcPr>
            <w:tcW w:w="2381" w:type="dxa"/>
            <w:vAlign w:val="center"/>
          </w:tcPr>
          <w:p w14:paraId="3D7F4BF0">
            <w:pPr>
              <w:pStyle w:val="15"/>
            </w:pPr>
          </w:p>
        </w:tc>
        <w:tc>
          <w:tcPr>
            <w:tcW w:w="2381" w:type="dxa"/>
            <w:vAlign w:val="center"/>
          </w:tcPr>
          <w:p w14:paraId="2743C427">
            <w:pPr>
              <w:pStyle w:val="15"/>
            </w:pPr>
          </w:p>
        </w:tc>
        <w:tc>
          <w:tcPr>
            <w:tcW w:w="2381" w:type="dxa"/>
            <w:vAlign w:val="center"/>
          </w:tcPr>
          <w:p w14:paraId="44CB7180">
            <w:pPr>
              <w:pStyle w:val="15"/>
            </w:pPr>
          </w:p>
        </w:tc>
      </w:tr>
      <w:tr w14:paraId="6820B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61EEB1">
            <w:pPr>
              <w:pStyle w:val="17"/>
            </w:pPr>
            <w:r>
              <w:t>6</w:t>
            </w:r>
          </w:p>
        </w:tc>
        <w:tc>
          <w:tcPr>
            <w:tcW w:w="3798" w:type="dxa"/>
            <w:vAlign w:val="center"/>
          </w:tcPr>
          <w:p w14:paraId="74F1F1E7">
            <w:pPr>
              <w:pStyle w:val="16"/>
            </w:pPr>
            <w:r>
              <w:t>二、公务用车购置及运维费</w:t>
            </w:r>
          </w:p>
        </w:tc>
        <w:tc>
          <w:tcPr>
            <w:tcW w:w="2381" w:type="dxa"/>
            <w:vAlign w:val="center"/>
          </w:tcPr>
          <w:p w14:paraId="66931C9D">
            <w:pPr>
              <w:pStyle w:val="15"/>
            </w:pPr>
            <w:r>
              <w:t>2.30</w:t>
            </w:r>
          </w:p>
        </w:tc>
        <w:tc>
          <w:tcPr>
            <w:tcW w:w="2381" w:type="dxa"/>
            <w:vAlign w:val="center"/>
          </w:tcPr>
          <w:p w14:paraId="0517BA91">
            <w:pPr>
              <w:pStyle w:val="15"/>
            </w:pPr>
            <w:r>
              <w:t>2.30</w:t>
            </w:r>
          </w:p>
        </w:tc>
        <w:tc>
          <w:tcPr>
            <w:tcW w:w="2381" w:type="dxa"/>
            <w:vAlign w:val="center"/>
          </w:tcPr>
          <w:p w14:paraId="4FA6DDCE">
            <w:pPr>
              <w:pStyle w:val="15"/>
            </w:pPr>
          </w:p>
        </w:tc>
        <w:tc>
          <w:tcPr>
            <w:tcW w:w="2381" w:type="dxa"/>
            <w:vAlign w:val="center"/>
          </w:tcPr>
          <w:p w14:paraId="43649055">
            <w:pPr>
              <w:pStyle w:val="15"/>
            </w:pPr>
          </w:p>
        </w:tc>
      </w:tr>
      <w:tr w14:paraId="11722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834C05">
            <w:pPr>
              <w:pStyle w:val="17"/>
            </w:pPr>
            <w:r>
              <w:t>7</w:t>
            </w:r>
          </w:p>
        </w:tc>
        <w:tc>
          <w:tcPr>
            <w:tcW w:w="3798" w:type="dxa"/>
            <w:vAlign w:val="center"/>
          </w:tcPr>
          <w:p w14:paraId="07FD5705">
            <w:pPr>
              <w:pStyle w:val="16"/>
            </w:pPr>
            <w:r>
              <w:t xml:space="preserve">    其中：公务用车购置费</w:t>
            </w:r>
          </w:p>
        </w:tc>
        <w:tc>
          <w:tcPr>
            <w:tcW w:w="2381" w:type="dxa"/>
            <w:vAlign w:val="center"/>
          </w:tcPr>
          <w:p w14:paraId="70FBB85E">
            <w:pPr>
              <w:pStyle w:val="15"/>
            </w:pPr>
          </w:p>
        </w:tc>
        <w:tc>
          <w:tcPr>
            <w:tcW w:w="2381" w:type="dxa"/>
            <w:vAlign w:val="center"/>
          </w:tcPr>
          <w:p w14:paraId="1ED48E86">
            <w:pPr>
              <w:pStyle w:val="15"/>
            </w:pPr>
          </w:p>
        </w:tc>
        <w:tc>
          <w:tcPr>
            <w:tcW w:w="2381" w:type="dxa"/>
            <w:vAlign w:val="center"/>
          </w:tcPr>
          <w:p w14:paraId="0D2AEE3C">
            <w:pPr>
              <w:pStyle w:val="15"/>
            </w:pPr>
          </w:p>
        </w:tc>
        <w:tc>
          <w:tcPr>
            <w:tcW w:w="2381" w:type="dxa"/>
            <w:vAlign w:val="center"/>
          </w:tcPr>
          <w:p w14:paraId="240CCB21">
            <w:pPr>
              <w:pStyle w:val="15"/>
            </w:pPr>
          </w:p>
        </w:tc>
      </w:tr>
      <w:tr w14:paraId="4098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6F8B6D">
            <w:pPr>
              <w:pStyle w:val="17"/>
            </w:pPr>
            <w:r>
              <w:t>8</w:t>
            </w:r>
          </w:p>
        </w:tc>
        <w:tc>
          <w:tcPr>
            <w:tcW w:w="3798" w:type="dxa"/>
            <w:vAlign w:val="center"/>
          </w:tcPr>
          <w:p w14:paraId="31C746F8">
            <w:pPr>
              <w:pStyle w:val="16"/>
            </w:pPr>
            <w:r>
              <w:t xml:space="preserve">          公务用车运行维护费</w:t>
            </w:r>
          </w:p>
        </w:tc>
        <w:tc>
          <w:tcPr>
            <w:tcW w:w="2381" w:type="dxa"/>
            <w:vAlign w:val="center"/>
          </w:tcPr>
          <w:p w14:paraId="3D60FCFF">
            <w:pPr>
              <w:pStyle w:val="15"/>
            </w:pPr>
            <w:r>
              <w:t>2.30</w:t>
            </w:r>
          </w:p>
        </w:tc>
        <w:tc>
          <w:tcPr>
            <w:tcW w:w="2381" w:type="dxa"/>
            <w:vAlign w:val="center"/>
          </w:tcPr>
          <w:p w14:paraId="433321CF">
            <w:pPr>
              <w:pStyle w:val="15"/>
            </w:pPr>
            <w:r>
              <w:t>2.30</w:t>
            </w:r>
          </w:p>
        </w:tc>
        <w:tc>
          <w:tcPr>
            <w:tcW w:w="2381" w:type="dxa"/>
            <w:vAlign w:val="center"/>
          </w:tcPr>
          <w:p w14:paraId="5C48C64C">
            <w:pPr>
              <w:pStyle w:val="15"/>
            </w:pPr>
          </w:p>
        </w:tc>
        <w:tc>
          <w:tcPr>
            <w:tcW w:w="2381" w:type="dxa"/>
            <w:vAlign w:val="center"/>
          </w:tcPr>
          <w:p w14:paraId="1EDE826D">
            <w:pPr>
              <w:pStyle w:val="15"/>
            </w:pPr>
          </w:p>
        </w:tc>
      </w:tr>
      <w:tr w14:paraId="024AC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440332">
            <w:pPr>
              <w:pStyle w:val="17"/>
            </w:pPr>
            <w:r>
              <w:t>9</w:t>
            </w:r>
          </w:p>
        </w:tc>
        <w:tc>
          <w:tcPr>
            <w:tcW w:w="3798" w:type="dxa"/>
            <w:vAlign w:val="center"/>
          </w:tcPr>
          <w:p w14:paraId="5CA0B325">
            <w:pPr>
              <w:pStyle w:val="16"/>
            </w:pPr>
            <w:r>
              <w:t>三、公务接待费</w:t>
            </w:r>
          </w:p>
        </w:tc>
        <w:tc>
          <w:tcPr>
            <w:tcW w:w="2381" w:type="dxa"/>
            <w:vAlign w:val="center"/>
          </w:tcPr>
          <w:p w14:paraId="0491AB22">
            <w:pPr>
              <w:pStyle w:val="15"/>
            </w:pPr>
          </w:p>
        </w:tc>
        <w:tc>
          <w:tcPr>
            <w:tcW w:w="2381" w:type="dxa"/>
            <w:vAlign w:val="center"/>
          </w:tcPr>
          <w:p w14:paraId="17F1794C">
            <w:pPr>
              <w:pStyle w:val="15"/>
            </w:pPr>
          </w:p>
        </w:tc>
        <w:tc>
          <w:tcPr>
            <w:tcW w:w="2381" w:type="dxa"/>
            <w:vAlign w:val="center"/>
          </w:tcPr>
          <w:p w14:paraId="7D021042">
            <w:pPr>
              <w:pStyle w:val="15"/>
            </w:pPr>
          </w:p>
        </w:tc>
        <w:tc>
          <w:tcPr>
            <w:tcW w:w="2381" w:type="dxa"/>
            <w:vAlign w:val="center"/>
          </w:tcPr>
          <w:p w14:paraId="636A9146">
            <w:pPr>
              <w:pStyle w:val="15"/>
            </w:pPr>
          </w:p>
        </w:tc>
      </w:tr>
    </w:tbl>
    <w:p w14:paraId="00B58585">
      <w:pPr>
        <w:sectPr>
          <w:pgSz w:w="16840" w:h="11900" w:orient="landscape"/>
          <w:pgMar w:top="1361" w:right="1020" w:bottom="1361" w:left="1020" w:header="720" w:footer="720" w:gutter="0"/>
          <w:cols w:space="720" w:num="1"/>
        </w:sectPr>
      </w:pPr>
    </w:p>
    <w:p w14:paraId="230C0CAB">
      <w:pPr>
        <w:jc w:val="center"/>
        <w:outlineLvl w:val="4"/>
      </w:pPr>
      <w:r>
        <w:rPr>
          <w:rFonts w:ascii="方正小标宋_GBK" w:hAnsi="方正小标宋_GBK" w:eastAsia="方正小标宋_GBK" w:cs="方正小标宋_GBK"/>
          <w:color w:val="000000"/>
          <w:sz w:val="44"/>
        </w:rPr>
        <w:t>秦皇岛北戴河新区民政事业服务中心2024年单位预算信息公开情况说明</w:t>
      </w:r>
    </w:p>
    <w:p w14:paraId="75F19FC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按照《中华人民共和国预算法》、《地方预决算公开操作规程》和《关于进一步推进预算公开工作的实施意见》规定，现将秦皇岛北戴河新区民政事业服务中心2024年单位预算公开如下：</w:t>
      </w:r>
    </w:p>
    <w:p w14:paraId="29E1A05D">
      <w:pPr>
        <w:spacing w:before="10" w:after="10"/>
        <w:ind w:firstLine="640"/>
        <w:outlineLvl w:val="5"/>
      </w:pPr>
      <w:r>
        <w:rPr>
          <w:rFonts w:ascii="黑体" w:hAnsi="黑体" w:eastAsia="黑体" w:cs="黑体"/>
          <w:color w:val="000000"/>
          <w:sz w:val="32"/>
        </w:rPr>
        <w:t>一、单位职责及机构设置情况</w:t>
      </w:r>
    </w:p>
    <w:p w14:paraId="530E61F1">
      <w:pPr>
        <w:ind w:firstLine="640"/>
      </w:pPr>
      <w:r>
        <w:rPr>
          <w:rFonts w:ascii="方正楷体_GBK" w:hAnsi="方正楷体_GBK" w:eastAsia="方正楷体_GBK" w:cs="方正楷体_GBK"/>
          <w:b/>
          <w:color w:val="000000"/>
          <w:sz w:val="32"/>
        </w:rPr>
        <w:t>单位职责：</w:t>
      </w:r>
    </w:p>
    <w:p w14:paraId="0A006124">
      <w:pPr>
        <w:spacing w:line="500" w:lineRule="exact"/>
        <w:ind w:firstLine="560"/>
        <w:rPr>
          <w:rFonts w:eastAsia="方正仿宋_GBK"/>
          <w:color w:val="000000"/>
          <w:sz w:val="28"/>
        </w:rPr>
      </w:pPr>
      <w:r>
        <w:rPr>
          <w:rFonts w:hint="eastAsia" w:eastAsia="方正仿宋_GBK"/>
          <w:color w:val="000000"/>
          <w:sz w:val="28"/>
        </w:rPr>
        <w:t>1、负责北戴河新区范围内特困供养人员的集中供养服务工作，即为北戴河新区范围内的集中特困供养人员提供吃、穿住医葬等服务。</w:t>
      </w:r>
    </w:p>
    <w:p w14:paraId="5A4BC225">
      <w:pPr>
        <w:spacing w:line="500" w:lineRule="exact"/>
        <w:ind w:firstLine="560"/>
      </w:pPr>
      <w:r>
        <w:rPr>
          <w:rFonts w:hint="eastAsia" w:eastAsia="方正仿宋_GBK"/>
          <w:color w:val="000000"/>
          <w:sz w:val="28"/>
        </w:rPr>
        <w:t>2、负责北戴河新区范围内流浪</w:t>
      </w:r>
      <w:r>
        <w:rPr>
          <w:rFonts w:hint="eastAsia" w:eastAsia="方正仿宋_GBK"/>
          <w:color w:val="000000"/>
          <w:sz w:val="28"/>
          <w:lang w:eastAsia="zh-CN"/>
        </w:rPr>
        <w:t>乞讨</w:t>
      </w:r>
      <w:r>
        <w:rPr>
          <w:rFonts w:hint="eastAsia" w:eastAsia="方正仿宋_GBK"/>
          <w:color w:val="000000"/>
          <w:sz w:val="28"/>
        </w:rPr>
        <w:t>人员救助管理工作，为他们提供饮食、住宿及救助返乡等服务。</w:t>
      </w:r>
    </w:p>
    <w:p w14:paraId="4AF96229">
      <w:pPr>
        <w:ind w:firstLine="640"/>
      </w:pPr>
      <w:r>
        <w:rPr>
          <w:rFonts w:ascii="方正楷体_GBK" w:hAnsi="方正楷体_GBK" w:eastAsia="方正楷体_GBK" w:cs="方正楷体_GBK"/>
          <w:b/>
          <w:color w:val="000000"/>
          <w:sz w:val="32"/>
        </w:rPr>
        <w:t>机构设置：</w:t>
      </w:r>
    </w:p>
    <w:p w14:paraId="0580538F">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3A8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09AA25">
            <w:pPr>
              <w:pStyle w:val="14"/>
            </w:pPr>
            <w:r>
              <w:t>单位名称</w:t>
            </w:r>
          </w:p>
        </w:tc>
        <w:tc>
          <w:tcPr>
            <w:tcW w:w="1843" w:type="dxa"/>
            <w:vAlign w:val="center"/>
          </w:tcPr>
          <w:p w14:paraId="2F6A11DB">
            <w:pPr>
              <w:pStyle w:val="14"/>
            </w:pPr>
            <w:r>
              <w:t>单位性质</w:t>
            </w:r>
          </w:p>
        </w:tc>
        <w:tc>
          <w:tcPr>
            <w:tcW w:w="2126" w:type="dxa"/>
            <w:vAlign w:val="center"/>
          </w:tcPr>
          <w:p w14:paraId="6C7E11A5">
            <w:pPr>
              <w:pStyle w:val="14"/>
            </w:pPr>
            <w:r>
              <w:t>单位规格</w:t>
            </w:r>
          </w:p>
        </w:tc>
        <w:tc>
          <w:tcPr>
            <w:tcW w:w="3827" w:type="dxa"/>
            <w:vAlign w:val="center"/>
          </w:tcPr>
          <w:p w14:paraId="397950D2">
            <w:pPr>
              <w:pStyle w:val="14"/>
            </w:pPr>
            <w:r>
              <w:t>经费保障形式</w:t>
            </w:r>
          </w:p>
        </w:tc>
      </w:tr>
      <w:tr w14:paraId="2D2E1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220341">
            <w:pPr>
              <w:pStyle w:val="16"/>
            </w:pPr>
            <w:r>
              <w:t>秦皇岛北戴河新区民政事业服务中心</w:t>
            </w:r>
          </w:p>
        </w:tc>
        <w:tc>
          <w:tcPr>
            <w:tcW w:w="1843" w:type="dxa"/>
            <w:vAlign w:val="center"/>
          </w:tcPr>
          <w:p w14:paraId="065423FF">
            <w:pPr>
              <w:pStyle w:val="17"/>
            </w:pPr>
            <w:r>
              <w:t>事业</w:t>
            </w:r>
          </w:p>
        </w:tc>
        <w:tc>
          <w:tcPr>
            <w:tcW w:w="2126" w:type="dxa"/>
            <w:vAlign w:val="center"/>
          </w:tcPr>
          <w:p w14:paraId="2C2F09C0">
            <w:pPr>
              <w:pStyle w:val="17"/>
            </w:pPr>
            <w:r>
              <w:t>股级</w:t>
            </w:r>
          </w:p>
        </w:tc>
        <w:tc>
          <w:tcPr>
            <w:tcW w:w="3827" w:type="dxa"/>
            <w:vAlign w:val="center"/>
          </w:tcPr>
          <w:p w14:paraId="74D44716">
            <w:pPr>
              <w:pStyle w:val="17"/>
            </w:pPr>
            <w:r>
              <w:t>财政性资金基本保证</w:t>
            </w:r>
          </w:p>
        </w:tc>
      </w:tr>
    </w:tbl>
    <w:p w14:paraId="35B207AD">
      <w:pPr>
        <w:spacing w:before="10" w:after="10"/>
        <w:ind w:firstLine="640"/>
        <w:outlineLvl w:val="5"/>
      </w:pPr>
      <w:r>
        <w:rPr>
          <w:rFonts w:ascii="黑体" w:hAnsi="黑体" w:eastAsia="黑体" w:cs="黑体"/>
          <w:color w:val="000000"/>
          <w:sz w:val="32"/>
        </w:rPr>
        <w:t>二、单位预算安排的总体情况</w:t>
      </w:r>
    </w:p>
    <w:p w14:paraId="604F5E82">
      <w:pPr>
        <w:spacing w:line="500" w:lineRule="exact"/>
        <w:ind w:firstLine="560"/>
        <w:rPr>
          <w:rFonts w:hint="eastAsia" w:eastAsia="方正仿宋_GBK"/>
          <w:color w:val="000000"/>
          <w:sz w:val="28"/>
        </w:rPr>
      </w:pPr>
      <w:r>
        <w:rPr>
          <w:rFonts w:hint="eastAsia" w:eastAsia="方正仿宋_GBK"/>
          <w:color w:val="000000"/>
          <w:sz w:val="28"/>
        </w:rPr>
        <w:t>按照预算管理有关规定，目前我省单位预算的编制实行综合预算管理，即全部收入和支出都反映在预算中。</w:t>
      </w:r>
    </w:p>
    <w:p w14:paraId="3B3229AF">
      <w:pPr>
        <w:spacing w:line="500" w:lineRule="exact"/>
        <w:ind w:firstLine="560"/>
        <w:rPr>
          <w:rFonts w:hint="eastAsia" w:eastAsia="方正仿宋_GBK"/>
          <w:color w:val="000000"/>
          <w:sz w:val="28"/>
        </w:rPr>
      </w:pPr>
      <w:r>
        <w:rPr>
          <w:rFonts w:hint="eastAsia" w:eastAsia="方正仿宋_GBK"/>
          <w:color w:val="000000"/>
          <w:sz w:val="28"/>
        </w:rPr>
        <w:t>（一）收入情况</w:t>
      </w:r>
    </w:p>
    <w:p w14:paraId="115F8EFD">
      <w:pPr>
        <w:spacing w:line="500" w:lineRule="exact"/>
        <w:ind w:firstLine="560"/>
        <w:rPr>
          <w:rFonts w:hint="eastAsia" w:eastAsia="方正仿宋_GBK"/>
          <w:color w:val="000000"/>
          <w:sz w:val="28"/>
        </w:rPr>
      </w:pPr>
      <w:r>
        <w:rPr>
          <w:rFonts w:hint="eastAsia" w:eastAsia="方正仿宋_GBK"/>
          <w:color w:val="000000"/>
          <w:sz w:val="28"/>
        </w:rPr>
        <w:t>202</w:t>
      </w:r>
      <w:r>
        <w:rPr>
          <w:rFonts w:hint="eastAsia" w:eastAsia="方正仿宋_GBK"/>
          <w:color w:val="000000"/>
          <w:sz w:val="28"/>
          <w:lang w:eastAsia="zh-CN"/>
        </w:rPr>
        <w:t>4</w:t>
      </w:r>
      <w:r>
        <w:rPr>
          <w:rFonts w:hint="eastAsia" w:eastAsia="方正仿宋_GBK"/>
          <w:color w:val="000000"/>
          <w:sz w:val="28"/>
        </w:rPr>
        <w:t>年，秦皇岛北戴河新区民政事业服务中心安排预算收入为</w:t>
      </w:r>
      <w:r>
        <w:rPr>
          <w:rFonts w:hint="eastAsia" w:eastAsia="方正仿宋_GBK"/>
          <w:color w:val="000000"/>
          <w:sz w:val="28"/>
          <w:lang w:eastAsia="zh-CN"/>
        </w:rPr>
        <w:t>293.63</w:t>
      </w:r>
      <w:r>
        <w:rPr>
          <w:rFonts w:hint="eastAsia" w:eastAsia="方正仿宋_GBK"/>
          <w:color w:val="000000"/>
          <w:sz w:val="28"/>
        </w:rPr>
        <w:t>万元，其中一般公共预算拨款收入</w:t>
      </w:r>
      <w:r>
        <w:rPr>
          <w:rFonts w:hint="eastAsia" w:eastAsia="方正仿宋_GBK"/>
          <w:color w:val="000000"/>
          <w:sz w:val="28"/>
          <w:lang w:eastAsia="zh-CN"/>
        </w:rPr>
        <w:t>293.63</w:t>
      </w:r>
      <w:r>
        <w:rPr>
          <w:rFonts w:hint="eastAsia" w:eastAsia="方正仿宋_GBK"/>
          <w:color w:val="000000"/>
          <w:sz w:val="28"/>
        </w:rPr>
        <w:t>万元。</w:t>
      </w:r>
    </w:p>
    <w:p w14:paraId="5894F138">
      <w:pPr>
        <w:spacing w:line="500" w:lineRule="exact"/>
        <w:ind w:firstLine="560"/>
        <w:rPr>
          <w:rFonts w:hint="eastAsia" w:eastAsia="方正仿宋_GBK"/>
          <w:color w:val="000000"/>
          <w:sz w:val="28"/>
        </w:rPr>
      </w:pPr>
      <w:r>
        <w:rPr>
          <w:rFonts w:hint="eastAsia" w:eastAsia="方正仿宋_GBK"/>
          <w:color w:val="000000"/>
          <w:sz w:val="28"/>
        </w:rPr>
        <w:t>（二）支出情况</w:t>
      </w:r>
    </w:p>
    <w:p w14:paraId="7D6D0148">
      <w:pPr>
        <w:spacing w:line="500" w:lineRule="exact"/>
        <w:ind w:firstLine="560"/>
        <w:rPr>
          <w:rFonts w:hint="eastAsia" w:eastAsia="方正仿宋_GBK"/>
          <w:color w:val="000000"/>
          <w:sz w:val="28"/>
        </w:rPr>
      </w:pPr>
      <w:r>
        <w:rPr>
          <w:rFonts w:hint="eastAsia" w:eastAsia="方正仿宋_GBK"/>
          <w:color w:val="000000"/>
          <w:sz w:val="28"/>
        </w:rPr>
        <w:t>202</w:t>
      </w:r>
      <w:r>
        <w:rPr>
          <w:rFonts w:hint="eastAsia" w:eastAsia="方正仿宋_GBK"/>
          <w:color w:val="000000"/>
          <w:sz w:val="28"/>
          <w:lang w:eastAsia="zh-CN"/>
        </w:rPr>
        <w:t>4</w:t>
      </w:r>
      <w:r>
        <w:rPr>
          <w:rFonts w:hint="eastAsia" w:eastAsia="方正仿宋_GBK"/>
          <w:color w:val="000000"/>
          <w:sz w:val="28"/>
        </w:rPr>
        <w:t>年，秦皇岛北戴河新区民政事业服务中心安排预算支出</w:t>
      </w:r>
      <w:r>
        <w:rPr>
          <w:rFonts w:hint="eastAsia" w:eastAsia="方正仿宋_GBK"/>
          <w:color w:val="000000"/>
          <w:sz w:val="28"/>
          <w:lang w:eastAsia="zh-CN"/>
        </w:rPr>
        <w:t>293.63</w:t>
      </w:r>
      <w:r>
        <w:rPr>
          <w:rFonts w:hint="eastAsia" w:eastAsia="方正仿宋_GBK"/>
          <w:color w:val="000000"/>
          <w:sz w:val="28"/>
        </w:rPr>
        <w:t>万元，其中基本支出</w:t>
      </w:r>
      <w:r>
        <w:rPr>
          <w:rFonts w:hint="eastAsia" w:eastAsia="方正仿宋_GBK"/>
          <w:color w:val="000000"/>
          <w:sz w:val="28"/>
          <w:lang w:eastAsia="zh-CN"/>
        </w:rPr>
        <w:t>121.63</w:t>
      </w:r>
      <w:r>
        <w:rPr>
          <w:rFonts w:hint="eastAsia" w:eastAsia="方正仿宋_GBK"/>
          <w:color w:val="000000"/>
          <w:sz w:val="28"/>
        </w:rPr>
        <w:t>万元，包括人员经费支出5</w:t>
      </w:r>
      <w:r>
        <w:rPr>
          <w:rFonts w:hint="eastAsia" w:eastAsia="方正仿宋_GBK"/>
          <w:color w:val="000000"/>
          <w:sz w:val="28"/>
          <w:lang w:eastAsia="zh-CN"/>
        </w:rPr>
        <w:t>5.19</w:t>
      </w:r>
      <w:r>
        <w:rPr>
          <w:rFonts w:hint="eastAsia" w:eastAsia="方正仿宋_GBK"/>
          <w:color w:val="000000"/>
          <w:sz w:val="28"/>
        </w:rPr>
        <w:t>万元，日常公用经费支出</w:t>
      </w:r>
      <w:r>
        <w:rPr>
          <w:rFonts w:hint="eastAsia" w:eastAsia="方正仿宋_GBK"/>
          <w:color w:val="000000"/>
          <w:sz w:val="28"/>
          <w:lang w:eastAsia="zh-CN"/>
        </w:rPr>
        <w:t>66.43</w:t>
      </w:r>
      <w:r>
        <w:rPr>
          <w:rFonts w:hint="eastAsia" w:eastAsia="方正仿宋_GBK"/>
          <w:color w:val="000000"/>
          <w:sz w:val="28"/>
        </w:rPr>
        <w:t>万元；项目支出为17</w:t>
      </w:r>
      <w:r>
        <w:rPr>
          <w:rFonts w:hint="eastAsia" w:eastAsia="方正仿宋_GBK"/>
          <w:color w:val="000000"/>
          <w:sz w:val="28"/>
          <w:lang w:eastAsia="zh-CN"/>
        </w:rPr>
        <w:t>2</w:t>
      </w:r>
      <w:r>
        <w:rPr>
          <w:rFonts w:hint="eastAsia" w:eastAsia="方正仿宋_GBK"/>
          <w:color w:val="000000"/>
          <w:sz w:val="28"/>
        </w:rPr>
        <w:t>万元</w:t>
      </w:r>
      <w:r>
        <w:rPr>
          <w:rFonts w:hint="eastAsia" w:eastAsia="方正仿宋_GBK"/>
          <w:color w:val="000000"/>
          <w:sz w:val="28"/>
          <w:lang w:eastAsia="zh-CN"/>
        </w:rPr>
        <w:t>，主要为</w:t>
      </w:r>
      <w:r>
        <w:rPr>
          <w:rFonts w:hint="eastAsia" w:eastAsia="方正仿宋_GBK"/>
          <w:color w:val="000000"/>
          <w:sz w:val="28"/>
        </w:rPr>
        <w:t>2024年1-7月集中特困供养资金-市级（秦财社【2023】834号)</w:t>
      </w:r>
      <w:r>
        <w:rPr>
          <w:rFonts w:hint="eastAsia" w:eastAsia="方正仿宋_GBK"/>
          <w:color w:val="000000"/>
          <w:sz w:val="28"/>
          <w:lang w:val="en-US" w:eastAsia="zh-CN"/>
        </w:rPr>
        <w:t>14万元，</w:t>
      </w:r>
      <w:r>
        <w:rPr>
          <w:rFonts w:hint="eastAsia" w:eastAsia="方正仿宋_GBK"/>
          <w:color w:val="000000"/>
          <w:sz w:val="28"/>
        </w:rPr>
        <w:t>民政事业服务中心供养老人零花钱</w:t>
      </w:r>
      <w:r>
        <w:rPr>
          <w:rFonts w:hint="eastAsia" w:eastAsia="方正仿宋_GBK"/>
          <w:color w:val="000000"/>
          <w:sz w:val="28"/>
          <w:lang w:val="en-US" w:eastAsia="zh-CN"/>
        </w:rPr>
        <w:t>3万元，</w:t>
      </w:r>
      <w:r>
        <w:rPr>
          <w:rFonts w:hint="eastAsia" w:eastAsia="方正仿宋_GBK"/>
          <w:color w:val="000000"/>
          <w:sz w:val="28"/>
        </w:rPr>
        <w:t>民政事业服务中心临时工工资及保险</w:t>
      </w:r>
      <w:r>
        <w:rPr>
          <w:rFonts w:hint="eastAsia" w:eastAsia="方正仿宋_GBK"/>
          <w:color w:val="000000"/>
          <w:sz w:val="28"/>
          <w:lang w:val="en-US" w:eastAsia="zh-CN"/>
        </w:rPr>
        <w:t>110万元，</w:t>
      </w:r>
      <w:r>
        <w:rPr>
          <w:rFonts w:hint="eastAsia" w:eastAsia="方正仿宋_GBK"/>
          <w:color w:val="000000"/>
          <w:sz w:val="28"/>
        </w:rPr>
        <w:t>民政事业服务中心日常管理及维修维护</w:t>
      </w:r>
      <w:r>
        <w:rPr>
          <w:rFonts w:hint="eastAsia" w:eastAsia="方正仿宋_GBK"/>
          <w:color w:val="000000"/>
          <w:sz w:val="28"/>
          <w:lang w:val="en-US" w:eastAsia="zh-CN"/>
        </w:rPr>
        <w:t>45万元</w:t>
      </w:r>
      <w:r>
        <w:rPr>
          <w:rFonts w:hint="eastAsia" w:eastAsia="方正仿宋_GBK"/>
          <w:color w:val="000000"/>
          <w:sz w:val="28"/>
        </w:rPr>
        <w:t>。</w:t>
      </w:r>
    </w:p>
    <w:p w14:paraId="785F2F65">
      <w:pPr>
        <w:spacing w:line="500" w:lineRule="exact"/>
        <w:ind w:firstLine="560"/>
        <w:rPr>
          <w:rFonts w:hint="eastAsia" w:eastAsia="方正仿宋_GBK"/>
          <w:color w:val="000000"/>
          <w:sz w:val="28"/>
        </w:rPr>
      </w:pPr>
      <w:r>
        <w:rPr>
          <w:rFonts w:hint="eastAsia" w:eastAsia="方正仿宋_GBK"/>
          <w:color w:val="000000"/>
          <w:sz w:val="28"/>
        </w:rPr>
        <w:t>（三）对比上年增减情况</w:t>
      </w:r>
    </w:p>
    <w:p w14:paraId="12E71717">
      <w:pPr>
        <w:spacing w:line="500" w:lineRule="exact"/>
        <w:ind w:firstLine="560"/>
        <w:rPr>
          <w:rFonts w:hint="eastAsia" w:eastAsia="方正仿宋_GBK"/>
          <w:color w:val="000000"/>
          <w:sz w:val="28"/>
        </w:rPr>
      </w:pPr>
      <w:r>
        <w:rPr>
          <w:rFonts w:hint="eastAsia" w:eastAsia="方正仿宋_GBK"/>
          <w:color w:val="000000"/>
          <w:sz w:val="28"/>
        </w:rPr>
        <w:t>202</w:t>
      </w:r>
      <w:r>
        <w:rPr>
          <w:rFonts w:hint="eastAsia" w:eastAsia="方正仿宋_GBK"/>
          <w:color w:val="000000"/>
          <w:sz w:val="28"/>
          <w:lang w:eastAsia="zh-CN"/>
        </w:rPr>
        <w:t>4</w:t>
      </w:r>
      <w:r>
        <w:rPr>
          <w:rFonts w:hint="eastAsia" w:eastAsia="方正仿宋_GBK"/>
          <w:color w:val="000000"/>
          <w:sz w:val="28"/>
        </w:rPr>
        <w:t>年预算较202</w:t>
      </w:r>
      <w:r>
        <w:rPr>
          <w:rFonts w:hint="eastAsia" w:eastAsia="方正仿宋_GBK"/>
          <w:color w:val="000000"/>
          <w:sz w:val="28"/>
          <w:lang w:eastAsia="zh-CN"/>
        </w:rPr>
        <w:t>3</w:t>
      </w:r>
      <w:r>
        <w:rPr>
          <w:rFonts w:hint="eastAsia" w:eastAsia="方正仿宋_GBK"/>
          <w:color w:val="000000"/>
          <w:sz w:val="28"/>
        </w:rPr>
        <w:t>年</w:t>
      </w:r>
      <w:r>
        <w:rPr>
          <w:rFonts w:hint="eastAsia" w:eastAsia="方正仿宋_GBK"/>
          <w:color w:val="000000"/>
          <w:sz w:val="28"/>
          <w:lang w:eastAsia="zh-CN"/>
        </w:rPr>
        <w:t>减少7.83</w:t>
      </w:r>
      <w:r>
        <w:rPr>
          <w:rFonts w:hint="eastAsia" w:eastAsia="方正仿宋_GBK"/>
          <w:color w:val="000000"/>
          <w:sz w:val="28"/>
        </w:rPr>
        <w:t>万元，主要原因是</w:t>
      </w:r>
      <w:r>
        <w:rPr>
          <w:rFonts w:hint="eastAsia" w:eastAsia="方正仿宋_GBK"/>
          <w:color w:val="000000"/>
          <w:sz w:val="28"/>
          <w:lang w:eastAsia="zh-CN"/>
        </w:rPr>
        <w:t>2023</w:t>
      </w:r>
      <w:r>
        <w:rPr>
          <w:rFonts w:hint="eastAsia" w:eastAsia="方正仿宋_GBK"/>
          <w:color w:val="000000"/>
          <w:sz w:val="28"/>
        </w:rPr>
        <w:t>年</w:t>
      </w:r>
      <w:r>
        <w:rPr>
          <w:rFonts w:hint="eastAsia" w:eastAsia="方正仿宋_GBK"/>
          <w:color w:val="000000"/>
          <w:sz w:val="28"/>
          <w:lang w:eastAsia="zh-CN"/>
        </w:rPr>
        <w:t>末没有</w:t>
      </w:r>
      <w:r>
        <w:rPr>
          <w:rFonts w:hint="eastAsia" w:eastAsia="方正仿宋_GBK"/>
          <w:color w:val="000000"/>
          <w:sz w:val="28"/>
        </w:rPr>
        <w:t>产生结转结余资金。</w:t>
      </w:r>
    </w:p>
    <w:p w14:paraId="7AD5678F">
      <w:pPr>
        <w:spacing w:before="10" w:after="10"/>
        <w:ind w:firstLine="640"/>
        <w:outlineLvl w:val="5"/>
      </w:pPr>
      <w:r>
        <w:rPr>
          <w:rFonts w:ascii="黑体" w:hAnsi="黑体" w:eastAsia="黑体" w:cs="黑体"/>
          <w:color w:val="000000"/>
          <w:sz w:val="32"/>
        </w:rPr>
        <w:t>三、机关运行经费安排情况</w:t>
      </w:r>
    </w:p>
    <w:p w14:paraId="41CA34FB">
      <w:pPr>
        <w:spacing w:line="500" w:lineRule="exact"/>
        <w:ind w:firstLine="560"/>
        <w:rPr>
          <w:rFonts w:hint="eastAsia" w:eastAsia="方正仿宋_GBK"/>
          <w:color w:val="000000"/>
          <w:sz w:val="28"/>
        </w:rPr>
      </w:pPr>
      <w:r>
        <w:rPr>
          <w:rFonts w:hint="eastAsia" w:eastAsia="方正仿宋_GBK"/>
          <w:color w:val="000000"/>
          <w:sz w:val="28"/>
        </w:rPr>
        <w:t>机关运行经费共计安排</w:t>
      </w:r>
      <w:r>
        <w:rPr>
          <w:rFonts w:hint="eastAsia" w:eastAsia="方正仿宋_GBK"/>
          <w:color w:val="000000"/>
          <w:sz w:val="28"/>
          <w:lang w:eastAsia="zh-CN"/>
        </w:rPr>
        <w:t>66.43</w:t>
      </w:r>
      <w:r>
        <w:rPr>
          <w:rFonts w:hint="eastAsia" w:eastAsia="方正仿宋_GBK"/>
          <w:color w:val="000000"/>
          <w:sz w:val="28"/>
        </w:rPr>
        <w:t>万元，主要用于保证单位正常运转的办公费、印刷费、差旅费、福利费、办公设备购置费、公务用车运行维护费、办公用水费、电费、取暖费等支出。</w:t>
      </w:r>
    </w:p>
    <w:p w14:paraId="79F97839">
      <w:pPr>
        <w:spacing w:before="10" w:after="10"/>
        <w:ind w:firstLine="640"/>
        <w:outlineLvl w:val="5"/>
      </w:pPr>
      <w:r>
        <w:rPr>
          <w:rFonts w:ascii="黑体" w:hAnsi="黑体" w:eastAsia="黑体" w:cs="黑体"/>
          <w:color w:val="000000"/>
          <w:sz w:val="32"/>
        </w:rPr>
        <w:t>四、财政拨款“三公”经费预算情况及增减变化原因</w:t>
      </w:r>
    </w:p>
    <w:p w14:paraId="730CA50C">
      <w:pPr>
        <w:spacing w:line="500" w:lineRule="exact"/>
        <w:ind w:firstLine="560"/>
        <w:rPr>
          <w:rFonts w:hint="eastAsia" w:eastAsia="方正仿宋_GBK"/>
          <w:color w:val="000000"/>
          <w:sz w:val="28"/>
        </w:rPr>
      </w:pPr>
      <w:r>
        <w:rPr>
          <w:rFonts w:hint="eastAsia" w:eastAsia="方正仿宋_GBK"/>
          <w:color w:val="000000"/>
          <w:sz w:val="28"/>
        </w:rPr>
        <w:t>202</w:t>
      </w:r>
      <w:r>
        <w:rPr>
          <w:rFonts w:hint="eastAsia" w:eastAsia="方正仿宋_GBK"/>
          <w:color w:val="000000"/>
          <w:sz w:val="28"/>
          <w:lang w:eastAsia="zh-CN"/>
        </w:rPr>
        <w:t>4</w:t>
      </w:r>
      <w:r>
        <w:rPr>
          <w:rFonts w:hint="eastAsia" w:eastAsia="方正仿宋_GBK"/>
          <w:color w:val="000000"/>
          <w:sz w:val="28"/>
        </w:rPr>
        <w:t>年“三公” 经费共安排预算资金2.3万元，其中公务用车运行维护费用2.3万元，与202</w:t>
      </w:r>
      <w:r>
        <w:rPr>
          <w:rFonts w:hint="eastAsia" w:eastAsia="方正仿宋_GBK"/>
          <w:color w:val="000000"/>
          <w:sz w:val="28"/>
          <w:lang w:eastAsia="zh-CN"/>
        </w:rPr>
        <w:t>3</w:t>
      </w:r>
      <w:r>
        <w:rPr>
          <w:rFonts w:hint="eastAsia" w:eastAsia="方正仿宋_GBK"/>
          <w:color w:val="000000"/>
          <w:sz w:val="28"/>
        </w:rPr>
        <w:t>年预算持平。因公出国(境)费、公务用车购置、公务接待费未安排预算资金。</w:t>
      </w:r>
    </w:p>
    <w:p w14:paraId="59767076">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1DBFC5A1">
      <w:pPr>
        <w:spacing w:before="10" w:after="10"/>
        <w:ind w:firstLine="640"/>
        <w:outlineLvl w:val="5"/>
        <w:rPr>
          <w:rFonts w:hint="eastAsia" w:ascii="黑体" w:hAnsi="黑体" w:eastAsia="黑体" w:cs="黑体"/>
          <w:color w:val="000000"/>
          <w:sz w:val="32"/>
          <w:lang w:eastAsia="zh-CN"/>
        </w:rPr>
      </w:pPr>
      <w:r>
        <w:rPr>
          <w:rFonts w:ascii="方正仿宋_GBK" w:hAnsi="方正仿宋_GBK" w:eastAsia="方正仿宋_GBK" w:cs="方正仿宋_GBK"/>
          <w:color w:val="000000"/>
          <w:sz w:val="28"/>
        </w:rPr>
        <w:t>2024年</w:t>
      </w:r>
      <w:r>
        <w:rPr>
          <w:rFonts w:hint="eastAsia" w:ascii="方正仿宋_GBK" w:hAnsi="方正仿宋_GBK" w:eastAsia="方正仿宋_GBK" w:cs="方正仿宋_GBK"/>
          <w:color w:val="000000"/>
          <w:sz w:val="28"/>
          <w:lang w:eastAsia="zh-CN"/>
        </w:rPr>
        <w:t>，共安排</w:t>
      </w:r>
      <w:r>
        <w:rPr>
          <w:rFonts w:ascii="方正仿宋_GBK" w:hAnsi="方正仿宋_GBK" w:eastAsia="方正仿宋_GBK" w:cs="方正仿宋_GBK"/>
          <w:color w:val="000000"/>
          <w:sz w:val="28"/>
        </w:rPr>
        <w:t>民政事业服务中心供养老人零花钱</w:t>
      </w:r>
      <w:r>
        <w:rPr>
          <w:rFonts w:hint="eastAsia" w:ascii="方正仿宋_GBK" w:hAnsi="方正仿宋_GBK" w:eastAsia="方正仿宋_GBK" w:cs="方正仿宋_GBK"/>
          <w:color w:val="000000"/>
          <w:sz w:val="28"/>
          <w:lang w:eastAsia="zh-CN"/>
        </w:rPr>
        <w:t>、</w:t>
      </w:r>
      <w:r>
        <w:rPr>
          <w:rFonts w:ascii="方正仿宋_GBK" w:hAnsi="方正仿宋_GBK" w:eastAsia="方正仿宋_GBK" w:cs="方正仿宋_GBK"/>
          <w:color w:val="000000"/>
          <w:sz w:val="28"/>
        </w:rPr>
        <w:t>民政事业服务中心临时工工资及保险</w:t>
      </w:r>
      <w:r>
        <w:rPr>
          <w:rFonts w:hint="eastAsia" w:ascii="方正仿宋_GBK" w:hAnsi="方正仿宋_GBK" w:eastAsia="方正仿宋_GBK" w:cs="方正仿宋_GBK"/>
          <w:color w:val="000000"/>
          <w:sz w:val="28"/>
          <w:lang w:eastAsia="zh-CN"/>
        </w:rPr>
        <w:t>、</w:t>
      </w:r>
      <w:r>
        <w:rPr>
          <w:rFonts w:ascii="方正仿宋_GBK" w:hAnsi="方正仿宋_GBK" w:eastAsia="方正仿宋_GBK" w:cs="方正仿宋_GBK"/>
          <w:color w:val="000000"/>
          <w:sz w:val="28"/>
        </w:rPr>
        <w:t>民政事业服务中心日常管理及维修维护</w:t>
      </w:r>
      <w:r>
        <w:rPr>
          <w:rFonts w:hint="eastAsia" w:ascii="方正仿宋_GBK" w:hAnsi="方正仿宋_GBK" w:eastAsia="方正仿宋_GBK" w:cs="方正仿宋_GBK"/>
          <w:color w:val="000000"/>
          <w:sz w:val="28"/>
          <w:lang w:eastAsia="zh-CN"/>
        </w:rPr>
        <w:t>、</w:t>
      </w:r>
      <w:r>
        <w:rPr>
          <w:rFonts w:ascii="方正仿宋_GBK" w:hAnsi="方正仿宋_GBK" w:eastAsia="方正仿宋_GBK" w:cs="方正仿宋_GBK"/>
          <w:color w:val="000000"/>
          <w:sz w:val="28"/>
        </w:rPr>
        <w:t>2024年1-7月集中特困供养资金-市级（秦财社【2023】834号)</w:t>
      </w:r>
      <w:r>
        <w:rPr>
          <w:rFonts w:hint="eastAsia" w:ascii="方正仿宋_GBK" w:hAnsi="方正仿宋_GBK" w:eastAsia="方正仿宋_GBK" w:cs="方正仿宋_GBK"/>
          <w:color w:val="000000"/>
          <w:sz w:val="28"/>
          <w:lang w:eastAsia="zh-CN"/>
        </w:rPr>
        <w:t xml:space="preserve"> 等4个项目预算资金共计178.24万元。绩效目标情况见下表：</w:t>
      </w:r>
    </w:p>
    <w:p w14:paraId="12D5B7DF">
      <w:pPr>
        <w:spacing w:before="10" w:after="10"/>
        <w:ind w:firstLine="640"/>
        <w:outlineLvl w:val="5"/>
        <w:rPr>
          <w:rFonts w:hint="eastAsia"/>
          <w:lang w:eastAsia="zh-CN"/>
        </w:rPr>
        <w:sectPr>
          <w:pgSz w:w="16840" w:h="11900" w:orient="landscape"/>
          <w:pgMar w:top="1361" w:right="1020" w:bottom="1361" w:left="1020" w:header="720" w:footer="720" w:gutter="0"/>
          <w:cols w:space="720" w:num="1"/>
        </w:sectPr>
      </w:pPr>
    </w:p>
    <w:p w14:paraId="28732511">
      <w:pPr>
        <w:ind w:firstLine="560"/>
      </w:pPr>
      <w:r>
        <w:rPr>
          <w:rFonts w:ascii="方正仿宋_GBK" w:hAnsi="方正仿宋_GBK" w:eastAsia="方正仿宋_GBK" w:cs="方正仿宋_GBK"/>
          <w:b/>
          <w:color w:val="000000"/>
          <w:sz w:val="28"/>
        </w:rPr>
        <w:t>1、民政事业服务中心供养老人零花钱绩效目标表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ED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C4B65A">
            <w:pPr>
              <w:pStyle w:val="15"/>
            </w:pPr>
            <w:r>
              <w:t>单位：万元</w:t>
            </w:r>
          </w:p>
        </w:tc>
      </w:tr>
      <w:tr w14:paraId="5698C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E5A07">
            <w:pPr>
              <w:pStyle w:val="14"/>
            </w:pPr>
            <w:r>
              <w:t>项目编码</w:t>
            </w:r>
          </w:p>
        </w:tc>
        <w:tc>
          <w:tcPr>
            <w:tcW w:w="5102" w:type="dxa"/>
            <w:gridSpan w:val="2"/>
            <w:vAlign w:val="center"/>
          </w:tcPr>
          <w:p w14:paraId="46A505F3">
            <w:pPr>
              <w:pStyle w:val="16"/>
            </w:pPr>
            <w:r>
              <w:t>13031324P00880510303H</w:t>
            </w:r>
          </w:p>
        </w:tc>
        <w:tc>
          <w:tcPr>
            <w:tcW w:w="2835" w:type="dxa"/>
            <w:vAlign w:val="center"/>
          </w:tcPr>
          <w:p w14:paraId="27136C44">
            <w:pPr>
              <w:pStyle w:val="14"/>
            </w:pPr>
            <w:r>
              <w:t>项目名称</w:t>
            </w:r>
          </w:p>
        </w:tc>
        <w:tc>
          <w:tcPr>
            <w:tcW w:w="6094" w:type="dxa"/>
            <w:gridSpan w:val="3"/>
            <w:vAlign w:val="center"/>
          </w:tcPr>
          <w:p w14:paraId="7EA02532">
            <w:pPr>
              <w:pStyle w:val="16"/>
            </w:pPr>
            <w:r>
              <w:t>民政事业服务中心供养老人零花钱</w:t>
            </w:r>
          </w:p>
        </w:tc>
      </w:tr>
      <w:tr w14:paraId="5CDB2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3E5B6">
            <w:pPr>
              <w:pStyle w:val="14"/>
            </w:pPr>
            <w:r>
              <w:t>预算规模及资金用途</w:t>
            </w:r>
          </w:p>
        </w:tc>
        <w:tc>
          <w:tcPr>
            <w:tcW w:w="2268" w:type="dxa"/>
            <w:vAlign w:val="center"/>
          </w:tcPr>
          <w:p w14:paraId="2993E855">
            <w:pPr>
              <w:pStyle w:val="14"/>
            </w:pPr>
            <w:r>
              <w:t>预算数</w:t>
            </w:r>
          </w:p>
        </w:tc>
        <w:tc>
          <w:tcPr>
            <w:tcW w:w="2835" w:type="dxa"/>
            <w:vAlign w:val="center"/>
          </w:tcPr>
          <w:p w14:paraId="66B59FCA">
            <w:pPr>
              <w:pStyle w:val="16"/>
            </w:pPr>
            <w:r>
              <w:t>3.00</w:t>
            </w:r>
          </w:p>
        </w:tc>
        <w:tc>
          <w:tcPr>
            <w:tcW w:w="2835" w:type="dxa"/>
            <w:vAlign w:val="center"/>
          </w:tcPr>
          <w:p w14:paraId="00A9E3BC">
            <w:pPr>
              <w:pStyle w:val="14"/>
            </w:pPr>
            <w:r>
              <w:t>其中：财政    资金</w:t>
            </w:r>
          </w:p>
        </w:tc>
        <w:tc>
          <w:tcPr>
            <w:tcW w:w="2551" w:type="dxa"/>
            <w:vAlign w:val="center"/>
          </w:tcPr>
          <w:p w14:paraId="31FA9828">
            <w:pPr>
              <w:pStyle w:val="16"/>
            </w:pPr>
            <w:r>
              <w:t>3.00</w:t>
            </w:r>
          </w:p>
        </w:tc>
        <w:tc>
          <w:tcPr>
            <w:tcW w:w="2268" w:type="dxa"/>
            <w:vAlign w:val="center"/>
          </w:tcPr>
          <w:p w14:paraId="7D5ED0A9">
            <w:pPr>
              <w:pStyle w:val="14"/>
            </w:pPr>
            <w:r>
              <w:t>其他资金</w:t>
            </w:r>
          </w:p>
        </w:tc>
        <w:tc>
          <w:tcPr>
            <w:tcW w:w="1276" w:type="dxa"/>
            <w:vAlign w:val="center"/>
          </w:tcPr>
          <w:p w14:paraId="75FA8698">
            <w:pPr>
              <w:pStyle w:val="16"/>
            </w:pPr>
            <w:r>
              <w:t xml:space="preserve"> </w:t>
            </w:r>
          </w:p>
        </w:tc>
      </w:tr>
      <w:tr w14:paraId="34C6C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7481D"/>
        </w:tc>
        <w:tc>
          <w:tcPr>
            <w:tcW w:w="14031" w:type="dxa"/>
            <w:gridSpan w:val="6"/>
            <w:vAlign w:val="center"/>
          </w:tcPr>
          <w:p w14:paraId="53E54878">
            <w:pPr>
              <w:pStyle w:val="16"/>
            </w:pPr>
            <w:r>
              <w:t>为集中特困供养老人每人每月发放零花钱30元。</w:t>
            </w:r>
          </w:p>
        </w:tc>
      </w:tr>
      <w:tr w14:paraId="7F360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50EE6">
            <w:pPr>
              <w:pStyle w:val="14"/>
            </w:pPr>
            <w:r>
              <w:t>资金支出计划（%）</w:t>
            </w:r>
          </w:p>
        </w:tc>
        <w:tc>
          <w:tcPr>
            <w:tcW w:w="5102" w:type="dxa"/>
            <w:gridSpan w:val="2"/>
            <w:vAlign w:val="center"/>
          </w:tcPr>
          <w:p w14:paraId="250D4784">
            <w:pPr>
              <w:pStyle w:val="14"/>
            </w:pPr>
            <w:r>
              <w:t>3月底</w:t>
            </w:r>
          </w:p>
        </w:tc>
        <w:tc>
          <w:tcPr>
            <w:tcW w:w="2835" w:type="dxa"/>
            <w:vAlign w:val="center"/>
          </w:tcPr>
          <w:p w14:paraId="0D9BEDD2">
            <w:pPr>
              <w:pStyle w:val="14"/>
            </w:pPr>
            <w:r>
              <w:t>6月底</w:t>
            </w:r>
          </w:p>
        </w:tc>
        <w:tc>
          <w:tcPr>
            <w:tcW w:w="2551" w:type="dxa"/>
            <w:vAlign w:val="center"/>
          </w:tcPr>
          <w:p w14:paraId="126FB354">
            <w:pPr>
              <w:pStyle w:val="14"/>
            </w:pPr>
            <w:r>
              <w:t>10月底</w:t>
            </w:r>
          </w:p>
        </w:tc>
        <w:tc>
          <w:tcPr>
            <w:tcW w:w="3543" w:type="dxa"/>
            <w:gridSpan w:val="2"/>
            <w:vAlign w:val="center"/>
          </w:tcPr>
          <w:p w14:paraId="7F906861">
            <w:pPr>
              <w:pStyle w:val="14"/>
            </w:pPr>
            <w:r>
              <w:t>12月底</w:t>
            </w:r>
          </w:p>
        </w:tc>
      </w:tr>
      <w:tr w14:paraId="7896B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64655"/>
        </w:tc>
        <w:tc>
          <w:tcPr>
            <w:tcW w:w="5102" w:type="dxa"/>
            <w:gridSpan w:val="2"/>
            <w:vAlign w:val="center"/>
          </w:tcPr>
          <w:p w14:paraId="5A0484B8">
            <w:pPr>
              <w:pStyle w:val="17"/>
            </w:pPr>
            <w:r>
              <w:t>20%</w:t>
            </w:r>
          </w:p>
        </w:tc>
        <w:tc>
          <w:tcPr>
            <w:tcW w:w="2835" w:type="dxa"/>
            <w:vAlign w:val="center"/>
          </w:tcPr>
          <w:p w14:paraId="3391952D">
            <w:pPr>
              <w:pStyle w:val="17"/>
            </w:pPr>
            <w:r>
              <w:t>50%</w:t>
            </w:r>
          </w:p>
        </w:tc>
        <w:tc>
          <w:tcPr>
            <w:tcW w:w="2551" w:type="dxa"/>
            <w:vAlign w:val="center"/>
          </w:tcPr>
          <w:p w14:paraId="3838A9E1">
            <w:pPr>
              <w:pStyle w:val="17"/>
            </w:pPr>
            <w:r>
              <w:t>70%</w:t>
            </w:r>
          </w:p>
        </w:tc>
        <w:tc>
          <w:tcPr>
            <w:tcW w:w="3543" w:type="dxa"/>
            <w:gridSpan w:val="2"/>
            <w:vAlign w:val="center"/>
          </w:tcPr>
          <w:p w14:paraId="199A5AC8">
            <w:pPr>
              <w:pStyle w:val="17"/>
            </w:pPr>
            <w:r>
              <w:t>100%</w:t>
            </w:r>
          </w:p>
        </w:tc>
      </w:tr>
      <w:tr w14:paraId="22CF2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29767">
            <w:pPr>
              <w:pStyle w:val="14"/>
            </w:pPr>
            <w:r>
              <w:t>绩效目标</w:t>
            </w:r>
          </w:p>
        </w:tc>
        <w:tc>
          <w:tcPr>
            <w:tcW w:w="14031" w:type="dxa"/>
            <w:gridSpan w:val="6"/>
            <w:vAlign w:val="center"/>
          </w:tcPr>
          <w:p w14:paraId="1BB06E5B">
            <w:pPr>
              <w:pStyle w:val="16"/>
            </w:pPr>
            <w:r>
              <w:t>1.按月发放老人零花钱.</w:t>
            </w:r>
          </w:p>
          <w:p w14:paraId="7986AD5C">
            <w:pPr>
              <w:pStyle w:val="16"/>
            </w:pPr>
            <w:r>
              <w:t>2.足额发放老人零花钱.</w:t>
            </w:r>
          </w:p>
        </w:tc>
      </w:tr>
    </w:tbl>
    <w:p w14:paraId="35A6D02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39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186063">
            <w:pPr>
              <w:pStyle w:val="14"/>
            </w:pPr>
            <w:r>
              <w:t>一级指标</w:t>
            </w:r>
          </w:p>
        </w:tc>
        <w:tc>
          <w:tcPr>
            <w:tcW w:w="2268" w:type="dxa"/>
            <w:vAlign w:val="center"/>
          </w:tcPr>
          <w:p w14:paraId="6D345C4B">
            <w:pPr>
              <w:pStyle w:val="14"/>
            </w:pPr>
            <w:r>
              <w:t>二级指标</w:t>
            </w:r>
          </w:p>
        </w:tc>
        <w:tc>
          <w:tcPr>
            <w:tcW w:w="2835" w:type="dxa"/>
            <w:vAlign w:val="center"/>
          </w:tcPr>
          <w:p w14:paraId="4B8C12E4">
            <w:pPr>
              <w:pStyle w:val="14"/>
            </w:pPr>
            <w:r>
              <w:t>三级指标</w:t>
            </w:r>
          </w:p>
        </w:tc>
        <w:tc>
          <w:tcPr>
            <w:tcW w:w="5386" w:type="dxa"/>
            <w:vAlign w:val="center"/>
          </w:tcPr>
          <w:p w14:paraId="2C7F91C0">
            <w:pPr>
              <w:pStyle w:val="14"/>
            </w:pPr>
            <w:r>
              <w:t>绩效指标描述</w:t>
            </w:r>
          </w:p>
        </w:tc>
        <w:tc>
          <w:tcPr>
            <w:tcW w:w="2268" w:type="dxa"/>
            <w:vAlign w:val="center"/>
          </w:tcPr>
          <w:p w14:paraId="5EBBC958">
            <w:pPr>
              <w:pStyle w:val="14"/>
            </w:pPr>
            <w:r>
              <w:t>指标值</w:t>
            </w:r>
          </w:p>
        </w:tc>
        <w:tc>
          <w:tcPr>
            <w:tcW w:w="1276" w:type="dxa"/>
            <w:vAlign w:val="center"/>
          </w:tcPr>
          <w:p w14:paraId="5BF85D20">
            <w:pPr>
              <w:pStyle w:val="14"/>
            </w:pPr>
            <w:r>
              <w:t>指标值确定依据</w:t>
            </w:r>
          </w:p>
        </w:tc>
      </w:tr>
      <w:tr w14:paraId="20602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319F2">
            <w:pPr>
              <w:pStyle w:val="17"/>
            </w:pPr>
            <w:r>
              <w:t>产出指标</w:t>
            </w:r>
          </w:p>
        </w:tc>
        <w:tc>
          <w:tcPr>
            <w:tcW w:w="2268" w:type="dxa"/>
            <w:vAlign w:val="center"/>
          </w:tcPr>
          <w:p w14:paraId="503FE55B">
            <w:pPr>
              <w:pStyle w:val="16"/>
            </w:pPr>
            <w:r>
              <w:t>数量指标</w:t>
            </w:r>
          </w:p>
        </w:tc>
        <w:tc>
          <w:tcPr>
            <w:tcW w:w="2835" w:type="dxa"/>
            <w:vAlign w:val="center"/>
          </w:tcPr>
          <w:p w14:paraId="6992B209">
            <w:pPr>
              <w:pStyle w:val="16"/>
            </w:pPr>
            <w:r>
              <w:t>发放资金的覆盖率</w:t>
            </w:r>
          </w:p>
        </w:tc>
        <w:tc>
          <w:tcPr>
            <w:tcW w:w="5386" w:type="dxa"/>
            <w:vAlign w:val="center"/>
          </w:tcPr>
          <w:p w14:paraId="07A8EFB6">
            <w:pPr>
              <w:pStyle w:val="16"/>
            </w:pPr>
            <w:r>
              <w:t>发放资金的覆盖率，享受政策人数占符合条件申报对象总数的比例</w:t>
            </w:r>
          </w:p>
        </w:tc>
        <w:tc>
          <w:tcPr>
            <w:tcW w:w="2268" w:type="dxa"/>
            <w:vAlign w:val="center"/>
          </w:tcPr>
          <w:p w14:paraId="2CC61CD7">
            <w:pPr>
              <w:pStyle w:val="16"/>
            </w:pPr>
            <w:r>
              <w:t>≥98%</w:t>
            </w:r>
          </w:p>
        </w:tc>
        <w:tc>
          <w:tcPr>
            <w:tcW w:w="1276" w:type="dxa"/>
            <w:vAlign w:val="center"/>
          </w:tcPr>
          <w:p w14:paraId="2175235F">
            <w:pPr>
              <w:pStyle w:val="16"/>
            </w:pPr>
            <w:r>
              <w:t>《河北省人民政府关于进一步健全特困人员救助供养制度的实施意见》（冀政发[2016]31号）</w:t>
            </w:r>
          </w:p>
        </w:tc>
      </w:tr>
      <w:tr w14:paraId="06A1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35DC8"/>
        </w:tc>
        <w:tc>
          <w:tcPr>
            <w:tcW w:w="2268" w:type="dxa"/>
            <w:vAlign w:val="center"/>
          </w:tcPr>
          <w:p w14:paraId="4689A128">
            <w:pPr>
              <w:pStyle w:val="16"/>
            </w:pPr>
            <w:r>
              <w:t>质量指标</w:t>
            </w:r>
          </w:p>
        </w:tc>
        <w:tc>
          <w:tcPr>
            <w:tcW w:w="2835" w:type="dxa"/>
            <w:vAlign w:val="center"/>
          </w:tcPr>
          <w:p w14:paraId="7CE31AA1">
            <w:pPr>
              <w:pStyle w:val="16"/>
            </w:pPr>
            <w:r>
              <w:t>发放精准性</w:t>
            </w:r>
          </w:p>
        </w:tc>
        <w:tc>
          <w:tcPr>
            <w:tcW w:w="5386" w:type="dxa"/>
            <w:vAlign w:val="center"/>
          </w:tcPr>
          <w:p w14:paraId="1CB96244">
            <w:pPr>
              <w:pStyle w:val="16"/>
            </w:pPr>
            <w:r>
              <w:t>发放范围的精准性和发放数据的准确性</w:t>
            </w:r>
          </w:p>
        </w:tc>
        <w:tc>
          <w:tcPr>
            <w:tcW w:w="2268" w:type="dxa"/>
            <w:vAlign w:val="center"/>
          </w:tcPr>
          <w:p w14:paraId="0947FF2E">
            <w:pPr>
              <w:pStyle w:val="16"/>
            </w:pPr>
            <w:r>
              <w:t>≥95%</w:t>
            </w:r>
          </w:p>
        </w:tc>
        <w:tc>
          <w:tcPr>
            <w:tcW w:w="1276" w:type="dxa"/>
            <w:vAlign w:val="center"/>
          </w:tcPr>
          <w:p w14:paraId="79EB9EA3">
            <w:pPr>
              <w:pStyle w:val="16"/>
            </w:pPr>
            <w:r>
              <w:t>目标计划值</w:t>
            </w:r>
          </w:p>
        </w:tc>
      </w:tr>
      <w:tr w14:paraId="3431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D3A90"/>
        </w:tc>
        <w:tc>
          <w:tcPr>
            <w:tcW w:w="2268" w:type="dxa"/>
            <w:vAlign w:val="center"/>
          </w:tcPr>
          <w:p w14:paraId="1C283124">
            <w:pPr>
              <w:pStyle w:val="16"/>
            </w:pPr>
            <w:r>
              <w:t>成本指标</w:t>
            </w:r>
          </w:p>
        </w:tc>
        <w:tc>
          <w:tcPr>
            <w:tcW w:w="2835" w:type="dxa"/>
            <w:vAlign w:val="center"/>
          </w:tcPr>
          <w:p w14:paraId="2CDE2DEA">
            <w:pPr>
              <w:pStyle w:val="16"/>
            </w:pPr>
            <w:r>
              <w:t>发放标准</w:t>
            </w:r>
          </w:p>
        </w:tc>
        <w:tc>
          <w:tcPr>
            <w:tcW w:w="5386" w:type="dxa"/>
            <w:vAlign w:val="center"/>
          </w:tcPr>
          <w:p w14:paraId="4260D2CF">
            <w:pPr>
              <w:pStyle w:val="16"/>
            </w:pPr>
            <w:r>
              <w:t>每人每月发放标准</w:t>
            </w:r>
          </w:p>
        </w:tc>
        <w:tc>
          <w:tcPr>
            <w:tcW w:w="2268" w:type="dxa"/>
            <w:vAlign w:val="center"/>
          </w:tcPr>
          <w:p w14:paraId="00DBF5A9">
            <w:pPr>
              <w:pStyle w:val="16"/>
            </w:pPr>
            <w:r>
              <w:t>30元</w:t>
            </w:r>
          </w:p>
        </w:tc>
        <w:tc>
          <w:tcPr>
            <w:tcW w:w="1276" w:type="dxa"/>
            <w:vAlign w:val="center"/>
          </w:tcPr>
          <w:p w14:paraId="16457320">
            <w:pPr>
              <w:pStyle w:val="16"/>
            </w:pPr>
            <w:r>
              <w:t>《河北省人民政府关于进一步健全特困人员救助供养制度的实施意见》（冀政发[2016]31号）</w:t>
            </w:r>
          </w:p>
        </w:tc>
      </w:tr>
      <w:tr w14:paraId="5081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38E3A"/>
        </w:tc>
        <w:tc>
          <w:tcPr>
            <w:tcW w:w="2268" w:type="dxa"/>
            <w:vAlign w:val="center"/>
          </w:tcPr>
          <w:p w14:paraId="7140739E">
            <w:pPr>
              <w:pStyle w:val="16"/>
            </w:pPr>
            <w:r>
              <w:t>时效指标</w:t>
            </w:r>
          </w:p>
        </w:tc>
        <w:tc>
          <w:tcPr>
            <w:tcW w:w="2835" w:type="dxa"/>
            <w:vAlign w:val="center"/>
          </w:tcPr>
          <w:p w14:paraId="77D363A3">
            <w:pPr>
              <w:pStyle w:val="16"/>
            </w:pPr>
            <w:r>
              <w:t>发放资金的到位率</w:t>
            </w:r>
          </w:p>
        </w:tc>
        <w:tc>
          <w:tcPr>
            <w:tcW w:w="5386" w:type="dxa"/>
            <w:vAlign w:val="center"/>
          </w:tcPr>
          <w:p w14:paraId="6408FFBF">
            <w:pPr>
              <w:pStyle w:val="16"/>
            </w:pPr>
            <w:r>
              <w:t>全年实际完成发放资金比例</w:t>
            </w:r>
          </w:p>
        </w:tc>
        <w:tc>
          <w:tcPr>
            <w:tcW w:w="2268" w:type="dxa"/>
            <w:vAlign w:val="center"/>
          </w:tcPr>
          <w:p w14:paraId="52D8D96E">
            <w:pPr>
              <w:pStyle w:val="16"/>
            </w:pPr>
            <w:r>
              <w:t>≥95%</w:t>
            </w:r>
          </w:p>
        </w:tc>
        <w:tc>
          <w:tcPr>
            <w:tcW w:w="1276" w:type="dxa"/>
            <w:vAlign w:val="center"/>
          </w:tcPr>
          <w:p w14:paraId="7C6B7E1A">
            <w:pPr>
              <w:pStyle w:val="16"/>
            </w:pPr>
            <w:r>
              <w:t>《河北省人民政府关于进一步健全特困人员救助供养制度的实施意见》（冀政发[2016]31号）</w:t>
            </w:r>
          </w:p>
        </w:tc>
      </w:tr>
      <w:tr w14:paraId="2A77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71D98">
            <w:pPr>
              <w:pStyle w:val="17"/>
            </w:pPr>
            <w:r>
              <w:t>效益指标</w:t>
            </w:r>
          </w:p>
        </w:tc>
        <w:tc>
          <w:tcPr>
            <w:tcW w:w="2268" w:type="dxa"/>
            <w:vAlign w:val="center"/>
          </w:tcPr>
          <w:p w14:paraId="2BE64393">
            <w:pPr>
              <w:pStyle w:val="16"/>
            </w:pPr>
            <w:r>
              <w:t>社会效益指标</w:t>
            </w:r>
          </w:p>
        </w:tc>
        <w:tc>
          <w:tcPr>
            <w:tcW w:w="2835" w:type="dxa"/>
            <w:vAlign w:val="center"/>
          </w:tcPr>
          <w:p w14:paraId="4F3E1798">
            <w:pPr>
              <w:pStyle w:val="16"/>
            </w:pPr>
            <w:r>
              <w:t>基本生活需求</w:t>
            </w:r>
          </w:p>
        </w:tc>
        <w:tc>
          <w:tcPr>
            <w:tcW w:w="5386" w:type="dxa"/>
            <w:vAlign w:val="center"/>
          </w:tcPr>
          <w:p w14:paraId="209362C6">
            <w:pPr>
              <w:pStyle w:val="16"/>
            </w:pPr>
            <w:r>
              <w:t>改善供养对象的平常花销</w:t>
            </w:r>
          </w:p>
        </w:tc>
        <w:tc>
          <w:tcPr>
            <w:tcW w:w="2268" w:type="dxa"/>
            <w:vAlign w:val="center"/>
          </w:tcPr>
          <w:p w14:paraId="4CB5AC7F">
            <w:pPr>
              <w:pStyle w:val="16"/>
            </w:pPr>
            <w:r>
              <w:t>≥70%</w:t>
            </w:r>
          </w:p>
        </w:tc>
        <w:tc>
          <w:tcPr>
            <w:tcW w:w="1276" w:type="dxa"/>
            <w:vAlign w:val="center"/>
          </w:tcPr>
          <w:p w14:paraId="6B554EA2">
            <w:pPr>
              <w:pStyle w:val="16"/>
            </w:pPr>
            <w:r>
              <w:t>《河北省人民政府关于进一步健全特困人员救助供养制度的实施意见》（冀政发[2016]31号）</w:t>
            </w:r>
          </w:p>
        </w:tc>
      </w:tr>
      <w:tr w14:paraId="12A2D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EBEF3"/>
        </w:tc>
        <w:tc>
          <w:tcPr>
            <w:tcW w:w="2268" w:type="dxa"/>
            <w:vAlign w:val="center"/>
          </w:tcPr>
          <w:p w14:paraId="0A39EA2E">
            <w:pPr>
              <w:pStyle w:val="16"/>
            </w:pPr>
            <w:r>
              <w:t>可持续影响指标</w:t>
            </w:r>
          </w:p>
        </w:tc>
        <w:tc>
          <w:tcPr>
            <w:tcW w:w="2835" w:type="dxa"/>
            <w:vAlign w:val="center"/>
          </w:tcPr>
          <w:p w14:paraId="51C8AE3D">
            <w:pPr>
              <w:pStyle w:val="16"/>
            </w:pPr>
            <w:r>
              <w:t>受补助人群生活水平提高程度</w:t>
            </w:r>
          </w:p>
        </w:tc>
        <w:tc>
          <w:tcPr>
            <w:tcW w:w="5386" w:type="dxa"/>
            <w:vAlign w:val="center"/>
          </w:tcPr>
          <w:p w14:paraId="17ACD428">
            <w:pPr>
              <w:pStyle w:val="16"/>
            </w:pPr>
            <w:r>
              <w:t>受补助人群生活水平提高程度</w:t>
            </w:r>
          </w:p>
        </w:tc>
        <w:tc>
          <w:tcPr>
            <w:tcW w:w="2268" w:type="dxa"/>
            <w:vAlign w:val="center"/>
          </w:tcPr>
          <w:p w14:paraId="28A026C3">
            <w:pPr>
              <w:pStyle w:val="16"/>
            </w:pPr>
            <w:r>
              <w:t>生活水平提高</w:t>
            </w:r>
          </w:p>
        </w:tc>
        <w:tc>
          <w:tcPr>
            <w:tcW w:w="1276" w:type="dxa"/>
            <w:vAlign w:val="center"/>
          </w:tcPr>
          <w:p w14:paraId="233DA94B">
            <w:pPr>
              <w:pStyle w:val="16"/>
            </w:pPr>
            <w:r>
              <w:t>目标计划值</w:t>
            </w:r>
          </w:p>
        </w:tc>
      </w:tr>
      <w:tr w14:paraId="23FB8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64518"/>
        </w:tc>
        <w:tc>
          <w:tcPr>
            <w:tcW w:w="2268" w:type="dxa"/>
            <w:vAlign w:val="center"/>
          </w:tcPr>
          <w:p w14:paraId="0311C649">
            <w:pPr>
              <w:pStyle w:val="16"/>
            </w:pPr>
            <w:r>
              <w:t>生态效益指标</w:t>
            </w:r>
          </w:p>
        </w:tc>
        <w:tc>
          <w:tcPr>
            <w:tcW w:w="2835" w:type="dxa"/>
            <w:vAlign w:val="center"/>
          </w:tcPr>
          <w:p w14:paraId="50777183">
            <w:pPr>
              <w:pStyle w:val="16"/>
            </w:pPr>
            <w:r>
              <w:t>满足生态环保要求</w:t>
            </w:r>
          </w:p>
        </w:tc>
        <w:tc>
          <w:tcPr>
            <w:tcW w:w="5386" w:type="dxa"/>
            <w:vAlign w:val="center"/>
          </w:tcPr>
          <w:p w14:paraId="225467B3">
            <w:pPr>
              <w:pStyle w:val="16"/>
            </w:pPr>
            <w:r>
              <w:t>满足生态环保要求</w:t>
            </w:r>
          </w:p>
        </w:tc>
        <w:tc>
          <w:tcPr>
            <w:tcW w:w="2268" w:type="dxa"/>
            <w:vAlign w:val="center"/>
          </w:tcPr>
          <w:p w14:paraId="33BCB91E">
            <w:pPr>
              <w:pStyle w:val="16"/>
            </w:pPr>
            <w:r>
              <w:t>满足</w:t>
            </w:r>
          </w:p>
        </w:tc>
        <w:tc>
          <w:tcPr>
            <w:tcW w:w="1276" w:type="dxa"/>
            <w:vAlign w:val="center"/>
          </w:tcPr>
          <w:p w14:paraId="0B7F5090">
            <w:pPr>
              <w:pStyle w:val="16"/>
            </w:pPr>
            <w:r>
              <w:t>目标计划值</w:t>
            </w:r>
          </w:p>
        </w:tc>
      </w:tr>
      <w:tr w14:paraId="6BC07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54470"/>
        </w:tc>
        <w:tc>
          <w:tcPr>
            <w:tcW w:w="2268" w:type="dxa"/>
            <w:vAlign w:val="center"/>
          </w:tcPr>
          <w:p w14:paraId="65FB431F">
            <w:pPr>
              <w:pStyle w:val="16"/>
            </w:pPr>
            <w:r>
              <w:t>经济效益指标</w:t>
            </w:r>
          </w:p>
        </w:tc>
        <w:tc>
          <w:tcPr>
            <w:tcW w:w="2835" w:type="dxa"/>
            <w:vAlign w:val="center"/>
          </w:tcPr>
          <w:p w14:paraId="5E3F4733">
            <w:pPr>
              <w:pStyle w:val="16"/>
            </w:pPr>
            <w:r>
              <w:t>综合利用率</w:t>
            </w:r>
          </w:p>
        </w:tc>
        <w:tc>
          <w:tcPr>
            <w:tcW w:w="5386" w:type="dxa"/>
            <w:vAlign w:val="center"/>
          </w:tcPr>
          <w:p w14:paraId="22F22F01">
            <w:pPr>
              <w:pStyle w:val="16"/>
            </w:pPr>
            <w:r>
              <w:t>综合利用率</w:t>
            </w:r>
          </w:p>
        </w:tc>
        <w:tc>
          <w:tcPr>
            <w:tcW w:w="2268" w:type="dxa"/>
            <w:vAlign w:val="center"/>
          </w:tcPr>
          <w:p w14:paraId="3059C16A">
            <w:pPr>
              <w:pStyle w:val="16"/>
            </w:pPr>
            <w:r>
              <w:t>≥95%</w:t>
            </w:r>
          </w:p>
        </w:tc>
        <w:tc>
          <w:tcPr>
            <w:tcW w:w="1276" w:type="dxa"/>
            <w:vAlign w:val="center"/>
          </w:tcPr>
          <w:p w14:paraId="0ECCBAE7">
            <w:pPr>
              <w:pStyle w:val="16"/>
            </w:pPr>
            <w:r>
              <w:t>目标计划值</w:t>
            </w:r>
          </w:p>
        </w:tc>
      </w:tr>
      <w:tr w14:paraId="4FFC7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B5E74">
            <w:pPr>
              <w:pStyle w:val="17"/>
            </w:pPr>
            <w:r>
              <w:t>满意度指标</w:t>
            </w:r>
          </w:p>
        </w:tc>
        <w:tc>
          <w:tcPr>
            <w:tcW w:w="2268" w:type="dxa"/>
            <w:vAlign w:val="center"/>
          </w:tcPr>
          <w:p w14:paraId="05C4EB7A">
            <w:pPr>
              <w:pStyle w:val="16"/>
            </w:pPr>
            <w:r>
              <w:t>服务对象满意度指标</w:t>
            </w:r>
          </w:p>
        </w:tc>
        <w:tc>
          <w:tcPr>
            <w:tcW w:w="2835" w:type="dxa"/>
            <w:vAlign w:val="center"/>
          </w:tcPr>
          <w:p w14:paraId="4EF7B1E8">
            <w:pPr>
              <w:pStyle w:val="16"/>
            </w:pPr>
            <w:r>
              <w:t>满意率</w:t>
            </w:r>
          </w:p>
        </w:tc>
        <w:tc>
          <w:tcPr>
            <w:tcW w:w="5386" w:type="dxa"/>
            <w:vAlign w:val="center"/>
          </w:tcPr>
          <w:p w14:paraId="3C43659E">
            <w:pPr>
              <w:pStyle w:val="16"/>
            </w:pPr>
            <w:r>
              <w:t>满意率</w:t>
            </w:r>
          </w:p>
        </w:tc>
        <w:tc>
          <w:tcPr>
            <w:tcW w:w="2268" w:type="dxa"/>
            <w:vAlign w:val="center"/>
          </w:tcPr>
          <w:p w14:paraId="058AD9DF">
            <w:pPr>
              <w:pStyle w:val="16"/>
            </w:pPr>
            <w:r>
              <w:t>≥80%</w:t>
            </w:r>
          </w:p>
        </w:tc>
        <w:tc>
          <w:tcPr>
            <w:tcW w:w="1276" w:type="dxa"/>
            <w:vAlign w:val="center"/>
          </w:tcPr>
          <w:p w14:paraId="6DDB4B95">
            <w:pPr>
              <w:pStyle w:val="16"/>
            </w:pPr>
            <w:r>
              <w:t>目标计划值</w:t>
            </w:r>
          </w:p>
        </w:tc>
      </w:tr>
    </w:tbl>
    <w:p w14:paraId="6F6670F7">
      <w:pPr>
        <w:sectPr>
          <w:pgSz w:w="16840" w:h="11900" w:orient="landscape"/>
          <w:pgMar w:top="1361" w:right="1020" w:bottom="1134" w:left="1020" w:header="720" w:footer="720" w:gutter="0"/>
          <w:cols w:space="720" w:num="1"/>
        </w:sectPr>
      </w:pPr>
    </w:p>
    <w:p w14:paraId="3BAA704B">
      <w:pPr>
        <w:ind w:firstLine="560"/>
      </w:pPr>
      <w:r>
        <w:rPr>
          <w:rFonts w:ascii="方正仿宋_GBK" w:hAnsi="方正仿宋_GBK" w:eastAsia="方正仿宋_GBK" w:cs="方正仿宋_GBK"/>
          <w:b/>
          <w:color w:val="000000"/>
          <w:sz w:val="28"/>
        </w:rPr>
        <w:t>2、民政事业服务中心临时工工资及保险绩效目标表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60C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CBFD30">
            <w:pPr>
              <w:pStyle w:val="15"/>
            </w:pPr>
            <w:r>
              <w:t>单位：万元</w:t>
            </w:r>
          </w:p>
        </w:tc>
      </w:tr>
      <w:tr w14:paraId="477CF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36580">
            <w:pPr>
              <w:pStyle w:val="14"/>
            </w:pPr>
            <w:r>
              <w:t>项目编码</w:t>
            </w:r>
          </w:p>
        </w:tc>
        <w:tc>
          <w:tcPr>
            <w:tcW w:w="5102" w:type="dxa"/>
            <w:gridSpan w:val="2"/>
            <w:vAlign w:val="center"/>
          </w:tcPr>
          <w:p w14:paraId="58190B62">
            <w:pPr>
              <w:pStyle w:val="16"/>
            </w:pPr>
            <w:r>
              <w:t>13031324P008805103045</w:t>
            </w:r>
          </w:p>
        </w:tc>
        <w:tc>
          <w:tcPr>
            <w:tcW w:w="2835" w:type="dxa"/>
            <w:vAlign w:val="center"/>
          </w:tcPr>
          <w:p w14:paraId="7FB727D9">
            <w:pPr>
              <w:pStyle w:val="14"/>
            </w:pPr>
            <w:r>
              <w:t>项目名称</w:t>
            </w:r>
          </w:p>
        </w:tc>
        <w:tc>
          <w:tcPr>
            <w:tcW w:w="6094" w:type="dxa"/>
            <w:gridSpan w:val="3"/>
            <w:vAlign w:val="center"/>
          </w:tcPr>
          <w:p w14:paraId="7C5A1AE0">
            <w:pPr>
              <w:pStyle w:val="16"/>
            </w:pPr>
            <w:r>
              <w:t>民政事业服务中心临时工工资及保险</w:t>
            </w:r>
          </w:p>
        </w:tc>
      </w:tr>
      <w:tr w14:paraId="16D60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F6DBB">
            <w:pPr>
              <w:pStyle w:val="14"/>
            </w:pPr>
            <w:r>
              <w:t>预算规模及资金用途</w:t>
            </w:r>
          </w:p>
        </w:tc>
        <w:tc>
          <w:tcPr>
            <w:tcW w:w="2268" w:type="dxa"/>
            <w:vAlign w:val="center"/>
          </w:tcPr>
          <w:p w14:paraId="210096C3">
            <w:pPr>
              <w:pStyle w:val="14"/>
            </w:pPr>
            <w:r>
              <w:t>预算数</w:t>
            </w:r>
          </w:p>
        </w:tc>
        <w:tc>
          <w:tcPr>
            <w:tcW w:w="2835" w:type="dxa"/>
            <w:vAlign w:val="center"/>
          </w:tcPr>
          <w:p w14:paraId="13153C0D">
            <w:pPr>
              <w:pStyle w:val="16"/>
            </w:pPr>
            <w:r>
              <w:t>110.00</w:t>
            </w:r>
          </w:p>
        </w:tc>
        <w:tc>
          <w:tcPr>
            <w:tcW w:w="2835" w:type="dxa"/>
            <w:vAlign w:val="center"/>
          </w:tcPr>
          <w:p w14:paraId="4166B09D">
            <w:pPr>
              <w:pStyle w:val="14"/>
            </w:pPr>
            <w:r>
              <w:t>其中：财政    资金</w:t>
            </w:r>
          </w:p>
        </w:tc>
        <w:tc>
          <w:tcPr>
            <w:tcW w:w="2551" w:type="dxa"/>
            <w:vAlign w:val="center"/>
          </w:tcPr>
          <w:p w14:paraId="3DAA9504">
            <w:pPr>
              <w:pStyle w:val="16"/>
            </w:pPr>
            <w:r>
              <w:t>110.00</w:t>
            </w:r>
          </w:p>
        </w:tc>
        <w:tc>
          <w:tcPr>
            <w:tcW w:w="2268" w:type="dxa"/>
            <w:vAlign w:val="center"/>
          </w:tcPr>
          <w:p w14:paraId="4ABD093B">
            <w:pPr>
              <w:pStyle w:val="14"/>
            </w:pPr>
            <w:r>
              <w:t>其他资金</w:t>
            </w:r>
          </w:p>
        </w:tc>
        <w:tc>
          <w:tcPr>
            <w:tcW w:w="1276" w:type="dxa"/>
            <w:vAlign w:val="center"/>
          </w:tcPr>
          <w:p w14:paraId="7453890F">
            <w:pPr>
              <w:pStyle w:val="16"/>
            </w:pPr>
            <w:r>
              <w:t xml:space="preserve"> </w:t>
            </w:r>
          </w:p>
        </w:tc>
      </w:tr>
      <w:tr w14:paraId="14155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A3910"/>
        </w:tc>
        <w:tc>
          <w:tcPr>
            <w:tcW w:w="14031" w:type="dxa"/>
            <w:gridSpan w:val="6"/>
            <w:vAlign w:val="center"/>
          </w:tcPr>
          <w:p w14:paraId="596E1CC2">
            <w:pPr>
              <w:pStyle w:val="16"/>
            </w:pPr>
            <w:r>
              <w:t>用于支付雇佣的护理、勤务、保安人员的工资、社保、服务费、管理费等支出。</w:t>
            </w:r>
          </w:p>
        </w:tc>
      </w:tr>
      <w:tr w14:paraId="7E2E7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1C63C">
            <w:pPr>
              <w:pStyle w:val="14"/>
            </w:pPr>
            <w:r>
              <w:t>资金支出计划（%）</w:t>
            </w:r>
          </w:p>
        </w:tc>
        <w:tc>
          <w:tcPr>
            <w:tcW w:w="5102" w:type="dxa"/>
            <w:gridSpan w:val="2"/>
            <w:vAlign w:val="center"/>
          </w:tcPr>
          <w:p w14:paraId="076B091E">
            <w:pPr>
              <w:pStyle w:val="14"/>
            </w:pPr>
            <w:r>
              <w:t>3月底</w:t>
            </w:r>
          </w:p>
        </w:tc>
        <w:tc>
          <w:tcPr>
            <w:tcW w:w="2835" w:type="dxa"/>
            <w:vAlign w:val="center"/>
          </w:tcPr>
          <w:p w14:paraId="4E3C1761">
            <w:pPr>
              <w:pStyle w:val="14"/>
            </w:pPr>
            <w:r>
              <w:t>6月底</w:t>
            </w:r>
          </w:p>
        </w:tc>
        <w:tc>
          <w:tcPr>
            <w:tcW w:w="2551" w:type="dxa"/>
            <w:vAlign w:val="center"/>
          </w:tcPr>
          <w:p w14:paraId="3E29D152">
            <w:pPr>
              <w:pStyle w:val="14"/>
            </w:pPr>
            <w:r>
              <w:t>10月底</w:t>
            </w:r>
          </w:p>
        </w:tc>
        <w:tc>
          <w:tcPr>
            <w:tcW w:w="3543" w:type="dxa"/>
            <w:gridSpan w:val="2"/>
            <w:vAlign w:val="center"/>
          </w:tcPr>
          <w:p w14:paraId="525D4FDC">
            <w:pPr>
              <w:pStyle w:val="14"/>
            </w:pPr>
            <w:r>
              <w:t>12月底</w:t>
            </w:r>
          </w:p>
        </w:tc>
      </w:tr>
      <w:tr w14:paraId="1BFF6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84CD0E"/>
        </w:tc>
        <w:tc>
          <w:tcPr>
            <w:tcW w:w="5102" w:type="dxa"/>
            <w:gridSpan w:val="2"/>
            <w:vAlign w:val="center"/>
          </w:tcPr>
          <w:p w14:paraId="5F1C6A58">
            <w:pPr>
              <w:pStyle w:val="17"/>
            </w:pPr>
            <w:r>
              <w:t>10%</w:t>
            </w:r>
          </w:p>
        </w:tc>
        <w:tc>
          <w:tcPr>
            <w:tcW w:w="2835" w:type="dxa"/>
            <w:vAlign w:val="center"/>
          </w:tcPr>
          <w:p w14:paraId="50C1E6FB">
            <w:pPr>
              <w:pStyle w:val="17"/>
            </w:pPr>
            <w:r>
              <w:t>40%</w:t>
            </w:r>
          </w:p>
        </w:tc>
        <w:tc>
          <w:tcPr>
            <w:tcW w:w="2551" w:type="dxa"/>
            <w:vAlign w:val="center"/>
          </w:tcPr>
          <w:p w14:paraId="2B86CD1E">
            <w:pPr>
              <w:pStyle w:val="17"/>
            </w:pPr>
            <w:r>
              <w:t>70%</w:t>
            </w:r>
          </w:p>
        </w:tc>
        <w:tc>
          <w:tcPr>
            <w:tcW w:w="3543" w:type="dxa"/>
            <w:gridSpan w:val="2"/>
            <w:vAlign w:val="center"/>
          </w:tcPr>
          <w:p w14:paraId="269A3E21">
            <w:pPr>
              <w:pStyle w:val="17"/>
            </w:pPr>
            <w:r>
              <w:t>100%</w:t>
            </w:r>
          </w:p>
        </w:tc>
      </w:tr>
      <w:tr w14:paraId="47D29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7CEF1">
            <w:pPr>
              <w:pStyle w:val="14"/>
            </w:pPr>
            <w:r>
              <w:t>绩效目标</w:t>
            </w:r>
          </w:p>
        </w:tc>
        <w:tc>
          <w:tcPr>
            <w:tcW w:w="14031" w:type="dxa"/>
            <w:gridSpan w:val="6"/>
            <w:vAlign w:val="center"/>
          </w:tcPr>
          <w:p w14:paraId="7C78F65A">
            <w:pPr>
              <w:pStyle w:val="16"/>
            </w:pPr>
            <w:r>
              <w:t>1.按时支付劳务派遣费用</w:t>
            </w:r>
          </w:p>
          <w:p w14:paraId="4C12BC4C">
            <w:pPr>
              <w:pStyle w:val="16"/>
            </w:pPr>
            <w:r>
              <w:t>2.对满足缴纳保险条件或有缴纳保险意愿人员缴纳保险。</w:t>
            </w:r>
          </w:p>
        </w:tc>
      </w:tr>
    </w:tbl>
    <w:p w14:paraId="7DD5774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B8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9802A">
            <w:pPr>
              <w:pStyle w:val="14"/>
            </w:pPr>
            <w:r>
              <w:t>一级指标</w:t>
            </w:r>
          </w:p>
        </w:tc>
        <w:tc>
          <w:tcPr>
            <w:tcW w:w="2268" w:type="dxa"/>
            <w:vAlign w:val="center"/>
          </w:tcPr>
          <w:p w14:paraId="5A02ECA2">
            <w:pPr>
              <w:pStyle w:val="14"/>
            </w:pPr>
            <w:r>
              <w:t>二级指标</w:t>
            </w:r>
          </w:p>
        </w:tc>
        <w:tc>
          <w:tcPr>
            <w:tcW w:w="2835" w:type="dxa"/>
            <w:vAlign w:val="center"/>
          </w:tcPr>
          <w:p w14:paraId="3BB8731B">
            <w:pPr>
              <w:pStyle w:val="14"/>
            </w:pPr>
            <w:r>
              <w:t>三级指标</w:t>
            </w:r>
          </w:p>
        </w:tc>
        <w:tc>
          <w:tcPr>
            <w:tcW w:w="5386" w:type="dxa"/>
            <w:vAlign w:val="center"/>
          </w:tcPr>
          <w:p w14:paraId="2088668F">
            <w:pPr>
              <w:pStyle w:val="14"/>
            </w:pPr>
            <w:r>
              <w:t>绩效指标描述</w:t>
            </w:r>
          </w:p>
        </w:tc>
        <w:tc>
          <w:tcPr>
            <w:tcW w:w="2268" w:type="dxa"/>
            <w:vAlign w:val="center"/>
          </w:tcPr>
          <w:p w14:paraId="67CCA487">
            <w:pPr>
              <w:pStyle w:val="14"/>
            </w:pPr>
            <w:r>
              <w:t>指标值</w:t>
            </w:r>
          </w:p>
        </w:tc>
        <w:tc>
          <w:tcPr>
            <w:tcW w:w="1276" w:type="dxa"/>
            <w:vAlign w:val="center"/>
          </w:tcPr>
          <w:p w14:paraId="0A01F3E0">
            <w:pPr>
              <w:pStyle w:val="14"/>
            </w:pPr>
            <w:r>
              <w:t>指标值确定依据</w:t>
            </w:r>
          </w:p>
        </w:tc>
      </w:tr>
      <w:tr w14:paraId="03CC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729B6">
            <w:pPr>
              <w:pStyle w:val="17"/>
            </w:pPr>
            <w:r>
              <w:t>产出指标</w:t>
            </w:r>
          </w:p>
        </w:tc>
        <w:tc>
          <w:tcPr>
            <w:tcW w:w="2268" w:type="dxa"/>
            <w:vAlign w:val="center"/>
          </w:tcPr>
          <w:p w14:paraId="33ABDA6D">
            <w:pPr>
              <w:pStyle w:val="16"/>
            </w:pPr>
            <w:r>
              <w:t>数量指标</w:t>
            </w:r>
          </w:p>
        </w:tc>
        <w:tc>
          <w:tcPr>
            <w:tcW w:w="2835" w:type="dxa"/>
            <w:vAlign w:val="center"/>
          </w:tcPr>
          <w:p w14:paraId="2E97ED21">
            <w:pPr>
              <w:pStyle w:val="16"/>
            </w:pPr>
            <w:r>
              <w:t>保障人数覆盖率</w:t>
            </w:r>
          </w:p>
        </w:tc>
        <w:tc>
          <w:tcPr>
            <w:tcW w:w="5386" w:type="dxa"/>
            <w:vAlign w:val="center"/>
          </w:tcPr>
          <w:p w14:paraId="1799DF1A">
            <w:pPr>
              <w:pStyle w:val="16"/>
            </w:pPr>
            <w:r>
              <w:t>保障人数覆盖率</w:t>
            </w:r>
          </w:p>
        </w:tc>
        <w:tc>
          <w:tcPr>
            <w:tcW w:w="2268" w:type="dxa"/>
            <w:vAlign w:val="center"/>
          </w:tcPr>
          <w:p w14:paraId="1A85A737">
            <w:pPr>
              <w:pStyle w:val="16"/>
            </w:pPr>
            <w:r>
              <w:t>≥95%</w:t>
            </w:r>
          </w:p>
        </w:tc>
        <w:tc>
          <w:tcPr>
            <w:tcW w:w="1276" w:type="dxa"/>
            <w:vAlign w:val="center"/>
          </w:tcPr>
          <w:p w14:paraId="789008E3">
            <w:pPr>
              <w:pStyle w:val="16"/>
            </w:pPr>
            <w:r>
              <w:t>目标计划值，劳务派遣合同</w:t>
            </w:r>
          </w:p>
        </w:tc>
      </w:tr>
      <w:tr w14:paraId="180EA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9DB9B"/>
        </w:tc>
        <w:tc>
          <w:tcPr>
            <w:tcW w:w="2268" w:type="dxa"/>
            <w:vAlign w:val="center"/>
          </w:tcPr>
          <w:p w14:paraId="6C9D35A8">
            <w:pPr>
              <w:pStyle w:val="16"/>
            </w:pPr>
            <w:r>
              <w:t>质量指标</w:t>
            </w:r>
          </w:p>
        </w:tc>
        <w:tc>
          <w:tcPr>
            <w:tcW w:w="2835" w:type="dxa"/>
            <w:vAlign w:val="center"/>
          </w:tcPr>
          <w:p w14:paraId="7698FE19">
            <w:pPr>
              <w:pStyle w:val="16"/>
            </w:pPr>
            <w:r>
              <w:t>社会保障缴纳的准确性</w:t>
            </w:r>
          </w:p>
        </w:tc>
        <w:tc>
          <w:tcPr>
            <w:tcW w:w="5386" w:type="dxa"/>
            <w:vAlign w:val="center"/>
          </w:tcPr>
          <w:p w14:paraId="2065899B">
            <w:pPr>
              <w:pStyle w:val="16"/>
            </w:pPr>
            <w:r>
              <w:t>社会保障缴纳数据的准确性</w:t>
            </w:r>
          </w:p>
        </w:tc>
        <w:tc>
          <w:tcPr>
            <w:tcW w:w="2268" w:type="dxa"/>
            <w:vAlign w:val="center"/>
          </w:tcPr>
          <w:p w14:paraId="4CE779D0">
            <w:pPr>
              <w:pStyle w:val="16"/>
            </w:pPr>
            <w:r>
              <w:t>100%</w:t>
            </w:r>
          </w:p>
        </w:tc>
        <w:tc>
          <w:tcPr>
            <w:tcW w:w="1276" w:type="dxa"/>
            <w:vAlign w:val="center"/>
          </w:tcPr>
          <w:p w14:paraId="3651D5D5">
            <w:pPr>
              <w:pStyle w:val="16"/>
            </w:pPr>
            <w:r>
              <w:t>目标计划值，劳务派遣合同</w:t>
            </w:r>
          </w:p>
        </w:tc>
      </w:tr>
      <w:tr w14:paraId="0FF7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B44F3"/>
        </w:tc>
        <w:tc>
          <w:tcPr>
            <w:tcW w:w="2268" w:type="dxa"/>
            <w:vAlign w:val="center"/>
          </w:tcPr>
          <w:p w14:paraId="2C36CA46">
            <w:pPr>
              <w:pStyle w:val="16"/>
            </w:pPr>
            <w:r>
              <w:t>质量指标</w:t>
            </w:r>
          </w:p>
        </w:tc>
        <w:tc>
          <w:tcPr>
            <w:tcW w:w="2835" w:type="dxa"/>
            <w:vAlign w:val="center"/>
          </w:tcPr>
          <w:p w14:paraId="7D17FAF8">
            <w:pPr>
              <w:pStyle w:val="16"/>
            </w:pPr>
            <w:r>
              <w:t>工资（福利）发放精准性</w:t>
            </w:r>
          </w:p>
        </w:tc>
        <w:tc>
          <w:tcPr>
            <w:tcW w:w="5386" w:type="dxa"/>
            <w:vAlign w:val="center"/>
          </w:tcPr>
          <w:p w14:paraId="4467981F">
            <w:pPr>
              <w:pStyle w:val="16"/>
            </w:pPr>
            <w:r>
              <w:t>工资福利等发放人员范围的精准性和发放数据的准确性</w:t>
            </w:r>
          </w:p>
        </w:tc>
        <w:tc>
          <w:tcPr>
            <w:tcW w:w="2268" w:type="dxa"/>
            <w:vAlign w:val="center"/>
          </w:tcPr>
          <w:p w14:paraId="65DCAEBF">
            <w:pPr>
              <w:pStyle w:val="16"/>
            </w:pPr>
            <w:r>
              <w:t>100%</w:t>
            </w:r>
          </w:p>
        </w:tc>
        <w:tc>
          <w:tcPr>
            <w:tcW w:w="1276" w:type="dxa"/>
            <w:vAlign w:val="center"/>
          </w:tcPr>
          <w:p w14:paraId="5EDF8FB8">
            <w:pPr>
              <w:pStyle w:val="16"/>
            </w:pPr>
            <w:r>
              <w:t>目标计划值，劳务派遣合同</w:t>
            </w:r>
          </w:p>
        </w:tc>
      </w:tr>
      <w:tr w14:paraId="6AF9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CB4AF"/>
        </w:tc>
        <w:tc>
          <w:tcPr>
            <w:tcW w:w="2268" w:type="dxa"/>
            <w:vAlign w:val="center"/>
          </w:tcPr>
          <w:p w14:paraId="5182C9E1">
            <w:pPr>
              <w:pStyle w:val="16"/>
            </w:pPr>
            <w:r>
              <w:t>时效指标</w:t>
            </w:r>
          </w:p>
        </w:tc>
        <w:tc>
          <w:tcPr>
            <w:tcW w:w="2835" w:type="dxa"/>
            <w:vAlign w:val="center"/>
          </w:tcPr>
          <w:p w14:paraId="6FB1976A">
            <w:pPr>
              <w:pStyle w:val="16"/>
            </w:pPr>
            <w:r>
              <w:t>资金到位率</w:t>
            </w:r>
          </w:p>
        </w:tc>
        <w:tc>
          <w:tcPr>
            <w:tcW w:w="5386" w:type="dxa"/>
            <w:vAlign w:val="center"/>
          </w:tcPr>
          <w:p w14:paraId="42F499D4">
            <w:pPr>
              <w:pStyle w:val="16"/>
            </w:pPr>
            <w:r>
              <w:t>实际到位资金占应到位资金的比例</w:t>
            </w:r>
          </w:p>
        </w:tc>
        <w:tc>
          <w:tcPr>
            <w:tcW w:w="2268" w:type="dxa"/>
            <w:vAlign w:val="center"/>
          </w:tcPr>
          <w:p w14:paraId="6291BEF0">
            <w:pPr>
              <w:pStyle w:val="16"/>
            </w:pPr>
            <w:r>
              <w:t>≥95%</w:t>
            </w:r>
          </w:p>
        </w:tc>
        <w:tc>
          <w:tcPr>
            <w:tcW w:w="1276" w:type="dxa"/>
            <w:vAlign w:val="center"/>
          </w:tcPr>
          <w:p w14:paraId="7B60FE7F">
            <w:pPr>
              <w:pStyle w:val="16"/>
            </w:pPr>
            <w:r>
              <w:t>《河北省人民政府关于进一步健全特困人员救助供养制度的实施意见》（冀政发[2016]31号）</w:t>
            </w:r>
          </w:p>
        </w:tc>
      </w:tr>
      <w:tr w14:paraId="17564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3B99B"/>
        </w:tc>
        <w:tc>
          <w:tcPr>
            <w:tcW w:w="2268" w:type="dxa"/>
            <w:vAlign w:val="center"/>
          </w:tcPr>
          <w:p w14:paraId="58488D3D">
            <w:pPr>
              <w:pStyle w:val="16"/>
            </w:pPr>
            <w:r>
              <w:t>时效指标</w:t>
            </w:r>
          </w:p>
        </w:tc>
        <w:tc>
          <w:tcPr>
            <w:tcW w:w="2835" w:type="dxa"/>
            <w:vAlign w:val="center"/>
          </w:tcPr>
          <w:p w14:paraId="568C535D">
            <w:pPr>
              <w:pStyle w:val="16"/>
            </w:pPr>
            <w:r>
              <w:t>工资（福利）发放及时性</w:t>
            </w:r>
          </w:p>
        </w:tc>
        <w:tc>
          <w:tcPr>
            <w:tcW w:w="5386" w:type="dxa"/>
            <w:vAlign w:val="center"/>
          </w:tcPr>
          <w:p w14:paraId="52769A72">
            <w:pPr>
              <w:pStyle w:val="16"/>
            </w:pPr>
            <w:r>
              <w:t>工资福利等发放的时效情况</w:t>
            </w:r>
          </w:p>
        </w:tc>
        <w:tc>
          <w:tcPr>
            <w:tcW w:w="2268" w:type="dxa"/>
            <w:vAlign w:val="center"/>
          </w:tcPr>
          <w:p w14:paraId="327EB1E4">
            <w:pPr>
              <w:pStyle w:val="16"/>
            </w:pPr>
            <w:r>
              <w:t>按规定时间发放</w:t>
            </w:r>
          </w:p>
        </w:tc>
        <w:tc>
          <w:tcPr>
            <w:tcW w:w="1276" w:type="dxa"/>
            <w:vAlign w:val="center"/>
          </w:tcPr>
          <w:p w14:paraId="3D8B4517">
            <w:pPr>
              <w:pStyle w:val="16"/>
            </w:pPr>
            <w:r>
              <w:t>目标计划值，劳务派遣合同</w:t>
            </w:r>
          </w:p>
        </w:tc>
      </w:tr>
      <w:tr w14:paraId="3D02D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1D5F8"/>
        </w:tc>
        <w:tc>
          <w:tcPr>
            <w:tcW w:w="2268" w:type="dxa"/>
            <w:vAlign w:val="center"/>
          </w:tcPr>
          <w:p w14:paraId="5BDBB71D">
            <w:pPr>
              <w:pStyle w:val="16"/>
            </w:pPr>
            <w:r>
              <w:t>成本指标</w:t>
            </w:r>
          </w:p>
        </w:tc>
        <w:tc>
          <w:tcPr>
            <w:tcW w:w="2835" w:type="dxa"/>
            <w:vAlign w:val="center"/>
          </w:tcPr>
          <w:p w14:paraId="3F6AAB61">
            <w:pPr>
              <w:pStyle w:val="16"/>
            </w:pPr>
            <w:r>
              <w:t>工资（福利）、社会保障（公积金）等发放（缴纳）标准</w:t>
            </w:r>
          </w:p>
        </w:tc>
        <w:tc>
          <w:tcPr>
            <w:tcW w:w="5386" w:type="dxa"/>
            <w:vAlign w:val="center"/>
          </w:tcPr>
          <w:p w14:paraId="5852DCEA">
            <w:pPr>
              <w:pStyle w:val="16"/>
            </w:pPr>
            <w:r>
              <w:t>工资（福利）、社会保障（公积金）等发放（缴纳）标准</w:t>
            </w:r>
          </w:p>
        </w:tc>
        <w:tc>
          <w:tcPr>
            <w:tcW w:w="2268" w:type="dxa"/>
            <w:vAlign w:val="center"/>
          </w:tcPr>
          <w:p w14:paraId="63D03007">
            <w:pPr>
              <w:pStyle w:val="16"/>
            </w:pPr>
            <w:r>
              <w:t>按规定执行</w:t>
            </w:r>
          </w:p>
        </w:tc>
        <w:tc>
          <w:tcPr>
            <w:tcW w:w="1276" w:type="dxa"/>
            <w:vAlign w:val="center"/>
          </w:tcPr>
          <w:p w14:paraId="55B0F303">
            <w:pPr>
              <w:pStyle w:val="16"/>
            </w:pPr>
            <w:r>
              <w:t>目标计划值，劳务派遣合同</w:t>
            </w:r>
          </w:p>
        </w:tc>
      </w:tr>
      <w:tr w14:paraId="20CAC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CF9D0">
            <w:pPr>
              <w:pStyle w:val="17"/>
            </w:pPr>
            <w:r>
              <w:t>效益指标</w:t>
            </w:r>
          </w:p>
        </w:tc>
        <w:tc>
          <w:tcPr>
            <w:tcW w:w="2268" w:type="dxa"/>
            <w:vAlign w:val="center"/>
          </w:tcPr>
          <w:p w14:paraId="408A9472">
            <w:pPr>
              <w:pStyle w:val="16"/>
            </w:pPr>
            <w:r>
              <w:t>经济效益指标</w:t>
            </w:r>
          </w:p>
        </w:tc>
        <w:tc>
          <w:tcPr>
            <w:tcW w:w="2835" w:type="dxa"/>
            <w:vAlign w:val="center"/>
          </w:tcPr>
          <w:p w14:paraId="5EE1A38E">
            <w:pPr>
              <w:pStyle w:val="16"/>
            </w:pPr>
            <w:r>
              <w:t>综合利用率</w:t>
            </w:r>
          </w:p>
        </w:tc>
        <w:tc>
          <w:tcPr>
            <w:tcW w:w="5386" w:type="dxa"/>
            <w:vAlign w:val="center"/>
          </w:tcPr>
          <w:p w14:paraId="4178E055">
            <w:pPr>
              <w:pStyle w:val="16"/>
            </w:pPr>
            <w:r>
              <w:t>综合利用率</w:t>
            </w:r>
          </w:p>
        </w:tc>
        <w:tc>
          <w:tcPr>
            <w:tcW w:w="2268" w:type="dxa"/>
            <w:vAlign w:val="center"/>
          </w:tcPr>
          <w:p w14:paraId="44AD5BC3">
            <w:pPr>
              <w:pStyle w:val="16"/>
            </w:pPr>
            <w:r>
              <w:t>≥90%</w:t>
            </w:r>
          </w:p>
        </w:tc>
        <w:tc>
          <w:tcPr>
            <w:tcW w:w="1276" w:type="dxa"/>
            <w:vAlign w:val="center"/>
          </w:tcPr>
          <w:p w14:paraId="20BB45D2">
            <w:pPr>
              <w:pStyle w:val="16"/>
            </w:pPr>
            <w:r>
              <w:t>目标计划值</w:t>
            </w:r>
          </w:p>
        </w:tc>
      </w:tr>
      <w:tr w14:paraId="2AAA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50E14"/>
        </w:tc>
        <w:tc>
          <w:tcPr>
            <w:tcW w:w="2268" w:type="dxa"/>
            <w:vAlign w:val="center"/>
          </w:tcPr>
          <w:p w14:paraId="2A593361">
            <w:pPr>
              <w:pStyle w:val="16"/>
            </w:pPr>
            <w:r>
              <w:t>社会效益指标</w:t>
            </w:r>
          </w:p>
        </w:tc>
        <w:tc>
          <w:tcPr>
            <w:tcW w:w="2835" w:type="dxa"/>
            <w:vAlign w:val="center"/>
          </w:tcPr>
          <w:p w14:paraId="3A59B043">
            <w:pPr>
              <w:pStyle w:val="16"/>
            </w:pPr>
            <w:r>
              <w:t>社会影响力</w:t>
            </w:r>
          </w:p>
        </w:tc>
        <w:tc>
          <w:tcPr>
            <w:tcW w:w="5386" w:type="dxa"/>
            <w:vAlign w:val="center"/>
          </w:tcPr>
          <w:p w14:paraId="16304823">
            <w:pPr>
              <w:pStyle w:val="16"/>
            </w:pPr>
            <w:r>
              <w:t>社会影响力</w:t>
            </w:r>
          </w:p>
        </w:tc>
        <w:tc>
          <w:tcPr>
            <w:tcW w:w="2268" w:type="dxa"/>
            <w:vAlign w:val="center"/>
          </w:tcPr>
          <w:p w14:paraId="3CE6BD92">
            <w:pPr>
              <w:pStyle w:val="16"/>
            </w:pPr>
            <w:r>
              <w:t>提高</w:t>
            </w:r>
          </w:p>
        </w:tc>
        <w:tc>
          <w:tcPr>
            <w:tcW w:w="1276" w:type="dxa"/>
            <w:vAlign w:val="center"/>
          </w:tcPr>
          <w:p w14:paraId="286CFD29">
            <w:pPr>
              <w:pStyle w:val="16"/>
            </w:pPr>
            <w:r>
              <w:t>目标计划值</w:t>
            </w:r>
          </w:p>
        </w:tc>
      </w:tr>
      <w:tr w14:paraId="0148C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EC043"/>
        </w:tc>
        <w:tc>
          <w:tcPr>
            <w:tcW w:w="2268" w:type="dxa"/>
            <w:vAlign w:val="center"/>
          </w:tcPr>
          <w:p w14:paraId="1F22965E">
            <w:pPr>
              <w:pStyle w:val="16"/>
            </w:pPr>
            <w:r>
              <w:t>生态效益指标</w:t>
            </w:r>
          </w:p>
        </w:tc>
        <w:tc>
          <w:tcPr>
            <w:tcW w:w="2835" w:type="dxa"/>
            <w:vAlign w:val="center"/>
          </w:tcPr>
          <w:p w14:paraId="193BCE55">
            <w:pPr>
              <w:pStyle w:val="16"/>
            </w:pPr>
            <w:r>
              <w:t>满足生态环保要求</w:t>
            </w:r>
          </w:p>
        </w:tc>
        <w:tc>
          <w:tcPr>
            <w:tcW w:w="5386" w:type="dxa"/>
            <w:vAlign w:val="center"/>
          </w:tcPr>
          <w:p w14:paraId="72A5645D">
            <w:pPr>
              <w:pStyle w:val="16"/>
            </w:pPr>
            <w:r>
              <w:t>满足生态环保要求</w:t>
            </w:r>
          </w:p>
        </w:tc>
        <w:tc>
          <w:tcPr>
            <w:tcW w:w="2268" w:type="dxa"/>
            <w:vAlign w:val="center"/>
          </w:tcPr>
          <w:p w14:paraId="0E248065">
            <w:pPr>
              <w:pStyle w:val="16"/>
            </w:pPr>
            <w:r>
              <w:t>满足</w:t>
            </w:r>
          </w:p>
        </w:tc>
        <w:tc>
          <w:tcPr>
            <w:tcW w:w="1276" w:type="dxa"/>
            <w:vAlign w:val="center"/>
          </w:tcPr>
          <w:p w14:paraId="5FE23A53">
            <w:pPr>
              <w:pStyle w:val="16"/>
            </w:pPr>
            <w:r>
              <w:t>目标计划值</w:t>
            </w:r>
          </w:p>
        </w:tc>
      </w:tr>
      <w:tr w14:paraId="041F9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40DDE"/>
        </w:tc>
        <w:tc>
          <w:tcPr>
            <w:tcW w:w="2268" w:type="dxa"/>
            <w:vAlign w:val="center"/>
          </w:tcPr>
          <w:p w14:paraId="088A9379">
            <w:pPr>
              <w:pStyle w:val="16"/>
            </w:pPr>
            <w:r>
              <w:t>可持续影响指标</w:t>
            </w:r>
          </w:p>
        </w:tc>
        <w:tc>
          <w:tcPr>
            <w:tcW w:w="2835" w:type="dxa"/>
            <w:vAlign w:val="center"/>
          </w:tcPr>
          <w:p w14:paraId="2E9C18BD">
            <w:pPr>
              <w:pStyle w:val="16"/>
            </w:pPr>
            <w:r>
              <w:t>正常运转指标</w:t>
            </w:r>
          </w:p>
        </w:tc>
        <w:tc>
          <w:tcPr>
            <w:tcW w:w="5386" w:type="dxa"/>
            <w:vAlign w:val="center"/>
          </w:tcPr>
          <w:p w14:paraId="2B404464">
            <w:pPr>
              <w:pStyle w:val="16"/>
            </w:pPr>
            <w:r>
              <w:t>正常运转指标</w:t>
            </w:r>
          </w:p>
        </w:tc>
        <w:tc>
          <w:tcPr>
            <w:tcW w:w="2268" w:type="dxa"/>
            <w:vAlign w:val="center"/>
          </w:tcPr>
          <w:p w14:paraId="5FFE4E9B">
            <w:pPr>
              <w:pStyle w:val="16"/>
            </w:pPr>
            <w:r>
              <w:t>正常运转</w:t>
            </w:r>
          </w:p>
        </w:tc>
        <w:tc>
          <w:tcPr>
            <w:tcW w:w="1276" w:type="dxa"/>
            <w:vAlign w:val="center"/>
          </w:tcPr>
          <w:p w14:paraId="28CF8321">
            <w:pPr>
              <w:pStyle w:val="16"/>
            </w:pPr>
            <w:r>
              <w:t>目标计划值</w:t>
            </w:r>
          </w:p>
        </w:tc>
      </w:tr>
      <w:tr w14:paraId="0CC9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FFC48D">
            <w:pPr>
              <w:pStyle w:val="17"/>
            </w:pPr>
            <w:r>
              <w:t>满意度指标</w:t>
            </w:r>
          </w:p>
        </w:tc>
        <w:tc>
          <w:tcPr>
            <w:tcW w:w="2268" w:type="dxa"/>
            <w:vAlign w:val="center"/>
          </w:tcPr>
          <w:p w14:paraId="20E67D60">
            <w:pPr>
              <w:pStyle w:val="16"/>
            </w:pPr>
            <w:r>
              <w:t>服务对象满意度指标</w:t>
            </w:r>
          </w:p>
        </w:tc>
        <w:tc>
          <w:tcPr>
            <w:tcW w:w="2835" w:type="dxa"/>
            <w:vAlign w:val="center"/>
          </w:tcPr>
          <w:p w14:paraId="2D43A741">
            <w:pPr>
              <w:pStyle w:val="16"/>
            </w:pPr>
            <w:r>
              <w:t>满意率</w:t>
            </w:r>
          </w:p>
        </w:tc>
        <w:tc>
          <w:tcPr>
            <w:tcW w:w="5386" w:type="dxa"/>
            <w:vAlign w:val="center"/>
          </w:tcPr>
          <w:p w14:paraId="6AACC1FB">
            <w:pPr>
              <w:pStyle w:val="16"/>
            </w:pPr>
            <w:r>
              <w:t>满意率</w:t>
            </w:r>
          </w:p>
        </w:tc>
        <w:tc>
          <w:tcPr>
            <w:tcW w:w="2268" w:type="dxa"/>
            <w:vAlign w:val="center"/>
          </w:tcPr>
          <w:p w14:paraId="0031E570">
            <w:pPr>
              <w:pStyle w:val="16"/>
            </w:pPr>
            <w:r>
              <w:t>≥80%</w:t>
            </w:r>
          </w:p>
        </w:tc>
        <w:tc>
          <w:tcPr>
            <w:tcW w:w="1276" w:type="dxa"/>
            <w:vAlign w:val="center"/>
          </w:tcPr>
          <w:p w14:paraId="36F59FE0">
            <w:pPr>
              <w:pStyle w:val="16"/>
            </w:pPr>
            <w:r>
              <w:t>目标计划值</w:t>
            </w:r>
          </w:p>
        </w:tc>
      </w:tr>
    </w:tbl>
    <w:p w14:paraId="6F60D5C8">
      <w:pPr>
        <w:sectPr>
          <w:pgSz w:w="16840" w:h="11900" w:orient="landscape"/>
          <w:pgMar w:top="1361" w:right="1020" w:bottom="1134" w:left="1020" w:header="720" w:footer="720" w:gutter="0"/>
          <w:cols w:space="720" w:num="1"/>
        </w:sectPr>
      </w:pPr>
    </w:p>
    <w:p w14:paraId="0EDDB9A1">
      <w:pPr>
        <w:ind w:firstLine="560"/>
      </w:pPr>
      <w:r>
        <w:rPr>
          <w:rFonts w:ascii="方正仿宋_GBK" w:hAnsi="方正仿宋_GBK" w:eastAsia="方正仿宋_GBK" w:cs="方正仿宋_GBK"/>
          <w:b/>
          <w:color w:val="000000"/>
          <w:sz w:val="28"/>
        </w:rPr>
        <w:t>3、民政事业服务中心日常管理及维修维护绩效目标表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78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B09954">
            <w:pPr>
              <w:pStyle w:val="15"/>
            </w:pPr>
            <w:r>
              <w:t>单位：万元</w:t>
            </w:r>
          </w:p>
        </w:tc>
      </w:tr>
      <w:tr w14:paraId="43A52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638A1">
            <w:pPr>
              <w:pStyle w:val="14"/>
            </w:pPr>
            <w:r>
              <w:t>项目编码</w:t>
            </w:r>
          </w:p>
        </w:tc>
        <w:tc>
          <w:tcPr>
            <w:tcW w:w="5102" w:type="dxa"/>
            <w:gridSpan w:val="2"/>
            <w:vAlign w:val="center"/>
          </w:tcPr>
          <w:p w14:paraId="7C3D4223">
            <w:pPr>
              <w:pStyle w:val="16"/>
            </w:pPr>
            <w:r>
              <w:t>13031324P00880510306C</w:t>
            </w:r>
          </w:p>
        </w:tc>
        <w:tc>
          <w:tcPr>
            <w:tcW w:w="2835" w:type="dxa"/>
            <w:vAlign w:val="center"/>
          </w:tcPr>
          <w:p w14:paraId="10399874">
            <w:pPr>
              <w:pStyle w:val="14"/>
            </w:pPr>
            <w:r>
              <w:t>项目名称</w:t>
            </w:r>
          </w:p>
        </w:tc>
        <w:tc>
          <w:tcPr>
            <w:tcW w:w="6094" w:type="dxa"/>
            <w:gridSpan w:val="3"/>
            <w:vAlign w:val="center"/>
          </w:tcPr>
          <w:p w14:paraId="593EE98C">
            <w:pPr>
              <w:pStyle w:val="16"/>
            </w:pPr>
            <w:r>
              <w:t>民政事业服务中心日常管理及维修维护</w:t>
            </w:r>
          </w:p>
        </w:tc>
      </w:tr>
      <w:tr w14:paraId="2A6B5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7A7E3">
            <w:pPr>
              <w:pStyle w:val="14"/>
            </w:pPr>
            <w:r>
              <w:t>预算规模及资金用途</w:t>
            </w:r>
          </w:p>
        </w:tc>
        <w:tc>
          <w:tcPr>
            <w:tcW w:w="2268" w:type="dxa"/>
            <w:vAlign w:val="center"/>
          </w:tcPr>
          <w:p w14:paraId="03076A97">
            <w:pPr>
              <w:pStyle w:val="14"/>
            </w:pPr>
            <w:r>
              <w:t>预算数</w:t>
            </w:r>
          </w:p>
        </w:tc>
        <w:tc>
          <w:tcPr>
            <w:tcW w:w="2835" w:type="dxa"/>
            <w:vAlign w:val="center"/>
          </w:tcPr>
          <w:p w14:paraId="25EB4D6F">
            <w:pPr>
              <w:pStyle w:val="16"/>
            </w:pPr>
            <w:r>
              <w:t>45.00</w:t>
            </w:r>
          </w:p>
        </w:tc>
        <w:tc>
          <w:tcPr>
            <w:tcW w:w="2835" w:type="dxa"/>
            <w:vAlign w:val="center"/>
          </w:tcPr>
          <w:p w14:paraId="2F5AAFA0">
            <w:pPr>
              <w:pStyle w:val="14"/>
            </w:pPr>
            <w:r>
              <w:t>其中：财政    资金</w:t>
            </w:r>
          </w:p>
        </w:tc>
        <w:tc>
          <w:tcPr>
            <w:tcW w:w="2551" w:type="dxa"/>
            <w:vAlign w:val="center"/>
          </w:tcPr>
          <w:p w14:paraId="16292F90">
            <w:pPr>
              <w:pStyle w:val="16"/>
            </w:pPr>
            <w:r>
              <w:t>45.00</w:t>
            </w:r>
          </w:p>
        </w:tc>
        <w:tc>
          <w:tcPr>
            <w:tcW w:w="2268" w:type="dxa"/>
            <w:vAlign w:val="center"/>
          </w:tcPr>
          <w:p w14:paraId="5836B21B">
            <w:pPr>
              <w:pStyle w:val="14"/>
            </w:pPr>
            <w:r>
              <w:t>其他资金</w:t>
            </w:r>
          </w:p>
        </w:tc>
        <w:tc>
          <w:tcPr>
            <w:tcW w:w="1276" w:type="dxa"/>
            <w:vAlign w:val="center"/>
          </w:tcPr>
          <w:p w14:paraId="6A9EE383">
            <w:pPr>
              <w:pStyle w:val="16"/>
            </w:pPr>
            <w:r>
              <w:t xml:space="preserve"> </w:t>
            </w:r>
          </w:p>
        </w:tc>
      </w:tr>
      <w:tr w14:paraId="7EDCA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A8D9F"/>
        </w:tc>
        <w:tc>
          <w:tcPr>
            <w:tcW w:w="14031" w:type="dxa"/>
            <w:gridSpan w:val="6"/>
            <w:vAlign w:val="center"/>
          </w:tcPr>
          <w:p w14:paraId="4992E8DA">
            <w:pPr>
              <w:pStyle w:val="16"/>
            </w:pPr>
            <w:r>
              <w:t>用于民政事业服务中心日常管理及维修维护，保障中心正常运行。</w:t>
            </w:r>
          </w:p>
        </w:tc>
      </w:tr>
      <w:tr w14:paraId="0228F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0151E">
            <w:pPr>
              <w:pStyle w:val="14"/>
            </w:pPr>
            <w:r>
              <w:t>资金支出计划（%）</w:t>
            </w:r>
          </w:p>
        </w:tc>
        <w:tc>
          <w:tcPr>
            <w:tcW w:w="5102" w:type="dxa"/>
            <w:gridSpan w:val="2"/>
            <w:vAlign w:val="center"/>
          </w:tcPr>
          <w:p w14:paraId="7E94CAC4">
            <w:pPr>
              <w:pStyle w:val="14"/>
            </w:pPr>
            <w:r>
              <w:t>3月底</w:t>
            </w:r>
          </w:p>
        </w:tc>
        <w:tc>
          <w:tcPr>
            <w:tcW w:w="2835" w:type="dxa"/>
            <w:vAlign w:val="center"/>
          </w:tcPr>
          <w:p w14:paraId="433EA701">
            <w:pPr>
              <w:pStyle w:val="14"/>
            </w:pPr>
            <w:r>
              <w:t>6月底</w:t>
            </w:r>
          </w:p>
        </w:tc>
        <w:tc>
          <w:tcPr>
            <w:tcW w:w="2551" w:type="dxa"/>
            <w:vAlign w:val="center"/>
          </w:tcPr>
          <w:p w14:paraId="61CD38D3">
            <w:pPr>
              <w:pStyle w:val="14"/>
            </w:pPr>
            <w:r>
              <w:t>10月底</w:t>
            </w:r>
          </w:p>
        </w:tc>
        <w:tc>
          <w:tcPr>
            <w:tcW w:w="3543" w:type="dxa"/>
            <w:gridSpan w:val="2"/>
            <w:vAlign w:val="center"/>
          </w:tcPr>
          <w:p w14:paraId="74C3AF12">
            <w:pPr>
              <w:pStyle w:val="14"/>
            </w:pPr>
            <w:r>
              <w:t>12月底</w:t>
            </w:r>
          </w:p>
        </w:tc>
      </w:tr>
      <w:tr w14:paraId="7C893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948EB"/>
        </w:tc>
        <w:tc>
          <w:tcPr>
            <w:tcW w:w="5102" w:type="dxa"/>
            <w:gridSpan w:val="2"/>
            <w:vAlign w:val="center"/>
          </w:tcPr>
          <w:p w14:paraId="3FDDF327">
            <w:pPr>
              <w:pStyle w:val="17"/>
            </w:pPr>
            <w:r>
              <w:t>20%</w:t>
            </w:r>
          </w:p>
        </w:tc>
        <w:tc>
          <w:tcPr>
            <w:tcW w:w="2835" w:type="dxa"/>
            <w:vAlign w:val="center"/>
          </w:tcPr>
          <w:p w14:paraId="2034B6AB">
            <w:pPr>
              <w:pStyle w:val="17"/>
            </w:pPr>
            <w:r>
              <w:t>40%</w:t>
            </w:r>
          </w:p>
        </w:tc>
        <w:tc>
          <w:tcPr>
            <w:tcW w:w="2551" w:type="dxa"/>
            <w:vAlign w:val="center"/>
          </w:tcPr>
          <w:p w14:paraId="2F5F23CC">
            <w:pPr>
              <w:pStyle w:val="17"/>
            </w:pPr>
            <w:r>
              <w:t>60%</w:t>
            </w:r>
          </w:p>
        </w:tc>
        <w:tc>
          <w:tcPr>
            <w:tcW w:w="3543" w:type="dxa"/>
            <w:gridSpan w:val="2"/>
            <w:vAlign w:val="center"/>
          </w:tcPr>
          <w:p w14:paraId="149775A4">
            <w:pPr>
              <w:pStyle w:val="17"/>
            </w:pPr>
            <w:r>
              <w:t>100%</w:t>
            </w:r>
          </w:p>
        </w:tc>
      </w:tr>
      <w:tr w14:paraId="40A6D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B3E13">
            <w:pPr>
              <w:pStyle w:val="14"/>
            </w:pPr>
            <w:r>
              <w:t>绩效目标</w:t>
            </w:r>
          </w:p>
        </w:tc>
        <w:tc>
          <w:tcPr>
            <w:tcW w:w="14031" w:type="dxa"/>
            <w:gridSpan w:val="6"/>
            <w:vAlign w:val="center"/>
          </w:tcPr>
          <w:p w14:paraId="572733AF">
            <w:pPr>
              <w:pStyle w:val="16"/>
            </w:pPr>
            <w:r>
              <w:t>1.满足中心日常管理及维修维护需求</w:t>
            </w:r>
          </w:p>
          <w:p w14:paraId="2CED7493">
            <w:pPr>
              <w:pStyle w:val="16"/>
            </w:pPr>
            <w:r>
              <w:t>2.保障中心正常运转</w:t>
            </w:r>
          </w:p>
        </w:tc>
      </w:tr>
    </w:tbl>
    <w:p w14:paraId="1B33AF1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E5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60E3DD">
            <w:pPr>
              <w:pStyle w:val="14"/>
            </w:pPr>
            <w:r>
              <w:t>一级指标</w:t>
            </w:r>
          </w:p>
        </w:tc>
        <w:tc>
          <w:tcPr>
            <w:tcW w:w="2268" w:type="dxa"/>
            <w:vAlign w:val="center"/>
          </w:tcPr>
          <w:p w14:paraId="25FFF8F2">
            <w:pPr>
              <w:pStyle w:val="14"/>
            </w:pPr>
            <w:r>
              <w:t>二级指标</w:t>
            </w:r>
          </w:p>
        </w:tc>
        <w:tc>
          <w:tcPr>
            <w:tcW w:w="2835" w:type="dxa"/>
            <w:vAlign w:val="center"/>
          </w:tcPr>
          <w:p w14:paraId="5DC26094">
            <w:pPr>
              <w:pStyle w:val="14"/>
            </w:pPr>
            <w:r>
              <w:t>三级指标</w:t>
            </w:r>
          </w:p>
        </w:tc>
        <w:tc>
          <w:tcPr>
            <w:tcW w:w="5386" w:type="dxa"/>
            <w:vAlign w:val="center"/>
          </w:tcPr>
          <w:p w14:paraId="1B3C22AA">
            <w:pPr>
              <w:pStyle w:val="14"/>
            </w:pPr>
            <w:r>
              <w:t>绩效指标描述</w:t>
            </w:r>
          </w:p>
        </w:tc>
        <w:tc>
          <w:tcPr>
            <w:tcW w:w="2268" w:type="dxa"/>
            <w:vAlign w:val="center"/>
          </w:tcPr>
          <w:p w14:paraId="33BA10F6">
            <w:pPr>
              <w:pStyle w:val="14"/>
            </w:pPr>
            <w:r>
              <w:t>指标值</w:t>
            </w:r>
          </w:p>
        </w:tc>
        <w:tc>
          <w:tcPr>
            <w:tcW w:w="1276" w:type="dxa"/>
            <w:vAlign w:val="center"/>
          </w:tcPr>
          <w:p w14:paraId="46D20A6D">
            <w:pPr>
              <w:pStyle w:val="14"/>
            </w:pPr>
            <w:r>
              <w:t>指标值确定依据</w:t>
            </w:r>
          </w:p>
        </w:tc>
      </w:tr>
      <w:tr w14:paraId="56914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E10EA">
            <w:pPr>
              <w:pStyle w:val="17"/>
            </w:pPr>
            <w:r>
              <w:t>产出指标</w:t>
            </w:r>
          </w:p>
        </w:tc>
        <w:tc>
          <w:tcPr>
            <w:tcW w:w="2268" w:type="dxa"/>
            <w:vAlign w:val="center"/>
          </w:tcPr>
          <w:p w14:paraId="75F18004">
            <w:pPr>
              <w:pStyle w:val="16"/>
            </w:pPr>
            <w:r>
              <w:t>数量指标</w:t>
            </w:r>
          </w:p>
        </w:tc>
        <w:tc>
          <w:tcPr>
            <w:tcW w:w="2835" w:type="dxa"/>
            <w:vAlign w:val="center"/>
          </w:tcPr>
          <w:p w14:paraId="3CA79638">
            <w:pPr>
              <w:pStyle w:val="16"/>
            </w:pPr>
            <w:r>
              <w:t>服务中心使用面积</w:t>
            </w:r>
          </w:p>
        </w:tc>
        <w:tc>
          <w:tcPr>
            <w:tcW w:w="5386" w:type="dxa"/>
            <w:vAlign w:val="center"/>
          </w:tcPr>
          <w:p w14:paraId="25F3D593">
            <w:pPr>
              <w:pStyle w:val="16"/>
            </w:pPr>
            <w:r>
              <w:t>供养人员用房及民政事业服务中心服务面积</w:t>
            </w:r>
          </w:p>
        </w:tc>
        <w:tc>
          <w:tcPr>
            <w:tcW w:w="2268" w:type="dxa"/>
            <w:vAlign w:val="center"/>
          </w:tcPr>
          <w:p w14:paraId="53810398">
            <w:pPr>
              <w:pStyle w:val="16"/>
            </w:pPr>
            <w:r>
              <w:t>≥5500平方米</w:t>
            </w:r>
          </w:p>
        </w:tc>
        <w:tc>
          <w:tcPr>
            <w:tcW w:w="1276" w:type="dxa"/>
            <w:vAlign w:val="center"/>
          </w:tcPr>
          <w:p w14:paraId="2DE2AD59">
            <w:pPr>
              <w:pStyle w:val="16"/>
            </w:pPr>
            <w:r>
              <w:t>目标计划值</w:t>
            </w:r>
          </w:p>
        </w:tc>
      </w:tr>
      <w:tr w14:paraId="259A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504CD"/>
        </w:tc>
        <w:tc>
          <w:tcPr>
            <w:tcW w:w="2268" w:type="dxa"/>
            <w:vAlign w:val="center"/>
          </w:tcPr>
          <w:p w14:paraId="6EC5893B">
            <w:pPr>
              <w:pStyle w:val="16"/>
            </w:pPr>
            <w:r>
              <w:t>数量指标</w:t>
            </w:r>
          </w:p>
        </w:tc>
        <w:tc>
          <w:tcPr>
            <w:tcW w:w="2835" w:type="dxa"/>
            <w:vAlign w:val="center"/>
          </w:tcPr>
          <w:p w14:paraId="1380FB65">
            <w:pPr>
              <w:pStyle w:val="16"/>
            </w:pPr>
            <w:r>
              <w:t>单位消防设施维修维护数量</w:t>
            </w:r>
          </w:p>
        </w:tc>
        <w:tc>
          <w:tcPr>
            <w:tcW w:w="5386" w:type="dxa"/>
            <w:vAlign w:val="center"/>
          </w:tcPr>
          <w:p w14:paraId="1F5E55CA">
            <w:pPr>
              <w:pStyle w:val="16"/>
            </w:pPr>
            <w:r>
              <w:t>保障本单位消防设施的正常运转的日常维修维护数量</w:t>
            </w:r>
          </w:p>
        </w:tc>
        <w:tc>
          <w:tcPr>
            <w:tcW w:w="2268" w:type="dxa"/>
            <w:vAlign w:val="center"/>
          </w:tcPr>
          <w:p w14:paraId="3667702C">
            <w:pPr>
              <w:pStyle w:val="16"/>
            </w:pPr>
            <w:r>
              <w:t>≥2套</w:t>
            </w:r>
          </w:p>
        </w:tc>
        <w:tc>
          <w:tcPr>
            <w:tcW w:w="1276" w:type="dxa"/>
            <w:vAlign w:val="center"/>
          </w:tcPr>
          <w:p w14:paraId="723B6684">
            <w:pPr>
              <w:pStyle w:val="16"/>
            </w:pPr>
            <w:r>
              <w:t>目标计划值</w:t>
            </w:r>
          </w:p>
        </w:tc>
      </w:tr>
      <w:tr w14:paraId="38502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5F2C1"/>
        </w:tc>
        <w:tc>
          <w:tcPr>
            <w:tcW w:w="2268" w:type="dxa"/>
            <w:vAlign w:val="center"/>
          </w:tcPr>
          <w:p w14:paraId="21CB98BD">
            <w:pPr>
              <w:pStyle w:val="16"/>
            </w:pPr>
            <w:r>
              <w:t>质量指标</w:t>
            </w:r>
          </w:p>
        </w:tc>
        <w:tc>
          <w:tcPr>
            <w:tcW w:w="2835" w:type="dxa"/>
            <w:vAlign w:val="center"/>
          </w:tcPr>
          <w:p w14:paraId="47A34871">
            <w:pPr>
              <w:pStyle w:val="16"/>
            </w:pPr>
            <w:r>
              <w:t>服务品质达标率</w:t>
            </w:r>
          </w:p>
        </w:tc>
        <w:tc>
          <w:tcPr>
            <w:tcW w:w="5386" w:type="dxa"/>
            <w:vAlign w:val="center"/>
          </w:tcPr>
          <w:p w14:paraId="02785207">
            <w:pPr>
              <w:pStyle w:val="16"/>
            </w:pPr>
            <w:r>
              <w:t>确保服务中心日常正常运转，以达目标计划及标准</w:t>
            </w:r>
          </w:p>
        </w:tc>
        <w:tc>
          <w:tcPr>
            <w:tcW w:w="2268" w:type="dxa"/>
            <w:vAlign w:val="center"/>
          </w:tcPr>
          <w:p w14:paraId="667D1688">
            <w:pPr>
              <w:pStyle w:val="16"/>
            </w:pPr>
            <w:r>
              <w:t>≥95%</w:t>
            </w:r>
          </w:p>
        </w:tc>
        <w:tc>
          <w:tcPr>
            <w:tcW w:w="1276" w:type="dxa"/>
            <w:vAlign w:val="center"/>
          </w:tcPr>
          <w:p w14:paraId="581BA448">
            <w:pPr>
              <w:pStyle w:val="16"/>
            </w:pPr>
            <w:r>
              <w:t>目标计划值</w:t>
            </w:r>
          </w:p>
        </w:tc>
      </w:tr>
      <w:tr w14:paraId="51050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EA11E"/>
        </w:tc>
        <w:tc>
          <w:tcPr>
            <w:tcW w:w="2268" w:type="dxa"/>
            <w:vAlign w:val="center"/>
          </w:tcPr>
          <w:p w14:paraId="7674FD3E">
            <w:pPr>
              <w:pStyle w:val="16"/>
            </w:pPr>
            <w:r>
              <w:t>质量指标</w:t>
            </w:r>
          </w:p>
        </w:tc>
        <w:tc>
          <w:tcPr>
            <w:tcW w:w="2835" w:type="dxa"/>
            <w:vAlign w:val="center"/>
          </w:tcPr>
          <w:p w14:paraId="0FBA725B">
            <w:pPr>
              <w:pStyle w:val="16"/>
            </w:pPr>
            <w:r>
              <w:t>设备设施正常运转</w:t>
            </w:r>
          </w:p>
        </w:tc>
        <w:tc>
          <w:tcPr>
            <w:tcW w:w="5386" w:type="dxa"/>
            <w:vAlign w:val="center"/>
          </w:tcPr>
          <w:p w14:paraId="40EE3BB7">
            <w:pPr>
              <w:pStyle w:val="16"/>
            </w:pPr>
            <w:r>
              <w:t>设施正常运转率</w:t>
            </w:r>
          </w:p>
        </w:tc>
        <w:tc>
          <w:tcPr>
            <w:tcW w:w="2268" w:type="dxa"/>
            <w:vAlign w:val="center"/>
          </w:tcPr>
          <w:p w14:paraId="2D99CFC8">
            <w:pPr>
              <w:pStyle w:val="16"/>
            </w:pPr>
            <w:r>
              <w:t>≥95%</w:t>
            </w:r>
          </w:p>
        </w:tc>
        <w:tc>
          <w:tcPr>
            <w:tcW w:w="1276" w:type="dxa"/>
            <w:vAlign w:val="center"/>
          </w:tcPr>
          <w:p w14:paraId="5ACB976E">
            <w:pPr>
              <w:pStyle w:val="16"/>
            </w:pPr>
            <w:r>
              <w:t>目标计划值</w:t>
            </w:r>
          </w:p>
        </w:tc>
      </w:tr>
      <w:tr w14:paraId="1926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C816C"/>
        </w:tc>
        <w:tc>
          <w:tcPr>
            <w:tcW w:w="2268" w:type="dxa"/>
            <w:vAlign w:val="center"/>
          </w:tcPr>
          <w:p w14:paraId="07749A2B">
            <w:pPr>
              <w:pStyle w:val="16"/>
            </w:pPr>
            <w:r>
              <w:t>时效指标</w:t>
            </w:r>
          </w:p>
        </w:tc>
        <w:tc>
          <w:tcPr>
            <w:tcW w:w="2835" w:type="dxa"/>
            <w:vAlign w:val="center"/>
          </w:tcPr>
          <w:p w14:paraId="291B2D30">
            <w:pPr>
              <w:pStyle w:val="16"/>
            </w:pPr>
            <w:r>
              <w:t>设施设备维修及时率</w:t>
            </w:r>
          </w:p>
        </w:tc>
        <w:tc>
          <w:tcPr>
            <w:tcW w:w="5386" w:type="dxa"/>
            <w:vAlign w:val="center"/>
          </w:tcPr>
          <w:p w14:paraId="2AD167AE">
            <w:pPr>
              <w:pStyle w:val="16"/>
            </w:pPr>
            <w:r>
              <w:t>设施设备维修及时率</w:t>
            </w:r>
          </w:p>
        </w:tc>
        <w:tc>
          <w:tcPr>
            <w:tcW w:w="2268" w:type="dxa"/>
            <w:vAlign w:val="center"/>
          </w:tcPr>
          <w:p w14:paraId="3AAF15D9">
            <w:pPr>
              <w:pStyle w:val="16"/>
            </w:pPr>
            <w:r>
              <w:t>≤24小时</w:t>
            </w:r>
          </w:p>
        </w:tc>
        <w:tc>
          <w:tcPr>
            <w:tcW w:w="1276" w:type="dxa"/>
            <w:vAlign w:val="center"/>
          </w:tcPr>
          <w:p w14:paraId="55FE58D3">
            <w:pPr>
              <w:pStyle w:val="16"/>
            </w:pPr>
            <w:r>
              <w:t>目标计划值</w:t>
            </w:r>
          </w:p>
        </w:tc>
      </w:tr>
      <w:tr w14:paraId="6F68C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F40DB"/>
        </w:tc>
        <w:tc>
          <w:tcPr>
            <w:tcW w:w="2268" w:type="dxa"/>
            <w:vAlign w:val="center"/>
          </w:tcPr>
          <w:p w14:paraId="2941C012">
            <w:pPr>
              <w:pStyle w:val="16"/>
            </w:pPr>
            <w:r>
              <w:t>时效指标</w:t>
            </w:r>
          </w:p>
        </w:tc>
        <w:tc>
          <w:tcPr>
            <w:tcW w:w="2835" w:type="dxa"/>
            <w:vAlign w:val="center"/>
          </w:tcPr>
          <w:p w14:paraId="6B1A9671">
            <w:pPr>
              <w:pStyle w:val="16"/>
            </w:pPr>
            <w:r>
              <w:t>资金到位率</w:t>
            </w:r>
          </w:p>
        </w:tc>
        <w:tc>
          <w:tcPr>
            <w:tcW w:w="5386" w:type="dxa"/>
            <w:vAlign w:val="center"/>
          </w:tcPr>
          <w:p w14:paraId="4F5E60BA">
            <w:pPr>
              <w:pStyle w:val="16"/>
            </w:pPr>
            <w:r>
              <w:t>实际到位资金占应到位资金的比例</w:t>
            </w:r>
          </w:p>
        </w:tc>
        <w:tc>
          <w:tcPr>
            <w:tcW w:w="2268" w:type="dxa"/>
            <w:vAlign w:val="center"/>
          </w:tcPr>
          <w:p w14:paraId="448A428F">
            <w:pPr>
              <w:pStyle w:val="16"/>
            </w:pPr>
            <w:r>
              <w:t>≥90%</w:t>
            </w:r>
          </w:p>
        </w:tc>
        <w:tc>
          <w:tcPr>
            <w:tcW w:w="1276" w:type="dxa"/>
            <w:vAlign w:val="center"/>
          </w:tcPr>
          <w:p w14:paraId="17F2DA36">
            <w:pPr>
              <w:pStyle w:val="16"/>
            </w:pPr>
            <w:r>
              <w:t>目标计划值</w:t>
            </w:r>
          </w:p>
        </w:tc>
      </w:tr>
      <w:tr w14:paraId="5C21F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7068E"/>
        </w:tc>
        <w:tc>
          <w:tcPr>
            <w:tcW w:w="2268" w:type="dxa"/>
            <w:vAlign w:val="center"/>
          </w:tcPr>
          <w:p w14:paraId="1322E9C0">
            <w:pPr>
              <w:pStyle w:val="16"/>
            </w:pPr>
            <w:r>
              <w:t>成本指标</w:t>
            </w:r>
          </w:p>
        </w:tc>
        <w:tc>
          <w:tcPr>
            <w:tcW w:w="2835" w:type="dxa"/>
            <w:vAlign w:val="center"/>
          </w:tcPr>
          <w:p w14:paraId="6F993A2E">
            <w:pPr>
              <w:pStyle w:val="16"/>
            </w:pPr>
            <w:r>
              <w:t>消防设施维保费用</w:t>
            </w:r>
          </w:p>
        </w:tc>
        <w:tc>
          <w:tcPr>
            <w:tcW w:w="5386" w:type="dxa"/>
            <w:vAlign w:val="center"/>
          </w:tcPr>
          <w:p w14:paraId="02990C04">
            <w:pPr>
              <w:pStyle w:val="16"/>
            </w:pPr>
            <w:r>
              <w:t>消防设施每年维保服务费用</w:t>
            </w:r>
          </w:p>
        </w:tc>
        <w:tc>
          <w:tcPr>
            <w:tcW w:w="2268" w:type="dxa"/>
            <w:vAlign w:val="center"/>
          </w:tcPr>
          <w:p w14:paraId="1E4575D0">
            <w:pPr>
              <w:pStyle w:val="16"/>
            </w:pPr>
            <w:r>
              <w:t>≤8000元</w:t>
            </w:r>
          </w:p>
        </w:tc>
        <w:tc>
          <w:tcPr>
            <w:tcW w:w="1276" w:type="dxa"/>
            <w:vAlign w:val="center"/>
          </w:tcPr>
          <w:p w14:paraId="73BEE9BB">
            <w:pPr>
              <w:pStyle w:val="16"/>
            </w:pPr>
            <w:r>
              <w:t>目标计划值</w:t>
            </w:r>
          </w:p>
        </w:tc>
      </w:tr>
      <w:tr w14:paraId="4577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65EEB"/>
        </w:tc>
        <w:tc>
          <w:tcPr>
            <w:tcW w:w="2268" w:type="dxa"/>
            <w:vAlign w:val="center"/>
          </w:tcPr>
          <w:p w14:paraId="0B154511">
            <w:pPr>
              <w:pStyle w:val="16"/>
            </w:pPr>
            <w:r>
              <w:t>成本指标</w:t>
            </w:r>
          </w:p>
        </w:tc>
        <w:tc>
          <w:tcPr>
            <w:tcW w:w="2835" w:type="dxa"/>
            <w:vAlign w:val="center"/>
          </w:tcPr>
          <w:p w14:paraId="34BAF37F">
            <w:pPr>
              <w:pStyle w:val="16"/>
            </w:pPr>
            <w:r>
              <w:t>中心日常管理及维修维护年度总费用</w:t>
            </w:r>
          </w:p>
        </w:tc>
        <w:tc>
          <w:tcPr>
            <w:tcW w:w="5386" w:type="dxa"/>
            <w:vAlign w:val="center"/>
          </w:tcPr>
          <w:p w14:paraId="2E64390A">
            <w:pPr>
              <w:pStyle w:val="16"/>
            </w:pPr>
            <w:r>
              <w:t>中心日常管理及维修维护年度总费用</w:t>
            </w:r>
          </w:p>
        </w:tc>
        <w:tc>
          <w:tcPr>
            <w:tcW w:w="2268" w:type="dxa"/>
            <w:vAlign w:val="center"/>
          </w:tcPr>
          <w:p w14:paraId="399F4B9F">
            <w:pPr>
              <w:pStyle w:val="16"/>
            </w:pPr>
            <w:r>
              <w:t>≤45万元</w:t>
            </w:r>
          </w:p>
        </w:tc>
        <w:tc>
          <w:tcPr>
            <w:tcW w:w="1276" w:type="dxa"/>
            <w:vAlign w:val="center"/>
          </w:tcPr>
          <w:p w14:paraId="01F28D97">
            <w:pPr>
              <w:pStyle w:val="16"/>
            </w:pPr>
            <w:r>
              <w:t>目标计划值</w:t>
            </w:r>
          </w:p>
        </w:tc>
      </w:tr>
      <w:tr w14:paraId="103E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4721A">
            <w:pPr>
              <w:pStyle w:val="17"/>
            </w:pPr>
            <w:r>
              <w:t>效益指标</w:t>
            </w:r>
          </w:p>
        </w:tc>
        <w:tc>
          <w:tcPr>
            <w:tcW w:w="2268" w:type="dxa"/>
            <w:vAlign w:val="center"/>
          </w:tcPr>
          <w:p w14:paraId="5C1B0250">
            <w:pPr>
              <w:pStyle w:val="16"/>
            </w:pPr>
            <w:r>
              <w:t>经济效益指标</w:t>
            </w:r>
          </w:p>
        </w:tc>
        <w:tc>
          <w:tcPr>
            <w:tcW w:w="2835" w:type="dxa"/>
            <w:vAlign w:val="center"/>
          </w:tcPr>
          <w:p w14:paraId="3DE86274">
            <w:pPr>
              <w:pStyle w:val="16"/>
            </w:pPr>
            <w:r>
              <w:t>综合利用率</w:t>
            </w:r>
          </w:p>
        </w:tc>
        <w:tc>
          <w:tcPr>
            <w:tcW w:w="5386" w:type="dxa"/>
            <w:vAlign w:val="center"/>
          </w:tcPr>
          <w:p w14:paraId="32905831">
            <w:pPr>
              <w:pStyle w:val="16"/>
            </w:pPr>
            <w:r>
              <w:t>综合利用率</w:t>
            </w:r>
          </w:p>
        </w:tc>
        <w:tc>
          <w:tcPr>
            <w:tcW w:w="2268" w:type="dxa"/>
            <w:vAlign w:val="center"/>
          </w:tcPr>
          <w:p w14:paraId="131D8E34">
            <w:pPr>
              <w:pStyle w:val="16"/>
            </w:pPr>
            <w:r>
              <w:t>≥90%</w:t>
            </w:r>
          </w:p>
        </w:tc>
        <w:tc>
          <w:tcPr>
            <w:tcW w:w="1276" w:type="dxa"/>
            <w:vAlign w:val="center"/>
          </w:tcPr>
          <w:p w14:paraId="7F0BD685">
            <w:pPr>
              <w:pStyle w:val="16"/>
            </w:pPr>
            <w:r>
              <w:t>目标计划值</w:t>
            </w:r>
          </w:p>
        </w:tc>
      </w:tr>
      <w:tr w14:paraId="011C0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07760"/>
        </w:tc>
        <w:tc>
          <w:tcPr>
            <w:tcW w:w="2268" w:type="dxa"/>
            <w:vAlign w:val="center"/>
          </w:tcPr>
          <w:p w14:paraId="1FAF1E15">
            <w:pPr>
              <w:pStyle w:val="16"/>
            </w:pPr>
            <w:r>
              <w:t>社会效益指标</w:t>
            </w:r>
          </w:p>
        </w:tc>
        <w:tc>
          <w:tcPr>
            <w:tcW w:w="2835" w:type="dxa"/>
            <w:vAlign w:val="center"/>
          </w:tcPr>
          <w:p w14:paraId="66C6CE2E">
            <w:pPr>
              <w:pStyle w:val="16"/>
            </w:pPr>
            <w:r>
              <w:t>供养人员生活正常</w:t>
            </w:r>
          </w:p>
        </w:tc>
        <w:tc>
          <w:tcPr>
            <w:tcW w:w="5386" w:type="dxa"/>
            <w:vAlign w:val="center"/>
          </w:tcPr>
          <w:p w14:paraId="1C742099">
            <w:pPr>
              <w:pStyle w:val="16"/>
            </w:pPr>
            <w:r>
              <w:t>确保供养人员生活正常</w:t>
            </w:r>
          </w:p>
        </w:tc>
        <w:tc>
          <w:tcPr>
            <w:tcW w:w="2268" w:type="dxa"/>
            <w:vAlign w:val="center"/>
          </w:tcPr>
          <w:p w14:paraId="2D58F9A7">
            <w:pPr>
              <w:pStyle w:val="16"/>
            </w:pPr>
            <w:r>
              <w:t>&gt;90%</w:t>
            </w:r>
          </w:p>
        </w:tc>
        <w:tc>
          <w:tcPr>
            <w:tcW w:w="1276" w:type="dxa"/>
            <w:vAlign w:val="center"/>
          </w:tcPr>
          <w:p w14:paraId="21FECE8D">
            <w:pPr>
              <w:pStyle w:val="16"/>
            </w:pPr>
            <w:r>
              <w:t>目标计划值</w:t>
            </w:r>
          </w:p>
        </w:tc>
      </w:tr>
      <w:tr w14:paraId="7375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9AA47"/>
        </w:tc>
        <w:tc>
          <w:tcPr>
            <w:tcW w:w="2268" w:type="dxa"/>
            <w:vAlign w:val="center"/>
          </w:tcPr>
          <w:p w14:paraId="298A00CC">
            <w:pPr>
              <w:pStyle w:val="16"/>
            </w:pPr>
            <w:r>
              <w:t>生态效益指标</w:t>
            </w:r>
          </w:p>
        </w:tc>
        <w:tc>
          <w:tcPr>
            <w:tcW w:w="2835" w:type="dxa"/>
            <w:vAlign w:val="center"/>
          </w:tcPr>
          <w:p w14:paraId="570C03C6">
            <w:pPr>
              <w:pStyle w:val="16"/>
            </w:pPr>
            <w:r>
              <w:t>满足生态环保要求</w:t>
            </w:r>
          </w:p>
        </w:tc>
        <w:tc>
          <w:tcPr>
            <w:tcW w:w="5386" w:type="dxa"/>
            <w:vAlign w:val="center"/>
          </w:tcPr>
          <w:p w14:paraId="15EA973D">
            <w:pPr>
              <w:pStyle w:val="16"/>
            </w:pPr>
            <w:r>
              <w:t>满足生态环保要求</w:t>
            </w:r>
          </w:p>
        </w:tc>
        <w:tc>
          <w:tcPr>
            <w:tcW w:w="2268" w:type="dxa"/>
            <w:vAlign w:val="center"/>
          </w:tcPr>
          <w:p w14:paraId="12234614">
            <w:pPr>
              <w:pStyle w:val="16"/>
            </w:pPr>
            <w:r>
              <w:t>满足</w:t>
            </w:r>
          </w:p>
        </w:tc>
        <w:tc>
          <w:tcPr>
            <w:tcW w:w="1276" w:type="dxa"/>
            <w:vAlign w:val="center"/>
          </w:tcPr>
          <w:p w14:paraId="1C8AD48E">
            <w:pPr>
              <w:pStyle w:val="16"/>
            </w:pPr>
            <w:r>
              <w:t>目标计划值</w:t>
            </w:r>
          </w:p>
        </w:tc>
      </w:tr>
      <w:tr w14:paraId="4F5C6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58380"/>
        </w:tc>
        <w:tc>
          <w:tcPr>
            <w:tcW w:w="2268" w:type="dxa"/>
            <w:vAlign w:val="center"/>
          </w:tcPr>
          <w:p w14:paraId="30DB93BE">
            <w:pPr>
              <w:pStyle w:val="16"/>
            </w:pPr>
            <w:r>
              <w:t>可持续影响指标</w:t>
            </w:r>
          </w:p>
        </w:tc>
        <w:tc>
          <w:tcPr>
            <w:tcW w:w="2835" w:type="dxa"/>
            <w:vAlign w:val="center"/>
          </w:tcPr>
          <w:p w14:paraId="1FBC2A5B">
            <w:pPr>
              <w:pStyle w:val="16"/>
            </w:pPr>
            <w:r>
              <w:t>正常运转指标</w:t>
            </w:r>
          </w:p>
        </w:tc>
        <w:tc>
          <w:tcPr>
            <w:tcW w:w="5386" w:type="dxa"/>
            <w:vAlign w:val="center"/>
          </w:tcPr>
          <w:p w14:paraId="645818B0">
            <w:pPr>
              <w:pStyle w:val="16"/>
            </w:pPr>
            <w:r>
              <w:t>正常运转指标</w:t>
            </w:r>
          </w:p>
        </w:tc>
        <w:tc>
          <w:tcPr>
            <w:tcW w:w="2268" w:type="dxa"/>
            <w:vAlign w:val="center"/>
          </w:tcPr>
          <w:p w14:paraId="74799C99">
            <w:pPr>
              <w:pStyle w:val="16"/>
            </w:pPr>
            <w:r>
              <w:t>正常运转</w:t>
            </w:r>
          </w:p>
        </w:tc>
        <w:tc>
          <w:tcPr>
            <w:tcW w:w="1276" w:type="dxa"/>
            <w:vAlign w:val="center"/>
          </w:tcPr>
          <w:p w14:paraId="04F2CF34">
            <w:pPr>
              <w:pStyle w:val="16"/>
            </w:pPr>
            <w:r>
              <w:t>目标计划值</w:t>
            </w:r>
          </w:p>
        </w:tc>
      </w:tr>
      <w:tr w14:paraId="6967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9AAF8">
            <w:pPr>
              <w:pStyle w:val="17"/>
            </w:pPr>
            <w:r>
              <w:t>满意度指标</w:t>
            </w:r>
          </w:p>
        </w:tc>
        <w:tc>
          <w:tcPr>
            <w:tcW w:w="2268" w:type="dxa"/>
            <w:vAlign w:val="center"/>
          </w:tcPr>
          <w:p w14:paraId="2EC28A7D">
            <w:pPr>
              <w:pStyle w:val="16"/>
            </w:pPr>
            <w:r>
              <w:t>服务对象满意度指标</w:t>
            </w:r>
          </w:p>
        </w:tc>
        <w:tc>
          <w:tcPr>
            <w:tcW w:w="2835" w:type="dxa"/>
            <w:vAlign w:val="center"/>
          </w:tcPr>
          <w:p w14:paraId="60431B63">
            <w:pPr>
              <w:pStyle w:val="16"/>
            </w:pPr>
            <w:r>
              <w:t>服务对象满意度</w:t>
            </w:r>
          </w:p>
        </w:tc>
        <w:tc>
          <w:tcPr>
            <w:tcW w:w="5386" w:type="dxa"/>
            <w:vAlign w:val="center"/>
          </w:tcPr>
          <w:p w14:paraId="4ACE0781">
            <w:pPr>
              <w:pStyle w:val="16"/>
            </w:pPr>
            <w:r>
              <w:t>办公人员的满意程度</w:t>
            </w:r>
          </w:p>
        </w:tc>
        <w:tc>
          <w:tcPr>
            <w:tcW w:w="2268" w:type="dxa"/>
            <w:vAlign w:val="center"/>
          </w:tcPr>
          <w:p w14:paraId="6F6772FC">
            <w:pPr>
              <w:pStyle w:val="16"/>
            </w:pPr>
            <w:r>
              <w:t>≥90%</w:t>
            </w:r>
          </w:p>
        </w:tc>
        <w:tc>
          <w:tcPr>
            <w:tcW w:w="1276" w:type="dxa"/>
            <w:vAlign w:val="center"/>
          </w:tcPr>
          <w:p w14:paraId="3B71A4F6">
            <w:pPr>
              <w:pStyle w:val="16"/>
            </w:pPr>
            <w:r>
              <w:t>目标计划值</w:t>
            </w:r>
          </w:p>
        </w:tc>
      </w:tr>
      <w:tr w14:paraId="5164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3341C"/>
        </w:tc>
        <w:tc>
          <w:tcPr>
            <w:tcW w:w="2268" w:type="dxa"/>
            <w:vAlign w:val="center"/>
          </w:tcPr>
          <w:p w14:paraId="1B09C3CD">
            <w:pPr>
              <w:pStyle w:val="16"/>
            </w:pPr>
            <w:r>
              <w:t>服务对象满意度指标</w:t>
            </w:r>
          </w:p>
        </w:tc>
        <w:tc>
          <w:tcPr>
            <w:tcW w:w="2835" w:type="dxa"/>
            <w:vAlign w:val="center"/>
          </w:tcPr>
          <w:p w14:paraId="2D86E940">
            <w:pPr>
              <w:pStyle w:val="16"/>
            </w:pPr>
            <w:r>
              <w:t>服务对象满意度</w:t>
            </w:r>
          </w:p>
        </w:tc>
        <w:tc>
          <w:tcPr>
            <w:tcW w:w="5386" w:type="dxa"/>
            <w:vAlign w:val="center"/>
          </w:tcPr>
          <w:p w14:paraId="68ADF504">
            <w:pPr>
              <w:pStyle w:val="16"/>
            </w:pPr>
            <w:r>
              <w:t>供养人员的满意程度</w:t>
            </w:r>
          </w:p>
        </w:tc>
        <w:tc>
          <w:tcPr>
            <w:tcW w:w="2268" w:type="dxa"/>
            <w:vAlign w:val="center"/>
          </w:tcPr>
          <w:p w14:paraId="0830D5AA">
            <w:pPr>
              <w:pStyle w:val="16"/>
            </w:pPr>
            <w:r>
              <w:t>≥90%</w:t>
            </w:r>
          </w:p>
        </w:tc>
        <w:tc>
          <w:tcPr>
            <w:tcW w:w="1276" w:type="dxa"/>
            <w:vAlign w:val="center"/>
          </w:tcPr>
          <w:p w14:paraId="1A091C8F">
            <w:pPr>
              <w:pStyle w:val="16"/>
            </w:pPr>
            <w:r>
              <w:t>目标计划值</w:t>
            </w:r>
          </w:p>
        </w:tc>
      </w:tr>
    </w:tbl>
    <w:p w14:paraId="71BC2024">
      <w:pPr>
        <w:sectPr>
          <w:pgSz w:w="16840" w:h="11900" w:orient="landscape"/>
          <w:pgMar w:top="1361" w:right="1020" w:bottom="1134" w:left="1020" w:header="720" w:footer="720" w:gutter="0"/>
          <w:cols w:space="720" w:num="1"/>
        </w:sectPr>
      </w:pPr>
    </w:p>
    <w:p w14:paraId="597DEDCC">
      <w:pPr>
        <w:ind w:firstLine="560"/>
      </w:pPr>
      <w:r>
        <w:rPr>
          <w:rFonts w:ascii="方正仿宋_GBK" w:hAnsi="方正仿宋_GBK" w:eastAsia="方正仿宋_GBK" w:cs="方正仿宋_GBK"/>
          <w:b/>
          <w:color w:val="000000"/>
          <w:sz w:val="28"/>
        </w:rPr>
        <w:t>4、2024年1-7月集中特困供养资金-市级（秦财社【2023】834号)绩效目标表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B7F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4C6D4E">
            <w:pPr>
              <w:pStyle w:val="15"/>
            </w:pPr>
            <w:r>
              <w:t>单位：万元</w:t>
            </w:r>
          </w:p>
        </w:tc>
      </w:tr>
      <w:tr w14:paraId="5C652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56188">
            <w:pPr>
              <w:pStyle w:val="14"/>
            </w:pPr>
            <w:r>
              <w:t>项目编码</w:t>
            </w:r>
          </w:p>
        </w:tc>
        <w:tc>
          <w:tcPr>
            <w:tcW w:w="5102" w:type="dxa"/>
            <w:gridSpan w:val="2"/>
            <w:vAlign w:val="center"/>
          </w:tcPr>
          <w:p w14:paraId="316E819C">
            <w:pPr>
              <w:pStyle w:val="16"/>
            </w:pPr>
            <w:r>
              <w:t>13031324P005358109418</w:t>
            </w:r>
          </w:p>
        </w:tc>
        <w:tc>
          <w:tcPr>
            <w:tcW w:w="2835" w:type="dxa"/>
            <w:vAlign w:val="center"/>
          </w:tcPr>
          <w:p w14:paraId="152F0160">
            <w:pPr>
              <w:pStyle w:val="14"/>
            </w:pPr>
            <w:r>
              <w:t>项目名称</w:t>
            </w:r>
          </w:p>
        </w:tc>
        <w:tc>
          <w:tcPr>
            <w:tcW w:w="6094" w:type="dxa"/>
            <w:gridSpan w:val="3"/>
            <w:vAlign w:val="center"/>
          </w:tcPr>
          <w:p w14:paraId="0787E6D8">
            <w:pPr>
              <w:pStyle w:val="16"/>
            </w:pPr>
            <w:r>
              <w:t>2024年1-7月集中特困供养资金-市级（秦财社【2023】834号)</w:t>
            </w:r>
            <w:r>
              <w:tab/>
            </w:r>
            <w:r>
              <w:tab/>
            </w:r>
          </w:p>
          <w:p w14:paraId="6BAB5A6C">
            <w:pPr>
              <w:pStyle w:val="16"/>
            </w:pPr>
          </w:p>
        </w:tc>
      </w:tr>
      <w:tr w14:paraId="1A65F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417EF">
            <w:pPr>
              <w:pStyle w:val="14"/>
            </w:pPr>
            <w:r>
              <w:t>预算规模及资金用途</w:t>
            </w:r>
          </w:p>
        </w:tc>
        <w:tc>
          <w:tcPr>
            <w:tcW w:w="2268" w:type="dxa"/>
            <w:vAlign w:val="center"/>
          </w:tcPr>
          <w:p w14:paraId="3574BF8E">
            <w:pPr>
              <w:pStyle w:val="14"/>
            </w:pPr>
            <w:r>
              <w:t>预算数</w:t>
            </w:r>
          </w:p>
        </w:tc>
        <w:tc>
          <w:tcPr>
            <w:tcW w:w="2835" w:type="dxa"/>
            <w:vAlign w:val="center"/>
          </w:tcPr>
          <w:p w14:paraId="6F205D62">
            <w:pPr>
              <w:pStyle w:val="16"/>
            </w:pPr>
            <w:r>
              <w:t>14.00</w:t>
            </w:r>
          </w:p>
        </w:tc>
        <w:tc>
          <w:tcPr>
            <w:tcW w:w="2835" w:type="dxa"/>
            <w:vAlign w:val="center"/>
          </w:tcPr>
          <w:p w14:paraId="32D420C6">
            <w:pPr>
              <w:pStyle w:val="14"/>
            </w:pPr>
            <w:r>
              <w:t>其中：财政    资金</w:t>
            </w:r>
          </w:p>
        </w:tc>
        <w:tc>
          <w:tcPr>
            <w:tcW w:w="2551" w:type="dxa"/>
            <w:vAlign w:val="center"/>
          </w:tcPr>
          <w:p w14:paraId="0A172914">
            <w:pPr>
              <w:pStyle w:val="16"/>
            </w:pPr>
            <w:r>
              <w:t>14.00</w:t>
            </w:r>
          </w:p>
        </w:tc>
        <w:tc>
          <w:tcPr>
            <w:tcW w:w="2268" w:type="dxa"/>
            <w:vAlign w:val="center"/>
          </w:tcPr>
          <w:p w14:paraId="1D763635">
            <w:pPr>
              <w:pStyle w:val="14"/>
            </w:pPr>
            <w:r>
              <w:t>其他资金</w:t>
            </w:r>
          </w:p>
        </w:tc>
        <w:tc>
          <w:tcPr>
            <w:tcW w:w="1276" w:type="dxa"/>
            <w:vAlign w:val="center"/>
          </w:tcPr>
          <w:p w14:paraId="447CFCF9">
            <w:pPr>
              <w:pStyle w:val="16"/>
            </w:pPr>
            <w:r>
              <w:t xml:space="preserve"> </w:t>
            </w:r>
          </w:p>
        </w:tc>
      </w:tr>
      <w:tr w14:paraId="4BA71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CAF27"/>
        </w:tc>
        <w:tc>
          <w:tcPr>
            <w:tcW w:w="14031" w:type="dxa"/>
            <w:gridSpan w:val="6"/>
            <w:vAlign w:val="center"/>
          </w:tcPr>
          <w:p w14:paraId="5153399A">
            <w:pPr>
              <w:pStyle w:val="16"/>
            </w:pPr>
            <w:r>
              <w:t>确保集中特困供养人员基本生活。</w:t>
            </w:r>
            <w:r>
              <w:tab/>
            </w:r>
            <w:r>
              <w:tab/>
            </w:r>
            <w:r>
              <w:tab/>
            </w:r>
            <w:r>
              <w:tab/>
            </w:r>
            <w:r>
              <w:tab/>
            </w:r>
            <w:r>
              <w:tab/>
            </w:r>
          </w:p>
          <w:p w14:paraId="09CD4B2A">
            <w:pPr>
              <w:pStyle w:val="16"/>
            </w:pPr>
          </w:p>
        </w:tc>
      </w:tr>
      <w:tr w14:paraId="478FC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7ADB5">
            <w:pPr>
              <w:pStyle w:val="14"/>
            </w:pPr>
            <w:r>
              <w:t>资金支出计划（%）</w:t>
            </w:r>
          </w:p>
        </w:tc>
        <w:tc>
          <w:tcPr>
            <w:tcW w:w="5102" w:type="dxa"/>
            <w:gridSpan w:val="2"/>
            <w:vAlign w:val="center"/>
          </w:tcPr>
          <w:p w14:paraId="27374F99">
            <w:pPr>
              <w:pStyle w:val="14"/>
            </w:pPr>
            <w:r>
              <w:t>3月底</w:t>
            </w:r>
          </w:p>
        </w:tc>
        <w:tc>
          <w:tcPr>
            <w:tcW w:w="2835" w:type="dxa"/>
            <w:vAlign w:val="center"/>
          </w:tcPr>
          <w:p w14:paraId="45769FB7">
            <w:pPr>
              <w:pStyle w:val="14"/>
            </w:pPr>
            <w:r>
              <w:t>6月底</w:t>
            </w:r>
          </w:p>
        </w:tc>
        <w:tc>
          <w:tcPr>
            <w:tcW w:w="2551" w:type="dxa"/>
            <w:vAlign w:val="center"/>
          </w:tcPr>
          <w:p w14:paraId="7B13993F">
            <w:pPr>
              <w:pStyle w:val="14"/>
            </w:pPr>
            <w:r>
              <w:t>10月底</w:t>
            </w:r>
          </w:p>
        </w:tc>
        <w:tc>
          <w:tcPr>
            <w:tcW w:w="3543" w:type="dxa"/>
            <w:gridSpan w:val="2"/>
            <w:vAlign w:val="center"/>
          </w:tcPr>
          <w:p w14:paraId="718C4C96">
            <w:pPr>
              <w:pStyle w:val="14"/>
            </w:pPr>
            <w:r>
              <w:t>12月底</w:t>
            </w:r>
          </w:p>
        </w:tc>
      </w:tr>
      <w:tr w14:paraId="6EAD6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D778E"/>
        </w:tc>
        <w:tc>
          <w:tcPr>
            <w:tcW w:w="5102" w:type="dxa"/>
            <w:gridSpan w:val="2"/>
            <w:vAlign w:val="center"/>
          </w:tcPr>
          <w:p w14:paraId="4F395489">
            <w:pPr>
              <w:pStyle w:val="17"/>
            </w:pPr>
            <w:r>
              <w:t>25%</w:t>
            </w:r>
          </w:p>
        </w:tc>
        <w:tc>
          <w:tcPr>
            <w:tcW w:w="2835" w:type="dxa"/>
            <w:vAlign w:val="center"/>
          </w:tcPr>
          <w:p w14:paraId="34450ED5">
            <w:pPr>
              <w:pStyle w:val="17"/>
            </w:pPr>
            <w:r>
              <w:t>50%</w:t>
            </w:r>
          </w:p>
        </w:tc>
        <w:tc>
          <w:tcPr>
            <w:tcW w:w="2551" w:type="dxa"/>
            <w:vAlign w:val="center"/>
          </w:tcPr>
          <w:p w14:paraId="7352A4F1">
            <w:pPr>
              <w:pStyle w:val="17"/>
            </w:pPr>
            <w:r>
              <w:t>75%</w:t>
            </w:r>
          </w:p>
        </w:tc>
        <w:tc>
          <w:tcPr>
            <w:tcW w:w="3543" w:type="dxa"/>
            <w:gridSpan w:val="2"/>
            <w:vAlign w:val="center"/>
          </w:tcPr>
          <w:p w14:paraId="18C3F1F2">
            <w:pPr>
              <w:pStyle w:val="17"/>
            </w:pPr>
            <w:r>
              <w:t>100%</w:t>
            </w:r>
          </w:p>
        </w:tc>
      </w:tr>
      <w:tr w14:paraId="6256E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391A5">
            <w:pPr>
              <w:pStyle w:val="14"/>
            </w:pPr>
            <w:r>
              <w:t>绩效目标</w:t>
            </w:r>
          </w:p>
        </w:tc>
        <w:tc>
          <w:tcPr>
            <w:tcW w:w="14031" w:type="dxa"/>
            <w:gridSpan w:val="6"/>
            <w:vAlign w:val="center"/>
          </w:tcPr>
          <w:p w14:paraId="7B33696A">
            <w:pPr>
              <w:pStyle w:val="16"/>
            </w:pPr>
            <w:r>
              <w:t>1.确保集中特困供养人员基本生活。</w:t>
            </w:r>
          </w:p>
        </w:tc>
      </w:tr>
    </w:tbl>
    <w:p w14:paraId="283058C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7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E77EA">
            <w:pPr>
              <w:pStyle w:val="14"/>
            </w:pPr>
            <w:r>
              <w:t>一级指标</w:t>
            </w:r>
          </w:p>
        </w:tc>
        <w:tc>
          <w:tcPr>
            <w:tcW w:w="2268" w:type="dxa"/>
            <w:vAlign w:val="center"/>
          </w:tcPr>
          <w:p w14:paraId="185A6751">
            <w:pPr>
              <w:pStyle w:val="14"/>
            </w:pPr>
            <w:r>
              <w:t>二级指标</w:t>
            </w:r>
          </w:p>
        </w:tc>
        <w:tc>
          <w:tcPr>
            <w:tcW w:w="2835" w:type="dxa"/>
            <w:vAlign w:val="center"/>
          </w:tcPr>
          <w:p w14:paraId="61F3C3F9">
            <w:pPr>
              <w:pStyle w:val="14"/>
            </w:pPr>
            <w:r>
              <w:t>三级指标</w:t>
            </w:r>
          </w:p>
        </w:tc>
        <w:tc>
          <w:tcPr>
            <w:tcW w:w="5386" w:type="dxa"/>
            <w:vAlign w:val="center"/>
          </w:tcPr>
          <w:p w14:paraId="0B4A8018">
            <w:pPr>
              <w:pStyle w:val="14"/>
            </w:pPr>
            <w:r>
              <w:t>绩效指标描述</w:t>
            </w:r>
          </w:p>
        </w:tc>
        <w:tc>
          <w:tcPr>
            <w:tcW w:w="2268" w:type="dxa"/>
            <w:vAlign w:val="center"/>
          </w:tcPr>
          <w:p w14:paraId="6009ACB6">
            <w:pPr>
              <w:pStyle w:val="14"/>
            </w:pPr>
            <w:r>
              <w:t>指标值</w:t>
            </w:r>
          </w:p>
        </w:tc>
        <w:tc>
          <w:tcPr>
            <w:tcW w:w="1276" w:type="dxa"/>
            <w:vAlign w:val="center"/>
          </w:tcPr>
          <w:p w14:paraId="583CC2EB">
            <w:pPr>
              <w:pStyle w:val="14"/>
            </w:pPr>
            <w:r>
              <w:t>指标值确定依据</w:t>
            </w:r>
          </w:p>
        </w:tc>
      </w:tr>
      <w:tr w14:paraId="4AA4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CF481">
            <w:pPr>
              <w:pStyle w:val="17"/>
            </w:pPr>
            <w:r>
              <w:t>产出指标</w:t>
            </w:r>
          </w:p>
        </w:tc>
        <w:tc>
          <w:tcPr>
            <w:tcW w:w="2268" w:type="dxa"/>
            <w:vAlign w:val="center"/>
          </w:tcPr>
          <w:p w14:paraId="3C4FECCC">
            <w:pPr>
              <w:pStyle w:val="16"/>
            </w:pPr>
            <w:r>
              <w:t>数量指标</w:t>
            </w:r>
          </w:p>
        </w:tc>
        <w:tc>
          <w:tcPr>
            <w:tcW w:w="2835" w:type="dxa"/>
            <w:vAlign w:val="center"/>
          </w:tcPr>
          <w:p w14:paraId="0083B5E7">
            <w:pPr>
              <w:pStyle w:val="16"/>
            </w:pPr>
            <w:r>
              <w:t>特困供养保障率（%）</w:t>
            </w:r>
          </w:p>
        </w:tc>
        <w:tc>
          <w:tcPr>
            <w:tcW w:w="5386" w:type="dxa"/>
            <w:vAlign w:val="center"/>
          </w:tcPr>
          <w:p w14:paraId="44FE3951">
            <w:pPr>
              <w:pStyle w:val="16"/>
            </w:pPr>
            <w:r>
              <w:t>符合条件的对象纳入供养人数占应纳入供养人数的比率</w:t>
            </w:r>
          </w:p>
        </w:tc>
        <w:tc>
          <w:tcPr>
            <w:tcW w:w="2268" w:type="dxa"/>
            <w:vAlign w:val="center"/>
          </w:tcPr>
          <w:p w14:paraId="0CC7A95F">
            <w:pPr>
              <w:pStyle w:val="16"/>
            </w:pPr>
            <w:r>
              <w:t>≥95%</w:t>
            </w:r>
          </w:p>
        </w:tc>
        <w:tc>
          <w:tcPr>
            <w:tcW w:w="1276" w:type="dxa"/>
            <w:vAlign w:val="center"/>
          </w:tcPr>
          <w:p w14:paraId="12A670AE">
            <w:pPr>
              <w:pStyle w:val="16"/>
            </w:pPr>
            <w:r>
              <w:t>《河北省人民政府关于进一步健全特困人员救助供养制度的实施意见》（冀政发[2016]31号）</w:t>
            </w:r>
          </w:p>
        </w:tc>
      </w:tr>
      <w:tr w14:paraId="049C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EE35F"/>
        </w:tc>
        <w:tc>
          <w:tcPr>
            <w:tcW w:w="2268" w:type="dxa"/>
            <w:vAlign w:val="center"/>
          </w:tcPr>
          <w:p w14:paraId="32DBD7DE">
            <w:pPr>
              <w:pStyle w:val="16"/>
            </w:pPr>
            <w:r>
              <w:t>质量指标</w:t>
            </w:r>
          </w:p>
        </w:tc>
        <w:tc>
          <w:tcPr>
            <w:tcW w:w="2835" w:type="dxa"/>
            <w:vAlign w:val="center"/>
          </w:tcPr>
          <w:p w14:paraId="5767E216">
            <w:pPr>
              <w:pStyle w:val="16"/>
            </w:pPr>
            <w:r>
              <w:t>供养人员的精准性</w:t>
            </w:r>
          </w:p>
        </w:tc>
        <w:tc>
          <w:tcPr>
            <w:tcW w:w="5386" w:type="dxa"/>
            <w:vAlign w:val="center"/>
          </w:tcPr>
          <w:p w14:paraId="00271B29">
            <w:pPr>
              <w:pStyle w:val="16"/>
            </w:pPr>
            <w:r>
              <w:t>供养人员名单的准确性，按民政局批准人员供养</w:t>
            </w:r>
          </w:p>
        </w:tc>
        <w:tc>
          <w:tcPr>
            <w:tcW w:w="2268" w:type="dxa"/>
            <w:vAlign w:val="center"/>
          </w:tcPr>
          <w:p w14:paraId="17C5816F">
            <w:pPr>
              <w:pStyle w:val="16"/>
            </w:pPr>
            <w:r>
              <w:t>≥95%</w:t>
            </w:r>
          </w:p>
        </w:tc>
        <w:tc>
          <w:tcPr>
            <w:tcW w:w="1276" w:type="dxa"/>
            <w:vAlign w:val="center"/>
          </w:tcPr>
          <w:p w14:paraId="73B967C2">
            <w:pPr>
              <w:pStyle w:val="16"/>
            </w:pPr>
            <w:r>
              <w:t>《河北省人民政府关于进一步健全特困人员救助供养制度的实施意见》（冀政发[2016]31号）</w:t>
            </w:r>
          </w:p>
        </w:tc>
      </w:tr>
      <w:tr w14:paraId="36401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0F141"/>
        </w:tc>
        <w:tc>
          <w:tcPr>
            <w:tcW w:w="2268" w:type="dxa"/>
            <w:vAlign w:val="center"/>
          </w:tcPr>
          <w:p w14:paraId="1DDD29D1">
            <w:pPr>
              <w:pStyle w:val="16"/>
            </w:pPr>
            <w:r>
              <w:t>时效指标</w:t>
            </w:r>
          </w:p>
        </w:tc>
        <w:tc>
          <w:tcPr>
            <w:tcW w:w="2835" w:type="dxa"/>
            <w:vAlign w:val="center"/>
          </w:tcPr>
          <w:p w14:paraId="3ADC6DD5">
            <w:pPr>
              <w:pStyle w:val="16"/>
            </w:pPr>
            <w:r>
              <w:t>供养资金到位率</w:t>
            </w:r>
          </w:p>
        </w:tc>
        <w:tc>
          <w:tcPr>
            <w:tcW w:w="5386" w:type="dxa"/>
            <w:vAlign w:val="center"/>
          </w:tcPr>
          <w:p w14:paraId="1DA2A880">
            <w:pPr>
              <w:pStyle w:val="16"/>
            </w:pPr>
            <w:r>
              <w:t>实际到位的供养资金占应到位资金的比例</w:t>
            </w:r>
          </w:p>
        </w:tc>
        <w:tc>
          <w:tcPr>
            <w:tcW w:w="2268" w:type="dxa"/>
            <w:vAlign w:val="center"/>
          </w:tcPr>
          <w:p w14:paraId="63274290">
            <w:pPr>
              <w:pStyle w:val="16"/>
            </w:pPr>
            <w:r>
              <w:t>≥90%</w:t>
            </w:r>
          </w:p>
        </w:tc>
        <w:tc>
          <w:tcPr>
            <w:tcW w:w="1276" w:type="dxa"/>
            <w:vAlign w:val="center"/>
          </w:tcPr>
          <w:p w14:paraId="744A24AD">
            <w:pPr>
              <w:pStyle w:val="16"/>
            </w:pPr>
            <w:r>
              <w:t>工作计划</w:t>
            </w:r>
          </w:p>
        </w:tc>
      </w:tr>
      <w:tr w14:paraId="3CA41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12D62"/>
        </w:tc>
        <w:tc>
          <w:tcPr>
            <w:tcW w:w="2268" w:type="dxa"/>
            <w:vAlign w:val="center"/>
          </w:tcPr>
          <w:p w14:paraId="6E74BDD0">
            <w:pPr>
              <w:pStyle w:val="16"/>
            </w:pPr>
            <w:r>
              <w:t>成本指标</w:t>
            </w:r>
          </w:p>
        </w:tc>
        <w:tc>
          <w:tcPr>
            <w:tcW w:w="2835" w:type="dxa"/>
            <w:vAlign w:val="center"/>
          </w:tcPr>
          <w:p w14:paraId="7FE9DD79">
            <w:pPr>
              <w:pStyle w:val="16"/>
            </w:pPr>
            <w:r>
              <w:t>按预算资金完成率</w:t>
            </w:r>
          </w:p>
        </w:tc>
        <w:tc>
          <w:tcPr>
            <w:tcW w:w="5386" w:type="dxa"/>
            <w:vAlign w:val="center"/>
          </w:tcPr>
          <w:p w14:paraId="6C7FCCF0">
            <w:pPr>
              <w:pStyle w:val="16"/>
            </w:pPr>
            <w:r>
              <w:t>按预算资金完成率</w:t>
            </w:r>
          </w:p>
        </w:tc>
        <w:tc>
          <w:tcPr>
            <w:tcW w:w="2268" w:type="dxa"/>
            <w:vAlign w:val="center"/>
          </w:tcPr>
          <w:p w14:paraId="283547AD">
            <w:pPr>
              <w:pStyle w:val="16"/>
            </w:pPr>
            <w:r>
              <w:t>≥95%</w:t>
            </w:r>
          </w:p>
        </w:tc>
        <w:tc>
          <w:tcPr>
            <w:tcW w:w="1276" w:type="dxa"/>
            <w:vAlign w:val="center"/>
          </w:tcPr>
          <w:p w14:paraId="72A6002E">
            <w:pPr>
              <w:pStyle w:val="16"/>
            </w:pPr>
            <w:r>
              <w:t>工作计划</w:t>
            </w:r>
          </w:p>
        </w:tc>
      </w:tr>
      <w:tr w14:paraId="22A9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49579">
            <w:pPr>
              <w:pStyle w:val="17"/>
            </w:pPr>
            <w:r>
              <w:t>效益指标</w:t>
            </w:r>
          </w:p>
        </w:tc>
        <w:tc>
          <w:tcPr>
            <w:tcW w:w="2268" w:type="dxa"/>
            <w:vAlign w:val="center"/>
          </w:tcPr>
          <w:p w14:paraId="49997FF1">
            <w:pPr>
              <w:pStyle w:val="16"/>
            </w:pPr>
            <w:r>
              <w:t>经济效益指标</w:t>
            </w:r>
          </w:p>
        </w:tc>
        <w:tc>
          <w:tcPr>
            <w:tcW w:w="2835" w:type="dxa"/>
            <w:vAlign w:val="center"/>
          </w:tcPr>
          <w:p w14:paraId="06D2976F">
            <w:pPr>
              <w:pStyle w:val="16"/>
            </w:pPr>
            <w:r>
              <w:t>资金的使用效率</w:t>
            </w:r>
          </w:p>
        </w:tc>
        <w:tc>
          <w:tcPr>
            <w:tcW w:w="5386" w:type="dxa"/>
            <w:vAlign w:val="center"/>
          </w:tcPr>
          <w:p w14:paraId="28998868">
            <w:pPr>
              <w:pStyle w:val="16"/>
            </w:pPr>
            <w:r>
              <w:t>资金的使用效率</w:t>
            </w:r>
          </w:p>
        </w:tc>
        <w:tc>
          <w:tcPr>
            <w:tcW w:w="2268" w:type="dxa"/>
            <w:vAlign w:val="center"/>
          </w:tcPr>
          <w:p w14:paraId="4B2158CF">
            <w:pPr>
              <w:pStyle w:val="16"/>
            </w:pPr>
            <w:r>
              <w:t>≥95%</w:t>
            </w:r>
          </w:p>
        </w:tc>
        <w:tc>
          <w:tcPr>
            <w:tcW w:w="1276" w:type="dxa"/>
            <w:vAlign w:val="center"/>
          </w:tcPr>
          <w:p w14:paraId="7508B13F">
            <w:pPr>
              <w:pStyle w:val="16"/>
            </w:pPr>
            <w:r>
              <w:t>工作计划</w:t>
            </w:r>
          </w:p>
        </w:tc>
      </w:tr>
      <w:tr w14:paraId="4525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398DD"/>
        </w:tc>
        <w:tc>
          <w:tcPr>
            <w:tcW w:w="2268" w:type="dxa"/>
            <w:vAlign w:val="center"/>
          </w:tcPr>
          <w:p w14:paraId="55C4A36A">
            <w:pPr>
              <w:pStyle w:val="16"/>
            </w:pPr>
            <w:r>
              <w:t>社会效益指标</w:t>
            </w:r>
          </w:p>
        </w:tc>
        <w:tc>
          <w:tcPr>
            <w:tcW w:w="2835" w:type="dxa"/>
            <w:vAlign w:val="center"/>
          </w:tcPr>
          <w:p w14:paraId="7208DE8A">
            <w:pPr>
              <w:pStyle w:val="16"/>
            </w:pPr>
            <w:r>
              <w:t>特困供养保障率</w:t>
            </w:r>
          </w:p>
        </w:tc>
        <w:tc>
          <w:tcPr>
            <w:tcW w:w="5386" w:type="dxa"/>
            <w:vAlign w:val="center"/>
          </w:tcPr>
          <w:p w14:paraId="7D8AC78E">
            <w:pPr>
              <w:pStyle w:val="16"/>
            </w:pPr>
            <w:r>
              <w:t>对本辖区特困人员的供养率</w:t>
            </w:r>
          </w:p>
        </w:tc>
        <w:tc>
          <w:tcPr>
            <w:tcW w:w="2268" w:type="dxa"/>
            <w:vAlign w:val="center"/>
          </w:tcPr>
          <w:p w14:paraId="3181092D">
            <w:pPr>
              <w:pStyle w:val="16"/>
            </w:pPr>
            <w:r>
              <w:t>≥90%</w:t>
            </w:r>
          </w:p>
        </w:tc>
        <w:tc>
          <w:tcPr>
            <w:tcW w:w="1276" w:type="dxa"/>
            <w:vAlign w:val="center"/>
          </w:tcPr>
          <w:p w14:paraId="771D5498">
            <w:pPr>
              <w:pStyle w:val="16"/>
            </w:pPr>
            <w:r>
              <w:t>工作计划</w:t>
            </w:r>
          </w:p>
        </w:tc>
      </w:tr>
      <w:tr w14:paraId="3315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1FAF2"/>
        </w:tc>
        <w:tc>
          <w:tcPr>
            <w:tcW w:w="2268" w:type="dxa"/>
            <w:vAlign w:val="center"/>
          </w:tcPr>
          <w:p w14:paraId="438B5772">
            <w:pPr>
              <w:pStyle w:val="16"/>
            </w:pPr>
            <w:r>
              <w:t>生态效益指标</w:t>
            </w:r>
          </w:p>
        </w:tc>
        <w:tc>
          <w:tcPr>
            <w:tcW w:w="2835" w:type="dxa"/>
            <w:vAlign w:val="center"/>
          </w:tcPr>
          <w:p w14:paraId="3EA6C15F">
            <w:pPr>
              <w:pStyle w:val="16"/>
            </w:pPr>
            <w:r>
              <w:t>满足生态环保要求</w:t>
            </w:r>
          </w:p>
        </w:tc>
        <w:tc>
          <w:tcPr>
            <w:tcW w:w="5386" w:type="dxa"/>
            <w:vAlign w:val="center"/>
          </w:tcPr>
          <w:p w14:paraId="2C29DD4C">
            <w:pPr>
              <w:pStyle w:val="16"/>
            </w:pPr>
            <w:r>
              <w:t>满足生态环保要求</w:t>
            </w:r>
          </w:p>
        </w:tc>
        <w:tc>
          <w:tcPr>
            <w:tcW w:w="2268" w:type="dxa"/>
            <w:vAlign w:val="center"/>
          </w:tcPr>
          <w:p w14:paraId="25331345">
            <w:pPr>
              <w:pStyle w:val="16"/>
            </w:pPr>
            <w:r>
              <w:t>满足</w:t>
            </w:r>
          </w:p>
        </w:tc>
        <w:tc>
          <w:tcPr>
            <w:tcW w:w="1276" w:type="dxa"/>
            <w:vAlign w:val="center"/>
          </w:tcPr>
          <w:p w14:paraId="76007C6D">
            <w:pPr>
              <w:pStyle w:val="16"/>
            </w:pPr>
            <w:r>
              <w:t>工作计划</w:t>
            </w:r>
          </w:p>
        </w:tc>
      </w:tr>
      <w:tr w14:paraId="3500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B7274"/>
        </w:tc>
        <w:tc>
          <w:tcPr>
            <w:tcW w:w="2268" w:type="dxa"/>
            <w:vAlign w:val="center"/>
          </w:tcPr>
          <w:p w14:paraId="5EDAA715">
            <w:pPr>
              <w:pStyle w:val="16"/>
            </w:pPr>
            <w:r>
              <w:t>可持续影响指标</w:t>
            </w:r>
          </w:p>
        </w:tc>
        <w:tc>
          <w:tcPr>
            <w:tcW w:w="2835" w:type="dxa"/>
            <w:vAlign w:val="center"/>
          </w:tcPr>
          <w:p w14:paraId="3E066EDF">
            <w:pPr>
              <w:pStyle w:val="16"/>
            </w:pPr>
            <w:r>
              <w:t>持续保障率</w:t>
            </w:r>
          </w:p>
        </w:tc>
        <w:tc>
          <w:tcPr>
            <w:tcW w:w="5386" w:type="dxa"/>
            <w:vAlign w:val="center"/>
          </w:tcPr>
          <w:p w14:paraId="21736297">
            <w:pPr>
              <w:pStyle w:val="16"/>
            </w:pPr>
            <w:r>
              <w:t>保障特困供养老人生活持续率</w:t>
            </w:r>
          </w:p>
        </w:tc>
        <w:tc>
          <w:tcPr>
            <w:tcW w:w="2268" w:type="dxa"/>
            <w:vAlign w:val="center"/>
          </w:tcPr>
          <w:p w14:paraId="67B01970">
            <w:pPr>
              <w:pStyle w:val="16"/>
            </w:pPr>
            <w:r>
              <w:t>≥95%</w:t>
            </w:r>
          </w:p>
        </w:tc>
        <w:tc>
          <w:tcPr>
            <w:tcW w:w="1276" w:type="dxa"/>
            <w:vAlign w:val="center"/>
          </w:tcPr>
          <w:p w14:paraId="4418E6BD">
            <w:pPr>
              <w:pStyle w:val="16"/>
            </w:pPr>
            <w:r>
              <w:t>工作计划</w:t>
            </w:r>
          </w:p>
        </w:tc>
      </w:tr>
      <w:tr w14:paraId="1370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4A5218">
            <w:pPr>
              <w:pStyle w:val="17"/>
            </w:pPr>
            <w:r>
              <w:t>满意度指标</w:t>
            </w:r>
          </w:p>
        </w:tc>
        <w:tc>
          <w:tcPr>
            <w:tcW w:w="2268" w:type="dxa"/>
            <w:vAlign w:val="center"/>
          </w:tcPr>
          <w:p w14:paraId="4D1756E6">
            <w:pPr>
              <w:pStyle w:val="16"/>
            </w:pPr>
            <w:r>
              <w:t>服务对象满意度指标</w:t>
            </w:r>
          </w:p>
        </w:tc>
        <w:tc>
          <w:tcPr>
            <w:tcW w:w="2835" w:type="dxa"/>
            <w:vAlign w:val="center"/>
          </w:tcPr>
          <w:p w14:paraId="7991913E">
            <w:pPr>
              <w:pStyle w:val="16"/>
            </w:pPr>
            <w:r>
              <w:t>服务对象的满意度</w:t>
            </w:r>
          </w:p>
        </w:tc>
        <w:tc>
          <w:tcPr>
            <w:tcW w:w="5386" w:type="dxa"/>
            <w:vAlign w:val="center"/>
          </w:tcPr>
          <w:p w14:paraId="64ED1B55">
            <w:pPr>
              <w:pStyle w:val="16"/>
            </w:pPr>
            <w:r>
              <w:t>服务对象的满意度</w:t>
            </w:r>
          </w:p>
        </w:tc>
        <w:tc>
          <w:tcPr>
            <w:tcW w:w="2268" w:type="dxa"/>
            <w:vAlign w:val="center"/>
          </w:tcPr>
          <w:p w14:paraId="15A981AB">
            <w:pPr>
              <w:pStyle w:val="16"/>
            </w:pPr>
            <w:r>
              <w:t>≥85%</w:t>
            </w:r>
          </w:p>
        </w:tc>
        <w:tc>
          <w:tcPr>
            <w:tcW w:w="1276" w:type="dxa"/>
            <w:vAlign w:val="center"/>
          </w:tcPr>
          <w:p w14:paraId="11EFBFD7">
            <w:pPr>
              <w:pStyle w:val="16"/>
            </w:pPr>
            <w:r>
              <w:t>调查问卷</w:t>
            </w:r>
          </w:p>
        </w:tc>
      </w:tr>
    </w:tbl>
    <w:p w14:paraId="3C3013B5">
      <w:pPr>
        <w:sectPr>
          <w:pgSz w:w="16840" w:h="11900" w:orient="landscape"/>
          <w:pgMar w:top="1361" w:right="1020" w:bottom="1134" w:left="1020" w:header="720" w:footer="720" w:gutter="0"/>
          <w:cols w:space="720" w:num="1"/>
        </w:sectPr>
      </w:pPr>
    </w:p>
    <w:p w14:paraId="5251E509">
      <w:pPr>
        <w:spacing w:before="10" w:after="10"/>
        <w:ind w:firstLine="640"/>
        <w:outlineLvl w:val="5"/>
      </w:pPr>
      <w:r>
        <w:rPr>
          <w:rFonts w:ascii="黑体" w:hAnsi="黑体" w:eastAsia="黑体" w:cs="黑体"/>
          <w:color w:val="000000"/>
          <w:sz w:val="32"/>
        </w:rPr>
        <w:t>六、政府采购预算情况</w:t>
      </w:r>
    </w:p>
    <w:p w14:paraId="478EF81B">
      <w:pPr>
        <w:spacing w:line="500" w:lineRule="exact"/>
        <w:ind w:firstLine="560"/>
        <w:rPr>
          <w:rFonts w:ascii="仿宋" w:hAnsi="仿宋" w:eastAsia="仿宋"/>
        </w:rPr>
      </w:pPr>
      <w:r>
        <w:rPr>
          <w:rFonts w:ascii="仿宋" w:hAnsi="仿宋" w:eastAsia="仿宋"/>
          <w:color w:val="000000"/>
          <w:sz w:val="28"/>
        </w:rPr>
        <w:t>202</w:t>
      </w:r>
      <w:r>
        <w:rPr>
          <w:rFonts w:hint="eastAsia" w:ascii="仿宋" w:hAnsi="仿宋" w:eastAsia="仿宋"/>
          <w:color w:val="000000"/>
          <w:sz w:val="28"/>
          <w:lang w:val="en-US" w:eastAsia="zh-CN"/>
        </w:rPr>
        <w:t>4</w:t>
      </w:r>
      <w:r>
        <w:rPr>
          <w:rFonts w:ascii="仿宋" w:hAnsi="仿宋" w:eastAsia="仿宋"/>
          <w:color w:val="000000"/>
          <w:sz w:val="28"/>
        </w:rPr>
        <w:t>年，秦皇岛北戴河新区民政事业服务中心安排政府采购预算1</w:t>
      </w:r>
      <w:r>
        <w:rPr>
          <w:rFonts w:hint="eastAsia" w:ascii="仿宋" w:hAnsi="仿宋" w:eastAsia="仿宋"/>
          <w:color w:val="000000"/>
          <w:sz w:val="28"/>
          <w:lang w:eastAsia="zh-CN"/>
        </w:rPr>
        <w:t>63.77</w:t>
      </w:r>
      <w:r>
        <w:rPr>
          <w:rFonts w:ascii="仿宋" w:hAnsi="仿宋" w:eastAsia="仿宋"/>
          <w:color w:val="000000"/>
          <w:sz w:val="28"/>
        </w:rPr>
        <w:t>万元。具体内容见下表。</w:t>
      </w:r>
    </w:p>
    <w:p w14:paraId="6A8451EC">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27"/>
        <w:gridCol w:w="1001"/>
        <w:gridCol w:w="1399"/>
        <w:gridCol w:w="1502"/>
        <w:gridCol w:w="637"/>
        <w:gridCol w:w="485"/>
        <w:gridCol w:w="883"/>
        <w:gridCol w:w="924"/>
        <w:gridCol w:w="1196"/>
        <w:gridCol w:w="719"/>
        <w:gridCol w:w="954"/>
        <w:gridCol w:w="719"/>
        <w:gridCol w:w="672"/>
        <w:gridCol w:w="719"/>
        <w:gridCol w:w="1579"/>
      </w:tblGrid>
      <w:tr w14:paraId="3529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7"/>
            <w:tcBorders>
              <w:top w:val="single" w:color="FFFFFF" w:sz="6" w:space="0"/>
              <w:left w:val="single" w:color="FFFFFF" w:sz="6" w:space="0"/>
              <w:right w:val="single" w:color="FFFFFF" w:sz="6" w:space="0"/>
            </w:tcBorders>
            <w:vAlign w:val="center"/>
          </w:tcPr>
          <w:p w14:paraId="4F4B505E">
            <w:pPr>
              <w:pStyle w:val="13"/>
            </w:pPr>
            <w:r>
              <w:t>314003秦皇岛北戴河新区民政事业服务中心</w:t>
            </w:r>
          </w:p>
        </w:tc>
        <w:tc>
          <w:tcPr>
            <w:tcW w:w="0" w:type="auto"/>
            <w:gridSpan w:val="8"/>
            <w:tcBorders>
              <w:top w:val="single" w:color="FFFFFF" w:sz="6" w:space="0"/>
              <w:left w:val="single" w:color="FFFFFF" w:sz="6" w:space="0"/>
              <w:right w:val="single" w:color="FFFFFF" w:sz="6" w:space="0"/>
            </w:tcBorders>
            <w:vAlign w:val="center"/>
          </w:tcPr>
          <w:p w14:paraId="4E465CFF">
            <w:pPr>
              <w:pStyle w:val="25"/>
            </w:pPr>
            <w:r>
              <w:t>单位：万元</w:t>
            </w:r>
          </w:p>
        </w:tc>
      </w:tr>
      <w:tr w14:paraId="4B7A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2"/>
            <w:vAlign w:val="center"/>
          </w:tcPr>
          <w:p w14:paraId="09D58B11">
            <w:pPr>
              <w:pStyle w:val="14"/>
            </w:pPr>
            <w:r>
              <w:t>政府采购项目来源</w:t>
            </w:r>
          </w:p>
        </w:tc>
        <w:tc>
          <w:tcPr>
            <w:tcW w:w="0" w:type="auto"/>
            <w:vMerge w:val="restart"/>
            <w:vAlign w:val="center"/>
          </w:tcPr>
          <w:p w14:paraId="6B96596A">
            <w:pPr>
              <w:pStyle w:val="14"/>
            </w:pPr>
            <w:r>
              <w:t>采购物品名称</w:t>
            </w:r>
          </w:p>
        </w:tc>
        <w:tc>
          <w:tcPr>
            <w:tcW w:w="0" w:type="auto"/>
            <w:vMerge w:val="restart"/>
            <w:vAlign w:val="center"/>
          </w:tcPr>
          <w:p w14:paraId="32649E53">
            <w:pPr>
              <w:pStyle w:val="14"/>
            </w:pPr>
            <w:r>
              <w:t>政府采购目录序号</w:t>
            </w:r>
          </w:p>
        </w:tc>
        <w:tc>
          <w:tcPr>
            <w:tcW w:w="0" w:type="auto"/>
            <w:vMerge w:val="restart"/>
            <w:vAlign w:val="center"/>
          </w:tcPr>
          <w:p w14:paraId="6FC52DA3">
            <w:pPr>
              <w:pStyle w:val="14"/>
            </w:pPr>
            <w:r>
              <w:t>计量  单位</w:t>
            </w:r>
          </w:p>
        </w:tc>
        <w:tc>
          <w:tcPr>
            <w:tcW w:w="0" w:type="auto"/>
            <w:vMerge w:val="restart"/>
            <w:vAlign w:val="center"/>
          </w:tcPr>
          <w:p w14:paraId="7BCE9B83">
            <w:pPr>
              <w:pStyle w:val="14"/>
            </w:pPr>
            <w:r>
              <w:t>数量</w:t>
            </w:r>
          </w:p>
        </w:tc>
        <w:tc>
          <w:tcPr>
            <w:tcW w:w="0" w:type="auto"/>
            <w:vMerge w:val="restart"/>
            <w:vAlign w:val="center"/>
          </w:tcPr>
          <w:p w14:paraId="5B4C64A6">
            <w:pPr>
              <w:pStyle w:val="14"/>
            </w:pPr>
            <w:r>
              <w:t>单价</w:t>
            </w:r>
          </w:p>
        </w:tc>
        <w:tc>
          <w:tcPr>
            <w:tcW w:w="0" w:type="auto"/>
            <w:gridSpan w:val="7"/>
            <w:vAlign w:val="center"/>
          </w:tcPr>
          <w:p w14:paraId="3A42C7FF">
            <w:pPr>
              <w:pStyle w:val="14"/>
            </w:pPr>
            <w:r>
              <w:t>政府采购金额（当年部门预算安排资金）</w:t>
            </w:r>
          </w:p>
        </w:tc>
        <w:tc>
          <w:tcPr>
            <w:tcW w:w="0" w:type="auto"/>
            <w:vMerge w:val="restart"/>
            <w:vAlign w:val="center"/>
          </w:tcPr>
          <w:p w14:paraId="73372F16">
            <w:pPr>
              <w:pStyle w:val="14"/>
            </w:pPr>
            <w:r>
              <w:t>2024年  预留中  小微企  业份额</w:t>
            </w:r>
          </w:p>
        </w:tc>
      </w:tr>
      <w:tr w14:paraId="06CD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vAlign w:val="center"/>
          </w:tcPr>
          <w:p w14:paraId="6236AB80">
            <w:pPr>
              <w:pStyle w:val="14"/>
            </w:pPr>
            <w:r>
              <w:t>项目名称</w:t>
            </w:r>
          </w:p>
        </w:tc>
        <w:tc>
          <w:tcPr>
            <w:tcW w:w="0" w:type="auto"/>
            <w:vAlign w:val="center"/>
          </w:tcPr>
          <w:p w14:paraId="66E7A5AB">
            <w:pPr>
              <w:pStyle w:val="14"/>
            </w:pPr>
            <w:r>
              <w:t>预算    资金</w:t>
            </w:r>
          </w:p>
        </w:tc>
        <w:tc>
          <w:tcPr>
            <w:tcW w:w="0" w:type="auto"/>
            <w:vMerge w:val="continue"/>
          </w:tcPr>
          <w:p w14:paraId="4B00A358"/>
        </w:tc>
        <w:tc>
          <w:tcPr>
            <w:tcW w:w="0" w:type="auto"/>
            <w:vMerge w:val="continue"/>
          </w:tcPr>
          <w:p w14:paraId="77CDF29C"/>
        </w:tc>
        <w:tc>
          <w:tcPr>
            <w:tcW w:w="0" w:type="auto"/>
            <w:vMerge w:val="continue"/>
          </w:tcPr>
          <w:p w14:paraId="619109F1"/>
        </w:tc>
        <w:tc>
          <w:tcPr>
            <w:tcW w:w="0" w:type="auto"/>
            <w:vMerge w:val="continue"/>
          </w:tcPr>
          <w:p w14:paraId="0E962447"/>
        </w:tc>
        <w:tc>
          <w:tcPr>
            <w:tcW w:w="0" w:type="auto"/>
            <w:vMerge w:val="continue"/>
          </w:tcPr>
          <w:p w14:paraId="3C76CBE9"/>
        </w:tc>
        <w:tc>
          <w:tcPr>
            <w:tcW w:w="0" w:type="auto"/>
            <w:vAlign w:val="center"/>
          </w:tcPr>
          <w:p w14:paraId="5653786C">
            <w:pPr>
              <w:pStyle w:val="14"/>
            </w:pPr>
            <w:r>
              <w:t>合计</w:t>
            </w:r>
          </w:p>
        </w:tc>
        <w:tc>
          <w:tcPr>
            <w:tcW w:w="0" w:type="auto"/>
            <w:vAlign w:val="center"/>
          </w:tcPr>
          <w:p w14:paraId="05630D55">
            <w:pPr>
              <w:pStyle w:val="14"/>
            </w:pPr>
            <w:r>
              <w:t>一般公共预算拨款</w:t>
            </w:r>
          </w:p>
        </w:tc>
        <w:tc>
          <w:tcPr>
            <w:tcW w:w="0" w:type="auto"/>
            <w:vAlign w:val="center"/>
          </w:tcPr>
          <w:p w14:paraId="55307F31">
            <w:pPr>
              <w:pStyle w:val="14"/>
            </w:pPr>
            <w:r>
              <w:t>基金预算拨款</w:t>
            </w:r>
          </w:p>
        </w:tc>
        <w:tc>
          <w:tcPr>
            <w:tcW w:w="0" w:type="auto"/>
            <w:vAlign w:val="center"/>
          </w:tcPr>
          <w:p w14:paraId="395EE11B">
            <w:pPr>
              <w:pStyle w:val="14"/>
            </w:pPr>
            <w:r>
              <w:t>国有资本经营预算拨款</w:t>
            </w:r>
          </w:p>
        </w:tc>
        <w:tc>
          <w:tcPr>
            <w:tcW w:w="0" w:type="auto"/>
            <w:vAlign w:val="center"/>
          </w:tcPr>
          <w:p w14:paraId="30DD34FA">
            <w:pPr>
              <w:pStyle w:val="14"/>
            </w:pPr>
            <w:r>
              <w:t>财政专户核拨</w:t>
            </w:r>
          </w:p>
        </w:tc>
        <w:tc>
          <w:tcPr>
            <w:tcW w:w="0" w:type="auto"/>
            <w:vAlign w:val="center"/>
          </w:tcPr>
          <w:p w14:paraId="4099721B">
            <w:pPr>
              <w:pStyle w:val="14"/>
            </w:pPr>
            <w:r>
              <w:t>单位    资金</w:t>
            </w:r>
          </w:p>
        </w:tc>
        <w:tc>
          <w:tcPr>
            <w:tcW w:w="0" w:type="auto"/>
            <w:vAlign w:val="center"/>
          </w:tcPr>
          <w:p w14:paraId="0F081DA6">
            <w:pPr>
              <w:pStyle w:val="14"/>
            </w:pPr>
            <w:r>
              <w:t>上年结转结余</w:t>
            </w:r>
          </w:p>
        </w:tc>
        <w:tc>
          <w:tcPr>
            <w:tcW w:w="0" w:type="auto"/>
            <w:vMerge w:val="continue"/>
          </w:tcPr>
          <w:p w14:paraId="52312617"/>
        </w:tc>
      </w:tr>
      <w:tr w14:paraId="307EC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68F143C">
            <w:pPr>
              <w:pStyle w:val="18"/>
            </w:pPr>
            <w:r>
              <w:t>合  计</w:t>
            </w:r>
          </w:p>
        </w:tc>
        <w:tc>
          <w:tcPr>
            <w:tcW w:w="0" w:type="auto"/>
            <w:vAlign w:val="center"/>
          </w:tcPr>
          <w:p w14:paraId="4286A88C">
            <w:pPr>
              <w:pStyle w:val="19"/>
            </w:pPr>
          </w:p>
        </w:tc>
        <w:tc>
          <w:tcPr>
            <w:tcW w:w="0" w:type="auto"/>
            <w:vAlign w:val="center"/>
          </w:tcPr>
          <w:p w14:paraId="4DDD0F49">
            <w:pPr>
              <w:pStyle w:val="20"/>
            </w:pPr>
          </w:p>
        </w:tc>
        <w:tc>
          <w:tcPr>
            <w:tcW w:w="0" w:type="auto"/>
            <w:vAlign w:val="center"/>
          </w:tcPr>
          <w:p w14:paraId="6E42F15A">
            <w:pPr>
              <w:pStyle w:val="20"/>
            </w:pPr>
          </w:p>
        </w:tc>
        <w:tc>
          <w:tcPr>
            <w:tcW w:w="0" w:type="auto"/>
            <w:vAlign w:val="center"/>
          </w:tcPr>
          <w:p w14:paraId="7B6C4E98">
            <w:pPr>
              <w:pStyle w:val="18"/>
            </w:pPr>
          </w:p>
        </w:tc>
        <w:tc>
          <w:tcPr>
            <w:tcW w:w="0" w:type="auto"/>
            <w:vAlign w:val="center"/>
          </w:tcPr>
          <w:p w14:paraId="40BBEF21">
            <w:pPr>
              <w:pStyle w:val="19"/>
            </w:pPr>
          </w:p>
        </w:tc>
        <w:tc>
          <w:tcPr>
            <w:tcW w:w="0" w:type="auto"/>
            <w:vAlign w:val="center"/>
          </w:tcPr>
          <w:p w14:paraId="4ECD8E17">
            <w:pPr>
              <w:pStyle w:val="19"/>
            </w:pPr>
          </w:p>
        </w:tc>
        <w:tc>
          <w:tcPr>
            <w:tcW w:w="0" w:type="auto"/>
            <w:vAlign w:val="center"/>
          </w:tcPr>
          <w:p w14:paraId="06017871">
            <w:pPr>
              <w:pStyle w:val="19"/>
            </w:pPr>
            <w:r>
              <w:t>163.77</w:t>
            </w:r>
          </w:p>
        </w:tc>
        <w:tc>
          <w:tcPr>
            <w:tcW w:w="0" w:type="auto"/>
            <w:vAlign w:val="center"/>
          </w:tcPr>
          <w:p w14:paraId="141F5BF4">
            <w:pPr>
              <w:pStyle w:val="19"/>
            </w:pPr>
            <w:r>
              <w:t>163.77</w:t>
            </w:r>
          </w:p>
        </w:tc>
        <w:tc>
          <w:tcPr>
            <w:tcW w:w="0" w:type="auto"/>
            <w:vAlign w:val="center"/>
          </w:tcPr>
          <w:p w14:paraId="65D20094">
            <w:pPr>
              <w:pStyle w:val="19"/>
            </w:pPr>
          </w:p>
        </w:tc>
        <w:tc>
          <w:tcPr>
            <w:tcW w:w="0" w:type="auto"/>
            <w:vAlign w:val="center"/>
          </w:tcPr>
          <w:p w14:paraId="64870863">
            <w:pPr>
              <w:pStyle w:val="19"/>
            </w:pPr>
          </w:p>
        </w:tc>
        <w:tc>
          <w:tcPr>
            <w:tcW w:w="0" w:type="auto"/>
            <w:vAlign w:val="center"/>
          </w:tcPr>
          <w:p w14:paraId="7DE349C0">
            <w:pPr>
              <w:pStyle w:val="19"/>
            </w:pPr>
          </w:p>
        </w:tc>
        <w:tc>
          <w:tcPr>
            <w:tcW w:w="0" w:type="auto"/>
            <w:vAlign w:val="center"/>
          </w:tcPr>
          <w:p w14:paraId="5F8A66B6">
            <w:pPr>
              <w:pStyle w:val="19"/>
            </w:pPr>
          </w:p>
        </w:tc>
        <w:tc>
          <w:tcPr>
            <w:tcW w:w="0" w:type="auto"/>
            <w:vAlign w:val="center"/>
          </w:tcPr>
          <w:p w14:paraId="7A3AB20B">
            <w:pPr>
              <w:pStyle w:val="19"/>
            </w:pPr>
          </w:p>
        </w:tc>
        <w:tc>
          <w:tcPr>
            <w:tcW w:w="0" w:type="auto"/>
            <w:vAlign w:val="center"/>
          </w:tcPr>
          <w:p w14:paraId="77A75035">
            <w:pPr>
              <w:pStyle w:val="19"/>
            </w:pPr>
            <w:r>
              <w:t>113.77</w:t>
            </w:r>
          </w:p>
        </w:tc>
      </w:tr>
      <w:tr w14:paraId="0CD23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CCF1387">
            <w:pPr>
              <w:pStyle w:val="18"/>
            </w:pPr>
            <w:r>
              <w:t>秦皇岛北戴河新区民政事业服务中心小计</w:t>
            </w:r>
          </w:p>
        </w:tc>
        <w:tc>
          <w:tcPr>
            <w:tcW w:w="0" w:type="auto"/>
            <w:vAlign w:val="center"/>
          </w:tcPr>
          <w:p w14:paraId="0B052A3E">
            <w:pPr>
              <w:pStyle w:val="19"/>
            </w:pPr>
          </w:p>
        </w:tc>
        <w:tc>
          <w:tcPr>
            <w:tcW w:w="0" w:type="auto"/>
            <w:vAlign w:val="center"/>
          </w:tcPr>
          <w:p w14:paraId="35EA47A7">
            <w:pPr>
              <w:pStyle w:val="20"/>
            </w:pPr>
          </w:p>
        </w:tc>
        <w:tc>
          <w:tcPr>
            <w:tcW w:w="0" w:type="auto"/>
            <w:vAlign w:val="center"/>
          </w:tcPr>
          <w:p w14:paraId="06AF1EAF">
            <w:pPr>
              <w:pStyle w:val="20"/>
            </w:pPr>
          </w:p>
        </w:tc>
        <w:tc>
          <w:tcPr>
            <w:tcW w:w="0" w:type="auto"/>
            <w:vAlign w:val="center"/>
          </w:tcPr>
          <w:p w14:paraId="56305081">
            <w:pPr>
              <w:pStyle w:val="18"/>
            </w:pPr>
          </w:p>
        </w:tc>
        <w:tc>
          <w:tcPr>
            <w:tcW w:w="0" w:type="auto"/>
            <w:vAlign w:val="center"/>
          </w:tcPr>
          <w:p w14:paraId="421E6C53">
            <w:pPr>
              <w:pStyle w:val="19"/>
            </w:pPr>
          </w:p>
        </w:tc>
        <w:tc>
          <w:tcPr>
            <w:tcW w:w="0" w:type="auto"/>
            <w:vAlign w:val="center"/>
          </w:tcPr>
          <w:p w14:paraId="1C5F2FA8">
            <w:pPr>
              <w:pStyle w:val="19"/>
            </w:pPr>
          </w:p>
        </w:tc>
        <w:tc>
          <w:tcPr>
            <w:tcW w:w="0" w:type="auto"/>
            <w:vAlign w:val="center"/>
          </w:tcPr>
          <w:p w14:paraId="4C190ECC">
            <w:pPr>
              <w:pStyle w:val="19"/>
            </w:pPr>
            <w:r>
              <w:t>163.77</w:t>
            </w:r>
          </w:p>
        </w:tc>
        <w:tc>
          <w:tcPr>
            <w:tcW w:w="0" w:type="auto"/>
            <w:vAlign w:val="center"/>
          </w:tcPr>
          <w:p w14:paraId="19D182AB">
            <w:pPr>
              <w:pStyle w:val="19"/>
            </w:pPr>
            <w:r>
              <w:t>163.77</w:t>
            </w:r>
          </w:p>
        </w:tc>
        <w:tc>
          <w:tcPr>
            <w:tcW w:w="0" w:type="auto"/>
            <w:vAlign w:val="center"/>
          </w:tcPr>
          <w:p w14:paraId="1B7E37FF">
            <w:pPr>
              <w:pStyle w:val="19"/>
            </w:pPr>
          </w:p>
        </w:tc>
        <w:tc>
          <w:tcPr>
            <w:tcW w:w="0" w:type="auto"/>
            <w:vAlign w:val="center"/>
          </w:tcPr>
          <w:p w14:paraId="109C0FF4">
            <w:pPr>
              <w:pStyle w:val="19"/>
            </w:pPr>
          </w:p>
        </w:tc>
        <w:tc>
          <w:tcPr>
            <w:tcW w:w="0" w:type="auto"/>
            <w:vAlign w:val="center"/>
          </w:tcPr>
          <w:p w14:paraId="42A1087A">
            <w:pPr>
              <w:pStyle w:val="19"/>
            </w:pPr>
          </w:p>
        </w:tc>
        <w:tc>
          <w:tcPr>
            <w:tcW w:w="0" w:type="auto"/>
            <w:vAlign w:val="center"/>
          </w:tcPr>
          <w:p w14:paraId="087E0DFA">
            <w:pPr>
              <w:pStyle w:val="19"/>
            </w:pPr>
          </w:p>
        </w:tc>
        <w:tc>
          <w:tcPr>
            <w:tcW w:w="0" w:type="auto"/>
            <w:vAlign w:val="center"/>
          </w:tcPr>
          <w:p w14:paraId="37F87C92">
            <w:pPr>
              <w:pStyle w:val="19"/>
            </w:pPr>
          </w:p>
        </w:tc>
        <w:tc>
          <w:tcPr>
            <w:tcW w:w="0" w:type="auto"/>
            <w:vAlign w:val="center"/>
          </w:tcPr>
          <w:p w14:paraId="387C139F">
            <w:pPr>
              <w:pStyle w:val="19"/>
            </w:pPr>
            <w:r>
              <w:t>113.77</w:t>
            </w:r>
          </w:p>
        </w:tc>
      </w:tr>
      <w:tr w14:paraId="73230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0B1B88E">
            <w:pPr>
              <w:pStyle w:val="16"/>
            </w:pPr>
            <w:r>
              <w:t>2024年公用经费项目（非三保）</w:t>
            </w:r>
          </w:p>
        </w:tc>
        <w:tc>
          <w:tcPr>
            <w:tcW w:w="0" w:type="auto"/>
            <w:vAlign w:val="center"/>
          </w:tcPr>
          <w:p w14:paraId="2D0DE813">
            <w:pPr>
              <w:pStyle w:val="15"/>
            </w:pPr>
            <w:r>
              <w:t>2.63</w:t>
            </w:r>
          </w:p>
        </w:tc>
        <w:tc>
          <w:tcPr>
            <w:tcW w:w="0" w:type="auto"/>
            <w:vAlign w:val="center"/>
          </w:tcPr>
          <w:p w14:paraId="3A6629AC">
            <w:pPr>
              <w:pStyle w:val="16"/>
            </w:pPr>
            <w:r>
              <w:t>柴油</w:t>
            </w:r>
          </w:p>
        </w:tc>
        <w:tc>
          <w:tcPr>
            <w:tcW w:w="0" w:type="auto"/>
            <w:vAlign w:val="center"/>
          </w:tcPr>
          <w:p w14:paraId="70D132AF">
            <w:pPr>
              <w:pStyle w:val="16"/>
            </w:pPr>
            <w:r>
              <w:t>A07070103</w:t>
            </w:r>
          </w:p>
        </w:tc>
        <w:tc>
          <w:tcPr>
            <w:tcW w:w="0" w:type="auto"/>
            <w:vAlign w:val="center"/>
          </w:tcPr>
          <w:p w14:paraId="3E97CA72">
            <w:pPr>
              <w:pStyle w:val="17"/>
            </w:pPr>
            <w:r>
              <w:t>万元</w:t>
            </w:r>
          </w:p>
        </w:tc>
        <w:tc>
          <w:tcPr>
            <w:tcW w:w="0" w:type="auto"/>
            <w:vAlign w:val="center"/>
          </w:tcPr>
          <w:p w14:paraId="05A51B61">
            <w:pPr>
              <w:pStyle w:val="15"/>
            </w:pPr>
            <w:r>
              <w:t>1</w:t>
            </w:r>
          </w:p>
        </w:tc>
        <w:tc>
          <w:tcPr>
            <w:tcW w:w="0" w:type="auto"/>
            <w:vAlign w:val="center"/>
          </w:tcPr>
          <w:p w14:paraId="39065339">
            <w:pPr>
              <w:pStyle w:val="15"/>
            </w:pPr>
            <w:r>
              <w:t>1.20</w:t>
            </w:r>
          </w:p>
        </w:tc>
        <w:tc>
          <w:tcPr>
            <w:tcW w:w="0" w:type="auto"/>
            <w:vAlign w:val="center"/>
          </w:tcPr>
          <w:p w14:paraId="7491EC9D">
            <w:pPr>
              <w:pStyle w:val="15"/>
            </w:pPr>
            <w:r>
              <w:t>1.20</w:t>
            </w:r>
          </w:p>
        </w:tc>
        <w:tc>
          <w:tcPr>
            <w:tcW w:w="0" w:type="auto"/>
            <w:vAlign w:val="center"/>
          </w:tcPr>
          <w:p w14:paraId="64EB847C">
            <w:pPr>
              <w:pStyle w:val="15"/>
            </w:pPr>
            <w:r>
              <w:t>1.20</w:t>
            </w:r>
          </w:p>
        </w:tc>
        <w:tc>
          <w:tcPr>
            <w:tcW w:w="0" w:type="auto"/>
            <w:vAlign w:val="center"/>
          </w:tcPr>
          <w:p w14:paraId="28D28643">
            <w:pPr>
              <w:pStyle w:val="15"/>
            </w:pPr>
          </w:p>
        </w:tc>
        <w:tc>
          <w:tcPr>
            <w:tcW w:w="0" w:type="auto"/>
            <w:vAlign w:val="center"/>
          </w:tcPr>
          <w:p w14:paraId="3CF70AFD">
            <w:pPr>
              <w:pStyle w:val="15"/>
            </w:pPr>
          </w:p>
        </w:tc>
        <w:tc>
          <w:tcPr>
            <w:tcW w:w="0" w:type="auto"/>
            <w:vAlign w:val="center"/>
          </w:tcPr>
          <w:p w14:paraId="26A0BDDD">
            <w:pPr>
              <w:pStyle w:val="15"/>
            </w:pPr>
          </w:p>
        </w:tc>
        <w:tc>
          <w:tcPr>
            <w:tcW w:w="0" w:type="auto"/>
            <w:vAlign w:val="center"/>
          </w:tcPr>
          <w:p w14:paraId="1B4FCE3C">
            <w:pPr>
              <w:pStyle w:val="15"/>
            </w:pPr>
          </w:p>
        </w:tc>
        <w:tc>
          <w:tcPr>
            <w:tcW w:w="0" w:type="auto"/>
            <w:vAlign w:val="center"/>
          </w:tcPr>
          <w:p w14:paraId="6B15BB0B">
            <w:pPr>
              <w:pStyle w:val="15"/>
            </w:pPr>
          </w:p>
        </w:tc>
        <w:tc>
          <w:tcPr>
            <w:tcW w:w="0" w:type="auto"/>
            <w:vAlign w:val="center"/>
          </w:tcPr>
          <w:p w14:paraId="266943B5">
            <w:pPr>
              <w:pStyle w:val="15"/>
            </w:pPr>
            <w:r>
              <w:t>1.20</w:t>
            </w:r>
          </w:p>
        </w:tc>
      </w:tr>
      <w:tr w14:paraId="6CB8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334E3A4">
            <w:pPr>
              <w:pStyle w:val="16"/>
            </w:pPr>
            <w:r>
              <w:t>2024年公用经费项目（非三保）</w:t>
            </w:r>
          </w:p>
        </w:tc>
        <w:tc>
          <w:tcPr>
            <w:tcW w:w="0" w:type="auto"/>
            <w:vAlign w:val="center"/>
          </w:tcPr>
          <w:p w14:paraId="39036A90">
            <w:pPr>
              <w:pStyle w:val="15"/>
            </w:pPr>
            <w:r>
              <w:t>2.63</w:t>
            </w:r>
          </w:p>
        </w:tc>
        <w:tc>
          <w:tcPr>
            <w:tcW w:w="0" w:type="auto"/>
            <w:vAlign w:val="center"/>
          </w:tcPr>
          <w:p w14:paraId="357288F6">
            <w:pPr>
              <w:pStyle w:val="16"/>
            </w:pPr>
            <w:r>
              <w:t>其他保险服务</w:t>
            </w:r>
          </w:p>
        </w:tc>
        <w:tc>
          <w:tcPr>
            <w:tcW w:w="0" w:type="auto"/>
            <w:vAlign w:val="center"/>
          </w:tcPr>
          <w:p w14:paraId="73655D1D">
            <w:pPr>
              <w:pStyle w:val="16"/>
            </w:pPr>
            <w:r>
              <w:t>C18049900</w:t>
            </w:r>
          </w:p>
        </w:tc>
        <w:tc>
          <w:tcPr>
            <w:tcW w:w="0" w:type="auto"/>
            <w:vAlign w:val="center"/>
          </w:tcPr>
          <w:p w14:paraId="3AC88743">
            <w:pPr>
              <w:pStyle w:val="17"/>
            </w:pPr>
            <w:r>
              <w:t>万元</w:t>
            </w:r>
          </w:p>
        </w:tc>
        <w:tc>
          <w:tcPr>
            <w:tcW w:w="0" w:type="auto"/>
            <w:vAlign w:val="center"/>
          </w:tcPr>
          <w:p w14:paraId="275F5D40">
            <w:pPr>
              <w:pStyle w:val="15"/>
            </w:pPr>
            <w:r>
              <w:t>1</w:t>
            </w:r>
          </w:p>
        </w:tc>
        <w:tc>
          <w:tcPr>
            <w:tcW w:w="0" w:type="auto"/>
            <w:vAlign w:val="center"/>
          </w:tcPr>
          <w:p w14:paraId="0DC8E7F0">
            <w:pPr>
              <w:pStyle w:val="15"/>
            </w:pPr>
            <w:r>
              <w:t>0.30</w:t>
            </w:r>
          </w:p>
        </w:tc>
        <w:tc>
          <w:tcPr>
            <w:tcW w:w="0" w:type="auto"/>
            <w:vAlign w:val="center"/>
          </w:tcPr>
          <w:p w14:paraId="17394A67">
            <w:pPr>
              <w:pStyle w:val="15"/>
            </w:pPr>
            <w:r>
              <w:t>0.30</w:t>
            </w:r>
          </w:p>
        </w:tc>
        <w:tc>
          <w:tcPr>
            <w:tcW w:w="0" w:type="auto"/>
            <w:vAlign w:val="center"/>
          </w:tcPr>
          <w:p w14:paraId="6CE595DA">
            <w:pPr>
              <w:pStyle w:val="15"/>
            </w:pPr>
            <w:r>
              <w:t>0.30</w:t>
            </w:r>
          </w:p>
        </w:tc>
        <w:tc>
          <w:tcPr>
            <w:tcW w:w="0" w:type="auto"/>
            <w:vAlign w:val="center"/>
          </w:tcPr>
          <w:p w14:paraId="22C48A4A">
            <w:pPr>
              <w:pStyle w:val="15"/>
            </w:pPr>
          </w:p>
        </w:tc>
        <w:tc>
          <w:tcPr>
            <w:tcW w:w="0" w:type="auto"/>
            <w:vAlign w:val="center"/>
          </w:tcPr>
          <w:p w14:paraId="25F74863">
            <w:pPr>
              <w:pStyle w:val="15"/>
            </w:pPr>
          </w:p>
        </w:tc>
        <w:tc>
          <w:tcPr>
            <w:tcW w:w="0" w:type="auto"/>
            <w:vAlign w:val="center"/>
          </w:tcPr>
          <w:p w14:paraId="0EE1076A">
            <w:pPr>
              <w:pStyle w:val="15"/>
            </w:pPr>
          </w:p>
        </w:tc>
        <w:tc>
          <w:tcPr>
            <w:tcW w:w="0" w:type="auto"/>
            <w:vAlign w:val="center"/>
          </w:tcPr>
          <w:p w14:paraId="2359AA7F">
            <w:pPr>
              <w:pStyle w:val="15"/>
            </w:pPr>
          </w:p>
        </w:tc>
        <w:tc>
          <w:tcPr>
            <w:tcW w:w="0" w:type="auto"/>
            <w:vAlign w:val="center"/>
          </w:tcPr>
          <w:p w14:paraId="5F1F37C8">
            <w:pPr>
              <w:pStyle w:val="15"/>
            </w:pPr>
          </w:p>
        </w:tc>
        <w:tc>
          <w:tcPr>
            <w:tcW w:w="0" w:type="auto"/>
            <w:vAlign w:val="center"/>
          </w:tcPr>
          <w:p w14:paraId="08B1B515">
            <w:pPr>
              <w:pStyle w:val="15"/>
            </w:pPr>
            <w:r>
              <w:t>0.30</w:t>
            </w:r>
          </w:p>
        </w:tc>
      </w:tr>
      <w:tr w14:paraId="17E5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68C62C0A">
            <w:pPr>
              <w:pStyle w:val="16"/>
            </w:pPr>
            <w:r>
              <w:t>2024年公用经费项目（非三保）</w:t>
            </w:r>
          </w:p>
        </w:tc>
        <w:tc>
          <w:tcPr>
            <w:tcW w:w="0" w:type="auto"/>
            <w:vAlign w:val="center"/>
          </w:tcPr>
          <w:p w14:paraId="1085D1EF">
            <w:pPr>
              <w:pStyle w:val="15"/>
            </w:pPr>
            <w:r>
              <w:t>2.63</w:t>
            </w:r>
          </w:p>
        </w:tc>
        <w:tc>
          <w:tcPr>
            <w:tcW w:w="0" w:type="auto"/>
            <w:vAlign w:val="center"/>
          </w:tcPr>
          <w:p w14:paraId="10D753EB">
            <w:pPr>
              <w:pStyle w:val="16"/>
            </w:pPr>
            <w:r>
              <w:t>其他专业技术服务</w:t>
            </w:r>
          </w:p>
        </w:tc>
        <w:tc>
          <w:tcPr>
            <w:tcW w:w="0" w:type="auto"/>
            <w:vAlign w:val="center"/>
          </w:tcPr>
          <w:p w14:paraId="6F948621">
            <w:pPr>
              <w:pStyle w:val="16"/>
            </w:pPr>
            <w:r>
              <w:t>C19990000</w:t>
            </w:r>
          </w:p>
        </w:tc>
        <w:tc>
          <w:tcPr>
            <w:tcW w:w="0" w:type="auto"/>
            <w:vAlign w:val="center"/>
          </w:tcPr>
          <w:p w14:paraId="4B1D1755">
            <w:pPr>
              <w:pStyle w:val="17"/>
            </w:pPr>
            <w:r>
              <w:t>万元</w:t>
            </w:r>
          </w:p>
        </w:tc>
        <w:tc>
          <w:tcPr>
            <w:tcW w:w="0" w:type="auto"/>
            <w:vAlign w:val="center"/>
          </w:tcPr>
          <w:p w14:paraId="15934B1B">
            <w:pPr>
              <w:pStyle w:val="15"/>
            </w:pPr>
            <w:r>
              <w:t>1</w:t>
            </w:r>
          </w:p>
        </w:tc>
        <w:tc>
          <w:tcPr>
            <w:tcW w:w="0" w:type="auto"/>
            <w:vAlign w:val="center"/>
          </w:tcPr>
          <w:p w14:paraId="630C040B">
            <w:pPr>
              <w:pStyle w:val="15"/>
            </w:pPr>
            <w:r>
              <w:t>0.60</w:t>
            </w:r>
          </w:p>
        </w:tc>
        <w:tc>
          <w:tcPr>
            <w:tcW w:w="0" w:type="auto"/>
            <w:vAlign w:val="center"/>
          </w:tcPr>
          <w:p w14:paraId="4782EFF9">
            <w:pPr>
              <w:pStyle w:val="15"/>
            </w:pPr>
            <w:r>
              <w:t>0.60</w:t>
            </w:r>
          </w:p>
        </w:tc>
        <w:tc>
          <w:tcPr>
            <w:tcW w:w="0" w:type="auto"/>
            <w:vAlign w:val="center"/>
          </w:tcPr>
          <w:p w14:paraId="254D4B01">
            <w:pPr>
              <w:pStyle w:val="15"/>
            </w:pPr>
            <w:r>
              <w:t>0.60</w:t>
            </w:r>
          </w:p>
        </w:tc>
        <w:tc>
          <w:tcPr>
            <w:tcW w:w="0" w:type="auto"/>
            <w:vAlign w:val="center"/>
          </w:tcPr>
          <w:p w14:paraId="7986E5E6">
            <w:pPr>
              <w:pStyle w:val="15"/>
            </w:pPr>
          </w:p>
        </w:tc>
        <w:tc>
          <w:tcPr>
            <w:tcW w:w="0" w:type="auto"/>
            <w:vAlign w:val="center"/>
          </w:tcPr>
          <w:p w14:paraId="61A6B268">
            <w:pPr>
              <w:pStyle w:val="15"/>
            </w:pPr>
          </w:p>
        </w:tc>
        <w:tc>
          <w:tcPr>
            <w:tcW w:w="0" w:type="auto"/>
            <w:vAlign w:val="center"/>
          </w:tcPr>
          <w:p w14:paraId="0D322A18">
            <w:pPr>
              <w:pStyle w:val="15"/>
            </w:pPr>
          </w:p>
        </w:tc>
        <w:tc>
          <w:tcPr>
            <w:tcW w:w="0" w:type="auto"/>
            <w:vAlign w:val="center"/>
          </w:tcPr>
          <w:p w14:paraId="5BF9332F">
            <w:pPr>
              <w:pStyle w:val="15"/>
            </w:pPr>
          </w:p>
        </w:tc>
        <w:tc>
          <w:tcPr>
            <w:tcW w:w="0" w:type="auto"/>
            <w:vAlign w:val="center"/>
          </w:tcPr>
          <w:p w14:paraId="2F673027">
            <w:pPr>
              <w:pStyle w:val="15"/>
            </w:pPr>
          </w:p>
        </w:tc>
        <w:tc>
          <w:tcPr>
            <w:tcW w:w="0" w:type="auto"/>
            <w:vAlign w:val="center"/>
          </w:tcPr>
          <w:p w14:paraId="79C72C1E">
            <w:pPr>
              <w:pStyle w:val="15"/>
            </w:pPr>
            <w:r>
              <w:t>0.60</w:t>
            </w:r>
          </w:p>
        </w:tc>
      </w:tr>
      <w:tr w14:paraId="6B067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5599B27">
            <w:pPr>
              <w:pStyle w:val="16"/>
            </w:pPr>
            <w:r>
              <w:t>2024年公用经费项目（非三保）</w:t>
            </w:r>
          </w:p>
        </w:tc>
        <w:tc>
          <w:tcPr>
            <w:tcW w:w="0" w:type="auto"/>
            <w:vAlign w:val="center"/>
          </w:tcPr>
          <w:p w14:paraId="54CEA134">
            <w:pPr>
              <w:pStyle w:val="15"/>
            </w:pPr>
            <w:r>
              <w:t>2.63</w:t>
            </w:r>
          </w:p>
        </w:tc>
        <w:tc>
          <w:tcPr>
            <w:tcW w:w="0" w:type="auto"/>
            <w:vAlign w:val="center"/>
          </w:tcPr>
          <w:p w14:paraId="2BF50029">
            <w:pPr>
              <w:pStyle w:val="16"/>
            </w:pPr>
            <w:r>
              <w:t>其他会议、展览、住宿和餐饮服务</w:t>
            </w:r>
          </w:p>
        </w:tc>
        <w:tc>
          <w:tcPr>
            <w:tcW w:w="0" w:type="auto"/>
            <w:vAlign w:val="center"/>
          </w:tcPr>
          <w:p w14:paraId="4FBFDCEF">
            <w:pPr>
              <w:pStyle w:val="16"/>
            </w:pPr>
            <w:r>
              <w:t>C22990000</w:t>
            </w:r>
          </w:p>
        </w:tc>
        <w:tc>
          <w:tcPr>
            <w:tcW w:w="0" w:type="auto"/>
            <w:vAlign w:val="center"/>
          </w:tcPr>
          <w:p w14:paraId="7BCA363E">
            <w:pPr>
              <w:pStyle w:val="17"/>
            </w:pPr>
            <w:r>
              <w:t>万元</w:t>
            </w:r>
          </w:p>
        </w:tc>
        <w:tc>
          <w:tcPr>
            <w:tcW w:w="0" w:type="auto"/>
            <w:vAlign w:val="center"/>
          </w:tcPr>
          <w:p w14:paraId="73EE75E5">
            <w:pPr>
              <w:pStyle w:val="15"/>
            </w:pPr>
            <w:r>
              <w:t>1</w:t>
            </w:r>
          </w:p>
        </w:tc>
        <w:tc>
          <w:tcPr>
            <w:tcW w:w="0" w:type="auto"/>
            <w:vAlign w:val="center"/>
          </w:tcPr>
          <w:p w14:paraId="54D8960B">
            <w:pPr>
              <w:pStyle w:val="15"/>
            </w:pPr>
            <w:r>
              <w:t>0.33</w:t>
            </w:r>
          </w:p>
        </w:tc>
        <w:tc>
          <w:tcPr>
            <w:tcW w:w="0" w:type="auto"/>
            <w:vAlign w:val="center"/>
          </w:tcPr>
          <w:p w14:paraId="3A9D7B5E">
            <w:pPr>
              <w:pStyle w:val="15"/>
            </w:pPr>
            <w:r>
              <w:t>0.33</w:t>
            </w:r>
          </w:p>
        </w:tc>
        <w:tc>
          <w:tcPr>
            <w:tcW w:w="0" w:type="auto"/>
            <w:vAlign w:val="center"/>
          </w:tcPr>
          <w:p w14:paraId="0A1F313B">
            <w:pPr>
              <w:pStyle w:val="15"/>
            </w:pPr>
            <w:r>
              <w:t>0.33</w:t>
            </w:r>
          </w:p>
        </w:tc>
        <w:tc>
          <w:tcPr>
            <w:tcW w:w="0" w:type="auto"/>
            <w:vAlign w:val="center"/>
          </w:tcPr>
          <w:p w14:paraId="2591BE7B">
            <w:pPr>
              <w:pStyle w:val="15"/>
            </w:pPr>
          </w:p>
        </w:tc>
        <w:tc>
          <w:tcPr>
            <w:tcW w:w="0" w:type="auto"/>
            <w:vAlign w:val="center"/>
          </w:tcPr>
          <w:p w14:paraId="343A0DB3">
            <w:pPr>
              <w:pStyle w:val="15"/>
            </w:pPr>
          </w:p>
        </w:tc>
        <w:tc>
          <w:tcPr>
            <w:tcW w:w="0" w:type="auto"/>
            <w:vAlign w:val="center"/>
          </w:tcPr>
          <w:p w14:paraId="4536831C">
            <w:pPr>
              <w:pStyle w:val="15"/>
            </w:pPr>
          </w:p>
        </w:tc>
        <w:tc>
          <w:tcPr>
            <w:tcW w:w="0" w:type="auto"/>
            <w:vAlign w:val="center"/>
          </w:tcPr>
          <w:p w14:paraId="5F5B0A07">
            <w:pPr>
              <w:pStyle w:val="15"/>
            </w:pPr>
          </w:p>
        </w:tc>
        <w:tc>
          <w:tcPr>
            <w:tcW w:w="0" w:type="auto"/>
            <w:vAlign w:val="center"/>
          </w:tcPr>
          <w:p w14:paraId="6E221124">
            <w:pPr>
              <w:pStyle w:val="15"/>
            </w:pPr>
          </w:p>
        </w:tc>
        <w:tc>
          <w:tcPr>
            <w:tcW w:w="0" w:type="auto"/>
            <w:vAlign w:val="center"/>
          </w:tcPr>
          <w:p w14:paraId="2F4DB626">
            <w:pPr>
              <w:pStyle w:val="15"/>
            </w:pPr>
            <w:r>
              <w:t>0.33</w:t>
            </w:r>
          </w:p>
        </w:tc>
      </w:tr>
      <w:tr w14:paraId="5D01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73A8D39">
            <w:pPr>
              <w:pStyle w:val="16"/>
            </w:pPr>
            <w:r>
              <w:t>2024年公用经费项目（非三保）</w:t>
            </w:r>
          </w:p>
        </w:tc>
        <w:tc>
          <w:tcPr>
            <w:tcW w:w="0" w:type="auto"/>
            <w:vAlign w:val="center"/>
          </w:tcPr>
          <w:p w14:paraId="176FC4E4">
            <w:pPr>
              <w:pStyle w:val="15"/>
            </w:pPr>
            <w:r>
              <w:t>2.63</w:t>
            </w:r>
          </w:p>
        </w:tc>
        <w:tc>
          <w:tcPr>
            <w:tcW w:w="0" w:type="auto"/>
            <w:vAlign w:val="center"/>
          </w:tcPr>
          <w:p w14:paraId="5998BD63">
            <w:pPr>
              <w:pStyle w:val="16"/>
            </w:pPr>
            <w:r>
              <w:t>其他服务</w:t>
            </w:r>
          </w:p>
        </w:tc>
        <w:tc>
          <w:tcPr>
            <w:tcW w:w="0" w:type="auto"/>
            <w:vAlign w:val="center"/>
          </w:tcPr>
          <w:p w14:paraId="1DAFA0AA">
            <w:pPr>
              <w:pStyle w:val="16"/>
            </w:pPr>
            <w:r>
              <w:t>C99000000</w:t>
            </w:r>
          </w:p>
        </w:tc>
        <w:tc>
          <w:tcPr>
            <w:tcW w:w="0" w:type="auto"/>
            <w:vAlign w:val="center"/>
          </w:tcPr>
          <w:p w14:paraId="13FAF9A9">
            <w:pPr>
              <w:pStyle w:val="17"/>
            </w:pPr>
            <w:r>
              <w:t>万元</w:t>
            </w:r>
          </w:p>
        </w:tc>
        <w:tc>
          <w:tcPr>
            <w:tcW w:w="0" w:type="auto"/>
            <w:vAlign w:val="center"/>
          </w:tcPr>
          <w:p w14:paraId="1B6A18FC">
            <w:pPr>
              <w:pStyle w:val="15"/>
            </w:pPr>
            <w:r>
              <w:t>1</w:t>
            </w:r>
          </w:p>
        </w:tc>
        <w:tc>
          <w:tcPr>
            <w:tcW w:w="0" w:type="auto"/>
            <w:vAlign w:val="center"/>
          </w:tcPr>
          <w:p w14:paraId="1F0ADA60">
            <w:pPr>
              <w:pStyle w:val="15"/>
            </w:pPr>
            <w:r>
              <w:t>0.20</w:t>
            </w:r>
          </w:p>
        </w:tc>
        <w:tc>
          <w:tcPr>
            <w:tcW w:w="0" w:type="auto"/>
            <w:vAlign w:val="center"/>
          </w:tcPr>
          <w:p w14:paraId="59AA25BE">
            <w:pPr>
              <w:pStyle w:val="15"/>
            </w:pPr>
            <w:r>
              <w:t>0.20</w:t>
            </w:r>
          </w:p>
        </w:tc>
        <w:tc>
          <w:tcPr>
            <w:tcW w:w="0" w:type="auto"/>
            <w:vAlign w:val="center"/>
          </w:tcPr>
          <w:p w14:paraId="492574B2">
            <w:pPr>
              <w:pStyle w:val="15"/>
            </w:pPr>
            <w:r>
              <w:t>0.20</w:t>
            </w:r>
          </w:p>
        </w:tc>
        <w:tc>
          <w:tcPr>
            <w:tcW w:w="0" w:type="auto"/>
            <w:vAlign w:val="center"/>
          </w:tcPr>
          <w:p w14:paraId="7B22510D">
            <w:pPr>
              <w:pStyle w:val="15"/>
            </w:pPr>
          </w:p>
        </w:tc>
        <w:tc>
          <w:tcPr>
            <w:tcW w:w="0" w:type="auto"/>
            <w:vAlign w:val="center"/>
          </w:tcPr>
          <w:p w14:paraId="338235E0">
            <w:pPr>
              <w:pStyle w:val="15"/>
            </w:pPr>
          </w:p>
        </w:tc>
        <w:tc>
          <w:tcPr>
            <w:tcW w:w="0" w:type="auto"/>
            <w:vAlign w:val="center"/>
          </w:tcPr>
          <w:p w14:paraId="305087AD">
            <w:pPr>
              <w:pStyle w:val="15"/>
            </w:pPr>
          </w:p>
        </w:tc>
        <w:tc>
          <w:tcPr>
            <w:tcW w:w="0" w:type="auto"/>
            <w:vAlign w:val="center"/>
          </w:tcPr>
          <w:p w14:paraId="6EDE8956">
            <w:pPr>
              <w:pStyle w:val="15"/>
            </w:pPr>
          </w:p>
        </w:tc>
        <w:tc>
          <w:tcPr>
            <w:tcW w:w="0" w:type="auto"/>
            <w:vAlign w:val="center"/>
          </w:tcPr>
          <w:p w14:paraId="11F0AE47">
            <w:pPr>
              <w:pStyle w:val="15"/>
            </w:pPr>
          </w:p>
        </w:tc>
        <w:tc>
          <w:tcPr>
            <w:tcW w:w="0" w:type="auto"/>
            <w:vAlign w:val="center"/>
          </w:tcPr>
          <w:p w14:paraId="23182341">
            <w:pPr>
              <w:pStyle w:val="15"/>
            </w:pPr>
            <w:r>
              <w:t>0.20</w:t>
            </w:r>
          </w:p>
        </w:tc>
      </w:tr>
      <w:tr w14:paraId="6FD0B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F474AB6">
            <w:pPr>
              <w:pStyle w:val="16"/>
            </w:pPr>
            <w:r>
              <w:t>2024年公用经费项目（三保）</w:t>
            </w:r>
          </w:p>
        </w:tc>
        <w:tc>
          <w:tcPr>
            <w:tcW w:w="0" w:type="auto"/>
            <w:vAlign w:val="center"/>
          </w:tcPr>
          <w:p w14:paraId="3D991A77">
            <w:pPr>
              <w:pStyle w:val="15"/>
            </w:pPr>
            <w:r>
              <w:t>63.80</w:t>
            </w:r>
          </w:p>
        </w:tc>
        <w:tc>
          <w:tcPr>
            <w:tcW w:w="0" w:type="auto"/>
            <w:vAlign w:val="center"/>
          </w:tcPr>
          <w:p w14:paraId="3BF6CC0A">
            <w:pPr>
              <w:pStyle w:val="16"/>
            </w:pPr>
            <w:r>
              <w:t>碎纸机</w:t>
            </w:r>
          </w:p>
        </w:tc>
        <w:tc>
          <w:tcPr>
            <w:tcW w:w="0" w:type="auto"/>
            <w:vAlign w:val="center"/>
          </w:tcPr>
          <w:p w14:paraId="1A16B0B2">
            <w:pPr>
              <w:pStyle w:val="16"/>
            </w:pPr>
            <w:r>
              <w:t>A02021301</w:t>
            </w:r>
          </w:p>
        </w:tc>
        <w:tc>
          <w:tcPr>
            <w:tcW w:w="0" w:type="auto"/>
            <w:vAlign w:val="center"/>
          </w:tcPr>
          <w:p w14:paraId="390374B2">
            <w:pPr>
              <w:pStyle w:val="17"/>
            </w:pPr>
            <w:r>
              <w:t>万元</w:t>
            </w:r>
          </w:p>
        </w:tc>
        <w:tc>
          <w:tcPr>
            <w:tcW w:w="0" w:type="auto"/>
            <w:vAlign w:val="center"/>
          </w:tcPr>
          <w:p w14:paraId="49527F84">
            <w:pPr>
              <w:pStyle w:val="15"/>
            </w:pPr>
            <w:r>
              <w:t>1</w:t>
            </w:r>
          </w:p>
        </w:tc>
        <w:tc>
          <w:tcPr>
            <w:tcW w:w="0" w:type="auto"/>
            <w:vAlign w:val="center"/>
          </w:tcPr>
          <w:p w14:paraId="7941FD2F">
            <w:pPr>
              <w:pStyle w:val="15"/>
            </w:pPr>
            <w:r>
              <w:t>0.12</w:t>
            </w:r>
          </w:p>
        </w:tc>
        <w:tc>
          <w:tcPr>
            <w:tcW w:w="0" w:type="auto"/>
            <w:vAlign w:val="center"/>
          </w:tcPr>
          <w:p w14:paraId="0947C46C">
            <w:pPr>
              <w:pStyle w:val="15"/>
            </w:pPr>
            <w:r>
              <w:t>0.12</w:t>
            </w:r>
          </w:p>
        </w:tc>
        <w:tc>
          <w:tcPr>
            <w:tcW w:w="0" w:type="auto"/>
            <w:vAlign w:val="center"/>
          </w:tcPr>
          <w:p w14:paraId="09811567">
            <w:pPr>
              <w:pStyle w:val="15"/>
            </w:pPr>
            <w:r>
              <w:t>0.12</w:t>
            </w:r>
          </w:p>
        </w:tc>
        <w:tc>
          <w:tcPr>
            <w:tcW w:w="0" w:type="auto"/>
            <w:vAlign w:val="center"/>
          </w:tcPr>
          <w:p w14:paraId="2EB11303">
            <w:pPr>
              <w:pStyle w:val="15"/>
            </w:pPr>
          </w:p>
        </w:tc>
        <w:tc>
          <w:tcPr>
            <w:tcW w:w="0" w:type="auto"/>
            <w:vAlign w:val="center"/>
          </w:tcPr>
          <w:p w14:paraId="2BADD3F9">
            <w:pPr>
              <w:pStyle w:val="15"/>
            </w:pPr>
          </w:p>
        </w:tc>
        <w:tc>
          <w:tcPr>
            <w:tcW w:w="0" w:type="auto"/>
            <w:vAlign w:val="center"/>
          </w:tcPr>
          <w:p w14:paraId="6FEAC81E">
            <w:pPr>
              <w:pStyle w:val="15"/>
            </w:pPr>
          </w:p>
        </w:tc>
        <w:tc>
          <w:tcPr>
            <w:tcW w:w="0" w:type="auto"/>
            <w:vAlign w:val="center"/>
          </w:tcPr>
          <w:p w14:paraId="2BF28B7A">
            <w:pPr>
              <w:pStyle w:val="15"/>
            </w:pPr>
          </w:p>
        </w:tc>
        <w:tc>
          <w:tcPr>
            <w:tcW w:w="0" w:type="auto"/>
            <w:vAlign w:val="center"/>
          </w:tcPr>
          <w:p w14:paraId="447C28AF">
            <w:pPr>
              <w:pStyle w:val="15"/>
            </w:pPr>
          </w:p>
        </w:tc>
        <w:tc>
          <w:tcPr>
            <w:tcW w:w="0" w:type="auto"/>
            <w:vAlign w:val="center"/>
          </w:tcPr>
          <w:p w14:paraId="00329139">
            <w:pPr>
              <w:pStyle w:val="15"/>
            </w:pPr>
            <w:r>
              <w:t>0.12</w:t>
            </w:r>
          </w:p>
        </w:tc>
      </w:tr>
      <w:tr w14:paraId="3766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46C39DF">
            <w:pPr>
              <w:pStyle w:val="16"/>
            </w:pPr>
            <w:r>
              <w:t>2024年公用经费项目（三保）</w:t>
            </w:r>
          </w:p>
        </w:tc>
        <w:tc>
          <w:tcPr>
            <w:tcW w:w="0" w:type="auto"/>
            <w:vAlign w:val="center"/>
          </w:tcPr>
          <w:p w14:paraId="27A4BE87">
            <w:pPr>
              <w:pStyle w:val="15"/>
            </w:pPr>
            <w:r>
              <w:t>63.80</w:t>
            </w:r>
          </w:p>
        </w:tc>
        <w:tc>
          <w:tcPr>
            <w:tcW w:w="0" w:type="auto"/>
            <w:vAlign w:val="center"/>
          </w:tcPr>
          <w:p w14:paraId="7999B835">
            <w:pPr>
              <w:pStyle w:val="16"/>
            </w:pPr>
            <w:r>
              <w:t>复印纸</w:t>
            </w:r>
          </w:p>
        </w:tc>
        <w:tc>
          <w:tcPr>
            <w:tcW w:w="0" w:type="auto"/>
            <w:vAlign w:val="center"/>
          </w:tcPr>
          <w:p w14:paraId="458A15F6">
            <w:pPr>
              <w:pStyle w:val="16"/>
            </w:pPr>
            <w:r>
              <w:t>A05040101</w:t>
            </w:r>
          </w:p>
        </w:tc>
        <w:tc>
          <w:tcPr>
            <w:tcW w:w="0" w:type="auto"/>
            <w:vAlign w:val="center"/>
          </w:tcPr>
          <w:p w14:paraId="04B675B4">
            <w:pPr>
              <w:pStyle w:val="17"/>
            </w:pPr>
            <w:r>
              <w:t>万元</w:t>
            </w:r>
          </w:p>
        </w:tc>
        <w:tc>
          <w:tcPr>
            <w:tcW w:w="0" w:type="auto"/>
            <w:vAlign w:val="center"/>
          </w:tcPr>
          <w:p w14:paraId="2A1BD9F2">
            <w:pPr>
              <w:pStyle w:val="15"/>
            </w:pPr>
            <w:r>
              <w:t>1</w:t>
            </w:r>
          </w:p>
        </w:tc>
        <w:tc>
          <w:tcPr>
            <w:tcW w:w="0" w:type="auto"/>
            <w:vAlign w:val="center"/>
          </w:tcPr>
          <w:p w14:paraId="4C226C24">
            <w:pPr>
              <w:pStyle w:val="15"/>
            </w:pPr>
            <w:r>
              <w:t>0.90</w:t>
            </w:r>
          </w:p>
        </w:tc>
        <w:tc>
          <w:tcPr>
            <w:tcW w:w="0" w:type="auto"/>
            <w:vAlign w:val="center"/>
          </w:tcPr>
          <w:p w14:paraId="5AB36095">
            <w:pPr>
              <w:pStyle w:val="15"/>
            </w:pPr>
            <w:r>
              <w:t>0.90</w:t>
            </w:r>
          </w:p>
        </w:tc>
        <w:tc>
          <w:tcPr>
            <w:tcW w:w="0" w:type="auto"/>
            <w:vAlign w:val="center"/>
          </w:tcPr>
          <w:p w14:paraId="10726222">
            <w:pPr>
              <w:pStyle w:val="15"/>
            </w:pPr>
            <w:r>
              <w:t>0.90</w:t>
            </w:r>
          </w:p>
        </w:tc>
        <w:tc>
          <w:tcPr>
            <w:tcW w:w="0" w:type="auto"/>
            <w:vAlign w:val="center"/>
          </w:tcPr>
          <w:p w14:paraId="16C796B0">
            <w:pPr>
              <w:pStyle w:val="15"/>
            </w:pPr>
          </w:p>
        </w:tc>
        <w:tc>
          <w:tcPr>
            <w:tcW w:w="0" w:type="auto"/>
            <w:vAlign w:val="center"/>
          </w:tcPr>
          <w:p w14:paraId="61507199">
            <w:pPr>
              <w:pStyle w:val="15"/>
            </w:pPr>
          </w:p>
        </w:tc>
        <w:tc>
          <w:tcPr>
            <w:tcW w:w="0" w:type="auto"/>
            <w:vAlign w:val="center"/>
          </w:tcPr>
          <w:p w14:paraId="0BE350E9">
            <w:pPr>
              <w:pStyle w:val="15"/>
            </w:pPr>
          </w:p>
        </w:tc>
        <w:tc>
          <w:tcPr>
            <w:tcW w:w="0" w:type="auto"/>
            <w:vAlign w:val="center"/>
          </w:tcPr>
          <w:p w14:paraId="72AC40EB">
            <w:pPr>
              <w:pStyle w:val="15"/>
            </w:pPr>
          </w:p>
        </w:tc>
        <w:tc>
          <w:tcPr>
            <w:tcW w:w="0" w:type="auto"/>
            <w:vAlign w:val="center"/>
          </w:tcPr>
          <w:p w14:paraId="4317FE84">
            <w:pPr>
              <w:pStyle w:val="15"/>
            </w:pPr>
          </w:p>
        </w:tc>
        <w:tc>
          <w:tcPr>
            <w:tcW w:w="0" w:type="auto"/>
            <w:vAlign w:val="center"/>
          </w:tcPr>
          <w:p w14:paraId="13C34B61">
            <w:pPr>
              <w:pStyle w:val="15"/>
            </w:pPr>
            <w:r>
              <w:t>0.90</w:t>
            </w:r>
          </w:p>
        </w:tc>
      </w:tr>
      <w:tr w14:paraId="1CED2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D067530">
            <w:pPr>
              <w:pStyle w:val="16"/>
            </w:pPr>
            <w:r>
              <w:t>2024年公用经费项目（三保）</w:t>
            </w:r>
          </w:p>
        </w:tc>
        <w:tc>
          <w:tcPr>
            <w:tcW w:w="0" w:type="auto"/>
            <w:vAlign w:val="center"/>
          </w:tcPr>
          <w:p w14:paraId="2903B8C6">
            <w:pPr>
              <w:pStyle w:val="15"/>
            </w:pPr>
            <w:r>
              <w:t>63.80</w:t>
            </w:r>
          </w:p>
        </w:tc>
        <w:tc>
          <w:tcPr>
            <w:tcW w:w="0" w:type="auto"/>
            <w:vAlign w:val="center"/>
          </w:tcPr>
          <w:p w14:paraId="2C9DB2AB">
            <w:pPr>
              <w:pStyle w:val="16"/>
            </w:pPr>
            <w:r>
              <w:t>天然气</w:t>
            </w:r>
          </w:p>
        </w:tc>
        <w:tc>
          <w:tcPr>
            <w:tcW w:w="0" w:type="auto"/>
            <w:vAlign w:val="center"/>
          </w:tcPr>
          <w:p w14:paraId="35FFFD33">
            <w:pPr>
              <w:pStyle w:val="16"/>
            </w:pPr>
            <w:r>
              <w:t>A07040202</w:t>
            </w:r>
          </w:p>
        </w:tc>
        <w:tc>
          <w:tcPr>
            <w:tcW w:w="0" w:type="auto"/>
            <w:vAlign w:val="center"/>
          </w:tcPr>
          <w:p w14:paraId="1363304D">
            <w:pPr>
              <w:pStyle w:val="17"/>
            </w:pPr>
            <w:r>
              <w:t>万元</w:t>
            </w:r>
          </w:p>
        </w:tc>
        <w:tc>
          <w:tcPr>
            <w:tcW w:w="0" w:type="auto"/>
            <w:vAlign w:val="center"/>
          </w:tcPr>
          <w:p w14:paraId="12066E73">
            <w:pPr>
              <w:pStyle w:val="15"/>
            </w:pPr>
            <w:r>
              <w:t>1</w:t>
            </w:r>
          </w:p>
        </w:tc>
        <w:tc>
          <w:tcPr>
            <w:tcW w:w="0" w:type="auto"/>
            <w:vAlign w:val="center"/>
          </w:tcPr>
          <w:p w14:paraId="1045DABC">
            <w:pPr>
              <w:pStyle w:val="15"/>
            </w:pPr>
            <w:r>
              <w:t>50.00</w:t>
            </w:r>
          </w:p>
        </w:tc>
        <w:tc>
          <w:tcPr>
            <w:tcW w:w="0" w:type="auto"/>
            <w:vAlign w:val="center"/>
          </w:tcPr>
          <w:p w14:paraId="4FAF6EDB">
            <w:pPr>
              <w:pStyle w:val="15"/>
            </w:pPr>
            <w:r>
              <w:t>50.00</w:t>
            </w:r>
          </w:p>
        </w:tc>
        <w:tc>
          <w:tcPr>
            <w:tcW w:w="0" w:type="auto"/>
            <w:vAlign w:val="center"/>
          </w:tcPr>
          <w:p w14:paraId="6DBB4E1E">
            <w:pPr>
              <w:pStyle w:val="15"/>
            </w:pPr>
            <w:r>
              <w:t>50.00</w:t>
            </w:r>
          </w:p>
        </w:tc>
        <w:tc>
          <w:tcPr>
            <w:tcW w:w="0" w:type="auto"/>
            <w:vAlign w:val="center"/>
          </w:tcPr>
          <w:p w14:paraId="12FA0496">
            <w:pPr>
              <w:pStyle w:val="15"/>
            </w:pPr>
          </w:p>
        </w:tc>
        <w:tc>
          <w:tcPr>
            <w:tcW w:w="0" w:type="auto"/>
            <w:vAlign w:val="center"/>
          </w:tcPr>
          <w:p w14:paraId="21FBC04F">
            <w:pPr>
              <w:pStyle w:val="15"/>
            </w:pPr>
          </w:p>
        </w:tc>
        <w:tc>
          <w:tcPr>
            <w:tcW w:w="0" w:type="auto"/>
            <w:vAlign w:val="center"/>
          </w:tcPr>
          <w:p w14:paraId="667435A9">
            <w:pPr>
              <w:pStyle w:val="15"/>
            </w:pPr>
          </w:p>
        </w:tc>
        <w:tc>
          <w:tcPr>
            <w:tcW w:w="0" w:type="auto"/>
            <w:vAlign w:val="center"/>
          </w:tcPr>
          <w:p w14:paraId="1F8217A7">
            <w:pPr>
              <w:pStyle w:val="15"/>
            </w:pPr>
          </w:p>
        </w:tc>
        <w:tc>
          <w:tcPr>
            <w:tcW w:w="0" w:type="auto"/>
            <w:vAlign w:val="center"/>
          </w:tcPr>
          <w:p w14:paraId="385EB206">
            <w:pPr>
              <w:pStyle w:val="15"/>
            </w:pPr>
          </w:p>
        </w:tc>
        <w:tc>
          <w:tcPr>
            <w:tcW w:w="0" w:type="auto"/>
            <w:vAlign w:val="center"/>
          </w:tcPr>
          <w:p w14:paraId="29A3B4D2">
            <w:pPr>
              <w:pStyle w:val="15"/>
            </w:pPr>
          </w:p>
        </w:tc>
      </w:tr>
      <w:tr w14:paraId="1D54B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C5DC6E2">
            <w:pPr>
              <w:pStyle w:val="16"/>
            </w:pPr>
            <w:r>
              <w:t>2024年公用经费项目（三保）</w:t>
            </w:r>
          </w:p>
        </w:tc>
        <w:tc>
          <w:tcPr>
            <w:tcW w:w="0" w:type="auto"/>
            <w:vAlign w:val="center"/>
          </w:tcPr>
          <w:p w14:paraId="2DAE6234">
            <w:pPr>
              <w:pStyle w:val="15"/>
            </w:pPr>
            <w:r>
              <w:t>63.80</w:t>
            </w:r>
          </w:p>
        </w:tc>
        <w:tc>
          <w:tcPr>
            <w:tcW w:w="0" w:type="auto"/>
            <w:vAlign w:val="center"/>
          </w:tcPr>
          <w:p w14:paraId="2AF9F8B4">
            <w:pPr>
              <w:pStyle w:val="16"/>
            </w:pPr>
            <w:r>
              <w:t>其他服务</w:t>
            </w:r>
          </w:p>
        </w:tc>
        <w:tc>
          <w:tcPr>
            <w:tcW w:w="0" w:type="auto"/>
            <w:vAlign w:val="center"/>
          </w:tcPr>
          <w:p w14:paraId="1E77E99B">
            <w:pPr>
              <w:pStyle w:val="16"/>
            </w:pPr>
            <w:r>
              <w:t>C99000000</w:t>
            </w:r>
          </w:p>
        </w:tc>
        <w:tc>
          <w:tcPr>
            <w:tcW w:w="0" w:type="auto"/>
            <w:vAlign w:val="center"/>
          </w:tcPr>
          <w:p w14:paraId="360A4C3C">
            <w:pPr>
              <w:pStyle w:val="17"/>
            </w:pPr>
            <w:r>
              <w:t>万元</w:t>
            </w:r>
          </w:p>
        </w:tc>
        <w:tc>
          <w:tcPr>
            <w:tcW w:w="0" w:type="auto"/>
            <w:vAlign w:val="center"/>
          </w:tcPr>
          <w:p w14:paraId="5386E145">
            <w:pPr>
              <w:pStyle w:val="15"/>
            </w:pPr>
            <w:r>
              <w:t>1</w:t>
            </w:r>
          </w:p>
        </w:tc>
        <w:tc>
          <w:tcPr>
            <w:tcW w:w="0" w:type="auto"/>
            <w:vAlign w:val="center"/>
          </w:tcPr>
          <w:p w14:paraId="38D54CD1">
            <w:pPr>
              <w:pStyle w:val="15"/>
            </w:pPr>
            <w:r>
              <w:t>0.12</w:t>
            </w:r>
          </w:p>
        </w:tc>
        <w:tc>
          <w:tcPr>
            <w:tcW w:w="0" w:type="auto"/>
            <w:vAlign w:val="center"/>
          </w:tcPr>
          <w:p w14:paraId="58B0F77D">
            <w:pPr>
              <w:pStyle w:val="15"/>
            </w:pPr>
            <w:r>
              <w:t>0.12</w:t>
            </w:r>
          </w:p>
        </w:tc>
        <w:tc>
          <w:tcPr>
            <w:tcW w:w="0" w:type="auto"/>
            <w:vAlign w:val="center"/>
          </w:tcPr>
          <w:p w14:paraId="7B1A1657">
            <w:pPr>
              <w:pStyle w:val="15"/>
            </w:pPr>
            <w:r>
              <w:t>0.12</w:t>
            </w:r>
          </w:p>
        </w:tc>
        <w:tc>
          <w:tcPr>
            <w:tcW w:w="0" w:type="auto"/>
            <w:vAlign w:val="center"/>
          </w:tcPr>
          <w:p w14:paraId="64BFAABB">
            <w:pPr>
              <w:pStyle w:val="15"/>
            </w:pPr>
          </w:p>
        </w:tc>
        <w:tc>
          <w:tcPr>
            <w:tcW w:w="0" w:type="auto"/>
            <w:vAlign w:val="center"/>
          </w:tcPr>
          <w:p w14:paraId="065D44FE">
            <w:pPr>
              <w:pStyle w:val="15"/>
            </w:pPr>
          </w:p>
        </w:tc>
        <w:tc>
          <w:tcPr>
            <w:tcW w:w="0" w:type="auto"/>
            <w:vAlign w:val="center"/>
          </w:tcPr>
          <w:p w14:paraId="4B2339DD">
            <w:pPr>
              <w:pStyle w:val="15"/>
            </w:pPr>
          </w:p>
        </w:tc>
        <w:tc>
          <w:tcPr>
            <w:tcW w:w="0" w:type="auto"/>
            <w:vAlign w:val="center"/>
          </w:tcPr>
          <w:p w14:paraId="58B06D57">
            <w:pPr>
              <w:pStyle w:val="15"/>
            </w:pPr>
          </w:p>
        </w:tc>
        <w:tc>
          <w:tcPr>
            <w:tcW w:w="0" w:type="auto"/>
            <w:vAlign w:val="center"/>
          </w:tcPr>
          <w:p w14:paraId="33BAE665">
            <w:pPr>
              <w:pStyle w:val="15"/>
            </w:pPr>
          </w:p>
        </w:tc>
        <w:tc>
          <w:tcPr>
            <w:tcW w:w="0" w:type="auto"/>
            <w:vAlign w:val="center"/>
          </w:tcPr>
          <w:p w14:paraId="417E0DEE">
            <w:pPr>
              <w:pStyle w:val="15"/>
            </w:pPr>
            <w:r>
              <w:t>0.12</w:t>
            </w:r>
          </w:p>
        </w:tc>
      </w:tr>
      <w:tr w14:paraId="3FB11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6C7229A8">
            <w:pPr>
              <w:pStyle w:val="16"/>
            </w:pPr>
            <w:r>
              <w:t>民政事业服务中心临时工工资及保险</w:t>
            </w:r>
          </w:p>
        </w:tc>
        <w:tc>
          <w:tcPr>
            <w:tcW w:w="0" w:type="auto"/>
            <w:vAlign w:val="center"/>
          </w:tcPr>
          <w:p w14:paraId="5A3B8CED">
            <w:pPr>
              <w:pStyle w:val="15"/>
            </w:pPr>
            <w:r>
              <w:t>110.00</w:t>
            </w:r>
          </w:p>
        </w:tc>
        <w:tc>
          <w:tcPr>
            <w:tcW w:w="0" w:type="auto"/>
            <w:vAlign w:val="center"/>
          </w:tcPr>
          <w:p w14:paraId="6191A07F">
            <w:pPr>
              <w:pStyle w:val="16"/>
            </w:pPr>
            <w:r>
              <w:t>其他服务</w:t>
            </w:r>
          </w:p>
        </w:tc>
        <w:tc>
          <w:tcPr>
            <w:tcW w:w="0" w:type="auto"/>
            <w:vAlign w:val="center"/>
          </w:tcPr>
          <w:p w14:paraId="3024D675">
            <w:pPr>
              <w:pStyle w:val="16"/>
            </w:pPr>
            <w:r>
              <w:t>C99000000</w:t>
            </w:r>
          </w:p>
        </w:tc>
        <w:tc>
          <w:tcPr>
            <w:tcW w:w="0" w:type="auto"/>
            <w:vAlign w:val="center"/>
          </w:tcPr>
          <w:p w14:paraId="4351DF44">
            <w:pPr>
              <w:pStyle w:val="17"/>
            </w:pPr>
            <w:r>
              <w:t>万元</w:t>
            </w:r>
          </w:p>
        </w:tc>
        <w:tc>
          <w:tcPr>
            <w:tcW w:w="0" w:type="auto"/>
            <w:vAlign w:val="center"/>
          </w:tcPr>
          <w:p w14:paraId="1727115B">
            <w:pPr>
              <w:pStyle w:val="15"/>
            </w:pPr>
            <w:r>
              <w:t>1</w:t>
            </w:r>
          </w:p>
        </w:tc>
        <w:tc>
          <w:tcPr>
            <w:tcW w:w="0" w:type="auto"/>
            <w:vAlign w:val="center"/>
          </w:tcPr>
          <w:p w14:paraId="1FCA6E19">
            <w:pPr>
              <w:pStyle w:val="15"/>
            </w:pPr>
            <w:r>
              <w:t>110.00</w:t>
            </w:r>
          </w:p>
        </w:tc>
        <w:tc>
          <w:tcPr>
            <w:tcW w:w="0" w:type="auto"/>
            <w:vAlign w:val="center"/>
          </w:tcPr>
          <w:p w14:paraId="6F441829">
            <w:pPr>
              <w:pStyle w:val="15"/>
            </w:pPr>
            <w:r>
              <w:t>110.00</w:t>
            </w:r>
          </w:p>
        </w:tc>
        <w:tc>
          <w:tcPr>
            <w:tcW w:w="0" w:type="auto"/>
            <w:vAlign w:val="center"/>
          </w:tcPr>
          <w:p w14:paraId="36C6BFB9">
            <w:pPr>
              <w:pStyle w:val="15"/>
            </w:pPr>
            <w:r>
              <w:t>110.00</w:t>
            </w:r>
          </w:p>
        </w:tc>
        <w:tc>
          <w:tcPr>
            <w:tcW w:w="0" w:type="auto"/>
            <w:vAlign w:val="center"/>
          </w:tcPr>
          <w:p w14:paraId="5C9D62EA">
            <w:pPr>
              <w:pStyle w:val="15"/>
            </w:pPr>
          </w:p>
        </w:tc>
        <w:tc>
          <w:tcPr>
            <w:tcW w:w="0" w:type="auto"/>
            <w:vAlign w:val="center"/>
          </w:tcPr>
          <w:p w14:paraId="1BC6CDDA">
            <w:pPr>
              <w:pStyle w:val="15"/>
            </w:pPr>
          </w:p>
        </w:tc>
        <w:tc>
          <w:tcPr>
            <w:tcW w:w="0" w:type="auto"/>
            <w:vAlign w:val="center"/>
          </w:tcPr>
          <w:p w14:paraId="0B1EB011">
            <w:pPr>
              <w:pStyle w:val="15"/>
            </w:pPr>
          </w:p>
        </w:tc>
        <w:tc>
          <w:tcPr>
            <w:tcW w:w="0" w:type="auto"/>
            <w:vAlign w:val="center"/>
          </w:tcPr>
          <w:p w14:paraId="1885CC4F">
            <w:pPr>
              <w:pStyle w:val="15"/>
            </w:pPr>
          </w:p>
        </w:tc>
        <w:tc>
          <w:tcPr>
            <w:tcW w:w="0" w:type="auto"/>
            <w:vAlign w:val="center"/>
          </w:tcPr>
          <w:p w14:paraId="03497FC4">
            <w:pPr>
              <w:pStyle w:val="15"/>
            </w:pPr>
          </w:p>
        </w:tc>
        <w:tc>
          <w:tcPr>
            <w:tcW w:w="0" w:type="auto"/>
            <w:vAlign w:val="center"/>
          </w:tcPr>
          <w:p w14:paraId="3ABB2E89">
            <w:pPr>
              <w:pStyle w:val="15"/>
            </w:pPr>
            <w:r>
              <w:t>110.00</w:t>
            </w:r>
          </w:p>
        </w:tc>
      </w:tr>
    </w:tbl>
    <w:p w14:paraId="05483FA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2DDA3A3">
      <w:pPr>
        <w:ind w:firstLine="640"/>
      </w:pPr>
      <w:r>
        <w:rPr>
          <w:rFonts w:eastAsia="方正仿宋_GBK"/>
          <w:color w:val="000000"/>
          <w:sz w:val="32"/>
        </w:rPr>
        <w:t xml:space="preserve"> </w:t>
      </w:r>
    </w:p>
    <w:p w14:paraId="291D9177">
      <w:pPr>
        <w:spacing w:before="10" w:after="10"/>
        <w:ind w:firstLine="640"/>
        <w:outlineLvl w:val="5"/>
        <w:rPr>
          <w:rFonts w:hint="eastAsia" w:ascii="黑体" w:hAnsi="黑体" w:eastAsia="黑体" w:cs="黑体"/>
          <w:color w:val="000000"/>
          <w:sz w:val="32"/>
          <w:lang w:eastAsia="zh-CN"/>
        </w:rPr>
      </w:pPr>
    </w:p>
    <w:p w14:paraId="715438CE">
      <w:pPr>
        <w:spacing w:before="10" w:after="10"/>
        <w:ind w:firstLine="640"/>
        <w:outlineLvl w:val="5"/>
        <w:rPr>
          <w:rFonts w:hint="eastAsia" w:ascii="黑体" w:hAnsi="黑体" w:eastAsia="黑体" w:cs="黑体"/>
          <w:color w:val="000000"/>
          <w:sz w:val="32"/>
          <w:lang w:eastAsia="zh-CN"/>
        </w:rPr>
      </w:pPr>
    </w:p>
    <w:p w14:paraId="609EDFCC">
      <w:pPr>
        <w:spacing w:before="10" w:after="10"/>
        <w:ind w:firstLine="640"/>
        <w:outlineLvl w:val="5"/>
        <w:rPr>
          <w:rFonts w:hint="eastAsia" w:ascii="黑体" w:hAnsi="黑体" w:eastAsia="黑体" w:cs="黑体"/>
          <w:color w:val="000000"/>
          <w:sz w:val="32"/>
          <w:lang w:eastAsia="zh-CN"/>
        </w:rPr>
      </w:pPr>
    </w:p>
    <w:p w14:paraId="60983337">
      <w:pPr>
        <w:spacing w:before="10" w:after="10"/>
        <w:ind w:firstLine="640"/>
        <w:outlineLvl w:val="5"/>
        <w:rPr>
          <w:rFonts w:hint="eastAsia" w:ascii="黑体" w:hAnsi="黑体" w:eastAsia="黑体" w:cs="黑体"/>
          <w:color w:val="000000"/>
          <w:sz w:val="32"/>
          <w:lang w:eastAsia="zh-CN"/>
        </w:rPr>
      </w:pPr>
    </w:p>
    <w:p w14:paraId="7D6D3A18">
      <w:pPr>
        <w:spacing w:before="10" w:after="10"/>
        <w:ind w:firstLine="640"/>
        <w:outlineLvl w:val="5"/>
        <w:rPr>
          <w:rFonts w:hint="eastAsia" w:ascii="黑体" w:hAnsi="黑体" w:eastAsia="黑体" w:cs="黑体"/>
          <w:color w:val="000000"/>
          <w:sz w:val="32"/>
          <w:lang w:eastAsia="zh-CN"/>
        </w:rPr>
      </w:pPr>
    </w:p>
    <w:p w14:paraId="2709F373">
      <w:pPr>
        <w:spacing w:before="10" w:after="10"/>
        <w:ind w:firstLine="640"/>
        <w:outlineLvl w:val="5"/>
        <w:rPr>
          <w:rFonts w:hint="eastAsia" w:ascii="黑体" w:hAnsi="黑体" w:eastAsia="黑体" w:cs="黑体"/>
          <w:color w:val="000000"/>
          <w:sz w:val="32"/>
          <w:lang w:eastAsia="zh-CN"/>
        </w:rPr>
      </w:pPr>
    </w:p>
    <w:p w14:paraId="0AF1A8D3">
      <w:pPr>
        <w:spacing w:before="10" w:after="10"/>
        <w:ind w:firstLine="640"/>
        <w:outlineLvl w:val="5"/>
        <w:rPr>
          <w:rFonts w:hint="eastAsia" w:ascii="黑体" w:hAnsi="黑体" w:eastAsia="黑体" w:cs="黑体"/>
          <w:color w:val="000000"/>
          <w:sz w:val="32"/>
          <w:lang w:eastAsia="zh-CN"/>
        </w:rPr>
      </w:pPr>
    </w:p>
    <w:p w14:paraId="454796DA">
      <w:pPr>
        <w:spacing w:before="10" w:after="10"/>
        <w:ind w:firstLine="640"/>
        <w:outlineLvl w:val="5"/>
        <w:rPr>
          <w:rFonts w:hint="eastAsia" w:ascii="黑体" w:hAnsi="黑体" w:eastAsia="黑体" w:cs="黑体"/>
          <w:color w:val="000000"/>
          <w:sz w:val="32"/>
          <w:lang w:eastAsia="zh-CN"/>
        </w:rPr>
      </w:pPr>
    </w:p>
    <w:p w14:paraId="2EA4BA0F">
      <w:pPr>
        <w:spacing w:before="10" w:after="10"/>
        <w:ind w:firstLine="640"/>
        <w:outlineLvl w:val="5"/>
        <w:rPr>
          <w:rFonts w:hint="eastAsia" w:ascii="黑体" w:hAnsi="黑体" w:eastAsia="黑体" w:cs="黑体"/>
          <w:color w:val="000000"/>
          <w:sz w:val="32"/>
          <w:lang w:eastAsia="zh-CN"/>
        </w:rPr>
      </w:pPr>
    </w:p>
    <w:p w14:paraId="281E39F2">
      <w:pPr>
        <w:spacing w:before="10" w:after="10"/>
        <w:ind w:firstLine="640"/>
        <w:outlineLvl w:val="5"/>
        <w:rPr>
          <w:rFonts w:ascii="黑体" w:hAnsi="黑体" w:eastAsia="黑体" w:cs="黑体"/>
          <w:color w:val="000000"/>
          <w:sz w:val="32"/>
        </w:rPr>
      </w:pPr>
    </w:p>
    <w:p w14:paraId="699EA802">
      <w:pPr>
        <w:spacing w:before="10" w:after="10"/>
        <w:ind w:firstLine="640"/>
        <w:outlineLvl w:val="5"/>
        <w:rPr>
          <w:rFonts w:ascii="黑体" w:hAnsi="黑体" w:eastAsia="黑体" w:cs="黑体"/>
          <w:color w:val="000000"/>
          <w:sz w:val="32"/>
        </w:rPr>
      </w:pPr>
    </w:p>
    <w:p w14:paraId="1DCD8E94">
      <w:pPr>
        <w:spacing w:before="10" w:after="10"/>
        <w:ind w:firstLine="640"/>
        <w:outlineLvl w:val="5"/>
        <w:rPr>
          <w:rFonts w:ascii="黑体" w:hAnsi="黑体" w:eastAsia="黑体" w:cs="黑体"/>
          <w:color w:val="000000"/>
          <w:sz w:val="32"/>
        </w:rPr>
      </w:pPr>
    </w:p>
    <w:p w14:paraId="3F51F222">
      <w:pPr>
        <w:spacing w:before="10" w:after="10"/>
        <w:ind w:firstLine="640"/>
        <w:outlineLvl w:val="5"/>
      </w:pPr>
      <w:r>
        <w:rPr>
          <w:rFonts w:ascii="黑体" w:hAnsi="黑体" w:eastAsia="黑体" w:cs="黑体"/>
          <w:color w:val="000000"/>
          <w:sz w:val="32"/>
        </w:rPr>
        <w:t>七、国有资产信息</w:t>
      </w:r>
    </w:p>
    <w:p w14:paraId="05B2BF97">
      <w:pPr>
        <w:spacing w:line="500" w:lineRule="exact"/>
        <w:ind w:firstLine="560"/>
        <w:rPr>
          <w:rFonts w:hint="eastAsia" w:eastAsiaTheme="minorEastAsia"/>
          <w:color w:val="000000"/>
          <w:sz w:val="28"/>
          <w:lang w:eastAsia="zh-CN"/>
        </w:rPr>
      </w:pPr>
      <w:r>
        <w:rPr>
          <w:rFonts w:eastAsia="方正仿宋_GBK"/>
          <w:color w:val="000000"/>
          <w:sz w:val="28"/>
        </w:rPr>
        <w:t>秦皇岛北戴河新区民政事业服务中心上年末固定资产金额为</w:t>
      </w:r>
      <w:r>
        <w:rPr>
          <w:rFonts w:hint="eastAsia" w:eastAsiaTheme="minorEastAsia"/>
          <w:color w:val="000000"/>
          <w:sz w:val="28"/>
          <w:lang w:eastAsia="zh-CN"/>
        </w:rPr>
        <w:t>124.27</w:t>
      </w:r>
      <w:r>
        <w:rPr>
          <w:rFonts w:eastAsia="方正仿宋_GBK"/>
          <w:color w:val="000000"/>
          <w:sz w:val="28"/>
        </w:rPr>
        <w:t>万元（详见下表）。本年度拟购置固定资产总额为0.</w:t>
      </w:r>
      <w:r>
        <w:rPr>
          <w:rFonts w:hint="eastAsia" w:eastAsiaTheme="minorEastAsia"/>
          <w:color w:val="000000"/>
          <w:sz w:val="28"/>
          <w:lang w:eastAsia="zh-CN"/>
        </w:rPr>
        <w:t>12</w:t>
      </w:r>
      <w:r>
        <w:rPr>
          <w:rFonts w:eastAsia="方正仿宋_GBK"/>
          <w:color w:val="000000"/>
          <w:sz w:val="28"/>
        </w:rPr>
        <w:t>万元，已按要求列入政府采购预算，详见政府采购预算表。</w:t>
      </w:r>
    </w:p>
    <w:p w14:paraId="129B2AE6">
      <w:pPr>
        <w:jc w:val="center"/>
        <w:rPr>
          <w:rFonts w:hint="eastAsia" w:ascii="方正小标宋_GBK" w:hAnsi="方正小标宋_GBK" w:eastAsia="方正小标宋_GBK" w:cs="方正小标宋_GBK"/>
          <w:color w:val="000000"/>
          <w:sz w:val="36"/>
          <w:lang w:eastAsia="zh-CN"/>
        </w:rPr>
      </w:pPr>
    </w:p>
    <w:p w14:paraId="0BB4622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9792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6541A73">
            <w:pPr>
              <w:pStyle w:val="13"/>
            </w:pPr>
            <w:r>
              <w:t>314003秦皇岛北戴河新区民政事业服务中心</w:t>
            </w:r>
          </w:p>
        </w:tc>
        <w:tc>
          <w:tcPr>
            <w:tcW w:w="5670" w:type="dxa"/>
            <w:gridSpan w:val="2"/>
            <w:tcBorders>
              <w:top w:val="single" w:color="FFFFFF" w:sz="6" w:space="0"/>
              <w:left w:val="single" w:color="FFFFFF" w:sz="6" w:space="0"/>
              <w:right w:val="single" w:color="FFFFFF" w:sz="6" w:space="0"/>
            </w:tcBorders>
            <w:vAlign w:val="center"/>
          </w:tcPr>
          <w:p w14:paraId="5BB7D7F3">
            <w:pPr>
              <w:pStyle w:val="11"/>
            </w:pPr>
            <w:r>
              <w:t>截止时间：202</w:t>
            </w:r>
            <w:r>
              <w:rPr>
                <w:rFonts w:hint="eastAsia"/>
                <w:lang w:val="en-US" w:eastAsia="zh-CN"/>
              </w:rPr>
              <w:t>3</w:t>
            </w:r>
            <w:r>
              <w:t>-12-31</w:t>
            </w:r>
          </w:p>
        </w:tc>
      </w:tr>
      <w:tr w14:paraId="01633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589F3D1">
            <w:pPr>
              <w:pStyle w:val="14"/>
            </w:pPr>
            <w:r>
              <w:t>项   目</w:t>
            </w:r>
          </w:p>
        </w:tc>
        <w:tc>
          <w:tcPr>
            <w:tcW w:w="2835" w:type="dxa"/>
            <w:vAlign w:val="center"/>
          </w:tcPr>
          <w:p w14:paraId="0FC7BB78">
            <w:pPr>
              <w:pStyle w:val="14"/>
            </w:pPr>
            <w:r>
              <w:t>数量</w:t>
            </w:r>
          </w:p>
        </w:tc>
        <w:tc>
          <w:tcPr>
            <w:tcW w:w="2835" w:type="dxa"/>
            <w:vAlign w:val="center"/>
          </w:tcPr>
          <w:p w14:paraId="27866886">
            <w:pPr>
              <w:pStyle w:val="14"/>
            </w:pPr>
            <w:r>
              <w:t>价值（金额单位：万元）</w:t>
            </w:r>
          </w:p>
        </w:tc>
      </w:tr>
      <w:tr w14:paraId="03C3D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431D3C">
            <w:pPr>
              <w:pStyle w:val="16"/>
            </w:pPr>
            <w:r>
              <w:t>资产总额</w:t>
            </w:r>
          </w:p>
        </w:tc>
        <w:tc>
          <w:tcPr>
            <w:tcW w:w="2835" w:type="dxa"/>
            <w:vAlign w:val="center"/>
          </w:tcPr>
          <w:p w14:paraId="2A08F663">
            <w:pPr>
              <w:pStyle w:val="17"/>
            </w:pPr>
          </w:p>
        </w:tc>
        <w:tc>
          <w:tcPr>
            <w:tcW w:w="2835" w:type="dxa"/>
            <w:vAlign w:val="center"/>
          </w:tcPr>
          <w:p w14:paraId="26689121">
            <w:pPr>
              <w:pStyle w:val="15"/>
            </w:pPr>
            <w:r>
              <w:t>124.27</w:t>
            </w:r>
          </w:p>
        </w:tc>
      </w:tr>
      <w:tr w14:paraId="4E5C2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E6720D">
            <w:pPr>
              <w:pStyle w:val="16"/>
            </w:pPr>
            <w:r>
              <w:t>1、房屋（平方米）</w:t>
            </w:r>
          </w:p>
        </w:tc>
        <w:tc>
          <w:tcPr>
            <w:tcW w:w="2835" w:type="dxa"/>
            <w:vAlign w:val="center"/>
          </w:tcPr>
          <w:p w14:paraId="2E449EDD">
            <w:pPr>
              <w:pStyle w:val="17"/>
            </w:pPr>
            <w:r>
              <w:t>40</w:t>
            </w:r>
          </w:p>
        </w:tc>
        <w:tc>
          <w:tcPr>
            <w:tcW w:w="2835" w:type="dxa"/>
            <w:vAlign w:val="center"/>
          </w:tcPr>
          <w:p w14:paraId="680DCD14">
            <w:pPr>
              <w:pStyle w:val="15"/>
            </w:pPr>
            <w:r>
              <w:t>85.88</w:t>
            </w:r>
          </w:p>
        </w:tc>
      </w:tr>
      <w:tr w14:paraId="7BFAA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058CF6">
            <w:pPr>
              <w:pStyle w:val="16"/>
            </w:pPr>
            <w:r>
              <w:t>　　其中：办公用房（平方米）</w:t>
            </w:r>
          </w:p>
        </w:tc>
        <w:tc>
          <w:tcPr>
            <w:tcW w:w="2835" w:type="dxa"/>
            <w:vAlign w:val="center"/>
          </w:tcPr>
          <w:p w14:paraId="3B3E8EDD">
            <w:pPr>
              <w:pStyle w:val="17"/>
            </w:pPr>
          </w:p>
        </w:tc>
        <w:tc>
          <w:tcPr>
            <w:tcW w:w="2835" w:type="dxa"/>
            <w:vAlign w:val="center"/>
          </w:tcPr>
          <w:p w14:paraId="4D8254F6">
            <w:pPr>
              <w:pStyle w:val="15"/>
            </w:pPr>
          </w:p>
        </w:tc>
      </w:tr>
      <w:tr w14:paraId="297B5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A4CACB">
            <w:pPr>
              <w:pStyle w:val="16"/>
            </w:pPr>
            <w:r>
              <w:t>2、车辆（台、辆）</w:t>
            </w:r>
          </w:p>
        </w:tc>
        <w:tc>
          <w:tcPr>
            <w:tcW w:w="2835" w:type="dxa"/>
            <w:vAlign w:val="center"/>
          </w:tcPr>
          <w:p w14:paraId="539D7248">
            <w:pPr>
              <w:pStyle w:val="17"/>
            </w:pPr>
          </w:p>
        </w:tc>
        <w:tc>
          <w:tcPr>
            <w:tcW w:w="2835" w:type="dxa"/>
            <w:vAlign w:val="center"/>
          </w:tcPr>
          <w:p w14:paraId="5FD8AAE2">
            <w:pPr>
              <w:pStyle w:val="15"/>
            </w:pPr>
          </w:p>
        </w:tc>
      </w:tr>
      <w:tr w14:paraId="77688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2676EE">
            <w:pPr>
              <w:pStyle w:val="16"/>
            </w:pPr>
            <w:r>
              <w:t>3、单价在20万元以上的设备</w:t>
            </w:r>
          </w:p>
        </w:tc>
        <w:tc>
          <w:tcPr>
            <w:tcW w:w="2835" w:type="dxa"/>
            <w:vAlign w:val="center"/>
          </w:tcPr>
          <w:p w14:paraId="0B6704AD">
            <w:pPr>
              <w:pStyle w:val="17"/>
            </w:pPr>
          </w:p>
        </w:tc>
        <w:tc>
          <w:tcPr>
            <w:tcW w:w="2835" w:type="dxa"/>
            <w:vAlign w:val="center"/>
          </w:tcPr>
          <w:p w14:paraId="0DA7AAFF">
            <w:pPr>
              <w:pStyle w:val="15"/>
            </w:pPr>
          </w:p>
        </w:tc>
      </w:tr>
      <w:tr w14:paraId="70F14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1E1B5B">
            <w:pPr>
              <w:pStyle w:val="16"/>
            </w:pPr>
            <w:r>
              <w:t>4、其他固定资产</w:t>
            </w:r>
          </w:p>
        </w:tc>
        <w:tc>
          <w:tcPr>
            <w:tcW w:w="2835" w:type="dxa"/>
            <w:vAlign w:val="center"/>
          </w:tcPr>
          <w:p w14:paraId="22D8C6DF">
            <w:pPr>
              <w:pStyle w:val="17"/>
            </w:pPr>
            <w:r>
              <w:t>953</w:t>
            </w:r>
          </w:p>
        </w:tc>
        <w:tc>
          <w:tcPr>
            <w:tcW w:w="2835" w:type="dxa"/>
            <w:vAlign w:val="center"/>
          </w:tcPr>
          <w:p w14:paraId="6FBEBC76">
            <w:pPr>
              <w:pStyle w:val="15"/>
            </w:pPr>
            <w:r>
              <w:t>38.39</w:t>
            </w:r>
          </w:p>
        </w:tc>
      </w:tr>
    </w:tbl>
    <w:p w14:paraId="470903F0">
      <w:pPr>
        <w:ind w:firstLine="640"/>
        <w:rPr>
          <w:rFonts w:hint="eastAsia" w:eastAsiaTheme="minorEastAsia"/>
          <w:color w:val="000000"/>
          <w:sz w:val="32"/>
          <w:lang w:eastAsia="zh-CN"/>
        </w:rPr>
      </w:pPr>
    </w:p>
    <w:p w14:paraId="683C9E04">
      <w:pPr>
        <w:ind w:firstLine="420"/>
        <w:rPr>
          <w:rFonts w:hint="eastAsia" w:eastAsiaTheme="minorEastAsia"/>
          <w:lang w:eastAsia="zh-CN"/>
        </w:rPr>
      </w:pPr>
    </w:p>
    <w:p w14:paraId="6504DFEE">
      <w:pPr>
        <w:spacing w:before="10" w:after="10"/>
        <w:ind w:firstLine="640"/>
        <w:outlineLvl w:val="5"/>
        <w:rPr>
          <w:rFonts w:ascii="黑体" w:hAnsi="黑体" w:eastAsia="黑体" w:cs="黑体"/>
          <w:color w:val="000000"/>
          <w:sz w:val="32"/>
        </w:rPr>
      </w:pPr>
    </w:p>
    <w:p w14:paraId="025870F4">
      <w:pPr>
        <w:spacing w:before="10" w:after="10"/>
        <w:ind w:firstLine="640"/>
        <w:outlineLvl w:val="5"/>
        <w:rPr>
          <w:rFonts w:ascii="黑体" w:hAnsi="黑体" w:eastAsia="黑体" w:cs="黑体"/>
          <w:color w:val="000000"/>
          <w:sz w:val="32"/>
        </w:rPr>
      </w:pPr>
    </w:p>
    <w:p w14:paraId="744A3BA8">
      <w:pPr>
        <w:spacing w:before="10" w:after="10"/>
        <w:ind w:firstLine="640"/>
        <w:outlineLvl w:val="5"/>
        <w:rPr>
          <w:rFonts w:ascii="黑体" w:hAnsi="黑体" w:eastAsia="黑体" w:cs="黑体"/>
          <w:color w:val="000000"/>
          <w:sz w:val="32"/>
        </w:rPr>
      </w:pPr>
    </w:p>
    <w:p w14:paraId="7636650B">
      <w:pPr>
        <w:spacing w:before="10" w:after="10"/>
        <w:ind w:firstLine="640"/>
        <w:outlineLvl w:val="5"/>
        <w:rPr>
          <w:rFonts w:ascii="黑体" w:hAnsi="黑体" w:eastAsia="黑体" w:cs="黑体"/>
          <w:color w:val="000000"/>
          <w:sz w:val="32"/>
        </w:rPr>
      </w:pPr>
    </w:p>
    <w:p w14:paraId="1043AA4F">
      <w:pPr>
        <w:spacing w:before="10" w:after="10"/>
        <w:ind w:firstLine="640"/>
        <w:outlineLvl w:val="5"/>
        <w:rPr>
          <w:rFonts w:ascii="黑体" w:hAnsi="黑体" w:eastAsia="黑体" w:cs="黑体"/>
          <w:color w:val="000000"/>
          <w:sz w:val="32"/>
        </w:rPr>
      </w:pPr>
    </w:p>
    <w:p w14:paraId="6F47855B">
      <w:pPr>
        <w:spacing w:before="10" w:after="10"/>
        <w:ind w:firstLine="640"/>
        <w:outlineLvl w:val="5"/>
      </w:pPr>
      <w:r>
        <w:rPr>
          <w:rFonts w:ascii="黑体" w:hAnsi="黑体" w:eastAsia="黑体" w:cs="黑体"/>
          <w:color w:val="000000"/>
          <w:sz w:val="32"/>
        </w:rPr>
        <w:t>八、名词解释</w:t>
      </w:r>
    </w:p>
    <w:p w14:paraId="0E9C9B4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568AC9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13E1EF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036E8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BD26AD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057C3A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7CFC25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630C2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036D9E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B2F8B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730A38">
      <w:pPr>
        <w:spacing w:before="10" w:after="10"/>
        <w:ind w:firstLine="640"/>
        <w:outlineLvl w:val="5"/>
      </w:pPr>
      <w:r>
        <w:rPr>
          <w:rFonts w:ascii="黑体" w:hAnsi="黑体" w:eastAsia="黑体" w:cs="黑体"/>
          <w:color w:val="000000"/>
          <w:sz w:val="32"/>
        </w:rPr>
        <w:t>九、其他需要说明的事项</w:t>
      </w:r>
    </w:p>
    <w:p w14:paraId="22CCE280">
      <w:pPr>
        <w:spacing w:line="500" w:lineRule="exact"/>
        <w:ind w:firstLine="560"/>
      </w:pPr>
      <w:r>
        <w:rPr>
          <w:rFonts w:eastAsia="方正仿宋_GBK"/>
          <w:color w:val="000000"/>
          <w:sz w:val="28"/>
        </w:rPr>
        <w:t>我单位无其他需要说明的事项。</w:t>
      </w:r>
    </w:p>
    <w:p w14:paraId="3ECD3B64">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53A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679D6">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15CB">
    <w:pPr>
      <w:jc w:val="right"/>
    </w:pPr>
    <w:r>
      <w:fldChar w:fldCharType="begin"/>
    </w:r>
    <w:r>
      <w:instrText xml:space="preserve">PAGE "page number"</w:instrText>
    </w:r>
    <w:r>
      <w:fldChar w:fldCharType="separate"/>
    </w:r>
    <w:r>
      <w:t>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83E3">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GRlYWY3MDk5YmYyOTk4NzE5NzUzOGQ5N2Q5ZjFkODIifQ=="/>
  </w:docVars>
  <w:rsids>
    <w:rsidRoot w:val="00000000"/>
    <w:rsid w:val="02BA0E46"/>
    <w:rsid w:val="059511D6"/>
    <w:rsid w:val="0E07353A"/>
    <w:rsid w:val="0E4725B6"/>
    <w:rsid w:val="109B2860"/>
    <w:rsid w:val="116C53F3"/>
    <w:rsid w:val="16213696"/>
    <w:rsid w:val="167C35DD"/>
    <w:rsid w:val="1C38720A"/>
    <w:rsid w:val="1C9C7708"/>
    <w:rsid w:val="20D72F1D"/>
    <w:rsid w:val="22180F39"/>
    <w:rsid w:val="2A187789"/>
    <w:rsid w:val="30952FFD"/>
    <w:rsid w:val="39E9744B"/>
    <w:rsid w:val="3C1F4708"/>
    <w:rsid w:val="3FDB6D16"/>
    <w:rsid w:val="420330D8"/>
    <w:rsid w:val="48862293"/>
    <w:rsid w:val="498710EE"/>
    <w:rsid w:val="531F4663"/>
    <w:rsid w:val="5D494B1F"/>
    <w:rsid w:val="5EA31D05"/>
    <w:rsid w:val="673F27DE"/>
    <w:rsid w:val="680820C3"/>
    <w:rsid w:val="6ADA0D22"/>
    <w:rsid w:val="6B32518D"/>
    <w:rsid w:val="6EC2151E"/>
    <w:rsid w:val="71085FBF"/>
    <w:rsid w:val="72A510DB"/>
    <w:rsid w:val="7BDF3219"/>
    <w:rsid w:val="7FD67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qFormat/>
    <w:uiPriority w:val="99"/>
    <w:pPr>
      <w:spacing w:after="120"/>
    </w:pPr>
    <w:rPr>
      <w:sz w:val="16"/>
    </w:rPr>
  </w:style>
  <w:style w:type="paragraph" w:styleId="3">
    <w:name w:val="Body Text Indent"/>
    <w:basedOn w:val="1"/>
    <w:next w:val="4"/>
    <w:unhideWhenUsed/>
    <w:qFormat/>
    <w:uiPriority w:val="99"/>
    <w:pPr>
      <w:spacing w:after="120"/>
      <w:ind w:left="420" w:leftChars="200"/>
    </w:p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Body Text First Indent 2"/>
    <w:basedOn w:val="3"/>
    <w:next w:val="2"/>
    <w:qFormat/>
    <w:uiPriority w:val="0"/>
    <w:pPr>
      <w:spacing w:after="0" w:line="480" w:lineRule="auto"/>
      <w:ind w:left="0" w:leftChars="0" w:firstLine="420" w:firstLineChars="200"/>
    </w:pPr>
    <w:rPr>
      <w:rFonts w:ascii="宋体" w:hAnsi="宋体"/>
      <w:b/>
      <w:sz w:val="24"/>
      <w:szCs w:val="36"/>
    </w:rPr>
  </w:style>
  <w:style w:type="paragraph" w:styleId="6">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2.xml"/><Relationship Id="rId98" Type="http://schemas.openxmlformats.org/officeDocument/2006/relationships/customXml" Target="../customXml/item91.xml"/><Relationship Id="rId97" Type="http://schemas.openxmlformats.org/officeDocument/2006/relationships/customXml" Target="../customXml/item90.xml"/><Relationship Id="rId96" Type="http://schemas.openxmlformats.org/officeDocument/2006/relationships/customXml" Target="../customXml/item89.xml"/><Relationship Id="rId95" Type="http://schemas.openxmlformats.org/officeDocument/2006/relationships/customXml" Target="../customXml/item88.xml"/><Relationship Id="rId94" Type="http://schemas.openxmlformats.org/officeDocument/2006/relationships/customXml" Target="../customXml/item87.xml"/><Relationship Id="rId93" Type="http://schemas.openxmlformats.org/officeDocument/2006/relationships/customXml" Target="../customXml/item86.xml"/><Relationship Id="rId92" Type="http://schemas.openxmlformats.org/officeDocument/2006/relationships/customXml" Target="../customXml/item85.xml"/><Relationship Id="rId91" Type="http://schemas.openxmlformats.org/officeDocument/2006/relationships/customXml" Target="../customXml/item84.xml"/><Relationship Id="rId90" Type="http://schemas.openxmlformats.org/officeDocument/2006/relationships/customXml" Target="../customXml/item83.xml"/><Relationship Id="rId9" Type="http://schemas.openxmlformats.org/officeDocument/2006/relationships/customXml" Target="../customXml/item2.xml"/><Relationship Id="rId89" Type="http://schemas.openxmlformats.org/officeDocument/2006/relationships/customXml" Target="../customXml/item82.xml"/><Relationship Id="rId88" Type="http://schemas.openxmlformats.org/officeDocument/2006/relationships/customXml" Target="../customXml/item81.xml"/><Relationship Id="rId87" Type="http://schemas.openxmlformats.org/officeDocument/2006/relationships/customXml" Target="../customXml/item80.xml"/><Relationship Id="rId86" Type="http://schemas.openxmlformats.org/officeDocument/2006/relationships/customXml" Target="../customXml/item79.xml"/><Relationship Id="rId85" Type="http://schemas.openxmlformats.org/officeDocument/2006/relationships/customXml" Target="../customXml/item78.xml"/><Relationship Id="rId84" Type="http://schemas.openxmlformats.org/officeDocument/2006/relationships/customXml" Target="../customXml/item77.xml"/><Relationship Id="rId83" Type="http://schemas.openxmlformats.org/officeDocument/2006/relationships/customXml" Target="../customXml/item76.xml"/><Relationship Id="rId82" Type="http://schemas.openxmlformats.org/officeDocument/2006/relationships/customXml" Target="../customXml/item75.xml"/><Relationship Id="rId81" Type="http://schemas.openxmlformats.org/officeDocument/2006/relationships/customXml" Target="../customXml/item74.xml"/><Relationship Id="rId80" Type="http://schemas.openxmlformats.org/officeDocument/2006/relationships/customXml" Target="../customXml/item73.xml"/><Relationship Id="rId8" Type="http://schemas.openxmlformats.org/officeDocument/2006/relationships/customXml" Target="../customXml/item1.xml"/><Relationship Id="rId79" Type="http://schemas.openxmlformats.org/officeDocument/2006/relationships/customXml" Target="../customXml/item72.xml"/><Relationship Id="rId78" Type="http://schemas.openxmlformats.org/officeDocument/2006/relationships/customXml" Target="../customXml/item71.xml"/><Relationship Id="rId77" Type="http://schemas.openxmlformats.org/officeDocument/2006/relationships/customXml" Target="../customXml/item70.xml"/><Relationship Id="rId76" Type="http://schemas.openxmlformats.org/officeDocument/2006/relationships/customXml" Target="../customXml/item69.xml"/><Relationship Id="rId75" Type="http://schemas.openxmlformats.org/officeDocument/2006/relationships/customXml" Target="../customXml/item68.xml"/><Relationship Id="rId74" Type="http://schemas.openxmlformats.org/officeDocument/2006/relationships/customXml" Target="../customXml/item67.xml"/><Relationship Id="rId73" Type="http://schemas.openxmlformats.org/officeDocument/2006/relationships/customXml" Target="../customXml/item66.xml"/><Relationship Id="rId72" Type="http://schemas.openxmlformats.org/officeDocument/2006/relationships/customXml" Target="../customXml/item65.xml"/><Relationship Id="rId71" Type="http://schemas.openxmlformats.org/officeDocument/2006/relationships/customXml" Target="../customXml/item64.xml"/><Relationship Id="rId70" Type="http://schemas.openxmlformats.org/officeDocument/2006/relationships/customXml" Target="../customXml/item63.xml"/><Relationship Id="rId7" Type="http://schemas.openxmlformats.org/officeDocument/2006/relationships/theme" Target="theme/theme1.xml"/><Relationship Id="rId69" Type="http://schemas.openxmlformats.org/officeDocument/2006/relationships/customXml" Target="../customXml/item62.xml"/><Relationship Id="rId68" Type="http://schemas.openxmlformats.org/officeDocument/2006/relationships/customXml" Target="../customXml/item61.xml"/><Relationship Id="rId67" Type="http://schemas.openxmlformats.org/officeDocument/2006/relationships/customXml" Target="../customXml/item60.xml"/><Relationship Id="rId66" Type="http://schemas.openxmlformats.org/officeDocument/2006/relationships/customXml" Target="../customXml/item59.xml"/><Relationship Id="rId65" Type="http://schemas.openxmlformats.org/officeDocument/2006/relationships/customXml" Target="../customXml/item58.xml"/><Relationship Id="rId64" Type="http://schemas.openxmlformats.org/officeDocument/2006/relationships/customXml" Target="../customXml/item57.xml"/><Relationship Id="rId63" Type="http://schemas.openxmlformats.org/officeDocument/2006/relationships/customXml" Target="../customXml/item56.xml"/><Relationship Id="rId62" Type="http://schemas.openxmlformats.org/officeDocument/2006/relationships/customXml" Target="../customXml/item55.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footer" Target="footer4.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2" Type="http://schemas.openxmlformats.org/officeDocument/2006/relationships/fontTable" Target="fontTable.xml"/><Relationship Id="rId291" Type="http://schemas.openxmlformats.org/officeDocument/2006/relationships/customXml" Target="../customXml/item284.xml"/><Relationship Id="rId290" Type="http://schemas.openxmlformats.org/officeDocument/2006/relationships/customXml" Target="../customXml/item283.xml"/><Relationship Id="rId29" Type="http://schemas.openxmlformats.org/officeDocument/2006/relationships/customXml" Target="../customXml/item22.xml"/><Relationship Id="rId289" Type="http://schemas.openxmlformats.org/officeDocument/2006/relationships/customXml" Target="../customXml/item282.xml"/><Relationship Id="rId288" Type="http://schemas.openxmlformats.org/officeDocument/2006/relationships/customXml" Target="../customXml/item281.xml"/><Relationship Id="rId287" Type="http://schemas.openxmlformats.org/officeDocument/2006/relationships/customXml" Target="../customXml/item280.xml"/><Relationship Id="rId286" Type="http://schemas.openxmlformats.org/officeDocument/2006/relationships/customXml" Target="../customXml/item279.xml"/><Relationship Id="rId285" Type="http://schemas.openxmlformats.org/officeDocument/2006/relationships/customXml" Target="../customXml/item278.xml"/><Relationship Id="rId284" Type="http://schemas.openxmlformats.org/officeDocument/2006/relationships/customXml" Target="../customXml/item277.xml"/><Relationship Id="rId283" Type="http://schemas.openxmlformats.org/officeDocument/2006/relationships/customXml" Target="../customXml/item276.xml"/><Relationship Id="rId282" Type="http://schemas.openxmlformats.org/officeDocument/2006/relationships/customXml" Target="../customXml/item275.xml"/><Relationship Id="rId281" Type="http://schemas.openxmlformats.org/officeDocument/2006/relationships/customXml" Target="../customXml/item274.xml"/><Relationship Id="rId280" Type="http://schemas.openxmlformats.org/officeDocument/2006/relationships/customXml" Target="../customXml/item273.xml"/><Relationship Id="rId28" Type="http://schemas.openxmlformats.org/officeDocument/2006/relationships/customXml" Target="../customXml/item21.xml"/><Relationship Id="rId279" Type="http://schemas.openxmlformats.org/officeDocument/2006/relationships/customXml" Target="../customXml/item272.xml"/><Relationship Id="rId278" Type="http://schemas.openxmlformats.org/officeDocument/2006/relationships/customXml" Target="../customXml/item271.xml"/><Relationship Id="rId277" Type="http://schemas.openxmlformats.org/officeDocument/2006/relationships/customXml" Target="../customXml/item270.xml"/><Relationship Id="rId276" Type="http://schemas.openxmlformats.org/officeDocument/2006/relationships/customXml" Target="../customXml/item269.xml"/><Relationship Id="rId275" Type="http://schemas.openxmlformats.org/officeDocument/2006/relationships/customXml" Target="../customXml/item268.xml"/><Relationship Id="rId274" Type="http://schemas.openxmlformats.org/officeDocument/2006/relationships/customXml" Target="../customXml/item267.xml"/><Relationship Id="rId273" Type="http://schemas.openxmlformats.org/officeDocument/2006/relationships/customXml" Target="../customXml/item266.xml"/><Relationship Id="rId272" Type="http://schemas.openxmlformats.org/officeDocument/2006/relationships/customXml" Target="../customXml/item265.xml"/><Relationship Id="rId271" Type="http://schemas.openxmlformats.org/officeDocument/2006/relationships/customXml" Target="../customXml/item264.xml"/><Relationship Id="rId270" Type="http://schemas.openxmlformats.org/officeDocument/2006/relationships/customXml" Target="../customXml/item263.xml"/><Relationship Id="rId27" Type="http://schemas.openxmlformats.org/officeDocument/2006/relationships/customXml" Target="../customXml/item20.xml"/><Relationship Id="rId269" Type="http://schemas.openxmlformats.org/officeDocument/2006/relationships/customXml" Target="../customXml/item262.xml"/><Relationship Id="rId268" Type="http://schemas.openxmlformats.org/officeDocument/2006/relationships/customXml" Target="../customXml/item261.xml"/><Relationship Id="rId267" Type="http://schemas.openxmlformats.org/officeDocument/2006/relationships/customXml" Target="../customXml/item260.xml"/><Relationship Id="rId266" Type="http://schemas.openxmlformats.org/officeDocument/2006/relationships/customXml" Target="../customXml/item259.xml"/><Relationship Id="rId265" Type="http://schemas.openxmlformats.org/officeDocument/2006/relationships/customXml" Target="../customXml/item258.xml"/><Relationship Id="rId264" Type="http://schemas.openxmlformats.org/officeDocument/2006/relationships/customXml" Target="../customXml/item257.xml"/><Relationship Id="rId263" Type="http://schemas.openxmlformats.org/officeDocument/2006/relationships/customXml" Target="../customXml/item256.xml"/><Relationship Id="rId262" Type="http://schemas.openxmlformats.org/officeDocument/2006/relationships/customXml" Target="../customXml/item255.xml"/><Relationship Id="rId261" Type="http://schemas.openxmlformats.org/officeDocument/2006/relationships/customXml" Target="../customXml/item254.xml"/><Relationship Id="rId260" Type="http://schemas.openxmlformats.org/officeDocument/2006/relationships/customXml" Target="../customXml/item253.xml"/><Relationship Id="rId26" Type="http://schemas.openxmlformats.org/officeDocument/2006/relationships/customXml" Target="../customXml/item19.xml"/><Relationship Id="rId259" Type="http://schemas.openxmlformats.org/officeDocument/2006/relationships/customXml" Target="../customXml/item252.xml"/><Relationship Id="rId258" Type="http://schemas.openxmlformats.org/officeDocument/2006/relationships/customXml" Target="../customXml/item251.xml"/><Relationship Id="rId257" Type="http://schemas.openxmlformats.org/officeDocument/2006/relationships/customXml" Target="../customXml/item250.xml"/><Relationship Id="rId256" Type="http://schemas.openxmlformats.org/officeDocument/2006/relationships/customXml" Target="../customXml/item249.xml"/><Relationship Id="rId255" Type="http://schemas.openxmlformats.org/officeDocument/2006/relationships/customXml" Target="../customXml/item248.xml"/><Relationship Id="rId254" Type="http://schemas.openxmlformats.org/officeDocument/2006/relationships/customXml" Target="../customXml/item247.xml"/><Relationship Id="rId253" Type="http://schemas.openxmlformats.org/officeDocument/2006/relationships/customXml" Target="../customXml/item246.xml"/><Relationship Id="rId252" Type="http://schemas.openxmlformats.org/officeDocument/2006/relationships/customXml" Target="../customXml/item245.xml"/><Relationship Id="rId251" Type="http://schemas.openxmlformats.org/officeDocument/2006/relationships/customXml" Target="../customXml/item244.xml"/><Relationship Id="rId250" Type="http://schemas.openxmlformats.org/officeDocument/2006/relationships/customXml" Target="../customXml/item243.xml"/><Relationship Id="rId25" Type="http://schemas.openxmlformats.org/officeDocument/2006/relationships/customXml" Target="../customXml/item18.xml"/><Relationship Id="rId249" Type="http://schemas.openxmlformats.org/officeDocument/2006/relationships/customXml" Target="../customXml/item242.xml"/><Relationship Id="rId248" Type="http://schemas.openxmlformats.org/officeDocument/2006/relationships/customXml" Target="../customXml/item241.xml"/><Relationship Id="rId247" Type="http://schemas.openxmlformats.org/officeDocument/2006/relationships/customXml" Target="../customXml/item240.xml"/><Relationship Id="rId246" Type="http://schemas.openxmlformats.org/officeDocument/2006/relationships/customXml" Target="../customXml/item239.xml"/><Relationship Id="rId245" Type="http://schemas.openxmlformats.org/officeDocument/2006/relationships/customXml" Target="../customXml/item238.xml"/><Relationship Id="rId244" Type="http://schemas.openxmlformats.org/officeDocument/2006/relationships/customXml" Target="../customXml/item237.xml"/><Relationship Id="rId243" Type="http://schemas.openxmlformats.org/officeDocument/2006/relationships/customXml" Target="../customXml/item236.xml"/><Relationship Id="rId242" Type="http://schemas.openxmlformats.org/officeDocument/2006/relationships/customXml" Target="../customXml/item235.xml"/><Relationship Id="rId241" Type="http://schemas.openxmlformats.org/officeDocument/2006/relationships/customXml" Target="../customXml/item234.xml"/><Relationship Id="rId240" Type="http://schemas.openxmlformats.org/officeDocument/2006/relationships/customXml" Target="../customXml/item233.xml"/><Relationship Id="rId24" Type="http://schemas.openxmlformats.org/officeDocument/2006/relationships/customXml" Target="../customXml/item17.xml"/><Relationship Id="rId239" Type="http://schemas.openxmlformats.org/officeDocument/2006/relationships/customXml" Target="../customXml/item232.xml"/><Relationship Id="rId238" Type="http://schemas.openxmlformats.org/officeDocument/2006/relationships/customXml" Target="../customXml/item231.xml"/><Relationship Id="rId237" Type="http://schemas.openxmlformats.org/officeDocument/2006/relationships/customXml" Target="../customXml/item230.xml"/><Relationship Id="rId236" Type="http://schemas.openxmlformats.org/officeDocument/2006/relationships/customXml" Target="../customXml/item229.xml"/><Relationship Id="rId235" Type="http://schemas.openxmlformats.org/officeDocument/2006/relationships/customXml" Target="../customXml/item228.xml"/><Relationship Id="rId234" Type="http://schemas.openxmlformats.org/officeDocument/2006/relationships/customXml" Target="../customXml/item227.xml"/><Relationship Id="rId233" Type="http://schemas.openxmlformats.org/officeDocument/2006/relationships/customXml" Target="../customXml/item226.xml"/><Relationship Id="rId232" Type="http://schemas.openxmlformats.org/officeDocument/2006/relationships/customXml" Target="../customXml/item225.xml"/><Relationship Id="rId231" Type="http://schemas.openxmlformats.org/officeDocument/2006/relationships/customXml" Target="../customXml/item224.xml"/><Relationship Id="rId230" Type="http://schemas.openxmlformats.org/officeDocument/2006/relationships/customXml" Target="../customXml/item223.xml"/><Relationship Id="rId23" Type="http://schemas.openxmlformats.org/officeDocument/2006/relationships/customXml" Target="../customXml/item16.xml"/><Relationship Id="rId229" Type="http://schemas.openxmlformats.org/officeDocument/2006/relationships/customXml" Target="../customXml/item222.xml"/><Relationship Id="rId228" Type="http://schemas.openxmlformats.org/officeDocument/2006/relationships/customXml" Target="../customXml/item221.xml"/><Relationship Id="rId227" Type="http://schemas.openxmlformats.org/officeDocument/2006/relationships/customXml" Target="../customXml/item220.xml"/><Relationship Id="rId226" Type="http://schemas.openxmlformats.org/officeDocument/2006/relationships/customXml" Target="../customXml/item219.xml"/><Relationship Id="rId225" Type="http://schemas.openxmlformats.org/officeDocument/2006/relationships/customXml" Target="../customXml/item218.xml"/><Relationship Id="rId224" Type="http://schemas.openxmlformats.org/officeDocument/2006/relationships/customXml" Target="../customXml/item217.xml"/><Relationship Id="rId223" Type="http://schemas.openxmlformats.org/officeDocument/2006/relationships/customXml" Target="../customXml/item216.xml"/><Relationship Id="rId222" Type="http://schemas.openxmlformats.org/officeDocument/2006/relationships/customXml" Target="../customXml/item215.xml"/><Relationship Id="rId221" Type="http://schemas.openxmlformats.org/officeDocument/2006/relationships/customXml" Target="../customXml/item214.xml"/><Relationship Id="rId220" Type="http://schemas.openxmlformats.org/officeDocument/2006/relationships/customXml" Target="../customXml/item213.xml"/><Relationship Id="rId22" Type="http://schemas.openxmlformats.org/officeDocument/2006/relationships/customXml" Target="../customXml/item15.xml"/><Relationship Id="rId219" Type="http://schemas.openxmlformats.org/officeDocument/2006/relationships/customXml" Target="../customXml/item212.xml"/><Relationship Id="rId218" Type="http://schemas.openxmlformats.org/officeDocument/2006/relationships/customXml" Target="../customXml/item211.xml"/><Relationship Id="rId217" Type="http://schemas.openxmlformats.org/officeDocument/2006/relationships/customXml" Target="../customXml/item210.xml"/><Relationship Id="rId216" Type="http://schemas.openxmlformats.org/officeDocument/2006/relationships/customXml" Target="../customXml/item209.xml"/><Relationship Id="rId215" Type="http://schemas.openxmlformats.org/officeDocument/2006/relationships/customXml" Target="../customXml/item208.xml"/><Relationship Id="rId214" Type="http://schemas.openxmlformats.org/officeDocument/2006/relationships/customXml" Target="../customXml/item207.xml"/><Relationship Id="rId213" Type="http://schemas.openxmlformats.org/officeDocument/2006/relationships/customXml" Target="../customXml/item206.xml"/><Relationship Id="rId212" Type="http://schemas.openxmlformats.org/officeDocument/2006/relationships/customXml" Target="../customXml/item205.xml"/><Relationship Id="rId211" Type="http://schemas.openxmlformats.org/officeDocument/2006/relationships/customXml" Target="../customXml/item204.xml"/><Relationship Id="rId210" Type="http://schemas.openxmlformats.org/officeDocument/2006/relationships/customXml" Target="../customXml/item203.xml"/><Relationship Id="rId21" Type="http://schemas.openxmlformats.org/officeDocument/2006/relationships/customXml" Target="../customXml/item14.xml"/><Relationship Id="rId209" Type="http://schemas.openxmlformats.org/officeDocument/2006/relationships/customXml" Target="../customXml/item202.xml"/><Relationship Id="rId208" Type="http://schemas.openxmlformats.org/officeDocument/2006/relationships/customXml" Target="../customXml/item201.xml"/><Relationship Id="rId207" Type="http://schemas.openxmlformats.org/officeDocument/2006/relationships/customXml" Target="../customXml/item200.xml"/><Relationship Id="rId206" Type="http://schemas.openxmlformats.org/officeDocument/2006/relationships/customXml" Target="../customXml/item199.xml"/><Relationship Id="rId205" Type="http://schemas.openxmlformats.org/officeDocument/2006/relationships/customXml" Target="../customXml/item198.xml"/><Relationship Id="rId204" Type="http://schemas.openxmlformats.org/officeDocument/2006/relationships/customXml" Target="../customXml/item197.xml"/><Relationship Id="rId203" Type="http://schemas.openxmlformats.org/officeDocument/2006/relationships/customXml" Target="../customXml/item196.xml"/><Relationship Id="rId202" Type="http://schemas.openxmlformats.org/officeDocument/2006/relationships/customXml" Target="../customXml/item195.xml"/><Relationship Id="rId201" Type="http://schemas.openxmlformats.org/officeDocument/2006/relationships/customXml" Target="../customXml/item194.xml"/><Relationship Id="rId200" Type="http://schemas.openxmlformats.org/officeDocument/2006/relationships/customXml" Target="../customXml/item193.xml"/><Relationship Id="rId20" Type="http://schemas.openxmlformats.org/officeDocument/2006/relationships/customXml" Target="../customXml/item13.xml"/><Relationship Id="rId2" Type="http://schemas.openxmlformats.org/officeDocument/2006/relationships/settings" Target="settings.xml"/><Relationship Id="rId199" Type="http://schemas.openxmlformats.org/officeDocument/2006/relationships/customXml" Target="../customXml/item192.xml"/><Relationship Id="rId198" Type="http://schemas.openxmlformats.org/officeDocument/2006/relationships/customXml" Target="../customXml/item191.xml"/><Relationship Id="rId197" Type="http://schemas.openxmlformats.org/officeDocument/2006/relationships/customXml" Target="../customXml/item190.xml"/><Relationship Id="rId196" Type="http://schemas.openxmlformats.org/officeDocument/2006/relationships/customXml" Target="../customXml/item189.xml"/><Relationship Id="rId195" Type="http://schemas.openxmlformats.org/officeDocument/2006/relationships/customXml" Target="../customXml/item188.xml"/><Relationship Id="rId194" Type="http://schemas.openxmlformats.org/officeDocument/2006/relationships/customXml" Target="../customXml/item187.xml"/><Relationship Id="rId193" Type="http://schemas.openxmlformats.org/officeDocument/2006/relationships/customXml" Target="../customXml/item186.xml"/><Relationship Id="rId192" Type="http://schemas.openxmlformats.org/officeDocument/2006/relationships/customXml" Target="../customXml/item185.xml"/><Relationship Id="rId191" Type="http://schemas.openxmlformats.org/officeDocument/2006/relationships/customXml" Target="../customXml/item184.xml"/><Relationship Id="rId190" Type="http://schemas.openxmlformats.org/officeDocument/2006/relationships/customXml" Target="../customXml/item183.xml"/><Relationship Id="rId19" Type="http://schemas.openxmlformats.org/officeDocument/2006/relationships/customXml" Target="../customXml/item12.xml"/><Relationship Id="rId189" Type="http://schemas.openxmlformats.org/officeDocument/2006/relationships/customXml" Target="../customXml/item182.xml"/><Relationship Id="rId188" Type="http://schemas.openxmlformats.org/officeDocument/2006/relationships/customXml" Target="../customXml/item181.xml"/><Relationship Id="rId187" Type="http://schemas.openxmlformats.org/officeDocument/2006/relationships/customXml" Target="../customXml/item180.xml"/><Relationship Id="rId186" Type="http://schemas.openxmlformats.org/officeDocument/2006/relationships/customXml" Target="../customXml/item179.xml"/><Relationship Id="rId185" Type="http://schemas.openxmlformats.org/officeDocument/2006/relationships/customXml" Target="../customXml/item178.xml"/><Relationship Id="rId184" Type="http://schemas.openxmlformats.org/officeDocument/2006/relationships/customXml" Target="../customXml/item177.xml"/><Relationship Id="rId183" Type="http://schemas.openxmlformats.org/officeDocument/2006/relationships/customXml" Target="../customXml/item176.xml"/><Relationship Id="rId182" Type="http://schemas.openxmlformats.org/officeDocument/2006/relationships/customXml" Target="../customXml/item175.xml"/><Relationship Id="rId181" Type="http://schemas.openxmlformats.org/officeDocument/2006/relationships/customXml" Target="../customXml/item174.xml"/><Relationship Id="rId180" Type="http://schemas.openxmlformats.org/officeDocument/2006/relationships/customXml" Target="../customXml/item173.xml"/><Relationship Id="rId18" Type="http://schemas.openxmlformats.org/officeDocument/2006/relationships/customXml" Target="../customXml/item11.xml"/><Relationship Id="rId179" Type="http://schemas.openxmlformats.org/officeDocument/2006/relationships/customXml" Target="../customXml/item172.xml"/><Relationship Id="rId178" Type="http://schemas.openxmlformats.org/officeDocument/2006/relationships/customXml" Target="../customXml/item171.xml"/><Relationship Id="rId177" Type="http://schemas.openxmlformats.org/officeDocument/2006/relationships/customXml" Target="../customXml/item170.xml"/><Relationship Id="rId176" Type="http://schemas.openxmlformats.org/officeDocument/2006/relationships/customXml" Target="../customXml/item169.xml"/><Relationship Id="rId175" Type="http://schemas.openxmlformats.org/officeDocument/2006/relationships/customXml" Target="../customXml/item168.xml"/><Relationship Id="rId174" Type="http://schemas.openxmlformats.org/officeDocument/2006/relationships/customXml" Target="../customXml/item167.xml"/><Relationship Id="rId173" Type="http://schemas.openxmlformats.org/officeDocument/2006/relationships/customXml" Target="../customXml/item166.xml"/><Relationship Id="rId172" Type="http://schemas.openxmlformats.org/officeDocument/2006/relationships/customXml" Target="../customXml/item165.xml"/><Relationship Id="rId171" Type="http://schemas.openxmlformats.org/officeDocument/2006/relationships/customXml" Target="../customXml/item164.xml"/><Relationship Id="rId170" Type="http://schemas.openxmlformats.org/officeDocument/2006/relationships/customXml" Target="../customXml/item163.xml"/><Relationship Id="rId17" Type="http://schemas.openxmlformats.org/officeDocument/2006/relationships/customXml" Target="../customXml/item10.xml"/><Relationship Id="rId169" Type="http://schemas.openxmlformats.org/officeDocument/2006/relationships/customXml" Target="../customXml/item162.xml"/><Relationship Id="rId168" Type="http://schemas.openxmlformats.org/officeDocument/2006/relationships/customXml" Target="../customXml/item161.xml"/><Relationship Id="rId167" Type="http://schemas.openxmlformats.org/officeDocument/2006/relationships/customXml" Target="../customXml/item160.xml"/><Relationship Id="rId166" Type="http://schemas.openxmlformats.org/officeDocument/2006/relationships/customXml" Target="../customXml/item159.xml"/><Relationship Id="rId165" Type="http://schemas.openxmlformats.org/officeDocument/2006/relationships/customXml" Target="../customXml/item158.xml"/><Relationship Id="rId164" Type="http://schemas.openxmlformats.org/officeDocument/2006/relationships/customXml" Target="../customXml/item157.xml"/><Relationship Id="rId163" Type="http://schemas.openxmlformats.org/officeDocument/2006/relationships/customXml" Target="../customXml/item156.xml"/><Relationship Id="rId162" Type="http://schemas.openxmlformats.org/officeDocument/2006/relationships/customXml" Target="../customXml/item155.xml"/><Relationship Id="rId161" Type="http://schemas.openxmlformats.org/officeDocument/2006/relationships/customXml" Target="../customXml/item154.xml"/><Relationship Id="rId160" Type="http://schemas.openxmlformats.org/officeDocument/2006/relationships/customXml" Target="../customXml/item153.xml"/><Relationship Id="rId16" Type="http://schemas.openxmlformats.org/officeDocument/2006/relationships/customXml" Target="../customXml/item9.xml"/><Relationship Id="rId159" Type="http://schemas.openxmlformats.org/officeDocument/2006/relationships/customXml" Target="../customXml/item152.xml"/><Relationship Id="rId158" Type="http://schemas.openxmlformats.org/officeDocument/2006/relationships/customXml" Target="../customXml/item151.xml"/><Relationship Id="rId157" Type="http://schemas.openxmlformats.org/officeDocument/2006/relationships/customXml" Target="../customXml/item150.xml"/><Relationship Id="rId156" Type="http://schemas.openxmlformats.org/officeDocument/2006/relationships/customXml" Target="../customXml/item149.xml"/><Relationship Id="rId155" Type="http://schemas.openxmlformats.org/officeDocument/2006/relationships/customXml" Target="../customXml/item148.xml"/><Relationship Id="rId154" Type="http://schemas.openxmlformats.org/officeDocument/2006/relationships/customXml" Target="../customXml/item147.xml"/><Relationship Id="rId153" Type="http://schemas.openxmlformats.org/officeDocument/2006/relationships/customXml" Target="../customXml/item146.xml"/><Relationship Id="rId152" Type="http://schemas.openxmlformats.org/officeDocument/2006/relationships/customXml" Target="../customXml/item145.xml"/><Relationship Id="rId151" Type="http://schemas.openxmlformats.org/officeDocument/2006/relationships/customXml" Target="../customXml/item144.xml"/><Relationship Id="rId150" Type="http://schemas.openxmlformats.org/officeDocument/2006/relationships/customXml" Target="../customXml/item143.xml"/><Relationship Id="rId15" Type="http://schemas.openxmlformats.org/officeDocument/2006/relationships/customXml" Target="../customXml/item8.xml"/><Relationship Id="rId149" Type="http://schemas.openxmlformats.org/officeDocument/2006/relationships/customXml" Target="../customXml/item142.xml"/><Relationship Id="rId148" Type="http://schemas.openxmlformats.org/officeDocument/2006/relationships/customXml" Target="../customXml/item141.xml"/><Relationship Id="rId147" Type="http://schemas.openxmlformats.org/officeDocument/2006/relationships/customXml" Target="../customXml/item140.xml"/><Relationship Id="rId146" Type="http://schemas.openxmlformats.org/officeDocument/2006/relationships/customXml" Target="../customXml/item139.xml"/><Relationship Id="rId145" Type="http://schemas.openxmlformats.org/officeDocument/2006/relationships/customXml" Target="../customXml/item138.xml"/><Relationship Id="rId144" Type="http://schemas.openxmlformats.org/officeDocument/2006/relationships/customXml" Target="../customXml/item137.xml"/><Relationship Id="rId143" Type="http://schemas.openxmlformats.org/officeDocument/2006/relationships/customXml" Target="../customXml/item136.xml"/><Relationship Id="rId142" Type="http://schemas.openxmlformats.org/officeDocument/2006/relationships/customXml" Target="../customXml/item135.xml"/><Relationship Id="rId141" Type="http://schemas.openxmlformats.org/officeDocument/2006/relationships/customXml" Target="../customXml/item134.xml"/><Relationship Id="rId140" Type="http://schemas.openxmlformats.org/officeDocument/2006/relationships/customXml" Target="../customXml/item133.xml"/><Relationship Id="rId14" Type="http://schemas.openxmlformats.org/officeDocument/2006/relationships/customXml" Target="../customXml/item7.xml"/><Relationship Id="rId139" Type="http://schemas.openxmlformats.org/officeDocument/2006/relationships/customXml" Target="../customXml/item132.xml"/><Relationship Id="rId138" Type="http://schemas.openxmlformats.org/officeDocument/2006/relationships/customXml" Target="../customXml/item131.xml"/><Relationship Id="rId137" Type="http://schemas.openxmlformats.org/officeDocument/2006/relationships/customXml" Target="../customXml/item130.xml"/><Relationship Id="rId136" Type="http://schemas.openxmlformats.org/officeDocument/2006/relationships/customXml" Target="../customXml/item129.xml"/><Relationship Id="rId135" Type="http://schemas.openxmlformats.org/officeDocument/2006/relationships/customXml" Target="../customXml/item128.xml"/><Relationship Id="rId134" Type="http://schemas.openxmlformats.org/officeDocument/2006/relationships/customXml" Target="../customXml/item127.xml"/><Relationship Id="rId133" Type="http://schemas.openxmlformats.org/officeDocument/2006/relationships/customXml" Target="../customXml/item126.xml"/><Relationship Id="rId132" Type="http://schemas.openxmlformats.org/officeDocument/2006/relationships/customXml" Target="../customXml/item125.xml"/><Relationship Id="rId131" Type="http://schemas.openxmlformats.org/officeDocument/2006/relationships/customXml" Target="../customXml/item124.xml"/><Relationship Id="rId130" Type="http://schemas.openxmlformats.org/officeDocument/2006/relationships/customXml" Target="../customXml/item123.xml"/><Relationship Id="rId13" Type="http://schemas.openxmlformats.org/officeDocument/2006/relationships/customXml" Target="../customXml/item6.xml"/><Relationship Id="rId129" Type="http://schemas.openxmlformats.org/officeDocument/2006/relationships/customXml" Target="../customXml/item122.xml"/><Relationship Id="rId128" Type="http://schemas.openxmlformats.org/officeDocument/2006/relationships/customXml" Target="../customXml/item121.xml"/><Relationship Id="rId127" Type="http://schemas.openxmlformats.org/officeDocument/2006/relationships/customXml" Target="../customXml/item120.xml"/><Relationship Id="rId126" Type="http://schemas.openxmlformats.org/officeDocument/2006/relationships/customXml" Target="../customXml/item119.xml"/><Relationship Id="rId125" Type="http://schemas.openxmlformats.org/officeDocument/2006/relationships/customXml" Target="../customXml/item118.xml"/><Relationship Id="rId124" Type="http://schemas.openxmlformats.org/officeDocument/2006/relationships/customXml" Target="../customXml/item117.xml"/><Relationship Id="rId123" Type="http://schemas.openxmlformats.org/officeDocument/2006/relationships/customXml" Target="../customXml/item116.xml"/><Relationship Id="rId122" Type="http://schemas.openxmlformats.org/officeDocument/2006/relationships/customXml" Target="../customXml/item115.xml"/><Relationship Id="rId121" Type="http://schemas.openxmlformats.org/officeDocument/2006/relationships/customXml" Target="../customXml/item114.xml"/><Relationship Id="rId120" Type="http://schemas.openxmlformats.org/officeDocument/2006/relationships/customXml" Target="../customXml/item113.xml"/><Relationship Id="rId12" Type="http://schemas.openxmlformats.org/officeDocument/2006/relationships/customXml" Target="../customXml/item5.xml"/><Relationship Id="rId119" Type="http://schemas.openxmlformats.org/officeDocument/2006/relationships/customXml" Target="../customXml/item112.xml"/><Relationship Id="rId118" Type="http://schemas.openxmlformats.org/officeDocument/2006/relationships/customXml" Target="../customXml/item111.xml"/><Relationship Id="rId117" Type="http://schemas.openxmlformats.org/officeDocument/2006/relationships/customXml" Target="../customXml/item110.xml"/><Relationship Id="rId116" Type="http://schemas.openxmlformats.org/officeDocument/2006/relationships/customXml" Target="../customXml/item109.xml"/><Relationship Id="rId115" Type="http://schemas.openxmlformats.org/officeDocument/2006/relationships/customXml" Target="../customXml/item108.xml"/><Relationship Id="rId114" Type="http://schemas.openxmlformats.org/officeDocument/2006/relationships/customXml" Target="../customXml/item107.xml"/><Relationship Id="rId113" Type="http://schemas.openxmlformats.org/officeDocument/2006/relationships/customXml" Target="../customXml/item106.xml"/><Relationship Id="rId112" Type="http://schemas.openxmlformats.org/officeDocument/2006/relationships/customXml" Target="../customXml/item105.xml"/><Relationship Id="rId111" Type="http://schemas.openxmlformats.org/officeDocument/2006/relationships/customXml" Target="../customXml/item104.xml"/><Relationship Id="rId110" Type="http://schemas.openxmlformats.org/officeDocument/2006/relationships/customXml" Target="../customXml/item103.xml"/><Relationship Id="rId11" Type="http://schemas.openxmlformats.org/officeDocument/2006/relationships/customXml" Target="../customXml/item4.xml"/><Relationship Id="rId109" Type="http://schemas.openxmlformats.org/officeDocument/2006/relationships/customXml" Target="../customXml/item102.xml"/><Relationship Id="rId108" Type="http://schemas.openxmlformats.org/officeDocument/2006/relationships/customXml" Target="../customXml/item101.xml"/><Relationship Id="rId107" Type="http://schemas.openxmlformats.org/officeDocument/2006/relationships/customXml" Target="../customXml/item100.xml"/><Relationship Id="rId106" Type="http://schemas.openxmlformats.org/officeDocument/2006/relationships/customXml" Target="../customXml/item99.xml"/><Relationship Id="rId105" Type="http://schemas.openxmlformats.org/officeDocument/2006/relationships/customXml" Target="../customXml/item98.xml"/><Relationship Id="rId104" Type="http://schemas.openxmlformats.org/officeDocument/2006/relationships/customXml" Target="../customXml/item97.xml"/><Relationship Id="rId103" Type="http://schemas.openxmlformats.org/officeDocument/2006/relationships/customXml" Target="../customXml/item96.xml"/><Relationship Id="rId102" Type="http://schemas.openxmlformats.org/officeDocument/2006/relationships/customXml" Target="../customXml/item95.xml"/><Relationship Id="rId101" Type="http://schemas.openxmlformats.org/officeDocument/2006/relationships/customXml" Target="../customXml/item94.xml"/><Relationship Id="rId100" Type="http://schemas.openxmlformats.org/officeDocument/2006/relationships/customXml" Target="../customXml/item93.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2024-02-28T09:37:44Z</dcterms:created>
  <dcterms:modified xsi:type="dcterms:W3CDTF">2024-02-28T01:37:44Z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2024-02-28T09:37:57Z</dcterms:created>
  <dcterms:modified xsi:type="dcterms:W3CDTF">2024-02-28T01:37:57Z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2024-02-28T09:37:58Z</dcterms:created>
  <dcterms:modified xsi:type="dcterms:W3CDTF">2024-02-28T01:37:58Z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2024-02-28T09:37:53Z</dcterms:created>
  <dcterms:modified xsi:type="dcterms:W3CDTF">2024-02-28T01:37:53Z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2024-02-28T09:37:56Z</dcterms:created>
  <dcterms:modified xsi:type="dcterms:W3CDTF">2024-02-28T01:37:56Z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2024-02-28T09:38:07Z</dcterms:created>
  <dcterms:modified xsi:type="dcterms:W3CDTF">2024-02-28T01:38:07Z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2024-02-28T09:37:51Z</dcterms:created>
  <dcterms:modified xsi:type="dcterms:W3CDTF">2024-02-28T01:37:51Z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2024-02-28T09:37:58Z</dcterms:created>
  <dcterms:modified xsi:type="dcterms:W3CDTF">2024-02-28T01:37:58Z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2024-02-28T09:38:14Z</dcterms:created>
  <dcterms:modified xsi:type="dcterms:W3CDTF">2024-02-28T01:38:14Z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2024-02-28T09:37:58Z</dcterms:created>
  <dcterms:modified xsi:type="dcterms:W3CDTF">2024-02-28T01:37:58Z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2024-02-28T09:37:58Z</dcterms:created>
  <dcterms:modified xsi:type="dcterms:W3CDTF">2024-02-28T01:37:58Z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2024-02-28T09:38:09Z</dcterms:created>
  <dcterms:modified xsi:type="dcterms:W3CDTF">2024-02-28T01:38:09Z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2024-02-28T09:37:46Z</dcterms:created>
  <dcterms:modified xsi:type="dcterms:W3CDTF">2024-02-28T01:37:46Z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2024-02-28T09:37:58Z</dcterms:created>
  <dcterms:modified xsi:type="dcterms:W3CDTF">2024-02-28T01:37:58Z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2024-02-28T09:37:58Z</dcterms:created>
  <dcterms:modified xsi:type="dcterms:W3CDTF">2024-02-28T01:37:58Z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2024-02-28T09:38:06Z</dcterms:created>
  <dcterms:modified xsi:type="dcterms:W3CDTF">2024-02-28T01:38:06Z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2024-02-28T09:37:55Z</dcterms:created>
  <dcterms:modified xsi:type="dcterms:W3CDTF">2024-02-28T01:37:55Z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2024-02-28T09:37:54Z</dcterms:created>
  <dcterms:modified xsi:type="dcterms:W3CDTF">2024-02-28T01:37:54Z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2024-02-28T09:37:59Z</dcterms:created>
  <dcterms:modified xsi:type="dcterms:W3CDTF">2024-02-28T01:37:59Z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2024-02-28T09:37:45Z</dcterms:created>
  <dcterms:modified xsi:type="dcterms:W3CDTF">2024-02-28T01:37:45Z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2024-02-28T09:37:59Z</dcterms:created>
  <dcterms:modified xsi:type="dcterms:W3CDTF">2024-02-28T01:37:59Z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2024-02-28T09:37:53Z</dcterms:created>
  <dcterms:modified xsi:type="dcterms:W3CDTF">2024-02-28T01:37:53Z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2024-02-28T09:37:59Z</dcterms:created>
  <dcterms:modified xsi:type="dcterms:W3CDTF">2024-02-28T01:37:59Z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2024-02-28T09:37:44Z</dcterms:created>
  <dcterms:modified xsi:type="dcterms:W3CDTF">2024-02-28T01:37:44Z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2024-02-28T09:37:45Z</dcterms:created>
  <dcterms:modified xsi:type="dcterms:W3CDTF">2024-02-28T01:37:45Z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2024-02-28T09:37:59Z</dcterms:created>
  <dcterms:modified xsi:type="dcterms:W3CDTF">2024-02-28T01:37:59Z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2024-02-28T09:37:54Z</dcterms:created>
  <dcterms:modified xsi:type="dcterms:W3CDTF">2024-02-28T01:37:54Z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2024-02-28T09:37:51Z</dcterms:created>
  <dcterms:modified xsi:type="dcterms:W3CDTF">2024-02-28T01:37:51Z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2024-02-28T09:37:52Z</dcterms:created>
  <dcterms:modified xsi:type="dcterms:W3CDTF">2024-02-28T01:37:52Z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2024-02-28T09:38:00Z</dcterms:created>
  <dcterms:modified xsi:type="dcterms:W3CDTF">2024-02-28T01:38:00Z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2024-02-28T09:38:08Z</dcterms:created>
  <dcterms:modified xsi:type="dcterms:W3CDTF">2024-02-28T01:38:08Z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2024-02-28T09:38:00Z</dcterms:created>
  <dcterms:modified xsi:type="dcterms:W3CDTF">2024-02-28T01:38:00Z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2024-02-28T09:38:00Z</dcterms:created>
  <dcterms:modified xsi:type="dcterms:W3CDTF">2024-02-28T01:38:00Z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2024-02-28T09:37:51Z</dcterms:created>
  <dcterms:modified xsi:type="dcterms:W3CDTF">2024-02-28T01:37:51Z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2024-02-28T09:38:00Z</dcterms:created>
  <dcterms:modified xsi:type="dcterms:W3CDTF">2024-02-28T01:38:00Z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2024-02-28T09:38:00Z</dcterms:created>
  <dcterms:modified xsi:type="dcterms:W3CDTF">2024-02-28T01:38:00Z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2024-02-28T09:38:06Z</dcterms:created>
  <dcterms:modified xsi:type="dcterms:W3CDTF">2024-02-28T01:38:06Z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2024-02-28T09:37:53Z</dcterms:created>
  <dcterms:modified xsi:type="dcterms:W3CDTF">2024-02-28T01:37:53Z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2024-02-28T09:37:54Z</dcterms:created>
  <dcterms:modified xsi:type="dcterms:W3CDTF">2024-02-28T01:37:54Z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2024-02-28T09:38:01Z</dcterms:created>
  <dcterms:modified xsi:type="dcterms:W3CDTF">2024-02-28T01:38:01Z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2024-02-28T09:38:01Z</dcterms:created>
  <dcterms:modified xsi:type="dcterms:W3CDTF">2024-02-28T01:38:01Z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2024-02-28T09:38:01Z</dcterms:created>
  <dcterms:modified xsi:type="dcterms:W3CDTF">2024-02-28T01:38:01Z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2024-02-28T09:38:01Z</dcterms:created>
  <dcterms:modified xsi:type="dcterms:W3CDTF">2024-02-28T01:38:01Z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2024-02-28T09:37:54Z</dcterms:created>
  <dcterms:modified xsi:type="dcterms:W3CDTF">2024-02-28T01:37:54Z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2024-02-28T09:38:07Z</dcterms:created>
  <dcterms:modified xsi:type="dcterms:W3CDTF">2024-02-28T01:38:07Z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2024-02-28T09:38:14Z</dcterms:created>
  <dcterms:modified xsi:type="dcterms:W3CDTF">2024-02-28T01:38:14Z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2024-02-28T09:37:45Z</dcterms:created>
  <dcterms:modified xsi:type="dcterms:W3CDTF">2024-02-28T01:37:45Z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2024-02-28T09:37:55Z</dcterms:created>
  <dcterms:modified xsi:type="dcterms:W3CDTF">2024-02-28T01:37:55Z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2024-02-28T09:37:51Z</dcterms:created>
  <dcterms:modified xsi:type="dcterms:W3CDTF">2024-02-28T01:37:51Z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2024-02-28T09:37:55Z</dcterms:created>
  <dcterms:modified xsi:type="dcterms:W3CDTF">2024-02-28T01:37:55Z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2024-02-28T09:38:01Z</dcterms:created>
  <dcterms:modified xsi:type="dcterms:W3CDTF">2024-02-28T01:38:01Z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2024-02-28T09:38:01Z</dcterms:created>
  <dcterms:modified xsi:type="dcterms:W3CDTF">2024-02-28T01:38:01Z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2024-02-28T09:38:02Z</dcterms:created>
  <dcterms:modified xsi:type="dcterms:W3CDTF">2024-02-28T01:38:02Z</dcterms:modified>
</cp:core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2024-02-28T09:37:46Z</dcterms:created>
  <dcterms:modified xsi:type="dcterms:W3CDTF">2024-02-28T01:37:46Z</dcterms:modified>
</cp:core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2024-02-28T09:38:09Z</dcterms:created>
  <dcterms:modified xsi:type="dcterms:W3CDTF">2024-02-28T01:38:09Z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2024-02-28T09:37:52Z</dcterms:created>
  <dcterms:modified xsi:type="dcterms:W3CDTF">2024-02-28T01:37:52Z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2024-02-28T09:38:02Z</dcterms:created>
  <dcterms:modified xsi:type="dcterms:W3CDTF">2024-02-28T01:38:02Z</dcterms:modified>
</cp:core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2024-02-28T09:38:13Z</dcterms:created>
  <dcterms:modified xsi:type="dcterms:W3CDTF">2024-02-28T01:38:13Z</dcterms:modified>
</cp:core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2024-02-28T09:38:02Z</dcterms:created>
  <dcterms:modified xsi:type="dcterms:W3CDTF">2024-02-28T01:38:02Z</dcterms:modified>
</cp:core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2024-02-28T09:38:07Z</dcterms:created>
  <dcterms:modified xsi:type="dcterms:W3CDTF">2024-02-28T01:38:07Z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2024-02-28T09:37:44Z</dcterms:created>
  <dcterms:modified xsi:type="dcterms:W3CDTF">2024-02-28T01:37:44Z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2024-02-28T09:37:55Z</dcterms:created>
  <dcterms:modified xsi:type="dcterms:W3CDTF">2024-02-28T01:37:55Z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2024-02-28T09:38:02Z</dcterms:created>
  <dcterms:modified xsi:type="dcterms:W3CDTF">2024-02-28T01:38:02Z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2024-02-28T09:38:02Z</dcterms:created>
  <dcterms:modified xsi:type="dcterms:W3CDTF">2024-02-28T01:38:02Z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2024-02-28T09:38:15Z</dcterms:created>
  <dcterms:modified xsi:type="dcterms:W3CDTF">2024-02-28T01:38:15Z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2024-02-28T09:37:56Z</dcterms:created>
  <dcterms:modified xsi:type="dcterms:W3CDTF">2024-02-28T01:37:56Z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2024-02-28T09:37:52Z</dcterms:created>
  <dcterms:modified xsi:type="dcterms:W3CDTF">2024-02-28T01:37:52Z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2024-02-28T09:37:53Z</dcterms:created>
  <dcterms:modified xsi:type="dcterms:W3CDTF">2024-02-28T01:37:53Z</dcterms:modified>
</cp:core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2024-02-28T09:38:03Z</dcterms:created>
  <dcterms:modified xsi:type="dcterms:W3CDTF">2024-02-28T01:38:03Z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2024-02-28T09:38:03Z</dcterms:created>
  <dcterms:modified xsi:type="dcterms:W3CDTF">2024-02-28T01:38:03Z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2024-02-28T09:37:54Z</dcterms:created>
  <dcterms:modified xsi:type="dcterms:W3CDTF">2024-02-28T01:37:54Z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2024-02-28T09:38:09Z</dcterms:created>
  <dcterms:modified xsi:type="dcterms:W3CDTF">2024-02-28T01:38:09Z</dcterms:modified>
</cp:core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2024-02-28T09:38:03Z</dcterms:created>
  <dcterms:modified xsi:type="dcterms:W3CDTF">2024-02-28T01:38:03Z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2024-02-28T09:37:45Z</dcterms:created>
  <dcterms:modified xsi:type="dcterms:W3CDTF">2024-02-28T01:37:45Z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2024-02-28T09:38:03Z</dcterms:created>
  <dcterms:modified xsi:type="dcterms:W3CDTF">2024-02-28T01:38:03Z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2024-02-28T09:38:03Z</dcterms:created>
  <dcterms:modified xsi:type="dcterms:W3CDTF">2024-02-28T01:38:03Z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2024-02-28T09:37:50Z</dcterms:created>
  <dcterms:modified xsi:type="dcterms:W3CDTF">2024-02-28T01:37:50Z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2024-02-28T09:38:04Z</dcterms:created>
  <dcterms:modified xsi:type="dcterms:W3CDTF">2024-02-28T01:38:04Z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2024-02-28T09:38:04Z</dcterms:created>
  <dcterms:modified xsi:type="dcterms:W3CDTF">2024-02-28T01:38:04Z</dcterms:modified>
</cp:core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2024-02-28T09:37:52Z</dcterms:created>
  <dcterms:modified xsi:type="dcterms:W3CDTF">2024-02-28T01:37:52Z</dcterms:modified>
</cp:core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2024-02-28T09:38:04Z</dcterms:created>
  <dcterms:modified xsi:type="dcterms:W3CDTF">2024-02-28T01:38:04Z</dcterms:modified>
</cp:core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2024-02-28T09:37:53Z</dcterms:created>
  <dcterms:modified xsi:type="dcterms:W3CDTF">2024-02-28T01:37:53Z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2024-02-28T09:38:14Z</dcterms:created>
  <dcterms:modified xsi:type="dcterms:W3CDTF">2024-02-28T01:38:14Z</dcterms:modified>
</cp:core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2024-02-28T09:37:46Z</dcterms:created>
  <dcterms:modified xsi:type="dcterms:W3CDTF">2024-02-28T01:37:46Z</dcterms:modified>
</cp:coreProperties>
</file>

<file path=customXml/item2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2024-02-28T09:38:08Z</dcterms:created>
  <dcterms:modified xsi:type="dcterms:W3CDTF">2024-02-28T01:38:08Z</dcterms:modified>
</cp:core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2024-02-28T09:38:09Z</dcterms:created>
  <dcterms:modified xsi:type="dcterms:W3CDTF">2024-02-28T01:38:09Z</dcterms:modified>
</cp:core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2024-02-28T09:38:04Z</dcterms:created>
  <dcterms:modified xsi:type="dcterms:W3CDTF">2024-02-28T01:38:04Z</dcterms:modified>
</cp:core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2024-02-28T09:38:04Z</dcterms:created>
  <dcterms:modified xsi:type="dcterms:W3CDTF">2024-02-28T01:38:04Z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2024-02-28T09:37:46Z</dcterms:created>
  <dcterms:modified xsi:type="dcterms:W3CDTF">2024-02-28T01:37:46Z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2024-02-28T09:38:05Z</dcterms:created>
  <dcterms:modified xsi:type="dcterms:W3CDTF">2024-02-28T01:38:05Z</dcterms:modified>
</cp:core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2024-02-28T09:37:56Z</dcterms:created>
  <dcterms:modified xsi:type="dcterms:W3CDTF">2024-02-28T01:37:56Z</dcterms:modified>
</cp:core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2024-02-28T09:37:21Z</dcterms:created>
  <dcterms:modified xsi:type="dcterms:W3CDTF">2024-02-28T01:37:21Z</dcterms:modified>
</cp:core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2024-02-28T09:38:05Z</dcterms:created>
  <dcterms:modified xsi:type="dcterms:W3CDTF">2024-02-28T01:38:05Z</dcterms:modified>
</cp:core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2024-02-28T09:37:52Z</dcterms:created>
  <dcterms:modified xsi:type="dcterms:W3CDTF">2024-02-28T01:37:52Z</dcterms:modified>
</cp:core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2024-02-28T09:37:46Z</dcterms:created>
  <dcterms:modified xsi:type="dcterms:W3CDTF">2024-02-28T01:37:46Z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2024-02-28T09:38:05Z</dcterms:created>
  <dcterms:modified xsi:type="dcterms:W3CDTF">2024-02-28T01:38:05Z</dcterms:modified>
</cp:core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2024-02-28T09:37:25Z</dcterms:created>
  <dcterms:modified xsi:type="dcterms:W3CDTF">2024-02-28T01:37:25Z</dcterms:modified>
</cp:core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2024-02-28T09:37:45Z</dcterms:created>
  <dcterms:modified xsi:type="dcterms:W3CDTF">2024-02-28T01:37:45Z</dcterms:modified>
</cp:core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2024-02-28T09:38:05Z</dcterms:created>
  <dcterms:modified xsi:type="dcterms:W3CDTF">2024-02-28T01:38:05Z</dcterms:modified>
</cp:core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2024-02-28T09:37:55Z</dcterms:created>
  <dcterms:modified xsi:type="dcterms:W3CDTF">2024-02-28T01:37:55Z</dcterms:modified>
</cp:core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2024-02-28T09:37:47Z</dcterms:created>
  <dcterms:modified xsi:type="dcterms:W3CDTF">2024-02-28T01:37:46Z</dcterms:modified>
</cp:coreProperties>
</file>

<file path=customXml/item2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2024-02-28T09:38:05Z</dcterms:created>
  <dcterms:modified xsi:type="dcterms:W3CDTF">2024-02-28T01:38:05Z</dcterms:modified>
</cp:core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2024-02-28T09:38:06Z</dcterms:created>
  <dcterms:modified xsi:type="dcterms:W3CDTF">2024-02-28T01:38:06Z</dcterms:modified>
</cp:core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2024-02-28T09:37:44Z</dcterms:created>
  <dcterms:modified xsi:type="dcterms:W3CDTF">2024-02-28T01:37:44Z</dcterms:modified>
</cp:core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2024-02-28T09:37:51Z</dcterms:created>
  <dcterms:modified xsi:type="dcterms:W3CDTF">2024-02-28T01:37:51Z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2024-02-28T09:37:47Z</dcterms:created>
  <dcterms:modified xsi:type="dcterms:W3CDTF">2024-02-28T01:37:47Z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2024-02-28T09:37:47Z</dcterms:created>
  <dcterms:modified xsi:type="dcterms:W3CDTF">2024-02-28T01:37:47Z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2024-02-28T09:37:47Z</dcterms:created>
  <dcterms:modified xsi:type="dcterms:W3CDTF">2024-02-28T01:37:47Z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2024-02-28T09:37:47Z</dcterms:created>
  <dcterms:modified xsi:type="dcterms:W3CDTF">2024-02-28T01:37:47Z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2024-02-28T09:37:47Z</dcterms:created>
  <dcterms:modified xsi:type="dcterms:W3CDTF">2024-02-28T01:37:47Z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2024-02-28T09:38:06Z</dcterms:created>
  <dcterms:modified xsi:type="dcterms:W3CDTF">2024-02-28T01:38:06Z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2024-02-28T09:37:48Z</dcterms:created>
  <dcterms:modified xsi:type="dcterms:W3CDTF">2024-02-28T01:37:48Z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2024-02-28T09:37:43Z</dcterms:created>
  <dcterms:modified xsi:type="dcterms:W3CDTF">2024-02-28T01:37:43Z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2024-02-28T09:37:48Z</dcterms:created>
  <dcterms:modified xsi:type="dcterms:W3CDTF">2024-02-28T01:37:48Z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2024-02-28T09:37:48Z</dcterms:created>
  <dcterms:modified xsi:type="dcterms:W3CDTF">2024-02-28T01:37:48Z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2024-02-28T09:37:48Z</dcterms:created>
  <dcterms:modified xsi:type="dcterms:W3CDTF">2024-02-28T01:37:48Z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2024-02-28T09:37:48Z</dcterms:created>
  <dcterms:modified xsi:type="dcterms:W3CDTF">2024-02-28T01:37:48Z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2024-02-28T09:37:49Z</dcterms:created>
  <dcterms:modified xsi:type="dcterms:W3CDTF">2024-02-28T01:37:49Z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2024-02-28T09:37:49Z</dcterms:created>
  <dcterms:modified xsi:type="dcterms:W3CDTF">2024-02-28T01:37:49Z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2024-02-28T09:37:49Z</dcterms:created>
  <dcterms:modified xsi:type="dcterms:W3CDTF">2024-02-28T01:37:49Z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2024-02-28T09:37:49Z</dcterms:created>
  <dcterms:modified xsi:type="dcterms:W3CDTF">2024-02-28T01:37:49Z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2024-02-28T09:37:49Z</dcterms:created>
  <dcterms:modified xsi:type="dcterms:W3CDTF">2024-02-28T01:37:49Z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2024-02-28T09:37:50Z</dcterms:created>
  <dcterms:modified xsi:type="dcterms:W3CDTF">2024-02-28T01:37:50Z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2024-02-28T09:37:44Z</dcterms:created>
  <dcterms:modified xsi:type="dcterms:W3CDTF">2024-02-28T01:37:44Z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2024-02-28T09:37:50Z</dcterms:created>
  <dcterms:modified xsi:type="dcterms:W3CDTF">2024-02-28T01:37:50Z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2024-02-28T09:37:50Z</dcterms:created>
  <dcterms:modified xsi:type="dcterms:W3CDTF">2024-02-28T01:37:50Z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2024-02-28T09:38:08Z</dcterms:created>
  <dcterms:modified xsi:type="dcterms:W3CDTF">2024-02-28T01:38:08Z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2024-02-28T09:37:50Z</dcterms:created>
  <dcterms:modified xsi:type="dcterms:W3CDTF">2024-02-28T01:37:50Z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2024-02-28T09:37:50Z</dcterms:created>
  <dcterms:modified xsi:type="dcterms:W3CDTF">2024-02-28T01:37:50Z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2024-02-28T09:38:07Z</dcterms:created>
  <dcterms:modified xsi:type="dcterms:W3CDTF">2024-02-28T01:38:07Z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2024-02-28T09:37:56Z</dcterms:created>
  <dcterms:modified xsi:type="dcterms:W3CDTF">2024-02-28T01:37:56Z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2024-02-28T09:38:14Z</dcterms:created>
  <dcterms:modified xsi:type="dcterms:W3CDTF">2024-02-28T01:38:14Z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2024-02-28T09:37:56Z</dcterms:created>
  <dcterms:modified xsi:type="dcterms:W3CDTF">2024-02-28T01:37:56Z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2024-02-28T09:37:57Z</dcterms:created>
  <dcterms:modified xsi:type="dcterms:W3CDTF">2024-02-28T01:37:57Z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2024-02-28T09:38:07Z</dcterms:created>
  <dcterms:modified xsi:type="dcterms:W3CDTF">2024-02-28T01:38:07Z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2024-02-28T09:38:08Z</dcterms:created>
  <dcterms:modified xsi:type="dcterms:W3CDTF">2024-02-28T01:38:08Z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2024-02-28T09:37:57Z</dcterms:created>
  <dcterms:modified xsi:type="dcterms:W3CDTF">2024-02-28T01:37:57Z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2024-02-28T09:38:06Z</dcterms:created>
  <dcterms:modified xsi:type="dcterms:W3CDTF">2024-02-28T01:38:06Z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2024-02-28T09:37:54Z</dcterms:created>
  <dcterms:modified xsi:type="dcterms:W3CDTF">2024-02-28T01:37:54Z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2024-02-28T09:37:57Z</dcterms:created>
  <dcterms:modified xsi:type="dcterms:W3CDTF">2024-02-28T01:37:57Z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2024-02-28T09:38:08Z</dcterms:created>
  <dcterms:modified xsi:type="dcterms:W3CDTF">2024-02-28T01:38:08Z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2024-02-28T09:37:57Z</dcterms:created>
  <dcterms:modified xsi:type="dcterms:W3CDTF">2024-02-28T01:37:57Z</dcterms:modified>
</cp:coreProperties>
</file>

<file path=customXml/itemProps1.xml><?xml version="1.0" encoding="utf-8"?>
<ds:datastoreItem xmlns:ds="http://schemas.openxmlformats.org/officeDocument/2006/customXml" ds:itemID="{a0d2852f-d636-4d70-8cb8-878177af140c}">
  <ds:schemaRefs/>
</ds:datastoreItem>
</file>

<file path=customXml/itemProps10.xml><?xml version="1.0" encoding="utf-8"?>
<ds:datastoreItem xmlns:ds="http://schemas.openxmlformats.org/officeDocument/2006/customXml" ds:itemID="{4a5eca10-5f81-491d-bfc7-4a6ab521da88}">
  <ds:schemaRefs/>
</ds:datastoreItem>
</file>

<file path=customXml/itemProps100.xml><?xml version="1.0" encoding="utf-8"?>
<ds:datastoreItem xmlns:ds="http://schemas.openxmlformats.org/officeDocument/2006/customXml" ds:itemID="{8d9ce744-3a30-46ff-9fed-de0946ca6c43}">
  <ds:schemaRefs/>
</ds:datastoreItem>
</file>

<file path=customXml/itemProps101.xml><?xml version="1.0" encoding="utf-8"?>
<ds:datastoreItem xmlns:ds="http://schemas.openxmlformats.org/officeDocument/2006/customXml" ds:itemID="{c4c65474-56d2-46b8-b28c-bf73ccaae38a}">
  <ds:schemaRefs/>
</ds:datastoreItem>
</file>

<file path=customXml/itemProps102.xml><?xml version="1.0" encoding="utf-8"?>
<ds:datastoreItem xmlns:ds="http://schemas.openxmlformats.org/officeDocument/2006/customXml" ds:itemID="{916f9a50-dfc3-40db-9ebe-605d3958a5d2}">
  <ds:schemaRefs/>
</ds:datastoreItem>
</file>

<file path=customXml/itemProps103.xml><?xml version="1.0" encoding="utf-8"?>
<ds:datastoreItem xmlns:ds="http://schemas.openxmlformats.org/officeDocument/2006/customXml" ds:itemID="{085b1844-70a5-4819-981d-a1edcf7f7bdd}">
  <ds:schemaRefs/>
</ds:datastoreItem>
</file>

<file path=customXml/itemProps104.xml><?xml version="1.0" encoding="utf-8"?>
<ds:datastoreItem xmlns:ds="http://schemas.openxmlformats.org/officeDocument/2006/customXml" ds:itemID="{647f720a-ae61-400a-8f36-fb393f196b53}">
  <ds:schemaRefs/>
</ds:datastoreItem>
</file>

<file path=customXml/itemProps105.xml><?xml version="1.0" encoding="utf-8"?>
<ds:datastoreItem xmlns:ds="http://schemas.openxmlformats.org/officeDocument/2006/customXml" ds:itemID="{6a1da223-54c5-441c-8152-cc2da33e2ef0}">
  <ds:schemaRefs/>
</ds:datastoreItem>
</file>

<file path=customXml/itemProps106.xml><?xml version="1.0" encoding="utf-8"?>
<ds:datastoreItem xmlns:ds="http://schemas.openxmlformats.org/officeDocument/2006/customXml" ds:itemID="{da1a0c2e-d898-4790-afcb-322ef0fe31ba}">
  <ds:schemaRefs/>
</ds:datastoreItem>
</file>

<file path=customXml/itemProps107.xml><?xml version="1.0" encoding="utf-8"?>
<ds:datastoreItem xmlns:ds="http://schemas.openxmlformats.org/officeDocument/2006/customXml" ds:itemID="{deb89fd3-20aa-4628-82c5-29be1fca64ee}">
  <ds:schemaRefs/>
</ds:datastoreItem>
</file>

<file path=customXml/itemProps108.xml><?xml version="1.0" encoding="utf-8"?>
<ds:datastoreItem xmlns:ds="http://schemas.openxmlformats.org/officeDocument/2006/customXml" ds:itemID="{65aa292d-2f8b-4ca1-a024-bed3744729bc}">
  <ds:schemaRefs/>
</ds:datastoreItem>
</file>

<file path=customXml/itemProps109.xml><?xml version="1.0" encoding="utf-8"?>
<ds:datastoreItem xmlns:ds="http://schemas.openxmlformats.org/officeDocument/2006/customXml" ds:itemID="{9d3bab5a-8c61-4385-a72c-77cafcadb1ad}">
  <ds:schemaRefs/>
</ds:datastoreItem>
</file>

<file path=customXml/itemProps11.xml><?xml version="1.0" encoding="utf-8"?>
<ds:datastoreItem xmlns:ds="http://schemas.openxmlformats.org/officeDocument/2006/customXml" ds:itemID="{01985cda-57f5-45d5-9fcc-3edc71a45ea7}">
  <ds:schemaRefs/>
</ds:datastoreItem>
</file>

<file path=customXml/itemProps110.xml><?xml version="1.0" encoding="utf-8"?>
<ds:datastoreItem xmlns:ds="http://schemas.openxmlformats.org/officeDocument/2006/customXml" ds:itemID="{57207adf-aa8f-4ab7-96b2-1cbb64434fb6}">
  <ds:schemaRefs/>
</ds:datastoreItem>
</file>

<file path=customXml/itemProps111.xml><?xml version="1.0" encoding="utf-8"?>
<ds:datastoreItem xmlns:ds="http://schemas.openxmlformats.org/officeDocument/2006/customXml" ds:itemID="{89edfdea-bd72-4cb2-a925-08428be3e4f3}">
  <ds:schemaRefs/>
</ds:datastoreItem>
</file>

<file path=customXml/itemProps112.xml><?xml version="1.0" encoding="utf-8"?>
<ds:datastoreItem xmlns:ds="http://schemas.openxmlformats.org/officeDocument/2006/customXml" ds:itemID="{0e1ecc4c-a23c-454a-9d02-1402d081cff5}">
  <ds:schemaRefs/>
</ds:datastoreItem>
</file>

<file path=customXml/itemProps113.xml><?xml version="1.0" encoding="utf-8"?>
<ds:datastoreItem xmlns:ds="http://schemas.openxmlformats.org/officeDocument/2006/customXml" ds:itemID="{15241864-9a16-47ac-9ef7-b04acd9e5424}">
  <ds:schemaRefs/>
</ds:datastoreItem>
</file>

<file path=customXml/itemProps114.xml><?xml version="1.0" encoding="utf-8"?>
<ds:datastoreItem xmlns:ds="http://schemas.openxmlformats.org/officeDocument/2006/customXml" ds:itemID="{386c1b8f-cc92-4eea-9d94-3a24409e8298}">
  <ds:schemaRefs/>
</ds:datastoreItem>
</file>

<file path=customXml/itemProps115.xml><?xml version="1.0" encoding="utf-8"?>
<ds:datastoreItem xmlns:ds="http://schemas.openxmlformats.org/officeDocument/2006/customXml" ds:itemID="{4ec2194e-7de2-4dd8-bdcf-d60bff1f1d87}">
  <ds:schemaRefs/>
</ds:datastoreItem>
</file>

<file path=customXml/itemProps116.xml><?xml version="1.0" encoding="utf-8"?>
<ds:datastoreItem xmlns:ds="http://schemas.openxmlformats.org/officeDocument/2006/customXml" ds:itemID="{e4a052b8-c926-413b-b3ac-f6cab067d938}">
  <ds:schemaRefs/>
</ds:datastoreItem>
</file>

<file path=customXml/itemProps117.xml><?xml version="1.0" encoding="utf-8"?>
<ds:datastoreItem xmlns:ds="http://schemas.openxmlformats.org/officeDocument/2006/customXml" ds:itemID="{3c6663b4-49b4-4ae3-a934-5ea4b9d85f40}">
  <ds:schemaRefs/>
</ds:datastoreItem>
</file>

<file path=customXml/itemProps118.xml><?xml version="1.0" encoding="utf-8"?>
<ds:datastoreItem xmlns:ds="http://schemas.openxmlformats.org/officeDocument/2006/customXml" ds:itemID="{f9bfc976-159e-4e30-a905-468f80f34201}">
  <ds:schemaRefs/>
</ds:datastoreItem>
</file>

<file path=customXml/itemProps119.xml><?xml version="1.0" encoding="utf-8"?>
<ds:datastoreItem xmlns:ds="http://schemas.openxmlformats.org/officeDocument/2006/customXml" ds:itemID="{b6727583-9938-4667-8f75-aa0224314fd1}">
  <ds:schemaRefs/>
</ds:datastoreItem>
</file>

<file path=customXml/itemProps12.xml><?xml version="1.0" encoding="utf-8"?>
<ds:datastoreItem xmlns:ds="http://schemas.openxmlformats.org/officeDocument/2006/customXml" ds:itemID="{ff496b3b-39ac-4392-94dd-169dee2fc600}">
  <ds:schemaRefs/>
</ds:datastoreItem>
</file>

<file path=customXml/itemProps120.xml><?xml version="1.0" encoding="utf-8"?>
<ds:datastoreItem xmlns:ds="http://schemas.openxmlformats.org/officeDocument/2006/customXml" ds:itemID="{e6de83a8-0c92-4df4-b4c5-d76a447495fb}">
  <ds:schemaRefs/>
</ds:datastoreItem>
</file>

<file path=customXml/itemProps121.xml><?xml version="1.0" encoding="utf-8"?>
<ds:datastoreItem xmlns:ds="http://schemas.openxmlformats.org/officeDocument/2006/customXml" ds:itemID="{d3b7c4b5-b5ab-4f4b-af92-74daa184a8ff}">
  <ds:schemaRefs/>
</ds:datastoreItem>
</file>

<file path=customXml/itemProps122.xml><?xml version="1.0" encoding="utf-8"?>
<ds:datastoreItem xmlns:ds="http://schemas.openxmlformats.org/officeDocument/2006/customXml" ds:itemID="{2749c268-97ec-4ca7-99e5-9d11e25c04a0}">
  <ds:schemaRefs/>
</ds:datastoreItem>
</file>

<file path=customXml/itemProps123.xml><?xml version="1.0" encoding="utf-8"?>
<ds:datastoreItem xmlns:ds="http://schemas.openxmlformats.org/officeDocument/2006/customXml" ds:itemID="{dbc3d06d-7576-4c56-bee2-2d8d3ed090e8}">
  <ds:schemaRefs/>
</ds:datastoreItem>
</file>

<file path=customXml/itemProps124.xml><?xml version="1.0" encoding="utf-8"?>
<ds:datastoreItem xmlns:ds="http://schemas.openxmlformats.org/officeDocument/2006/customXml" ds:itemID="{8d2d0110-c23f-4ddc-be19-529807f44712}">
  <ds:schemaRefs/>
</ds:datastoreItem>
</file>

<file path=customXml/itemProps125.xml><?xml version="1.0" encoding="utf-8"?>
<ds:datastoreItem xmlns:ds="http://schemas.openxmlformats.org/officeDocument/2006/customXml" ds:itemID="{749f7e92-432f-4c30-bcde-830cfee24140}">
  <ds:schemaRefs/>
</ds:datastoreItem>
</file>

<file path=customXml/itemProps126.xml><?xml version="1.0" encoding="utf-8"?>
<ds:datastoreItem xmlns:ds="http://schemas.openxmlformats.org/officeDocument/2006/customXml" ds:itemID="{1b00d6c0-1862-4d9a-8cd6-3ca217a5332f}">
  <ds:schemaRefs/>
</ds:datastoreItem>
</file>

<file path=customXml/itemProps127.xml><?xml version="1.0" encoding="utf-8"?>
<ds:datastoreItem xmlns:ds="http://schemas.openxmlformats.org/officeDocument/2006/customXml" ds:itemID="{b9883c4b-2e7a-438d-a547-3014d43e71c8}">
  <ds:schemaRefs/>
</ds:datastoreItem>
</file>

<file path=customXml/itemProps128.xml><?xml version="1.0" encoding="utf-8"?>
<ds:datastoreItem xmlns:ds="http://schemas.openxmlformats.org/officeDocument/2006/customXml" ds:itemID="{665d3b44-9be9-4b49-9485-d4ca85713c95}">
  <ds:schemaRefs/>
</ds:datastoreItem>
</file>

<file path=customXml/itemProps129.xml><?xml version="1.0" encoding="utf-8"?>
<ds:datastoreItem xmlns:ds="http://schemas.openxmlformats.org/officeDocument/2006/customXml" ds:itemID="{11d0ffcf-31aa-47b0-a803-190e66a2d90a}">
  <ds:schemaRefs/>
</ds:datastoreItem>
</file>

<file path=customXml/itemProps13.xml><?xml version="1.0" encoding="utf-8"?>
<ds:datastoreItem xmlns:ds="http://schemas.openxmlformats.org/officeDocument/2006/customXml" ds:itemID="{83e9efd4-d6ca-447c-a8c2-fef189c9f37f}">
  <ds:schemaRefs/>
</ds:datastoreItem>
</file>

<file path=customXml/itemProps130.xml><?xml version="1.0" encoding="utf-8"?>
<ds:datastoreItem xmlns:ds="http://schemas.openxmlformats.org/officeDocument/2006/customXml" ds:itemID="{d89ef5fc-616e-4cb0-9bca-c4f387859b93}">
  <ds:schemaRefs/>
</ds:datastoreItem>
</file>

<file path=customXml/itemProps131.xml><?xml version="1.0" encoding="utf-8"?>
<ds:datastoreItem xmlns:ds="http://schemas.openxmlformats.org/officeDocument/2006/customXml" ds:itemID="{b491d716-9d0f-49f0-b053-c1d143907221}">
  <ds:schemaRefs/>
</ds:datastoreItem>
</file>

<file path=customXml/itemProps132.xml><?xml version="1.0" encoding="utf-8"?>
<ds:datastoreItem xmlns:ds="http://schemas.openxmlformats.org/officeDocument/2006/customXml" ds:itemID="{76141efd-0b5b-434f-a7d0-ca35bb29ee10}">
  <ds:schemaRefs/>
</ds:datastoreItem>
</file>

<file path=customXml/itemProps133.xml><?xml version="1.0" encoding="utf-8"?>
<ds:datastoreItem xmlns:ds="http://schemas.openxmlformats.org/officeDocument/2006/customXml" ds:itemID="{2d5dd936-986b-46aa-a13a-0365a6fb5646}">
  <ds:schemaRefs/>
</ds:datastoreItem>
</file>

<file path=customXml/itemProps134.xml><?xml version="1.0" encoding="utf-8"?>
<ds:datastoreItem xmlns:ds="http://schemas.openxmlformats.org/officeDocument/2006/customXml" ds:itemID="{0464d0e9-95aa-41cf-a65e-eddcfcdf923d}">
  <ds:schemaRefs/>
</ds:datastoreItem>
</file>

<file path=customXml/itemProps135.xml><?xml version="1.0" encoding="utf-8"?>
<ds:datastoreItem xmlns:ds="http://schemas.openxmlformats.org/officeDocument/2006/customXml" ds:itemID="{dc3f410d-0bea-4667-8d2e-f77098090cd0}">
  <ds:schemaRefs/>
</ds:datastoreItem>
</file>

<file path=customXml/itemProps136.xml><?xml version="1.0" encoding="utf-8"?>
<ds:datastoreItem xmlns:ds="http://schemas.openxmlformats.org/officeDocument/2006/customXml" ds:itemID="{6022462b-4279-4452-9da3-0fc11052a46c}">
  <ds:schemaRefs/>
</ds:datastoreItem>
</file>

<file path=customXml/itemProps137.xml><?xml version="1.0" encoding="utf-8"?>
<ds:datastoreItem xmlns:ds="http://schemas.openxmlformats.org/officeDocument/2006/customXml" ds:itemID="{a2607f3b-175a-4b67-842f-9640c9af1e2f}">
  <ds:schemaRefs/>
</ds:datastoreItem>
</file>

<file path=customXml/itemProps138.xml><?xml version="1.0" encoding="utf-8"?>
<ds:datastoreItem xmlns:ds="http://schemas.openxmlformats.org/officeDocument/2006/customXml" ds:itemID="{96cda6ff-b352-4321-b532-b67112f4910f}">
  <ds:schemaRefs/>
</ds:datastoreItem>
</file>

<file path=customXml/itemProps139.xml><?xml version="1.0" encoding="utf-8"?>
<ds:datastoreItem xmlns:ds="http://schemas.openxmlformats.org/officeDocument/2006/customXml" ds:itemID="{e91ec717-fea9-4df4-8b0b-368b077e3f75}">
  <ds:schemaRefs/>
</ds:datastoreItem>
</file>

<file path=customXml/itemProps14.xml><?xml version="1.0" encoding="utf-8"?>
<ds:datastoreItem xmlns:ds="http://schemas.openxmlformats.org/officeDocument/2006/customXml" ds:itemID="{c5ff6d79-3df4-4964-bbd3-de889fcbf06f}">
  <ds:schemaRefs/>
</ds:datastoreItem>
</file>

<file path=customXml/itemProps140.xml><?xml version="1.0" encoding="utf-8"?>
<ds:datastoreItem xmlns:ds="http://schemas.openxmlformats.org/officeDocument/2006/customXml" ds:itemID="{61b58951-e600-48e6-bf0a-b457cdf77922}">
  <ds:schemaRefs/>
</ds:datastoreItem>
</file>

<file path=customXml/itemProps141.xml><?xml version="1.0" encoding="utf-8"?>
<ds:datastoreItem xmlns:ds="http://schemas.openxmlformats.org/officeDocument/2006/customXml" ds:itemID="{8b845865-78cb-40fa-9815-a440c5a97443}">
  <ds:schemaRefs/>
</ds:datastoreItem>
</file>

<file path=customXml/itemProps142.xml><?xml version="1.0" encoding="utf-8"?>
<ds:datastoreItem xmlns:ds="http://schemas.openxmlformats.org/officeDocument/2006/customXml" ds:itemID="{5772bd0b-6cab-4f67-9ed9-e9b37f99b521}">
  <ds:schemaRefs/>
</ds:datastoreItem>
</file>

<file path=customXml/itemProps143.xml><?xml version="1.0" encoding="utf-8"?>
<ds:datastoreItem xmlns:ds="http://schemas.openxmlformats.org/officeDocument/2006/customXml" ds:itemID="{5d19a86e-66c5-42a0-94a2-5af7ca0e642e}">
  <ds:schemaRefs/>
</ds:datastoreItem>
</file>

<file path=customXml/itemProps144.xml><?xml version="1.0" encoding="utf-8"?>
<ds:datastoreItem xmlns:ds="http://schemas.openxmlformats.org/officeDocument/2006/customXml" ds:itemID="{101e2844-f01a-4bae-aa15-0bfead161ad9}">
  <ds:schemaRefs/>
</ds:datastoreItem>
</file>

<file path=customXml/itemProps145.xml><?xml version="1.0" encoding="utf-8"?>
<ds:datastoreItem xmlns:ds="http://schemas.openxmlformats.org/officeDocument/2006/customXml" ds:itemID="{9a2f81d1-0244-47a8-a389-00e7f23ea752}">
  <ds:schemaRefs/>
</ds:datastoreItem>
</file>

<file path=customXml/itemProps146.xml><?xml version="1.0" encoding="utf-8"?>
<ds:datastoreItem xmlns:ds="http://schemas.openxmlformats.org/officeDocument/2006/customXml" ds:itemID="{82b28d2d-81c4-4400-b16b-490e33d5c0ca}">
  <ds:schemaRefs/>
</ds:datastoreItem>
</file>

<file path=customXml/itemProps147.xml><?xml version="1.0" encoding="utf-8"?>
<ds:datastoreItem xmlns:ds="http://schemas.openxmlformats.org/officeDocument/2006/customXml" ds:itemID="{f416d1c2-e4f4-44a1-a535-a75e83fd76c9}">
  <ds:schemaRefs/>
</ds:datastoreItem>
</file>

<file path=customXml/itemProps148.xml><?xml version="1.0" encoding="utf-8"?>
<ds:datastoreItem xmlns:ds="http://schemas.openxmlformats.org/officeDocument/2006/customXml" ds:itemID="{8e910470-3dad-436b-9d52-a07cf682850f}">
  <ds:schemaRefs/>
</ds:datastoreItem>
</file>

<file path=customXml/itemProps149.xml><?xml version="1.0" encoding="utf-8"?>
<ds:datastoreItem xmlns:ds="http://schemas.openxmlformats.org/officeDocument/2006/customXml" ds:itemID="{516b0395-9a11-48ea-842d-86037bd39013}">
  <ds:schemaRefs/>
</ds:datastoreItem>
</file>

<file path=customXml/itemProps15.xml><?xml version="1.0" encoding="utf-8"?>
<ds:datastoreItem xmlns:ds="http://schemas.openxmlformats.org/officeDocument/2006/customXml" ds:itemID="{bce5106a-a597-42db-8c19-b06e34c4f9a7}">
  <ds:schemaRefs/>
</ds:datastoreItem>
</file>

<file path=customXml/itemProps150.xml><?xml version="1.0" encoding="utf-8"?>
<ds:datastoreItem xmlns:ds="http://schemas.openxmlformats.org/officeDocument/2006/customXml" ds:itemID="{052f83bf-e75d-49da-8661-fe6af4a2e4ed}">
  <ds:schemaRefs/>
</ds:datastoreItem>
</file>

<file path=customXml/itemProps151.xml><?xml version="1.0" encoding="utf-8"?>
<ds:datastoreItem xmlns:ds="http://schemas.openxmlformats.org/officeDocument/2006/customXml" ds:itemID="{13493f44-c3be-47ac-87c8-e08b90845f07}">
  <ds:schemaRefs/>
</ds:datastoreItem>
</file>

<file path=customXml/itemProps152.xml><?xml version="1.0" encoding="utf-8"?>
<ds:datastoreItem xmlns:ds="http://schemas.openxmlformats.org/officeDocument/2006/customXml" ds:itemID="{f70e714f-9f63-4023-badb-68f0885a382f}">
  <ds:schemaRefs/>
</ds:datastoreItem>
</file>

<file path=customXml/itemProps153.xml><?xml version="1.0" encoding="utf-8"?>
<ds:datastoreItem xmlns:ds="http://schemas.openxmlformats.org/officeDocument/2006/customXml" ds:itemID="{91fb6167-980e-4ca4-aa1f-2352385a72dc}">
  <ds:schemaRefs/>
</ds:datastoreItem>
</file>

<file path=customXml/itemProps154.xml><?xml version="1.0" encoding="utf-8"?>
<ds:datastoreItem xmlns:ds="http://schemas.openxmlformats.org/officeDocument/2006/customXml" ds:itemID="{caf31dc2-af25-4fc8-9bad-d1b2422d2469}">
  <ds:schemaRefs/>
</ds:datastoreItem>
</file>

<file path=customXml/itemProps155.xml><?xml version="1.0" encoding="utf-8"?>
<ds:datastoreItem xmlns:ds="http://schemas.openxmlformats.org/officeDocument/2006/customXml" ds:itemID="{780e2300-4f7d-4fc2-99e1-0e3e13eaadd1}">
  <ds:schemaRefs/>
</ds:datastoreItem>
</file>

<file path=customXml/itemProps156.xml><?xml version="1.0" encoding="utf-8"?>
<ds:datastoreItem xmlns:ds="http://schemas.openxmlformats.org/officeDocument/2006/customXml" ds:itemID="{2115e8b4-0188-4f4f-8e1a-70710b699269}">
  <ds:schemaRefs/>
</ds:datastoreItem>
</file>

<file path=customXml/itemProps157.xml><?xml version="1.0" encoding="utf-8"?>
<ds:datastoreItem xmlns:ds="http://schemas.openxmlformats.org/officeDocument/2006/customXml" ds:itemID="{aa04b616-9b66-4d36-b424-509ad9c46751}">
  <ds:schemaRefs/>
</ds:datastoreItem>
</file>

<file path=customXml/itemProps158.xml><?xml version="1.0" encoding="utf-8"?>
<ds:datastoreItem xmlns:ds="http://schemas.openxmlformats.org/officeDocument/2006/customXml" ds:itemID="{85d1eaa4-8d85-4dba-aded-1355e19d5ae4}">
  <ds:schemaRefs/>
</ds:datastoreItem>
</file>

<file path=customXml/itemProps159.xml><?xml version="1.0" encoding="utf-8"?>
<ds:datastoreItem xmlns:ds="http://schemas.openxmlformats.org/officeDocument/2006/customXml" ds:itemID="{a42231fc-4e2b-4965-b54d-698b545c31f5}">
  <ds:schemaRefs/>
</ds:datastoreItem>
</file>

<file path=customXml/itemProps16.xml><?xml version="1.0" encoding="utf-8"?>
<ds:datastoreItem xmlns:ds="http://schemas.openxmlformats.org/officeDocument/2006/customXml" ds:itemID="{3940040f-1cff-4799-8416-e34b9a7ce3d1}">
  <ds:schemaRefs/>
</ds:datastoreItem>
</file>

<file path=customXml/itemProps160.xml><?xml version="1.0" encoding="utf-8"?>
<ds:datastoreItem xmlns:ds="http://schemas.openxmlformats.org/officeDocument/2006/customXml" ds:itemID="{f3b2d85c-22c3-4d12-84b2-75374a6d7f73}">
  <ds:schemaRefs/>
</ds:datastoreItem>
</file>

<file path=customXml/itemProps161.xml><?xml version="1.0" encoding="utf-8"?>
<ds:datastoreItem xmlns:ds="http://schemas.openxmlformats.org/officeDocument/2006/customXml" ds:itemID="{42cc0d3f-c6b5-420f-828f-5b1c0f1d486d}">
  <ds:schemaRefs/>
</ds:datastoreItem>
</file>

<file path=customXml/itemProps162.xml><?xml version="1.0" encoding="utf-8"?>
<ds:datastoreItem xmlns:ds="http://schemas.openxmlformats.org/officeDocument/2006/customXml" ds:itemID="{93107ef9-c5c2-40a2-aefe-da5c7a23ce02}">
  <ds:schemaRefs/>
</ds:datastoreItem>
</file>

<file path=customXml/itemProps163.xml><?xml version="1.0" encoding="utf-8"?>
<ds:datastoreItem xmlns:ds="http://schemas.openxmlformats.org/officeDocument/2006/customXml" ds:itemID="{83635e03-1f3d-49c9-9e31-231e29d88299}">
  <ds:schemaRefs/>
</ds:datastoreItem>
</file>

<file path=customXml/itemProps164.xml><?xml version="1.0" encoding="utf-8"?>
<ds:datastoreItem xmlns:ds="http://schemas.openxmlformats.org/officeDocument/2006/customXml" ds:itemID="{76fca634-fbae-4d12-9c88-45113ed51c39}">
  <ds:schemaRefs/>
</ds:datastoreItem>
</file>

<file path=customXml/itemProps165.xml><?xml version="1.0" encoding="utf-8"?>
<ds:datastoreItem xmlns:ds="http://schemas.openxmlformats.org/officeDocument/2006/customXml" ds:itemID="{842f80c4-38d9-4319-9d0d-b3cacd87efc9}">
  <ds:schemaRefs/>
</ds:datastoreItem>
</file>

<file path=customXml/itemProps166.xml><?xml version="1.0" encoding="utf-8"?>
<ds:datastoreItem xmlns:ds="http://schemas.openxmlformats.org/officeDocument/2006/customXml" ds:itemID="{7a315d04-0736-40ad-a9ea-b8211e6e827e}">
  <ds:schemaRefs/>
</ds:datastoreItem>
</file>

<file path=customXml/itemProps167.xml><?xml version="1.0" encoding="utf-8"?>
<ds:datastoreItem xmlns:ds="http://schemas.openxmlformats.org/officeDocument/2006/customXml" ds:itemID="{4b08c88f-f698-4fff-8621-08cc5ccdc5e7}">
  <ds:schemaRefs/>
</ds:datastoreItem>
</file>

<file path=customXml/itemProps168.xml><?xml version="1.0" encoding="utf-8"?>
<ds:datastoreItem xmlns:ds="http://schemas.openxmlformats.org/officeDocument/2006/customXml" ds:itemID="{7e67c84d-9668-46ab-adb7-2107bbaeed5e}">
  <ds:schemaRefs/>
</ds:datastoreItem>
</file>

<file path=customXml/itemProps169.xml><?xml version="1.0" encoding="utf-8"?>
<ds:datastoreItem xmlns:ds="http://schemas.openxmlformats.org/officeDocument/2006/customXml" ds:itemID="{f8e35df0-4c84-4aba-8824-12591a3a3d3f}">
  <ds:schemaRefs/>
</ds:datastoreItem>
</file>

<file path=customXml/itemProps17.xml><?xml version="1.0" encoding="utf-8"?>
<ds:datastoreItem xmlns:ds="http://schemas.openxmlformats.org/officeDocument/2006/customXml" ds:itemID="{8322fa11-d6b1-4aee-b893-f64040d8b969}">
  <ds:schemaRefs/>
</ds:datastoreItem>
</file>

<file path=customXml/itemProps170.xml><?xml version="1.0" encoding="utf-8"?>
<ds:datastoreItem xmlns:ds="http://schemas.openxmlformats.org/officeDocument/2006/customXml" ds:itemID="{4e570451-c541-407a-83e6-25da9320ff6b}">
  <ds:schemaRefs/>
</ds:datastoreItem>
</file>

<file path=customXml/itemProps171.xml><?xml version="1.0" encoding="utf-8"?>
<ds:datastoreItem xmlns:ds="http://schemas.openxmlformats.org/officeDocument/2006/customXml" ds:itemID="{6c9ced32-249d-4cb5-b7e0-8fc7950e5507}">
  <ds:schemaRefs/>
</ds:datastoreItem>
</file>

<file path=customXml/itemProps172.xml><?xml version="1.0" encoding="utf-8"?>
<ds:datastoreItem xmlns:ds="http://schemas.openxmlformats.org/officeDocument/2006/customXml" ds:itemID="{db200705-1bd9-4caf-8fb1-92f0322cb681}">
  <ds:schemaRefs/>
</ds:datastoreItem>
</file>

<file path=customXml/itemProps173.xml><?xml version="1.0" encoding="utf-8"?>
<ds:datastoreItem xmlns:ds="http://schemas.openxmlformats.org/officeDocument/2006/customXml" ds:itemID="{9ff20698-8179-4a02-a8fd-f4c2892e0e1b}">
  <ds:schemaRefs/>
</ds:datastoreItem>
</file>

<file path=customXml/itemProps174.xml><?xml version="1.0" encoding="utf-8"?>
<ds:datastoreItem xmlns:ds="http://schemas.openxmlformats.org/officeDocument/2006/customXml" ds:itemID="{326c4bc9-ff41-4496-8197-928b5510d4ea}">
  <ds:schemaRefs/>
</ds:datastoreItem>
</file>

<file path=customXml/itemProps175.xml><?xml version="1.0" encoding="utf-8"?>
<ds:datastoreItem xmlns:ds="http://schemas.openxmlformats.org/officeDocument/2006/customXml" ds:itemID="{2a32db21-af9d-4a8d-a1b1-db0122b4e22a}">
  <ds:schemaRefs/>
</ds:datastoreItem>
</file>

<file path=customXml/itemProps176.xml><?xml version="1.0" encoding="utf-8"?>
<ds:datastoreItem xmlns:ds="http://schemas.openxmlformats.org/officeDocument/2006/customXml" ds:itemID="{2ef7b11f-aff9-456c-b13d-8cc29f076b77}">
  <ds:schemaRefs/>
</ds:datastoreItem>
</file>

<file path=customXml/itemProps177.xml><?xml version="1.0" encoding="utf-8"?>
<ds:datastoreItem xmlns:ds="http://schemas.openxmlformats.org/officeDocument/2006/customXml" ds:itemID="{ec70e762-a2fb-4643-842c-d1b66a8d813a}">
  <ds:schemaRefs/>
</ds:datastoreItem>
</file>

<file path=customXml/itemProps178.xml><?xml version="1.0" encoding="utf-8"?>
<ds:datastoreItem xmlns:ds="http://schemas.openxmlformats.org/officeDocument/2006/customXml" ds:itemID="{f5a67974-d3ab-4828-8ec2-99576710580b}">
  <ds:schemaRefs/>
</ds:datastoreItem>
</file>

<file path=customXml/itemProps179.xml><?xml version="1.0" encoding="utf-8"?>
<ds:datastoreItem xmlns:ds="http://schemas.openxmlformats.org/officeDocument/2006/customXml" ds:itemID="{f2c45d3a-fc2a-4a65-a4ef-bd104f17c28b}">
  <ds:schemaRefs/>
</ds:datastoreItem>
</file>

<file path=customXml/itemProps18.xml><?xml version="1.0" encoding="utf-8"?>
<ds:datastoreItem xmlns:ds="http://schemas.openxmlformats.org/officeDocument/2006/customXml" ds:itemID="{6767d0ca-0dcd-4177-a594-aee0ca871700}">
  <ds:schemaRefs/>
</ds:datastoreItem>
</file>

<file path=customXml/itemProps180.xml><?xml version="1.0" encoding="utf-8"?>
<ds:datastoreItem xmlns:ds="http://schemas.openxmlformats.org/officeDocument/2006/customXml" ds:itemID="{05990de6-6234-4694-94c6-ae6755a22ec5}">
  <ds:schemaRefs/>
</ds:datastoreItem>
</file>

<file path=customXml/itemProps181.xml><?xml version="1.0" encoding="utf-8"?>
<ds:datastoreItem xmlns:ds="http://schemas.openxmlformats.org/officeDocument/2006/customXml" ds:itemID="{efcb063c-7e8d-4485-ac7d-8eaee2818d5b}">
  <ds:schemaRefs/>
</ds:datastoreItem>
</file>

<file path=customXml/itemProps182.xml><?xml version="1.0" encoding="utf-8"?>
<ds:datastoreItem xmlns:ds="http://schemas.openxmlformats.org/officeDocument/2006/customXml" ds:itemID="{32279d44-c562-4b9e-a7c7-a59c69e39909}">
  <ds:schemaRefs/>
</ds:datastoreItem>
</file>

<file path=customXml/itemProps183.xml><?xml version="1.0" encoding="utf-8"?>
<ds:datastoreItem xmlns:ds="http://schemas.openxmlformats.org/officeDocument/2006/customXml" ds:itemID="{c9f7862c-bc17-4ca7-aea4-81d4a249c21e}">
  <ds:schemaRefs/>
</ds:datastoreItem>
</file>

<file path=customXml/itemProps184.xml><?xml version="1.0" encoding="utf-8"?>
<ds:datastoreItem xmlns:ds="http://schemas.openxmlformats.org/officeDocument/2006/customXml" ds:itemID="{2f889665-6da0-4ba1-bf9c-ee33816b7174}">
  <ds:schemaRefs/>
</ds:datastoreItem>
</file>

<file path=customXml/itemProps185.xml><?xml version="1.0" encoding="utf-8"?>
<ds:datastoreItem xmlns:ds="http://schemas.openxmlformats.org/officeDocument/2006/customXml" ds:itemID="{a4a92fb4-f9fb-46fa-98bf-6a63233991b2}">
  <ds:schemaRefs/>
</ds:datastoreItem>
</file>

<file path=customXml/itemProps186.xml><?xml version="1.0" encoding="utf-8"?>
<ds:datastoreItem xmlns:ds="http://schemas.openxmlformats.org/officeDocument/2006/customXml" ds:itemID="{bc0a9444-a615-4c3c-b8e6-062261732754}">
  <ds:schemaRefs/>
</ds:datastoreItem>
</file>

<file path=customXml/itemProps187.xml><?xml version="1.0" encoding="utf-8"?>
<ds:datastoreItem xmlns:ds="http://schemas.openxmlformats.org/officeDocument/2006/customXml" ds:itemID="{5a144367-0d11-4739-9f31-39e7b21f5f9a}">
  <ds:schemaRefs/>
</ds:datastoreItem>
</file>

<file path=customXml/itemProps188.xml><?xml version="1.0" encoding="utf-8"?>
<ds:datastoreItem xmlns:ds="http://schemas.openxmlformats.org/officeDocument/2006/customXml" ds:itemID="{f61358f3-ac66-481e-b65c-677a1a3e2c52}">
  <ds:schemaRefs/>
</ds:datastoreItem>
</file>

<file path=customXml/itemProps189.xml><?xml version="1.0" encoding="utf-8"?>
<ds:datastoreItem xmlns:ds="http://schemas.openxmlformats.org/officeDocument/2006/customXml" ds:itemID="{3fa9ecb7-6944-4714-8619-4698c8cc731e}">
  <ds:schemaRefs/>
</ds:datastoreItem>
</file>

<file path=customXml/itemProps19.xml><?xml version="1.0" encoding="utf-8"?>
<ds:datastoreItem xmlns:ds="http://schemas.openxmlformats.org/officeDocument/2006/customXml" ds:itemID="{bbd8ded7-0ceb-4ff4-b91c-424fb03059f8}">
  <ds:schemaRefs/>
</ds:datastoreItem>
</file>

<file path=customXml/itemProps190.xml><?xml version="1.0" encoding="utf-8"?>
<ds:datastoreItem xmlns:ds="http://schemas.openxmlformats.org/officeDocument/2006/customXml" ds:itemID="{abd11b61-eda9-4d05-94e3-c882908b02e3}">
  <ds:schemaRefs/>
</ds:datastoreItem>
</file>

<file path=customXml/itemProps191.xml><?xml version="1.0" encoding="utf-8"?>
<ds:datastoreItem xmlns:ds="http://schemas.openxmlformats.org/officeDocument/2006/customXml" ds:itemID="{357c9f26-7da8-4ec8-8251-8d020aae4620}">
  <ds:schemaRefs/>
</ds:datastoreItem>
</file>

<file path=customXml/itemProps192.xml><?xml version="1.0" encoding="utf-8"?>
<ds:datastoreItem xmlns:ds="http://schemas.openxmlformats.org/officeDocument/2006/customXml" ds:itemID="{a758073d-ca16-4048-8ff2-b7744d513876}">
  <ds:schemaRefs/>
</ds:datastoreItem>
</file>

<file path=customXml/itemProps193.xml><?xml version="1.0" encoding="utf-8"?>
<ds:datastoreItem xmlns:ds="http://schemas.openxmlformats.org/officeDocument/2006/customXml" ds:itemID="{d020d3bd-0d6e-45a6-8c68-e45654ffa369}">
  <ds:schemaRefs/>
</ds:datastoreItem>
</file>

<file path=customXml/itemProps194.xml><?xml version="1.0" encoding="utf-8"?>
<ds:datastoreItem xmlns:ds="http://schemas.openxmlformats.org/officeDocument/2006/customXml" ds:itemID="{ace056da-731e-4c9e-ba21-45b6bf93ab91}">
  <ds:schemaRefs/>
</ds:datastoreItem>
</file>

<file path=customXml/itemProps195.xml><?xml version="1.0" encoding="utf-8"?>
<ds:datastoreItem xmlns:ds="http://schemas.openxmlformats.org/officeDocument/2006/customXml" ds:itemID="{d6db344d-de3c-4f7e-a434-c408a371e72d}">
  <ds:schemaRefs/>
</ds:datastoreItem>
</file>

<file path=customXml/itemProps196.xml><?xml version="1.0" encoding="utf-8"?>
<ds:datastoreItem xmlns:ds="http://schemas.openxmlformats.org/officeDocument/2006/customXml" ds:itemID="{7ac55e12-15ce-4a8e-a2d1-84dc0ae6f136}">
  <ds:schemaRefs/>
</ds:datastoreItem>
</file>

<file path=customXml/itemProps197.xml><?xml version="1.0" encoding="utf-8"?>
<ds:datastoreItem xmlns:ds="http://schemas.openxmlformats.org/officeDocument/2006/customXml" ds:itemID="{a845fe34-17cf-4196-a65f-61abe72d0029}">
  <ds:schemaRefs/>
</ds:datastoreItem>
</file>

<file path=customXml/itemProps198.xml><?xml version="1.0" encoding="utf-8"?>
<ds:datastoreItem xmlns:ds="http://schemas.openxmlformats.org/officeDocument/2006/customXml" ds:itemID="{f9750089-4814-4231-a22a-375b0c7e9339}">
  <ds:schemaRefs/>
</ds:datastoreItem>
</file>

<file path=customXml/itemProps199.xml><?xml version="1.0" encoding="utf-8"?>
<ds:datastoreItem xmlns:ds="http://schemas.openxmlformats.org/officeDocument/2006/customXml" ds:itemID="{9767c3b7-44d4-4f65-b01c-c28ee5b2c975}">
  <ds:schemaRefs/>
</ds:datastoreItem>
</file>

<file path=customXml/itemProps2.xml><?xml version="1.0" encoding="utf-8"?>
<ds:datastoreItem xmlns:ds="http://schemas.openxmlformats.org/officeDocument/2006/customXml" ds:itemID="{4beb8c8e-d8a5-4e39-97b6-4f7de1fc4c4c}">
  <ds:schemaRefs/>
</ds:datastoreItem>
</file>

<file path=customXml/itemProps20.xml><?xml version="1.0" encoding="utf-8"?>
<ds:datastoreItem xmlns:ds="http://schemas.openxmlformats.org/officeDocument/2006/customXml" ds:itemID="{1a7d783e-4a94-4f13-a65b-c323ace9b160}">
  <ds:schemaRefs/>
</ds:datastoreItem>
</file>

<file path=customXml/itemProps200.xml><?xml version="1.0" encoding="utf-8"?>
<ds:datastoreItem xmlns:ds="http://schemas.openxmlformats.org/officeDocument/2006/customXml" ds:itemID="{9731b815-e459-4181-b29e-e96a1e68b705}">
  <ds:schemaRefs/>
</ds:datastoreItem>
</file>

<file path=customXml/itemProps201.xml><?xml version="1.0" encoding="utf-8"?>
<ds:datastoreItem xmlns:ds="http://schemas.openxmlformats.org/officeDocument/2006/customXml" ds:itemID="{fa2d7622-2be4-4b58-94a6-de2dda14fd7a}">
  <ds:schemaRefs/>
</ds:datastoreItem>
</file>

<file path=customXml/itemProps202.xml><?xml version="1.0" encoding="utf-8"?>
<ds:datastoreItem xmlns:ds="http://schemas.openxmlformats.org/officeDocument/2006/customXml" ds:itemID="{03bb14f1-3113-4fa8-84d7-ae0b26c488db}">
  <ds:schemaRefs/>
</ds:datastoreItem>
</file>

<file path=customXml/itemProps203.xml><?xml version="1.0" encoding="utf-8"?>
<ds:datastoreItem xmlns:ds="http://schemas.openxmlformats.org/officeDocument/2006/customXml" ds:itemID="{81243b5e-3950-4bd2-9029-5314c288b1b3}">
  <ds:schemaRefs/>
</ds:datastoreItem>
</file>

<file path=customXml/itemProps204.xml><?xml version="1.0" encoding="utf-8"?>
<ds:datastoreItem xmlns:ds="http://schemas.openxmlformats.org/officeDocument/2006/customXml" ds:itemID="{fe10889a-ab63-4b44-9455-2a0b1b7a3567}">
  <ds:schemaRefs/>
</ds:datastoreItem>
</file>

<file path=customXml/itemProps205.xml><?xml version="1.0" encoding="utf-8"?>
<ds:datastoreItem xmlns:ds="http://schemas.openxmlformats.org/officeDocument/2006/customXml" ds:itemID="{002d3271-093c-4537-87d6-4e204ff443ed}">
  <ds:schemaRefs/>
</ds:datastoreItem>
</file>

<file path=customXml/itemProps206.xml><?xml version="1.0" encoding="utf-8"?>
<ds:datastoreItem xmlns:ds="http://schemas.openxmlformats.org/officeDocument/2006/customXml" ds:itemID="{5c82c240-760f-4ee7-85b8-adf0f9ee11d8}">
  <ds:schemaRefs/>
</ds:datastoreItem>
</file>

<file path=customXml/itemProps207.xml><?xml version="1.0" encoding="utf-8"?>
<ds:datastoreItem xmlns:ds="http://schemas.openxmlformats.org/officeDocument/2006/customXml" ds:itemID="{0d80b5c1-9b24-463c-8917-33033a9993ad}">
  <ds:schemaRefs/>
</ds:datastoreItem>
</file>

<file path=customXml/itemProps208.xml><?xml version="1.0" encoding="utf-8"?>
<ds:datastoreItem xmlns:ds="http://schemas.openxmlformats.org/officeDocument/2006/customXml" ds:itemID="{3fcab53a-f908-4723-ba8d-f88e4d1d9fb7}">
  <ds:schemaRefs/>
</ds:datastoreItem>
</file>

<file path=customXml/itemProps209.xml><?xml version="1.0" encoding="utf-8"?>
<ds:datastoreItem xmlns:ds="http://schemas.openxmlformats.org/officeDocument/2006/customXml" ds:itemID="{1ab1f342-73e8-4ca4-a93b-d473256f4e00}">
  <ds:schemaRefs/>
</ds:datastoreItem>
</file>

<file path=customXml/itemProps21.xml><?xml version="1.0" encoding="utf-8"?>
<ds:datastoreItem xmlns:ds="http://schemas.openxmlformats.org/officeDocument/2006/customXml" ds:itemID="{020f4e37-73d4-4c8c-8db2-e375d674062e}">
  <ds:schemaRefs/>
</ds:datastoreItem>
</file>

<file path=customXml/itemProps210.xml><?xml version="1.0" encoding="utf-8"?>
<ds:datastoreItem xmlns:ds="http://schemas.openxmlformats.org/officeDocument/2006/customXml" ds:itemID="{e39a4116-7b30-4f82-8976-e36b4c157605}">
  <ds:schemaRefs/>
</ds:datastoreItem>
</file>

<file path=customXml/itemProps211.xml><?xml version="1.0" encoding="utf-8"?>
<ds:datastoreItem xmlns:ds="http://schemas.openxmlformats.org/officeDocument/2006/customXml" ds:itemID="{a472c926-2e5c-4001-96c7-df27391a7197}">
  <ds:schemaRefs/>
</ds:datastoreItem>
</file>

<file path=customXml/itemProps212.xml><?xml version="1.0" encoding="utf-8"?>
<ds:datastoreItem xmlns:ds="http://schemas.openxmlformats.org/officeDocument/2006/customXml" ds:itemID="{a7da8a9f-6ab6-4c62-bbec-3aec1b3b6892}">
  <ds:schemaRefs/>
</ds:datastoreItem>
</file>

<file path=customXml/itemProps213.xml><?xml version="1.0" encoding="utf-8"?>
<ds:datastoreItem xmlns:ds="http://schemas.openxmlformats.org/officeDocument/2006/customXml" ds:itemID="{3cdd0aef-6fca-403b-881c-79f6d50225e6}">
  <ds:schemaRefs/>
</ds:datastoreItem>
</file>

<file path=customXml/itemProps214.xml><?xml version="1.0" encoding="utf-8"?>
<ds:datastoreItem xmlns:ds="http://schemas.openxmlformats.org/officeDocument/2006/customXml" ds:itemID="{68e3d8d8-4da9-4494-8d1d-c50ace271976}">
  <ds:schemaRefs/>
</ds:datastoreItem>
</file>

<file path=customXml/itemProps215.xml><?xml version="1.0" encoding="utf-8"?>
<ds:datastoreItem xmlns:ds="http://schemas.openxmlformats.org/officeDocument/2006/customXml" ds:itemID="{d10c8f12-624f-46a3-828c-163a8dc87d9d}">
  <ds:schemaRefs/>
</ds:datastoreItem>
</file>

<file path=customXml/itemProps216.xml><?xml version="1.0" encoding="utf-8"?>
<ds:datastoreItem xmlns:ds="http://schemas.openxmlformats.org/officeDocument/2006/customXml" ds:itemID="{20d047ab-6c76-459e-8daa-6a7fe7fa533b}">
  <ds:schemaRefs/>
</ds:datastoreItem>
</file>

<file path=customXml/itemProps217.xml><?xml version="1.0" encoding="utf-8"?>
<ds:datastoreItem xmlns:ds="http://schemas.openxmlformats.org/officeDocument/2006/customXml" ds:itemID="{b2d1b967-8435-47f3-a0ff-79cc75a07d01}">
  <ds:schemaRefs/>
</ds:datastoreItem>
</file>

<file path=customXml/itemProps218.xml><?xml version="1.0" encoding="utf-8"?>
<ds:datastoreItem xmlns:ds="http://schemas.openxmlformats.org/officeDocument/2006/customXml" ds:itemID="{44656d4e-6315-4010-864d-15d9a7e27238}">
  <ds:schemaRefs/>
</ds:datastoreItem>
</file>

<file path=customXml/itemProps219.xml><?xml version="1.0" encoding="utf-8"?>
<ds:datastoreItem xmlns:ds="http://schemas.openxmlformats.org/officeDocument/2006/customXml" ds:itemID="{28ca603e-6577-4a15-8a90-7f9e1067673e}">
  <ds:schemaRefs/>
</ds:datastoreItem>
</file>

<file path=customXml/itemProps22.xml><?xml version="1.0" encoding="utf-8"?>
<ds:datastoreItem xmlns:ds="http://schemas.openxmlformats.org/officeDocument/2006/customXml" ds:itemID="{869f4fda-d78d-4899-b75b-86c17f4f4b3d}">
  <ds:schemaRefs/>
</ds:datastoreItem>
</file>

<file path=customXml/itemProps220.xml><?xml version="1.0" encoding="utf-8"?>
<ds:datastoreItem xmlns:ds="http://schemas.openxmlformats.org/officeDocument/2006/customXml" ds:itemID="{7251be94-a90f-4d51-bb09-4ec9c4eedeab}">
  <ds:schemaRefs/>
</ds:datastoreItem>
</file>

<file path=customXml/itemProps221.xml><?xml version="1.0" encoding="utf-8"?>
<ds:datastoreItem xmlns:ds="http://schemas.openxmlformats.org/officeDocument/2006/customXml" ds:itemID="{08f33c9c-5370-4beb-a466-538c4ff77a76}">
  <ds:schemaRefs/>
</ds:datastoreItem>
</file>

<file path=customXml/itemProps222.xml><?xml version="1.0" encoding="utf-8"?>
<ds:datastoreItem xmlns:ds="http://schemas.openxmlformats.org/officeDocument/2006/customXml" ds:itemID="{9ed4e1e2-0a1d-4b1e-9484-1b11972d2c83}">
  <ds:schemaRefs/>
</ds:datastoreItem>
</file>

<file path=customXml/itemProps223.xml><?xml version="1.0" encoding="utf-8"?>
<ds:datastoreItem xmlns:ds="http://schemas.openxmlformats.org/officeDocument/2006/customXml" ds:itemID="{e901a6b3-a016-4860-aaf3-ca1865a7bfa9}">
  <ds:schemaRefs/>
</ds:datastoreItem>
</file>

<file path=customXml/itemProps224.xml><?xml version="1.0" encoding="utf-8"?>
<ds:datastoreItem xmlns:ds="http://schemas.openxmlformats.org/officeDocument/2006/customXml" ds:itemID="{6676d17e-7ad4-4159-b906-b9ffd46900a7}">
  <ds:schemaRefs/>
</ds:datastoreItem>
</file>

<file path=customXml/itemProps225.xml><?xml version="1.0" encoding="utf-8"?>
<ds:datastoreItem xmlns:ds="http://schemas.openxmlformats.org/officeDocument/2006/customXml" ds:itemID="{141d6eb9-3dfe-4e11-ae13-899d368f7ecf}">
  <ds:schemaRefs/>
</ds:datastoreItem>
</file>

<file path=customXml/itemProps226.xml><?xml version="1.0" encoding="utf-8"?>
<ds:datastoreItem xmlns:ds="http://schemas.openxmlformats.org/officeDocument/2006/customXml" ds:itemID="{ec92edb0-de08-419e-9a3e-7e8d727bab27}">
  <ds:schemaRefs/>
</ds:datastoreItem>
</file>

<file path=customXml/itemProps227.xml><?xml version="1.0" encoding="utf-8"?>
<ds:datastoreItem xmlns:ds="http://schemas.openxmlformats.org/officeDocument/2006/customXml" ds:itemID="{23ad66ec-2714-4583-b7fa-502264a8eb11}">
  <ds:schemaRefs/>
</ds:datastoreItem>
</file>

<file path=customXml/itemProps228.xml><?xml version="1.0" encoding="utf-8"?>
<ds:datastoreItem xmlns:ds="http://schemas.openxmlformats.org/officeDocument/2006/customXml" ds:itemID="{b591ddbe-4a68-4aa7-8847-b67bbee8c068}">
  <ds:schemaRefs/>
</ds:datastoreItem>
</file>

<file path=customXml/itemProps229.xml><?xml version="1.0" encoding="utf-8"?>
<ds:datastoreItem xmlns:ds="http://schemas.openxmlformats.org/officeDocument/2006/customXml" ds:itemID="{eb177cd1-42fc-4cbb-b1f4-a5702ddb1e16}">
  <ds:schemaRefs/>
</ds:datastoreItem>
</file>

<file path=customXml/itemProps23.xml><?xml version="1.0" encoding="utf-8"?>
<ds:datastoreItem xmlns:ds="http://schemas.openxmlformats.org/officeDocument/2006/customXml" ds:itemID="{21d3608e-4453-4637-8236-7fefc4ef647b}">
  <ds:schemaRefs/>
</ds:datastoreItem>
</file>

<file path=customXml/itemProps230.xml><?xml version="1.0" encoding="utf-8"?>
<ds:datastoreItem xmlns:ds="http://schemas.openxmlformats.org/officeDocument/2006/customXml" ds:itemID="{0245fe0c-2c6a-4916-910e-9e20bda87cee}">
  <ds:schemaRefs/>
</ds:datastoreItem>
</file>

<file path=customXml/itemProps231.xml><?xml version="1.0" encoding="utf-8"?>
<ds:datastoreItem xmlns:ds="http://schemas.openxmlformats.org/officeDocument/2006/customXml" ds:itemID="{1a6e4c6f-a929-4587-ab0d-88d4b3924ceb}">
  <ds:schemaRefs/>
</ds:datastoreItem>
</file>

<file path=customXml/itemProps232.xml><?xml version="1.0" encoding="utf-8"?>
<ds:datastoreItem xmlns:ds="http://schemas.openxmlformats.org/officeDocument/2006/customXml" ds:itemID="{3918ee0f-1ba9-4b7e-8a37-875886aa188f}">
  <ds:schemaRefs/>
</ds:datastoreItem>
</file>

<file path=customXml/itemProps233.xml><?xml version="1.0" encoding="utf-8"?>
<ds:datastoreItem xmlns:ds="http://schemas.openxmlformats.org/officeDocument/2006/customXml" ds:itemID="{d323f2de-70e9-4885-9a11-9f33a05cbdb4}">
  <ds:schemaRefs/>
</ds:datastoreItem>
</file>

<file path=customXml/itemProps234.xml><?xml version="1.0" encoding="utf-8"?>
<ds:datastoreItem xmlns:ds="http://schemas.openxmlformats.org/officeDocument/2006/customXml" ds:itemID="{3874cbfa-5655-4ac5-a924-ba2a4db07705}">
  <ds:schemaRefs/>
</ds:datastoreItem>
</file>

<file path=customXml/itemProps235.xml><?xml version="1.0" encoding="utf-8"?>
<ds:datastoreItem xmlns:ds="http://schemas.openxmlformats.org/officeDocument/2006/customXml" ds:itemID="{c15f1db0-b225-4701-9ae8-cb1863242353}">
  <ds:schemaRefs/>
</ds:datastoreItem>
</file>

<file path=customXml/itemProps236.xml><?xml version="1.0" encoding="utf-8"?>
<ds:datastoreItem xmlns:ds="http://schemas.openxmlformats.org/officeDocument/2006/customXml" ds:itemID="{b4016cfd-f1df-4e3a-942c-180974661efd}">
  <ds:schemaRefs/>
</ds:datastoreItem>
</file>

<file path=customXml/itemProps237.xml><?xml version="1.0" encoding="utf-8"?>
<ds:datastoreItem xmlns:ds="http://schemas.openxmlformats.org/officeDocument/2006/customXml" ds:itemID="{8593401f-15c2-4d3c-ae08-3b3d78cec7fe}">
  <ds:schemaRefs/>
</ds:datastoreItem>
</file>

<file path=customXml/itemProps238.xml><?xml version="1.0" encoding="utf-8"?>
<ds:datastoreItem xmlns:ds="http://schemas.openxmlformats.org/officeDocument/2006/customXml" ds:itemID="{f2edb7f6-bfd8-4ba1-a33b-9e31329f5376}">
  <ds:schemaRefs/>
</ds:datastoreItem>
</file>

<file path=customXml/itemProps239.xml><?xml version="1.0" encoding="utf-8"?>
<ds:datastoreItem xmlns:ds="http://schemas.openxmlformats.org/officeDocument/2006/customXml" ds:itemID="{7e6c26d7-addf-4f23-a733-d98b4e910b72}">
  <ds:schemaRefs/>
</ds:datastoreItem>
</file>

<file path=customXml/itemProps24.xml><?xml version="1.0" encoding="utf-8"?>
<ds:datastoreItem xmlns:ds="http://schemas.openxmlformats.org/officeDocument/2006/customXml" ds:itemID="{401e0703-30e8-4c8f-96d3-6c74e04c4657}">
  <ds:schemaRefs/>
</ds:datastoreItem>
</file>

<file path=customXml/itemProps240.xml><?xml version="1.0" encoding="utf-8"?>
<ds:datastoreItem xmlns:ds="http://schemas.openxmlformats.org/officeDocument/2006/customXml" ds:itemID="{1ec78034-ff02-4296-a71d-7070954c5460}">
  <ds:schemaRefs/>
</ds:datastoreItem>
</file>

<file path=customXml/itemProps241.xml><?xml version="1.0" encoding="utf-8"?>
<ds:datastoreItem xmlns:ds="http://schemas.openxmlformats.org/officeDocument/2006/customXml" ds:itemID="{3d304197-5cd1-4423-9312-a52622cfca1b}">
  <ds:schemaRefs/>
</ds:datastoreItem>
</file>

<file path=customXml/itemProps242.xml><?xml version="1.0" encoding="utf-8"?>
<ds:datastoreItem xmlns:ds="http://schemas.openxmlformats.org/officeDocument/2006/customXml" ds:itemID="{ee2e9177-3539-4e2f-b612-07b68527aa8a}">
  <ds:schemaRefs/>
</ds:datastoreItem>
</file>

<file path=customXml/itemProps243.xml><?xml version="1.0" encoding="utf-8"?>
<ds:datastoreItem xmlns:ds="http://schemas.openxmlformats.org/officeDocument/2006/customXml" ds:itemID="{e5320ed1-c448-4457-bdf3-1ef0f3fbef85}">
  <ds:schemaRefs/>
</ds:datastoreItem>
</file>

<file path=customXml/itemProps244.xml><?xml version="1.0" encoding="utf-8"?>
<ds:datastoreItem xmlns:ds="http://schemas.openxmlformats.org/officeDocument/2006/customXml" ds:itemID="{d07bc1c1-bd43-440d-acaa-54aad781f1e5}">
  <ds:schemaRefs/>
</ds:datastoreItem>
</file>

<file path=customXml/itemProps245.xml><?xml version="1.0" encoding="utf-8"?>
<ds:datastoreItem xmlns:ds="http://schemas.openxmlformats.org/officeDocument/2006/customXml" ds:itemID="{d8717dc3-6d74-4a2e-9488-9b7b73750ad7}">
  <ds:schemaRefs/>
</ds:datastoreItem>
</file>

<file path=customXml/itemProps246.xml><?xml version="1.0" encoding="utf-8"?>
<ds:datastoreItem xmlns:ds="http://schemas.openxmlformats.org/officeDocument/2006/customXml" ds:itemID="{4e48f9fe-3cb0-4574-a6f6-298dcabdd2e5}">
  <ds:schemaRefs/>
</ds:datastoreItem>
</file>

<file path=customXml/itemProps247.xml><?xml version="1.0" encoding="utf-8"?>
<ds:datastoreItem xmlns:ds="http://schemas.openxmlformats.org/officeDocument/2006/customXml" ds:itemID="{6199c9ca-4797-4ba4-bfef-7fc8f1da5a61}">
  <ds:schemaRefs/>
</ds:datastoreItem>
</file>

<file path=customXml/itemProps248.xml><?xml version="1.0" encoding="utf-8"?>
<ds:datastoreItem xmlns:ds="http://schemas.openxmlformats.org/officeDocument/2006/customXml" ds:itemID="{092cd10a-cae7-416a-b4b8-062fa71acd71}">
  <ds:schemaRefs/>
</ds:datastoreItem>
</file>

<file path=customXml/itemProps249.xml><?xml version="1.0" encoding="utf-8"?>
<ds:datastoreItem xmlns:ds="http://schemas.openxmlformats.org/officeDocument/2006/customXml" ds:itemID="{a2711465-3756-44fa-afc0-625b23a8d5b0}">
  <ds:schemaRefs/>
</ds:datastoreItem>
</file>

<file path=customXml/itemProps25.xml><?xml version="1.0" encoding="utf-8"?>
<ds:datastoreItem xmlns:ds="http://schemas.openxmlformats.org/officeDocument/2006/customXml" ds:itemID="{98692375-3151-492a-b7d9-86797e437a53}">
  <ds:schemaRefs/>
</ds:datastoreItem>
</file>

<file path=customXml/itemProps250.xml><?xml version="1.0" encoding="utf-8"?>
<ds:datastoreItem xmlns:ds="http://schemas.openxmlformats.org/officeDocument/2006/customXml" ds:itemID="{647dd094-08d8-4ebc-a8dd-81d363689abf}">
  <ds:schemaRefs/>
</ds:datastoreItem>
</file>

<file path=customXml/itemProps251.xml><?xml version="1.0" encoding="utf-8"?>
<ds:datastoreItem xmlns:ds="http://schemas.openxmlformats.org/officeDocument/2006/customXml" ds:itemID="{66473453-3c60-4edb-9f77-439118b699c6}">
  <ds:schemaRefs/>
</ds:datastoreItem>
</file>

<file path=customXml/itemProps252.xml><?xml version="1.0" encoding="utf-8"?>
<ds:datastoreItem xmlns:ds="http://schemas.openxmlformats.org/officeDocument/2006/customXml" ds:itemID="{3d9249af-769a-4cf1-8629-02791c1c77da}">
  <ds:schemaRefs/>
</ds:datastoreItem>
</file>

<file path=customXml/itemProps253.xml><?xml version="1.0" encoding="utf-8"?>
<ds:datastoreItem xmlns:ds="http://schemas.openxmlformats.org/officeDocument/2006/customXml" ds:itemID="{26ed7699-1d1b-4712-8936-dccd4b848f28}">
  <ds:schemaRefs/>
</ds:datastoreItem>
</file>

<file path=customXml/itemProps254.xml><?xml version="1.0" encoding="utf-8"?>
<ds:datastoreItem xmlns:ds="http://schemas.openxmlformats.org/officeDocument/2006/customXml" ds:itemID="{1a605211-ad88-4be5-8a5a-da8b7103a5ac}">
  <ds:schemaRefs/>
</ds:datastoreItem>
</file>

<file path=customXml/itemProps255.xml><?xml version="1.0" encoding="utf-8"?>
<ds:datastoreItem xmlns:ds="http://schemas.openxmlformats.org/officeDocument/2006/customXml" ds:itemID="{bb41c3dd-52cc-42c6-81c2-1aaa108f142d}">
  <ds:schemaRefs/>
</ds:datastoreItem>
</file>

<file path=customXml/itemProps256.xml><?xml version="1.0" encoding="utf-8"?>
<ds:datastoreItem xmlns:ds="http://schemas.openxmlformats.org/officeDocument/2006/customXml" ds:itemID="{a4ff0a82-6c58-4215-a25c-d3e5209051aa}">
  <ds:schemaRefs/>
</ds:datastoreItem>
</file>

<file path=customXml/itemProps257.xml><?xml version="1.0" encoding="utf-8"?>
<ds:datastoreItem xmlns:ds="http://schemas.openxmlformats.org/officeDocument/2006/customXml" ds:itemID="{32006cd6-a23c-40f3-b8f5-3150ca1533a2}">
  <ds:schemaRefs/>
</ds:datastoreItem>
</file>

<file path=customXml/itemProps258.xml><?xml version="1.0" encoding="utf-8"?>
<ds:datastoreItem xmlns:ds="http://schemas.openxmlformats.org/officeDocument/2006/customXml" ds:itemID="{ced596a7-6a5e-4b8e-bdbe-e5b769c608b7}">
  <ds:schemaRefs/>
</ds:datastoreItem>
</file>

<file path=customXml/itemProps259.xml><?xml version="1.0" encoding="utf-8"?>
<ds:datastoreItem xmlns:ds="http://schemas.openxmlformats.org/officeDocument/2006/customXml" ds:itemID="{10ae670a-038b-45cf-b2e7-e03c463b4796}">
  <ds:schemaRefs/>
</ds:datastoreItem>
</file>

<file path=customXml/itemProps26.xml><?xml version="1.0" encoding="utf-8"?>
<ds:datastoreItem xmlns:ds="http://schemas.openxmlformats.org/officeDocument/2006/customXml" ds:itemID="{2643ae10-a156-41f1-a224-f91b19a5a09f}">
  <ds:schemaRefs/>
</ds:datastoreItem>
</file>

<file path=customXml/itemProps260.xml><?xml version="1.0" encoding="utf-8"?>
<ds:datastoreItem xmlns:ds="http://schemas.openxmlformats.org/officeDocument/2006/customXml" ds:itemID="{44bc082c-f5f3-450d-b743-ef75cd79aa37}">
  <ds:schemaRefs/>
</ds:datastoreItem>
</file>

<file path=customXml/itemProps261.xml><?xml version="1.0" encoding="utf-8"?>
<ds:datastoreItem xmlns:ds="http://schemas.openxmlformats.org/officeDocument/2006/customXml" ds:itemID="{3f5643bb-06cf-4239-919b-e3e3134b3bf6}">
  <ds:schemaRefs/>
</ds:datastoreItem>
</file>

<file path=customXml/itemProps262.xml><?xml version="1.0" encoding="utf-8"?>
<ds:datastoreItem xmlns:ds="http://schemas.openxmlformats.org/officeDocument/2006/customXml" ds:itemID="{ee69cb06-d941-4058-9f04-5cc03c85c2ab}">
  <ds:schemaRefs/>
</ds:datastoreItem>
</file>

<file path=customXml/itemProps263.xml><?xml version="1.0" encoding="utf-8"?>
<ds:datastoreItem xmlns:ds="http://schemas.openxmlformats.org/officeDocument/2006/customXml" ds:itemID="{a3c0e18d-d112-442b-9f50-e8995ff2e527}">
  <ds:schemaRefs/>
</ds:datastoreItem>
</file>

<file path=customXml/itemProps264.xml><?xml version="1.0" encoding="utf-8"?>
<ds:datastoreItem xmlns:ds="http://schemas.openxmlformats.org/officeDocument/2006/customXml" ds:itemID="{6ae7d372-67dd-4081-8084-bbd0af33ae7e}">
  <ds:schemaRefs/>
</ds:datastoreItem>
</file>

<file path=customXml/itemProps265.xml><?xml version="1.0" encoding="utf-8"?>
<ds:datastoreItem xmlns:ds="http://schemas.openxmlformats.org/officeDocument/2006/customXml" ds:itemID="{b259581c-f8b7-4a4e-ae0b-55df6b5c5e66}">
  <ds:schemaRefs/>
</ds:datastoreItem>
</file>

<file path=customXml/itemProps266.xml><?xml version="1.0" encoding="utf-8"?>
<ds:datastoreItem xmlns:ds="http://schemas.openxmlformats.org/officeDocument/2006/customXml" ds:itemID="{8789666f-5d99-40b4-a783-2a29569e0253}">
  <ds:schemaRefs/>
</ds:datastoreItem>
</file>

<file path=customXml/itemProps267.xml><?xml version="1.0" encoding="utf-8"?>
<ds:datastoreItem xmlns:ds="http://schemas.openxmlformats.org/officeDocument/2006/customXml" ds:itemID="{4488bd93-d91c-4d11-b7f0-3a7874a5db4b}">
  <ds:schemaRefs/>
</ds:datastoreItem>
</file>

<file path=customXml/itemProps268.xml><?xml version="1.0" encoding="utf-8"?>
<ds:datastoreItem xmlns:ds="http://schemas.openxmlformats.org/officeDocument/2006/customXml" ds:itemID="{ac361708-bd7c-48cc-bb58-4fe4502f0f10}">
  <ds:schemaRefs/>
</ds:datastoreItem>
</file>

<file path=customXml/itemProps269.xml><?xml version="1.0" encoding="utf-8"?>
<ds:datastoreItem xmlns:ds="http://schemas.openxmlformats.org/officeDocument/2006/customXml" ds:itemID="{cc29df83-90e9-4d9d-a9d6-ca94e8b05527}">
  <ds:schemaRefs/>
</ds:datastoreItem>
</file>

<file path=customXml/itemProps27.xml><?xml version="1.0" encoding="utf-8"?>
<ds:datastoreItem xmlns:ds="http://schemas.openxmlformats.org/officeDocument/2006/customXml" ds:itemID="{b72f8be7-81d0-4a8e-b3d8-e95e46471bd2}">
  <ds:schemaRefs/>
</ds:datastoreItem>
</file>

<file path=customXml/itemProps270.xml><?xml version="1.0" encoding="utf-8"?>
<ds:datastoreItem xmlns:ds="http://schemas.openxmlformats.org/officeDocument/2006/customXml" ds:itemID="{6d6a503a-9276-42e5-b5bf-c89fbb9b6e56}">
  <ds:schemaRefs/>
</ds:datastoreItem>
</file>

<file path=customXml/itemProps271.xml><?xml version="1.0" encoding="utf-8"?>
<ds:datastoreItem xmlns:ds="http://schemas.openxmlformats.org/officeDocument/2006/customXml" ds:itemID="{ef52df43-0fb5-42bc-9c82-fda246922653}">
  <ds:schemaRefs/>
</ds:datastoreItem>
</file>

<file path=customXml/itemProps272.xml><?xml version="1.0" encoding="utf-8"?>
<ds:datastoreItem xmlns:ds="http://schemas.openxmlformats.org/officeDocument/2006/customXml" ds:itemID="{14bede5d-2251-454f-b2b9-8e7ca2f1e18a}">
  <ds:schemaRefs/>
</ds:datastoreItem>
</file>

<file path=customXml/itemProps273.xml><?xml version="1.0" encoding="utf-8"?>
<ds:datastoreItem xmlns:ds="http://schemas.openxmlformats.org/officeDocument/2006/customXml" ds:itemID="{3f07db80-c28e-4f14-be89-696143d7bcaa}">
  <ds:schemaRefs/>
</ds:datastoreItem>
</file>

<file path=customXml/itemProps274.xml><?xml version="1.0" encoding="utf-8"?>
<ds:datastoreItem xmlns:ds="http://schemas.openxmlformats.org/officeDocument/2006/customXml" ds:itemID="{2b1b5dcb-12f3-481c-b303-00f065873c86}">
  <ds:schemaRefs/>
</ds:datastoreItem>
</file>

<file path=customXml/itemProps275.xml><?xml version="1.0" encoding="utf-8"?>
<ds:datastoreItem xmlns:ds="http://schemas.openxmlformats.org/officeDocument/2006/customXml" ds:itemID="{1860bbca-e95a-474c-b50c-6d59784b2be3}">
  <ds:schemaRefs/>
</ds:datastoreItem>
</file>

<file path=customXml/itemProps276.xml><?xml version="1.0" encoding="utf-8"?>
<ds:datastoreItem xmlns:ds="http://schemas.openxmlformats.org/officeDocument/2006/customXml" ds:itemID="{9a22de33-ec25-41f6-8484-9c20e16d1f2e}">
  <ds:schemaRefs/>
</ds:datastoreItem>
</file>

<file path=customXml/itemProps277.xml><?xml version="1.0" encoding="utf-8"?>
<ds:datastoreItem xmlns:ds="http://schemas.openxmlformats.org/officeDocument/2006/customXml" ds:itemID="{cefc15a8-5e0d-4239-9726-9f22ffb0a9ec}">
  <ds:schemaRefs/>
</ds:datastoreItem>
</file>

<file path=customXml/itemProps278.xml><?xml version="1.0" encoding="utf-8"?>
<ds:datastoreItem xmlns:ds="http://schemas.openxmlformats.org/officeDocument/2006/customXml" ds:itemID="{10f8ca90-b8fc-475c-bfd2-dbb8ffb22965}">
  <ds:schemaRefs/>
</ds:datastoreItem>
</file>

<file path=customXml/itemProps279.xml><?xml version="1.0" encoding="utf-8"?>
<ds:datastoreItem xmlns:ds="http://schemas.openxmlformats.org/officeDocument/2006/customXml" ds:itemID="{0385506b-9ebf-4239-96a7-f70af2f1da6e}">
  <ds:schemaRefs/>
</ds:datastoreItem>
</file>

<file path=customXml/itemProps28.xml><?xml version="1.0" encoding="utf-8"?>
<ds:datastoreItem xmlns:ds="http://schemas.openxmlformats.org/officeDocument/2006/customXml" ds:itemID="{831b98ba-ee9e-4d4a-8c32-aebf8ea78fbf}">
  <ds:schemaRefs/>
</ds:datastoreItem>
</file>

<file path=customXml/itemProps280.xml><?xml version="1.0" encoding="utf-8"?>
<ds:datastoreItem xmlns:ds="http://schemas.openxmlformats.org/officeDocument/2006/customXml" ds:itemID="{1ede6c1a-7d1b-4ec3-a253-fd5dd8850dd5}">
  <ds:schemaRefs/>
</ds:datastoreItem>
</file>

<file path=customXml/itemProps281.xml><?xml version="1.0" encoding="utf-8"?>
<ds:datastoreItem xmlns:ds="http://schemas.openxmlformats.org/officeDocument/2006/customXml" ds:itemID="{d507d787-385a-40c0-8821-3cdd0e6f76ea}">
  <ds:schemaRefs/>
</ds:datastoreItem>
</file>

<file path=customXml/itemProps282.xml><?xml version="1.0" encoding="utf-8"?>
<ds:datastoreItem xmlns:ds="http://schemas.openxmlformats.org/officeDocument/2006/customXml" ds:itemID="{f1d79b86-b4c1-4015-af52-c5a14754fa55}">
  <ds:schemaRefs/>
</ds:datastoreItem>
</file>

<file path=customXml/itemProps283.xml><?xml version="1.0" encoding="utf-8"?>
<ds:datastoreItem xmlns:ds="http://schemas.openxmlformats.org/officeDocument/2006/customXml" ds:itemID="{c8e1a0b4-ef2c-4685-9228-08485bc7054c}">
  <ds:schemaRefs/>
</ds:datastoreItem>
</file>

<file path=customXml/itemProps284.xml><?xml version="1.0" encoding="utf-8"?>
<ds:datastoreItem xmlns:ds="http://schemas.openxmlformats.org/officeDocument/2006/customXml" ds:itemID="{d7c37df1-8412-4a9e-aedf-8e9d20b0c6b3}">
  <ds:schemaRefs/>
</ds:datastoreItem>
</file>

<file path=customXml/itemProps29.xml><?xml version="1.0" encoding="utf-8"?>
<ds:datastoreItem xmlns:ds="http://schemas.openxmlformats.org/officeDocument/2006/customXml" ds:itemID="{a6021ac0-8cb3-4e4d-80e0-fa5c85961dd5}">
  <ds:schemaRefs/>
</ds:datastoreItem>
</file>

<file path=customXml/itemProps3.xml><?xml version="1.0" encoding="utf-8"?>
<ds:datastoreItem xmlns:ds="http://schemas.openxmlformats.org/officeDocument/2006/customXml" ds:itemID="{5e4c4ee7-6f56-44b1-8e91-9372dedc81f9}">
  <ds:schemaRefs/>
</ds:datastoreItem>
</file>

<file path=customXml/itemProps30.xml><?xml version="1.0" encoding="utf-8"?>
<ds:datastoreItem xmlns:ds="http://schemas.openxmlformats.org/officeDocument/2006/customXml" ds:itemID="{7a939db2-229b-496e-8f99-c14d327a8eb5}">
  <ds:schemaRefs/>
</ds:datastoreItem>
</file>

<file path=customXml/itemProps31.xml><?xml version="1.0" encoding="utf-8"?>
<ds:datastoreItem xmlns:ds="http://schemas.openxmlformats.org/officeDocument/2006/customXml" ds:itemID="{83ebcce0-7520-4cbe-8a65-7995385dd23c}">
  <ds:schemaRefs/>
</ds:datastoreItem>
</file>

<file path=customXml/itemProps32.xml><?xml version="1.0" encoding="utf-8"?>
<ds:datastoreItem xmlns:ds="http://schemas.openxmlformats.org/officeDocument/2006/customXml" ds:itemID="{edd16fa6-8930-48d7-978a-5920d6643524}">
  <ds:schemaRefs/>
</ds:datastoreItem>
</file>

<file path=customXml/itemProps33.xml><?xml version="1.0" encoding="utf-8"?>
<ds:datastoreItem xmlns:ds="http://schemas.openxmlformats.org/officeDocument/2006/customXml" ds:itemID="{b6e764f5-8b61-40d3-b536-baf499963a2c}">
  <ds:schemaRefs/>
</ds:datastoreItem>
</file>

<file path=customXml/itemProps34.xml><?xml version="1.0" encoding="utf-8"?>
<ds:datastoreItem xmlns:ds="http://schemas.openxmlformats.org/officeDocument/2006/customXml" ds:itemID="{edcd4f52-f2cc-45d6-aed1-ff3da918cc61}">
  <ds:schemaRefs/>
</ds:datastoreItem>
</file>

<file path=customXml/itemProps35.xml><?xml version="1.0" encoding="utf-8"?>
<ds:datastoreItem xmlns:ds="http://schemas.openxmlformats.org/officeDocument/2006/customXml" ds:itemID="{97db9c3e-e658-4a5e-8c5d-bd081500d915}">
  <ds:schemaRefs/>
</ds:datastoreItem>
</file>

<file path=customXml/itemProps36.xml><?xml version="1.0" encoding="utf-8"?>
<ds:datastoreItem xmlns:ds="http://schemas.openxmlformats.org/officeDocument/2006/customXml" ds:itemID="{a50e0ce5-ebeb-474b-acc3-01c0d930fb2b}">
  <ds:schemaRefs/>
</ds:datastoreItem>
</file>

<file path=customXml/itemProps37.xml><?xml version="1.0" encoding="utf-8"?>
<ds:datastoreItem xmlns:ds="http://schemas.openxmlformats.org/officeDocument/2006/customXml" ds:itemID="{f02af754-bd83-4195-bc28-89afef76ca5f}">
  <ds:schemaRefs/>
</ds:datastoreItem>
</file>

<file path=customXml/itemProps38.xml><?xml version="1.0" encoding="utf-8"?>
<ds:datastoreItem xmlns:ds="http://schemas.openxmlformats.org/officeDocument/2006/customXml" ds:itemID="{d0ee8a5c-426b-46d5-ace9-41a0b0123375}">
  <ds:schemaRefs/>
</ds:datastoreItem>
</file>

<file path=customXml/itemProps39.xml><?xml version="1.0" encoding="utf-8"?>
<ds:datastoreItem xmlns:ds="http://schemas.openxmlformats.org/officeDocument/2006/customXml" ds:itemID="{f3f93022-c429-4eb3-b36d-43c8324729fd}">
  <ds:schemaRefs/>
</ds:datastoreItem>
</file>

<file path=customXml/itemProps4.xml><?xml version="1.0" encoding="utf-8"?>
<ds:datastoreItem xmlns:ds="http://schemas.openxmlformats.org/officeDocument/2006/customXml" ds:itemID="{0974daec-346e-49ec-b5ed-f47e6f2354cd}">
  <ds:schemaRefs/>
</ds:datastoreItem>
</file>

<file path=customXml/itemProps40.xml><?xml version="1.0" encoding="utf-8"?>
<ds:datastoreItem xmlns:ds="http://schemas.openxmlformats.org/officeDocument/2006/customXml" ds:itemID="{f11c95ae-9a23-4cc3-abb5-79d1fd18c18b}">
  <ds:schemaRefs/>
</ds:datastoreItem>
</file>

<file path=customXml/itemProps41.xml><?xml version="1.0" encoding="utf-8"?>
<ds:datastoreItem xmlns:ds="http://schemas.openxmlformats.org/officeDocument/2006/customXml" ds:itemID="{e52ec196-402a-451d-b011-1702c65112ac}">
  <ds:schemaRefs/>
</ds:datastoreItem>
</file>

<file path=customXml/itemProps42.xml><?xml version="1.0" encoding="utf-8"?>
<ds:datastoreItem xmlns:ds="http://schemas.openxmlformats.org/officeDocument/2006/customXml" ds:itemID="{34725af8-47be-4f85-93f1-d3da3d6062c4}">
  <ds:schemaRefs/>
</ds:datastoreItem>
</file>

<file path=customXml/itemProps43.xml><?xml version="1.0" encoding="utf-8"?>
<ds:datastoreItem xmlns:ds="http://schemas.openxmlformats.org/officeDocument/2006/customXml" ds:itemID="{4578d245-4cf8-4d81-b72d-40798470f76f}">
  <ds:schemaRefs/>
</ds:datastoreItem>
</file>

<file path=customXml/itemProps44.xml><?xml version="1.0" encoding="utf-8"?>
<ds:datastoreItem xmlns:ds="http://schemas.openxmlformats.org/officeDocument/2006/customXml" ds:itemID="{f3ba4c5d-db29-4873-a0cd-c0144d3f2676}">
  <ds:schemaRefs/>
</ds:datastoreItem>
</file>

<file path=customXml/itemProps45.xml><?xml version="1.0" encoding="utf-8"?>
<ds:datastoreItem xmlns:ds="http://schemas.openxmlformats.org/officeDocument/2006/customXml" ds:itemID="{4e95a6b0-75cf-4731-a751-0d71efe103e6}">
  <ds:schemaRefs/>
</ds:datastoreItem>
</file>

<file path=customXml/itemProps46.xml><?xml version="1.0" encoding="utf-8"?>
<ds:datastoreItem xmlns:ds="http://schemas.openxmlformats.org/officeDocument/2006/customXml" ds:itemID="{1a38db10-8664-4d79-bb63-2e115f49a29a}">
  <ds:schemaRefs/>
</ds:datastoreItem>
</file>

<file path=customXml/itemProps47.xml><?xml version="1.0" encoding="utf-8"?>
<ds:datastoreItem xmlns:ds="http://schemas.openxmlformats.org/officeDocument/2006/customXml" ds:itemID="{3e649131-8243-46c0-b48f-b5e6c39db60b}">
  <ds:schemaRefs/>
</ds:datastoreItem>
</file>

<file path=customXml/itemProps48.xml><?xml version="1.0" encoding="utf-8"?>
<ds:datastoreItem xmlns:ds="http://schemas.openxmlformats.org/officeDocument/2006/customXml" ds:itemID="{a12c810c-946f-4b48-8db8-fcc87ca1e041}">
  <ds:schemaRefs/>
</ds:datastoreItem>
</file>

<file path=customXml/itemProps49.xml><?xml version="1.0" encoding="utf-8"?>
<ds:datastoreItem xmlns:ds="http://schemas.openxmlformats.org/officeDocument/2006/customXml" ds:itemID="{f7184dd3-b38e-43fa-9654-a1a49e91ebe9}">
  <ds:schemaRefs/>
</ds:datastoreItem>
</file>

<file path=customXml/itemProps5.xml><?xml version="1.0" encoding="utf-8"?>
<ds:datastoreItem xmlns:ds="http://schemas.openxmlformats.org/officeDocument/2006/customXml" ds:itemID="{1b249d40-f98c-4108-b401-5bea2edb4fcc}">
  <ds:schemaRefs/>
</ds:datastoreItem>
</file>

<file path=customXml/itemProps50.xml><?xml version="1.0" encoding="utf-8"?>
<ds:datastoreItem xmlns:ds="http://schemas.openxmlformats.org/officeDocument/2006/customXml" ds:itemID="{e6dcc379-0c80-43b8-b1d7-167ef6db2743}">
  <ds:schemaRefs/>
</ds:datastoreItem>
</file>

<file path=customXml/itemProps51.xml><?xml version="1.0" encoding="utf-8"?>
<ds:datastoreItem xmlns:ds="http://schemas.openxmlformats.org/officeDocument/2006/customXml" ds:itemID="{f9524be7-3d8d-4cd0-9ba5-b5b80d0ed56a}">
  <ds:schemaRefs/>
</ds:datastoreItem>
</file>

<file path=customXml/itemProps52.xml><?xml version="1.0" encoding="utf-8"?>
<ds:datastoreItem xmlns:ds="http://schemas.openxmlformats.org/officeDocument/2006/customXml" ds:itemID="{2b0b5721-866a-47dc-bf84-b70843b9c3ce}">
  <ds:schemaRefs/>
</ds:datastoreItem>
</file>

<file path=customXml/itemProps53.xml><?xml version="1.0" encoding="utf-8"?>
<ds:datastoreItem xmlns:ds="http://schemas.openxmlformats.org/officeDocument/2006/customXml" ds:itemID="{995baabe-bf37-44a2-a898-713373bb6d47}">
  <ds:schemaRefs/>
</ds:datastoreItem>
</file>

<file path=customXml/itemProps54.xml><?xml version="1.0" encoding="utf-8"?>
<ds:datastoreItem xmlns:ds="http://schemas.openxmlformats.org/officeDocument/2006/customXml" ds:itemID="{714a6363-a3b9-4f78-87e8-1c7cf20f7610}">
  <ds:schemaRefs/>
</ds:datastoreItem>
</file>

<file path=customXml/itemProps55.xml><?xml version="1.0" encoding="utf-8"?>
<ds:datastoreItem xmlns:ds="http://schemas.openxmlformats.org/officeDocument/2006/customXml" ds:itemID="{6dfb8443-b828-41fb-860b-5c25fd05bb24}">
  <ds:schemaRefs/>
</ds:datastoreItem>
</file>

<file path=customXml/itemProps56.xml><?xml version="1.0" encoding="utf-8"?>
<ds:datastoreItem xmlns:ds="http://schemas.openxmlformats.org/officeDocument/2006/customXml" ds:itemID="{23d94f6d-bd82-46be-b32a-a5abba805fd9}">
  <ds:schemaRefs/>
</ds:datastoreItem>
</file>

<file path=customXml/itemProps57.xml><?xml version="1.0" encoding="utf-8"?>
<ds:datastoreItem xmlns:ds="http://schemas.openxmlformats.org/officeDocument/2006/customXml" ds:itemID="{ed9ed458-02f2-4b49-84c3-5c926fce4435}">
  <ds:schemaRefs/>
</ds:datastoreItem>
</file>

<file path=customXml/itemProps58.xml><?xml version="1.0" encoding="utf-8"?>
<ds:datastoreItem xmlns:ds="http://schemas.openxmlformats.org/officeDocument/2006/customXml" ds:itemID="{b41a8a76-2bed-4baa-b3d4-d9221647e00b}">
  <ds:schemaRefs/>
</ds:datastoreItem>
</file>

<file path=customXml/itemProps59.xml><?xml version="1.0" encoding="utf-8"?>
<ds:datastoreItem xmlns:ds="http://schemas.openxmlformats.org/officeDocument/2006/customXml" ds:itemID="{3968fd2b-938d-4228-8bfd-5e0897f47fe2}">
  <ds:schemaRefs/>
</ds:datastoreItem>
</file>

<file path=customXml/itemProps6.xml><?xml version="1.0" encoding="utf-8"?>
<ds:datastoreItem xmlns:ds="http://schemas.openxmlformats.org/officeDocument/2006/customXml" ds:itemID="{4bacaf45-3150-4619-a363-42c97c2fc011}">
  <ds:schemaRefs/>
</ds:datastoreItem>
</file>

<file path=customXml/itemProps60.xml><?xml version="1.0" encoding="utf-8"?>
<ds:datastoreItem xmlns:ds="http://schemas.openxmlformats.org/officeDocument/2006/customXml" ds:itemID="{9d3e9374-d720-4419-80a0-f3c63c299574}">
  <ds:schemaRefs/>
</ds:datastoreItem>
</file>

<file path=customXml/itemProps61.xml><?xml version="1.0" encoding="utf-8"?>
<ds:datastoreItem xmlns:ds="http://schemas.openxmlformats.org/officeDocument/2006/customXml" ds:itemID="{c056440b-f61c-4972-a19f-2a1c87ee41a3}">
  <ds:schemaRefs/>
</ds:datastoreItem>
</file>

<file path=customXml/itemProps62.xml><?xml version="1.0" encoding="utf-8"?>
<ds:datastoreItem xmlns:ds="http://schemas.openxmlformats.org/officeDocument/2006/customXml" ds:itemID="{949dbc0d-dded-4735-8d76-97c82cbcc9e1}">
  <ds:schemaRefs/>
</ds:datastoreItem>
</file>

<file path=customXml/itemProps63.xml><?xml version="1.0" encoding="utf-8"?>
<ds:datastoreItem xmlns:ds="http://schemas.openxmlformats.org/officeDocument/2006/customXml" ds:itemID="{2d72893e-fbc1-47d2-8578-19f603a153b5}">
  <ds:schemaRefs/>
</ds:datastoreItem>
</file>

<file path=customXml/itemProps64.xml><?xml version="1.0" encoding="utf-8"?>
<ds:datastoreItem xmlns:ds="http://schemas.openxmlformats.org/officeDocument/2006/customXml" ds:itemID="{5720f346-9f67-4210-8eac-899e32078351}">
  <ds:schemaRefs/>
</ds:datastoreItem>
</file>

<file path=customXml/itemProps65.xml><?xml version="1.0" encoding="utf-8"?>
<ds:datastoreItem xmlns:ds="http://schemas.openxmlformats.org/officeDocument/2006/customXml" ds:itemID="{39477db7-6246-4156-9ae2-b1452ceafaf8}">
  <ds:schemaRefs/>
</ds:datastoreItem>
</file>

<file path=customXml/itemProps66.xml><?xml version="1.0" encoding="utf-8"?>
<ds:datastoreItem xmlns:ds="http://schemas.openxmlformats.org/officeDocument/2006/customXml" ds:itemID="{bf45eee8-da1f-4710-92bc-a982805465b6}">
  <ds:schemaRefs/>
</ds:datastoreItem>
</file>

<file path=customXml/itemProps67.xml><?xml version="1.0" encoding="utf-8"?>
<ds:datastoreItem xmlns:ds="http://schemas.openxmlformats.org/officeDocument/2006/customXml" ds:itemID="{c3baea56-ec72-466a-ac5b-038f119ff263}">
  <ds:schemaRefs/>
</ds:datastoreItem>
</file>

<file path=customXml/itemProps68.xml><?xml version="1.0" encoding="utf-8"?>
<ds:datastoreItem xmlns:ds="http://schemas.openxmlformats.org/officeDocument/2006/customXml" ds:itemID="{1f8da5a7-865e-44fe-be2f-ec93bfd6ab32}">
  <ds:schemaRefs/>
</ds:datastoreItem>
</file>

<file path=customXml/itemProps69.xml><?xml version="1.0" encoding="utf-8"?>
<ds:datastoreItem xmlns:ds="http://schemas.openxmlformats.org/officeDocument/2006/customXml" ds:itemID="{3ebbbc31-c4ef-49d3-b859-906eadc682b8}">
  <ds:schemaRefs/>
</ds:datastoreItem>
</file>

<file path=customXml/itemProps7.xml><?xml version="1.0" encoding="utf-8"?>
<ds:datastoreItem xmlns:ds="http://schemas.openxmlformats.org/officeDocument/2006/customXml" ds:itemID="{5270a3f3-b071-4752-b554-e674eb089b32}">
  <ds:schemaRefs/>
</ds:datastoreItem>
</file>

<file path=customXml/itemProps70.xml><?xml version="1.0" encoding="utf-8"?>
<ds:datastoreItem xmlns:ds="http://schemas.openxmlformats.org/officeDocument/2006/customXml" ds:itemID="{0f645011-e7f6-4c57-ba02-5660c9e83d50}">
  <ds:schemaRefs/>
</ds:datastoreItem>
</file>

<file path=customXml/itemProps71.xml><?xml version="1.0" encoding="utf-8"?>
<ds:datastoreItem xmlns:ds="http://schemas.openxmlformats.org/officeDocument/2006/customXml" ds:itemID="{239d3c51-b62b-4cac-8c19-57f60ea48af1}">
  <ds:schemaRefs/>
</ds:datastoreItem>
</file>

<file path=customXml/itemProps72.xml><?xml version="1.0" encoding="utf-8"?>
<ds:datastoreItem xmlns:ds="http://schemas.openxmlformats.org/officeDocument/2006/customXml" ds:itemID="{3166bab3-d36d-4f40-9390-002d30f9bd81}">
  <ds:schemaRefs/>
</ds:datastoreItem>
</file>

<file path=customXml/itemProps73.xml><?xml version="1.0" encoding="utf-8"?>
<ds:datastoreItem xmlns:ds="http://schemas.openxmlformats.org/officeDocument/2006/customXml" ds:itemID="{21af75e5-e911-48ef-8bc6-ef5bfa4e739c}">
  <ds:schemaRefs/>
</ds:datastoreItem>
</file>

<file path=customXml/itemProps74.xml><?xml version="1.0" encoding="utf-8"?>
<ds:datastoreItem xmlns:ds="http://schemas.openxmlformats.org/officeDocument/2006/customXml" ds:itemID="{6307ca43-a4c5-4f9d-a8cf-45fe74d4b862}">
  <ds:schemaRefs/>
</ds:datastoreItem>
</file>

<file path=customXml/itemProps75.xml><?xml version="1.0" encoding="utf-8"?>
<ds:datastoreItem xmlns:ds="http://schemas.openxmlformats.org/officeDocument/2006/customXml" ds:itemID="{c50820b6-0c13-46ae-9080-bd42f49de5e8}">
  <ds:schemaRefs/>
</ds:datastoreItem>
</file>

<file path=customXml/itemProps76.xml><?xml version="1.0" encoding="utf-8"?>
<ds:datastoreItem xmlns:ds="http://schemas.openxmlformats.org/officeDocument/2006/customXml" ds:itemID="{353207a1-5a7d-4c6d-9c5b-c83ddb784d1d}">
  <ds:schemaRefs/>
</ds:datastoreItem>
</file>

<file path=customXml/itemProps77.xml><?xml version="1.0" encoding="utf-8"?>
<ds:datastoreItem xmlns:ds="http://schemas.openxmlformats.org/officeDocument/2006/customXml" ds:itemID="{2e9091dc-ff07-431b-b040-53cebb856130}">
  <ds:schemaRefs/>
</ds:datastoreItem>
</file>

<file path=customXml/itemProps78.xml><?xml version="1.0" encoding="utf-8"?>
<ds:datastoreItem xmlns:ds="http://schemas.openxmlformats.org/officeDocument/2006/customXml" ds:itemID="{1d95449b-c21c-4bf0-8ff8-bd41c71c758d}">
  <ds:schemaRefs/>
</ds:datastoreItem>
</file>

<file path=customXml/itemProps79.xml><?xml version="1.0" encoding="utf-8"?>
<ds:datastoreItem xmlns:ds="http://schemas.openxmlformats.org/officeDocument/2006/customXml" ds:itemID="{bb4d0e5c-af2d-4792-90fa-9f75670e3bf1}">
  <ds:schemaRefs/>
</ds:datastoreItem>
</file>

<file path=customXml/itemProps8.xml><?xml version="1.0" encoding="utf-8"?>
<ds:datastoreItem xmlns:ds="http://schemas.openxmlformats.org/officeDocument/2006/customXml" ds:itemID="{365a3d55-382a-46d8-a0e9-b035aa4faf81}">
  <ds:schemaRefs/>
</ds:datastoreItem>
</file>

<file path=customXml/itemProps80.xml><?xml version="1.0" encoding="utf-8"?>
<ds:datastoreItem xmlns:ds="http://schemas.openxmlformats.org/officeDocument/2006/customXml" ds:itemID="{5e76ec26-9d43-470f-a298-2783a80a7c4f}">
  <ds:schemaRefs/>
</ds:datastoreItem>
</file>

<file path=customXml/itemProps81.xml><?xml version="1.0" encoding="utf-8"?>
<ds:datastoreItem xmlns:ds="http://schemas.openxmlformats.org/officeDocument/2006/customXml" ds:itemID="{c123811c-c400-47d1-a181-66b6f473b306}">
  <ds:schemaRefs/>
</ds:datastoreItem>
</file>

<file path=customXml/itemProps82.xml><?xml version="1.0" encoding="utf-8"?>
<ds:datastoreItem xmlns:ds="http://schemas.openxmlformats.org/officeDocument/2006/customXml" ds:itemID="{aff48655-0f7b-4d28-9493-07635a22ac8b}">
  <ds:schemaRefs/>
</ds:datastoreItem>
</file>

<file path=customXml/itemProps83.xml><?xml version="1.0" encoding="utf-8"?>
<ds:datastoreItem xmlns:ds="http://schemas.openxmlformats.org/officeDocument/2006/customXml" ds:itemID="{247bc69e-e2f2-441a-886a-a40ff203e104}">
  <ds:schemaRefs/>
</ds:datastoreItem>
</file>

<file path=customXml/itemProps84.xml><?xml version="1.0" encoding="utf-8"?>
<ds:datastoreItem xmlns:ds="http://schemas.openxmlformats.org/officeDocument/2006/customXml" ds:itemID="{748ddb66-5e9c-4be0-b6d6-423e6cfd02c7}">
  <ds:schemaRefs/>
</ds:datastoreItem>
</file>

<file path=customXml/itemProps85.xml><?xml version="1.0" encoding="utf-8"?>
<ds:datastoreItem xmlns:ds="http://schemas.openxmlformats.org/officeDocument/2006/customXml" ds:itemID="{6651449c-508a-42de-b51f-5cf06c82ed9d}">
  <ds:schemaRefs/>
</ds:datastoreItem>
</file>

<file path=customXml/itemProps86.xml><?xml version="1.0" encoding="utf-8"?>
<ds:datastoreItem xmlns:ds="http://schemas.openxmlformats.org/officeDocument/2006/customXml" ds:itemID="{62cc6092-d9b0-4e8a-ae43-d471d6cc17f7}">
  <ds:schemaRefs/>
</ds:datastoreItem>
</file>

<file path=customXml/itemProps87.xml><?xml version="1.0" encoding="utf-8"?>
<ds:datastoreItem xmlns:ds="http://schemas.openxmlformats.org/officeDocument/2006/customXml" ds:itemID="{c9c320e3-bbdb-4d50-aca8-051b202ffc2a}">
  <ds:schemaRefs/>
</ds:datastoreItem>
</file>

<file path=customXml/itemProps88.xml><?xml version="1.0" encoding="utf-8"?>
<ds:datastoreItem xmlns:ds="http://schemas.openxmlformats.org/officeDocument/2006/customXml" ds:itemID="{f92ab86a-0d10-4b02-aa2f-6c56b50d8dd0}">
  <ds:schemaRefs/>
</ds:datastoreItem>
</file>

<file path=customXml/itemProps89.xml><?xml version="1.0" encoding="utf-8"?>
<ds:datastoreItem xmlns:ds="http://schemas.openxmlformats.org/officeDocument/2006/customXml" ds:itemID="{934a5ade-c9b1-4398-9cf0-e58443e35b6a}">
  <ds:schemaRefs/>
</ds:datastoreItem>
</file>

<file path=customXml/itemProps9.xml><?xml version="1.0" encoding="utf-8"?>
<ds:datastoreItem xmlns:ds="http://schemas.openxmlformats.org/officeDocument/2006/customXml" ds:itemID="{eea41572-5388-4934-a188-710fcb62cacf}">
  <ds:schemaRefs/>
</ds:datastoreItem>
</file>

<file path=customXml/itemProps90.xml><?xml version="1.0" encoding="utf-8"?>
<ds:datastoreItem xmlns:ds="http://schemas.openxmlformats.org/officeDocument/2006/customXml" ds:itemID="{f7bd0b37-73dc-4445-9a94-b8758d123ad6}">
  <ds:schemaRefs/>
</ds:datastoreItem>
</file>

<file path=customXml/itemProps91.xml><?xml version="1.0" encoding="utf-8"?>
<ds:datastoreItem xmlns:ds="http://schemas.openxmlformats.org/officeDocument/2006/customXml" ds:itemID="{b0021317-9a58-430a-9531-ab1f3d2d3df3}">
  <ds:schemaRefs/>
</ds:datastoreItem>
</file>

<file path=customXml/itemProps92.xml><?xml version="1.0" encoding="utf-8"?>
<ds:datastoreItem xmlns:ds="http://schemas.openxmlformats.org/officeDocument/2006/customXml" ds:itemID="{a5d1fbbf-8bb3-4c8a-b61d-2b1e2e6f5d7c}">
  <ds:schemaRefs/>
</ds:datastoreItem>
</file>

<file path=customXml/itemProps93.xml><?xml version="1.0" encoding="utf-8"?>
<ds:datastoreItem xmlns:ds="http://schemas.openxmlformats.org/officeDocument/2006/customXml" ds:itemID="{3e0ec33b-e4f1-46a4-9691-40d4e7911d5a}">
  <ds:schemaRefs/>
</ds:datastoreItem>
</file>

<file path=customXml/itemProps94.xml><?xml version="1.0" encoding="utf-8"?>
<ds:datastoreItem xmlns:ds="http://schemas.openxmlformats.org/officeDocument/2006/customXml" ds:itemID="{a3133e5b-535e-46ce-a398-9b66e43821fc}">
  <ds:schemaRefs/>
</ds:datastoreItem>
</file>

<file path=customXml/itemProps95.xml><?xml version="1.0" encoding="utf-8"?>
<ds:datastoreItem xmlns:ds="http://schemas.openxmlformats.org/officeDocument/2006/customXml" ds:itemID="{bbe37209-65e9-46ec-b98e-7766c0728bd0}">
  <ds:schemaRefs/>
</ds:datastoreItem>
</file>

<file path=customXml/itemProps96.xml><?xml version="1.0" encoding="utf-8"?>
<ds:datastoreItem xmlns:ds="http://schemas.openxmlformats.org/officeDocument/2006/customXml" ds:itemID="{1bf5ec84-c085-4e6c-85a4-18b600bb3536}">
  <ds:schemaRefs/>
</ds:datastoreItem>
</file>

<file path=customXml/itemProps97.xml><?xml version="1.0" encoding="utf-8"?>
<ds:datastoreItem xmlns:ds="http://schemas.openxmlformats.org/officeDocument/2006/customXml" ds:itemID="{33dcba68-9df5-45aa-81f7-44a132b0d6f1}">
  <ds:schemaRefs/>
</ds:datastoreItem>
</file>

<file path=customXml/itemProps98.xml><?xml version="1.0" encoding="utf-8"?>
<ds:datastoreItem xmlns:ds="http://schemas.openxmlformats.org/officeDocument/2006/customXml" ds:itemID="{8e43b90a-6682-4956-88a1-071ff999418e}">
  <ds:schemaRefs/>
</ds:datastoreItem>
</file>

<file path=customXml/itemProps99.xml><?xml version="1.0" encoding="utf-8"?>
<ds:datastoreItem xmlns:ds="http://schemas.openxmlformats.org/officeDocument/2006/customXml" ds:itemID="{d5cb1cb7-ff1c-406e-988a-0eaacc5890bf}">
  <ds:schemaRefs/>
</ds:datastoreItem>
</file>

<file path=docProps/app.xml><?xml version="1.0" encoding="utf-8"?>
<Properties xmlns="http://schemas.openxmlformats.org/officeDocument/2006/extended-properties" xmlns:vt="http://schemas.openxmlformats.org/officeDocument/2006/docPropsVTypes">
  <Pages>265</Pages>
  <Words>636</Words>
  <Characters>789</Characters>
  <TotalTime>2</TotalTime>
  <ScaleCrop>false</ScaleCrop>
  <LinksUpToDate>false</LinksUpToDate>
  <CharactersWithSpaces>796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2024-02-28T09:38:00Z</dcterms:created>
  <dc:creator>Administrator</dc:creator>
  <cp:lastModifiedBy>刘勇</cp:lastModifiedBy>
  <dcterms:modified xsi:type="dcterms:W3CDTF">2025-11-21T06:49:47Z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46C9EFA168E74984B13DE967F19EA542_12</vt:lpwstr>
  </property>
  <property fmtid="{D5CDD505-2E9C-101B-9397-08002B2CF9AE}" pid="4" name="KSOTemplateDocerSaveRecord">
    <vt:lpwstr>eyJoZGlkIjoiZTM2ODJhNDViODdmOGQ1ZGQyN2IwZDgzYzUwYTZjMmUiLCJ1c2VySWQiOiIxMDc1OTQ5NTE5In0=</vt:lpwstr>
  </property>
</Properties>
</file>