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黑体" w:cs="Times New Roman"/>
          <w:b/>
          <w:color w:val="000000"/>
          <w:sz w:val="30"/>
          <w:highlight w:val="none"/>
        </w:rPr>
        <w:t xml:space="preserve"> </w:t>
      </w:r>
    </w:p>
    <w:p>
      <w:pPr>
        <w:spacing w:before="0" w:after="0" w:line="240" w:lineRule="auto"/>
        <w:ind w:firstLine="0"/>
        <w:jc w:val="left"/>
        <w:outlineLvl w:val="9"/>
        <w:rPr>
          <w:rFonts w:hint="default" w:ascii="Times New Roman" w:hAnsi="Times New Roman" w:cs="Times New Roman"/>
          <w:highlight w:val="none"/>
        </w:rPr>
      </w:pPr>
      <w:r>
        <w:rPr>
          <w:rFonts w:hint="default" w:ascii="Times New Roman" w:hAnsi="Times New Roman" w:eastAsia="方正楷体_GBK" w:cs="Times New Roman"/>
          <w:b/>
          <w:color w:val="000000"/>
          <w:sz w:val="28"/>
          <w:highlight w:val="none"/>
        </w:rPr>
        <w:t>部门预算公开表</w:t>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"2-2" \h \z \u</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"_Toc_2_2_0000000001"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部门预算收支总表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_Toc_2_2_0000000001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"_Toc_2_2_0000000002"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部门预算收入总表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_Toc_2_2_0000000002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部门预算支出总表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_Toc_2_2_0000000003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7</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"_Toc_2_2_0000000004"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部门预算财政拨款收支总表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_Toc_2_2_0000000004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"_Toc_2_2_0000000005"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部门预算一般公共预算财政拨款支出表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_Toc_2_2_0000000005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部门预算一般公共预算财政拨款基本支出表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_Toc_2_2_0000000006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15</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"_Toc_2_2_0000000007"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部门预算政府基金预算财政拨款支出表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_Toc_2_2_0000000007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16</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"_Toc_2_2_0000000008"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部门预算国有资本经营预算财政拨款支出表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_Toc_2_2_0000000008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17</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"_Toc_2_2_0000000009"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部门预算财政拨款“三公”经费支出表</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_Toc_2_2_0000000009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18</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rPr>
          <w:rFonts w:hint="default" w:ascii="Times New Roman" w:hAnsi="Times New Roman" w:cs="Times New Roman"/>
          <w:highlight w:val="none"/>
        </w:rPr>
      </w:pPr>
      <w:r>
        <w:rPr>
          <w:rFonts w:hint="default" w:ascii="Times New Roman" w:hAnsi="Times New Roman" w:cs="Times New Roman"/>
          <w:highlight w:val="none"/>
        </w:rPr>
        <w:fldChar w:fldCharType="end"/>
      </w:r>
    </w:p>
    <w:p>
      <w:pPr>
        <w:spacing w:before="0" w:after="0" w:line="240" w:lineRule="auto"/>
        <w:ind w:firstLine="0"/>
        <w:jc w:val="left"/>
        <w:outlineLvl w:val="9"/>
        <w:rPr>
          <w:rFonts w:hint="default" w:ascii="Times New Roman" w:hAnsi="Times New Roman" w:cs="Times New Roman"/>
          <w:highlight w:val="none"/>
        </w:rPr>
      </w:pPr>
      <w:r>
        <w:rPr>
          <w:rFonts w:hint="default" w:ascii="Times New Roman" w:hAnsi="Times New Roman" w:eastAsia="方正楷体_GBK" w:cs="Times New Roman"/>
          <w:b/>
          <w:color w:val="000000"/>
          <w:sz w:val="28"/>
          <w:highlight w:val="none"/>
        </w:rPr>
        <w:t>部门预算信息公开情况说明</w:t>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"3-3" \h \z \u</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"_Toc_3_3_0000000010"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一、部门职责及机构设置情况</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_Toc_3_3_0000000010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19</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"_Toc_3_3_0000000011"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二、部门预算安排的总体情况</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_Toc_3_3_0000000011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"_Toc_3_3_0000000012"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三、机关运行经费安排情况</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_Toc_3_3_0000000012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四、财政拨款“三公”经费预算情况及增减变化原因</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_Toc_3_3_0000000013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"_Toc_3_3_0000000014"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五、预算绩效信息</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_Toc_3_3_0000000014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"_Toc_3_3_0000000015"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六、政府采购预算情况</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_Toc_3_3_0000000015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68</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七、国有资产信息</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_Toc_3_3_0000000016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69</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"_Toc_3_3_0000000017"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八、名词解释</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_Toc_3_3_0000000017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70</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"_Toc_3_3_0000000018"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九、其他需要说明的事项</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_Toc_3_3_0000000018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71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rPr>
          <w:rFonts w:hint="default" w:ascii="Times New Roman" w:hAnsi="Times New Roman" w:cs="Times New Roman"/>
          <w:highlight w:val="none"/>
        </w:rPr>
      </w:pPr>
      <w:r>
        <w:rPr>
          <w:rFonts w:hint="default" w:ascii="Times New Roman" w:hAnsi="Times New Roman" w:cs="Times New Roman"/>
          <w:highlight w:val="none"/>
        </w:rPr>
        <w:fldChar w:fldCharType="end"/>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黑体" w:cs="Times New Roman"/>
          <w:b/>
          <w:color w:val="000000"/>
          <w:sz w:val="30"/>
          <w:highlight w:val="none"/>
        </w:rPr>
        <w:t>第二部分  部门所属单位预算</w:t>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"4-4" \h \z \u</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"_Toc_4_4_0000000019"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一、秦皇岛北戴河新区健康产业创新促进局本级收支预算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_Toc_4_4_0000000019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73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"_Toc_4_4_0000000020"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二、秦皇岛北戴河新区西河南医院收支预算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_Toc_4_4_0000000020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121</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"_Toc_4_4_0000000021"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三、秦皇岛北戴河新区团林卫生院大蒲河分院收支预算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_Toc_4_4_0000000021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143</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"_Toc_4_4_0000000022"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四、秦皇岛北戴河新区团林卫生院收支预算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_Toc_4_4_0000000022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168</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pStyle w:val="6"/>
        <w:tabs>
          <w:tab w:val="right" w:leader="dot" w:pos="1456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"_Toc_4_4_0000000023" </w:instrText>
      </w:r>
      <w:r>
        <w:rPr>
          <w:rFonts w:hint="default" w:ascii="Times New Roman" w:hAnsi="Times New Roman" w:cs="Times New Roman"/>
          <w:highlight w:val="none"/>
        </w:rPr>
        <w:fldChar w:fldCharType="separate"/>
      </w:r>
      <w:r>
        <w:rPr>
          <w:rFonts w:hint="default" w:ascii="Times New Roman" w:hAnsi="Times New Roman" w:cs="Times New Roman"/>
          <w:b w:val="0"/>
          <w:highlight w:val="none"/>
        </w:rPr>
        <w:t>五、秦皇岛北戴河新区南戴河社区卫生服务中心（秦皇岛北戴河新区南戴河医院）收支预算</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PAGEREF _Toc_4_4_0000000023 \h</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192</w:t>
      </w:r>
      <w:r>
        <w:rPr>
          <w:rFonts w:hint="default" w:ascii="Times New Roman" w:hAnsi="Times New Roman" w:cs="Times New Roman"/>
          <w:highlight w:val="none"/>
        </w:rPr>
        <w:fldChar w:fldCharType="end"/>
      </w:r>
      <w:r>
        <w:rPr>
          <w:rFonts w:hint="default" w:ascii="Times New Roman" w:hAnsi="Times New Roman" w:cs="Times New Roman"/>
          <w:highlight w:val="none"/>
        </w:rPr>
        <w:fldChar w:fldCharType="end"/>
      </w:r>
    </w:p>
    <w:p>
      <w:pPr>
        <w:rPr>
          <w:rFonts w:hint="default" w:ascii="Times New Roman" w:hAnsi="Times New Roman" w:cs="Times New Roman"/>
          <w:highlight w:val="none"/>
        </w:rPr>
        <w:sectPr>
          <w:pgSz w:w="16840" w:h="11900" w:orient="landscape"/>
          <w:pgMar w:top="1587" w:right="1134" w:bottom="1361" w:left="1134" w:header="720" w:footer="720" w:gutter="0"/>
          <w:pgNumType w:start="1"/>
          <w:cols w:space="720" w:num="1"/>
        </w:sectPr>
      </w:pPr>
      <w:r>
        <w:rPr>
          <w:rFonts w:hint="default" w:ascii="Times New Roman" w:hAnsi="Times New Roman" w:cs="Times New Roman"/>
          <w:highlight w:val="none"/>
        </w:rPr>
        <w:fldChar w:fldCharType="end"/>
      </w:r>
    </w:p>
    <w:p>
      <w:pPr>
        <w:spacing w:before="0" w:after="0" w:line="240" w:lineRule="auto"/>
        <w:ind w:firstLine="0"/>
        <w:jc w:val="center"/>
        <w:outlineLvl w:val="1"/>
        <w:rPr>
          <w:rFonts w:hint="default" w:ascii="Times New Roman" w:hAnsi="Times New Roman" w:cs="Times New Roman"/>
          <w:highlight w:val="none"/>
        </w:rPr>
      </w:pPr>
      <w:bookmarkStart w:id="0" w:name="_Toc_2_2_0000000001"/>
      <w:r>
        <w:rPr>
          <w:rFonts w:hint="default" w:ascii="Times New Roman" w:hAnsi="Times New Roman" w:eastAsia="方正小标宋_GBK" w:cs="Times New Roman"/>
          <w:color w:val="000000"/>
          <w:sz w:val="36"/>
          <w:highlight w:val="none"/>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3264"/>
        <w:gridCol w:w="1036"/>
        <w:gridCol w:w="3617"/>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1036" w:type="dxa"/>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877" w:type="dxa"/>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78" w:type="dxa"/>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4300" w:type="dxa"/>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收入</w:t>
            </w:r>
          </w:p>
        </w:tc>
        <w:tc>
          <w:tcPr>
            <w:tcW w:w="4877" w:type="dxa"/>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Merge w:val="continue"/>
          </w:tcPr>
          <w:p>
            <w:pPr>
              <w:rPr>
                <w:rFonts w:hint="default" w:ascii="Times New Roman" w:hAnsi="Times New Roman" w:cs="Times New Roman"/>
                <w:highlight w:val="none"/>
              </w:rPr>
            </w:pPr>
          </w:p>
        </w:tc>
        <w:tc>
          <w:tcPr>
            <w:tcW w:w="32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  目</w:t>
            </w:r>
          </w:p>
        </w:tc>
        <w:tc>
          <w:tcPr>
            <w:tcW w:w="1036"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预算数</w:t>
            </w:r>
          </w:p>
        </w:tc>
        <w:tc>
          <w:tcPr>
            <w:tcW w:w="3617"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  目</w:t>
            </w:r>
          </w:p>
        </w:tc>
        <w:tc>
          <w:tcPr>
            <w:tcW w:w="126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326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1036"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3617"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126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1036"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10642.93</w:t>
            </w: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1036"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1036"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660.70</w:t>
            </w: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9</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10</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9131.83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11</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12</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13</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14</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15</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16</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17</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18</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19</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20</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1260"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21</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22</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23</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24</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25</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26</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27</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28</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29</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30</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31</w:t>
            </w:r>
          </w:p>
        </w:tc>
        <w:tc>
          <w:tcPr>
            <w:tcW w:w="3264" w:type="dxa"/>
            <w:vAlign w:val="center"/>
          </w:tcPr>
          <w:p>
            <w:pPr>
              <w:pStyle w:val="16"/>
              <w:rPr>
                <w:rFonts w:hint="default" w:ascii="Times New Roman" w:hAnsi="Times New Roman" w:cs="Times New Roman"/>
                <w:highlight w:val="none"/>
              </w:rPr>
            </w:pPr>
          </w:p>
        </w:tc>
        <w:tc>
          <w:tcPr>
            <w:tcW w:w="1036" w:type="dxa"/>
            <w:vAlign w:val="center"/>
          </w:tcPr>
          <w:p>
            <w:pPr>
              <w:pStyle w:val="15"/>
              <w:rPr>
                <w:rFonts w:hint="default" w:ascii="Times New Roman" w:hAnsi="Times New Roman" w:cs="Times New Roman"/>
                <w:highlight w:val="none"/>
              </w:rPr>
            </w:pP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32</w:t>
            </w:r>
          </w:p>
        </w:tc>
        <w:tc>
          <w:tcPr>
            <w:tcW w:w="3264" w:type="dxa"/>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1036" w:type="dxa"/>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11438.13</w:t>
            </w:r>
          </w:p>
        </w:tc>
        <w:tc>
          <w:tcPr>
            <w:tcW w:w="3617" w:type="dxa"/>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1260" w:type="dxa"/>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11625.78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33</w:t>
            </w:r>
          </w:p>
        </w:tc>
        <w:tc>
          <w:tcPr>
            <w:tcW w:w="326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1036"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187.65</w:t>
            </w:r>
          </w:p>
        </w:tc>
        <w:tc>
          <w:tcPr>
            <w:tcW w:w="3617"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1260" w:type="dxa"/>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34</w:t>
            </w:r>
          </w:p>
        </w:tc>
        <w:tc>
          <w:tcPr>
            <w:tcW w:w="3264" w:type="dxa"/>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1036" w:type="dxa"/>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11625.78</w:t>
            </w:r>
          </w:p>
        </w:tc>
        <w:tc>
          <w:tcPr>
            <w:tcW w:w="3617" w:type="dxa"/>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1260" w:type="dxa"/>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11625.78</w:t>
            </w:r>
          </w:p>
        </w:tc>
      </w:tr>
    </w:tbl>
    <w:p>
      <w:pPr>
        <w:rPr>
          <w:rFonts w:hint="default" w:ascii="Times New Roman" w:hAnsi="Times New Roman" w:cs="Times New Roman"/>
          <w:highlight w:val="none"/>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1" w:name="_Toc_2_2_0000000002"/>
      <w:r>
        <w:rPr>
          <w:rFonts w:hint="default" w:ascii="Times New Roman" w:hAnsi="Times New Roman" w:eastAsia="方正小标宋_GBK" w:cs="Times New Roman"/>
          <w:color w:val="000000"/>
          <w:sz w:val="36"/>
          <w:highlight w:val="none"/>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2"/>
        <w:gridCol w:w="1155"/>
        <w:gridCol w:w="2731"/>
        <w:gridCol w:w="1004"/>
        <w:gridCol w:w="1004"/>
        <w:gridCol w:w="1344"/>
        <w:gridCol w:w="1139"/>
        <w:gridCol w:w="834"/>
        <w:gridCol w:w="964"/>
        <w:gridCol w:w="1105"/>
        <w:gridCol w:w="1376"/>
        <w:gridCol w:w="83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gridSpan w:val="3"/>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11625.78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11438.13</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10777.43</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660.70</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187.65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一般公共服务支出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商贸事务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2011308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招商引资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公共安全支出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公安</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2040219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信息化建设</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科学技术支出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科学技术管理事务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2060199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其他科学技术管理事务支出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人力资源和社会保障管理事务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2080104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综合业务管理</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9131.83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8944.18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8283.48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660.70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187.65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行政运行</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其他卫生健康管理事务支出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3029.66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3006.83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2346.13</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660.70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2630.83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2630.83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1970.13</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660.70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398.83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376.00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414.82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364.82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计划生育服务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其他计划生育事务支出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财政对基本医疗保险基金的补助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2101202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财政对城乡居民基本医疗保险基金的补助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医疗救助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2101301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城乡医疗救助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城乡社区支出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国有土地使用权出让收入安排的支出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2120804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农村基础设施建设支出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2" w:name="_Toc_2_2_0000000003"/>
      <w:r>
        <w:rPr>
          <w:rFonts w:hint="default" w:ascii="Times New Roman" w:hAnsi="Times New Roman" w:eastAsia="方正小标宋_GBK" w:cs="Times New Roman"/>
          <w:color w:val="000000"/>
          <w:sz w:val="36"/>
          <w:highlight w:val="none"/>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67"/>
        <w:gridCol w:w="3996"/>
        <w:gridCol w:w="1004"/>
        <w:gridCol w:w="1057"/>
        <w:gridCol w:w="1057"/>
        <w:gridCol w:w="1057"/>
        <w:gridCol w:w="1740"/>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gridSpan w:val="2"/>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11625.78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4796.97</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6828.81</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一般公共服务支出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商贸事务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2011308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招商引资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公共安全支出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公安</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2040219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信息化建设</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科学技术支出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科学技术管理事务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2060199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其他科学技术管理事务支出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人力资源和社会保障管理事务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2080104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综合业务管理</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9131.83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3820.22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5311.61</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281.81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2219.00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行政运行</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281.81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121.00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其他卫生健康管理事务支出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3029.66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2309.87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719.79</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2630.83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2309.87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320.96</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398.83</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398.83</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414.82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414.82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364.82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364.82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计划生育服务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其他计划生育事务支出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财政对基本医疗保险基金的补助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2101202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财政对城乡居民基本医疗保险基金的补助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医疗救助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2101301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城乡医疗救助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城乡社区支出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国有土地使用权出让收入安排的支出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2120804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农村基础设施建设支出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3" w:name="_Toc_2_2_0000000004"/>
      <w:r>
        <w:rPr>
          <w:rFonts w:hint="default" w:ascii="Times New Roman" w:hAnsi="Times New Roman" w:eastAsia="方正小标宋_GBK" w:cs="Times New Roman"/>
          <w:color w:val="000000"/>
          <w:sz w:val="36"/>
          <w:highlight w:val="none"/>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1"/>
        <w:gridCol w:w="2548"/>
        <w:gridCol w:w="1066"/>
        <w:gridCol w:w="2911"/>
        <w:gridCol w:w="1004"/>
        <w:gridCol w:w="2094"/>
        <w:gridCol w:w="2407"/>
        <w:gridCol w:w="2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10642.93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8471.13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8471.13</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10777.43</w:t>
            </w: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10965.08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10830.58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9"/>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187.65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187.65</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10965.08</w:t>
            </w: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10965.08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10830.58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9"/>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4" w:name="_Toc_2_2_0000000005"/>
      <w:r>
        <w:rPr>
          <w:rFonts w:hint="default" w:ascii="Times New Roman" w:hAnsi="Times New Roman" w:eastAsia="方正小标宋_GBK" w:cs="Times New Roman"/>
          <w:color w:val="000000"/>
          <w:sz w:val="36"/>
          <w:highlight w:val="none"/>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3"/>
        <w:gridCol w:w="1055"/>
        <w:gridCol w:w="3941"/>
        <w:gridCol w:w="1882"/>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10830.58</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4136.27</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6694.31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一般公共服务支出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商贸事务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2011308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招商引资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公共安全支出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公安</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2040219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信息化建设</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科学技术支出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科学技术管理事务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2060199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其他科学技术管理事务支出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691.87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人力资源和社会保障管理事务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2080104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综合业务管理</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686.87</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224.07</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8471.13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3159.52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5311.61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卫生健康管理事务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2500.81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281.81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行政运行</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402.81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281.81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2100199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其他卫生健康管理事务支出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2368.96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1649.17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719.79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1970.13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1649.17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320.96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398.83</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398.83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414.82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364.82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计划生育事务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计划生育服务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2100799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其他计划生育事务支出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1228.54</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行政单位医疗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27.70</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1200.84</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财政对基本医疗保险基金的补助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2101202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财政对城乡居民基本医疗保险基金的补助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医疗救助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2101301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城乡医疗救助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5" w:name="_Toc_2_2_0000000006"/>
      <w:r>
        <w:rPr>
          <w:rFonts w:hint="default" w:ascii="Times New Roman" w:hAnsi="Times New Roman" w:eastAsia="方正小标宋_GBK" w:cs="Times New Roman"/>
          <w:color w:val="000000"/>
          <w:sz w:val="36"/>
          <w:highlight w:val="none"/>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057"/>
        <w:gridCol w:w="3156"/>
        <w:gridCol w:w="1896"/>
        <w:gridCol w:w="1057"/>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0" w:type="auto"/>
            <w:gridSpan w:val="3"/>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4136.27</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3981.31</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3755.57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3755.57</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677.77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677.77</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140.54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140.54</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30103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奖金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431.99</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431.99</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30107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500.39</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500.39</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346.75</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30109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116.05</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299.14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299.14</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953.06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953.06</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30113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289.88</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153.88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153.88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30201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办公费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印刷费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取暖费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62.52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30211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差旅费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4.32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30215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会议费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2.40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30216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培训费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17.25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30217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公务接待费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0.44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30228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23.00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30229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福利费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18.62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30231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公务用车运行维护费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30239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其他交通费用</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2.40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30299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225.74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225.74</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30302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退休费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217.22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217.22</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30305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生活补助</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8.03</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30309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奖励金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0.49</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0.49</w:t>
            </w: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310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资本性支出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31002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办公设备购置</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1.08</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1.08</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6" w:name="_Toc_2_2_0000000007"/>
      <w:r>
        <w:rPr>
          <w:rFonts w:hint="default" w:ascii="Times New Roman" w:hAnsi="Times New Roman" w:eastAsia="方正小标宋_GBK" w:cs="Times New Roman"/>
          <w:color w:val="000000"/>
          <w:sz w:val="36"/>
          <w:highlight w:val="none"/>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057"/>
        <w:gridCol w:w="3576"/>
        <w:gridCol w:w="1896"/>
        <w:gridCol w:w="1057"/>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城乡社区支出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21208</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国有土地使用权出让收入安排的支出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2120804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农村基础设施建设支出</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134.50</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1"/>
        <w:rPr>
          <w:rFonts w:hint="default" w:ascii="Times New Roman" w:hAnsi="Times New Roman" w:cs="Times New Roman"/>
          <w:highlight w:val="none"/>
        </w:rPr>
      </w:pPr>
      <w:bookmarkStart w:id="7" w:name="_Toc_2_2_0000000008"/>
      <w:r>
        <w:rPr>
          <w:rFonts w:hint="default" w:ascii="Times New Roman" w:hAnsi="Times New Roman" w:eastAsia="方正小标宋_GBK" w:cs="Times New Roman"/>
          <w:color w:val="000000"/>
          <w:sz w:val="36"/>
          <w:highlight w:val="none"/>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9"/>
        <w:gridCol w:w="1808"/>
        <w:gridCol w:w="1808"/>
        <w:gridCol w:w="1896"/>
        <w:gridCol w:w="1057"/>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1"/>
        <w:rPr>
          <w:rFonts w:hint="default" w:ascii="Times New Roman" w:hAnsi="Times New Roman" w:cs="Times New Roman"/>
          <w:highlight w:val="none"/>
        </w:rPr>
      </w:pPr>
      <w:bookmarkStart w:id="8" w:name="_Toc_2_2_0000000009"/>
      <w:r>
        <w:rPr>
          <w:rFonts w:hint="default" w:ascii="Times New Roman" w:hAnsi="Times New Roman" w:eastAsia="方正小标宋_GBK" w:cs="Times New Roman"/>
          <w:color w:val="000000"/>
          <w:sz w:val="36"/>
          <w:highlight w:val="none"/>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3063"/>
        <w:gridCol w:w="853"/>
        <w:gridCol w:w="1680"/>
        <w:gridCol w:w="1522"/>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tcBorders>
              <w:top w:val="single" w:color="FFFFFF" w:sz="6" w:space="0"/>
              <w:left w:val="single" w:color="FFFFFF" w:sz="6" w:space="0"/>
              <w:right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序号</w:t>
            </w:r>
          </w:p>
        </w:tc>
        <w:tc>
          <w:tcPr>
            <w:tcW w:w="2474" w:type="dxa"/>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  目</w:t>
            </w:r>
          </w:p>
        </w:tc>
        <w:tc>
          <w:tcPr>
            <w:tcW w:w="6385" w:type="dxa"/>
            <w:gridSpan w:val="4"/>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pPr>
              <w:rPr>
                <w:rFonts w:hint="default" w:ascii="Times New Roman" w:hAnsi="Times New Roman" w:cs="Times New Roman"/>
                <w:highlight w:val="none"/>
              </w:rPr>
            </w:pPr>
          </w:p>
        </w:tc>
        <w:tc>
          <w:tcPr>
            <w:tcW w:w="2474" w:type="dxa"/>
            <w:vMerge w:val="continue"/>
          </w:tcPr>
          <w:p>
            <w:pPr>
              <w:rPr>
                <w:rFonts w:hint="default" w:ascii="Times New Roman" w:hAnsi="Times New Roman" w:cs="Times New Roman"/>
                <w:highlight w:val="none"/>
              </w:rPr>
            </w:pPr>
          </w:p>
        </w:tc>
        <w:tc>
          <w:tcPr>
            <w:tcW w:w="689"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栏次</w:t>
            </w:r>
          </w:p>
        </w:tc>
        <w:tc>
          <w:tcPr>
            <w:tcW w:w="247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1</w:t>
            </w:r>
          </w:p>
        </w:tc>
        <w:tc>
          <w:tcPr>
            <w:tcW w:w="689"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2474" w:type="dxa"/>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合计</w:t>
            </w:r>
          </w:p>
        </w:tc>
        <w:tc>
          <w:tcPr>
            <w:tcW w:w="689" w:type="dxa"/>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17.34</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17.34</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2</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一、因公出国（境）费</w:t>
            </w:r>
          </w:p>
        </w:tc>
        <w:tc>
          <w:tcPr>
            <w:tcW w:w="689" w:type="dxa"/>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3</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 xml:space="preserve">    其中：教学科研人员因公出国（境）费</w:t>
            </w:r>
          </w:p>
        </w:tc>
        <w:tc>
          <w:tcPr>
            <w:tcW w:w="689" w:type="dxa"/>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4</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 xml:space="preserve">          其他因公出国（境）费</w:t>
            </w:r>
          </w:p>
        </w:tc>
        <w:tc>
          <w:tcPr>
            <w:tcW w:w="689" w:type="dxa"/>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5</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二、公务用车购置及运维费</w:t>
            </w:r>
          </w:p>
        </w:tc>
        <w:tc>
          <w:tcPr>
            <w:tcW w:w="689"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6</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 xml:space="preserve">    其中：公务用车购置费</w:t>
            </w:r>
          </w:p>
        </w:tc>
        <w:tc>
          <w:tcPr>
            <w:tcW w:w="689" w:type="dxa"/>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7</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 xml:space="preserve">          公务用车运行维护费</w:t>
            </w:r>
          </w:p>
        </w:tc>
        <w:tc>
          <w:tcPr>
            <w:tcW w:w="689"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6.90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8</w:t>
            </w:r>
          </w:p>
        </w:tc>
        <w:tc>
          <w:tcPr>
            <w:tcW w:w="2474"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三、公务接待费</w:t>
            </w:r>
          </w:p>
        </w:tc>
        <w:tc>
          <w:tcPr>
            <w:tcW w:w="689"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10.44</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10.44</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bl>
    <w:p>
      <w:pPr>
        <w:spacing w:before="0" w:after="0" w:line="240" w:lineRule="auto"/>
        <w:ind w:firstLine="0"/>
        <w:jc w:val="center"/>
        <w:outlineLvl w:val="0"/>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FFFFFF"/>
          <w:sz w:val="21"/>
          <w:highlight w:val="none"/>
        </w:rPr>
        <w:t>第一部分  秦皇岛北戴河新区健康产业创新促进局2023年部门预算信息公开情况说明</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44"/>
          <w:highlight w:val="none"/>
        </w:rPr>
        <w:t>秦皇岛北戴河新区健康产业创新促进局2023年部门预算信息公开情况说明</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28"/>
          <w:highlight w:val="none"/>
        </w:rPr>
        <w:t>按照《预算法》、《地方预决算公开操作规程》和《关于进一步推进预算公开工作的实施意见》规定，现将秦皇岛北戴河新区健康产业创新促进局2023年部门预算公开如下：</w:t>
      </w:r>
    </w:p>
    <w:p>
      <w:pPr>
        <w:spacing w:before="10" w:after="10" w:line="360" w:lineRule="auto"/>
        <w:ind w:firstLine="640"/>
        <w:jc w:val="left"/>
        <w:outlineLvl w:val="2"/>
        <w:rPr>
          <w:rFonts w:hint="default" w:ascii="Times New Roman" w:hAnsi="Times New Roman" w:cs="Times New Roman"/>
          <w:highlight w:val="none"/>
        </w:rPr>
      </w:pPr>
      <w:bookmarkStart w:id="9" w:name="_Toc_3_3_0000000010"/>
      <w:r>
        <w:rPr>
          <w:rFonts w:hint="default" w:ascii="Times New Roman" w:hAnsi="Times New Roman" w:eastAsia="黑体" w:cs="Times New Roman"/>
          <w:color w:val="000000"/>
          <w:sz w:val="32"/>
          <w:highlight w:val="none"/>
        </w:rPr>
        <w:t>一、部门职责及机构设置情况</w:t>
      </w:r>
      <w:bookmarkEnd w:id="9"/>
    </w:p>
    <w:p>
      <w:pPr>
        <w:spacing w:before="0" w:after="0" w:line="240" w:lineRule="auto"/>
        <w:ind w:firstLine="640"/>
        <w:jc w:val="left"/>
        <w:outlineLvl w:val="9"/>
        <w:rPr>
          <w:rFonts w:hint="default" w:ascii="Times New Roman" w:hAnsi="Times New Roman" w:cs="Times New Roman"/>
          <w:highlight w:val="none"/>
        </w:rPr>
      </w:pPr>
      <w:r>
        <w:rPr>
          <w:rFonts w:hint="default" w:ascii="Times New Roman" w:hAnsi="Times New Roman" w:eastAsia="方正楷体_GBK" w:cs="Times New Roman"/>
          <w:b/>
          <w:color w:val="000000"/>
          <w:sz w:val="32"/>
          <w:highlight w:val="none"/>
        </w:rPr>
        <w:t>部门职责：</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承担区级示范区推进工作领导小组办公室职能；</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负责组织实施《北戴河生命健康产业创新示范区发展总体规划（2016-2030年）》；</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负责示范区核心区重要经济建设事项组织、协调、服务保障工作；</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负责工管委交办的生命健康产业重大项目招商引资工作；</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负责统筹协调示范区工作推进过程中涉及的产业、政策创新工作；</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负责医疗保障、卫生健康工作；</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负责组织落实疾病预防控制、人口和计划生育管理、爱国卫生运动、红十字会、计生协会等工作。</w:t>
      </w:r>
    </w:p>
    <w:p>
      <w:pPr>
        <w:pStyle w:val="21"/>
        <w:numPr>
          <w:ilvl w:val="0"/>
          <w:numId w:val="1"/>
        </w:numPr>
        <w:rPr>
          <w:rFonts w:hint="default" w:ascii="Times New Roman" w:hAnsi="Times New Roman" w:cs="Times New Roman"/>
          <w:highlight w:val="none"/>
        </w:rPr>
      </w:pPr>
      <w:r>
        <w:rPr>
          <w:rFonts w:hint="default" w:ascii="Times New Roman" w:hAnsi="Times New Roman" w:cs="Times New Roman"/>
          <w:highlight w:val="none"/>
        </w:rPr>
        <w:t>承办北戴河新区党工委、管委会交办的其他事项。</w:t>
      </w:r>
    </w:p>
    <w:p>
      <w:pPr>
        <w:spacing w:before="0" w:after="0" w:line="240" w:lineRule="auto"/>
        <w:ind w:firstLine="640"/>
        <w:jc w:val="left"/>
        <w:outlineLvl w:val="9"/>
        <w:rPr>
          <w:rFonts w:hint="default" w:ascii="Times New Roman" w:hAnsi="Times New Roman" w:cs="Times New Roman"/>
          <w:highlight w:val="none"/>
        </w:rPr>
      </w:pPr>
      <w:r>
        <w:rPr>
          <w:rFonts w:hint="default" w:ascii="Times New Roman" w:hAnsi="Times New Roman" w:eastAsia="方正楷体_GBK" w:cs="Times New Roman"/>
          <w:b/>
          <w:color w:val="000000"/>
          <w:sz w:val="32"/>
          <w:highlight w:val="none"/>
        </w:rPr>
        <w:t>机构设置：</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2"/>
          <w:highlight w:val="none"/>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单位名称</w:t>
            </w:r>
          </w:p>
        </w:tc>
        <w:tc>
          <w:tcPr>
            <w:tcW w:w="1843"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单位性质</w:t>
            </w:r>
          </w:p>
        </w:tc>
        <w:tc>
          <w:tcPr>
            <w:tcW w:w="2126"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单位规格</w:t>
            </w:r>
          </w:p>
        </w:tc>
        <w:tc>
          <w:tcPr>
            <w:tcW w:w="3827"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秦皇岛北戴河新区健康产业创新促进局本级</w:t>
            </w:r>
          </w:p>
        </w:tc>
        <w:tc>
          <w:tcPr>
            <w:tcW w:w="1843"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行政</w:t>
            </w:r>
          </w:p>
        </w:tc>
        <w:tc>
          <w:tcPr>
            <w:tcW w:w="2126"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正科级</w:t>
            </w:r>
          </w:p>
        </w:tc>
        <w:tc>
          <w:tcPr>
            <w:tcW w:w="3827"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秦皇岛北戴河新区西河南医院</w:t>
            </w:r>
          </w:p>
        </w:tc>
        <w:tc>
          <w:tcPr>
            <w:tcW w:w="1843"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事业</w:t>
            </w:r>
          </w:p>
        </w:tc>
        <w:tc>
          <w:tcPr>
            <w:tcW w:w="2126"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股级</w:t>
            </w:r>
          </w:p>
        </w:tc>
        <w:tc>
          <w:tcPr>
            <w:tcW w:w="3827"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秦皇岛北戴河新区团林卫生院大蒲河分院</w:t>
            </w:r>
          </w:p>
        </w:tc>
        <w:tc>
          <w:tcPr>
            <w:tcW w:w="1843"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事业</w:t>
            </w:r>
          </w:p>
        </w:tc>
        <w:tc>
          <w:tcPr>
            <w:tcW w:w="2126"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股级</w:t>
            </w:r>
          </w:p>
        </w:tc>
        <w:tc>
          <w:tcPr>
            <w:tcW w:w="3827"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秦皇岛北戴河新区团林卫生院</w:t>
            </w:r>
          </w:p>
        </w:tc>
        <w:tc>
          <w:tcPr>
            <w:tcW w:w="1843"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事业</w:t>
            </w:r>
          </w:p>
        </w:tc>
        <w:tc>
          <w:tcPr>
            <w:tcW w:w="2126"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股级</w:t>
            </w:r>
          </w:p>
        </w:tc>
        <w:tc>
          <w:tcPr>
            <w:tcW w:w="3827"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秦皇岛北戴河新区南戴河社区卫生服务中心（秦皇岛北戴河新区南戴河医院）</w:t>
            </w:r>
          </w:p>
        </w:tc>
        <w:tc>
          <w:tcPr>
            <w:tcW w:w="1843"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事业</w:t>
            </w:r>
          </w:p>
        </w:tc>
        <w:tc>
          <w:tcPr>
            <w:tcW w:w="2126"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股级</w:t>
            </w:r>
          </w:p>
        </w:tc>
        <w:tc>
          <w:tcPr>
            <w:tcW w:w="3827"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财政性资金定额或定项补助</w:t>
            </w:r>
          </w:p>
        </w:tc>
      </w:tr>
    </w:tbl>
    <w:p>
      <w:pPr>
        <w:spacing w:before="10" w:after="10" w:line="360" w:lineRule="auto"/>
        <w:ind w:firstLine="640"/>
        <w:jc w:val="left"/>
        <w:outlineLvl w:val="2"/>
        <w:rPr>
          <w:rFonts w:hint="default" w:ascii="Times New Roman" w:hAnsi="Times New Roman" w:cs="Times New Roman"/>
          <w:highlight w:val="none"/>
        </w:rPr>
      </w:pPr>
      <w:bookmarkStart w:id="10" w:name="_Toc_3_3_0000000011"/>
      <w:r>
        <w:rPr>
          <w:rFonts w:hint="default" w:ascii="Times New Roman" w:hAnsi="Times New Roman" w:eastAsia="黑体" w:cs="Times New Roman"/>
          <w:color w:val="000000"/>
          <w:sz w:val="32"/>
          <w:highlight w:val="none"/>
        </w:rPr>
        <w:t>二、部门预算安排的总体情况</w:t>
      </w:r>
      <w:bookmarkEnd w:id="10"/>
    </w:p>
    <w:p>
      <w:pPr>
        <w:spacing w:before="0" w:after="0" w:line="500" w:lineRule="exact"/>
        <w:ind w:firstLine="560"/>
        <w:jc w:val="left"/>
        <w:outlineLvl w:val="9"/>
        <w:rPr>
          <w:rFonts w:hint="default" w:ascii="Times New Roman" w:hAnsi="Times New Roman" w:eastAsia="方正仿宋_GBK" w:cs="Times New Roman"/>
          <w:color w:val="000000"/>
          <w:sz w:val="28"/>
          <w:highlight w:val="none"/>
        </w:rPr>
      </w:pPr>
      <w:r>
        <w:rPr>
          <w:rFonts w:hint="default" w:ascii="Times New Roman" w:hAnsi="Times New Roman" w:eastAsia="方正仿宋_GBK" w:cs="Times New Roman"/>
          <w:color w:val="000000"/>
          <w:sz w:val="28"/>
          <w:highlight w:val="none"/>
        </w:rPr>
        <w:t>按照预算管理有关规定，目前我部门预算的编制实行综合预算管理，即全部收入和支出都反映在预算中。秦皇岛北戴河新区健康产业创新促进局机关及所属事业单位的收支包含在部门预算中。</w:t>
      </w:r>
    </w:p>
    <w:p>
      <w:pPr>
        <w:pStyle w:val="21"/>
        <w:rPr>
          <w:rFonts w:hint="default"/>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default"/>
          <w:highlight w:val="none"/>
        </w:rPr>
        <w:t>收入说明</w:t>
      </w:r>
    </w:p>
    <w:p>
      <w:pPr>
        <w:spacing w:before="0" w:after="0" w:line="500" w:lineRule="exact"/>
        <w:ind w:firstLine="560" w:firstLineChars="200"/>
        <w:jc w:val="left"/>
        <w:outlineLvl w:val="9"/>
        <w:rPr>
          <w:rFonts w:hint="default"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反映本</w:t>
      </w:r>
      <w:r>
        <w:rPr>
          <w:rFonts w:hint="eastAsia" w:eastAsia="方正仿宋_GBK" w:cs="Times New Roman"/>
          <w:sz w:val="28"/>
          <w:szCs w:val="24"/>
          <w:highlight w:val="none"/>
          <w:lang w:val="en-US" w:eastAsia="zh-CN" w:bidi="ar-SA"/>
        </w:rPr>
        <w:t>部门</w:t>
      </w:r>
      <w:r>
        <w:rPr>
          <w:rFonts w:hint="eastAsia" w:ascii="Times New Roman" w:hAnsi="Times New Roman" w:eastAsia="方正仿宋_GBK" w:cs="Times New Roman"/>
          <w:sz w:val="28"/>
          <w:szCs w:val="24"/>
          <w:highlight w:val="none"/>
          <w:lang w:val="en-US" w:eastAsia="zh-CN" w:bidi="ar-SA"/>
        </w:rPr>
        <w:t>当年全部收入。2023年</w:t>
      </w:r>
      <w:r>
        <w:rPr>
          <w:rFonts w:hint="default" w:ascii="Times New Roman" w:hAnsi="Times New Roman" w:eastAsia="方正仿宋_GBK" w:cs="Times New Roman"/>
          <w:sz w:val="28"/>
          <w:szCs w:val="24"/>
          <w:highlight w:val="none"/>
          <w:lang w:val="en-US" w:eastAsia="zh-CN" w:bidi="ar-SA"/>
        </w:rPr>
        <w:t>预算收入11625.78万元，一般公共预算拨款10642.93万元</w:t>
      </w:r>
      <w:r>
        <w:rPr>
          <w:rFonts w:hint="eastAsia" w:ascii="Times New Roman" w:hAnsi="Times New Roman" w:eastAsia="方正仿宋_GBK" w:cs="Times New Roman"/>
          <w:sz w:val="28"/>
          <w:szCs w:val="24"/>
          <w:highlight w:val="none"/>
          <w:lang w:val="en-US" w:eastAsia="zh-CN" w:bidi="ar-SA"/>
        </w:rPr>
        <w:t>(含上年结转资金</w:t>
      </w:r>
      <w:r>
        <w:rPr>
          <w:rFonts w:hint="default" w:ascii="Times New Roman" w:hAnsi="Times New Roman" w:eastAsia="方正仿宋_GBK" w:cs="Times New Roman"/>
          <w:sz w:val="28"/>
          <w:szCs w:val="24"/>
          <w:highlight w:val="none"/>
          <w:lang w:val="en-US" w:eastAsia="zh-CN" w:bidi="ar-SA"/>
        </w:rPr>
        <w:t>187.65</w:t>
      </w:r>
      <w:r>
        <w:rPr>
          <w:rFonts w:hint="eastAsia" w:ascii="Times New Roman" w:hAnsi="Times New Roman" w:eastAsia="方正仿宋_GBK" w:cs="Times New Roman"/>
          <w:sz w:val="28"/>
          <w:szCs w:val="24"/>
          <w:highlight w:val="none"/>
          <w:lang w:val="en-US" w:eastAsia="zh-CN" w:bidi="ar-SA"/>
        </w:rPr>
        <w:t>万元）</w:t>
      </w:r>
      <w:r>
        <w:rPr>
          <w:rFonts w:hint="default" w:ascii="Times New Roman" w:hAnsi="Times New Roman" w:eastAsia="方正仿宋_GBK" w:cs="Times New Roman"/>
          <w:sz w:val="28"/>
          <w:szCs w:val="24"/>
          <w:highlight w:val="none"/>
          <w:lang w:val="en-US" w:eastAsia="zh-CN" w:bidi="ar-SA"/>
        </w:rPr>
        <w:t>。</w:t>
      </w:r>
    </w:p>
    <w:p>
      <w:pPr>
        <w:pStyle w:val="21"/>
        <w:rPr>
          <w:rFonts w:hint="default"/>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default"/>
          <w:highlight w:val="none"/>
        </w:rPr>
        <w:t>支出说明</w:t>
      </w:r>
    </w:p>
    <w:p>
      <w:pPr>
        <w:ind w:firstLine="560" w:firstLineChars="200"/>
        <w:rPr>
          <w:rFonts w:hint="default"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收支预算总表支出栏、基本支出表、项目支出表按经济分类和支出功能分类科目编制，反映年度</w:t>
      </w:r>
      <w:r>
        <w:rPr>
          <w:rFonts w:hint="eastAsia" w:eastAsia="方正仿宋_GBK" w:cs="Times New Roman"/>
          <w:sz w:val="28"/>
          <w:szCs w:val="24"/>
          <w:highlight w:val="none"/>
          <w:lang w:val="en-US" w:eastAsia="zh-CN" w:bidi="ar-SA"/>
        </w:rPr>
        <w:t>部门</w:t>
      </w:r>
      <w:r>
        <w:rPr>
          <w:rFonts w:hint="eastAsia" w:ascii="Times New Roman" w:hAnsi="Times New Roman" w:eastAsia="方正仿宋_GBK" w:cs="Times New Roman"/>
          <w:sz w:val="28"/>
          <w:szCs w:val="24"/>
          <w:highlight w:val="none"/>
          <w:lang w:val="en-US" w:eastAsia="zh-CN" w:bidi="ar-SA"/>
        </w:rPr>
        <w:t>预算中支出预算的总体情况。2023年</w:t>
      </w:r>
      <w:r>
        <w:rPr>
          <w:rFonts w:hint="default" w:ascii="Times New Roman" w:hAnsi="Times New Roman" w:eastAsia="方正仿宋_GBK" w:cs="Times New Roman"/>
          <w:sz w:val="28"/>
          <w:szCs w:val="24"/>
          <w:highlight w:val="none"/>
          <w:lang w:val="en-US" w:eastAsia="zh-CN" w:bidi="ar-SA"/>
        </w:rPr>
        <w:t>部门支出预算为11625.78万元，其中基本支出4796.97</w:t>
      </w:r>
      <w:r>
        <w:rPr>
          <w:rFonts w:hint="eastAsia" w:eastAsia="方正仿宋_GBK" w:cs="Times New Roman"/>
          <w:sz w:val="28"/>
          <w:szCs w:val="24"/>
          <w:highlight w:val="none"/>
          <w:lang w:val="en-US" w:eastAsia="zh-CN" w:bidi="ar-SA"/>
        </w:rPr>
        <w:t>万元，包括人员经费3981.31万元和日常公用经费815.66万元（事业单位</w:t>
      </w:r>
      <w:bookmarkStart w:id="18" w:name="_GoBack"/>
      <w:bookmarkEnd w:id="18"/>
      <w:r>
        <w:rPr>
          <w:rFonts w:hint="eastAsia" w:eastAsia="方正仿宋_GBK" w:cs="Times New Roman"/>
          <w:sz w:val="28"/>
          <w:szCs w:val="24"/>
          <w:highlight w:val="none"/>
          <w:lang w:val="en-US" w:eastAsia="zh-CN" w:bidi="ar-SA"/>
        </w:rPr>
        <w:t>经营收入660.70万元用于日常公用）、</w:t>
      </w:r>
      <w:r>
        <w:rPr>
          <w:rFonts w:hint="default" w:ascii="Times New Roman" w:hAnsi="Times New Roman" w:eastAsia="方正仿宋_GBK" w:cs="Times New Roman"/>
          <w:sz w:val="28"/>
          <w:szCs w:val="24"/>
          <w:highlight w:val="none"/>
          <w:lang w:val="en-US" w:eastAsia="zh-CN" w:bidi="ar-SA"/>
        </w:rPr>
        <w:t>项目支出6828.81万元，</w:t>
      </w:r>
      <w:r>
        <w:rPr>
          <w:rFonts w:hint="default" w:ascii="Times New Roman" w:hAnsi="Times New Roman" w:eastAsia="方正仿宋_GBK" w:cs="Times New Roman"/>
          <w:sz w:val="28"/>
          <w:szCs w:val="24"/>
          <w:highlight w:val="none"/>
          <w:lang w:val="en-US" w:eastAsia="zh-CN" w:bidi="ar-SA"/>
        </w:rPr>
        <w:t>全部为本级支出</w:t>
      </w:r>
      <w:r>
        <w:rPr>
          <w:rFonts w:hint="eastAsia" w:eastAsia="方正仿宋_GBK" w:cs="Times New Roman"/>
          <w:sz w:val="28"/>
          <w:szCs w:val="24"/>
          <w:highlight w:val="none"/>
          <w:lang w:val="en-US" w:eastAsia="zh-CN" w:bidi="ar-SA"/>
        </w:rPr>
        <w:t>，主要</w:t>
      </w:r>
      <w:r>
        <w:rPr>
          <w:rFonts w:hint="eastAsia" w:ascii="Times New Roman" w:hAnsi="Times New Roman" w:eastAsia="方正仿宋_GBK" w:cs="Times New Roman"/>
          <w:sz w:val="28"/>
          <w:szCs w:val="24"/>
          <w:highlight w:val="none"/>
          <w:lang w:val="en-US" w:eastAsia="zh-CN" w:bidi="ar-SA"/>
        </w:rPr>
        <w:t>为</w:t>
      </w:r>
      <w:r>
        <w:rPr>
          <w:rFonts w:hint="default" w:ascii="Times New Roman" w:hAnsi="Times New Roman" w:eastAsia="方正仿宋_GBK" w:cs="Times New Roman"/>
          <w:sz w:val="28"/>
          <w:szCs w:val="24"/>
          <w:highlight w:val="none"/>
          <w:lang w:val="en-US" w:eastAsia="zh-CN" w:bidi="ar-SA"/>
        </w:rPr>
        <w:t>爱国卫生工作经费（含创城建设和健康秦皇岛行动）、示范区管理及运行经费</w:t>
      </w:r>
      <w:r>
        <w:rPr>
          <w:rFonts w:hint="eastAsia" w:ascii="Times New Roman" w:hAnsi="Times New Roman" w:eastAsia="方正仿宋_GBK" w:cs="Times New Roman"/>
          <w:sz w:val="28"/>
          <w:szCs w:val="24"/>
          <w:highlight w:val="none"/>
          <w:lang w:val="en-US" w:eastAsia="zh-CN" w:bidi="ar-SA"/>
        </w:rPr>
        <w:t>、</w:t>
      </w:r>
      <w:r>
        <w:rPr>
          <w:rFonts w:hint="default" w:ascii="Times New Roman" w:hAnsi="Times New Roman" w:eastAsia="方正仿宋_GBK" w:cs="Times New Roman"/>
          <w:sz w:val="28"/>
          <w:szCs w:val="24"/>
          <w:highlight w:val="none"/>
          <w:lang w:val="en-US" w:eastAsia="zh-CN" w:bidi="ar-SA"/>
        </w:rPr>
        <w:t>卫生健康管理及计划生育事务管理经费</w:t>
      </w:r>
      <w:r>
        <w:rPr>
          <w:rFonts w:hint="eastAsia" w:ascii="Times New Roman" w:hAnsi="Times New Roman" w:eastAsia="方正仿宋_GBK" w:cs="Times New Roman"/>
          <w:sz w:val="28"/>
          <w:szCs w:val="24"/>
          <w:highlight w:val="none"/>
          <w:lang w:val="en-US" w:eastAsia="zh-CN" w:bidi="ar-SA"/>
        </w:rPr>
        <w:t>、</w:t>
      </w:r>
      <w:r>
        <w:rPr>
          <w:rFonts w:hint="default" w:ascii="Times New Roman" w:hAnsi="Times New Roman" w:eastAsia="方正仿宋_GBK" w:cs="Times New Roman"/>
          <w:sz w:val="28"/>
          <w:szCs w:val="24"/>
          <w:highlight w:val="none"/>
          <w:lang w:val="en-US" w:eastAsia="zh-CN" w:bidi="ar-SA"/>
        </w:rPr>
        <w:t>医疗保障事务经费</w:t>
      </w:r>
      <w:r>
        <w:rPr>
          <w:rFonts w:hint="eastAsia" w:ascii="Times New Roman" w:hAnsi="Times New Roman" w:eastAsia="方正仿宋_GBK" w:cs="Times New Roman"/>
          <w:sz w:val="28"/>
          <w:szCs w:val="24"/>
          <w:highlight w:val="none"/>
          <w:lang w:val="en-US" w:eastAsia="zh-CN" w:bidi="ar-SA"/>
        </w:rPr>
        <w:t>、</w:t>
      </w:r>
      <w:r>
        <w:rPr>
          <w:rFonts w:hint="default" w:ascii="Times New Roman" w:hAnsi="Times New Roman" w:eastAsia="方正仿宋_GBK" w:cs="Times New Roman"/>
          <w:sz w:val="28"/>
          <w:szCs w:val="24"/>
          <w:highlight w:val="none"/>
          <w:lang w:val="en-US" w:eastAsia="zh-CN" w:bidi="ar-SA"/>
        </w:rPr>
        <w:t>疫情防控工作经费。</w:t>
      </w:r>
    </w:p>
    <w:p>
      <w:pPr>
        <w:pStyle w:val="21"/>
        <w:rPr>
          <w:rFonts w:hint="default"/>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default"/>
          <w:highlight w:val="none"/>
        </w:rPr>
        <w:t>比上年增减情况</w:t>
      </w:r>
    </w:p>
    <w:p>
      <w:pPr>
        <w:pStyle w:val="21"/>
        <w:rPr>
          <w:rFonts w:hint="default" w:ascii="Times New Roman" w:hAnsi="Times New Roman" w:eastAsia="方正仿宋_GBK" w:cs="Times New Roman"/>
          <w:color w:val="000000"/>
          <w:sz w:val="28"/>
          <w:highlight w:val="none"/>
        </w:rPr>
      </w:pPr>
      <w:r>
        <w:rPr>
          <w:rFonts w:hint="eastAsia" w:ascii="Times New Roman" w:hAnsi="Times New Roman" w:cs="Times New Roman"/>
          <w:highlight w:val="none"/>
          <w:lang w:eastAsia="zh-CN"/>
        </w:rPr>
        <w:t>202</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年</w:t>
      </w:r>
      <w:r>
        <w:rPr>
          <w:rFonts w:hint="default" w:ascii="Times New Roman" w:hAnsi="Times New Roman" w:cs="Times New Roman"/>
          <w:highlight w:val="none"/>
          <w:lang w:val="en-US" w:eastAsia="zh-CN"/>
        </w:rPr>
        <w:t>部门</w:t>
      </w:r>
      <w:r>
        <w:rPr>
          <w:rFonts w:hint="default" w:ascii="Times New Roman" w:hAnsi="Times New Roman" w:cs="Times New Roman"/>
          <w:highlight w:val="none"/>
        </w:rPr>
        <w:t>预算较20</w:t>
      </w:r>
      <w:r>
        <w:rPr>
          <w:rFonts w:hint="eastAsia" w:ascii="Times New Roman" w:hAnsi="Times New Roman" w:cs="Times New Roman"/>
          <w:highlight w:val="none"/>
          <w:lang w:val="en-US" w:eastAsia="zh-CN"/>
        </w:rPr>
        <w:t>22</w:t>
      </w:r>
      <w:r>
        <w:rPr>
          <w:rFonts w:hint="default" w:ascii="Times New Roman" w:hAnsi="Times New Roman" w:cs="Times New Roman"/>
          <w:highlight w:val="none"/>
        </w:rPr>
        <w:t>年</w:t>
      </w:r>
      <w:r>
        <w:rPr>
          <w:rFonts w:hint="eastAsia" w:ascii="Times New Roman" w:hAnsi="Times New Roman" w:cs="Times New Roman"/>
          <w:highlight w:val="none"/>
          <w:lang w:eastAsia="zh-CN"/>
        </w:rPr>
        <w:t>增加</w:t>
      </w:r>
      <w:r>
        <w:rPr>
          <w:rFonts w:hint="default" w:ascii="Times New Roman" w:hAnsi="Times New Roman" w:cs="Times New Roman"/>
          <w:highlight w:val="none"/>
          <w:lang w:val="en-US" w:eastAsia="zh-CN"/>
        </w:rPr>
        <w:t>7671.26</w:t>
      </w:r>
      <w:r>
        <w:rPr>
          <w:rFonts w:hint="default" w:ascii="Times New Roman" w:hAnsi="Times New Roman" w:cs="Times New Roman"/>
          <w:highlight w:val="none"/>
        </w:rPr>
        <w:t>万元，其中</w:t>
      </w:r>
      <w:r>
        <w:rPr>
          <w:rFonts w:hint="eastAsia" w:ascii="Times New Roman" w:hAnsi="Times New Roman" w:cs="Times New Roman"/>
          <w:highlight w:val="none"/>
          <w:lang w:eastAsia="zh-CN"/>
        </w:rPr>
        <w:t>基本</w:t>
      </w:r>
      <w:r>
        <w:rPr>
          <w:rFonts w:hint="default" w:ascii="Times New Roman" w:hAnsi="Times New Roman" w:cs="Times New Roman"/>
          <w:highlight w:val="none"/>
        </w:rPr>
        <w:t>支出</w:t>
      </w:r>
      <w:r>
        <w:rPr>
          <w:rFonts w:hint="eastAsia" w:ascii="Times New Roman" w:hAnsi="Times New Roman" w:cs="Times New Roman"/>
          <w:highlight w:val="none"/>
          <w:lang w:val="en-US" w:eastAsia="zh-CN"/>
        </w:rPr>
        <w:t>增加</w:t>
      </w:r>
      <w:r>
        <w:rPr>
          <w:rFonts w:hint="default" w:ascii="Times New Roman" w:hAnsi="Times New Roman" w:cs="Times New Roman"/>
          <w:highlight w:val="none"/>
          <w:lang w:val="en-US" w:eastAsia="zh-CN"/>
        </w:rPr>
        <w:t>842.45</w:t>
      </w:r>
      <w:r>
        <w:rPr>
          <w:rFonts w:hint="eastAsia" w:ascii="Times New Roman" w:hAnsi="Times New Roman" w:cs="Times New Roman"/>
          <w:highlight w:val="none"/>
          <w:lang w:val="en-US" w:eastAsia="zh-CN"/>
        </w:rPr>
        <w:t>万</w:t>
      </w:r>
      <w:r>
        <w:rPr>
          <w:rFonts w:hint="default" w:ascii="Times New Roman" w:hAnsi="Times New Roman" w:cs="Times New Roman"/>
          <w:highlight w:val="none"/>
        </w:rPr>
        <w:t>元</w:t>
      </w:r>
      <w:r>
        <w:rPr>
          <w:rFonts w:hint="eastAsia" w:ascii="Times New Roman" w:hAnsi="Times New Roman" w:cs="Times New Roman"/>
          <w:highlight w:val="none"/>
          <w:lang w:eastAsia="zh-CN"/>
        </w:rPr>
        <w:t>，</w:t>
      </w:r>
      <w:r>
        <w:rPr>
          <w:rFonts w:hint="default" w:ascii="Times New Roman" w:hAnsi="Times New Roman" w:cs="Times New Roman"/>
          <w:highlight w:val="none"/>
        </w:rPr>
        <w:t>人员经费</w:t>
      </w:r>
      <w:r>
        <w:rPr>
          <w:rFonts w:hint="eastAsia" w:ascii="Times New Roman" w:hAnsi="Times New Roman" w:cs="Times New Roman"/>
          <w:highlight w:val="none"/>
          <w:lang w:val="en-US" w:eastAsia="zh-CN"/>
        </w:rPr>
        <w:t>增加737.54</w:t>
      </w:r>
      <w:r>
        <w:rPr>
          <w:rFonts w:hint="default" w:ascii="Times New Roman" w:hAnsi="Times New Roman" w:cs="Times New Roman"/>
          <w:highlight w:val="none"/>
        </w:rPr>
        <w:t>万元</w:t>
      </w:r>
      <w:r>
        <w:rPr>
          <w:rFonts w:hint="eastAsia" w:ascii="Times New Roman" w:hAnsi="Times New Roman" w:cs="Times New Roman"/>
          <w:highlight w:val="none"/>
          <w:lang w:eastAsia="zh-CN"/>
        </w:rPr>
        <w:t>，</w:t>
      </w:r>
      <w:r>
        <w:rPr>
          <w:rFonts w:hint="default" w:ascii="Times New Roman" w:hAnsi="Times New Roman" w:cs="Times New Roman"/>
          <w:highlight w:val="none"/>
        </w:rPr>
        <w:t>日常公用经费</w:t>
      </w:r>
      <w:r>
        <w:rPr>
          <w:rFonts w:hint="eastAsia" w:ascii="Times New Roman" w:hAnsi="Times New Roman" w:cs="Times New Roman"/>
          <w:highlight w:val="none"/>
          <w:lang w:val="en-US" w:eastAsia="zh-CN"/>
        </w:rPr>
        <w:t>增加104.91</w:t>
      </w:r>
      <w:r>
        <w:rPr>
          <w:rFonts w:hint="default" w:ascii="Times New Roman" w:hAnsi="Times New Roman" w:cs="Times New Roman"/>
          <w:highlight w:val="none"/>
        </w:rPr>
        <w:t>万元。</w:t>
      </w:r>
      <w:r>
        <w:rPr>
          <w:rFonts w:hint="eastAsia"/>
          <w:highlight w:val="none"/>
          <w:lang w:eastAsia="zh-CN"/>
        </w:rPr>
        <w:t>主要原因是</w:t>
      </w:r>
      <w:r>
        <w:rPr>
          <w:rFonts w:hint="eastAsia"/>
          <w:highlight w:val="none"/>
          <w:lang w:val="en-US" w:eastAsia="zh-CN"/>
        </w:rPr>
        <w:t>卫健职能由社会发展局划转至健康产业创新促进局，增加了本级支出</w:t>
      </w:r>
      <w:r>
        <w:rPr>
          <w:rFonts w:hint="eastAsia"/>
          <w:highlight w:val="none"/>
          <w:lang w:eastAsia="zh-CN"/>
        </w:rPr>
        <w:t>；项目支出增加</w:t>
      </w:r>
      <w:r>
        <w:rPr>
          <w:rFonts w:hint="default"/>
          <w:highlight w:val="none"/>
          <w:lang w:val="en-US" w:eastAsia="zh-CN"/>
        </w:rPr>
        <w:t>6828.81</w:t>
      </w:r>
      <w:r>
        <w:rPr>
          <w:rFonts w:hint="eastAsia"/>
          <w:highlight w:val="none"/>
          <w:lang w:val="en-US" w:eastAsia="zh-CN"/>
        </w:rPr>
        <w:t>万元，主要原因是卫健职能划转，划转前项目资金由社会发展局统一安排支出</w:t>
      </w:r>
      <w:r>
        <w:rPr>
          <w:rFonts w:hint="eastAsia"/>
          <w:highlight w:val="none"/>
          <w:lang w:eastAsia="zh-CN"/>
        </w:rPr>
        <w:t>。</w:t>
      </w:r>
    </w:p>
    <w:p>
      <w:pPr>
        <w:numPr>
          <w:ilvl w:val="0"/>
          <w:numId w:val="2"/>
        </w:numPr>
        <w:spacing w:before="10" w:after="10" w:line="360" w:lineRule="auto"/>
        <w:ind w:firstLine="640"/>
        <w:jc w:val="left"/>
        <w:outlineLvl w:val="2"/>
        <w:rPr>
          <w:rFonts w:hint="default" w:ascii="Times New Roman" w:hAnsi="Times New Roman" w:eastAsia="黑体" w:cs="Times New Roman"/>
          <w:color w:val="000000"/>
          <w:sz w:val="32"/>
          <w:highlight w:val="none"/>
        </w:rPr>
      </w:pPr>
      <w:bookmarkStart w:id="11" w:name="_Toc_3_3_0000000012"/>
      <w:r>
        <w:rPr>
          <w:rFonts w:hint="default" w:ascii="Times New Roman" w:hAnsi="Times New Roman" w:eastAsia="黑体" w:cs="Times New Roman"/>
          <w:color w:val="000000"/>
          <w:sz w:val="32"/>
          <w:highlight w:val="none"/>
        </w:rPr>
        <w:t>机关运行经费安排情况</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黑体" w:cs="Times New Roman"/>
          <w:color w:val="000000"/>
          <w:sz w:val="32"/>
          <w:highlight w:val="none"/>
          <w:lang w:val="en-US"/>
        </w:rPr>
        <w:t xml:space="preserve">    </w:t>
      </w:r>
      <w:r>
        <w:rPr>
          <w:rFonts w:hint="default" w:ascii="Times New Roman" w:hAnsi="Times New Roman" w:eastAsia="方正仿宋_GBK" w:cs="Times New Roman"/>
          <w:sz w:val="28"/>
          <w:szCs w:val="24"/>
          <w:highlight w:val="none"/>
          <w:lang w:val="en-US" w:eastAsia="zh-CN" w:bidi="ar-SA"/>
        </w:rPr>
        <w:t xml:space="preserve"> </w:t>
      </w:r>
      <w:r>
        <w:rPr>
          <w:rFonts w:hint="eastAsia" w:ascii="Times New Roman" w:hAnsi="Times New Roman" w:eastAsia="方正仿宋_GBK" w:cs="Times New Roman"/>
          <w:sz w:val="28"/>
          <w:szCs w:val="24"/>
          <w:highlight w:val="none"/>
          <w:lang w:val="en-US" w:eastAsia="zh-CN" w:bidi="ar-SA"/>
        </w:rPr>
        <w:t>机关运行经费共计安排</w:t>
      </w:r>
      <w:r>
        <w:rPr>
          <w:rFonts w:hint="default" w:eastAsia="方正仿宋_GBK" w:cs="Times New Roman"/>
          <w:sz w:val="28"/>
          <w:szCs w:val="24"/>
          <w:highlight w:val="none"/>
          <w:lang w:val="en-US" w:eastAsia="zh-CN" w:bidi="ar-SA"/>
        </w:rPr>
        <w:t>153.88</w:t>
      </w:r>
      <w:r>
        <w:rPr>
          <w:rFonts w:hint="eastAsia" w:ascii="Times New Roman" w:hAnsi="Times New Roman" w:eastAsia="方正仿宋_GBK" w:cs="Times New Roman"/>
          <w:sz w:val="28"/>
          <w:szCs w:val="24"/>
          <w:highlight w:val="none"/>
          <w:lang w:val="en-US" w:eastAsia="zh-CN" w:bidi="ar-SA"/>
        </w:rPr>
        <w:t>万元，主要用于机关办公区的办公及印刷费、差旅费、会议费、培训费、公务用车运行维护费等日常运行支出。其中：办公费</w:t>
      </w:r>
      <w:r>
        <w:rPr>
          <w:rFonts w:hint="default" w:eastAsia="方正仿宋_GBK" w:cs="Times New Roman"/>
          <w:sz w:val="28"/>
          <w:szCs w:val="24"/>
          <w:highlight w:val="none"/>
          <w:lang w:val="en-US" w:eastAsia="zh-CN" w:bidi="ar-SA"/>
        </w:rPr>
        <w:t>8.1</w:t>
      </w:r>
      <w:r>
        <w:rPr>
          <w:rFonts w:hint="eastAsia" w:ascii="Times New Roman" w:hAnsi="Times New Roman" w:eastAsia="方正仿宋_GBK" w:cs="Times New Roman"/>
          <w:sz w:val="28"/>
          <w:szCs w:val="24"/>
          <w:highlight w:val="none"/>
          <w:lang w:val="en-US" w:eastAsia="zh-CN" w:bidi="ar-SA"/>
        </w:rPr>
        <w:t>万元，</w:t>
      </w:r>
      <w:r>
        <w:rPr>
          <w:rFonts w:hint="eastAsia" w:eastAsia="方正仿宋_GBK" w:cs="Times New Roman"/>
          <w:sz w:val="28"/>
          <w:szCs w:val="24"/>
          <w:highlight w:val="none"/>
          <w:lang w:val="en-US" w:eastAsia="zh-CN" w:bidi="ar-SA"/>
        </w:rPr>
        <w:t>印刷费：</w:t>
      </w:r>
      <w:r>
        <w:rPr>
          <w:rFonts w:hint="default" w:eastAsia="方正仿宋_GBK" w:cs="Times New Roman"/>
          <w:sz w:val="28"/>
          <w:szCs w:val="24"/>
          <w:highlight w:val="none"/>
          <w:lang w:val="en-US" w:eastAsia="zh-CN" w:bidi="ar-SA"/>
        </w:rPr>
        <w:t>1.08</w:t>
      </w:r>
      <w:r>
        <w:rPr>
          <w:rFonts w:hint="eastAsia" w:eastAsia="方正仿宋_GBK" w:cs="Times New Roman"/>
          <w:sz w:val="28"/>
          <w:szCs w:val="24"/>
          <w:highlight w:val="none"/>
          <w:lang w:val="en-US" w:eastAsia="zh-CN" w:bidi="ar-SA"/>
        </w:rPr>
        <w:t>万元，取暖费：</w:t>
      </w:r>
      <w:r>
        <w:rPr>
          <w:rFonts w:hint="default" w:eastAsia="方正仿宋_GBK" w:cs="Times New Roman"/>
          <w:sz w:val="28"/>
          <w:szCs w:val="24"/>
          <w:highlight w:val="none"/>
          <w:lang w:val="en-US" w:eastAsia="zh-CN" w:bidi="ar-SA"/>
        </w:rPr>
        <w:t>62.52</w:t>
      </w:r>
      <w:r>
        <w:rPr>
          <w:rFonts w:hint="eastAsia" w:eastAsia="方正仿宋_GBK" w:cs="Times New Roman"/>
          <w:sz w:val="28"/>
          <w:szCs w:val="24"/>
          <w:highlight w:val="none"/>
          <w:lang w:val="en-US" w:eastAsia="zh-CN" w:bidi="ar-SA"/>
        </w:rPr>
        <w:t>万元，</w:t>
      </w:r>
      <w:r>
        <w:rPr>
          <w:rFonts w:hint="eastAsia" w:ascii="Times New Roman" w:hAnsi="Times New Roman" w:eastAsia="方正仿宋_GBK" w:cs="Times New Roman"/>
          <w:sz w:val="28"/>
          <w:szCs w:val="24"/>
          <w:highlight w:val="none"/>
          <w:lang w:val="en-US" w:eastAsia="zh-CN" w:bidi="ar-SA"/>
        </w:rPr>
        <w:t>差旅费</w:t>
      </w:r>
      <w:r>
        <w:rPr>
          <w:rFonts w:hint="default" w:eastAsia="方正仿宋_GBK" w:cs="Times New Roman"/>
          <w:sz w:val="28"/>
          <w:szCs w:val="24"/>
          <w:highlight w:val="none"/>
          <w:lang w:val="en-US" w:eastAsia="zh-CN" w:bidi="ar-SA"/>
        </w:rPr>
        <w:t>4.32</w:t>
      </w:r>
      <w:r>
        <w:rPr>
          <w:rFonts w:hint="eastAsia" w:ascii="Times New Roman" w:hAnsi="Times New Roman" w:eastAsia="方正仿宋_GBK" w:cs="Times New Roman"/>
          <w:sz w:val="28"/>
          <w:szCs w:val="24"/>
          <w:highlight w:val="none"/>
          <w:lang w:val="en-US" w:eastAsia="zh-CN" w:bidi="ar-SA"/>
        </w:rPr>
        <w:t>万元元，会议费2.4万元，</w:t>
      </w:r>
      <w:r>
        <w:rPr>
          <w:rFonts w:hint="eastAsia" w:eastAsia="方正仿宋_GBK" w:cs="Times New Roman"/>
          <w:sz w:val="28"/>
          <w:szCs w:val="24"/>
          <w:highlight w:val="none"/>
          <w:lang w:val="en-US" w:eastAsia="zh-CN" w:bidi="ar-SA"/>
        </w:rPr>
        <w:t>培训费：</w:t>
      </w:r>
      <w:r>
        <w:rPr>
          <w:rFonts w:hint="default" w:eastAsia="方正仿宋_GBK" w:cs="Times New Roman"/>
          <w:sz w:val="28"/>
          <w:szCs w:val="24"/>
          <w:highlight w:val="none"/>
          <w:lang w:val="en-US" w:eastAsia="zh-CN" w:bidi="ar-SA"/>
        </w:rPr>
        <w:t>17.25</w:t>
      </w:r>
      <w:r>
        <w:rPr>
          <w:rFonts w:hint="eastAsia" w:eastAsia="方正仿宋_GBK" w:cs="Times New Roman"/>
          <w:sz w:val="28"/>
          <w:szCs w:val="24"/>
          <w:highlight w:val="none"/>
          <w:lang w:val="en-US" w:eastAsia="zh-CN" w:bidi="ar-SA"/>
        </w:rPr>
        <w:t>万元，</w:t>
      </w:r>
      <w:r>
        <w:rPr>
          <w:rFonts w:hint="eastAsia" w:ascii="Times New Roman" w:hAnsi="Times New Roman" w:eastAsia="方正仿宋_GBK" w:cs="Times New Roman"/>
          <w:sz w:val="28"/>
          <w:szCs w:val="24"/>
          <w:highlight w:val="none"/>
          <w:lang w:val="en-US" w:eastAsia="zh-CN" w:bidi="ar-SA"/>
        </w:rPr>
        <w:t>公务接待费0.</w:t>
      </w:r>
      <w:r>
        <w:rPr>
          <w:rFonts w:hint="default" w:eastAsia="方正仿宋_GBK" w:cs="Times New Roman"/>
          <w:sz w:val="28"/>
          <w:szCs w:val="24"/>
          <w:highlight w:val="none"/>
          <w:lang w:val="en-US" w:eastAsia="zh-CN" w:bidi="ar-SA"/>
        </w:rPr>
        <w:t>4</w:t>
      </w:r>
      <w:r>
        <w:rPr>
          <w:rFonts w:hint="eastAsia" w:ascii="Times New Roman" w:hAnsi="Times New Roman" w:eastAsia="方正仿宋_GBK" w:cs="Times New Roman"/>
          <w:sz w:val="28"/>
          <w:szCs w:val="24"/>
          <w:highlight w:val="none"/>
          <w:lang w:val="en-US" w:eastAsia="zh-CN" w:bidi="ar-SA"/>
        </w:rPr>
        <w:t>4万元，工会经费</w:t>
      </w:r>
      <w:r>
        <w:rPr>
          <w:rFonts w:hint="default" w:eastAsia="方正仿宋_GBK" w:cs="Times New Roman"/>
          <w:sz w:val="28"/>
          <w:szCs w:val="24"/>
          <w:highlight w:val="none"/>
          <w:lang w:val="en-US" w:eastAsia="zh-CN" w:bidi="ar-SA"/>
        </w:rPr>
        <w:t>23</w:t>
      </w:r>
      <w:r>
        <w:rPr>
          <w:rFonts w:hint="eastAsia" w:ascii="Times New Roman" w:hAnsi="Times New Roman" w:eastAsia="方正仿宋_GBK" w:cs="Times New Roman"/>
          <w:sz w:val="28"/>
          <w:szCs w:val="24"/>
          <w:highlight w:val="none"/>
          <w:lang w:val="en-US" w:eastAsia="zh-CN" w:bidi="ar-SA"/>
        </w:rPr>
        <w:t>元，福利费</w:t>
      </w:r>
      <w:r>
        <w:rPr>
          <w:rFonts w:hint="default" w:eastAsia="方正仿宋_GBK" w:cs="Times New Roman"/>
          <w:sz w:val="28"/>
          <w:szCs w:val="24"/>
          <w:highlight w:val="none"/>
          <w:lang w:val="en-US" w:eastAsia="zh-CN" w:bidi="ar-SA"/>
        </w:rPr>
        <w:t>18.62</w:t>
      </w:r>
      <w:r>
        <w:rPr>
          <w:rFonts w:hint="eastAsia" w:ascii="Times New Roman" w:hAnsi="Times New Roman" w:eastAsia="方正仿宋_GBK" w:cs="Times New Roman"/>
          <w:sz w:val="28"/>
          <w:szCs w:val="24"/>
          <w:highlight w:val="none"/>
          <w:lang w:val="en-US" w:eastAsia="zh-CN" w:bidi="ar-SA"/>
        </w:rPr>
        <w:t>万元</w:t>
      </w:r>
      <w:r>
        <w:rPr>
          <w:rFonts w:hint="eastAsia" w:eastAsia="方正仿宋_GBK" w:cs="Times New Roman"/>
          <w:sz w:val="28"/>
          <w:szCs w:val="24"/>
          <w:highlight w:val="none"/>
          <w:lang w:val="en-US" w:eastAsia="zh-CN" w:bidi="ar-SA"/>
        </w:rPr>
        <w:t>，</w:t>
      </w:r>
      <w:r>
        <w:rPr>
          <w:rFonts w:hint="eastAsia" w:ascii="Times New Roman" w:hAnsi="Times New Roman" w:eastAsia="方正仿宋_GBK" w:cs="Times New Roman"/>
          <w:sz w:val="28"/>
          <w:szCs w:val="24"/>
          <w:highlight w:val="none"/>
          <w:lang w:val="en-US" w:eastAsia="zh-CN" w:bidi="ar-SA"/>
        </w:rPr>
        <w:t>公务用车运行维护费</w:t>
      </w:r>
      <w:r>
        <w:rPr>
          <w:rFonts w:hint="default" w:eastAsia="方正仿宋_GBK" w:cs="Times New Roman"/>
          <w:sz w:val="28"/>
          <w:szCs w:val="24"/>
          <w:highlight w:val="none"/>
          <w:lang w:val="en-US" w:eastAsia="zh-CN" w:bidi="ar-SA"/>
        </w:rPr>
        <w:t>6.9</w:t>
      </w:r>
      <w:r>
        <w:rPr>
          <w:rFonts w:hint="eastAsia" w:ascii="Times New Roman" w:hAnsi="Times New Roman" w:eastAsia="方正仿宋_GBK" w:cs="Times New Roman"/>
          <w:sz w:val="28"/>
          <w:szCs w:val="24"/>
          <w:highlight w:val="none"/>
          <w:lang w:val="en-US" w:eastAsia="zh-CN" w:bidi="ar-SA"/>
        </w:rPr>
        <w:t>万元，公务交通补贴</w:t>
      </w:r>
      <w:r>
        <w:rPr>
          <w:rFonts w:hint="default" w:eastAsia="方正仿宋_GBK" w:cs="Times New Roman"/>
          <w:sz w:val="28"/>
          <w:szCs w:val="24"/>
          <w:highlight w:val="none"/>
          <w:lang w:val="en-US" w:eastAsia="zh-CN" w:bidi="ar-SA"/>
        </w:rPr>
        <w:t>2.4</w:t>
      </w:r>
      <w:r>
        <w:rPr>
          <w:rFonts w:hint="eastAsia" w:ascii="Times New Roman" w:hAnsi="Times New Roman" w:eastAsia="方正仿宋_GBK" w:cs="Times New Roman"/>
          <w:sz w:val="28"/>
          <w:szCs w:val="24"/>
          <w:highlight w:val="none"/>
          <w:lang w:val="en-US" w:eastAsia="zh-CN" w:bidi="ar-SA"/>
        </w:rPr>
        <w:t>万元。</w:t>
      </w:r>
      <w:r>
        <w:rPr>
          <w:rFonts w:hint="default" w:eastAsia="方正仿宋_GBK" w:cs="Times New Roman"/>
          <w:sz w:val="28"/>
          <w:szCs w:val="24"/>
          <w:highlight w:val="none"/>
          <w:lang w:val="en-US" w:eastAsia="zh-CN" w:bidi="ar-SA"/>
        </w:rPr>
        <w:t xml:space="preserve"> </w:t>
      </w:r>
    </w:p>
    <w:p>
      <w:pPr>
        <w:numPr>
          <w:ilvl w:val="0"/>
          <w:numId w:val="0"/>
        </w:numPr>
        <w:spacing w:before="10" w:after="10" w:line="360" w:lineRule="auto"/>
        <w:jc w:val="left"/>
        <w:outlineLvl w:val="2"/>
        <w:rPr>
          <w:rFonts w:hint="default" w:ascii="Times New Roman" w:hAnsi="Times New Roman" w:cs="Times New Roman"/>
          <w:highlight w:val="none"/>
        </w:rPr>
      </w:pPr>
    </w:p>
    <w:p>
      <w:pPr>
        <w:numPr>
          <w:ilvl w:val="0"/>
          <w:numId w:val="0"/>
        </w:numPr>
        <w:spacing w:before="10" w:after="10" w:line="360" w:lineRule="auto"/>
        <w:ind w:firstLine="640" w:firstLineChars="200"/>
        <w:jc w:val="left"/>
        <w:outlineLvl w:val="2"/>
        <w:rPr>
          <w:rFonts w:hint="default" w:ascii="Times New Roman" w:hAnsi="Times New Roman" w:cs="Times New Roman"/>
          <w:highlight w:val="none"/>
        </w:rPr>
      </w:pPr>
      <w:bookmarkStart w:id="12" w:name="_Toc_3_3_0000000013"/>
      <w:r>
        <w:rPr>
          <w:rFonts w:hint="eastAsia" w:eastAsia="黑体" w:cs="Times New Roman"/>
          <w:color w:val="000000"/>
          <w:sz w:val="32"/>
          <w:highlight w:val="none"/>
          <w:lang w:val="en-US" w:eastAsia="zh-CN"/>
        </w:rPr>
        <w:t>四、</w:t>
      </w:r>
      <w:r>
        <w:rPr>
          <w:rFonts w:hint="default" w:ascii="Times New Roman" w:hAnsi="Times New Roman" w:eastAsia="黑体" w:cs="Times New Roman"/>
          <w:color w:val="000000"/>
          <w:sz w:val="32"/>
          <w:highlight w:val="none"/>
        </w:rPr>
        <w:t>财政拨款“三公”经费预算情况及增减变化原因</w:t>
      </w:r>
      <w:bookmarkEnd w:id="12"/>
    </w:p>
    <w:p>
      <w:pPr>
        <w:spacing w:before="0" w:after="0" w:line="500" w:lineRule="exact"/>
        <w:ind w:firstLine="560"/>
        <w:jc w:val="left"/>
        <w:outlineLvl w:val="9"/>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rPr>
        <w:t xml:space="preserve">   </w:t>
      </w:r>
      <w:r>
        <w:rPr>
          <w:rFonts w:hint="default" w:ascii="Times New Roman" w:hAnsi="Times New Roman" w:eastAsia="方正仿宋_GBK" w:cs="Times New Roman"/>
          <w:color w:val="000000"/>
          <w:sz w:val="28"/>
          <w:highlight w:val="none"/>
          <w:lang w:val="en-US" w:eastAsia="zh-CN"/>
        </w:rPr>
        <w:t xml:space="preserve">   20</w:t>
      </w:r>
      <w:r>
        <w:rPr>
          <w:rFonts w:hint="eastAsia" w:ascii="Times New Roman" w:hAnsi="Times New Roman" w:eastAsia="方正仿宋_GBK" w:cs="Times New Roman"/>
          <w:color w:val="000000"/>
          <w:sz w:val="28"/>
          <w:highlight w:val="none"/>
          <w:lang w:val="en-US" w:eastAsia="zh-CN"/>
        </w:rPr>
        <w:t>23</w:t>
      </w:r>
      <w:r>
        <w:rPr>
          <w:rFonts w:hint="default" w:ascii="Times New Roman" w:hAnsi="Times New Roman" w:eastAsia="方正仿宋_GBK" w:cs="Times New Roman"/>
          <w:color w:val="000000"/>
          <w:sz w:val="28"/>
          <w:highlight w:val="none"/>
          <w:lang w:val="en-US" w:eastAsia="zh-CN"/>
        </w:rPr>
        <w:t xml:space="preserve">年 </w:t>
      </w:r>
      <w:r>
        <w:rPr>
          <w:rFonts w:hint="eastAsia" w:ascii="Times New Roman" w:hAnsi="Times New Roman" w:eastAsia="方正仿宋_GBK" w:cs="Times New Roman"/>
          <w:color w:val="000000"/>
          <w:sz w:val="28"/>
          <w:highlight w:val="none"/>
          <w:lang w:val="en-US" w:eastAsia="zh-CN"/>
        </w:rPr>
        <w:t>，</w:t>
      </w:r>
      <w:r>
        <w:rPr>
          <w:rFonts w:hint="default" w:ascii="Times New Roman" w:hAnsi="Times New Roman" w:eastAsia="方正仿宋_GBK" w:cs="Times New Roman"/>
          <w:color w:val="000000"/>
          <w:sz w:val="28"/>
          <w:highlight w:val="none"/>
          <w:lang w:val="en-US" w:eastAsia="zh-CN"/>
        </w:rPr>
        <w:t>我部门“三公”经费预算安排17.34万元</w:t>
      </w:r>
      <w:r>
        <w:rPr>
          <w:rFonts w:ascii="Times New Roman" w:hAnsi="Times New Roman" w:eastAsia="方正仿宋_GBK" w:cs="Times New Roman"/>
          <w:color w:val="000000"/>
          <w:sz w:val="28"/>
          <w:highlight w:val="none"/>
        </w:rPr>
        <w:t>，其中：因公出国（境）费0万元；公务用车购置及运行维护费</w:t>
      </w:r>
      <w:r>
        <w:rPr>
          <w:rFonts w:hint="default" w:ascii="Times New Roman" w:hAnsi="Times New Roman" w:eastAsia="方正仿宋_GBK" w:cs="Times New Roman"/>
          <w:color w:val="000000"/>
          <w:sz w:val="28"/>
          <w:highlight w:val="none"/>
          <w:lang w:val="en-US" w:eastAsia="zh-CN"/>
        </w:rPr>
        <w:t>6.9</w:t>
      </w:r>
      <w:r>
        <w:rPr>
          <w:rFonts w:ascii="Times New Roman" w:hAnsi="Times New Roman" w:eastAsia="方正仿宋_GBK" w:cs="Times New Roman"/>
          <w:color w:val="000000"/>
          <w:sz w:val="28"/>
          <w:highlight w:val="none"/>
        </w:rPr>
        <w:t>万元（其中：公务用车购置费为0，公务用车运行费</w:t>
      </w:r>
      <w:r>
        <w:rPr>
          <w:rFonts w:hint="default" w:ascii="Times New Roman" w:hAnsi="Times New Roman" w:eastAsia="方正仿宋_GBK" w:cs="Times New Roman"/>
          <w:color w:val="000000"/>
          <w:sz w:val="28"/>
          <w:highlight w:val="none"/>
          <w:lang w:val="en-US" w:eastAsia="zh-CN"/>
        </w:rPr>
        <w:t>6.9</w:t>
      </w:r>
      <w:r>
        <w:rPr>
          <w:rFonts w:ascii="Times New Roman" w:hAnsi="Times New Roman" w:eastAsia="方正仿宋_GBK" w:cs="Times New Roman"/>
          <w:color w:val="000000"/>
          <w:sz w:val="28"/>
          <w:highlight w:val="none"/>
        </w:rPr>
        <w:t>万元)；公务接待费</w:t>
      </w:r>
      <w:r>
        <w:rPr>
          <w:rFonts w:hint="default" w:ascii="Times New Roman" w:hAnsi="Times New Roman" w:eastAsia="方正仿宋_GBK" w:cs="Times New Roman"/>
          <w:color w:val="000000"/>
          <w:sz w:val="28"/>
          <w:highlight w:val="none"/>
          <w:lang w:val="en-US" w:eastAsia="zh-CN"/>
        </w:rPr>
        <w:t>10.44</w:t>
      </w:r>
      <w:r>
        <w:rPr>
          <w:rFonts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val="en-US" w:eastAsia="zh-CN"/>
        </w:rPr>
        <w:t>与</w:t>
      </w:r>
      <w:r>
        <w:rPr>
          <w:rFonts w:hint="default" w:eastAsia="方正仿宋_GBK" w:cs="Times New Roman"/>
          <w:color w:val="000000"/>
          <w:sz w:val="28"/>
          <w:highlight w:val="none"/>
          <w:lang w:val="en-US" w:eastAsia="zh-CN"/>
        </w:rPr>
        <w:t>2022</w:t>
      </w:r>
      <w:r>
        <w:rPr>
          <w:rFonts w:hint="eastAsia" w:eastAsia="方正仿宋_GBK" w:cs="Times New Roman"/>
          <w:color w:val="000000"/>
          <w:sz w:val="28"/>
          <w:highlight w:val="none"/>
          <w:lang w:val="en-US" w:eastAsia="zh-CN"/>
        </w:rPr>
        <w:t>年对比，增加了</w:t>
      </w:r>
      <w:r>
        <w:rPr>
          <w:rFonts w:hint="default" w:eastAsia="方正仿宋_GBK" w:cs="Times New Roman"/>
          <w:color w:val="000000"/>
          <w:sz w:val="28"/>
          <w:highlight w:val="none"/>
          <w:lang w:val="en-US" w:eastAsia="zh-CN"/>
        </w:rPr>
        <w:t>17.34</w:t>
      </w:r>
      <w:r>
        <w:rPr>
          <w:rFonts w:hint="eastAsia" w:eastAsia="方正仿宋_GBK" w:cs="Times New Roman"/>
          <w:color w:val="000000"/>
          <w:sz w:val="28"/>
          <w:highlight w:val="none"/>
          <w:lang w:val="en-US" w:eastAsia="zh-CN"/>
        </w:rPr>
        <w:t>万元，</w:t>
      </w:r>
      <w:r>
        <w:rPr>
          <w:rFonts w:ascii="Times New Roman" w:hAnsi="Times New Roman" w:eastAsia="方正仿宋_GBK" w:cs="Times New Roman"/>
          <w:color w:val="000000"/>
          <w:sz w:val="28"/>
          <w:highlight w:val="none"/>
        </w:rPr>
        <w:t>其中：因公出国（境）费</w:t>
      </w:r>
      <w:r>
        <w:rPr>
          <w:rFonts w:hint="eastAsia" w:ascii="Times New Roman" w:hAnsi="Times New Roman" w:eastAsia="方正仿宋_GBK" w:cs="Times New Roman"/>
          <w:color w:val="000000"/>
          <w:sz w:val="28"/>
          <w:highlight w:val="none"/>
          <w:lang w:val="en-US" w:eastAsia="zh-CN"/>
        </w:rPr>
        <w:t>无增减变化</w:t>
      </w:r>
      <w:r>
        <w:rPr>
          <w:rFonts w:ascii="Times New Roman" w:hAnsi="Times New Roman" w:eastAsia="方正仿宋_GBK" w:cs="Times New Roman"/>
          <w:color w:val="000000"/>
          <w:sz w:val="28"/>
          <w:highlight w:val="none"/>
        </w:rPr>
        <w:t>；公务用车购置及运行维护费</w:t>
      </w:r>
      <w:r>
        <w:rPr>
          <w:rFonts w:hint="eastAsia" w:ascii="Times New Roman" w:hAnsi="Times New Roman" w:eastAsia="方正仿宋_GBK" w:cs="Times New Roman"/>
          <w:color w:val="000000"/>
          <w:sz w:val="28"/>
          <w:highlight w:val="none"/>
          <w:lang w:val="en-US" w:eastAsia="zh-CN"/>
        </w:rPr>
        <w:t>增加</w:t>
      </w:r>
      <w:r>
        <w:rPr>
          <w:rFonts w:hint="default" w:ascii="Times New Roman" w:hAnsi="Times New Roman" w:eastAsia="方正仿宋_GBK" w:cs="Times New Roman"/>
          <w:color w:val="000000"/>
          <w:sz w:val="28"/>
          <w:highlight w:val="none"/>
          <w:lang w:val="en-US" w:eastAsia="zh-CN"/>
        </w:rPr>
        <w:t>6.9</w:t>
      </w:r>
      <w:r>
        <w:rPr>
          <w:rFonts w:ascii="Times New Roman" w:hAnsi="Times New Roman" w:eastAsia="方正仿宋_GBK" w:cs="Times New Roman"/>
          <w:color w:val="000000"/>
          <w:sz w:val="28"/>
          <w:highlight w:val="none"/>
        </w:rPr>
        <w:t>万元（其中：公务用车购置费为0，公务用车运行费</w:t>
      </w:r>
      <w:r>
        <w:rPr>
          <w:rFonts w:hint="default" w:ascii="Times New Roman" w:hAnsi="Times New Roman" w:eastAsia="方正仿宋_GBK" w:cs="Times New Roman"/>
          <w:color w:val="000000"/>
          <w:sz w:val="28"/>
          <w:highlight w:val="none"/>
          <w:lang w:val="en-US" w:eastAsia="zh-CN"/>
        </w:rPr>
        <w:t>6.9</w:t>
      </w:r>
      <w:r>
        <w:rPr>
          <w:rFonts w:ascii="Times New Roman" w:hAnsi="Times New Roman" w:eastAsia="方正仿宋_GBK" w:cs="Times New Roman"/>
          <w:color w:val="000000"/>
          <w:sz w:val="28"/>
          <w:highlight w:val="none"/>
        </w:rPr>
        <w:t>万元)；公务接待费</w:t>
      </w:r>
      <w:r>
        <w:rPr>
          <w:rFonts w:hint="eastAsia" w:ascii="Times New Roman" w:hAnsi="Times New Roman" w:eastAsia="方正仿宋_GBK" w:cs="Times New Roman"/>
          <w:color w:val="000000"/>
          <w:sz w:val="28"/>
          <w:highlight w:val="none"/>
          <w:lang w:val="en-US" w:eastAsia="zh-CN"/>
        </w:rPr>
        <w:t>增加</w:t>
      </w:r>
      <w:r>
        <w:rPr>
          <w:rFonts w:hint="default" w:ascii="Times New Roman" w:hAnsi="Times New Roman" w:eastAsia="方正仿宋_GBK" w:cs="Times New Roman"/>
          <w:color w:val="000000"/>
          <w:sz w:val="28"/>
          <w:highlight w:val="none"/>
          <w:lang w:val="en-US" w:eastAsia="zh-CN"/>
        </w:rPr>
        <w:t>10.44</w:t>
      </w:r>
      <w:r>
        <w:rPr>
          <w:rFonts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val="en-US" w:eastAsia="zh-CN"/>
        </w:rPr>
        <w:t>主要原因是卫健职能划转。</w:t>
      </w:r>
    </w:p>
    <w:p>
      <w:pPr>
        <w:numPr>
          <w:ilvl w:val="0"/>
          <w:numId w:val="0"/>
        </w:numPr>
        <w:spacing w:before="10" w:after="10" w:line="360" w:lineRule="auto"/>
        <w:ind w:left="640" w:leftChars="0"/>
        <w:jc w:val="left"/>
        <w:outlineLvl w:val="2"/>
        <w:rPr>
          <w:rFonts w:hint="default" w:ascii="Times New Roman" w:hAnsi="Times New Roman" w:eastAsia="黑体" w:cs="Times New Roman"/>
          <w:color w:val="000000"/>
          <w:sz w:val="32"/>
          <w:highlight w:val="none"/>
        </w:rPr>
      </w:pPr>
      <w:bookmarkStart w:id="13" w:name="_Toc_3_3_0000000014"/>
      <w:r>
        <w:rPr>
          <w:rFonts w:hint="eastAsia" w:eastAsia="黑体" w:cs="Times New Roman"/>
          <w:color w:val="000000"/>
          <w:sz w:val="32"/>
          <w:highlight w:val="none"/>
          <w:lang w:val="en-US" w:eastAsia="zh-CN"/>
        </w:rPr>
        <w:t>五、</w:t>
      </w:r>
      <w:r>
        <w:rPr>
          <w:rFonts w:hint="default" w:ascii="Times New Roman" w:hAnsi="Times New Roman" w:eastAsia="黑体" w:cs="Times New Roman"/>
          <w:color w:val="000000"/>
          <w:sz w:val="32"/>
          <w:highlight w:val="none"/>
        </w:rPr>
        <w:t>预算绩效信息</w:t>
      </w:r>
      <w:bookmarkEnd w:id="13"/>
    </w:p>
    <w:p>
      <w:pPr>
        <w:spacing w:before="0" w:after="0" w:line="240" w:lineRule="auto"/>
        <w:ind w:firstLine="640"/>
        <w:jc w:val="left"/>
        <w:outlineLvl w:val="9"/>
        <w:rPr>
          <w:rFonts w:hint="default" w:ascii="Times New Roman" w:hAnsi="Times New Roman" w:cs="Times New Roman"/>
          <w:highlight w:val="none"/>
        </w:rPr>
      </w:pPr>
      <w:r>
        <w:rPr>
          <w:rFonts w:hint="default" w:ascii="Times New Roman" w:hAnsi="Times New Roman" w:eastAsia="方正楷体_GBK" w:cs="Times New Roman"/>
          <w:b/>
          <w:color w:val="000000"/>
          <w:sz w:val="32"/>
          <w:highlight w:val="none"/>
        </w:rPr>
        <w:t>第一部分 部门整体绩效目标</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28"/>
          <w:highlight w:val="none"/>
        </w:rPr>
        <w:t>（一）总体绩效目标</w:t>
      </w:r>
    </w:p>
    <w:p>
      <w:pPr>
        <w:pStyle w:val="25"/>
        <w:rPr>
          <w:rFonts w:hint="default" w:ascii="Times New Roman" w:hAnsi="Times New Roman" w:cs="Times New Roman"/>
          <w:highlight w:val="none"/>
        </w:rPr>
      </w:pPr>
      <w:r>
        <w:rPr>
          <w:rFonts w:hint="default" w:ascii="Times New Roman" w:hAnsi="Times New Roman" w:cs="Times New Roman"/>
          <w:highlight w:val="none"/>
        </w:rPr>
        <w:t>2023年，健康产业创新促进局将继续在工、管委的坚强领导下，深入贯彻落实上级决策部署，抢抓机遇、奋勇争先，进一步发挥示范区领导小组办公室职能，推进大健康产业优化升级，确保卫生健康、医疗保障、疫情防控等工作稳步开展。</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28"/>
          <w:highlight w:val="none"/>
        </w:rPr>
        <w:t>（二）分项绩效目标</w:t>
      </w:r>
    </w:p>
    <w:p>
      <w:pPr>
        <w:pStyle w:val="26"/>
        <w:rPr>
          <w:rFonts w:hint="default" w:ascii="Times New Roman" w:hAnsi="Times New Roman" w:cs="Times New Roman"/>
          <w:highlight w:val="none"/>
        </w:rPr>
      </w:pPr>
      <w:r>
        <w:rPr>
          <w:rFonts w:hint="default" w:ascii="Times New Roman" w:hAnsi="Times New Roman" w:cs="Times New Roman"/>
          <w:highlight w:val="none"/>
        </w:rPr>
        <w:t>（一）绩效目标：瞄准国际化生命健康产业发展方向，加快形成医疗、医药、医养融合发展格局，积极建设国家区域医疗中心，吸引龙头企业，努力打造高品质医疗服务聚集区、生物技术创新转化基地，为国家在生命健康领域深化改革提供试验示范。</w:t>
      </w:r>
    </w:p>
    <w:p>
      <w:pPr>
        <w:pStyle w:val="26"/>
        <w:rPr>
          <w:rFonts w:hint="default" w:ascii="Times New Roman" w:hAnsi="Times New Roman" w:cs="Times New Roman"/>
          <w:highlight w:val="none"/>
        </w:rPr>
      </w:pPr>
      <w:r>
        <w:rPr>
          <w:rFonts w:hint="default" w:ascii="Times New Roman" w:hAnsi="Times New Roman" w:cs="Times New Roman"/>
          <w:highlight w:val="none"/>
        </w:rPr>
        <w:t>绩效指标：推进完成第五批国家区域医疗中心试点项目</w:t>
      </w:r>
    </w:p>
    <w:p>
      <w:pPr>
        <w:pStyle w:val="26"/>
        <w:rPr>
          <w:rFonts w:hint="default" w:ascii="Times New Roman" w:hAnsi="Times New Roman" w:cs="Times New Roman"/>
          <w:highlight w:val="none"/>
        </w:rPr>
      </w:pPr>
      <w:r>
        <w:rPr>
          <w:rFonts w:hint="default" w:ascii="Times New Roman" w:hAnsi="Times New Roman" w:cs="Times New Roman"/>
          <w:highlight w:val="none"/>
        </w:rPr>
        <w:t>搭建药械全产业平台，实现进场项目数1个 打造一流精准医疗平台，实现运营项目数2个，签约项目数1个</w:t>
      </w:r>
    </w:p>
    <w:p>
      <w:pPr>
        <w:pStyle w:val="26"/>
        <w:rPr>
          <w:rFonts w:hint="default" w:ascii="Times New Roman" w:hAnsi="Times New Roman" w:cs="Times New Roman"/>
          <w:highlight w:val="none"/>
        </w:rPr>
      </w:pPr>
      <w:r>
        <w:rPr>
          <w:rFonts w:hint="default" w:ascii="Times New Roman" w:hAnsi="Times New Roman" w:cs="Times New Roman"/>
          <w:highlight w:val="none"/>
        </w:rPr>
        <w:t>（二）绩效目标：加强统筹协调工作力度，在各成员单位配合下，扎实推动示范区建设不断取得新成效。与省、市发改委紧密对接，协助示范区省领导小组办公室召开年度工作会，推进各项工作按时保质完成。</w:t>
      </w:r>
    </w:p>
    <w:p>
      <w:pPr>
        <w:pStyle w:val="26"/>
        <w:rPr>
          <w:rFonts w:hint="default" w:ascii="Times New Roman" w:hAnsi="Times New Roman" w:cs="Times New Roman"/>
          <w:highlight w:val="none"/>
        </w:rPr>
      </w:pPr>
      <w:r>
        <w:rPr>
          <w:rFonts w:hint="default" w:ascii="Times New Roman" w:hAnsi="Times New Roman" w:cs="Times New Roman"/>
          <w:highlight w:val="none"/>
        </w:rPr>
        <w:t>绩效指标：筹备完成示范区领导小组会议工作</w:t>
      </w:r>
    </w:p>
    <w:p>
      <w:pPr>
        <w:pStyle w:val="26"/>
        <w:rPr>
          <w:rFonts w:hint="default" w:ascii="Times New Roman" w:hAnsi="Times New Roman" w:cs="Times New Roman"/>
          <w:highlight w:val="none"/>
        </w:rPr>
      </w:pPr>
      <w:r>
        <w:rPr>
          <w:rFonts w:hint="default" w:ascii="Times New Roman" w:hAnsi="Times New Roman" w:cs="Times New Roman"/>
          <w:highlight w:val="none"/>
        </w:rPr>
        <w:t>（三）绩效目标：提高医疗保障服务水平，打造高效便民的医保服务体系，持续提升人民群众的获得感、幸福感、安全感，助推示范区生命健康产业规范化发展。加大医保政策宣传力度。严格落实各项医保政策，加大政策法规宣传力度和基金扩面征缴力度，努力织密医疗保障网，着力推进全民参保工作，解决百姓看病就医的“难点、堵点、痛点”。</w:t>
      </w:r>
    </w:p>
    <w:p>
      <w:pPr>
        <w:pStyle w:val="26"/>
        <w:rPr>
          <w:rFonts w:hint="default" w:ascii="Times New Roman" w:hAnsi="Times New Roman" w:cs="Times New Roman"/>
          <w:highlight w:val="none"/>
        </w:rPr>
      </w:pPr>
      <w:r>
        <w:rPr>
          <w:rFonts w:hint="default" w:ascii="Times New Roman" w:hAnsi="Times New Roman" w:cs="Times New Roman"/>
          <w:highlight w:val="none"/>
        </w:rPr>
        <w:t>绩效指标：做好医保基金征收核定、缴费基数调整、大病医疗救助、防贫监测预警工作。</w:t>
      </w:r>
    </w:p>
    <w:p>
      <w:pPr>
        <w:pStyle w:val="26"/>
        <w:rPr>
          <w:rFonts w:hint="default" w:ascii="Times New Roman" w:hAnsi="Times New Roman" w:cs="Times New Roman"/>
          <w:highlight w:val="none"/>
        </w:rPr>
      </w:pPr>
      <w:r>
        <w:rPr>
          <w:rFonts w:hint="default" w:ascii="Times New Roman" w:hAnsi="Times New Roman" w:cs="Times New Roman"/>
          <w:highlight w:val="none"/>
        </w:rPr>
        <w:t>完成药品集中带量采购工作。及时联系公立性医疗机构、配送企业，做好日常药品订单的生成、传送工作，配合上级主管部门做好回款追收、药品采购整理等工作。</w:t>
      </w:r>
    </w:p>
    <w:p>
      <w:pPr>
        <w:pStyle w:val="26"/>
        <w:rPr>
          <w:rFonts w:hint="default" w:ascii="Times New Roman" w:hAnsi="Times New Roman" w:cs="Times New Roman"/>
          <w:highlight w:val="none"/>
        </w:rPr>
      </w:pPr>
      <w:r>
        <w:rPr>
          <w:rFonts w:hint="default" w:ascii="Times New Roman" w:hAnsi="Times New Roman" w:cs="Times New Roman"/>
          <w:highlight w:val="none"/>
        </w:rPr>
        <w:t>深入开展城乡医疗救助和医保防贫监测。落实省、市、新区城乡医疗救助政策，配合乡村振兴部门做好常态化医保防贫监测，防范化解因病致贫返贫。</w:t>
      </w:r>
    </w:p>
    <w:p>
      <w:pPr>
        <w:pStyle w:val="26"/>
        <w:rPr>
          <w:rFonts w:hint="default" w:ascii="Times New Roman" w:hAnsi="Times New Roman" w:cs="Times New Roman"/>
          <w:highlight w:val="none"/>
        </w:rPr>
      </w:pPr>
      <w:r>
        <w:rPr>
          <w:rFonts w:hint="default" w:ascii="Times New Roman" w:hAnsi="Times New Roman" w:cs="Times New Roman"/>
          <w:highlight w:val="none"/>
        </w:rPr>
        <w:t>（四）绩效目标：统筹推进区域医疗卫生机构服务水平，按照“强基础、筑优势”工作思路，为示范区打造高水平区域医疗健康服务高地贡献力量。</w:t>
      </w:r>
    </w:p>
    <w:p>
      <w:pPr>
        <w:pStyle w:val="26"/>
        <w:rPr>
          <w:rFonts w:hint="default" w:ascii="Times New Roman" w:hAnsi="Times New Roman" w:cs="Times New Roman"/>
          <w:highlight w:val="none"/>
        </w:rPr>
      </w:pPr>
      <w:r>
        <w:rPr>
          <w:rFonts w:hint="default" w:ascii="Times New Roman" w:hAnsi="Times New Roman" w:cs="Times New Roman"/>
          <w:highlight w:val="none"/>
        </w:rPr>
        <w:t>绩效指标：完成南戴河国家卫生镇复审。</w:t>
      </w:r>
    </w:p>
    <w:p>
      <w:pPr>
        <w:pStyle w:val="26"/>
        <w:rPr>
          <w:rFonts w:hint="default" w:ascii="Times New Roman" w:hAnsi="Times New Roman" w:cs="Times New Roman"/>
          <w:highlight w:val="none"/>
        </w:rPr>
      </w:pPr>
      <w:r>
        <w:rPr>
          <w:rFonts w:hint="default" w:ascii="Times New Roman" w:hAnsi="Times New Roman" w:cs="Times New Roman"/>
          <w:highlight w:val="none"/>
        </w:rPr>
        <w:t>做好各项基本公共卫生服务项目。</w:t>
      </w:r>
    </w:p>
    <w:p>
      <w:pPr>
        <w:pStyle w:val="26"/>
        <w:rPr>
          <w:rFonts w:hint="default" w:ascii="Times New Roman" w:hAnsi="Times New Roman" w:cs="Times New Roman"/>
          <w:highlight w:val="none"/>
        </w:rPr>
      </w:pPr>
      <w:r>
        <w:rPr>
          <w:rFonts w:hint="default" w:ascii="Times New Roman" w:hAnsi="Times New Roman" w:cs="Times New Roman"/>
          <w:highlight w:val="none"/>
        </w:rPr>
        <w:t>做好计生各项资金拨付工作。</w:t>
      </w:r>
    </w:p>
    <w:p>
      <w:pPr>
        <w:pStyle w:val="26"/>
        <w:rPr>
          <w:rFonts w:hint="default" w:ascii="Times New Roman" w:hAnsi="Times New Roman" w:cs="Times New Roman"/>
          <w:highlight w:val="none"/>
        </w:rPr>
      </w:pPr>
      <w:r>
        <w:rPr>
          <w:rFonts w:hint="default" w:ascii="Times New Roman" w:hAnsi="Times New Roman" w:cs="Times New Roman"/>
          <w:highlight w:val="none"/>
        </w:rPr>
        <w:t>完成公共卫生服务中心建设项目项目选址，积极争取上级资金。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28"/>
          <w:highlight w:val="none"/>
        </w:rPr>
        <w:t>（三）工作保障措施</w:t>
      </w:r>
    </w:p>
    <w:p>
      <w:pPr>
        <w:pStyle w:val="27"/>
        <w:rPr>
          <w:rFonts w:hint="default" w:ascii="Times New Roman" w:hAnsi="Times New Roman" w:cs="Times New Roman"/>
          <w:highlight w:val="none"/>
        </w:rPr>
      </w:pPr>
      <w:r>
        <w:rPr>
          <w:rFonts w:hint="default" w:ascii="Times New Roman" w:hAnsi="Times New Roman" w:cs="Times New Roman"/>
          <w:highlight w:val="none"/>
        </w:rPr>
        <w:t>（一）完善制度建设。制定完善预算绩效管理制度、资金管理办法、工作保障制度等，为全年预算绩效目标的实现奠定制度基础。</w:t>
      </w:r>
    </w:p>
    <w:p>
      <w:pPr>
        <w:pStyle w:val="27"/>
        <w:rPr>
          <w:rFonts w:hint="default" w:ascii="Times New Roman" w:hAnsi="Times New Roman" w:cs="Times New Roman"/>
          <w:highlight w:val="none"/>
        </w:rPr>
      </w:pPr>
      <w:r>
        <w:rPr>
          <w:rFonts w:hint="default" w:ascii="Times New Roman" w:hAnsi="Times New Roman" w:cs="Times New Roman"/>
          <w:highlight w:val="none"/>
        </w:rPr>
        <w:t>（二）加强支出管理。通过优化支出结构、编细编实预算、加快履行政府采购手续、尽快启动项目、及时支付资金、6月底前细化代编预算、按规定及时下达资金等多种措施，确保支出进度达标。</w:t>
      </w:r>
    </w:p>
    <w:p>
      <w:pPr>
        <w:pStyle w:val="27"/>
        <w:rPr>
          <w:rFonts w:hint="default" w:ascii="Times New Roman" w:hAnsi="Times New Roman" w:cs="Times New Roman"/>
          <w:highlight w:val="none"/>
        </w:rPr>
      </w:pPr>
      <w:r>
        <w:rPr>
          <w:rFonts w:hint="default" w:ascii="Times New Roman" w:hAnsi="Times New Roman" w:cs="Times New Roman"/>
          <w:highlight w:val="none"/>
        </w:rPr>
        <w:t>（三）加强绩效运行监控。按要求开展绩效运行监控，发现问题及时采取措施，确保绩效目标如期保质实现。</w:t>
      </w:r>
    </w:p>
    <w:p>
      <w:pPr>
        <w:pStyle w:val="27"/>
        <w:rPr>
          <w:rFonts w:hint="default" w:ascii="Times New Roman" w:hAnsi="Times New Roman" w:cs="Times New Roman"/>
          <w:highlight w:val="none"/>
        </w:rPr>
      </w:pPr>
      <w:r>
        <w:rPr>
          <w:rFonts w:hint="default" w:ascii="Times New Roman" w:hAnsi="Times New Roman" w:cs="Times New Roman"/>
          <w:highlight w:val="none"/>
        </w:rPr>
        <w:t>（四）做好绩效自评。按要求开展上年度部门预算绩效自评和重点评价工作，对评价中发现的问题及时整改，调整优化支出结构，提高财政资金使用效益。</w:t>
      </w:r>
    </w:p>
    <w:p>
      <w:pPr>
        <w:pStyle w:val="27"/>
        <w:rPr>
          <w:rFonts w:hint="default" w:ascii="Times New Roman" w:hAnsi="Times New Roman" w:cs="Times New Roman"/>
          <w:highlight w:val="none"/>
        </w:rPr>
      </w:pPr>
      <w:r>
        <w:rPr>
          <w:rFonts w:hint="default" w:ascii="Times New Roman" w:hAnsi="Times New Roman" w:cs="Times New Roman"/>
          <w:highlight w:val="none"/>
        </w:rPr>
        <w:t>（五）规范财务资产管理。完善财务管理制度，严格审批程序，加强固定资产登记、使用和报废处置管理，做到支出合理，物尽其用。</w:t>
      </w:r>
    </w:p>
    <w:p>
      <w:pPr>
        <w:pStyle w:val="27"/>
        <w:rPr>
          <w:rFonts w:hint="default" w:ascii="Times New Roman" w:hAnsi="Times New Roman" w:cs="Times New Roman"/>
          <w:highlight w:val="none"/>
        </w:rPr>
      </w:pPr>
      <w:r>
        <w:rPr>
          <w:rFonts w:hint="default" w:ascii="Times New Roman" w:hAnsi="Times New Roman" w:cs="Times New Roman"/>
          <w:highlight w:val="none"/>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rFonts w:hint="default" w:ascii="Times New Roman" w:hAnsi="Times New Roman" w:cs="Times New Roman"/>
          <w:highlight w:val="none"/>
        </w:rPr>
      </w:pPr>
      <w:r>
        <w:rPr>
          <w:rFonts w:hint="default" w:ascii="Times New Roman" w:hAnsi="Times New Roman" w:cs="Times New Roman"/>
          <w:highlight w:val="none"/>
        </w:rP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7"/>
        <w:rPr>
          <w:rFonts w:hint="default" w:ascii="Times New Roman" w:hAnsi="Times New Roman" w:cs="Times New Roman"/>
          <w:highlight w:val="none"/>
        </w:rPr>
      </w:pPr>
      <w:r>
        <w:rPr>
          <w:rFonts w:hint="default" w:ascii="Times New Roman" w:hAnsi="Times New Roman" w:cs="Times New Roman"/>
          <w:highlight w:val="none"/>
        </w:rPr>
        <w:t xml:space="preserve">（八）加大各项工作力度。  </w:t>
      </w:r>
    </w:p>
    <w:p>
      <w:pPr>
        <w:spacing w:before="0" w:after="0" w:line="240" w:lineRule="auto"/>
        <w:ind w:firstLine="64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楷体_GBK" w:cs="Times New Roman"/>
          <w:b/>
          <w:color w:val="000000"/>
          <w:sz w:val="32"/>
          <w:highlight w:val="none"/>
        </w:rPr>
        <w:t>第二部分   预算项目绩效目标</w:t>
      </w: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1、爱国卫生工作经费（含创城建设和健康秦皇岛行动）绩效目标表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74"/>
        <w:gridCol w:w="864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0" w:type="auto"/>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0" w:type="auto"/>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6.用于巩固保障南戴河旅游度假区国家卫生镇复审成果，定期更换健康教育宣传栏（每季度更换一次）；</w:t>
            </w:r>
          </w:p>
          <w:p>
            <w:pPr>
              <w:pStyle w:val="16"/>
              <w:rPr>
                <w:rFonts w:hint="default" w:ascii="Times New Roman" w:hAnsi="Times New Roman" w:cs="Times New Roman"/>
                <w:highlight w:val="none"/>
              </w:rPr>
            </w:pPr>
            <w:r>
              <w:rPr>
                <w:rFonts w:hint="default" w:ascii="Times New Roman" w:hAnsi="Times New Roman" w:cs="Times New Roman"/>
                <w:highlight w:val="none"/>
              </w:rPr>
              <w:t>7.做好健康秦皇岛相关工作</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7"/>
        <w:gridCol w:w="1128"/>
        <w:gridCol w:w="2111"/>
        <w:gridCol w:w="3004"/>
        <w:gridCol w:w="859"/>
        <w:gridCol w:w="1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开展宣活动数量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开展宣活动数量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项目验收合格率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项目验收合格率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更换及时率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更换健康教育宣传栏及时率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爱卫及卫生城经费成本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新区爱卫及卫生城活动项目经费成本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国家卫生城市创建保持成绩优良率80%以上</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反映新区参加国家卫生城市创建保持情况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保持国家卫生城环境卫生标准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保持国家卫生城环境卫生标准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群众知晓率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群众对创建卫生城市及健康秦皇岛行动知晓率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群众满意数量占总数的比例（省爱卫办关于卫生创建工作的通知）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2、示范区管理及运行经费绩效目标表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80"/>
        <w:gridCol w:w="894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0" w:type="auto"/>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0" w:type="auto"/>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1.通过聘请法律顾问，确保日常工作顺利进行，保障项目正常运转</w:t>
            </w:r>
          </w:p>
          <w:p>
            <w:pPr>
              <w:pStyle w:val="16"/>
              <w:rPr>
                <w:rFonts w:hint="default" w:ascii="Times New Roman" w:hAnsi="Times New Roman" w:cs="Times New Roman"/>
                <w:highlight w:val="none"/>
              </w:rPr>
            </w:pPr>
            <w:r>
              <w:rPr>
                <w:rFonts w:hint="default" w:ascii="Times New Roman" w:hAnsi="Times New Roman" w:cs="Times New Roman"/>
                <w:highlight w:val="none"/>
              </w:rP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8"/>
        <w:gridCol w:w="951"/>
        <w:gridCol w:w="1214"/>
        <w:gridCol w:w="4014"/>
        <w:gridCol w:w="1933"/>
        <w:gridCol w:w="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参加展会次数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为充分发挥健康城作为示范区招商平台及政策争取职能，本年参加生命健康产业展示展览会总次数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外出调研考察数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以小团组招商方式有针对性的考察康养类企业及园区次数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接待企业来新区考察活动次数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吸引有意向投资新区企业来新区</w:t>
            </w:r>
          </w:p>
          <w:p>
            <w:pPr>
              <w:pStyle w:val="16"/>
              <w:rPr>
                <w:rFonts w:hint="default" w:ascii="Times New Roman" w:hAnsi="Times New Roman" w:cs="Times New Roman"/>
                <w:highlight w:val="none"/>
              </w:rPr>
            </w:pPr>
            <w:r>
              <w:rPr>
                <w:rFonts w:hint="default" w:ascii="Times New Roman" w:hAnsi="Times New Roman" w:cs="Times New Roman"/>
                <w:highlight w:val="none"/>
              </w:rPr>
              <w:t>考察次数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举办推介活动数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为提升示范区知名度,举办示范区推介活动次数</w:t>
            </w:r>
          </w:p>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拜访上级职能单位次数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为争取示范区政策支持，跑办国家、省市药监局、卫健委、政务服务办次数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法律顾问提供法律服务次数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为确保入驻示范区项目合法合规,聘请专业法律顾问团队对合同、法律文书、合作事项提供法律服务的次数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展厅升级维护次数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为确保展厅能够真实客观反映示范区发展现状,须不定期对展厅内宣传展板内容进行更新,并对展厅内设备定期定期进行维护</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部门正常运转比率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反映部门正常运转比率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完成时间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根据工作计划按时间节点完成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2021年底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出台措施政策个数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出台符合示范区细胞产业产业高质量发展的措施政策数量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签约项目数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通过小团组招商、举办推介活动等方式，吸引项目落地新区，与新区签订协议的项目数量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按照实际完成值占计划完成值比例计算得分2个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完成的及时性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按年初工作计划或相关文件、合同等约定的时间任务节点及时完成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成本控制数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实际支出金额小于预算控制数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增加就业率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加快招商项目进度，提高新区就业率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效果显著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长期有效性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营造新区发展良好环境，推进全区项目建设扎实推进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效果显著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客商满意度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反映调查综满意和较满意的企业占调查总人数的比例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综合调查结果</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3、卫生健康管理及计划生育事务管理经费绩效目标表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312"/>
        <w:gridCol w:w="830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2"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317"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6.确保各项费用及时支付，保证机关单位的正常运转</w:t>
            </w:r>
          </w:p>
          <w:p>
            <w:pPr>
              <w:pStyle w:val="16"/>
              <w:rPr>
                <w:rFonts w:hint="default" w:ascii="Times New Roman" w:hAnsi="Times New Roman" w:cs="Times New Roman"/>
                <w:highlight w:val="none"/>
              </w:rPr>
            </w:pPr>
            <w:r>
              <w:rPr>
                <w:rFonts w:hint="default" w:ascii="Times New Roman" w:hAnsi="Times New Roman" w:cs="Times New Roman"/>
                <w:highlight w:val="none"/>
              </w:rPr>
              <w:t>7.严格遵守各项规章制度，提高财政资金的使用效率，做到节俭高效。</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1"/>
        <w:gridCol w:w="756"/>
        <w:gridCol w:w="1051"/>
        <w:gridCol w:w="1833"/>
        <w:gridCol w:w="1200"/>
        <w:gridCol w:w="4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105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1833"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120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419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办公人数</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单位办公人数</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≥35人</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完成率</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综合业务工作完成率</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卫生健康管理及计划生育事务管理经费支出</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用于支付新区卫健局日常工作经费，加强机关事务管理，规范机关事务工作</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≤31万元</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机关工作任务的完成产生的影响，得到广大受众的充分认可</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节能环保</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1051"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1833"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机关工作人员及业务对象满意度</w:t>
            </w:r>
          </w:p>
        </w:tc>
        <w:tc>
          <w:tcPr>
            <w:tcW w:w="120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419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4、医疗保障事务经费绩效目标表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98"/>
        <w:gridCol w:w="892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8"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923"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6.确保各项费用及时支付，保证机关单位的正常运转。严格遵守各项规章制度，提高财政资金的使用效率，做到节俭高效。</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4"/>
        <w:gridCol w:w="981"/>
        <w:gridCol w:w="1675"/>
        <w:gridCol w:w="2716"/>
        <w:gridCol w:w="2701"/>
        <w:gridCol w:w="8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办公人数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单位办公人数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综合业务工作完成率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卫生健康管理及计划生育事务管理经费支出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用于支付新区医保日常工作经费，加强机关事务管理，规范机关事务工作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≤31万元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机关工作任务的完成产生的影响，得到广大受众的充分认可</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节能环保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机关工作人员及业务对象满意度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5、疫情防控工作经费绩效目标表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14"/>
        <w:gridCol w:w="890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4"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907"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6.确保各项费用及时支付，保证机关单位的正常运转</w:t>
            </w:r>
          </w:p>
          <w:p>
            <w:pPr>
              <w:pStyle w:val="16"/>
              <w:rPr>
                <w:rFonts w:hint="default" w:ascii="Times New Roman" w:hAnsi="Times New Roman" w:cs="Times New Roman"/>
                <w:highlight w:val="none"/>
              </w:rPr>
            </w:pPr>
            <w:r>
              <w:rPr>
                <w:rFonts w:hint="default" w:ascii="Times New Roman" w:hAnsi="Times New Roman" w:cs="Times New Roman"/>
                <w:highlight w:val="none"/>
              </w:rPr>
              <w:t>7.严格遵守各项规章制度，提高财政资金的使用效率，做到节俭高效。</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6"/>
        <w:gridCol w:w="650"/>
        <w:gridCol w:w="1190"/>
        <w:gridCol w:w="1950"/>
        <w:gridCol w:w="1930"/>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97"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650"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办公人数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单位办公人数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≥35人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continue"/>
            <w:vAlign w:val="center"/>
          </w:tcPr>
          <w:p>
            <w:pPr>
              <w:rPr>
                <w:rFonts w:hint="default" w:ascii="Times New Roman" w:hAnsi="Times New Roman" w:cs="Times New Roman"/>
                <w:highlight w:val="none"/>
              </w:rPr>
            </w:pP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机关职能执行率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continue"/>
            <w:vAlign w:val="center"/>
          </w:tcPr>
          <w:p>
            <w:pPr>
              <w:rPr>
                <w:rFonts w:hint="default" w:ascii="Times New Roman" w:hAnsi="Times New Roman" w:cs="Times New Roman"/>
                <w:highlight w:val="none"/>
              </w:rPr>
            </w:pP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综合业务工作完成率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continue"/>
            <w:vAlign w:val="center"/>
          </w:tcPr>
          <w:p>
            <w:pPr>
              <w:rPr>
                <w:rFonts w:hint="default" w:ascii="Times New Roman" w:hAnsi="Times New Roman" w:cs="Times New Roman"/>
                <w:highlight w:val="none"/>
              </w:rPr>
            </w:pP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卫生健康管理及计划生育事务管理经费支出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用于支付新区卫健局日常工作经费，加强机关事务管理，规范机关事务工作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≤31万元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continue"/>
            <w:vAlign w:val="center"/>
          </w:tcPr>
          <w:p>
            <w:pPr>
              <w:rPr>
                <w:rFonts w:hint="default" w:ascii="Times New Roman" w:hAnsi="Times New Roman" w:cs="Times New Roman"/>
                <w:highlight w:val="none"/>
              </w:rPr>
            </w:pP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机关工作任务的完成产生的影响，得到广大受众的充分认可</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continue"/>
            <w:vAlign w:val="center"/>
          </w:tcPr>
          <w:p>
            <w:pPr>
              <w:rPr>
                <w:rFonts w:hint="default" w:ascii="Times New Roman" w:hAnsi="Times New Roman" w:cs="Times New Roman"/>
                <w:highlight w:val="none"/>
              </w:rPr>
            </w:pP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节能环保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减少办公中资源消耗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97" w:type="dxa"/>
            <w:vMerge w:val="continue"/>
            <w:vAlign w:val="center"/>
          </w:tcPr>
          <w:p>
            <w:pPr>
              <w:rPr>
                <w:rFonts w:hint="default" w:ascii="Times New Roman" w:hAnsi="Times New Roman" w:cs="Times New Roman"/>
                <w:highlight w:val="none"/>
              </w:rPr>
            </w:pP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能够长期较好地开展教育机关工作，长期满足教育机关工作开展的需求</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697"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650"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机关工作人员及业务对象满意度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6、城乡居民基本医疗保险区级补助资金绩效目标表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885"/>
        <w:gridCol w:w="871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885"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711"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6.城乡居民基本医疗保险参保率达到95%以上</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4"/>
        <w:gridCol w:w="1342"/>
        <w:gridCol w:w="1882"/>
        <w:gridCol w:w="2690"/>
        <w:gridCol w:w="1075"/>
        <w:gridCol w:w="1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84"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1342"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参保人数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城乡居民基本医疗保险参保人数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＜64000人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实际参保缴费人数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continue"/>
            <w:vAlign w:val="center"/>
          </w:tcPr>
          <w:p>
            <w:pPr>
              <w:rPr>
                <w:rFonts w:hint="default" w:ascii="Times New Roman" w:hAnsi="Times New Roman" w:cs="Times New Roman"/>
                <w:highlight w:val="none"/>
              </w:rPr>
            </w:pP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专款专用</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按照政策规定用于参保居民待遇报销</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continue"/>
            <w:vAlign w:val="center"/>
          </w:tcPr>
          <w:p>
            <w:pPr>
              <w:rPr>
                <w:rFonts w:hint="default" w:ascii="Times New Roman" w:hAnsi="Times New Roman" w:cs="Times New Roman"/>
                <w:highlight w:val="none"/>
              </w:rPr>
            </w:pP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资金补助到位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年度内区级补助资金拨付到位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≤250元／人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continue"/>
            <w:vAlign w:val="center"/>
          </w:tcPr>
          <w:p>
            <w:pPr>
              <w:rPr>
                <w:rFonts w:hint="default" w:ascii="Times New Roman" w:hAnsi="Times New Roman" w:cs="Times New Roman"/>
                <w:highlight w:val="none"/>
              </w:rPr>
            </w:pP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补助金额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区级财政补助资金</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城乡居民基本医疗保险参保率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城乡居民基本医疗保险参保率达到95%以上</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continue"/>
            <w:vAlign w:val="center"/>
          </w:tcPr>
          <w:p>
            <w:pPr>
              <w:rPr>
                <w:rFonts w:hint="default" w:ascii="Times New Roman" w:hAnsi="Times New Roman" w:cs="Times New Roman"/>
                <w:highlight w:val="none"/>
              </w:rPr>
            </w:pP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城乡居民基本医疗保险参保率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城乡居民基本医疗保险参保覆盖率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continue"/>
            <w:vAlign w:val="center"/>
          </w:tcPr>
          <w:p>
            <w:pPr>
              <w:rPr>
                <w:rFonts w:hint="default" w:ascii="Times New Roman" w:hAnsi="Times New Roman" w:cs="Times New Roman"/>
                <w:highlight w:val="none"/>
              </w:rPr>
            </w:pP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Merge w:val="continue"/>
            <w:vAlign w:val="center"/>
          </w:tcPr>
          <w:p>
            <w:pPr>
              <w:rPr>
                <w:rFonts w:hint="default" w:ascii="Times New Roman" w:hAnsi="Times New Roman" w:cs="Times New Roman"/>
                <w:highlight w:val="none"/>
              </w:rPr>
            </w:pP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社会保障制度更加公平可持续</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社会保障制度更加公平可持续</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 w:type="dxa"/>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1342" w:type="dxa"/>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参保群众待遇享受满意程度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参保群众满意度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7、村卫生室实施国家基本药物制度补助绩效目标表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0"/>
        <w:gridCol w:w="885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0"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853"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6.根据国家基本药物制度，保障村级卫生室实施国家基本药物制度的补助</w:t>
            </w:r>
          </w:p>
          <w:p>
            <w:pPr>
              <w:pStyle w:val="16"/>
              <w:rPr>
                <w:rFonts w:hint="default" w:ascii="Times New Roman" w:hAnsi="Times New Roman" w:cs="Times New Roman"/>
                <w:highlight w:val="none"/>
              </w:rPr>
            </w:pPr>
            <w:r>
              <w:rPr>
                <w:rFonts w:hint="default" w:ascii="Times New Roman" w:hAnsi="Times New Roman" w:cs="Times New Roman"/>
                <w:highlight w:val="none"/>
              </w:rPr>
              <w:t>7.执行基本药物集中采购和零差率销售</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4"/>
        <w:gridCol w:w="1080"/>
        <w:gridCol w:w="1535"/>
        <w:gridCol w:w="3379"/>
        <w:gridCol w:w="1547"/>
        <w:gridCol w:w="1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≥52个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补助、补贴发放覆盖率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补助发放覆盖率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补助资金发放及时率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补助资金发放及时率（2021年分2次发放）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2022年6月底前及12月底前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人均补贴标准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补助、补贴标准（按人均8元的标准投入）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≤8元/人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每万人口全科医生人数达标率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当年全省全科医生数除以当年常住人口数达标率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生活水平提高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生态影响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生活水平提高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受补助人群生活水平提高程度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生活水平提高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接受基本公共卫生服务的重点人群对基层医疗卫生机构所提供服务的满意程度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秦皇岛市医改工作考核方案</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8、村卫生室维修改造绩效目标表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2"/>
        <w:gridCol w:w="895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2"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950"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1.为辖区居民提供舒适便捷的就医环境</w:t>
            </w:r>
            <w:r>
              <w:rPr>
                <w:rFonts w:hint="default" w:ascii="Times New Roman" w:hAnsi="Times New Roman" w:cs="Times New Roman"/>
                <w:highlight w:val="none"/>
              </w:rPr>
              <w:tab/>
            </w:r>
          </w:p>
          <w:p>
            <w:pPr>
              <w:pStyle w:val="16"/>
              <w:rPr>
                <w:rFonts w:hint="default" w:ascii="Times New Roman" w:hAnsi="Times New Roman" w:cs="Times New Roman"/>
                <w:highlight w:val="none"/>
              </w:rPr>
            </w:pPr>
            <w:r>
              <w:rPr>
                <w:rFonts w:hint="default" w:ascii="Times New Roman" w:hAnsi="Times New Roman" w:cs="Times New Roman"/>
                <w:highlight w:val="none"/>
              </w:rPr>
              <w:t>2.提升公共卫生服务能力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9"/>
        <w:gridCol w:w="991"/>
        <w:gridCol w:w="1273"/>
        <w:gridCol w:w="4331"/>
        <w:gridCol w:w="1466"/>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采购取暖设备的村卫生室数量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采购取暖设备的村卫生室数量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39个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工程结算书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取暖设备正常使用率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项目实施进度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2021年2月底前完成招标，合同签订工作，2021年4月底完成系统建设，2021年5月底项目全部完成，进行验收，支付尾款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按期完成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项目总成本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项目总成本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增加营业收入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增加村卫生室收入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村卫生室收入增加</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实际业务收入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村卫生室社会影响度逐步增加</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工程结算书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满意度调查表</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9、孵化器公交运营补贴资金绩效目标表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98"/>
        <w:gridCol w:w="872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898"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w:t>
            </w:r>
          </w:p>
          <w:p>
            <w:pPr>
              <w:pStyle w:val="14"/>
              <w:rPr>
                <w:rFonts w:hint="default" w:ascii="Times New Roman" w:hAnsi="Times New Roman" w:cs="Times New Roman"/>
                <w:highlight w:val="none"/>
              </w:rPr>
            </w:pPr>
            <w:r>
              <w:rPr>
                <w:rFonts w:hint="default" w:ascii="Times New Roman" w:hAnsi="Times New Roman" w:cs="Times New Roman"/>
                <w:highlight w:val="none"/>
              </w:rPr>
              <w:t>目标</w:t>
            </w:r>
          </w:p>
        </w:tc>
        <w:tc>
          <w:tcPr>
            <w:tcW w:w="8723"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1.通过及时足额拨付孵化器公交运营补贴,确保孵化器企业正常有序运转</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1370"/>
        <w:gridCol w:w="1606"/>
        <w:gridCol w:w="3704"/>
        <w:gridCol w:w="907"/>
        <w:gridCol w:w="1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公交车数量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投入孵化器线路公交数量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公交平稳运行率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实际运行车辆数占计划运行公交车辆数比率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补贴拨付及时性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按照年初计划对符合拨付条件的，及时拨付补贴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成本控制数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实际支出金额小于预算控制数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孵化器企业运转稳定水平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通过实施公交补贴，确保孵化器入驻企业稳定运行</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效果明显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孵化器企业满意度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通过问卷调查，满意和较满意孵化器企业占全部孵化器企业比例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综合调查结果</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10、公共卫生服务区级资金绩效目标表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07"/>
        <w:gridCol w:w="890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07"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900"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6.使城乡居民享有均等化公共卫生服务</w:t>
            </w:r>
          </w:p>
          <w:p>
            <w:pPr>
              <w:pStyle w:val="16"/>
              <w:rPr>
                <w:rFonts w:hint="default" w:ascii="Times New Roman" w:hAnsi="Times New Roman" w:cs="Times New Roman"/>
                <w:highlight w:val="none"/>
              </w:rPr>
            </w:pPr>
            <w:r>
              <w:rPr>
                <w:rFonts w:hint="default" w:ascii="Times New Roman" w:hAnsi="Times New Roman" w:cs="Times New Roman"/>
                <w:highlight w:val="none"/>
              </w:rPr>
              <w:t>7.减少主要健康危险因素,有效预防和控制主要传染病及慢性病</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6"/>
        <w:gridCol w:w="1026"/>
        <w:gridCol w:w="1850"/>
        <w:gridCol w:w="3033"/>
        <w:gridCol w:w="857"/>
        <w:gridCol w:w="21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健康教育培训资料制作各类</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健康教育培训资料制作各类</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≥18种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老年人健康管理率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老年人健康管理率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传染病和突发公共卫生事件报告和处理及时率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传染病和突发公共卫生事件报告和处理及时率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新区公共卫生年度总体支出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新区公共卫生年度总体支出（新区配套资金）</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≤240万元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公共卫生均等化水平提高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公共卫生均等化水平提高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中长期</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反映城镇人口与乡村人口获得公共卫生服务效果之间的差异</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不断缩小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基层医务人员满意度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基层医务人员满意度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接受基本公共卫生服务的重点人群对基层医疗卫生机构所提供服务的满意程度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河北省公共卫生服务补助资金管理实施细则</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11、计划生育专项资金绩效目标表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
        <w:gridCol w:w="894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947"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6.通过实施国家奖扶制度，全面提高计划生育家庭的发展能力。</w:t>
            </w:r>
          </w:p>
          <w:p>
            <w:pPr>
              <w:pStyle w:val="16"/>
              <w:rPr>
                <w:rFonts w:hint="default" w:ascii="Times New Roman" w:hAnsi="Times New Roman" w:cs="Times New Roman"/>
                <w:highlight w:val="none"/>
              </w:rPr>
            </w:pPr>
            <w:r>
              <w:rPr>
                <w:rFonts w:hint="default" w:ascii="Times New Roman" w:hAnsi="Times New Roman" w:cs="Times New Roman"/>
                <w:highlight w:val="none"/>
              </w:rPr>
              <w:t>7.通过实施国家特扶制度,全面提高计划生育家庭的发展能力。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8"/>
        <w:gridCol w:w="788"/>
        <w:gridCol w:w="1240"/>
        <w:gridCol w:w="2518"/>
        <w:gridCol w:w="1089"/>
        <w:gridCol w:w="3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实际享受计划生育家庭奖励扶助人数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实际享受计划生育家庭奖励扶助人数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≥5650人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农村部分计划生育家庭奖励扶助政策覆盖率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实施农村部分计划生育家庭奖励扶助政策的县（市、区）数量占我省县（市、区）总数比例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目标计划值，计划生育法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奖励扶助资金到位及时率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保险补助资金到位及时率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2023年底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新区计划生育奖励单项奖励扶助额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新区计划生育奖励单项奖励扶助额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按照法规制度定额标准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目标计划值，计划生育法，秦政〔2011〕231号，秦政2012-169号，秦政办字【2019】44号，秦政办发〔2016〕40号）等文件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家庭发展能力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通过实施计划生育扶助政策促进计划生育家庭发展能力逐步提高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受补助奖励家庭经济待遇水平提高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受补助奖励家庭经济待遇水平提高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计划生育服务水平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生态效益增长率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逐步取消纸质档案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群众对计划生育工作的整体满意度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实施方案</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12、节日慰问经费绩效目标表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876"/>
        <w:gridCol w:w="870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876"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w:t>
            </w:r>
          </w:p>
          <w:p>
            <w:pPr>
              <w:pStyle w:val="14"/>
              <w:rPr>
                <w:rFonts w:hint="default" w:ascii="Times New Roman" w:hAnsi="Times New Roman" w:cs="Times New Roman"/>
                <w:highlight w:val="none"/>
              </w:rPr>
            </w:pPr>
            <w:r>
              <w:rPr>
                <w:rFonts w:hint="default" w:ascii="Times New Roman" w:hAnsi="Times New Roman" w:cs="Times New Roman"/>
                <w:highlight w:val="none"/>
              </w:rPr>
              <w:t>目标</w:t>
            </w:r>
          </w:p>
        </w:tc>
        <w:tc>
          <w:tcPr>
            <w:tcW w:w="8701"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6.切实将计划生育特殊家庭关怀扶助各项政策落实到位</w:t>
            </w:r>
          </w:p>
          <w:p>
            <w:pPr>
              <w:pStyle w:val="16"/>
              <w:rPr>
                <w:rFonts w:hint="default" w:ascii="Times New Roman" w:hAnsi="Times New Roman" w:cs="Times New Roman"/>
                <w:highlight w:val="none"/>
              </w:rPr>
            </w:pPr>
            <w:r>
              <w:rPr>
                <w:rFonts w:hint="default" w:ascii="Times New Roman" w:hAnsi="Times New Roman" w:cs="Times New Roman"/>
                <w:highlight w:val="none"/>
              </w:rPr>
              <w:t>7.加大计划生育利益导向的有力举措，进一步稳定生育水平</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5"/>
        <w:gridCol w:w="1364"/>
        <w:gridCol w:w="1950"/>
        <w:gridCol w:w="2230"/>
        <w:gridCol w:w="906"/>
        <w:gridCol w:w="2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符合条件进行慰问的人数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对符合条件的家庭给予慰问</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≤150户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符合条件申报对象覆盖率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符合条件的户数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符合条件进行慰问的资金到位率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符合条件进行慰问的标准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200元/户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家庭发展能力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发展能力逐步提高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促进工作稳定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促进工作稳定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特扶人员补助得到提高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特扶人员补助得到提高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社会稳定水平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能够较好地为特扶人员进行节日慰问</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特扶人员满意度</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13、人脸识别系统运行维护费绩效目标表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16"/>
        <w:gridCol w:w="89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6" w:type="dxa"/>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8914" w:type="dxa"/>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6.保障人脸识别测温设备正常运行。</w:t>
            </w:r>
          </w:p>
          <w:p>
            <w:pPr>
              <w:pStyle w:val="16"/>
              <w:rPr>
                <w:rFonts w:hint="default" w:ascii="Times New Roman" w:hAnsi="Times New Roman" w:cs="Times New Roman"/>
                <w:highlight w:val="none"/>
              </w:rPr>
            </w:pPr>
            <w:r>
              <w:rPr>
                <w:rFonts w:hint="default" w:ascii="Times New Roman" w:hAnsi="Times New Roman" w:cs="Times New Roman"/>
                <w:highlight w:val="none"/>
              </w:rPr>
              <w:t>7.用于支付各医疗机构人脸识别测温设备网络服务费及维修费用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0"/>
        <w:gridCol w:w="994"/>
        <w:gridCol w:w="2337"/>
        <w:gridCol w:w="2337"/>
        <w:gridCol w:w="2391"/>
        <w:gridCol w:w="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维护保障人脸识别测温设备数量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维护保障人脸识别测温设备数量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56台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维护保障人脸识别测温设备工作完成效果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维护保障人脸识别测温设备工作完成效果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资金拨付及时性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资金及时拨付率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维护保障人脸识别测温设备工作支出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维护保障人脸识别测温设备工作支出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≤10.7万元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保障人脸识别测温设备正常运行，提高学校疫情防控能力。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保障人脸识别测温设备正常运行，提高学校疫情防控能力。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保障人脸识别测温设备正常运行，提高学校疫情防控能力。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改善新区疫情防控环境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改善新区疫情防控环境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改善新区疫情防控环境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长期使用性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保障各级医疗机构疫情防控工作有序运转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保障学校疫情防控工作有序运转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网络运维满意度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网络运维满意度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满意度调查表</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14、西河南卫生院原址重建工程绩效目标表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46"/>
        <w:gridCol w:w="88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8"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1"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6.工程款支付</w:t>
            </w:r>
          </w:p>
          <w:p>
            <w:pPr>
              <w:pStyle w:val="16"/>
              <w:rPr>
                <w:rFonts w:hint="default" w:ascii="Times New Roman" w:hAnsi="Times New Roman" w:cs="Times New Roman"/>
                <w:highlight w:val="none"/>
              </w:rPr>
            </w:pPr>
            <w:r>
              <w:rPr>
                <w:rFonts w:hint="default" w:ascii="Times New Roman" w:hAnsi="Times New Roman" w:cs="Times New Roman"/>
                <w:highlight w:val="none"/>
              </w:rPr>
              <w:t>7.确保卫生院原址重建项目顺利实施</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4"/>
        <w:gridCol w:w="1081"/>
        <w:gridCol w:w="1643"/>
        <w:gridCol w:w="3245"/>
        <w:gridCol w:w="1443"/>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工程完工率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完成西河南卫生院原址重建工程的建设及验收工作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医疗设备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医疗设备台（套）（主要是自动生化仪、DRX光机、呼吸机、彩超机等）</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1030台（套）</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总建筑面积</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总建筑面积</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2242.3平米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新建建筑验收合格率（%）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新建建筑验收合格率（%）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竣工验收合格率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竣工验收合格率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设备合格率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设备合格率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项目按计划完工率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项目按计划完工情况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投入使用时间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投入使用时间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2020年12月31日前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支付进度款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支付进度款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≤134.5万元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项目总投资</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项目总投资</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≤1526.98万元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提高新区医疗卫生环境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加快新区医疗卫生事业的发展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加快秦皇岛北戴河新区医疗卫生事业的发展，优化医疗卫生资源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建筑（设施）使用年限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建筑（设施）正常使用年限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≥50年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社会保障制度更加公平可持续</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逐步缓解新区居民“看病难”、“看病贵”的问题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广大群众对于新建、改造、维修的医院的满意度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15、乡村一体化村卫生室纳入村医保险资金（单位部分）绩效目标表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12"/>
        <w:gridCol w:w="89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70"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29"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6.保证一体化管理政策落实</w:t>
            </w:r>
          </w:p>
          <w:p>
            <w:pPr>
              <w:pStyle w:val="16"/>
              <w:rPr>
                <w:rFonts w:hint="default" w:ascii="Times New Roman" w:hAnsi="Times New Roman" w:cs="Times New Roman"/>
                <w:highlight w:val="none"/>
              </w:rPr>
            </w:pPr>
            <w:r>
              <w:rPr>
                <w:rFonts w:hint="default" w:ascii="Times New Roman" w:hAnsi="Times New Roman" w:cs="Times New Roman"/>
                <w:highlight w:val="none"/>
              </w:rPr>
              <w:t>7.合理规划和配置乡村卫生资源，规范服务行为，提高服务能力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3"/>
        <w:gridCol w:w="980"/>
        <w:gridCol w:w="2364"/>
        <w:gridCol w:w="2433"/>
        <w:gridCol w:w="846"/>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村医数量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新区村医数量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≥62个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村医保险投保率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村医保险投保率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保险补助资金到位及时率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保险补助资金到位及时率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2022年底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新区乡村一体化村卫生室纳入村医保险资金（单位部分）助额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新区乡村一体化村卫生室纳入村医保险资金（单位部分）补助额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≤135万元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受补助村医经济待遇水平提高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受补助村医经济待遇水平提高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受补助村医执业安全程度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受补助村医执业安全程度得到提升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稳步提高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一体化管理政策落实情况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一体化管理政策落实情况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不断完善</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提高服务能力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提高服务能力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受补助村医的满意程度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16、乡村一体化村卫生室医疗责任险绩效目标表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62"/>
        <w:gridCol w:w="88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96"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03"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6.提高村医抵御医疗风险的能力</w:t>
            </w:r>
          </w:p>
          <w:p>
            <w:pPr>
              <w:pStyle w:val="16"/>
              <w:rPr>
                <w:rFonts w:hint="default" w:ascii="Times New Roman" w:hAnsi="Times New Roman" w:cs="Times New Roman"/>
                <w:highlight w:val="none"/>
              </w:rPr>
            </w:pPr>
            <w:r>
              <w:rPr>
                <w:rFonts w:hint="default" w:ascii="Times New Roman" w:hAnsi="Times New Roman" w:cs="Times New Roman"/>
                <w:highlight w:val="none"/>
              </w:rPr>
              <w:t>7.有效化解医疗纠纷</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3"/>
        <w:gridCol w:w="1080"/>
        <w:gridCol w:w="1897"/>
        <w:gridCol w:w="2189"/>
        <w:gridCol w:w="1104"/>
        <w:gridCol w:w="2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≥52个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村卫生室投保率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村卫生室投保率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资金到位及时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资金到位及时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2022年6月底前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新区乡村一体化村卫生室医疗责任险补助额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新区乡村一体化村卫生室医疗责任险补助额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村民就近医疗水平提高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村民就近享受医疗服务的水平、质量明显示提高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受补助村卫生室运营稳定程度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受村卫生室运营稳定程度得到提升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有效化解医疗纠纷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有效化解医疗纠纷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有效化解</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提高乡村医生抵御医疗风险的能力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提高乡村医生抵御医疗风险的能力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基层医疗卫生机构所提供服务的满意程度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17、乡村一体化村卫生室运行经费绩效目标表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79"/>
        <w:gridCol w:w="893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53"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46"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6.保障村卫生室运行</w:t>
            </w:r>
          </w:p>
          <w:p>
            <w:pPr>
              <w:pStyle w:val="16"/>
              <w:rPr>
                <w:rFonts w:hint="default" w:ascii="Times New Roman" w:hAnsi="Times New Roman" w:cs="Times New Roman"/>
                <w:highlight w:val="none"/>
              </w:rPr>
            </w:pPr>
            <w:r>
              <w:rPr>
                <w:rFonts w:hint="default" w:ascii="Times New Roman" w:hAnsi="Times New Roman" w:cs="Times New Roman"/>
                <w:highlight w:val="none"/>
              </w:rPr>
              <w:t>7.建立村卫生室运行的长效机制</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3"/>
        <w:gridCol w:w="901"/>
        <w:gridCol w:w="2114"/>
        <w:gridCol w:w="2565"/>
        <w:gridCol w:w="1319"/>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村卫生室数量达标率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新区村卫生室数量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根据全国医疗卫生服务体系规划纲要（2015-2020年）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按照基层医疗卫生机构标准化建设要求，每个行政村设置一所村卫生室。</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补助资金发放及时率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补助资金发放及时率（2021年分2次发放）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2022年6月底前及12月底前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新区村卫生室一体运营补助额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新区村卫生室一体运营补助额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≤26万元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村民就近医疗水平提高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村民就近享受医疗服务的水平、质量明显示提高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受补助村卫生室运营稳定程度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受村卫生室运营稳定程度得到提升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保障村卫生室运行</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保障村卫生室运行</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建立村卫生室运行的长效机制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建立村卫生室运行的长效机制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不断完善</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基层医疗卫生机构所提供服务的满意程度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18、医联体建设资金绩效目标表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62"/>
        <w:gridCol w:w="87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48"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51"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6.建设一个覆盖所有医疗卫生机构的医疗集团信息平台，逐步整合现有的公共卫生信息系统、医联系统和医保系统，夯实基层社区卫生信息系统。</w:t>
            </w:r>
          </w:p>
          <w:p>
            <w:pPr>
              <w:pStyle w:val="16"/>
              <w:rPr>
                <w:rFonts w:hint="default" w:ascii="Times New Roman" w:hAnsi="Times New Roman" w:cs="Times New Roman"/>
                <w:highlight w:val="none"/>
              </w:rPr>
            </w:pPr>
            <w:r>
              <w:rPr>
                <w:rFonts w:hint="default" w:ascii="Times New Roman" w:hAnsi="Times New Roman" w:cs="Times New Roman"/>
                <w:highlight w:val="none"/>
              </w:rPr>
              <w:t>7.“记录一生、管理一生、服务一生”依托信息化平台，合理利用区域医疗卫生资源，构建“小病在社区、大病进医院、康复回社区”的分级诊疗就医格局。</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6"/>
        <w:gridCol w:w="1326"/>
        <w:gridCol w:w="2098"/>
        <w:gridCol w:w="2211"/>
        <w:gridCol w:w="1349"/>
        <w:gridCol w:w="1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项目单位数量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辖区内基层医疗机构信息化平台数量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工程质量合格率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合格的平台占总工程量的比例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项目管理（项目实地检查）按期完</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项目管理（项目实地检查）按期完成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按合同月底完成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按总成本控制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按总成本控制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缩小城乡医疗卫生服务差距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缩小城乡医疗卫生服务差距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不断缩小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改善患者就医条件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改善患者就医条件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使用电子档案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使用电子档案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逐步替代纸质档案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共享域内优质医疗资源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共享域内优质医疗资源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19、医疗救助补助资金绩效目标表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44"/>
        <w:gridCol w:w="887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7"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2"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6.民政部门提供的符合资助参保条件的困难群众全员参保，符合医疗救助条件的参保人员救助到位</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1130"/>
        <w:gridCol w:w="1130"/>
        <w:gridCol w:w="3362"/>
        <w:gridCol w:w="859"/>
        <w:gridCol w:w="2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困难群众参保人数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民政部门核定符合资助参保条件的困难群众人数比例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困难群众资助参保率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民政部门提供的符合资助参保条件的困难群众参保率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参保资助及时率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城乡居民基本医疗保险征缴期内完成符合资助参保条件的困难群众参保资助</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市医保局规定的征缴期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 xml:space="preserve"> 人均资助参保金额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2022年城乡居民基本医疗保险个人参保缴费标准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≥315元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市医保局政策规定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困难群众得到救助</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符合医疗救助条件的参保人员及时足额享受医疗救助待遇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各管理处和民政事业服务中心提供的医疗救助申请表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覆盖服务人口</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覆盖服务人口</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持续提升救助水平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持续提升救助水平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持续保障</w:t>
            </w:r>
          </w:p>
        </w:tc>
        <w:tc>
          <w:tcPr>
            <w:tcW w:w="0" w:type="auto"/>
            <w:vAlign w:val="center"/>
          </w:tcPr>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享受医疗救助困难群众的满意程度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20、疫情常态化防控工作经费绩效目标表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29"/>
        <w:gridCol w:w="878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31"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68"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6.为进一步提高新冠疫情的发现和报告、现场调查处置能力；</w:t>
            </w:r>
          </w:p>
          <w:p>
            <w:pPr>
              <w:pStyle w:val="16"/>
              <w:rPr>
                <w:rFonts w:hint="default" w:ascii="Times New Roman" w:hAnsi="Times New Roman" w:cs="Times New Roman"/>
                <w:highlight w:val="none"/>
              </w:rPr>
            </w:pPr>
            <w:r>
              <w:rPr>
                <w:rFonts w:hint="default" w:ascii="Times New Roman" w:hAnsi="Times New Roman" w:cs="Times New Roman"/>
                <w:highlight w:val="none"/>
              </w:rPr>
              <w:t>7.有效采取各项防控措施，提高疫情防控能力，扎实推进疫情防控工作，全力支持疫情防控工作，坚决打赢疫情防控阻击战。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8"/>
        <w:gridCol w:w="1249"/>
        <w:gridCol w:w="2075"/>
        <w:gridCol w:w="3103"/>
        <w:gridCol w:w="1312"/>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保持新区隔离点数量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保持新区隔离点数量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≥4处</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新区防疫消杀工作计划完成率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新区防疫消杀工作计划完成率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新区疫情防控举措及时性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新区疫情防控举措及时性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疫情常态化资金</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疫情常态化资金成本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≤2000万元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有效强化复产复工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有效强化复产复工，促进复产复工进程，有效保持经济稳定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有效保持经济稳定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社会服务能力提升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社会服务能力提升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有所提升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保障群众的基本生活，维护社会稳定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保障群众的基本生活，维护社会稳定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逐步稳定</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提供良好的生活环境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提供良好的生活环境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疫情防控工作持续性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疫情防控工作持续性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有序开展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隔离人员满意度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隔离人员满意度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21、原“赤脚医生”养老补助绩效目标表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62"/>
        <w:gridCol w:w="88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96"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03"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6.切实解决原“赤脚医生”养老保障问题</w:t>
            </w:r>
          </w:p>
          <w:p>
            <w:pPr>
              <w:pStyle w:val="16"/>
              <w:rPr>
                <w:rFonts w:hint="default" w:ascii="Times New Roman" w:hAnsi="Times New Roman" w:cs="Times New Roman"/>
                <w:highlight w:val="none"/>
              </w:rPr>
            </w:pPr>
            <w:r>
              <w:rPr>
                <w:rFonts w:hint="default" w:ascii="Times New Roman" w:hAnsi="Times New Roman" w:cs="Times New Roman"/>
                <w:highlight w:val="none"/>
              </w:rPr>
              <w:t>7.做好政策落实</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3"/>
        <w:gridCol w:w="1200"/>
        <w:gridCol w:w="1724"/>
        <w:gridCol w:w="2218"/>
        <w:gridCol w:w="849"/>
        <w:gridCol w:w="2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“赤脚医生”养老补助的乡医数量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享受新区“赤脚医生”养老补助的乡医数量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≥180人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补贴发放精准性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补贴发放范围的精准性和发放数据的准确性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补助资金发放完成率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补助资金发放完成率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新区原“赤脚医生”养老补助额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新区原“赤脚医生”养老补助额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≤70万元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提高乡村医生工作效率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专业技术人才总量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专业技术人才总量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受补助乡医经济待遇水平提高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受补助乡医经济待遇水平提高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稳定和优化乡村医生队伍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稳定和优化乡村医生队伍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接受补助的乡医对政策落实情况的满意程度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22、孕妇产前免费筛查区级配套资金绩效目标表</w:t>
      </w:r>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94"/>
        <w:gridCol w:w="89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61"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38"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6.降低新生儿出生缺陷发生率</w:t>
            </w:r>
          </w:p>
          <w:p>
            <w:pPr>
              <w:pStyle w:val="16"/>
              <w:rPr>
                <w:rFonts w:hint="default" w:ascii="Times New Roman" w:hAnsi="Times New Roman" w:cs="Times New Roman"/>
                <w:highlight w:val="none"/>
              </w:rPr>
            </w:pPr>
            <w:r>
              <w:rPr>
                <w:rFonts w:hint="default" w:ascii="Times New Roman" w:hAnsi="Times New Roman" w:cs="Times New Roman"/>
                <w:highlight w:val="none"/>
              </w:rPr>
              <w:t>7.提升产前筛查和服务质量</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3"/>
        <w:gridCol w:w="1020"/>
        <w:gridCol w:w="1687"/>
        <w:gridCol w:w="2564"/>
        <w:gridCol w:w="837"/>
        <w:gridCol w:w="2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产前筛查率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免费产前基因筛查项目及唐氏筛查项目合计筛查率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结果保密率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对筛查结果保密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项目任务完成率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按照要求和计划时间完成项目在所有项目中的比例（百分比）</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新区产妇产前免费筛查区级配套总体支出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新区产妇产前免费筛查区级配套总体支出（新区配套资金）</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≤28万元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家庭发展能力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通过实施计划生育扶助政策促进计划生育家庭发展能力逐步提高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提高出生人口素质</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提高出生人口素质</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提高人口素质</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提高人口素质</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降低出生缺陷率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降低出生缺陷率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孕妇对所提供服务的满意程度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秦皇岛市孕产妇免费产前筛查工作方案</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23、重点产业发展扶持资金（入孵企业房租补贴）绩效目标表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44"/>
        <w:gridCol w:w="887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7"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2"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1.通过督促入驻生命科学园企业如期签署房屋租赁协议，按照《北戴河生命健康产业创新示范区产业扶持政策》规定，对生命科学园内符合返租条件的企业及时足额拨付房租补贴</w:t>
            </w:r>
          </w:p>
          <w:p>
            <w:pPr>
              <w:pStyle w:val="16"/>
              <w:rPr>
                <w:rFonts w:hint="default" w:ascii="Times New Roman" w:hAnsi="Times New Roman" w:cs="Times New Roman"/>
                <w:highlight w:val="none"/>
              </w:rPr>
            </w:pPr>
            <w:r>
              <w:rPr>
                <w:rFonts w:hint="default" w:ascii="Times New Roman" w:hAnsi="Times New Roman" w:cs="Times New Roman"/>
                <w:highlight w:val="none"/>
              </w:rPr>
              <w:t>2.确保向符合返租条件的企业及时足额拨付，营造良好的营商环境，吸引更多企业入驻生命科学园</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8"/>
        <w:gridCol w:w="1070"/>
        <w:gridCol w:w="1150"/>
        <w:gridCol w:w="4815"/>
        <w:gridCol w:w="929"/>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完成房屋租金返还户次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按照《北戴河生命健康产业创新示范区产业扶持政策》规定，对生命科学园内符合返租条件的企业返还次数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资金足额拨付率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按照《北戴河生命健康产业创新示范区产业扶持政策》规定，对生命科学园内符合返租条件的企业足额拨付返还房租的比例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≥80%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拨付预算资金</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年内实际拨付预算资金小于预算数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≤1337万元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资金及时拨付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按照《北戴河生命健康产业创新示范区产业扶持政策》规定，对生命科学园内符合返租条件的企业资金及时拨付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及时拨付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入驻新区项目数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提高示范区知名度，力促有意向企业入驻示范区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≥5个</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接受补贴企业满意度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通过问卷调查，满意和较满意企业占全部参加企业比例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综合调查结果</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24、人事代理人员经费绩效目标表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12"/>
        <w:gridCol w:w="86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26"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73"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6.发放人员工资</w:t>
            </w:r>
          </w:p>
          <w:p>
            <w:pPr>
              <w:pStyle w:val="16"/>
              <w:rPr>
                <w:rFonts w:hint="default" w:ascii="Times New Roman" w:hAnsi="Times New Roman" w:cs="Times New Roman"/>
                <w:highlight w:val="none"/>
              </w:rPr>
            </w:pPr>
            <w:r>
              <w:rPr>
                <w:rFonts w:hint="default" w:ascii="Times New Roman" w:hAnsi="Times New Roman" w:cs="Times New Roman"/>
                <w:highlight w:val="none"/>
              </w:rPr>
              <w:t>7.缴纳各项社会保障缴费</w:t>
            </w:r>
          </w:p>
          <w:p>
            <w:pPr>
              <w:pStyle w:val="16"/>
              <w:rPr>
                <w:rFonts w:hint="default" w:ascii="Times New Roman" w:hAnsi="Times New Roman" w:cs="Times New Roman"/>
                <w:highlight w:val="none"/>
              </w:rPr>
            </w:pPr>
            <w:r>
              <w:rPr>
                <w:rFonts w:hint="default" w:ascii="Times New Roman" w:hAnsi="Times New Roman" w:cs="Times New Roman"/>
                <w:highlight w:val="none"/>
              </w:rPr>
              <w:t>8.发放人员各项补贴</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2"/>
        <w:gridCol w:w="1617"/>
        <w:gridCol w:w="1766"/>
        <w:gridCol w:w="2511"/>
        <w:gridCol w:w="123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保障人员经费人数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人员经费发放到位率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资金支付及时性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人事代理人员经费支付的及时程度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长聘人员经费总额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长聘人员经费支出总额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≥136.94万元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医技人员临床技术水平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促进医技人员临床技术水平提升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明显提升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受益人口数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医院医技水平提升后受益群众人数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≥1.7万人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均衡发展程度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促进人事代理人员队伍稳定发展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稳步提升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群众满意数量占总数的比例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25、2022年村卫生室中央基本药物制度补助资金绩效目标表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691"/>
        <w:gridCol w:w="892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59"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40"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1.改善村医救治环境，提高村卫生室服务能力</w:t>
            </w:r>
          </w:p>
          <w:p>
            <w:pPr>
              <w:pStyle w:val="16"/>
              <w:rPr>
                <w:rFonts w:hint="default" w:ascii="Times New Roman" w:hAnsi="Times New Roman" w:cs="Times New Roman"/>
                <w:highlight w:val="none"/>
              </w:rPr>
            </w:pPr>
            <w:r>
              <w:rPr>
                <w:rFonts w:hint="default" w:ascii="Times New Roman" w:hAnsi="Times New Roman" w:cs="Times New Roman"/>
                <w:highlight w:val="none"/>
              </w:rPr>
              <w:t xml:space="preserve">2.维持村卫生室日常工作的正常运行  </w:t>
            </w:r>
          </w:p>
          <w:p>
            <w:pPr>
              <w:pStyle w:val="16"/>
              <w:rPr>
                <w:rFonts w:hint="default" w:ascii="Times New Roman" w:hAnsi="Times New Roman" w:cs="Times New Roman"/>
                <w:highlight w:val="none"/>
              </w:rPr>
            </w:pPr>
            <w:r>
              <w:rPr>
                <w:rFonts w:hint="default" w:ascii="Times New Roman" w:hAnsi="Times New Roman" w:cs="Times New Roman"/>
                <w:highlight w:val="none"/>
              </w:rPr>
              <w:t>3.增加村卫生室一体化村医收入</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4"/>
        <w:gridCol w:w="942"/>
        <w:gridCol w:w="1473"/>
        <w:gridCol w:w="4694"/>
        <w:gridCol w:w="1014"/>
        <w:gridCol w:w="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村卫生室实施国家机构基本药物制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村卫生室实施国家机构基本药物制度覆盖率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项目验收通过率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项目验收通过率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完成工作时间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完成工作时间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按要求进度完成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对社会经济发展的影响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对社会经济发展的影响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越来越好</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较好</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反映方案编制后的影响力，是否提高了统计数据真实性；是否使得地区生产总值核算更加科学；是否加强了部、省、市三级运输量测算方法有效衔接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26、2022年基本公共卫生服务补助区级资金绩效目标表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12"/>
        <w:gridCol w:w="88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22"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77"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 xml:space="preserve">1.提高基本公共卫生服务水平，缩短城乡居民差距   </w:t>
            </w:r>
          </w:p>
          <w:p>
            <w:pPr>
              <w:pStyle w:val="16"/>
              <w:rPr>
                <w:rFonts w:hint="default" w:ascii="Times New Roman" w:hAnsi="Times New Roman" w:cs="Times New Roman"/>
                <w:highlight w:val="none"/>
              </w:rPr>
            </w:pPr>
            <w:r>
              <w:rPr>
                <w:rFonts w:hint="default" w:ascii="Times New Roman" w:hAnsi="Times New Roman" w:cs="Times New Roman"/>
                <w:highlight w:val="none"/>
              </w:rPr>
              <w:t>2.提高服务水平，突出重点，预防和控制重大疾病</w:t>
            </w:r>
          </w:p>
          <w:p>
            <w:pPr>
              <w:pStyle w:val="16"/>
              <w:rPr>
                <w:rFonts w:hint="default" w:ascii="Times New Roman" w:hAnsi="Times New Roman" w:cs="Times New Roman"/>
                <w:highlight w:val="none"/>
              </w:rPr>
            </w:pPr>
            <w:r>
              <w:rPr>
                <w:rFonts w:hint="default" w:ascii="Times New Roman" w:hAnsi="Times New Roman" w:cs="Times New Roman"/>
                <w:highlight w:val="none"/>
              </w:rPr>
              <w:t>3.对我辖区内1.7574万人口服务的居民健康问题实施干预措施，预防和控制主要慢性病及传染病</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3"/>
        <w:gridCol w:w="1201"/>
        <w:gridCol w:w="1701"/>
        <w:gridCol w:w="3734"/>
        <w:gridCol w:w="1164"/>
        <w:gridCol w:w="1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突发事件处置及时性（小时）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突发事件处置及时性（小时）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按时限及时上报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28万元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评价辖区人口公共卫生均等化水平提高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中长期</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社会影响力</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反映城镇人口与乡村人口获得公共卫生服务效果之间的差异</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不断缩小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居民公共卫生差距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不断缩小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受基本公共卫生服务的重点人群对基层医疗卫生机构所提供的服务的满意程度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27、2022年中央基本药物制度补助资金-村卫生室绩效目标表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56"/>
        <w:gridCol w:w="876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45"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54"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1.改善村医救治环境，提高村卫生室服务能力。</w:t>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r>
              <w:rPr>
                <w:rFonts w:hint="default" w:ascii="Times New Roman" w:hAnsi="Times New Roman" w:cs="Times New Roman"/>
                <w:highlight w:val="none"/>
              </w:rPr>
              <w:tab/>
            </w:r>
          </w:p>
          <w:p>
            <w:pPr>
              <w:pStyle w:val="16"/>
              <w:rPr>
                <w:rFonts w:hint="default" w:ascii="Times New Roman" w:hAnsi="Times New Roman" w:cs="Times New Roman"/>
                <w:highlight w:val="none"/>
              </w:rPr>
            </w:pPr>
          </w:p>
          <w:p>
            <w:pPr>
              <w:pStyle w:val="16"/>
              <w:rPr>
                <w:rFonts w:hint="default" w:ascii="Times New Roman" w:hAnsi="Times New Roman" w:cs="Times New Roman"/>
                <w:highlight w:val="none"/>
              </w:rPr>
            </w:pPr>
            <w:r>
              <w:rPr>
                <w:rFonts w:hint="default" w:ascii="Times New Roman" w:hAnsi="Times New Roman" w:cs="Times New Roman"/>
                <w:highlight w:val="none"/>
              </w:rPr>
              <w:t xml:space="preserve">2.维持村卫生室日常工作的正常运行    </w:t>
            </w:r>
          </w:p>
          <w:p>
            <w:pPr>
              <w:pStyle w:val="16"/>
              <w:rPr>
                <w:rFonts w:hint="default" w:ascii="Times New Roman" w:hAnsi="Times New Roman" w:cs="Times New Roman"/>
                <w:highlight w:val="none"/>
              </w:rPr>
            </w:pPr>
            <w:r>
              <w:rPr>
                <w:rFonts w:hint="default" w:ascii="Times New Roman" w:hAnsi="Times New Roman" w:cs="Times New Roman"/>
                <w:highlight w:val="none"/>
              </w:rPr>
              <w:t>3.增加一体化村卫生室村医收入</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1"/>
        <w:gridCol w:w="1336"/>
        <w:gridCol w:w="1607"/>
        <w:gridCol w:w="2422"/>
        <w:gridCol w:w="2265"/>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目标人群覆盖率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13个村卫生室资金下拨到位率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质量合格率(%)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按照国家要求完成项目资金实施进度率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专项资金按时下达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专项资金按时下达</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未出现骗取、截留、挤占、挪用情况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资金使用效益</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资金使用效益</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未出现骗取、截留、挤占、挪用情况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服务的改善与提升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服务的改善与提升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越来越好</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长期实用性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长期实用性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中长期</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服务群体满意度（%）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服务群体满意度（%）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28、人事代理人员经费绩效目标表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7"/>
        <w:gridCol w:w="88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3"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6"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6.目标内容1</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7"/>
        <w:gridCol w:w="1027"/>
        <w:gridCol w:w="1612"/>
        <w:gridCol w:w="3188"/>
        <w:gridCol w:w="2114"/>
        <w:gridCol w:w="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支付在职医务人员人数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支付在职人事代理人员人数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≥4人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人事代理人数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工资及社保缴费计算准确率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工资及社保缴费计算准确笔数占总笔数的比例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组织部门审批依据</w:t>
            </w:r>
          </w:p>
          <w:p>
            <w:pPr>
              <w:pStyle w:val="16"/>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工资与规定相符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工资发放符合组织部门审批标准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支付及时率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人员经费发放及时率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按照预算指标完成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通过科学编制预算，严格遵守各项制度，提高财政资金的使用效率，做到节俭高效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提高财政资金的使用效率，做到节俭高效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保持工作稳定、持续开展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节约成本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根据工作计划调节取暖工作，并根据实际情况及时调整</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节约燃气，水电资源，降低能耗，实现绿色办公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业务工作可持续性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29、2022年村卫生室中央基本药物制度补助资金绩效目标表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00"/>
        <w:gridCol w:w="871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68"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31"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1.提升村医待遇，做到老有所依</w:t>
            </w:r>
          </w:p>
          <w:p>
            <w:pPr>
              <w:pStyle w:val="16"/>
              <w:rPr>
                <w:rFonts w:hint="default" w:ascii="Times New Roman" w:hAnsi="Times New Roman" w:cs="Times New Roman"/>
                <w:highlight w:val="none"/>
              </w:rPr>
            </w:pPr>
            <w:r>
              <w:rPr>
                <w:rFonts w:hint="default" w:ascii="Times New Roman" w:hAnsi="Times New Roman" w:cs="Times New Roman"/>
                <w:highlight w:val="none"/>
              </w:rPr>
              <w:t>2.专款专用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1340"/>
        <w:gridCol w:w="2121"/>
        <w:gridCol w:w="3377"/>
        <w:gridCol w:w="788"/>
        <w:gridCol w:w="1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培训人员人次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培训人员人次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正常使用率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按时完成工作任务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按时完成工作任务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工作完成率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提升公共服务水平和质量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30、2022年基本公共卫生服务补助区级资金绩效目标表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41"/>
        <w:gridCol w:w="87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37"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62"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1.专款专用</w:t>
            </w:r>
          </w:p>
          <w:p>
            <w:pPr>
              <w:pStyle w:val="16"/>
              <w:rPr>
                <w:rFonts w:hint="default" w:ascii="Times New Roman" w:hAnsi="Times New Roman" w:cs="Times New Roman"/>
                <w:highlight w:val="none"/>
              </w:rPr>
            </w:pPr>
            <w:r>
              <w:rPr>
                <w:rFonts w:hint="default" w:ascii="Times New Roman" w:hAnsi="Times New Roman" w:cs="Times New Roman"/>
                <w:highlight w:val="none"/>
              </w:rPr>
              <w:t>2.提升公共卫生服务水平</w:t>
            </w:r>
          </w:p>
          <w:p>
            <w:pPr>
              <w:pStyle w:val="16"/>
              <w:rPr>
                <w:rFonts w:hint="default" w:ascii="Times New Roman" w:hAnsi="Times New Roman" w:cs="Times New Roman"/>
                <w:highlight w:val="none"/>
              </w:rPr>
            </w:pPr>
            <w:r>
              <w:rPr>
                <w:rFonts w:hint="default" w:ascii="Times New Roman" w:hAnsi="Times New Roman" w:cs="Times New Roman"/>
                <w:highlight w:val="none"/>
              </w:rPr>
              <w:t>3.缩短城乡居民差距</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2"/>
        <w:gridCol w:w="1238"/>
        <w:gridCol w:w="1955"/>
        <w:gridCol w:w="3071"/>
        <w:gridCol w:w="1489"/>
        <w:gridCol w:w="1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居民健康档案电子建档人数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居民健康档案电子建档率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居民健康档案电子建档率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提高工作效率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提高工作效率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提高工作人员服务水平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老年人健康管理达标率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老年人健康管理达标率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明显提高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31、2022年中央基本药物制度补助资金-村卫生室绩效目标表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871"/>
        <w:gridCol w:w="87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53"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46"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1.提升村医待遇，做到老有所依</w:t>
            </w:r>
          </w:p>
          <w:p>
            <w:pPr>
              <w:pStyle w:val="16"/>
              <w:rPr>
                <w:rFonts w:hint="default" w:ascii="Times New Roman" w:hAnsi="Times New Roman" w:cs="Times New Roman"/>
                <w:highlight w:val="none"/>
              </w:rPr>
            </w:pPr>
            <w:r>
              <w:rPr>
                <w:rFonts w:hint="default" w:ascii="Times New Roman" w:hAnsi="Times New Roman" w:cs="Times New Roman"/>
                <w:highlight w:val="none"/>
              </w:rPr>
              <w:t>2.专款专用</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0"/>
        <w:gridCol w:w="1293"/>
        <w:gridCol w:w="2045"/>
        <w:gridCol w:w="3237"/>
        <w:gridCol w:w="1109"/>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培训基层公共服务人员数量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培训基层公共服务人员数量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资金到位率</w:t>
            </w:r>
          </w:p>
          <w:p>
            <w:pPr>
              <w:pStyle w:val="16"/>
              <w:rPr>
                <w:rFonts w:hint="default" w:ascii="Times New Roman" w:hAnsi="Times New Roman" w:cs="Times New Roman"/>
                <w:highlight w:val="none"/>
              </w:rPr>
            </w:pPr>
          </w:p>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资金到位率</w:t>
            </w:r>
          </w:p>
          <w:p>
            <w:pPr>
              <w:pStyle w:val="16"/>
              <w:rPr>
                <w:rFonts w:hint="default" w:ascii="Times New Roman" w:hAnsi="Times New Roman" w:cs="Times New Roman"/>
                <w:highlight w:val="none"/>
              </w:rPr>
            </w:pPr>
          </w:p>
          <w:p>
            <w:pPr>
              <w:pStyle w:val="16"/>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保障相关业务、工作等开展情况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有效保障</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明显提升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业务能力增强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问卷调查</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32、人事代理人员经费绩效目标表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7"/>
        <w:gridCol w:w="88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3"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6"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6.发放人员工资</w:t>
            </w:r>
          </w:p>
          <w:p>
            <w:pPr>
              <w:pStyle w:val="16"/>
              <w:rPr>
                <w:rFonts w:hint="default" w:ascii="Times New Roman" w:hAnsi="Times New Roman" w:cs="Times New Roman"/>
                <w:highlight w:val="none"/>
              </w:rPr>
            </w:pPr>
            <w:r>
              <w:rPr>
                <w:rFonts w:hint="default" w:ascii="Times New Roman" w:hAnsi="Times New Roman" w:cs="Times New Roman"/>
                <w:highlight w:val="none"/>
              </w:rPr>
              <w:t>7.缴纳各项社会保障缴费</w:t>
            </w:r>
          </w:p>
          <w:p>
            <w:pPr>
              <w:pStyle w:val="16"/>
              <w:rPr>
                <w:rFonts w:hint="default" w:ascii="Times New Roman" w:hAnsi="Times New Roman" w:cs="Times New Roman"/>
                <w:highlight w:val="none"/>
              </w:rPr>
            </w:pPr>
            <w:r>
              <w:rPr>
                <w:rFonts w:hint="default" w:ascii="Times New Roman" w:hAnsi="Times New Roman" w:cs="Times New Roman"/>
                <w:highlight w:val="none"/>
              </w:rPr>
              <w:t>8.发放人员各项补贴</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8"/>
        <w:gridCol w:w="1049"/>
        <w:gridCol w:w="1648"/>
        <w:gridCol w:w="3282"/>
        <w:gridCol w:w="1932"/>
        <w:gridCol w:w="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保障人员经费人数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≥5人</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人事代理人数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工资及社保缴费计算准确率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工资及社保缴费计算准确笔数占总笔数的比例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支付及时率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人员经费发放及时率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工资与规定相符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工资发放符合组织部门审批标准</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按照预算指标完成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通过科学编制预算，严格遵守各项制度，提高财政资金的使用效率，做到节俭高效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提高财政资金的使用效率，做到节俭高效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保持工作稳定、持续开展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有效保证业务工作顺利开展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业务工作可持续性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保障日常工作的有序运转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通过问卷调查，满意和较满意的对象占所有调查对象的比例</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历史经验</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33、2022年村卫生室中央基本药物制度补助资金绩效目标表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81"/>
        <w:gridCol w:w="853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62"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37"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1.增加村卫生室村医收入</w:t>
            </w:r>
          </w:p>
          <w:p>
            <w:pPr>
              <w:pStyle w:val="16"/>
              <w:rPr>
                <w:rFonts w:hint="default" w:ascii="Times New Roman" w:hAnsi="Times New Roman" w:cs="Times New Roman"/>
                <w:highlight w:val="none"/>
              </w:rPr>
            </w:pPr>
            <w:r>
              <w:rPr>
                <w:rFonts w:hint="default" w:ascii="Times New Roman" w:hAnsi="Times New Roman" w:cs="Times New Roman"/>
                <w:highlight w:val="none"/>
              </w:rPr>
              <w:t>2.推进村卫生室体制改革</w:t>
            </w:r>
          </w:p>
          <w:p>
            <w:pPr>
              <w:pStyle w:val="16"/>
              <w:rPr>
                <w:rFonts w:hint="default" w:ascii="Times New Roman" w:hAnsi="Times New Roman" w:cs="Times New Roman"/>
                <w:highlight w:val="none"/>
              </w:rPr>
            </w:pPr>
            <w:r>
              <w:rPr>
                <w:rFonts w:hint="default" w:ascii="Times New Roman" w:hAnsi="Times New Roman" w:cs="Times New Roman"/>
                <w:highlight w:val="none"/>
              </w:rPr>
              <w:t>3.解决居民用药问题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3"/>
        <w:gridCol w:w="1763"/>
        <w:gridCol w:w="1930"/>
        <w:gridCol w:w="1930"/>
        <w:gridCol w:w="1476"/>
        <w:gridCol w:w="14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每次不少于5种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品种价格</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品种价格</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零差率销售</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提升人员职业技能水平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提升人员职业技能水平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34、2022年基本公共卫生服务补助区级资金绩效目标表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931"/>
        <w:gridCol w:w="86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84"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15"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1.缩小城乡居民卫生差距</w:t>
            </w:r>
          </w:p>
          <w:p>
            <w:pPr>
              <w:pStyle w:val="16"/>
              <w:rPr>
                <w:rFonts w:hint="default" w:ascii="Times New Roman" w:hAnsi="Times New Roman" w:cs="Times New Roman"/>
                <w:highlight w:val="none"/>
              </w:rPr>
            </w:pPr>
            <w:r>
              <w:rPr>
                <w:rFonts w:hint="default" w:ascii="Times New Roman" w:hAnsi="Times New Roman" w:cs="Times New Roman"/>
                <w:highlight w:val="none"/>
              </w:rPr>
              <w:t>2.提高辖区居民公共卫生水平</w:t>
            </w:r>
          </w:p>
          <w:p>
            <w:pPr>
              <w:pStyle w:val="16"/>
              <w:rPr>
                <w:rFonts w:hint="default" w:ascii="Times New Roman" w:hAnsi="Times New Roman" w:cs="Times New Roman"/>
                <w:highlight w:val="none"/>
              </w:rPr>
            </w:pPr>
            <w:r>
              <w:rPr>
                <w:rFonts w:hint="default" w:ascii="Times New Roman" w:hAnsi="Times New Roman" w:cs="Times New Roman"/>
                <w:highlight w:val="none"/>
              </w:rPr>
              <w:t>3.解决群众后顾之忧</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1"/>
        <w:gridCol w:w="1497"/>
        <w:gridCol w:w="2194"/>
        <w:gridCol w:w="2403"/>
        <w:gridCol w:w="1336"/>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突发公共卫生物资储备到位率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突发公共卫生物资储备到位率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按需储备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65岁及以上老年人医养结合服务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65岁及以上老年人医养结合服务率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预算执行率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预算执行率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严格按预算执行</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公共服务水平提升情况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保障相关业务、工作等开展情况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保障服务水平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100持续发展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35、2022年中央基本药物制度补助资金-村卫生室绩效目标表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231"/>
        <w:gridCol w:w="83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40"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359"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1.弥补村卫生室村医收支差额</w:t>
            </w:r>
          </w:p>
          <w:p>
            <w:pPr>
              <w:pStyle w:val="16"/>
              <w:rPr>
                <w:rFonts w:hint="default" w:ascii="Times New Roman" w:hAnsi="Times New Roman" w:cs="Times New Roman"/>
                <w:highlight w:val="none"/>
              </w:rPr>
            </w:pPr>
            <w:r>
              <w:rPr>
                <w:rFonts w:hint="default" w:ascii="Times New Roman" w:hAnsi="Times New Roman" w:cs="Times New Roman"/>
                <w:highlight w:val="none"/>
              </w:rPr>
              <w:t>2.推进村卫生室体制改革</w:t>
            </w:r>
          </w:p>
          <w:p>
            <w:pPr>
              <w:pStyle w:val="16"/>
              <w:rPr>
                <w:rFonts w:hint="default" w:ascii="Times New Roman" w:hAnsi="Times New Roman" w:cs="Times New Roman"/>
                <w:highlight w:val="none"/>
              </w:rPr>
            </w:pPr>
            <w:r>
              <w:rPr>
                <w:rFonts w:hint="default" w:ascii="Times New Roman" w:hAnsi="Times New Roman" w:cs="Times New Roman"/>
                <w:highlight w:val="none"/>
              </w:rPr>
              <w:t>3.解决村民用药问题</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8"/>
        <w:gridCol w:w="2052"/>
        <w:gridCol w:w="1646"/>
        <w:gridCol w:w="1646"/>
        <w:gridCol w:w="1392"/>
        <w:gridCol w:w="1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药品检查品种数</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&gt;5种</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查出问题整改率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任务完成及时率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按时完成</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零差率销售</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资金的使用效率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提供优质服务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提供优质服务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结果准确性</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可持续性服务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100不断发展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&gt;95%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绩效管理办法</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36、2022年村卫生室中央基本药物制度补助资金绩效目标表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156"/>
        <w:gridCol w:w="846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1"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398"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1.发展基本药物制度，提高村卫生室运行能力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868"/>
        <w:gridCol w:w="1688"/>
        <w:gridCol w:w="1688"/>
        <w:gridCol w:w="1147"/>
        <w:gridCol w:w="2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及时高效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37、2022年基本公共卫生服务补助区级资金绩效目标表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66"/>
        <w:gridCol w:w="855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54"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45"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1.提高基本公共卫生服务水平，缩短城乡居民差距</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4"/>
        <w:gridCol w:w="1643"/>
        <w:gridCol w:w="2054"/>
        <w:gridCol w:w="2435"/>
        <w:gridCol w:w="1115"/>
        <w:gridCol w:w="13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居民电子健康档案建档率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公共卫生服务补助绩效目标表</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高血压患者规范管理率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高血压患者规范管理率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2型糖尿病患者规范管理率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各项目按时完成情况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各项目按时完成情况</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12类基本公共卫生服务项目成本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≤75%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人民健康水平不断提升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人民健康水平不断提升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工作计划</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38、2022年省级公共卫生服务体系建设补助资金绩效目标表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37"/>
        <w:gridCol w:w="88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383"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616"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1.提高基层医疗机构公共卫生服务能力</w:t>
            </w:r>
          </w:p>
          <w:p>
            <w:pPr>
              <w:pStyle w:val="16"/>
              <w:rPr>
                <w:rFonts w:hint="default" w:ascii="Times New Roman" w:hAnsi="Times New Roman" w:cs="Times New Roman"/>
                <w:highlight w:val="none"/>
              </w:rPr>
            </w:pPr>
            <w:r>
              <w:rPr>
                <w:rFonts w:hint="default" w:ascii="Times New Roman" w:hAnsi="Times New Roman" w:cs="Times New Roman"/>
                <w:highlight w:val="none"/>
              </w:rPr>
              <w:t>2.改善基层医疗机构医疗服务环境和水平</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0"/>
        <w:gridCol w:w="1094"/>
        <w:gridCol w:w="2410"/>
        <w:gridCol w:w="2410"/>
        <w:gridCol w:w="1415"/>
        <w:gridCol w:w="1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资金支出数量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资金支出数量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50万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资金支出率（%）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资金支出率（%）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项目资金支付率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项目资金支付率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提高基层医疗机构服务收入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提高基层医疗机构服务收入</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提高基层医疗机构公共卫生及医疗服务水平和环境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提高基层医疗机构公共卫生及医疗服务水平和环境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改善群众就医环境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改善群众就医环境</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不断改善</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为人民群众提供更好的就医环境和服务水平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为人民群众提供更好的就医环境和服务水平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更好的为广大群众服务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秦财社（2022）599号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39、2022年中央基本药物制度补助资金-村卫生室绩效目标表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125"/>
        <w:gridCol w:w="849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85" w:type="pct"/>
            <w:tcBorders>
              <w:bottom w:val="single" w:color="FFFFFF" w:sz="6" w:space="0"/>
            </w:tcBorders>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14" w:type="pct"/>
            <w:tcBorders>
              <w:bottom w:val="single" w:color="FFFFFF" w:sz="6" w:space="0"/>
            </w:tcBorders>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1.发展基本药物制度，提高村卫生室运行能力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868"/>
        <w:gridCol w:w="1688"/>
        <w:gridCol w:w="1688"/>
        <w:gridCol w:w="1147"/>
        <w:gridCol w:w="2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及时高效</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不断发展</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秦财社（2021）659号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2"/>
        <w:rPr>
          <w:rFonts w:hint="default" w:ascii="Times New Roman" w:hAnsi="Times New Roman" w:cs="Times New Roman"/>
          <w:highlight w:val="none"/>
        </w:rPr>
      </w:pPr>
      <w:bookmarkStart w:id="14" w:name="_Toc_3_3_0000000015"/>
      <w:r>
        <w:rPr>
          <w:rFonts w:hint="default" w:ascii="Times New Roman" w:hAnsi="Times New Roman" w:eastAsia="黑体" w:cs="Times New Roman"/>
          <w:color w:val="000000"/>
          <w:sz w:val="32"/>
          <w:highlight w:val="none"/>
        </w:rPr>
        <w:t>六、政府采购预算情况</w:t>
      </w:r>
      <w:bookmarkEnd w:id="14"/>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2023年，秦皇岛北戴河新区健康产业创新促进局安排政府采购预算142.52万元。具体内容见下表。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53"/>
        <w:gridCol w:w="908"/>
        <w:gridCol w:w="881"/>
        <w:gridCol w:w="1374"/>
        <w:gridCol w:w="604"/>
        <w:gridCol w:w="477"/>
        <w:gridCol w:w="689"/>
        <w:gridCol w:w="794"/>
        <w:gridCol w:w="1059"/>
        <w:gridCol w:w="679"/>
        <w:gridCol w:w="881"/>
        <w:gridCol w:w="679"/>
        <w:gridCol w:w="629"/>
        <w:gridCol w:w="730"/>
        <w:gridCol w:w="932"/>
        <w:gridCol w:w="1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0" w:type="auto"/>
            <w:gridSpan w:val="9"/>
            <w:tcBorders>
              <w:top w:val="single" w:color="FFFFFF" w:sz="6" w:space="0"/>
              <w:left w:val="single" w:color="FFFFFF" w:sz="6" w:space="0"/>
              <w:right w:val="single" w:color="FFFFFF" w:sz="6" w:space="0"/>
            </w:tcBorders>
            <w:vAlign w:val="center"/>
          </w:tcPr>
          <w:p>
            <w:pPr>
              <w:pStyle w:val="28"/>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数量</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单价</w:t>
            </w:r>
          </w:p>
        </w:tc>
        <w:tc>
          <w:tcPr>
            <w:tcW w:w="0" w:type="auto"/>
            <w:gridSpan w:val="8"/>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0" w:type="auto"/>
            <w:vMerge w:val="restart"/>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合  计</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142.52</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142.52</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142.52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秦皇岛北戴河新区健康产业创新促进局本级小计</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医联体建设资金</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其他计算机软件</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A08060399</w:t>
            </w:r>
          </w:p>
        </w:tc>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万元</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秦皇岛北戴河新区西河南医院小计</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10.00</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10.00</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218.91</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电力分配服务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C08010200</w:t>
            </w:r>
          </w:p>
        </w:tc>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千瓦时</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秦皇岛北戴河新区团林卫生院大蒲河分院小计</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20.00</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20.00</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149.35</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卫生院和社区医疗服务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C04020000</w:t>
            </w:r>
          </w:p>
        </w:tc>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项</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秦皇岛北戴河新区团林卫生院小计</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13.00</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13.00</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112.12</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电力分配服务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C08010200</w:t>
            </w:r>
          </w:p>
        </w:tc>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千瓦时</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0.50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13.00</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hint="default" w:ascii="Times New Roman" w:hAnsi="Times New Roman" w:cs="Times New Roman"/>
                <w:highlight w:val="none"/>
              </w:rPr>
            </w:pPr>
            <w:r>
              <w:rPr>
                <w:rFonts w:hint="default" w:ascii="Times New Roman" w:hAnsi="Times New Roman" w:cs="Times New Roman"/>
                <w:highlight w:val="none"/>
              </w:rPr>
              <w:t>秦皇岛北戴河新区南戴河社区卫生服务中心（秦皇岛北戴河新区南戴河医院）小计</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20"/>
              <w:rPr>
                <w:rFonts w:hint="default" w:ascii="Times New Roman" w:hAnsi="Times New Roman" w:cs="Times New Roman"/>
                <w:highlight w:val="none"/>
              </w:rPr>
            </w:pPr>
          </w:p>
        </w:tc>
        <w:tc>
          <w:tcPr>
            <w:tcW w:w="0" w:type="auto"/>
            <w:vAlign w:val="center"/>
          </w:tcPr>
          <w:p>
            <w:pPr>
              <w:pStyle w:val="18"/>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p>
        </w:tc>
        <w:tc>
          <w:tcPr>
            <w:tcW w:w="0" w:type="auto"/>
            <w:vAlign w:val="center"/>
          </w:tcPr>
          <w:p>
            <w:pPr>
              <w:pStyle w:val="19"/>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299.24</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暖气生产和分配服务</w:t>
            </w:r>
          </w:p>
        </w:tc>
        <w:tc>
          <w:tcPr>
            <w:tcW w:w="0" w:type="auto"/>
            <w:vAlign w:val="center"/>
          </w:tcPr>
          <w:p>
            <w:pPr>
              <w:pStyle w:val="16"/>
              <w:rPr>
                <w:rFonts w:hint="default" w:ascii="Times New Roman" w:hAnsi="Times New Roman" w:cs="Times New Roman"/>
                <w:highlight w:val="none"/>
              </w:rPr>
            </w:pPr>
            <w:r>
              <w:rPr>
                <w:rFonts w:hint="default" w:ascii="Times New Roman" w:hAnsi="Times New Roman" w:cs="Times New Roman"/>
                <w:highlight w:val="none"/>
              </w:rPr>
              <w:t>C08020100</w:t>
            </w:r>
          </w:p>
        </w:tc>
        <w:tc>
          <w:tcPr>
            <w:tcW w:w="0" w:type="auto"/>
            <w:vAlign w:val="center"/>
          </w:tcPr>
          <w:p>
            <w:pPr>
              <w:pStyle w:val="17"/>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r>
    </w:tbl>
    <w:p>
      <w:pPr>
        <w:spacing w:before="0" w:after="0" w:line="500" w:lineRule="exact"/>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rFonts w:hint="default" w:ascii="Times New Roman" w:hAnsi="Times New Roman" w:cs="Times New Roman"/>
          <w:highlight w:val="none"/>
        </w:rPr>
      </w:pPr>
      <w:bookmarkStart w:id="15" w:name="_Toc_3_3_0000000016"/>
      <w:r>
        <w:rPr>
          <w:rFonts w:hint="default" w:ascii="Times New Roman" w:hAnsi="Times New Roman" w:eastAsia="黑体" w:cs="Times New Roman"/>
          <w:color w:val="000000"/>
          <w:sz w:val="32"/>
          <w:highlight w:val="none"/>
        </w:rPr>
        <w:t>七、国有资产信息</w:t>
      </w:r>
      <w:bookmarkEnd w:id="15"/>
    </w:p>
    <w:p>
      <w:pPr>
        <w:spacing w:line="500" w:lineRule="exact"/>
        <w:ind w:firstLine="560"/>
      </w:pPr>
      <w:r>
        <w:rPr>
          <w:rFonts w:hint="default" w:ascii="Times New Roman" w:hAnsi="Times New Roman" w:eastAsia="方正仿宋_GBK" w:cs="Times New Roman"/>
          <w:b w:val="0"/>
          <w:color w:val="000000"/>
          <w:sz w:val="28"/>
          <w:highlight w:val="none"/>
        </w:rPr>
        <w:t>秦皇岛北戴河新区健康产业创新促进局（含所属单位）上年末固定资产金额为</w:t>
      </w:r>
      <w:r>
        <w:rPr>
          <w:rFonts w:hint="default" w:eastAsia="方正仿宋_GBK" w:cs="Times New Roman"/>
          <w:b w:val="0"/>
          <w:color w:val="000000"/>
          <w:sz w:val="28"/>
          <w:highlight w:val="none"/>
          <w:lang w:val="en-US"/>
        </w:rPr>
        <w:t>7090.8572</w:t>
      </w:r>
      <w:r>
        <w:rPr>
          <w:rFonts w:hint="default" w:ascii="Times New Roman" w:hAnsi="Times New Roman" w:eastAsia="方正仿宋_GBK" w:cs="Times New Roman"/>
          <w:b w:val="0"/>
          <w:color w:val="000000"/>
          <w:sz w:val="28"/>
          <w:highlight w:val="none"/>
        </w:rPr>
        <w:t>万元（详见下表）。</w:t>
      </w:r>
      <w:r>
        <w:rPr>
          <w:rFonts w:eastAsia="方正仿宋_GBK" w:cs="Times New Roman"/>
          <w:color w:val="000000"/>
          <w:sz w:val="28"/>
        </w:rPr>
        <w:t>本年度拟购置固定资产总额为</w:t>
      </w:r>
      <w:r>
        <w:rPr>
          <w:rFonts w:hint="eastAsia" w:eastAsia="方正仿宋_GBK" w:cs="Times New Roman"/>
          <w:color w:val="000000"/>
          <w:sz w:val="28"/>
          <w:lang w:val="en-US" w:eastAsia="zh-CN"/>
        </w:rPr>
        <w:t>142.52</w:t>
      </w:r>
      <w:r>
        <w:rPr>
          <w:rFonts w:eastAsia="方正仿宋_GBK" w:cs="Times New Roman"/>
          <w:color w:val="000000"/>
          <w:sz w:val="28"/>
        </w:rPr>
        <w:t>万元，已按要求列入政府采购预算，详见政府采购预算表。</w:t>
      </w:r>
    </w:p>
    <w:p>
      <w:pPr>
        <w:spacing w:before="0" w:after="0" w:line="500" w:lineRule="exact"/>
        <w:ind w:firstLine="560"/>
        <w:jc w:val="left"/>
        <w:outlineLvl w:val="9"/>
        <w:rPr>
          <w:rFonts w:hint="default" w:ascii="Times New Roman" w:hAnsi="Times New Roman" w:cs="Times New Roman"/>
          <w:highlight w:val="none"/>
        </w:rPr>
      </w:pP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361秦皇岛北戴河新区健康产业创新促进局</w:t>
            </w:r>
          </w:p>
        </w:tc>
        <w:tc>
          <w:tcPr>
            <w:tcW w:w="9866" w:type="dxa"/>
            <w:gridSpan w:val="2"/>
            <w:tcBorders>
              <w:top w:val="single" w:color="FFFFFF" w:sz="6" w:space="0"/>
              <w:left w:val="single" w:color="FFFFFF" w:sz="6" w:space="0"/>
              <w:right w:val="single" w:color="FFFFFF" w:sz="6" w:space="0"/>
            </w:tcBorders>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项   目</w:t>
            </w:r>
          </w:p>
        </w:tc>
        <w:tc>
          <w:tcPr>
            <w:tcW w:w="4933"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数量</w:t>
            </w:r>
          </w:p>
        </w:tc>
        <w:tc>
          <w:tcPr>
            <w:tcW w:w="4933"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jc w:val="center"/>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资产总额</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21101.92</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7090.8572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1.房屋（平方米）</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10376.98</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2025.26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 xml:space="preserve">  其中：业务用房（平方米）</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9800.94</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1830.05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2.车辆（台、辆）</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12</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211.3268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3.专用设备（个、台）</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377</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1538.6714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 xml:space="preserve">   其中：医疗设备（个、台）</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97</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858.17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ind w:firstLine="840" w:firstLineChars="40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单价100万元（含）以上（个、台）</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1</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eastAsia="zh-CN"/>
              </w:rPr>
              <w:t>4.其他固定资产</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437</w:t>
            </w:r>
          </w:p>
        </w:tc>
        <w:tc>
          <w:tcPr>
            <w:tcW w:w="4933" w:type="dxa"/>
            <w:vAlign w:val="bottom"/>
          </w:tcPr>
          <w:p>
            <w:pPr>
              <w:keepNext w:val="0"/>
              <w:keepLines w:val="0"/>
              <w:widowControl/>
              <w:suppressLineNumbers w:val="0"/>
              <w:jc w:val="right"/>
              <w:textAlignment w:val="bottom"/>
              <w:rPr>
                <w:rFonts w:hint="default" w:ascii="Times New Roman" w:hAnsi="Times New Roman" w:cs="Times New Roman"/>
                <w:highlight w:val="none"/>
              </w:rPr>
            </w:pPr>
            <w:r>
              <w:rPr>
                <w:rFonts w:hint="eastAsia" w:ascii="等线" w:hAnsi="等线" w:eastAsia="等线" w:cs="等线"/>
                <w:i w:val="0"/>
                <w:iCs w:val="0"/>
                <w:color w:val="000000"/>
                <w:kern w:val="0"/>
                <w:sz w:val="22"/>
                <w:szCs w:val="22"/>
                <w:u w:val="none"/>
                <w:lang w:val="en-US" w:eastAsia="zh-CN" w:bidi="ar"/>
              </w:rPr>
              <w:t>487.379</w:t>
            </w: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rFonts w:hint="default" w:ascii="Times New Roman" w:hAnsi="Times New Roman" w:cs="Times New Roman"/>
          <w:highlight w:val="none"/>
        </w:rPr>
      </w:pPr>
      <w:bookmarkStart w:id="16" w:name="_Toc_3_3_0000000017"/>
      <w:r>
        <w:rPr>
          <w:rFonts w:hint="default" w:ascii="Times New Roman" w:hAnsi="Times New Roman" w:eastAsia="黑体" w:cs="Times New Roman"/>
          <w:color w:val="000000"/>
          <w:sz w:val="32"/>
          <w:highlight w:val="none"/>
        </w:rPr>
        <w:t>八、名词解释</w:t>
      </w:r>
      <w:bookmarkEnd w:id="16"/>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2"/>
        <w:rPr>
          <w:rFonts w:hint="default" w:ascii="Times New Roman" w:hAnsi="Times New Roman" w:cs="Times New Roman"/>
          <w:highlight w:val="none"/>
        </w:rPr>
      </w:pPr>
      <w:bookmarkStart w:id="17" w:name="_Toc_3_3_0000000018"/>
      <w:r>
        <w:rPr>
          <w:rFonts w:hint="default" w:ascii="Times New Roman" w:hAnsi="Times New Roman" w:eastAsia="黑体" w:cs="Times New Roman"/>
          <w:color w:val="000000"/>
          <w:sz w:val="32"/>
          <w:highlight w:val="none"/>
        </w:rPr>
        <w:t>九、其他需要说明的事项</w:t>
      </w:r>
      <w:bookmarkEnd w:id="17"/>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A9843"/>
    <w:multiLevelType w:val="singleLevel"/>
    <w:tmpl w:val="A42A9843"/>
    <w:lvl w:ilvl="0" w:tentative="0">
      <w:start w:val="3"/>
      <w:numFmt w:val="chineseCounting"/>
      <w:suff w:val="nothing"/>
      <w:lvlText w:val="%1、"/>
      <w:lvlJc w:val="left"/>
      <w:rPr>
        <w:rFonts w:hint="eastAsia"/>
      </w:rPr>
    </w:lvl>
  </w:abstractNum>
  <w:abstractNum w:abstractNumId="1">
    <w:nsid w:val="1CE1F1BB"/>
    <w:multiLevelType w:val="singleLevel"/>
    <w:tmpl w:val="1CE1F1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NGM0NWM3ZTA3MjQ4NmFhYWYzMjIyNTNhMWI0MDQifQ=="/>
  </w:docVars>
  <w:rsids>
    <w:rsidRoot w:val="00000000"/>
    <w:rsid w:val="01D07EF2"/>
    <w:rsid w:val="02372E89"/>
    <w:rsid w:val="031605A8"/>
    <w:rsid w:val="06D463D9"/>
    <w:rsid w:val="074B47E8"/>
    <w:rsid w:val="08330EA1"/>
    <w:rsid w:val="09397A85"/>
    <w:rsid w:val="095261F1"/>
    <w:rsid w:val="0A4622A4"/>
    <w:rsid w:val="0B3417BF"/>
    <w:rsid w:val="0CB54FD1"/>
    <w:rsid w:val="16142B66"/>
    <w:rsid w:val="1A346C22"/>
    <w:rsid w:val="1B14091D"/>
    <w:rsid w:val="1BC47FAA"/>
    <w:rsid w:val="1C0010D8"/>
    <w:rsid w:val="1C3E29D1"/>
    <w:rsid w:val="1E226953"/>
    <w:rsid w:val="1FEF335E"/>
    <w:rsid w:val="22716D8C"/>
    <w:rsid w:val="235A5489"/>
    <w:rsid w:val="23772095"/>
    <w:rsid w:val="24682BA3"/>
    <w:rsid w:val="24992E34"/>
    <w:rsid w:val="25195BD0"/>
    <w:rsid w:val="295A141D"/>
    <w:rsid w:val="2B1A6230"/>
    <w:rsid w:val="31064715"/>
    <w:rsid w:val="31DF48EB"/>
    <w:rsid w:val="356F4FBA"/>
    <w:rsid w:val="3BB85D78"/>
    <w:rsid w:val="3BD901B3"/>
    <w:rsid w:val="3DF72582"/>
    <w:rsid w:val="3FDD4CE2"/>
    <w:rsid w:val="3FFD0435"/>
    <w:rsid w:val="451B13E6"/>
    <w:rsid w:val="494731EC"/>
    <w:rsid w:val="49602C5E"/>
    <w:rsid w:val="4B28493E"/>
    <w:rsid w:val="4B584ACB"/>
    <w:rsid w:val="57EE6654"/>
    <w:rsid w:val="58DB41A6"/>
    <w:rsid w:val="5A3539FC"/>
    <w:rsid w:val="5BCE3938"/>
    <w:rsid w:val="5C163550"/>
    <w:rsid w:val="5D443F9C"/>
    <w:rsid w:val="5DE32CA6"/>
    <w:rsid w:val="5F4E0DAC"/>
    <w:rsid w:val="62425D42"/>
    <w:rsid w:val="6359478F"/>
    <w:rsid w:val="669D09E5"/>
    <w:rsid w:val="69BF5485"/>
    <w:rsid w:val="6ADE7686"/>
    <w:rsid w:val="6AFC16DA"/>
    <w:rsid w:val="6F2C690A"/>
    <w:rsid w:val="6F9C6575"/>
    <w:rsid w:val="6FEA3E20"/>
    <w:rsid w:val="70462211"/>
    <w:rsid w:val="73550E1A"/>
    <w:rsid w:val="742922C9"/>
    <w:rsid w:val="78686192"/>
    <w:rsid w:val="79B97894"/>
    <w:rsid w:val="7BE47E5F"/>
    <w:rsid w:val="7C880012"/>
    <w:rsid w:val="7D0E6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Body Text"/>
    <w:basedOn w:val="1"/>
    <w:next w:val="4"/>
    <w:qFormat/>
    <w:uiPriority w:val="0"/>
    <w:pPr>
      <w:spacing w:line="420" w:lineRule="exact"/>
    </w:pPr>
    <w:rPr>
      <w:sz w:val="24"/>
      <w:szCs w:val="20"/>
    </w:rPr>
  </w:style>
  <w:style w:type="paragraph" w:styleId="4">
    <w:name w:val="toc 2"/>
    <w:basedOn w:val="1"/>
    <w:next w:val="1"/>
    <w:qFormat/>
    <w:uiPriority w:val="0"/>
    <w:pPr>
      <w:ind w:left="240"/>
    </w:p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3">
    <w:name w:val="List Paragraph"/>
    <w:basedOn w:val="1"/>
    <w:qFormat/>
    <w:uiPriority w:val="1"/>
    <w:pPr>
      <w:ind w:left="2592" w:hanging="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0" Type="http://schemas.openxmlformats.org/officeDocument/2006/relationships/fontTable" Target="fontTable.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2023-03-06T14:37:09Z</dcterms:created>
  <dcterms:modified xsi:type="dcterms:W3CDTF">2023-03-06T06:37:09Z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2023-03-06T14:36:59Z</dcterms:created>
  <dcterms:modified xsi:type="dcterms:W3CDTF">2023-03-06T06:36:59Z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2023-03-06T14:37:05Z</dcterms:created>
  <dcterms:modified xsi:type="dcterms:W3CDTF">2023-03-06T06:37:05Z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2023-03-06T14:37:09Z</dcterms:created>
  <dcterms:modified xsi:type="dcterms:W3CDTF">2023-03-06T06:37:09Z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2023-03-06T14:37:09Z</dcterms:created>
  <dcterms:modified xsi:type="dcterms:W3CDTF">2023-03-06T06:37:09Z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2023-03-06T14:36:41Z</dcterms:created>
  <dcterms:modified xsi:type="dcterms:W3CDTF">2023-03-06T06:36:40Z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2023-03-06T14:37:01Z</dcterms:created>
  <dcterms:modified xsi:type="dcterms:W3CDTF">2023-03-06T06:37:01Z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2023-03-06T14:36:51Z</dcterms:created>
  <dcterms:modified xsi:type="dcterms:W3CDTF">2023-03-06T06:36:51Z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2023-03-06T14:37:02Z</dcterms:created>
  <dcterms:modified xsi:type="dcterms:W3CDTF">2023-03-06T06:37:02Z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2023-03-06T14:36:56Z</dcterms:created>
  <dcterms:modified xsi:type="dcterms:W3CDTF">2023-03-06T06:36:56Z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2023-03-06T14:37:02Z</dcterms:created>
  <dcterms:modified xsi:type="dcterms:W3CDTF">2023-03-06T06:37:02Z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2023-03-06T14:37:02Z</dcterms:created>
  <dcterms:modified xsi:type="dcterms:W3CDTF">2023-03-06T06:37:02Z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2023-03-06T14:37:12Z</dcterms:created>
  <dcterms:modified xsi:type="dcterms:W3CDTF">2023-03-06T06:37:12Z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2023-03-06T14:37:08Z</dcterms:created>
  <dcterms:modified xsi:type="dcterms:W3CDTF">2023-03-06T06:37:08Z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2023-03-06T14:37:02Z</dcterms:created>
  <dcterms:modified xsi:type="dcterms:W3CDTF">2023-03-06T06:37:02Z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2023-03-06T14:37:11Z</dcterms:created>
  <dcterms:modified xsi:type="dcterms:W3CDTF">2023-03-06T06:37:11Z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2023-03-06T14:37:02Z</dcterms:created>
  <dcterms:modified xsi:type="dcterms:W3CDTF">2023-03-06T06:37:02Z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2023-03-06T14:36:56Z</dcterms:created>
  <dcterms:modified xsi:type="dcterms:W3CDTF">2023-03-06T06:36:56Z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2023-03-06T14:37:05Z</dcterms:created>
  <dcterms:modified xsi:type="dcterms:W3CDTF">2023-03-06T06:37:04Z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2023-03-06T14:37:05Z</dcterms:created>
  <dcterms:modified xsi:type="dcterms:W3CDTF">2023-03-06T06:37:05Z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2023-03-06T14:37:12Z</dcterms:created>
  <dcterms:modified xsi:type="dcterms:W3CDTF">2023-03-06T06:37:12Z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2023-03-06T14:37:12Z</dcterms:created>
  <dcterms:modified xsi:type="dcterms:W3CDTF">2023-03-06T06:37:12Z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2023-03-06T14:37:05Z</dcterms:created>
  <dcterms:modified xsi:type="dcterms:W3CDTF">2023-03-06T06:37:05Z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2023-03-06T14:36:49Z</dcterms:created>
  <dcterms:modified xsi:type="dcterms:W3CDTF">2023-03-06T06:36:49Z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2023-03-06T14:37:12Z</dcterms:created>
  <dcterms:modified xsi:type="dcterms:W3CDTF">2023-03-06T06:37:12Z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2023-03-06T14:36:47Z</dcterms:created>
  <dcterms:modified xsi:type="dcterms:W3CDTF">2023-03-06T06:36:47Z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2023-03-06T14:37:05Z</dcterms:created>
  <dcterms:modified xsi:type="dcterms:W3CDTF">2023-03-06T06:37:05Z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2023-03-06T14:36:48Z</dcterms:created>
  <dcterms:modified xsi:type="dcterms:W3CDTF">2023-03-06T06:36:48Z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2023-03-06T14:37:08Z</dcterms:created>
  <dcterms:modified xsi:type="dcterms:W3CDTF">2023-03-06T06:37:08Z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2023-03-06T14:37:09Z</dcterms:created>
  <dcterms:modified xsi:type="dcterms:W3CDTF">2023-03-06T06:37:09Z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2023-03-06T14:36:54Z</dcterms:created>
  <dcterms:modified xsi:type="dcterms:W3CDTF">2023-03-06T06:36:54Z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2023-03-06T14:36:50Z</dcterms:created>
  <dcterms:modified xsi:type="dcterms:W3CDTF">2023-03-06T06:36:50Z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2023-03-06T14:37:06Z</dcterms:created>
  <dcterms:modified xsi:type="dcterms:W3CDTF">2023-03-06T06:37:06Z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2023-03-06T14:36:57Z</dcterms:created>
  <dcterms:modified xsi:type="dcterms:W3CDTF">2023-03-06T06:36:57Z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2023-03-06T14:37:12Z</dcterms:created>
  <dcterms:modified xsi:type="dcterms:W3CDTF">2023-03-06T06:37:12Z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2023-03-06T14:36:58Z</dcterms:created>
  <dcterms:modified xsi:type="dcterms:W3CDTF">2023-03-06T06:36:58Z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e3644b-98db-4662-9171-a64ae8f12ef7}">
  <ds:schemaRefs/>
</ds:datastoreItem>
</file>

<file path=customXml/itemProps100.xml><?xml version="1.0" encoding="utf-8"?>
<ds:datastoreItem xmlns:ds="http://schemas.openxmlformats.org/officeDocument/2006/customXml" ds:itemID="{5604e621-1313-4e3c-b3a0-6b9753e15a36}">
  <ds:schemaRefs/>
</ds:datastoreItem>
</file>

<file path=customXml/itemProps101.xml><?xml version="1.0" encoding="utf-8"?>
<ds:datastoreItem xmlns:ds="http://schemas.openxmlformats.org/officeDocument/2006/customXml" ds:itemID="{5b895bab-c524-4d77-b14c-9a75990c6edd}">
  <ds:schemaRefs/>
</ds:datastoreItem>
</file>

<file path=customXml/itemProps102.xml><?xml version="1.0" encoding="utf-8"?>
<ds:datastoreItem xmlns:ds="http://schemas.openxmlformats.org/officeDocument/2006/customXml" ds:itemID="{4d9eb4f3-5ba9-4fec-8394-2eeac264e56e}">
  <ds:schemaRefs/>
</ds:datastoreItem>
</file>

<file path=customXml/itemProps103.xml><?xml version="1.0" encoding="utf-8"?>
<ds:datastoreItem xmlns:ds="http://schemas.openxmlformats.org/officeDocument/2006/customXml" ds:itemID="{51f616c8-ca66-405b-a670-3229b01d39ae}">
  <ds:schemaRefs/>
</ds:datastoreItem>
</file>

<file path=customXml/itemProps104.xml><?xml version="1.0" encoding="utf-8"?>
<ds:datastoreItem xmlns:ds="http://schemas.openxmlformats.org/officeDocument/2006/customXml" ds:itemID="{b3c5465c-cd49-4059-b134-4028a3421a75}">
  <ds:schemaRefs/>
</ds:datastoreItem>
</file>

<file path=customXml/itemProps105.xml><?xml version="1.0" encoding="utf-8"?>
<ds:datastoreItem xmlns:ds="http://schemas.openxmlformats.org/officeDocument/2006/customXml" ds:itemID="{eac4522f-fbba-4313-bc94-859f42ee272e}">
  <ds:schemaRefs/>
</ds:datastoreItem>
</file>

<file path=customXml/itemProps106.xml><?xml version="1.0" encoding="utf-8"?>
<ds:datastoreItem xmlns:ds="http://schemas.openxmlformats.org/officeDocument/2006/customXml" ds:itemID="{776b7a62-eda6-4c06-9bda-a8fd22b112b7}">
  <ds:schemaRefs/>
</ds:datastoreItem>
</file>

<file path=customXml/itemProps107.xml><?xml version="1.0" encoding="utf-8"?>
<ds:datastoreItem xmlns:ds="http://schemas.openxmlformats.org/officeDocument/2006/customXml" ds:itemID="{e2e4c5dd-11ff-4269-905b-ffe6ac5a8b75}">
  <ds:schemaRefs/>
</ds:datastoreItem>
</file>

<file path=customXml/itemProps108.xml><?xml version="1.0" encoding="utf-8"?>
<ds:datastoreItem xmlns:ds="http://schemas.openxmlformats.org/officeDocument/2006/customXml" ds:itemID="{a30d2904-a839-440a-acb1-8cbc1b6499e5}">
  <ds:schemaRefs/>
</ds:datastoreItem>
</file>

<file path=customXml/itemProps109.xml><?xml version="1.0" encoding="utf-8"?>
<ds:datastoreItem xmlns:ds="http://schemas.openxmlformats.org/officeDocument/2006/customXml" ds:itemID="{a254b386-9d64-4466-b266-c4059551dd13}">
  <ds:schemaRefs/>
</ds:datastoreItem>
</file>

<file path=customXml/itemProps11.xml><?xml version="1.0" encoding="utf-8"?>
<ds:datastoreItem xmlns:ds="http://schemas.openxmlformats.org/officeDocument/2006/customXml" ds:itemID="{d50b1175-e7c5-4ec1-bba1-130c8e32da90}">
  <ds:schemaRefs/>
</ds:datastoreItem>
</file>

<file path=customXml/itemProps110.xml><?xml version="1.0" encoding="utf-8"?>
<ds:datastoreItem xmlns:ds="http://schemas.openxmlformats.org/officeDocument/2006/customXml" ds:itemID="{08cf79bc-a8c8-4e69-87db-2d82de7e69e9}">
  <ds:schemaRefs/>
</ds:datastoreItem>
</file>

<file path=customXml/itemProps111.xml><?xml version="1.0" encoding="utf-8"?>
<ds:datastoreItem xmlns:ds="http://schemas.openxmlformats.org/officeDocument/2006/customXml" ds:itemID="{2146c56f-83b2-4c50-b748-826a373e0309}">
  <ds:schemaRefs/>
</ds:datastoreItem>
</file>

<file path=customXml/itemProps112.xml><?xml version="1.0" encoding="utf-8"?>
<ds:datastoreItem xmlns:ds="http://schemas.openxmlformats.org/officeDocument/2006/customXml" ds:itemID="{361e85dc-cc07-4a92-a376-c88a89c1c59c}">
  <ds:schemaRefs/>
</ds:datastoreItem>
</file>

<file path=customXml/itemProps113.xml><?xml version="1.0" encoding="utf-8"?>
<ds:datastoreItem xmlns:ds="http://schemas.openxmlformats.org/officeDocument/2006/customXml" ds:itemID="{f785ef3b-673e-4759-9993-db842bc2f8ad}">
  <ds:schemaRefs/>
</ds:datastoreItem>
</file>

<file path=customXml/itemProps114.xml><?xml version="1.0" encoding="utf-8"?>
<ds:datastoreItem xmlns:ds="http://schemas.openxmlformats.org/officeDocument/2006/customXml" ds:itemID="{0c5ad5c8-5e6e-4754-910d-df7e353dc59e}">
  <ds:schemaRefs/>
</ds:datastoreItem>
</file>

<file path=customXml/itemProps115.xml><?xml version="1.0" encoding="utf-8"?>
<ds:datastoreItem xmlns:ds="http://schemas.openxmlformats.org/officeDocument/2006/customXml" ds:itemID="{34e85497-5da3-4b2e-bcdc-c8554c9afb3c}">
  <ds:schemaRefs/>
</ds:datastoreItem>
</file>

<file path=customXml/itemProps116.xml><?xml version="1.0" encoding="utf-8"?>
<ds:datastoreItem xmlns:ds="http://schemas.openxmlformats.org/officeDocument/2006/customXml" ds:itemID="{24f7e2bb-7145-40c1-b734-899c7c1b7ecb}">
  <ds:schemaRefs/>
</ds:datastoreItem>
</file>

<file path=customXml/itemProps117.xml><?xml version="1.0" encoding="utf-8"?>
<ds:datastoreItem xmlns:ds="http://schemas.openxmlformats.org/officeDocument/2006/customXml" ds:itemID="{e51c6b62-b90a-453c-81e8-05686eac1ade}">
  <ds:schemaRefs/>
</ds:datastoreItem>
</file>

<file path=customXml/itemProps118.xml><?xml version="1.0" encoding="utf-8"?>
<ds:datastoreItem xmlns:ds="http://schemas.openxmlformats.org/officeDocument/2006/customXml" ds:itemID="{faa33a3b-22cf-4ffd-9256-31bc3377430c}">
  <ds:schemaRefs/>
</ds:datastoreItem>
</file>

<file path=customXml/itemProps119.xml><?xml version="1.0" encoding="utf-8"?>
<ds:datastoreItem xmlns:ds="http://schemas.openxmlformats.org/officeDocument/2006/customXml" ds:itemID="{8ec85eca-cf67-4088-a6d8-07e0bffced58}">
  <ds:schemaRefs/>
</ds:datastoreItem>
</file>

<file path=customXml/itemProps12.xml><?xml version="1.0" encoding="utf-8"?>
<ds:datastoreItem xmlns:ds="http://schemas.openxmlformats.org/officeDocument/2006/customXml" ds:itemID="{a9b5dd56-c2d5-4f9e-86df-9aac1eabe90d}">
  <ds:schemaRefs/>
</ds:datastoreItem>
</file>

<file path=customXml/itemProps120.xml><?xml version="1.0" encoding="utf-8"?>
<ds:datastoreItem xmlns:ds="http://schemas.openxmlformats.org/officeDocument/2006/customXml" ds:itemID="{c555be18-eb3c-47a4-b8ae-001cacccb65b}">
  <ds:schemaRefs/>
</ds:datastoreItem>
</file>

<file path=customXml/itemProps121.xml><?xml version="1.0" encoding="utf-8"?>
<ds:datastoreItem xmlns:ds="http://schemas.openxmlformats.org/officeDocument/2006/customXml" ds:itemID="{9f9b5af2-5fcc-4cdc-8747-5d1de5798932}">
  <ds:schemaRefs/>
</ds:datastoreItem>
</file>

<file path=customXml/itemProps122.xml><?xml version="1.0" encoding="utf-8"?>
<ds:datastoreItem xmlns:ds="http://schemas.openxmlformats.org/officeDocument/2006/customXml" ds:itemID="{cdb4926f-799f-4960-84ad-50f5c5c9e9b9}">
  <ds:schemaRefs/>
</ds:datastoreItem>
</file>

<file path=customXml/itemProps123.xml><?xml version="1.0" encoding="utf-8"?>
<ds:datastoreItem xmlns:ds="http://schemas.openxmlformats.org/officeDocument/2006/customXml" ds:itemID="{bc1b2447-4a51-497a-9daa-88edc1b40da5}">
  <ds:schemaRefs/>
</ds:datastoreItem>
</file>

<file path=customXml/itemProps124.xml><?xml version="1.0" encoding="utf-8"?>
<ds:datastoreItem xmlns:ds="http://schemas.openxmlformats.org/officeDocument/2006/customXml" ds:itemID="{41c68506-0e16-45f6-89ed-69f045a376f5}">
  <ds:schemaRefs/>
</ds:datastoreItem>
</file>

<file path=customXml/itemProps125.xml><?xml version="1.0" encoding="utf-8"?>
<ds:datastoreItem xmlns:ds="http://schemas.openxmlformats.org/officeDocument/2006/customXml" ds:itemID="{2f8d2af6-ebfd-4ae0-828d-98b1777ff91a}">
  <ds:schemaRefs/>
</ds:datastoreItem>
</file>

<file path=customXml/itemProps126.xml><?xml version="1.0" encoding="utf-8"?>
<ds:datastoreItem xmlns:ds="http://schemas.openxmlformats.org/officeDocument/2006/customXml" ds:itemID="{83cdb479-b8ff-4330-90cb-e9a4d12cc86e}">
  <ds:schemaRefs/>
</ds:datastoreItem>
</file>

<file path=customXml/itemProps127.xml><?xml version="1.0" encoding="utf-8"?>
<ds:datastoreItem xmlns:ds="http://schemas.openxmlformats.org/officeDocument/2006/customXml" ds:itemID="{d7f4e406-eac5-46c5-93c7-18db8c2110df}">
  <ds:schemaRefs/>
</ds:datastoreItem>
</file>

<file path=customXml/itemProps128.xml><?xml version="1.0" encoding="utf-8"?>
<ds:datastoreItem xmlns:ds="http://schemas.openxmlformats.org/officeDocument/2006/customXml" ds:itemID="{2769dc1c-9877-4ded-bee3-a4f786314e28}">
  <ds:schemaRefs/>
</ds:datastoreItem>
</file>

<file path=customXml/itemProps129.xml><?xml version="1.0" encoding="utf-8"?>
<ds:datastoreItem xmlns:ds="http://schemas.openxmlformats.org/officeDocument/2006/customXml" ds:itemID="{26e76d0f-c6aa-4cbe-8a07-d99592a8bf29}">
  <ds:schemaRefs/>
</ds:datastoreItem>
</file>

<file path=customXml/itemProps13.xml><?xml version="1.0" encoding="utf-8"?>
<ds:datastoreItem xmlns:ds="http://schemas.openxmlformats.org/officeDocument/2006/customXml" ds:itemID="{2ac8f585-8ba5-4486-bbf7-f73203ac52d3}">
  <ds:schemaRefs/>
</ds:datastoreItem>
</file>

<file path=customXml/itemProps130.xml><?xml version="1.0" encoding="utf-8"?>
<ds:datastoreItem xmlns:ds="http://schemas.openxmlformats.org/officeDocument/2006/customXml" ds:itemID="{92f8754d-0c93-46c1-9d6e-794c1928c840}">
  <ds:schemaRefs/>
</ds:datastoreItem>
</file>

<file path=customXml/itemProps131.xml><?xml version="1.0" encoding="utf-8"?>
<ds:datastoreItem xmlns:ds="http://schemas.openxmlformats.org/officeDocument/2006/customXml" ds:itemID="{65fef9eb-3bf5-49db-ab11-9f4ff270ebc4}">
  <ds:schemaRefs/>
</ds:datastoreItem>
</file>

<file path=customXml/itemProps132.xml><?xml version="1.0" encoding="utf-8"?>
<ds:datastoreItem xmlns:ds="http://schemas.openxmlformats.org/officeDocument/2006/customXml" ds:itemID="{37fb362c-a2a6-4b4d-b999-1d3957e400d9}">
  <ds:schemaRefs/>
</ds:datastoreItem>
</file>

<file path=customXml/itemProps133.xml><?xml version="1.0" encoding="utf-8"?>
<ds:datastoreItem xmlns:ds="http://schemas.openxmlformats.org/officeDocument/2006/customXml" ds:itemID="{a44eee08-6629-49df-8bb3-5dc2c050ddf4}">
  <ds:schemaRefs/>
</ds:datastoreItem>
</file>

<file path=customXml/itemProps134.xml><?xml version="1.0" encoding="utf-8"?>
<ds:datastoreItem xmlns:ds="http://schemas.openxmlformats.org/officeDocument/2006/customXml" ds:itemID="{71ae1dec-fbc3-4096-a82b-c499d7225d72}">
  <ds:schemaRefs/>
</ds:datastoreItem>
</file>

<file path=customXml/itemProps135.xml><?xml version="1.0" encoding="utf-8"?>
<ds:datastoreItem xmlns:ds="http://schemas.openxmlformats.org/officeDocument/2006/customXml" ds:itemID="{ad0e3b20-3d7e-4076-a191-ded8a53e3265}">
  <ds:schemaRefs/>
</ds:datastoreItem>
</file>

<file path=customXml/itemProps136.xml><?xml version="1.0" encoding="utf-8"?>
<ds:datastoreItem xmlns:ds="http://schemas.openxmlformats.org/officeDocument/2006/customXml" ds:itemID="{d0f88d06-7ad3-4b8d-8e5d-17b9748e85d3}">
  <ds:schemaRefs/>
</ds:datastoreItem>
</file>

<file path=customXml/itemProps137.xml><?xml version="1.0" encoding="utf-8"?>
<ds:datastoreItem xmlns:ds="http://schemas.openxmlformats.org/officeDocument/2006/customXml" ds:itemID="{4b722ceb-83bb-40a4-b409-b713b22d3461}">
  <ds:schemaRefs/>
</ds:datastoreItem>
</file>

<file path=customXml/itemProps138.xml><?xml version="1.0" encoding="utf-8"?>
<ds:datastoreItem xmlns:ds="http://schemas.openxmlformats.org/officeDocument/2006/customXml" ds:itemID="{81c3eec7-ed5f-456c-ad3a-efbbfc05fd9d}">
  <ds:schemaRefs/>
</ds:datastoreItem>
</file>

<file path=customXml/itemProps139.xml><?xml version="1.0" encoding="utf-8"?>
<ds:datastoreItem xmlns:ds="http://schemas.openxmlformats.org/officeDocument/2006/customXml" ds:itemID="{2a0e65c2-5e0f-480f-a850-18715986efd4}">
  <ds:schemaRefs/>
</ds:datastoreItem>
</file>

<file path=customXml/itemProps14.xml><?xml version="1.0" encoding="utf-8"?>
<ds:datastoreItem xmlns:ds="http://schemas.openxmlformats.org/officeDocument/2006/customXml" ds:itemID="{547e78ff-d6d8-4179-a1ed-1d84d6b82db1}">
  <ds:schemaRefs/>
</ds:datastoreItem>
</file>

<file path=customXml/itemProps140.xml><?xml version="1.0" encoding="utf-8"?>
<ds:datastoreItem xmlns:ds="http://schemas.openxmlformats.org/officeDocument/2006/customXml" ds:itemID="{da587c47-0a80-4419-94a4-27535ea57353}">
  <ds:schemaRefs/>
</ds:datastoreItem>
</file>

<file path=customXml/itemProps141.xml><?xml version="1.0" encoding="utf-8"?>
<ds:datastoreItem xmlns:ds="http://schemas.openxmlformats.org/officeDocument/2006/customXml" ds:itemID="{fcbd7e38-c337-4777-a940-e5acb66f887f}">
  <ds:schemaRefs/>
</ds:datastoreItem>
</file>

<file path=customXml/itemProps142.xml><?xml version="1.0" encoding="utf-8"?>
<ds:datastoreItem xmlns:ds="http://schemas.openxmlformats.org/officeDocument/2006/customXml" ds:itemID="{4b7f5d46-7f91-43c9-af2f-f4ac2f3a6b80}">
  <ds:schemaRefs/>
</ds:datastoreItem>
</file>

<file path=customXml/itemProps143.xml><?xml version="1.0" encoding="utf-8"?>
<ds:datastoreItem xmlns:ds="http://schemas.openxmlformats.org/officeDocument/2006/customXml" ds:itemID="{12207975-b9fd-4060-aad2-5a82861acdc1}">
  <ds:schemaRefs/>
</ds:datastoreItem>
</file>

<file path=customXml/itemProps144.xml><?xml version="1.0" encoding="utf-8"?>
<ds:datastoreItem xmlns:ds="http://schemas.openxmlformats.org/officeDocument/2006/customXml" ds:itemID="{22094f64-eb54-435a-bcf5-477b4501e757}">
  <ds:schemaRefs/>
</ds:datastoreItem>
</file>

<file path=customXml/itemProps145.xml><?xml version="1.0" encoding="utf-8"?>
<ds:datastoreItem xmlns:ds="http://schemas.openxmlformats.org/officeDocument/2006/customXml" ds:itemID="{a6b2f193-a06e-406b-9482-13028f156295}">
  <ds:schemaRefs/>
</ds:datastoreItem>
</file>

<file path=customXml/itemProps146.xml><?xml version="1.0" encoding="utf-8"?>
<ds:datastoreItem xmlns:ds="http://schemas.openxmlformats.org/officeDocument/2006/customXml" ds:itemID="{94fd2c40-7d6c-41fe-8aa3-34a92c94d54d}">
  <ds:schemaRefs/>
</ds:datastoreItem>
</file>

<file path=customXml/itemProps147.xml><?xml version="1.0" encoding="utf-8"?>
<ds:datastoreItem xmlns:ds="http://schemas.openxmlformats.org/officeDocument/2006/customXml" ds:itemID="{76fe6527-555d-4dcb-bf38-3e0d0d249113}">
  <ds:schemaRefs/>
</ds:datastoreItem>
</file>

<file path=customXml/itemProps148.xml><?xml version="1.0" encoding="utf-8"?>
<ds:datastoreItem xmlns:ds="http://schemas.openxmlformats.org/officeDocument/2006/customXml" ds:itemID="{468e7354-37ab-4232-b170-c19a4e19cc84}">
  <ds:schemaRefs/>
</ds:datastoreItem>
</file>

<file path=customXml/itemProps149.xml><?xml version="1.0" encoding="utf-8"?>
<ds:datastoreItem xmlns:ds="http://schemas.openxmlformats.org/officeDocument/2006/customXml" ds:itemID="{f3753464-15c6-4b96-b89d-faa8108b08bd}">
  <ds:schemaRefs/>
</ds:datastoreItem>
</file>

<file path=customXml/itemProps15.xml><?xml version="1.0" encoding="utf-8"?>
<ds:datastoreItem xmlns:ds="http://schemas.openxmlformats.org/officeDocument/2006/customXml" ds:itemID="{ec9f9fb7-2483-4e5c-9605-c70bb903f82b}">
  <ds:schemaRefs/>
</ds:datastoreItem>
</file>

<file path=customXml/itemProps150.xml><?xml version="1.0" encoding="utf-8"?>
<ds:datastoreItem xmlns:ds="http://schemas.openxmlformats.org/officeDocument/2006/customXml" ds:itemID="{e36808f9-c00a-4a5a-9d38-efefe04aa09d}">
  <ds:schemaRefs/>
</ds:datastoreItem>
</file>

<file path=customXml/itemProps151.xml><?xml version="1.0" encoding="utf-8"?>
<ds:datastoreItem xmlns:ds="http://schemas.openxmlformats.org/officeDocument/2006/customXml" ds:itemID="{a7a5523e-74df-4f4f-9764-3a6187a1adcd}">
  <ds:schemaRefs/>
</ds:datastoreItem>
</file>

<file path=customXml/itemProps152.xml><?xml version="1.0" encoding="utf-8"?>
<ds:datastoreItem xmlns:ds="http://schemas.openxmlformats.org/officeDocument/2006/customXml" ds:itemID="{1620c224-d9ce-41ff-b78f-e310e553203e}">
  <ds:schemaRefs/>
</ds:datastoreItem>
</file>

<file path=customXml/itemProps153.xml><?xml version="1.0" encoding="utf-8"?>
<ds:datastoreItem xmlns:ds="http://schemas.openxmlformats.org/officeDocument/2006/customXml" ds:itemID="{0e6c653d-c676-453c-8522-3ded10aa1222}">
  <ds:schemaRefs/>
</ds:datastoreItem>
</file>

<file path=customXml/itemProps154.xml><?xml version="1.0" encoding="utf-8"?>
<ds:datastoreItem xmlns:ds="http://schemas.openxmlformats.org/officeDocument/2006/customXml" ds:itemID="{975892f4-4284-46bf-baa2-6a849f505e4f}">
  <ds:schemaRefs/>
</ds:datastoreItem>
</file>

<file path=customXml/itemProps155.xml><?xml version="1.0" encoding="utf-8"?>
<ds:datastoreItem xmlns:ds="http://schemas.openxmlformats.org/officeDocument/2006/customXml" ds:itemID="{38dd0d1e-aede-4631-98c2-d76bd21f09db}">
  <ds:schemaRefs/>
</ds:datastoreItem>
</file>

<file path=customXml/itemProps156.xml><?xml version="1.0" encoding="utf-8"?>
<ds:datastoreItem xmlns:ds="http://schemas.openxmlformats.org/officeDocument/2006/customXml" ds:itemID="{d5b43ac9-b7e5-4608-9e0b-1891f380ab30}">
  <ds:schemaRefs/>
</ds:datastoreItem>
</file>

<file path=customXml/itemProps157.xml><?xml version="1.0" encoding="utf-8"?>
<ds:datastoreItem xmlns:ds="http://schemas.openxmlformats.org/officeDocument/2006/customXml" ds:itemID="{3048552d-c059-4a7f-8310-e7e2c4e80a05}">
  <ds:schemaRefs/>
</ds:datastoreItem>
</file>

<file path=customXml/itemProps158.xml><?xml version="1.0" encoding="utf-8"?>
<ds:datastoreItem xmlns:ds="http://schemas.openxmlformats.org/officeDocument/2006/customXml" ds:itemID="{7033b4ed-6d28-4b16-bfb6-7a32ef1c42c2}">
  <ds:schemaRefs/>
</ds:datastoreItem>
</file>

<file path=customXml/itemProps159.xml><?xml version="1.0" encoding="utf-8"?>
<ds:datastoreItem xmlns:ds="http://schemas.openxmlformats.org/officeDocument/2006/customXml" ds:itemID="{7b15b644-4c74-4f9e-87a1-06c76f21857a}">
  <ds:schemaRefs/>
</ds:datastoreItem>
</file>

<file path=customXml/itemProps16.xml><?xml version="1.0" encoding="utf-8"?>
<ds:datastoreItem xmlns:ds="http://schemas.openxmlformats.org/officeDocument/2006/customXml" ds:itemID="{ac3f87cc-b9aa-4c47-a7f2-51b3081e7efa}">
  <ds:schemaRefs/>
</ds:datastoreItem>
</file>

<file path=customXml/itemProps160.xml><?xml version="1.0" encoding="utf-8"?>
<ds:datastoreItem xmlns:ds="http://schemas.openxmlformats.org/officeDocument/2006/customXml" ds:itemID="{f565565c-d8ff-40a3-89e3-f056efaf2a3e}">
  <ds:schemaRefs/>
</ds:datastoreItem>
</file>

<file path=customXml/itemProps161.xml><?xml version="1.0" encoding="utf-8"?>
<ds:datastoreItem xmlns:ds="http://schemas.openxmlformats.org/officeDocument/2006/customXml" ds:itemID="{3cf01da7-92f0-4d31-b9b6-7d00532a506b}">
  <ds:schemaRefs/>
</ds:datastoreItem>
</file>

<file path=customXml/itemProps162.xml><?xml version="1.0" encoding="utf-8"?>
<ds:datastoreItem xmlns:ds="http://schemas.openxmlformats.org/officeDocument/2006/customXml" ds:itemID="{c46407e0-f27f-4dc0-acb7-2c27fbfbe3a2}">
  <ds:schemaRefs/>
</ds:datastoreItem>
</file>

<file path=customXml/itemProps163.xml><?xml version="1.0" encoding="utf-8"?>
<ds:datastoreItem xmlns:ds="http://schemas.openxmlformats.org/officeDocument/2006/customXml" ds:itemID="{43b414ea-2920-4f5b-8cbd-5840544b6187}">
  <ds:schemaRefs/>
</ds:datastoreItem>
</file>

<file path=customXml/itemProps164.xml><?xml version="1.0" encoding="utf-8"?>
<ds:datastoreItem xmlns:ds="http://schemas.openxmlformats.org/officeDocument/2006/customXml" ds:itemID="{9cf079fb-8855-451f-930c-3e1849af3845}">
  <ds:schemaRefs/>
</ds:datastoreItem>
</file>

<file path=customXml/itemProps165.xml><?xml version="1.0" encoding="utf-8"?>
<ds:datastoreItem xmlns:ds="http://schemas.openxmlformats.org/officeDocument/2006/customXml" ds:itemID="{ccd732ba-54b2-4bdc-901f-fe757d9574c1}">
  <ds:schemaRefs/>
</ds:datastoreItem>
</file>

<file path=customXml/itemProps166.xml><?xml version="1.0" encoding="utf-8"?>
<ds:datastoreItem xmlns:ds="http://schemas.openxmlformats.org/officeDocument/2006/customXml" ds:itemID="{b418ec46-beb2-428d-a5c0-105d5f547585}">
  <ds:schemaRefs/>
</ds:datastoreItem>
</file>

<file path=customXml/itemProps167.xml><?xml version="1.0" encoding="utf-8"?>
<ds:datastoreItem xmlns:ds="http://schemas.openxmlformats.org/officeDocument/2006/customXml" ds:itemID="{0cdea81f-ab00-4b2c-9153-06407b138152}">
  <ds:schemaRefs/>
</ds:datastoreItem>
</file>

<file path=customXml/itemProps168.xml><?xml version="1.0" encoding="utf-8"?>
<ds:datastoreItem xmlns:ds="http://schemas.openxmlformats.org/officeDocument/2006/customXml" ds:itemID="{6c047635-ba9b-417b-a6f5-7b5dd8a2585b}">
  <ds:schemaRefs/>
</ds:datastoreItem>
</file>

<file path=customXml/itemProps169.xml><?xml version="1.0" encoding="utf-8"?>
<ds:datastoreItem xmlns:ds="http://schemas.openxmlformats.org/officeDocument/2006/customXml" ds:itemID="{95c2c321-6b62-4506-8328-6a2bcafac8e9}">
  <ds:schemaRefs/>
</ds:datastoreItem>
</file>

<file path=customXml/itemProps17.xml><?xml version="1.0" encoding="utf-8"?>
<ds:datastoreItem xmlns:ds="http://schemas.openxmlformats.org/officeDocument/2006/customXml" ds:itemID="{cbbef501-55f0-4426-b0ac-9d2778616eda}">
  <ds:schemaRefs/>
</ds:datastoreItem>
</file>

<file path=customXml/itemProps170.xml><?xml version="1.0" encoding="utf-8"?>
<ds:datastoreItem xmlns:ds="http://schemas.openxmlformats.org/officeDocument/2006/customXml" ds:itemID="{799eb2ca-bc54-404f-a65c-732c216d0eb3}">
  <ds:schemaRefs/>
</ds:datastoreItem>
</file>

<file path=customXml/itemProps171.xml><?xml version="1.0" encoding="utf-8"?>
<ds:datastoreItem xmlns:ds="http://schemas.openxmlformats.org/officeDocument/2006/customXml" ds:itemID="{659bc508-1ff9-4cce-b358-26aedd98ccaa}">
  <ds:schemaRefs/>
</ds:datastoreItem>
</file>

<file path=customXml/itemProps172.xml><?xml version="1.0" encoding="utf-8"?>
<ds:datastoreItem xmlns:ds="http://schemas.openxmlformats.org/officeDocument/2006/customXml" ds:itemID="{16324b53-9695-476f-b093-6aaf6a2a59bc}">
  <ds:schemaRefs/>
</ds:datastoreItem>
</file>

<file path=customXml/itemProps173.xml><?xml version="1.0" encoding="utf-8"?>
<ds:datastoreItem xmlns:ds="http://schemas.openxmlformats.org/officeDocument/2006/customXml" ds:itemID="{2695a660-ead2-473d-987c-415250826297}">
  <ds:schemaRefs/>
</ds:datastoreItem>
</file>

<file path=customXml/itemProps174.xml><?xml version="1.0" encoding="utf-8"?>
<ds:datastoreItem xmlns:ds="http://schemas.openxmlformats.org/officeDocument/2006/customXml" ds:itemID="{c1fe5350-0ce7-4e9b-81a8-1844db8413c3}">
  <ds:schemaRefs/>
</ds:datastoreItem>
</file>

<file path=customXml/itemProps175.xml><?xml version="1.0" encoding="utf-8"?>
<ds:datastoreItem xmlns:ds="http://schemas.openxmlformats.org/officeDocument/2006/customXml" ds:itemID="{82b53782-67fb-4d90-a81c-a57ee2e3ea8d}">
  <ds:schemaRefs/>
</ds:datastoreItem>
</file>

<file path=customXml/itemProps176.xml><?xml version="1.0" encoding="utf-8"?>
<ds:datastoreItem xmlns:ds="http://schemas.openxmlformats.org/officeDocument/2006/customXml" ds:itemID="{2395ef4b-7efc-41f8-816d-0cbb1a69c811}">
  <ds:schemaRefs/>
</ds:datastoreItem>
</file>

<file path=customXml/itemProps177.xml><?xml version="1.0" encoding="utf-8"?>
<ds:datastoreItem xmlns:ds="http://schemas.openxmlformats.org/officeDocument/2006/customXml" ds:itemID="{4dfd3ff0-eb00-4013-9d47-d6b968930e57}">
  <ds:schemaRefs/>
</ds:datastoreItem>
</file>

<file path=customXml/itemProps178.xml><?xml version="1.0" encoding="utf-8"?>
<ds:datastoreItem xmlns:ds="http://schemas.openxmlformats.org/officeDocument/2006/customXml" ds:itemID="{c61eb57b-0c1f-451d-8748-6b5b8c193310}">
  <ds:schemaRefs/>
</ds:datastoreItem>
</file>

<file path=customXml/itemProps179.xml><?xml version="1.0" encoding="utf-8"?>
<ds:datastoreItem xmlns:ds="http://schemas.openxmlformats.org/officeDocument/2006/customXml" ds:itemID="{9832cbe1-405d-4da1-8526-79ad8fef7658}">
  <ds:schemaRefs/>
</ds:datastoreItem>
</file>

<file path=customXml/itemProps18.xml><?xml version="1.0" encoding="utf-8"?>
<ds:datastoreItem xmlns:ds="http://schemas.openxmlformats.org/officeDocument/2006/customXml" ds:itemID="{df512839-720f-4807-8cc2-e2e08c487a4f}">
  <ds:schemaRefs/>
</ds:datastoreItem>
</file>

<file path=customXml/itemProps180.xml><?xml version="1.0" encoding="utf-8"?>
<ds:datastoreItem xmlns:ds="http://schemas.openxmlformats.org/officeDocument/2006/customXml" ds:itemID="{06620fc7-2a5b-4f8a-853f-24e632063075}">
  <ds:schemaRefs/>
</ds:datastoreItem>
</file>

<file path=customXml/itemProps181.xml><?xml version="1.0" encoding="utf-8"?>
<ds:datastoreItem xmlns:ds="http://schemas.openxmlformats.org/officeDocument/2006/customXml" ds:itemID="{9f828e89-d07d-4bb6-88cc-d53a8d05fdd3}">
  <ds:schemaRefs/>
</ds:datastoreItem>
</file>

<file path=customXml/itemProps182.xml><?xml version="1.0" encoding="utf-8"?>
<ds:datastoreItem xmlns:ds="http://schemas.openxmlformats.org/officeDocument/2006/customXml" ds:itemID="{97943906-c51c-41db-b91e-b6bb170e4338}">
  <ds:schemaRefs/>
</ds:datastoreItem>
</file>

<file path=customXml/itemProps183.xml><?xml version="1.0" encoding="utf-8"?>
<ds:datastoreItem xmlns:ds="http://schemas.openxmlformats.org/officeDocument/2006/customXml" ds:itemID="{4090fb1f-ba5e-4bc6-a602-a55f8e228274}">
  <ds:schemaRefs/>
</ds:datastoreItem>
</file>

<file path=customXml/itemProps19.xml><?xml version="1.0" encoding="utf-8"?>
<ds:datastoreItem xmlns:ds="http://schemas.openxmlformats.org/officeDocument/2006/customXml" ds:itemID="{d3a3e8f7-a819-49d8-a423-511e2bbbdba2}">
  <ds:schemaRefs/>
</ds:datastoreItem>
</file>

<file path=customXml/itemProps2.xml><?xml version="1.0" encoding="utf-8"?>
<ds:datastoreItem xmlns:ds="http://schemas.openxmlformats.org/officeDocument/2006/customXml" ds:itemID="{d4ee5a1b-ea90-4a89-84c4-88411e4e5701}">
  <ds:schemaRefs/>
</ds:datastoreItem>
</file>

<file path=customXml/itemProps20.xml><?xml version="1.0" encoding="utf-8"?>
<ds:datastoreItem xmlns:ds="http://schemas.openxmlformats.org/officeDocument/2006/customXml" ds:itemID="{f009293e-636b-4ce0-a499-46b8c34557ea}">
  <ds:schemaRefs/>
</ds:datastoreItem>
</file>

<file path=customXml/itemProps21.xml><?xml version="1.0" encoding="utf-8"?>
<ds:datastoreItem xmlns:ds="http://schemas.openxmlformats.org/officeDocument/2006/customXml" ds:itemID="{dd3926d0-5e83-425e-8096-a78326295b54}">
  <ds:schemaRefs/>
</ds:datastoreItem>
</file>

<file path=customXml/itemProps22.xml><?xml version="1.0" encoding="utf-8"?>
<ds:datastoreItem xmlns:ds="http://schemas.openxmlformats.org/officeDocument/2006/customXml" ds:itemID="{46b813a1-2ceb-4cb5-a40f-efca55d1b570}">
  <ds:schemaRefs/>
</ds:datastoreItem>
</file>

<file path=customXml/itemProps23.xml><?xml version="1.0" encoding="utf-8"?>
<ds:datastoreItem xmlns:ds="http://schemas.openxmlformats.org/officeDocument/2006/customXml" ds:itemID="{f3bb14b0-1319-4ffd-919e-94c4f6b6a5e1}">
  <ds:schemaRefs/>
</ds:datastoreItem>
</file>

<file path=customXml/itemProps24.xml><?xml version="1.0" encoding="utf-8"?>
<ds:datastoreItem xmlns:ds="http://schemas.openxmlformats.org/officeDocument/2006/customXml" ds:itemID="{58dd55fe-4d82-4f36-8e78-bd9cb55e58e7}">
  <ds:schemaRefs/>
</ds:datastoreItem>
</file>

<file path=customXml/itemProps25.xml><?xml version="1.0" encoding="utf-8"?>
<ds:datastoreItem xmlns:ds="http://schemas.openxmlformats.org/officeDocument/2006/customXml" ds:itemID="{7afe0ba4-125d-4ae2-b6a8-222685851feb}">
  <ds:schemaRefs/>
</ds:datastoreItem>
</file>

<file path=customXml/itemProps26.xml><?xml version="1.0" encoding="utf-8"?>
<ds:datastoreItem xmlns:ds="http://schemas.openxmlformats.org/officeDocument/2006/customXml" ds:itemID="{9bb5e66d-e281-4af3-b05b-55bda883c541}">
  <ds:schemaRefs/>
</ds:datastoreItem>
</file>

<file path=customXml/itemProps27.xml><?xml version="1.0" encoding="utf-8"?>
<ds:datastoreItem xmlns:ds="http://schemas.openxmlformats.org/officeDocument/2006/customXml" ds:itemID="{1fb530fc-3600-43e2-824c-4eb7000bf357}">
  <ds:schemaRefs/>
</ds:datastoreItem>
</file>

<file path=customXml/itemProps28.xml><?xml version="1.0" encoding="utf-8"?>
<ds:datastoreItem xmlns:ds="http://schemas.openxmlformats.org/officeDocument/2006/customXml" ds:itemID="{91669c9a-64a1-4641-86a1-97732b10e43a}">
  <ds:schemaRefs/>
</ds:datastoreItem>
</file>

<file path=customXml/itemProps29.xml><?xml version="1.0" encoding="utf-8"?>
<ds:datastoreItem xmlns:ds="http://schemas.openxmlformats.org/officeDocument/2006/customXml" ds:itemID="{1c52e257-7859-4b4d-966e-0dbf69f744f5}">
  <ds:schemaRefs/>
</ds:datastoreItem>
</file>

<file path=customXml/itemProps3.xml><?xml version="1.0" encoding="utf-8"?>
<ds:datastoreItem xmlns:ds="http://schemas.openxmlformats.org/officeDocument/2006/customXml" ds:itemID="{df8da8cb-b6cc-4b9f-8b6a-ba4fcb87fba4}">
  <ds:schemaRefs/>
</ds:datastoreItem>
</file>

<file path=customXml/itemProps30.xml><?xml version="1.0" encoding="utf-8"?>
<ds:datastoreItem xmlns:ds="http://schemas.openxmlformats.org/officeDocument/2006/customXml" ds:itemID="{28ec7bff-89fe-4e09-ad91-0dbf6cb3e55b}">
  <ds:schemaRefs/>
</ds:datastoreItem>
</file>

<file path=customXml/itemProps31.xml><?xml version="1.0" encoding="utf-8"?>
<ds:datastoreItem xmlns:ds="http://schemas.openxmlformats.org/officeDocument/2006/customXml" ds:itemID="{51a7adc0-d737-4934-9fea-1a73cc3cc526}">
  <ds:schemaRefs/>
</ds:datastoreItem>
</file>

<file path=customXml/itemProps32.xml><?xml version="1.0" encoding="utf-8"?>
<ds:datastoreItem xmlns:ds="http://schemas.openxmlformats.org/officeDocument/2006/customXml" ds:itemID="{661dc07c-d8da-4db8-be4b-bde0714a95e3}">
  <ds:schemaRefs/>
</ds:datastoreItem>
</file>

<file path=customXml/itemProps33.xml><?xml version="1.0" encoding="utf-8"?>
<ds:datastoreItem xmlns:ds="http://schemas.openxmlformats.org/officeDocument/2006/customXml" ds:itemID="{d9a75383-69fb-42e1-a577-825a564115d7}">
  <ds:schemaRefs/>
</ds:datastoreItem>
</file>

<file path=customXml/itemProps34.xml><?xml version="1.0" encoding="utf-8"?>
<ds:datastoreItem xmlns:ds="http://schemas.openxmlformats.org/officeDocument/2006/customXml" ds:itemID="{f7a3c63d-88a1-46d2-a2df-01c4d44d0dc4}">
  <ds:schemaRefs/>
</ds:datastoreItem>
</file>

<file path=customXml/itemProps35.xml><?xml version="1.0" encoding="utf-8"?>
<ds:datastoreItem xmlns:ds="http://schemas.openxmlformats.org/officeDocument/2006/customXml" ds:itemID="{bd586543-971f-40dc-89b7-c23332f74f48}">
  <ds:schemaRefs/>
</ds:datastoreItem>
</file>

<file path=customXml/itemProps36.xml><?xml version="1.0" encoding="utf-8"?>
<ds:datastoreItem xmlns:ds="http://schemas.openxmlformats.org/officeDocument/2006/customXml" ds:itemID="{f4aace96-5cb7-4849-89ad-33e8cb2d7f92}">
  <ds:schemaRefs/>
</ds:datastoreItem>
</file>

<file path=customXml/itemProps37.xml><?xml version="1.0" encoding="utf-8"?>
<ds:datastoreItem xmlns:ds="http://schemas.openxmlformats.org/officeDocument/2006/customXml" ds:itemID="{d815b88d-1148-44a7-baa3-9cac161c444f}">
  <ds:schemaRefs/>
</ds:datastoreItem>
</file>

<file path=customXml/itemProps38.xml><?xml version="1.0" encoding="utf-8"?>
<ds:datastoreItem xmlns:ds="http://schemas.openxmlformats.org/officeDocument/2006/customXml" ds:itemID="{7e87874f-38b6-46c9-8f4b-49ba84278fcd}">
  <ds:schemaRefs/>
</ds:datastoreItem>
</file>

<file path=customXml/itemProps39.xml><?xml version="1.0" encoding="utf-8"?>
<ds:datastoreItem xmlns:ds="http://schemas.openxmlformats.org/officeDocument/2006/customXml" ds:itemID="{43af718d-9d0f-435d-bdb0-61b68ae2ae76}">
  <ds:schemaRefs/>
</ds:datastoreItem>
</file>

<file path=customXml/itemProps4.xml><?xml version="1.0" encoding="utf-8"?>
<ds:datastoreItem xmlns:ds="http://schemas.openxmlformats.org/officeDocument/2006/customXml" ds:itemID="{1738d459-5556-42e6-be03-441db959e089}">
  <ds:schemaRefs/>
</ds:datastoreItem>
</file>

<file path=customXml/itemProps40.xml><?xml version="1.0" encoding="utf-8"?>
<ds:datastoreItem xmlns:ds="http://schemas.openxmlformats.org/officeDocument/2006/customXml" ds:itemID="{1b33018f-8b76-4462-bf2e-23fefce38241}">
  <ds:schemaRefs/>
</ds:datastoreItem>
</file>

<file path=customXml/itemProps41.xml><?xml version="1.0" encoding="utf-8"?>
<ds:datastoreItem xmlns:ds="http://schemas.openxmlformats.org/officeDocument/2006/customXml" ds:itemID="{f1e12891-315c-4b2e-9f7f-d6096dde2148}">
  <ds:schemaRefs/>
</ds:datastoreItem>
</file>

<file path=customXml/itemProps42.xml><?xml version="1.0" encoding="utf-8"?>
<ds:datastoreItem xmlns:ds="http://schemas.openxmlformats.org/officeDocument/2006/customXml" ds:itemID="{52186f76-b56f-40b4-ac44-5f634c8d4a13}">
  <ds:schemaRefs/>
</ds:datastoreItem>
</file>

<file path=customXml/itemProps43.xml><?xml version="1.0" encoding="utf-8"?>
<ds:datastoreItem xmlns:ds="http://schemas.openxmlformats.org/officeDocument/2006/customXml" ds:itemID="{2288b1a9-e3fb-49a8-9611-e500170fc0e8}">
  <ds:schemaRefs/>
</ds:datastoreItem>
</file>

<file path=customXml/itemProps44.xml><?xml version="1.0" encoding="utf-8"?>
<ds:datastoreItem xmlns:ds="http://schemas.openxmlformats.org/officeDocument/2006/customXml" ds:itemID="{f80bdde1-f6a8-4b36-8184-eac3fd04b673}">
  <ds:schemaRefs/>
</ds:datastoreItem>
</file>

<file path=customXml/itemProps45.xml><?xml version="1.0" encoding="utf-8"?>
<ds:datastoreItem xmlns:ds="http://schemas.openxmlformats.org/officeDocument/2006/customXml" ds:itemID="{8a47bbdc-5548-4fef-b198-e3082e1b09cb}">
  <ds:schemaRefs/>
</ds:datastoreItem>
</file>

<file path=customXml/itemProps46.xml><?xml version="1.0" encoding="utf-8"?>
<ds:datastoreItem xmlns:ds="http://schemas.openxmlformats.org/officeDocument/2006/customXml" ds:itemID="{d4ee433f-b4aa-4384-9f99-77c2d795d0d7}">
  <ds:schemaRefs/>
</ds:datastoreItem>
</file>

<file path=customXml/itemProps47.xml><?xml version="1.0" encoding="utf-8"?>
<ds:datastoreItem xmlns:ds="http://schemas.openxmlformats.org/officeDocument/2006/customXml" ds:itemID="{1752c910-277f-44c5-b934-8d72aca1f855}">
  <ds:schemaRefs/>
</ds:datastoreItem>
</file>

<file path=customXml/itemProps48.xml><?xml version="1.0" encoding="utf-8"?>
<ds:datastoreItem xmlns:ds="http://schemas.openxmlformats.org/officeDocument/2006/customXml" ds:itemID="{7f44d18d-9e9f-4de5-8bc8-784d14870610}">
  <ds:schemaRefs/>
</ds:datastoreItem>
</file>

<file path=customXml/itemProps49.xml><?xml version="1.0" encoding="utf-8"?>
<ds:datastoreItem xmlns:ds="http://schemas.openxmlformats.org/officeDocument/2006/customXml" ds:itemID="{b67c66af-2f74-4ee4-b418-ee4841b6bbd4}">
  <ds:schemaRefs/>
</ds:datastoreItem>
</file>

<file path=customXml/itemProps5.xml><?xml version="1.0" encoding="utf-8"?>
<ds:datastoreItem xmlns:ds="http://schemas.openxmlformats.org/officeDocument/2006/customXml" ds:itemID="{8da75dfb-21bc-457b-acba-511d41c7c6dd}">
  <ds:schemaRefs/>
</ds:datastoreItem>
</file>

<file path=customXml/itemProps50.xml><?xml version="1.0" encoding="utf-8"?>
<ds:datastoreItem xmlns:ds="http://schemas.openxmlformats.org/officeDocument/2006/customXml" ds:itemID="{5e7db71f-f81e-4341-9835-9e3107f496f5}">
  <ds:schemaRefs/>
</ds:datastoreItem>
</file>

<file path=customXml/itemProps51.xml><?xml version="1.0" encoding="utf-8"?>
<ds:datastoreItem xmlns:ds="http://schemas.openxmlformats.org/officeDocument/2006/customXml" ds:itemID="{34b8be1b-eb00-4a5c-a394-67874232d818}">
  <ds:schemaRefs/>
</ds:datastoreItem>
</file>

<file path=customXml/itemProps52.xml><?xml version="1.0" encoding="utf-8"?>
<ds:datastoreItem xmlns:ds="http://schemas.openxmlformats.org/officeDocument/2006/customXml" ds:itemID="{6e4f6353-e8b4-4d18-ba80-b4545ae96b55}">
  <ds:schemaRefs/>
</ds:datastoreItem>
</file>

<file path=customXml/itemProps53.xml><?xml version="1.0" encoding="utf-8"?>
<ds:datastoreItem xmlns:ds="http://schemas.openxmlformats.org/officeDocument/2006/customXml" ds:itemID="{d16f4321-48fd-4b69-9df5-382f73819878}">
  <ds:schemaRefs/>
</ds:datastoreItem>
</file>

<file path=customXml/itemProps54.xml><?xml version="1.0" encoding="utf-8"?>
<ds:datastoreItem xmlns:ds="http://schemas.openxmlformats.org/officeDocument/2006/customXml" ds:itemID="{f8eb0052-e689-4763-8abc-9e1889a9b2e7}">
  <ds:schemaRefs/>
</ds:datastoreItem>
</file>

<file path=customXml/itemProps55.xml><?xml version="1.0" encoding="utf-8"?>
<ds:datastoreItem xmlns:ds="http://schemas.openxmlformats.org/officeDocument/2006/customXml" ds:itemID="{1b0a875e-f8d6-407d-b1f5-2dd86af5d4ce}">
  <ds:schemaRefs/>
</ds:datastoreItem>
</file>

<file path=customXml/itemProps56.xml><?xml version="1.0" encoding="utf-8"?>
<ds:datastoreItem xmlns:ds="http://schemas.openxmlformats.org/officeDocument/2006/customXml" ds:itemID="{852b4d26-0a4a-4a3a-b324-c866905e90e8}">
  <ds:schemaRefs/>
</ds:datastoreItem>
</file>

<file path=customXml/itemProps57.xml><?xml version="1.0" encoding="utf-8"?>
<ds:datastoreItem xmlns:ds="http://schemas.openxmlformats.org/officeDocument/2006/customXml" ds:itemID="{3d26fd7d-9ec6-4373-b900-446573251f66}">
  <ds:schemaRefs/>
</ds:datastoreItem>
</file>

<file path=customXml/itemProps58.xml><?xml version="1.0" encoding="utf-8"?>
<ds:datastoreItem xmlns:ds="http://schemas.openxmlformats.org/officeDocument/2006/customXml" ds:itemID="{eb9f8ea4-b92e-4f21-9730-5ce4ed94e53a}">
  <ds:schemaRefs/>
</ds:datastoreItem>
</file>

<file path=customXml/itemProps59.xml><?xml version="1.0" encoding="utf-8"?>
<ds:datastoreItem xmlns:ds="http://schemas.openxmlformats.org/officeDocument/2006/customXml" ds:itemID="{92d718fc-2a04-45b1-83f9-7b6210120d5c}">
  <ds:schemaRefs/>
</ds:datastoreItem>
</file>

<file path=customXml/itemProps6.xml><?xml version="1.0" encoding="utf-8"?>
<ds:datastoreItem xmlns:ds="http://schemas.openxmlformats.org/officeDocument/2006/customXml" ds:itemID="{17cb097c-478f-4bf3-bcbe-b4608a775a90}">
  <ds:schemaRefs/>
</ds:datastoreItem>
</file>

<file path=customXml/itemProps60.xml><?xml version="1.0" encoding="utf-8"?>
<ds:datastoreItem xmlns:ds="http://schemas.openxmlformats.org/officeDocument/2006/customXml" ds:itemID="{df827267-1e65-46d1-ab98-d5b7f5492370}">
  <ds:schemaRefs/>
</ds:datastoreItem>
</file>

<file path=customXml/itemProps61.xml><?xml version="1.0" encoding="utf-8"?>
<ds:datastoreItem xmlns:ds="http://schemas.openxmlformats.org/officeDocument/2006/customXml" ds:itemID="{086b7f7d-bd1f-4b37-a542-afe668919d0d}">
  <ds:schemaRefs/>
</ds:datastoreItem>
</file>

<file path=customXml/itemProps62.xml><?xml version="1.0" encoding="utf-8"?>
<ds:datastoreItem xmlns:ds="http://schemas.openxmlformats.org/officeDocument/2006/customXml" ds:itemID="{0a585e21-ae33-4718-bbe7-e443a2c74387}">
  <ds:schemaRefs/>
</ds:datastoreItem>
</file>

<file path=customXml/itemProps63.xml><?xml version="1.0" encoding="utf-8"?>
<ds:datastoreItem xmlns:ds="http://schemas.openxmlformats.org/officeDocument/2006/customXml" ds:itemID="{f87979ee-d0ff-41c3-9e1a-e3fd6ad8b00e}">
  <ds:schemaRefs/>
</ds:datastoreItem>
</file>

<file path=customXml/itemProps64.xml><?xml version="1.0" encoding="utf-8"?>
<ds:datastoreItem xmlns:ds="http://schemas.openxmlformats.org/officeDocument/2006/customXml" ds:itemID="{fff496ee-ced5-49c2-980a-090848e5c28d}">
  <ds:schemaRefs/>
</ds:datastoreItem>
</file>

<file path=customXml/itemProps65.xml><?xml version="1.0" encoding="utf-8"?>
<ds:datastoreItem xmlns:ds="http://schemas.openxmlformats.org/officeDocument/2006/customXml" ds:itemID="{a296bcf8-09e3-4606-be30-03a62c3105fb}">
  <ds:schemaRefs/>
</ds:datastoreItem>
</file>

<file path=customXml/itemProps66.xml><?xml version="1.0" encoding="utf-8"?>
<ds:datastoreItem xmlns:ds="http://schemas.openxmlformats.org/officeDocument/2006/customXml" ds:itemID="{06d1c8a9-467f-4777-8672-f75d0eae1407}">
  <ds:schemaRefs/>
</ds:datastoreItem>
</file>

<file path=customXml/itemProps67.xml><?xml version="1.0" encoding="utf-8"?>
<ds:datastoreItem xmlns:ds="http://schemas.openxmlformats.org/officeDocument/2006/customXml" ds:itemID="{9728a806-e724-4944-956d-0f4cea17e710}">
  <ds:schemaRefs/>
</ds:datastoreItem>
</file>

<file path=customXml/itemProps68.xml><?xml version="1.0" encoding="utf-8"?>
<ds:datastoreItem xmlns:ds="http://schemas.openxmlformats.org/officeDocument/2006/customXml" ds:itemID="{34b73bc3-4ddf-4a61-ad42-4b2775e9b46a}">
  <ds:schemaRefs/>
</ds:datastoreItem>
</file>

<file path=customXml/itemProps69.xml><?xml version="1.0" encoding="utf-8"?>
<ds:datastoreItem xmlns:ds="http://schemas.openxmlformats.org/officeDocument/2006/customXml" ds:itemID="{6592eece-a8e2-4a17-b9a5-e8915f0ed465}">
  <ds:schemaRefs/>
</ds:datastoreItem>
</file>

<file path=customXml/itemProps7.xml><?xml version="1.0" encoding="utf-8"?>
<ds:datastoreItem xmlns:ds="http://schemas.openxmlformats.org/officeDocument/2006/customXml" ds:itemID="{1fbffa7b-40f7-492c-8557-2a357f85d795}">
  <ds:schemaRefs/>
</ds:datastoreItem>
</file>

<file path=customXml/itemProps70.xml><?xml version="1.0" encoding="utf-8"?>
<ds:datastoreItem xmlns:ds="http://schemas.openxmlformats.org/officeDocument/2006/customXml" ds:itemID="{459b6b12-20c2-4b55-bcc1-c6ee536c6720}">
  <ds:schemaRefs/>
</ds:datastoreItem>
</file>

<file path=customXml/itemProps71.xml><?xml version="1.0" encoding="utf-8"?>
<ds:datastoreItem xmlns:ds="http://schemas.openxmlformats.org/officeDocument/2006/customXml" ds:itemID="{39c80708-def4-4bd5-be0c-d4262fc3c96d}">
  <ds:schemaRefs/>
</ds:datastoreItem>
</file>

<file path=customXml/itemProps72.xml><?xml version="1.0" encoding="utf-8"?>
<ds:datastoreItem xmlns:ds="http://schemas.openxmlformats.org/officeDocument/2006/customXml" ds:itemID="{602505db-2b56-4a1b-9a46-16f3213dba71}">
  <ds:schemaRefs/>
</ds:datastoreItem>
</file>

<file path=customXml/itemProps73.xml><?xml version="1.0" encoding="utf-8"?>
<ds:datastoreItem xmlns:ds="http://schemas.openxmlformats.org/officeDocument/2006/customXml" ds:itemID="{313f50dd-ab5a-45d3-b887-5f53b3f7411e}">
  <ds:schemaRefs/>
</ds:datastoreItem>
</file>

<file path=customXml/itemProps74.xml><?xml version="1.0" encoding="utf-8"?>
<ds:datastoreItem xmlns:ds="http://schemas.openxmlformats.org/officeDocument/2006/customXml" ds:itemID="{fe1ae497-63e9-4c01-84ba-596d1dc1e818}">
  <ds:schemaRefs/>
</ds:datastoreItem>
</file>

<file path=customXml/itemProps75.xml><?xml version="1.0" encoding="utf-8"?>
<ds:datastoreItem xmlns:ds="http://schemas.openxmlformats.org/officeDocument/2006/customXml" ds:itemID="{a526ab67-dcd8-48ce-9357-279b11fed520}">
  <ds:schemaRefs/>
</ds:datastoreItem>
</file>

<file path=customXml/itemProps76.xml><?xml version="1.0" encoding="utf-8"?>
<ds:datastoreItem xmlns:ds="http://schemas.openxmlformats.org/officeDocument/2006/customXml" ds:itemID="{7e700e0d-ac4f-40cb-a456-dd41fdaf096f}">
  <ds:schemaRefs/>
</ds:datastoreItem>
</file>

<file path=customXml/itemProps77.xml><?xml version="1.0" encoding="utf-8"?>
<ds:datastoreItem xmlns:ds="http://schemas.openxmlformats.org/officeDocument/2006/customXml" ds:itemID="{ff640b5a-b577-4623-9764-c9d1d51c1d4c}">
  <ds:schemaRefs/>
</ds:datastoreItem>
</file>

<file path=customXml/itemProps78.xml><?xml version="1.0" encoding="utf-8"?>
<ds:datastoreItem xmlns:ds="http://schemas.openxmlformats.org/officeDocument/2006/customXml" ds:itemID="{828d3c8c-fa3e-4d0f-a65b-033e1beeef63}">
  <ds:schemaRefs/>
</ds:datastoreItem>
</file>

<file path=customXml/itemProps79.xml><?xml version="1.0" encoding="utf-8"?>
<ds:datastoreItem xmlns:ds="http://schemas.openxmlformats.org/officeDocument/2006/customXml" ds:itemID="{1fbb139b-3079-4535-88c1-c8b9d4b8e754}">
  <ds:schemaRefs/>
</ds:datastoreItem>
</file>

<file path=customXml/itemProps8.xml><?xml version="1.0" encoding="utf-8"?>
<ds:datastoreItem xmlns:ds="http://schemas.openxmlformats.org/officeDocument/2006/customXml" ds:itemID="{d0d78eeb-0538-4ff2-9a67-084bd64aae58}">
  <ds:schemaRefs/>
</ds:datastoreItem>
</file>

<file path=customXml/itemProps80.xml><?xml version="1.0" encoding="utf-8"?>
<ds:datastoreItem xmlns:ds="http://schemas.openxmlformats.org/officeDocument/2006/customXml" ds:itemID="{9e7c0a48-d9fc-459d-87f8-dbaae1879f52}">
  <ds:schemaRefs/>
</ds:datastoreItem>
</file>

<file path=customXml/itemProps81.xml><?xml version="1.0" encoding="utf-8"?>
<ds:datastoreItem xmlns:ds="http://schemas.openxmlformats.org/officeDocument/2006/customXml" ds:itemID="{5178f63a-4499-4528-9cc9-62c4182efb62}">
  <ds:schemaRefs/>
</ds:datastoreItem>
</file>

<file path=customXml/itemProps82.xml><?xml version="1.0" encoding="utf-8"?>
<ds:datastoreItem xmlns:ds="http://schemas.openxmlformats.org/officeDocument/2006/customXml" ds:itemID="{87ab939b-6de5-49f8-aad2-bf1ad6aed697}">
  <ds:schemaRefs/>
</ds:datastoreItem>
</file>

<file path=customXml/itemProps83.xml><?xml version="1.0" encoding="utf-8"?>
<ds:datastoreItem xmlns:ds="http://schemas.openxmlformats.org/officeDocument/2006/customXml" ds:itemID="{cecc899b-dec3-4013-a44c-9af9682d8477}">
  <ds:schemaRefs/>
</ds:datastoreItem>
</file>

<file path=customXml/itemProps84.xml><?xml version="1.0" encoding="utf-8"?>
<ds:datastoreItem xmlns:ds="http://schemas.openxmlformats.org/officeDocument/2006/customXml" ds:itemID="{f16b4849-f8f9-4b4c-92bf-2bfb66fc7a6a}">
  <ds:schemaRefs/>
</ds:datastoreItem>
</file>

<file path=customXml/itemProps85.xml><?xml version="1.0" encoding="utf-8"?>
<ds:datastoreItem xmlns:ds="http://schemas.openxmlformats.org/officeDocument/2006/customXml" ds:itemID="{b3c7bb48-7211-4a34-869e-e6eff3cb6611}">
  <ds:schemaRefs/>
</ds:datastoreItem>
</file>

<file path=customXml/itemProps86.xml><?xml version="1.0" encoding="utf-8"?>
<ds:datastoreItem xmlns:ds="http://schemas.openxmlformats.org/officeDocument/2006/customXml" ds:itemID="{d5929479-a813-4b23-a950-997d299a2e8b}">
  <ds:schemaRefs/>
</ds:datastoreItem>
</file>

<file path=customXml/itemProps87.xml><?xml version="1.0" encoding="utf-8"?>
<ds:datastoreItem xmlns:ds="http://schemas.openxmlformats.org/officeDocument/2006/customXml" ds:itemID="{ddb2c546-f7f3-45d3-8784-a91ffec53c68}">
  <ds:schemaRefs/>
</ds:datastoreItem>
</file>

<file path=customXml/itemProps88.xml><?xml version="1.0" encoding="utf-8"?>
<ds:datastoreItem xmlns:ds="http://schemas.openxmlformats.org/officeDocument/2006/customXml" ds:itemID="{ef092cec-7ab3-48b2-8500-2e471cd62624}">
  <ds:schemaRefs/>
</ds:datastoreItem>
</file>

<file path=customXml/itemProps89.xml><?xml version="1.0" encoding="utf-8"?>
<ds:datastoreItem xmlns:ds="http://schemas.openxmlformats.org/officeDocument/2006/customXml" ds:itemID="{472482b3-fc12-41dd-ac5b-bec3097b3776}">
  <ds:schemaRefs/>
</ds:datastoreItem>
</file>

<file path=customXml/itemProps9.xml><?xml version="1.0" encoding="utf-8"?>
<ds:datastoreItem xmlns:ds="http://schemas.openxmlformats.org/officeDocument/2006/customXml" ds:itemID="{cf301aeb-3e71-4a98-ab6b-49a5d256e660}">
  <ds:schemaRefs/>
</ds:datastoreItem>
</file>

<file path=customXml/itemProps90.xml><?xml version="1.0" encoding="utf-8"?>
<ds:datastoreItem xmlns:ds="http://schemas.openxmlformats.org/officeDocument/2006/customXml" ds:itemID="{82cff501-6b96-42db-acc3-5735a519473e}">
  <ds:schemaRefs/>
</ds:datastoreItem>
</file>

<file path=customXml/itemProps91.xml><?xml version="1.0" encoding="utf-8"?>
<ds:datastoreItem xmlns:ds="http://schemas.openxmlformats.org/officeDocument/2006/customXml" ds:itemID="{2a9fb562-f53c-4ee1-9082-60c297144653}">
  <ds:schemaRefs/>
</ds:datastoreItem>
</file>

<file path=customXml/itemProps92.xml><?xml version="1.0" encoding="utf-8"?>
<ds:datastoreItem xmlns:ds="http://schemas.openxmlformats.org/officeDocument/2006/customXml" ds:itemID="{97f3bdcb-ff91-4a17-9ba2-e91d3a599691}">
  <ds:schemaRefs/>
</ds:datastoreItem>
</file>

<file path=customXml/itemProps93.xml><?xml version="1.0" encoding="utf-8"?>
<ds:datastoreItem xmlns:ds="http://schemas.openxmlformats.org/officeDocument/2006/customXml" ds:itemID="{921d60a0-bbf2-4abf-a21c-9106c70b07a0}">
  <ds:schemaRefs/>
</ds:datastoreItem>
</file>

<file path=customXml/itemProps94.xml><?xml version="1.0" encoding="utf-8"?>
<ds:datastoreItem xmlns:ds="http://schemas.openxmlformats.org/officeDocument/2006/customXml" ds:itemID="{748c27fd-1776-4c62-a91e-0382fdffda98}">
  <ds:schemaRefs/>
</ds:datastoreItem>
</file>

<file path=customXml/itemProps95.xml><?xml version="1.0" encoding="utf-8"?>
<ds:datastoreItem xmlns:ds="http://schemas.openxmlformats.org/officeDocument/2006/customXml" ds:itemID="{cf69137a-e5fe-41d6-a033-9108498ca928}">
  <ds:schemaRefs/>
</ds:datastoreItem>
</file>

<file path=customXml/itemProps96.xml><?xml version="1.0" encoding="utf-8"?>
<ds:datastoreItem xmlns:ds="http://schemas.openxmlformats.org/officeDocument/2006/customXml" ds:itemID="{eb89271f-66d3-4b1c-8aa3-8c633fea197c}">
  <ds:schemaRefs/>
</ds:datastoreItem>
</file>

<file path=customXml/itemProps97.xml><?xml version="1.0" encoding="utf-8"?>
<ds:datastoreItem xmlns:ds="http://schemas.openxmlformats.org/officeDocument/2006/customXml" ds:itemID="{14be2cfc-7134-4ab4-beec-0796f9215e72}">
  <ds:schemaRefs/>
</ds:datastoreItem>
</file>

<file path=customXml/itemProps98.xml><?xml version="1.0" encoding="utf-8"?>
<ds:datastoreItem xmlns:ds="http://schemas.openxmlformats.org/officeDocument/2006/customXml" ds:itemID="{7dbfd084-5586-4ffa-b97e-1096a1c7734c}">
  <ds:schemaRefs/>
</ds:datastoreItem>
</file>

<file path=customXml/itemProps99.xml><?xml version="1.0" encoding="utf-8"?>
<ds:datastoreItem xmlns:ds="http://schemas.openxmlformats.org/officeDocument/2006/customXml" ds:itemID="{a1d62d1e-e125-4c47-98d9-8fd41048edbc}">
  <ds:schemaRefs/>
</ds:datastoreItem>
</file>

<file path=docProps/app.xml><?xml version="1.0" encoding="utf-8"?>
<Properties xmlns="http://schemas.openxmlformats.org/officeDocument/2006/extended-properties" xmlns:vt="http://schemas.openxmlformats.org/officeDocument/2006/docPropsVTypes">
  <Pages>214</Pages>
  <Words>65602</Words>
  <Characters>79143</Characters>
  <TotalTime>17</TotalTime>
  <ScaleCrop>false</ScaleCrop>
  <LinksUpToDate>false</LinksUpToDate>
  <CharactersWithSpaces>80108</CharactersWithSpaces>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2023-03-06T14:37:00Z</dcterms:created>
  <dc:creator>Administrator</dc:creator>
  <cp:lastModifiedBy>Alexa</cp:lastModifiedBy>
  <cp:lastPrinted>2023-03-14T06:27:00Z</cp:lastPrinted>
  <dcterms:modified xsi:type="dcterms:W3CDTF">2024-09-05T06:11:37Z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A26C654461A24EC89057D9D9461A1F0B</vt:lpwstr>
  </property>
</Properties>
</file>