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420"/>
        <w:jc w:val="left"/>
        <w:outlineLvl w:val="9"/>
      </w:pPr>
      <w:r>
        <w:rPr>
          <w:rFonts w:hint="eastAsia" w:ascii="黑体" w:hAnsi="黑体" w:eastAsia="黑体" w:cs="黑体"/>
          <w:b/>
          <w:color w:val="000000"/>
          <w:sz w:val="44"/>
          <w:lang w:val="en-US" w:eastAsia="zh-CN"/>
        </w:rPr>
        <w:t>秦皇岛北戴河新区卫生系统</w:t>
      </w:r>
      <w:r>
        <w:rPr>
          <w:rFonts w:hint="eastAsia" w:ascii="黑体" w:hAnsi="黑体" w:eastAsia="黑体" w:cs="黑体"/>
          <w:b/>
          <w:color w:val="000000"/>
          <w:sz w:val="44"/>
          <w:lang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5"/>
        <w:tabs>
          <w:tab w:val="right" w:leader="dot" w:pos="14562"/>
        </w:tabs>
      </w:pP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一、秦皇岛北戴河新区西河南卫生院收支预算</w:t>
      </w:r>
      <w:r>
        <w:tab/>
      </w:r>
      <w:r>
        <w:fldChar w:fldCharType="begin"/>
      </w:r>
      <w:r>
        <w:instrText xml:space="preserve">PAGEREF _Toc_4_4_0000000019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rPr>
          <w:b w:val="0"/>
        </w:rPr>
        <w:t>二、秦皇岛北戴河新区团林卫生院赤洋口分院收支预算</w:t>
      </w:r>
      <w:r>
        <w:tab/>
      </w:r>
      <w:r>
        <w:fldChar w:fldCharType="begin"/>
      </w:r>
      <w:r>
        <w:instrText xml:space="preserve">PAGEREF _Toc_4_4_0000000020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"_Toc_4_4_0000000021" </w:instrText>
      </w:r>
      <w:r>
        <w:fldChar w:fldCharType="separate"/>
      </w:r>
      <w:r>
        <w:rPr>
          <w:b w:val="0"/>
        </w:rPr>
        <w:t>三、秦皇岛北戴河新区大蒲河卫生院收支预算</w:t>
      </w:r>
      <w:r>
        <w:tab/>
      </w:r>
      <w:r>
        <w:fldChar w:fldCharType="begin"/>
      </w:r>
      <w:r>
        <w:instrText xml:space="preserve">PAGEREF _Toc_4_4_0000000021 \h</w:instrText>
      </w:r>
      <w:r>
        <w:fldChar w:fldCharType="separate"/>
      </w:r>
      <w:r>
        <w:t>49</w:t>
      </w:r>
      <w:r>
        <w:fldChar w:fldCharType="end"/>
      </w:r>
      <w:r>
        <w:fldChar w:fldCharType="end"/>
      </w:r>
    </w:p>
    <w:p>
      <w:pPr>
        <w:pStyle w:val="5"/>
        <w:tabs>
          <w:tab w:val="right" w:leader="dot" w:pos="14562"/>
        </w:tabs>
      </w:pPr>
      <w:r>
        <w:fldChar w:fldCharType="begin"/>
      </w:r>
      <w:r>
        <w:instrText xml:space="preserve"> HYPERLINK \l "_Toc_4_4_0000000022" </w:instrText>
      </w:r>
      <w:r>
        <w:fldChar w:fldCharType="separate"/>
      </w:r>
      <w:r>
        <w:rPr>
          <w:b w:val="0"/>
        </w:rPr>
        <w:t>四、秦皇岛北戴河新区大蒲河中心卫生院收支预算</w:t>
      </w:r>
      <w:r>
        <w:tab/>
      </w:r>
      <w:r>
        <w:fldChar w:fldCharType="begin"/>
      </w:r>
      <w:r>
        <w:instrText xml:space="preserve">PAGEREF _Toc_4_4_0000000022 \h</w:instrText>
      </w:r>
      <w:r>
        <w:fldChar w:fldCharType="separate"/>
      </w:r>
      <w:r>
        <w:t>72</w:t>
      </w:r>
      <w:r>
        <w:fldChar w:fldCharType="end"/>
      </w:r>
      <w:r>
        <w:fldChar w:fldCharType="end"/>
      </w:r>
    </w:p>
    <w:p>
      <w:pPr>
        <w:pStyle w:val="5"/>
        <w:tabs>
          <w:tab w:val="right" w:leader="dot" w:pos="14562"/>
        </w:tabs>
      </w:pPr>
      <w:r>
        <w:fldChar w:fldCharType="begin"/>
      </w:r>
      <w:r>
        <w:instrText xml:space="preserve"> HYPERLINK \l "_Toc_4_4_0000000023" </w:instrText>
      </w:r>
      <w:r>
        <w:fldChar w:fldCharType="separate"/>
      </w:r>
      <w:r>
        <w:rPr>
          <w:b w:val="0"/>
        </w:rPr>
        <w:t>五、秦皇岛北戴河新区团林卫生院收支预算</w:t>
      </w:r>
      <w:r>
        <w:tab/>
      </w:r>
      <w:r>
        <w:fldChar w:fldCharType="begin"/>
      </w:r>
      <w:r>
        <w:instrText xml:space="preserve">PAGEREF _Toc_4_4_0000000023 \h</w:instrText>
      </w:r>
      <w:r>
        <w:fldChar w:fldCharType="separate"/>
      </w:r>
      <w:r>
        <w:t>96</w:t>
      </w:r>
      <w:r>
        <w:fldChar w:fldCharType="end"/>
      </w:r>
      <w:r>
        <w:fldChar w:fldCharType="end"/>
      </w:r>
    </w:p>
    <w:p>
      <w:pPr>
        <w:pStyle w:val="5"/>
        <w:tabs>
          <w:tab w:val="right" w:leader="dot" w:pos="14562"/>
        </w:tabs>
      </w:pPr>
      <w:r>
        <w:fldChar w:fldCharType="begin"/>
      </w:r>
      <w:r>
        <w:instrText xml:space="preserve"> HYPERLINK \l "_Toc_4_4_0000000024" </w:instrText>
      </w:r>
      <w:r>
        <w:fldChar w:fldCharType="separate"/>
      </w:r>
      <w:r>
        <w:rPr>
          <w:b w:val="0"/>
        </w:rPr>
        <w:t>六、秦皇岛北戴河新区南戴河社区卫生服务中心（秦皇岛北戴河新区南戴河医院）收支预算</w:t>
      </w:r>
      <w:r>
        <w:tab/>
      </w:r>
      <w:r>
        <w:fldChar w:fldCharType="begin"/>
      </w:r>
      <w:r>
        <w:instrText xml:space="preserve">PAGEREF _Toc_4_4_0000000024 \h</w:instrText>
      </w:r>
      <w:r>
        <w:fldChar w:fldCharType="separate"/>
      </w:r>
      <w:r>
        <w:t>118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一、秦皇岛北戴河新区西河南卫生院收支预算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6"/>
        <w:gridCol w:w="4512"/>
        <w:gridCol w:w="2493"/>
        <w:gridCol w:w="342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8"/>
            </w:pPr>
            <w:r>
              <w:t>361003秦皇岛北戴河新区西河南卫生院</w:t>
            </w:r>
          </w:p>
        </w:tc>
        <w:tc>
          <w:tcPr>
            <w:tcW w:w="2493" w:type="dxa"/>
            <w:tcBorders>
              <w:top w:val="single" w:color="FFFFFF" w:sz="6" w:space="0"/>
              <w:left w:val="single" w:color="FFFFFF" w:sz="6" w:space="0"/>
              <w:right w:val="single" w:color="FFFFFF" w:sz="6" w:space="0"/>
            </w:tcBorders>
            <w:vAlign w:val="center"/>
          </w:tcPr>
          <w:p>
            <w:pPr>
              <w:pStyle w:val="9"/>
            </w:pPr>
            <w:r>
              <w:t>预算年度：2022</w:t>
            </w:r>
          </w:p>
        </w:tc>
        <w:tc>
          <w:tcPr>
            <w:tcW w:w="638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Merge w:val="restart"/>
            <w:vAlign w:val="center"/>
          </w:tcPr>
          <w:p>
            <w:pPr>
              <w:pStyle w:val="11"/>
            </w:pPr>
            <w:r>
              <w:t>序号</w:t>
            </w:r>
          </w:p>
        </w:tc>
        <w:tc>
          <w:tcPr>
            <w:tcW w:w="7005" w:type="dxa"/>
            <w:gridSpan w:val="2"/>
            <w:vAlign w:val="center"/>
          </w:tcPr>
          <w:p>
            <w:pPr>
              <w:pStyle w:val="11"/>
            </w:pPr>
            <w:r>
              <w:t>收入</w:t>
            </w:r>
          </w:p>
        </w:tc>
        <w:tc>
          <w:tcPr>
            <w:tcW w:w="638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Merge w:val="continue"/>
          </w:tcPr>
          <w:p/>
        </w:tc>
        <w:tc>
          <w:tcPr>
            <w:tcW w:w="4512" w:type="dxa"/>
            <w:vAlign w:val="center"/>
          </w:tcPr>
          <w:p>
            <w:pPr>
              <w:pStyle w:val="11"/>
            </w:pPr>
            <w:r>
              <w:t>项  目</w:t>
            </w:r>
          </w:p>
        </w:tc>
        <w:tc>
          <w:tcPr>
            <w:tcW w:w="2493" w:type="dxa"/>
            <w:vAlign w:val="center"/>
          </w:tcPr>
          <w:p>
            <w:pPr>
              <w:pStyle w:val="11"/>
            </w:pPr>
            <w:r>
              <w:t>预算数</w:t>
            </w:r>
          </w:p>
        </w:tc>
        <w:tc>
          <w:tcPr>
            <w:tcW w:w="3425"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Align w:val="center"/>
          </w:tcPr>
          <w:p>
            <w:pPr>
              <w:pStyle w:val="11"/>
            </w:pPr>
            <w:r>
              <w:t>栏次</w:t>
            </w:r>
          </w:p>
        </w:tc>
        <w:tc>
          <w:tcPr>
            <w:tcW w:w="4512" w:type="dxa"/>
            <w:vAlign w:val="center"/>
          </w:tcPr>
          <w:p>
            <w:pPr>
              <w:pStyle w:val="11"/>
            </w:pPr>
            <w:r>
              <w:t>1</w:t>
            </w:r>
          </w:p>
        </w:tc>
        <w:tc>
          <w:tcPr>
            <w:tcW w:w="2493" w:type="dxa"/>
            <w:vAlign w:val="center"/>
          </w:tcPr>
          <w:p>
            <w:pPr>
              <w:pStyle w:val="11"/>
            </w:pPr>
            <w:r>
              <w:t>2</w:t>
            </w:r>
          </w:p>
        </w:tc>
        <w:tc>
          <w:tcPr>
            <w:tcW w:w="3425"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w:t>
            </w:r>
          </w:p>
        </w:tc>
        <w:tc>
          <w:tcPr>
            <w:tcW w:w="4512" w:type="dxa"/>
            <w:vAlign w:val="center"/>
          </w:tcPr>
          <w:p>
            <w:pPr>
              <w:pStyle w:val="13"/>
            </w:pPr>
            <w:r>
              <w:t>一、一般公共预算拨款收入</w:t>
            </w:r>
          </w:p>
        </w:tc>
        <w:tc>
          <w:tcPr>
            <w:tcW w:w="2493" w:type="dxa"/>
            <w:vAlign w:val="center"/>
          </w:tcPr>
          <w:p>
            <w:pPr>
              <w:pStyle w:val="14"/>
            </w:pPr>
            <w:r>
              <w:t>474.82</w:t>
            </w:r>
          </w:p>
        </w:tc>
        <w:tc>
          <w:tcPr>
            <w:tcW w:w="3425" w:type="dxa"/>
            <w:vAlign w:val="center"/>
          </w:tcPr>
          <w:p>
            <w:pPr>
              <w:pStyle w:val="13"/>
            </w:pPr>
            <w: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w:t>
            </w:r>
          </w:p>
        </w:tc>
        <w:tc>
          <w:tcPr>
            <w:tcW w:w="4512" w:type="dxa"/>
            <w:vAlign w:val="center"/>
          </w:tcPr>
          <w:p>
            <w:pPr>
              <w:pStyle w:val="13"/>
            </w:pPr>
            <w:r>
              <w:t>二、政府性基金预算拨款收入</w:t>
            </w:r>
          </w:p>
        </w:tc>
        <w:tc>
          <w:tcPr>
            <w:tcW w:w="2493" w:type="dxa"/>
            <w:vAlign w:val="center"/>
          </w:tcPr>
          <w:p>
            <w:pPr>
              <w:pStyle w:val="14"/>
            </w:pPr>
          </w:p>
        </w:tc>
        <w:tc>
          <w:tcPr>
            <w:tcW w:w="3425" w:type="dxa"/>
            <w:vAlign w:val="center"/>
          </w:tcPr>
          <w:p>
            <w:pPr>
              <w:pStyle w:val="13"/>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3</w:t>
            </w:r>
          </w:p>
        </w:tc>
        <w:tc>
          <w:tcPr>
            <w:tcW w:w="4512" w:type="dxa"/>
            <w:vAlign w:val="center"/>
          </w:tcPr>
          <w:p>
            <w:pPr>
              <w:pStyle w:val="13"/>
            </w:pPr>
            <w:r>
              <w:t>三、国有资本经营预算拨款收入</w:t>
            </w:r>
          </w:p>
        </w:tc>
        <w:tc>
          <w:tcPr>
            <w:tcW w:w="2493" w:type="dxa"/>
            <w:vAlign w:val="center"/>
          </w:tcPr>
          <w:p>
            <w:pPr>
              <w:pStyle w:val="14"/>
            </w:pPr>
          </w:p>
        </w:tc>
        <w:tc>
          <w:tcPr>
            <w:tcW w:w="3425" w:type="dxa"/>
            <w:vAlign w:val="center"/>
          </w:tcPr>
          <w:p>
            <w:pPr>
              <w:pStyle w:val="13"/>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4</w:t>
            </w:r>
          </w:p>
        </w:tc>
        <w:tc>
          <w:tcPr>
            <w:tcW w:w="4512" w:type="dxa"/>
            <w:vAlign w:val="center"/>
          </w:tcPr>
          <w:p>
            <w:pPr>
              <w:pStyle w:val="13"/>
            </w:pPr>
            <w:r>
              <w:t>四、财政专户管理资金收入</w:t>
            </w:r>
          </w:p>
        </w:tc>
        <w:tc>
          <w:tcPr>
            <w:tcW w:w="2493" w:type="dxa"/>
            <w:vAlign w:val="center"/>
          </w:tcPr>
          <w:p>
            <w:pPr>
              <w:pStyle w:val="14"/>
            </w:pPr>
          </w:p>
        </w:tc>
        <w:tc>
          <w:tcPr>
            <w:tcW w:w="3425" w:type="dxa"/>
            <w:vAlign w:val="center"/>
          </w:tcPr>
          <w:p>
            <w:pPr>
              <w:pStyle w:val="13"/>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5</w:t>
            </w:r>
          </w:p>
        </w:tc>
        <w:tc>
          <w:tcPr>
            <w:tcW w:w="4512" w:type="dxa"/>
            <w:vAlign w:val="center"/>
          </w:tcPr>
          <w:p>
            <w:pPr>
              <w:pStyle w:val="13"/>
            </w:pPr>
            <w:r>
              <w:t>五、事业收入</w:t>
            </w:r>
          </w:p>
        </w:tc>
        <w:tc>
          <w:tcPr>
            <w:tcW w:w="2493" w:type="dxa"/>
            <w:vAlign w:val="center"/>
          </w:tcPr>
          <w:p>
            <w:pPr>
              <w:pStyle w:val="14"/>
            </w:pPr>
          </w:p>
        </w:tc>
        <w:tc>
          <w:tcPr>
            <w:tcW w:w="3425" w:type="dxa"/>
            <w:vAlign w:val="center"/>
          </w:tcPr>
          <w:p>
            <w:pPr>
              <w:pStyle w:val="13"/>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6</w:t>
            </w:r>
          </w:p>
        </w:tc>
        <w:tc>
          <w:tcPr>
            <w:tcW w:w="4512" w:type="dxa"/>
            <w:vAlign w:val="center"/>
          </w:tcPr>
          <w:p>
            <w:pPr>
              <w:pStyle w:val="13"/>
            </w:pPr>
            <w:r>
              <w:t>六、事业单位经营收入</w:t>
            </w:r>
          </w:p>
        </w:tc>
        <w:tc>
          <w:tcPr>
            <w:tcW w:w="2493" w:type="dxa"/>
            <w:vAlign w:val="center"/>
          </w:tcPr>
          <w:p>
            <w:pPr>
              <w:pStyle w:val="14"/>
            </w:pPr>
          </w:p>
        </w:tc>
        <w:tc>
          <w:tcPr>
            <w:tcW w:w="3425" w:type="dxa"/>
            <w:vAlign w:val="center"/>
          </w:tcPr>
          <w:p>
            <w:pPr>
              <w:pStyle w:val="13"/>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7</w:t>
            </w:r>
          </w:p>
        </w:tc>
        <w:tc>
          <w:tcPr>
            <w:tcW w:w="4512" w:type="dxa"/>
            <w:vAlign w:val="center"/>
          </w:tcPr>
          <w:p>
            <w:pPr>
              <w:pStyle w:val="13"/>
            </w:pPr>
            <w:r>
              <w:t>七、上级补助收入</w:t>
            </w:r>
          </w:p>
        </w:tc>
        <w:tc>
          <w:tcPr>
            <w:tcW w:w="2493" w:type="dxa"/>
            <w:vAlign w:val="center"/>
          </w:tcPr>
          <w:p>
            <w:pPr>
              <w:pStyle w:val="14"/>
            </w:pPr>
          </w:p>
        </w:tc>
        <w:tc>
          <w:tcPr>
            <w:tcW w:w="3425" w:type="dxa"/>
            <w:vAlign w:val="center"/>
          </w:tcPr>
          <w:p>
            <w:pPr>
              <w:pStyle w:val="13"/>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8</w:t>
            </w:r>
          </w:p>
        </w:tc>
        <w:tc>
          <w:tcPr>
            <w:tcW w:w="4512" w:type="dxa"/>
            <w:vAlign w:val="center"/>
          </w:tcPr>
          <w:p>
            <w:pPr>
              <w:pStyle w:val="13"/>
            </w:pPr>
            <w:r>
              <w:t>八、附属单位上缴收入</w:t>
            </w:r>
          </w:p>
        </w:tc>
        <w:tc>
          <w:tcPr>
            <w:tcW w:w="2493" w:type="dxa"/>
            <w:vAlign w:val="center"/>
          </w:tcPr>
          <w:p>
            <w:pPr>
              <w:pStyle w:val="14"/>
            </w:pPr>
          </w:p>
        </w:tc>
        <w:tc>
          <w:tcPr>
            <w:tcW w:w="3425" w:type="dxa"/>
            <w:vAlign w:val="center"/>
          </w:tcPr>
          <w:p>
            <w:pPr>
              <w:pStyle w:val="13"/>
            </w:pPr>
            <w:r>
              <w:t>八、社会保障和就业支出</w:t>
            </w:r>
          </w:p>
        </w:tc>
        <w:tc>
          <w:tcPr>
            <w:tcW w:w="2959" w:type="dxa"/>
            <w:vAlign w:val="center"/>
          </w:tcPr>
          <w:p>
            <w:pPr>
              <w:pStyle w:val="14"/>
            </w:pPr>
            <w:r>
              <w:t>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9</w:t>
            </w:r>
          </w:p>
        </w:tc>
        <w:tc>
          <w:tcPr>
            <w:tcW w:w="4512" w:type="dxa"/>
            <w:vAlign w:val="center"/>
          </w:tcPr>
          <w:p>
            <w:pPr>
              <w:pStyle w:val="13"/>
            </w:pPr>
            <w:r>
              <w:t>九、其他收入</w:t>
            </w:r>
          </w:p>
        </w:tc>
        <w:tc>
          <w:tcPr>
            <w:tcW w:w="2493" w:type="dxa"/>
            <w:vAlign w:val="center"/>
          </w:tcPr>
          <w:p>
            <w:pPr>
              <w:pStyle w:val="14"/>
            </w:pPr>
          </w:p>
        </w:tc>
        <w:tc>
          <w:tcPr>
            <w:tcW w:w="3425" w:type="dxa"/>
            <w:vAlign w:val="center"/>
          </w:tcPr>
          <w:p>
            <w:pPr>
              <w:pStyle w:val="13"/>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10</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十、卫生健康支出</w:t>
            </w:r>
          </w:p>
        </w:tc>
        <w:tc>
          <w:tcPr>
            <w:tcW w:w="2959" w:type="dxa"/>
            <w:vAlign w:val="center"/>
          </w:tcPr>
          <w:p>
            <w:pPr>
              <w:pStyle w:val="14"/>
            </w:pPr>
            <w:r>
              <w:t>542.99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11</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12</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13</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14</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15</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16</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17</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18</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19</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20</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二十、住房保障支出</w:t>
            </w:r>
          </w:p>
        </w:tc>
        <w:tc>
          <w:tcPr>
            <w:tcW w:w="2959" w:type="dxa"/>
            <w:vAlign w:val="center"/>
          </w:tcPr>
          <w:p>
            <w:pPr>
              <w:pStyle w:val="14"/>
            </w:pPr>
            <w:r>
              <w:t>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21</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22</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23</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24</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25</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26</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27</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28</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29</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30</w:t>
            </w:r>
          </w:p>
        </w:tc>
        <w:tc>
          <w:tcPr>
            <w:tcW w:w="4512" w:type="dxa"/>
            <w:vAlign w:val="center"/>
          </w:tcPr>
          <w:p>
            <w:pPr>
              <w:pStyle w:val="13"/>
            </w:pPr>
          </w:p>
        </w:tc>
        <w:tc>
          <w:tcPr>
            <w:tcW w:w="2493" w:type="dxa"/>
            <w:vAlign w:val="center"/>
          </w:tcPr>
          <w:p>
            <w:pPr>
              <w:pStyle w:val="14"/>
            </w:pPr>
          </w:p>
        </w:tc>
        <w:tc>
          <w:tcPr>
            <w:tcW w:w="3425" w:type="dxa"/>
            <w:vAlign w:val="center"/>
          </w:tcPr>
          <w:p>
            <w:pPr>
              <w:pStyle w:val="13"/>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31</w:t>
            </w:r>
          </w:p>
        </w:tc>
        <w:tc>
          <w:tcPr>
            <w:tcW w:w="4512" w:type="dxa"/>
            <w:vAlign w:val="center"/>
          </w:tcPr>
          <w:p>
            <w:pPr>
              <w:pStyle w:val="15"/>
            </w:pPr>
            <w:r>
              <w:t>本年收入合计</w:t>
            </w:r>
          </w:p>
        </w:tc>
        <w:tc>
          <w:tcPr>
            <w:tcW w:w="2493" w:type="dxa"/>
            <w:vAlign w:val="center"/>
          </w:tcPr>
          <w:p>
            <w:pPr>
              <w:pStyle w:val="16"/>
            </w:pPr>
            <w:r>
              <w:t>474.82</w:t>
            </w:r>
          </w:p>
        </w:tc>
        <w:tc>
          <w:tcPr>
            <w:tcW w:w="3425" w:type="dxa"/>
            <w:vAlign w:val="center"/>
          </w:tcPr>
          <w:p>
            <w:pPr>
              <w:pStyle w:val="15"/>
            </w:pPr>
            <w:r>
              <w:t>本年支出合计</w:t>
            </w:r>
          </w:p>
        </w:tc>
        <w:tc>
          <w:tcPr>
            <w:tcW w:w="2959" w:type="dxa"/>
            <w:vAlign w:val="center"/>
          </w:tcPr>
          <w:p>
            <w:pPr>
              <w:pStyle w:val="16"/>
            </w:pPr>
            <w:r>
              <w:t>601.32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32</w:t>
            </w:r>
          </w:p>
        </w:tc>
        <w:tc>
          <w:tcPr>
            <w:tcW w:w="4512" w:type="dxa"/>
            <w:vAlign w:val="center"/>
          </w:tcPr>
          <w:p>
            <w:pPr>
              <w:pStyle w:val="13"/>
            </w:pPr>
            <w:r>
              <w:t>上年结转结余</w:t>
            </w:r>
          </w:p>
        </w:tc>
        <w:tc>
          <w:tcPr>
            <w:tcW w:w="2493" w:type="dxa"/>
            <w:vAlign w:val="center"/>
          </w:tcPr>
          <w:p>
            <w:pPr>
              <w:pStyle w:val="14"/>
            </w:pPr>
          </w:p>
        </w:tc>
        <w:tc>
          <w:tcPr>
            <w:tcW w:w="3425" w:type="dxa"/>
            <w:vAlign w:val="center"/>
          </w:tcPr>
          <w:p>
            <w:pPr>
              <w:pStyle w:val="13"/>
            </w:pPr>
            <w:r>
              <w:t>年终结转结余</w:t>
            </w:r>
          </w:p>
        </w:tc>
        <w:tc>
          <w:tcPr>
            <w:tcW w:w="2959" w:type="dxa"/>
            <w:vAlign w:val="center"/>
          </w:tcPr>
          <w:p>
            <w:pPr>
              <w:pStyle w:val="14"/>
            </w:pPr>
            <w:r>
              <w:t>-126.50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2"/>
            </w:pPr>
            <w:r>
              <w:t>33</w:t>
            </w:r>
          </w:p>
        </w:tc>
        <w:tc>
          <w:tcPr>
            <w:tcW w:w="4512" w:type="dxa"/>
            <w:vAlign w:val="center"/>
          </w:tcPr>
          <w:p>
            <w:pPr>
              <w:pStyle w:val="15"/>
            </w:pPr>
            <w:r>
              <w:t>收入总计</w:t>
            </w:r>
          </w:p>
        </w:tc>
        <w:tc>
          <w:tcPr>
            <w:tcW w:w="2493" w:type="dxa"/>
            <w:vAlign w:val="center"/>
          </w:tcPr>
          <w:p>
            <w:pPr>
              <w:pStyle w:val="16"/>
            </w:pPr>
            <w:r>
              <w:t>474.82</w:t>
            </w:r>
          </w:p>
        </w:tc>
        <w:tc>
          <w:tcPr>
            <w:tcW w:w="3425" w:type="dxa"/>
            <w:vAlign w:val="center"/>
          </w:tcPr>
          <w:p>
            <w:pPr>
              <w:pStyle w:val="15"/>
            </w:pPr>
            <w:r>
              <w:t>支出总计</w:t>
            </w:r>
          </w:p>
        </w:tc>
        <w:tc>
          <w:tcPr>
            <w:tcW w:w="2959" w:type="dxa"/>
            <w:vAlign w:val="center"/>
          </w:tcPr>
          <w:p>
            <w:pPr>
              <w:pStyle w:val="16"/>
            </w:pPr>
            <w:r>
              <w:t>474.82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1140"/>
        <w:gridCol w:w="3615"/>
        <w:gridCol w:w="960"/>
        <w:gridCol w:w="1020"/>
        <w:gridCol w:w="930"/>
        <w:gridCol w:w="765"/>
        <w:gridCol w:w="812"/>
        <w:gridCol w:w="955"/>
        <w:gridCol w:w="955"/>
        <w:gridCol w:w="955"/>
        <w:gridCol w:w="956"/>
        <w:gridCol w:w="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blHeader/>
          <w:jc w:val="center"/>
        </w:trPr>
        <w:tc>
          <w:tcPr>
            <w:tcW w:w="7569" w:type="dxa"/>
            <w:gridSpan w:val="5"/>
            <w:tcBorders>
              <w:top w:val="single" w:color="FFFFFF" w:sz="6" w:space="0"/>
              <w:left w:val="single" w:color="FFFFFF" w:sz="6" w:space="0"/>
              <w:right w:val="single" w:color="FFFFFF" w:sz="6" w:space="0"/>
            </w:tcBorders>
            <w:vAlign w:val="center"/>
          </w:tcPr>
          <w:p>
            <w:pPr>
              <w:pStyle w:val="8"/>
              <w:rPr>
                <w:sz w:val="21"/>
                <w:szCs w:val="21"/>
              </w:rPr>
            </w:pPr>
            <w:r>
              <w:rPr>
                <w:sz w:val="21"/>
                <w:szCs w:val="21"/>
              </w:rPr>
              <w:t>361003秦皇岛北戴河新区西河南卫生院</w:t>
            </w:r>
          </w:p>
        </w:tc>
        <w:tc>
          <w:tcPr>
            <w:tcW w:w="2507" w:type="dxa"/>
            <w:gridSpan w:val="3"/>
            <w:tcBorders>
              <w:top w:val="single" w:color="FFFFFF" w:sz="6" w:space="0"/>
              <w:left w:val="single" w:color="FFFFFF" w:sz="6" w:space="0"/>
              <w:right w:val="single" w:color="FFFFFF" w:sz="6" w:space="0"/>
            </w:tcBorders>
            <w:vAlign w:val="center"/>
          </w:tcPr>
          <w:p>
            <w:pPr>
              <w:pStyle w:val="9"/>
              <w:rPr>
                <w:sz w:val="21"/>
                <w:szCs w:val="21"/>
              </w:rPr>
            </w:pPr>
            <w:r>
              <w:rPr>
                <w:sz w:val="21"/>
                <w:szCs w:val="21"/>
              </w:rPr>
              <w:t>预算年度：2022</w:t>
            </w:r>
          </w:p>
        </w:tc>
        <w:tc>
          <w:tcPr>
            <w:tcW w:w="4776" w:type="dxa"/>
            <w:gridSpan w:val="5"/>
            <w:tcBorders>
              <w:top w:val="single" w:color="FFFFFF" w:sz="6" w:space="0"/>
              <w:left w:val="single" w:color="FFFFFF" w:sz="6" w:space="0"/>
              <w:right w:val="single" w:color="FFFFFF" w:sz="6" w:space="0"/>
            </w:tcBorders>
            <w:vAlign w:val="center"/>
          </w:tcPr>
          <w:p>
            <w:pPr>
              <w:pStyle w:val="10"/>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tblHeader/>
          <w:jc w:val="center"/>
        </w:trPr>
        <w:tc>
          <w:tcPr>
            <w:tcW w:w="834" w:type="dxa"/>
            <w:vMerge w:val="restart"/>
            <w:vAlign w:val="center"/>
          </w:tcPr>
          <w:p>
            <w:pPr>
              <w:pStyle w:val="11"/>
              <w:rPr>
                <w:sz w:val="21"/>
                <w:szCs w:val="21"/>
              </w:rPr>
            </w:pPr>
            <w:r>
              <w:rPr>
                <w:sz w:val="21"/>
                <w:szCs w:val="21"/>
              </w:rPr>
              <w:t>序号</w:t>
            </w:r>
          </w:p>
        </w:tc>
        <w:tc>
          <w:tcPr>
            <w:tcW w:w="4755" w:type="dxa"/>
            <w:gridSpan w:val="2"/>
            <w:vAlign w:val="center"/>
          </w:tcPr>
          <w:p>
            <w:pPr>
              <w:pStyle w:val="11"/>
              <w:rPr>
                <w:sz w:val="21"/>
                <w:szCs w:val="21"/>
              </w:rPr>
            </w:pPr>
            <w:r>
              <w:rPr>
                <w:sz w:val="21"/>
                <w:szCs w:val="21"/>
              </w:rPr>
              <w:t>功能分类科目</w:t>
            </w:r>
          </w:p>
        </w:tc>
        <w:tc>
          <w:tcPr>
            <w:tcW w:w="960" w:type="dxa"/>
            <w:vMerge w:val="restart"/>
            <w:vAlign w:val="center"/>
          </w:tcPr>
          <w:p>
            <w:pPr>
              <w:pStyle w:val="11"/>
              <w:rPr>
                <w:sz w:val="21"/>
                <w:szCs w:val="21"/>
              </w:rPr>
            </w:pPr>
            <w:r>
              <w:rPr>
                <w:sz w:val="21"/>
                <w:szCs w:val="21"/>
              </w:rPr>
              <w:t>合计</w:t>
            </w:r>
          </w:p>
        </w:tc>
        <w:tc>
          <w:tcPr>
            <w:tcW w:w="7348" w:type="dxa"/>
            <w:gridSpan w:val="8"/>
            <w:vAlign w:val="center"/>
          </w:tcPr>
          <w:p>
            <w:pPr>
              <w:pStyle w:val="11"/>
              <w:rPr>
                <w:sz w:val="21"/>
                <w:szCs w:val="21"/>
              </w:rPr>
            </w:pPr>
            <w:r>
              <w:rPr>
                <w:sz w:val="21"/>
                <w:szCs w:val="21"/>
              </w:rPr>
              <w:t>本年收入</w:t>
            </w:r>
          </w:p>
        </w:tc>
        <w:tc>
          <w:tcPr>
            <w:tcW w:w="955" w:type="dxa"/>
            <w:vMerge w:val="restart"/>
            <w:vAlign w:val="center"/>
          </w:tcPr>
          <w:p>
            <w:pPr>
              <w:pStyle w:val="11"/>
              <w:rPr>
                <w:sz w:val="21"/>
                <w:szCs w:val="21"/>
              </w:rPr>
            </w:pPr>
            <w:r>
              <w:rPr>
                <w:sz w:val="21"/>
                <w:szCs w:val="21"/>
              </w:rPr>
              <w:t>上年结转</w:t>
            </w:r>
          </w:p>
        </w:tc>
      </w:tr>
      <w:tr>
        <w:tblPrEx>
          <w:tblCellMar>
            <w:top w:w="0" w:type="dxa"/>
            <w:left w:w="108" w:type="dxa"/>
            <w:bottom w:w="0" w:type="dxa"/>
            <w:right w:w="108" w:type="dxa"/>
          </w:tblCellMar>
        </w:tblPrEx>
        <w:trPr>
          <w:trHeight w:val="1436" w:hRule="atLeast"/>
          <w:tblHeader/>
          <w:jc w:val="center"/>
        </w:trPr>
        <w:tc>
          <w:tcPr>
            <w:tcW w:w="834" w:type="dxa"/>
            <w:vMerge w:val="continue"/>
          </w:tcPr>
          <w:p>
            <w:pPr>
              <w:rPr>
                <w:sz w:val="21"/>
                <w:szCs w:val="21"/>
              </w:rPr>
            </w:pPr>
          </w:p>
        </w:tc>
        <w:tc>
          <w:tcPr>
            <w:tcW w:w="1140" w:type="dxa"/>
            <w:vAlign w:val="center"/>
          </w:tcPr>
          <w:p>
            <w:pPr>
              <w:pStyle w:val="11"/>
              <w:rPr>
                <w:sz w:val="21"/>
                <w:szCs w:val="21"/>
              </w:rPr>
            </w:pPr>
            <w:r>
              <w:rPr>
                <w:sz w:val="21"/>
                <w:szCs w:val="21"/>
              </w:rPr>
              <w:t>科目    编码</w:t>
            </w:r>
          </w:p>
        </w:tc>
        <w:tc>
          <w:tcPr>
            <w:tcW w:w="3615" w:type="dxa"/>
            <w:vAlign w:val="center"/>
          </w:tcPr>
          <w:p>
            <w:pPr>
              <w:pStyle w:val="11"/>
              <w:rPr>
                <w:sz w:val="21"/>
                <w:szCs w:val="21"/>
              </w:rPr>
            </w:pPr>
            <w:r>
              <w:rPr>
                <w:sz w:val="21"/>
                <w:szCs w:val="21"/>
              </w:rPr>
              <w:t>科目名称</w:t>
            </w:r>
          </w:p>
        </w:tc>
        <w:tc>
          <w:tcPr>
            <w:tcW w:w="960" w:type="dxa"/>
            <w:vMerge w:val="continue"/>
          </w:tcPr>
          <w:p>
            <w:pPr>
              <w:rPr>
                <w:sz w:val="21"/>
                <w:szCs w:val="21"/>
              </w:rPr>
            </w:pPr>
          </w:p>
        </w:tc>
        <w:tc>
          <w:tcPr>
            <w:tcW w:w="1020" w:type="dxa"/>
            <w:vAlign w:val="center"/>
          </w:tcPr>
          <w:p>
            <w:pPr>
              <w:pStyle w:val="11"/>
              <w:rPr>
                <w:sz w:val="21"/>
                <w:szCs w:val="21"/>
              </w:rPr>
            </w:pPr>
            <w:r>
              <w:rPr>
                <w:sz w:val="21"/>
                <w:szCs w:val="21"/>
              </w:rPr>
              <w:t>小计</w:t>
            </w:r>
          </w:p>
        </w:tc>
        <w:tc>
          <w:tcPr>
            <w:tcW w:w="930" w:type="dxa"/>
            <w:vAlign w:val="center"/>
          </w:tcPr>
          <w:p>
            <w:pPr>
              <w:pStyle w:val="11"/>
              <w:rPr>
                <w:sz w:val="21"/>
                <w:szCs w:val="21"/>
              </w:rPr>
            </w:pPr>
            <w:r>
              <w:rPr>
                <w:sz w:val="21"/>
                <w:szCs w:val="21"/>
              </w:rPr>
              <w:t>财政拨款 收入</w:t>
            </w:r>
          </w:p>
        </w:tc>
        <w:tc>
          <w:tcPr>
            <w:tcW w:w="765" w:type="dxa"/>
            <w:vAlign w:val="center"/>
          </w:tcPr>
          <w:p>
            <w:pPr>
              <w:pStyle w:val="11"/>
              <w:rPr>
                <w:sz w:val="21"/>
                <w:szCs w:val="21"/>
              </w:rPr>
            </w:pPr>
            <w:r>
              <w:rPr>
                <w:sz w:val="21"/>
                <w:szCs w:val="21"/>
              </w:rPr>
              <w:t>财政专户 收入</w:t>
            </w:r>
          </w:p>
        </w:tc>
        <w:tc>
          <w:tcPr>
            <w:tcW w:w="812" w:type="dxa"/>
            <w:vAlign w:val="center"/>
          </w:tcPr>
          <w:p>
            <w:pPr>
              <w:pStyle w:val="11"/>
              <w:rPr>
                <w:sz w:val="21"/>
                <w:szCs w:val="21"/>
              </w:rPr>
            </w:pPr>
            <w:r>
              <w:rPr>
                <w:sz w:val="21"/>
                <w:szCs w:val="21"/>
              </w:rPr>
              <w:t>事业收入</w:t>
            </w:r>
          </w:p>
        </w:tc>
        <w:tc>
          <w:tcPr>
            <w:tcW w:w="955" w:type="dxa"/>
            <w:vAlign w:val="center"/>
          </w:tcPr>
          <w:p>
            <w:pPr>
              <w:pStyle w:val="11"/>
              <w:rPr>
                <w:sz w:val="21"/>
                <w:szCs w:val="21"/>
              </w:rPr>
            </w:pPr>
            <w:r>
              <w:rPr>
                <w:sz w:val="21"/>
                <w:szCs w:val="21"/>
              </w:rPr>
              <w:t>经营收入</w:t>
            </w:r>
          </w:p>
        </w:tc>
        <w:tc>
          <w:tcPr>
            <w:tcW w:w="955" w:type="dxa"/>
            <w:vAlign w:val="center"/>
          </w:tcPr>
          <w:p>
            <w:pPr>
              <w:pStyle w:val="11"/>
              <w:rPr>
                <w:sz w:val="21"/>
                <w:szCs w:val="21"/>
              </w:rPr>
            </w:pPr>
            <w:r>
              <w:rPr>
                <w:sz w:val="21"/>
                <w:szCs w:val="21"/>
              </w:rPr>
              <w:t>上级补助收入</w:t>
            </w:r>
          </w:p>
        </w:tc>
        <w:tc>
          <w:tcPr>
            <w:tcW w:w="955" w:type="dxa"/>
            <w:vAlign w:val="center"/>
          </w:tcPr>
          <w:p>
            <w:pPr>
              <w:pStyle w:val="11"/>
              <w:rPr>
                <w:sz w:val="21"/>
                <w:szCs w:val="21"/>
              </w:rPr>
            </w:pPr>
            <w:r>
              <w:rPr>
                <w:sz w:val="21"/>
                <w:szCs w:val="21"/>
              </w:rPr>
              <w:t>附属单位上缴收入</w:t>
            </w:r>
          </w:p>
        </w:tc>
        <w:tc>
          <w:tcPr>
            <w:tcW w:w="956" w:type="dxa"/>
            <w:vAlign w:val="center"/>
          </w:tcPr>
          <w:p>
            <w:pPr>
              <w:pStyle w:val="11"/>
              <w:rPr>
                <w:sz w:val="21"/>
                <w:szCs w:val="21"/>
              </w:rPr>
            </w:pPr>
            <w:r>
              <w:rPr>
                <w:sz w:val="21"/>
                <w:szCs w:val="21"/>
              </w:rPr>
              <w:t>其他收入</w:t>
            </w:r>
          </w:p>
        </w:tc>
        <w:tc>
          <w:tcPr>
            <w:tcW w:w="955" w:type="dxa"/>
            <w:vMerge w:val="continue"/>
          </w:tcPr>
          <w:p>
            <w:pPr>
              <w:rPr>
                <w:sz w:val="21"/>
                <w:szCs w:val="21"/>
              </w:rPr>
            </w:pPr>
          </w:p>
        </w:tc>
      </w:tr>
      <w:tr>
        <w:tblPrEx>
          <w:tblCellMar>
            <w:top w:w="0" w:type="dxa"/>
            <w:left w:w="108" w:type="dxa"/>
            <w:bottom w:w="0" w:type="dxa"/>
            <w:right w:w="108" w:type="dxa"/>
          </w:tblCellMar>
        </w:tblPrEx>
        <w:trPr>
          <w:trHeight w:val="90" w:hRule="atLeast"/>
          <w:tblHeader/>
          <w:jc w:val="center"/>
        </w:trPr>
        <w:tc>
          <w:tcPr>
            <w:tcW w:w="834" w:type="dxa"/>
            <w:vAlign w:val="center"/>
          </w:tcPr>
          <w:p>
            <w:pPr>
              <w:pStyle w:val="11"/>
              <w:rPr>
                <w:sz w:val="21"/>
                <w:szCs w:val="21"/>
              </w:rPr>
            </w:pPr>
            <w:r>
              <w:rPr>
                <w:sz w:val="21"/>
                <w:szCs w:val="21"/>
              </w:rPr>
              <w:t>栏次</w:t>
            </w:r>
          </w:p>
        </w:tc>
        <w:tc>
          <w:tcPr>
            <w:tcW w:w="1140" w:type="dxa"/>
            <w:vAlign w:val="center"/>
          </w:tcPr>
          <w:p>
            <w:pPr>
              <w:pStyle w:val="11"/>
              <w:rPr>
                <w:sz w:val="21"/>
                <w:szCs w:val="21"/>
              </w:rPr>
            </w:pPr>
            <w:r>
              <w:rPr>
                <w:sz w:val="21"/>
                <w:szCs w:val="21"/>
              </w:rPr>
              <w:t>1</w:t>
            </w:r>
          </w:p>
        </w:tc>
        <w:tc>
          <w:tcPr>
            <w:tcW w:w="3615" w:type="dxa"/>
            <w:vAlign w:val="center"/>
          </w:tcPr>
          <w:p>
            <w:pPr>
              <w:pStyle w:val="11"/>
              <w:rPr>
                <w:sz w:val="21"/>
                <w:szCs w:val="21"/>
              </w:rPr>
            </w:pPr>
            <w:r>
              <w:rPr>
                <w:sz w:val="21"/>
                <w:szCs w:val="21"/>
              </w:rPr>
              <w:t>2</w:t>
            </w:r>
          </w:p>
        </w:tc>
        <w:tc>
          <w:tcPr>
            <w:tcW w:w="960" w:type="dxa"/>
            <w:vAlign w:val="center"/>
          </w:tcPr>
          <w:p>
            <w:pPr>
              <w:pStyle w:val="11"/>
              <w:rPr>
                <w:sz w:val="21"/>
                <w:szCs w:val="21"/>
              </w:rPr>
            </w:pPr>
            <w:r>
              <w:rPr>
                <w:sz w:val="21"/>
                <w:szCs w:val="21"/>
              </w:rPr>
              <w:t>3</w:t>
            </w:r>
          </w:p>
        </w:tc>
        <w:tc>
          <w:tcPr>
            <w:tcW w:w="1020" w:type="dxa"/>
            <w:vAlign w:val="center"/>
          </w:tcPr>
          <w:p>
            <w:pPr>
              <w:pStyle w:val="11"/>
              <w:rPr>
                <w:sz w:val="21"/>
                <w:szCs w:val="21"/>
              </w:rPr>
            </w:pPr>
            <w:r>
              <w:rPr>
                <w:sz w:val="21"/>
                <w:szCs w:val="21"/>
              </w:rPr>
              <w:t>4</w:t>
            </w:r>
          </w:p>
        </w:tc>
        <w:tc>
          <w:tcPr>
            <w:tcW w:w="930" w:type="dxa"/>
            <w:vAlign w:val="center"/>
          </w:tcPr>
          <w:p>
            <w:pPr>
              <w:pStyle w:val="11"/>
              <w:rPr>
                <w:sz w:val="21"/>
                <w:szCs w:val="21"/>
              </w:rPr>
            </w:pPr>
            <w:r>
              <w:rPr>
                <w:sz w:val="21"/>
                <w:szCs w:val="21"/>
              </w:rPr>
              <w:t>5</w:t>
            </w:r>
          </w:p>
        </w:tc>
        <w:tc>
          <w:tcPr>
            <w:tcW w:w="765" w:type="dxa"/>
            <w:vAlign w:val="center"/>
          </w:tcPr>
          <w:p>
            <w:pPr>
              <w:pStyle w:val="11"/>
              <w:rPr>
                <w:sz w:val="21"/>
                <w:szCs w:val="21"/>
              </w:rPr>
            </w:pPr>
            <w:r>
              <w:rPr>
                <w:sz w:val="21"/>
                <w:szCs w:val="21"/>
              </w:rPr>
              <w:t>6</w:t>
            </w:r>
          </w:p>
        </w:tc>
        <w:tc>
          <w:tcPr>
            <w:tcW w:w="812" w:type="dxa"/>
            <w:vAlign w:val="center"/>
          </w:tcPr>
          <w:p>
            <w:pPr>
              <w:pStyle w:val="11"/>
              <w:rPr>
                <w:sz w:val="21"/>
                <w:szCs w:val="21"/>
              </w:rPr>
            </w:pPr>
            <w:r>
              <w:rPr>
                <w:sz w:val="21"/>
                <w:szCs w:val="21"/>
              </w:rPr>
              <w:t>7</w:t>
            </w:r>
          </w:p>
        </w:tc>
        <w:tc>
          <w:tcPr>
            <w:tcW w:w="955" w:type="dxa"/>
            <w:vAlign w:val="center"/>
          </w:tcPr>
          <w:p>
            <w:pPr>
              <w:pStyle w:val="11"/>
              <w:rPr>
                <w:sz w:val="21"/>
                <w:szCs w:val="21"/>
              </w:rPr>
            </w:pPr>
            <w:r>
              <w:rPr>
                <w:sz w:val="21"/>
                <w:szCs w:val="21"/>
              </w:rPr>
              <w:t>8</w:t>
            </w:r>
          </w:p>
        </w:tc>
        <w:tc>
          <w:tcPr>
            <w:tcW w:w="955" w:type="dxa"/>
            <w:vAlign w:val="center"/>
          </w:tcPr>
          <w:p>
            <w:pPr>
              <w:pStyle w:val="11"/>
              <w:rPr>
                <w:sz w:val="21"/>
                <w:szCs w:val="21"/>
              </w:rPr>
            </w:pPr>
            <w:r>
              <w:rPr>
                <w:sz w:val="21"/>
                <w:szCs w:val="21"/>
              </w:rPr>
              <w:t>9</w:t>
            </w:r>
          </w:p>
        </w:tc>
        <w:tc>
          <w:tcPr>
            <w:tcW w:w="955" w:type="dxa"/>
            <w:vAlign w:val="center"/>
          </w:tcPr>
          <w:p>
            <w:pPr>
              <w:pStyle w:val="11"/>
              <w:rPr>
                <w:sz w:val="21"/>
                <w:szCs w:val="21"/>
              </w:rPr>
            </w:pPr>
            <w:r>
              <w:rPr>
                <w:sz w:val="21"/>
                <w:szCs w:val="21"/>
              </w:rPr>
              <w:t>10</w:t>
            </w:r>
          </w:p>
        </w:tc>
        <w:tc>
          <w:tcPr>
            <w:tcW w:w="956" w:type="dxa"/>
            <w:vAlign w:val="center"/>
          </w:tcPr>
          <w:p>
            <w:pPr>
              <w:pStyle w:val="11"/>
              <w:rPr>
                <w:sz w:val="21"/>
                <w:szCs w:val="21"/>
              </w:rPr>
            </w:pPr>
            <w:r>
              <w:rPr>
                <w:sz w:val="21"/>
                <w:szCs w:val="21"/>
              </w:rPr>
              <w:t>11</w:t>
            </w:r>
          </w:p>
        </w:tc>
        <w:tc>
          <w:tcPr>
            <w:tcW w:w="955" w:type="dxa"/>
            <w:vAlign w:val="center"/>
          </w:tcPr>
          <w:p>
            <w:pPr>
              <w:pStyle w:val="11"/>
              <w:rPr>
                <w:sz w:val="21"/>
                <w:szCs w:val="21"/>
              </w:rPr>
            </w:pPr>
            <w:r>
              <w:rPr>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834" w:type="dxa"/>
            <w:vAlign w:val="center"/>
          </w:tcPr>
          <w:p>
            <w:pPr>
              <w:pStyle w:val="12"/>
              <w:rPr>
                <w:sz w:val="21"/>
                <w:szCs w:val="21"/>
              </w:rPr>
            </w:pPr>
            <w:r>
              <w:rPr>
                <w:sz w:val="21"/>
                <w:szCs w:val="21"/>
              </w:rPr>
              <w:t>1</w:t>
            </w:r>
          </w:p>
        </w:tc>
        <w:tc>
          <w:tcPr>
            <w:tcW w:w="1140" w:type="dxa"/>
            <w:vAlign w:val="center"/>
          </w:tcPr>
          <w:p>
            <w:pPr>
              <w:pStyle w:val="17"/>
              <w:rPr>
                <w:sz w:val="21"/>
                <w:szCs w:val="21"/>
              </w:rPr>
            </w:pPr>
          </w:p>
        </w:tc>
        <w:tc>
          <w:tcPr>
            <w:tcW w:w="3615" w:type="dxa"/>
            <w:vAlign w:val="center"/>
          </w:tcPr>
          <w:p>
            <w:pPr>
              <w:pStyle w:val="15"/>
              <w:rPr>
                <w:sz w:val="21"/>
                <w:szCs w:val="21"/>
              </w:rPr>
            </w:pPr>
            <w:r>
              <w:rPr>
                <w:sz w:val="21"/>
                <w:szCs w:val="21"/>
              </w:rPr>
              <w:t>合计</w:t>
            </w:r>
          </w:p>
        </w:tc>
        <w:tc>
          <w:tcPr>
            <w:tcW w:w="960" w:type="dxa"/>
            <w:vAlign w:val="center"/>
          </w:tcPr>
          <w:p>
            <w:pPr>
              <w:pStyle w:val="16"/>
              <w:rPr>
                <w:sz w:val="21"/>
                <w:szCs w:val="21"/>
              </w:rPr>
            </w:pPr>
            <w:r>
              <w:rPr>
                <w:sz w:val="21"/>
                <w:szCs w:val="21"/>
              </w:rPr>
              <w:t>601.32</w:t>
            </w:r>
          </w:p>
        </w:tc>
        <w:tc>
          <w:tcPr>
            <w:tcW w:w="1020" w:type="dxa"/>
            <w:vAlign w:val="center"/>
          </w:tcPr>
          <w:p>
            <w:pPr>
              <w:pStyle w:val="16"/>
              <w:rPr>
                <w:sz w:val="21"/>
                <w:szCs w:val="21"/>
              </w:rPr>
            </w:pPr>
            <w:r>
              <w:rPr>
                <w:sz w:val="21"/>
                <w:szCs w:val="21"/>
              </w:rPr>
              <w:t>601.32</w:t>
            </w:r>
          </w:p>
        </w:tc>
        <w:tc>
          <w:tcPr>
            <w:tcW w:w="930" w:type="dxa"/>
            <w:vAlign w:val="center"/>
          </w:tcPr>
          <w:p>
            <w:pPr>
              <w:pStyle w:val="16"/>
              <w:rPr>
                <w:sz w:val="21"/>
                <w:szCs w:val="21"/>
              </w:rPr>
            </w:pPr>
            <w:r>
              <w:rPr>
                <w:sz w:val="21"/>
                <w:szCs w:val="21"/>
              </w:rPr>
              <w:t>474.82</w:t>
            </w:r>
          </w:p>
        </w:tc>
        <w:tc>
          <w:tcPr>
            <w:tcW w:w="765" w:type="dxa"/>
            <w:vAlign w:val="center"/>
          </w:tcPr>
          <w:p>
            <w:pPr>
              <w:pStyle w:val="16"/>
              <w:rPr>
                <w:sz w:val="21"/>
                <w:szCs w:val="21"/>
              </w:rPr>
            </w:pPr>
          </w:p>
        </w:tc>
        <w:tc>
          <w:tcPr>
            <w:tcW w:w="812" w:type="dxa"/>
            <w:vAlign w:val="center"/>
          </w:tcPr>
          <w:p>
            <w:pPr>
              <w:pStyle w:val="16"/>
              <w:rPr>
                <w:sz w:val="21"/>
                <w:szCs w:val="21"/>
              </w:rPr>
            </w:pPr>
          </w:p>
        </w:tc>
        <w:tc>
          <w:tcPr>
            <w:tcW w:w="955" w:type="dxa"/>
            <w:vAlign w:val="center"/>
          </w:tcPr>
          <w:p>
            <w:pPr>
              <w:pStyle w:val="16"/>
              <w:rPr>
                <w:sz w:val="21"/>
                <w:szCs w:val="21"/>
              </w:rPr>
            </w:pPr>
            <w:r>
              <w:rPr>
                <w:sz w:val="21"/>
                <w:szCs w:val="21"/>
              </w:rPr>
              <w:t>126.50</w:t>
            </w:r>
          </w:p>
        </w:tc>
        <w:tc>
          <w:tcPr>
            <w:tcW w:w="955" w:type="dxa"/>
            <w:vAlign w:val="center"/>
          </w:tcPr>
          <w:p>
            <w:pPr>
              <w:pStyle w:val="16"/>
              <w:rPr>
                <w:sz w:val="21"/>
                <w:szCs w:val="21"/>
              </w:rPr>
            </w:pPr>
          </w:p>
        </w:tc>
        <w:tc>
          <w:tcPr>
            <w:tcW w:w="955" w:type="dxa"/>
            <w:vAlign w:val="center"/>
          </w:tcPr>
          <w:p>
            <w:pPr>
              <w:pStyle w:val="16"/>
              <w:rPr>
                <w:sz w:val="21"/>
                <w:szCs w:val="21"/>
              </w:rPr>
            </w:pPr>
          </w:p>
        </w:tc>
        <w:tc>
          <w:tcPr>
            <w:tcW w:w="956" w:type="dxa"/>
            <w:vAlign w:val="center"/>
          </w:tcPr>
          <w:p>
            <w:pPr>
              <w:pStyle w:val="16"/>
              <w:rPr>
                <w:sz w:val="21"/>
                <w:szCs w:val="21"/>
              </w:rPr>
            </w:pPr>
          </w:p>
        </w:tc>
        <w:tc>
          <w:tcPr>
            <w:tcW w:w="955" w:type="dxa"/>
            <w:vAlign w:val="center"/>
          </w:tcPr>
          <w:p>
            <w:pPr>
              <w:pStyle w:val="16"/>
              <w:rPr>
                <w:sz w:val="21"/>
                <w:szCs w:val="21"/>
              </w:rPr>
            </w:pPr>
          </w:p>
        </w:tc>
      </w:tr>
      <w:tr>
        <w:tblPrEx>
          <w:tblCellMar>
            <w:top w:w="0" w:type="dxa"/>
            <w:left w:w="108" w:type="dxa"/>
            <w:bottom w:w="0" w:type="dxa"/>
            <w:right w:w="108" w:type="dxa"/>
          </w:tblCellMar>
        </w:tblPrEx>
        <w:trPr>
          <w:trHeight w:val="215" w:hRule="atLeast"/>
          <w:jc w:val="center"/>
        </w:trPr>
        <w:tc>
          <w:tcPr>
            <w:tcW w:w="834" w:type="dxa"/>
            <w:vAlign w:val="center"/>
          </w:tcPr>
          <w:p>
            <w:pPr>
              <w:pStyle w:val="12"/>
              <w:rPr>
                <w:sz w:val="21"/>
                <w:szCs w:val="21"/>
              </w:rPr>
            </w:pPr>
            <w:r>
              <w:rPr>
                <w:sz w:val="21"/>
                <w:szCs w:val="21"/>
              </w:rPr>
              <w:t>2</w:t>
            </w:r>
          </w:p>
        </w:tc>
        <w:tc>
          <w:tcPr>
            <w:tcW w:w="1140" w:type="dxa"/>
            <w:vAlign w:val="center"/>
          </w:tcPr>
          <w:p>
            <w:pPr>
              <w:pStyle w:val="13"/>
              <w:rPr>
                <w:sz w:val="21"/>
                <w:szCs w:val="21"/>
              </w:rPr>
            </w:pPr>
            <w:r>
              <w:rPr>
                <w:sz w:val="21"/>
                <w:szCs w:val="21"/>
              </w:rPr>
              <w:t>208</w:t>
            </w:r>
          </w:p>
        </w:tc>
        <w:tc>
          <w:tcPr>
            <w:tcW w:w="3615" w:type="dxa"/>
            <w:vAlign w:val="center"/>
          </w:tcPr>
          <w:p>
            <w:pPr>
              <w:pStyle w:val="13"/>
              <w:rPr>
                <w:sz w:val="21"/>
                <w:szCs w:val="21"/>
              </w:rPr>
            </w:pPr>
            <w:r>
              <w:rPr>
                <w:sz w:val="21"/>
                <w:szCs w:val="21"/>
              </w:rPr>
              <w:t>社会保障和就业支出</w:t>
            </w:r>
          </w:p>
        </w:tc>
        <w:tc>
          <w:tcPr>
            <w:tcW w:w="960" w:type="dxa"/>
            <w:vAlign w:val="center"/>
          </w:tcPr>
          <w:p>
            <w:pPr>
              <w:pStyle w:val="14"/>
              <w:rPr>
                <w:sz w:val="21"/>
                <w:szCs w:val="21"/>
              </w:rPr>
            </w:pPr>
            <w:r>
              <w:rPr>
                <w:sz w:val="21"/>
                <w:szCs w:val="21"/>
              </w:rPr>
              <w:t>44.24</w:t>
            </w:r>
          </w:p>
        </w:tc>
        <w:tc>
          <w:tcPr>
            <w:tcW w:w="1020" w:type="dxa"/>
            <w:vAlign w:val="center"/>
          </w:tcPr>
          <w:p>
            <w:pPr>
              <w:pStyle w:val="14"/>
              <w:rPr>
                <w:sz w:val="21"/>
                <w:szCs w:val="21"/>
              </w:rPr>
            </w:pPr>
            <w:r>
              <w:rPr>
                <w:sz w:val="21"/>
                <w:szCs w:val="21"/>
              </w:rPr>
              <w:t>44.24</w:t>
            </w:r>
          </w:p>
        </w:tc>
        <w:tc>
          <w:tcPr>
            <w:tcW w:w="930" w:type="dxa"/>
            <w:vAlign w:val="center"/>
          </w:tcPr>
          <w:p>
            <w:pPr>
              <w:pStyle w:val="14"/>
              <w:rPr>
                <w:sz w:val="21"/>
                <w:szCs w:val="21"/>
              </w:rPr>
            </w:pPr>
            <w:r>
              <w:rPr>
                <w:sz w:val="21"/>
                <w:szCs w:val="21"/>
              </w:rPr>
              <w:t>44.24</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34" w:type="dxa"/>
            <w:vAlign w:val="center"/>
          </w:tcPr>
          <w:p>
            <w:pPr>
              <w:pStyle w:val="12"/>
              <w:rPr>
                <w:sz w:val="21"/>
                <w:szCs w:val="21"/>
              </w:rPr>
            </w:pPr>
            <w:r>
              <w:rPr>
                <w:sz w:val="21"/>
                <w:szCs w:val="21"/>
              </w:rPr>
              <w:t>3</w:t>
            </w:r>
          </w:p>
        </w:tc>
        <w:tc>
          <w:tcPr>
            <w:tcW w:w="1140" w:type="dxa"/>
            <w:vAlign w:val="center"/>
          </w:tcPr>
          <w:p>
            <w:pPr>
              <w:pStyle w:val="13"/>
              <w:rPr>
                <w:sz w:val="21"/>
                <w:szCs w:val="21"/>
              </w:rPr>
            </w:pPr>
            <w:r>
              <w:rPr>
                <w:sz w:val="21"/>
                <w:szCs w:val="21"/>
              </w:rPr>
              <w:t>20805</w:t>
            </w:r>
          </w:p>
        </w:tc>
        <w:tc>
          <w:tcPr>
            <w:tcW w:w="3615" w:type="dxa"/>
            <w:vAlign w:val="center"/>
          </w:tcPr>
          <w:p>
            <w:pPr>
              <w:pStyle w:val="13"/>
              <w:rPr>
                <w:sz w:val="21"/>
                <w:szCs w:val="21"/>
              </w:rPr>
            </w:pPr>
            <w:r>
              <w:rPr>
                <w:sz w:val="21"/>
                <w:szCs w:val="21"/>
              </w:rPr>
              <w:t>行政事业单位养老支出</w:t>
            </w:r>
          </w:p>
        </w:tc>
        <w:tc>
          <w:tcPr>
            <w:tcW w:w="960" w:type="dxa"/>
            <w:vAlign w:val="center"/>
          </w:tcPr>
          <w:p>
            <w:pPr>
              <w:pStyle w:val="14"/>
              <w:rPr>
                <w:sz w:val="21"/>
                <w:szCs w:val="21"/>
              </w:rPr>
            </w:pPr>
            <w:r>
              <w:rPr>
                <w:sz w:val="21"/>
                <w:szCs w:val="21"/>
              </w:rPr>
              <w:t>44.24</w:t>
            </w:r>
          </w:p>
        </w:tc>
        <w:tc>
          <w:tcPr>
            <w:tcW w:w="1020" w:type="dxa"/>
            <w:vAlign w:val="center"/>
          </w:tcPr>
          <w:p>
            <w:pPr>
              <w:pStyle w:val="14"/>
              <w:rPr>
                <w:sz w:val="21"/>
                <w:szCs w:val="21"/>
              </w:rPr>
            </w:pPr>
            <w:r>
              <w:rPr>
                <w:sz w:val="21"/>
                <w:szCs w:val="21"/>
              </w:rPr>
              <w:t>44.24</w:t>
            </w:r>
          </w:p>
        </w:tc>
        <w:tc>
          <w:tcPr>
            <w:tcW w:w="930" w:type="dxa"/>
            <w:vAlign w:val="center"/>
          </w:tcPr>
          <w:p>
            <w:pPr>
              <w:pStyle w:val="14"/>
              <w:rPr>
                <w:sz w:val="21"/>
                <w:szCs w:val="21"/>
              </w:rPr>
            </w:pPr>
            <w:r>
              <w:rPr>
                <w:sz w:val="21"/>
                <w:szCs w:val="21"/>
              </w:rPr>
              <w:t>44.24</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834" w:type="dxa"/>
            <w:vAlign w:val="center"/>
          </w:tcPr>
          <w:p>
            <w:pPr>
              <w:pStyle w:val="12"/>
              <w:rPr>
                <w:sz w:val="21"/>
                <w:szCs w:val="21"/>
              </w:rPr>
            </w:pPr>
            <w:r>
              <w:rPr>
                <w:sz w:val="21"/>
                <w:szCs w:val="21"/>
              </w:rPr>
              <w:t>4</w:t>
            </w:r>
          </w:p>
        </w:tc>
        <w:tc>
          <w:tcPr>
            <w:tcW w:w="1140" w:type="dxa"/>
            <w:vAlign w:val="center"/>
          </w:tcPr>
          <w:p>
            <w:pPr>
              <w:pStyle w:val="13"/>
              <w:rPr>
                <w:sz w:val="21"/>
                <w:szCs w:val="21"/>
              </w:rPr>
            </w:pPr>
            <w:r>
              <w:rPr>
                <w:sz w:val="21"/>
                <w:szCs w:val="21"/>
              </w:rPr>
              <w:t>2080502</w:t>
            </w:r>
          </w:p>
        </w:tc>
        <w:tc>
          <w:tcPr>
            <w:tcW w:w="3615" w:type="dxa"/>
            <w:vAlign w:val="center"/>
          </w:tcPr>
          <w:p>
            <w:pPr>
              <w:pStyle w:val="13"/>
              <w:rPr>
                <w:sz w:val="21"/>
                <w:szCs w:val="21"/>
              </w:rPr>
            </w:pPr>
            <w:r>
              <w:rPr>
                <w:sz w:val="21"/>
                <w:szCs w:val="21"/>
              </w:rPr>
              <w:t>事业单位离退休</w:t>
            </w:r>
          </w:p>
        </w:tc>
        <w:tc>
          <w:tcPr>
            <w:tcW w:w="960" w:type="dxa"/>
            <w:vAlign w:val="center"/>
          </w:tcPr>
          <w:p>
            <w:pPr>
              <w:pStyle w:val="14"/>
              <w:rPr>
                <w:sz w:val="21"/>
                <w:szCs w:val="21"/>
              </w:rPr>
            </w:pPr>
            <w:r>
              <w:rPr>
                <w:sz w:val="21"/>
                <w:szCs w:val="21"/>
              </w:rPr>
              <w:t>19.88</w:t>
            </w:r>
          </w:p>
        </w:tc>
        <w:tc>
          <w:tcPr>
            <w:tcW w:w="1020" w:type="dxa"/>
            <w:vAlign w:val="center"/>
          </w:tcPr>
          <w:p>
            <w:pPr>
              <w:pStyle w:val="14"/>
              <w:rPr>
                <w:sz w:val="21"/>
                <w:szCs w:val="21"/>
              </w:rPr>
            </w:pPr>
            <w:r>
              <w:rPr>
                <w:sz w:val="21"/>
                <w:szCs w:val="21"/>
              </w:rPr>
              <w:t>19.88</w:t>
            </w:r>
          </w:p>
        </w:tc>
        <w:tc>
          <w:tcPr>
            <w:tcW w:w="930" w:type="dxa"/>
            <w:vAlign w:val="center"/>
          </w:tcPr>
          <w:p>
            <w:pPr>
              <w:pStyle w:val="14"/>
              <w:rPr>
                <w:sz w:val="21"/>
                <w:szCs w:val="21"/>
              </w:rPr>
            </w:pPr>
            <w:r>
              <w:rPr>
                <w:sz w:val="21"/>
                <w:szCs w:val="21"/>
              </w:rPr>
              <w:t>19.88</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4" w:type="dxa"/>
            <w:vAlign w:val="center"/>
          </w:tcPr>
          <w:p>
            <w:pPr>
              <w:pStyle w:val="12"/>
              <w:rPr>
                <w:sz w:val="21"/>
                <w:szCs w:val="21"/>
              </w:rPr>
            </w:pPr>
            <w:r>
              <w:rPr>
                <w:sz w:val="21"/>
                <w:szCs w:val="21"/>
              </w:rPr>
              <w:t>5</w:t>
            </w:r>
          </w:p>
        </w:tc>
        <w:tc>
          <w:tcPr>
            <w:tcW w:w="1140" w:type="dxa"/>
            <w:vAlign w:val="center"/>
          </w:tcPr>
          <w:p>
            <w:pPr>
              <w:pStyle w:val="13"/>
              <w:rPr>
                <w:sz w:val="21"/>
                <w:szCs w:val="21"/>
              </w:rPr>
            </w:pPr>
            <w:r>
              <w:rPr>
                <w:sz w:val="21"/>
                <w:szCs w:val="21"/>
              </w:rPr>
              <w:t>2080505</w:t>
            </w:r>
          </w:p>
        </w:tc>
        <w:tc>
          <w:tcPr>
            <w:tcW w:w="3615" w:type="dxa"/>
            <w:vAlign w:val="center"/>
          </w:tcPr>
          <w:p>
            <w:pPr>
              <w:pStyle w:val="13"/>
              <w:rPr>
                <w:sz w:val="21"/>
                <w:szCs w:val="21"/>
              </w:rPr>
            </w:pPr>
            <w:r>
              <w:rPr>
                <w:sz w:val="21"/>
                <w:szCs w:val="21"/>
              </w:rPr>
              <w:t>机关事业单位基本养老保险缴费支出</w:t>
            </w:r>
          </w:p>
        </w:tc>
        <w:tc>
          <w:tcPr>
            <w:tcW w:w="960" w:type="dxa"/>
            <w:vAlign w:val="center"/>
          </w:tcPr>
          <w:p>
            <w:pPr>
              <w:pStyle w:val="14"/>
              <w:rPr>
                <w:sz w:val="21"/>
                <w:szCs w:val="21"/>
              </w:rPr>
            </w:pPr>
            <w:r>
              <w:rPr>
                <w:sz w:val="21"/>
                <w:szCs w:val="21"/>
              </w:rPr>
              <w:t>17.11</w:t>
            </w:r>
          </w:p>
        </w:tc>
        <w:tc>
          <w:tcPr>
            <w:tcW w:w="1020" w:type="dxa"/>
            <w:vAlign w:val="center"/>
          </w:tcPr>
          <w:p>
            <w:pPr>
              <w:pStyle w:val="14"/>
              <w:rPr>
                <w:sz w:val="21"/>
                <w:szCs w:val="21"/>
              </w:rPr>
            </w:pPr>
            <w:r>
              <w:rPr>
                <w:sz w:val="21"/>
                <w:szCs w:val="21"/>
              </w:rPr>
              <w:t>17.11</w:t>
            </w:r>
          </w:p>
        </w:tc>
        <w:tc>
          <w:tcPr>
            <w:tcW w:w="930" w:type="dxa"/>
            <w:vAlign w:val="center"/>
          </w:tcPr>
          <w:p>
            <w:pPr>
              <w:pStyle w:val="14"/>
              <w:rPr>
                <w:sz w:val="21"/>
                <w:szCs w:val="21"/>
              </w:rPr>
            </w:pPr>
            <w:r>
              <w:rPr>
                <w:sz w:val="21"/>
                <w:szCs w:val="21"/>
              </w:rPr>
              <w:t>17.11</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CellMar>
            <w:top w:w="0" w:type="dxa"/>
            <w:left w:w="108" w:type="dxa"/>
            <w:bottom w:w="0" w:type="dxa"/>
            <w:right w:w="108" w:type="dxa"/>
          </w:tblCellMar>
        </w:tblPrEx>
        <w:trPr>
          <w:trHeight w:val="322" w:hRule="atLeast"/>
          <w:jc w:val="center"/>
        </w:trPr>
        <w:tc>
          <w:tcPr>
            <w:tcW w:w="834" w:type="dxa"/>
            <w:vAlign w:val="center"/>
          </w:tcPr>
          <w:p>
            <w:pPr>
              <w:pStyle w:val="12"/>
              <w:rPr>
                <w:sz w:val="21"/>
                <w:szCs w:val="21"/>
              </w:rPr>
            </w:pPr>
            <w:r>
              <w:rPr>
                <w:sz w:val="21"/>
                <w:szCs w:val="21"/>
              </w:rPr>
              <w:t>6</w:t>
            </w:r>
          </w:p>
        </w:tc>
        <w:tc>
          <w:tcPr>
            <w:tcW w:w="1140" w:type="dxa"/>
            <w:vAlign w:val="center"/>
          </w:tcPr>
          <w:p>
            <w:pPr>
              <w:pStyle w:val="13"/>
              <w:rPr>
                <w:sz w:val="21"/>
                <w:szCs w:val="21"/>
              </w:rPr>
            </w:pPr>
            <w:r>
              <w:rPr>
                <w:sz w:val="21"/>
                <w:szCs w:val="21"/>
              </w:rPr>
              <w:t>2080506</w:t>
            </w:r>
          </w:p>
        </w:tc>
        <w:tc>
          <w:tcPr>
            <w:tcW w:w="3615" w:type="dxa"/>
            <w:vAlign w:val="center"/>
          </w:tcPr>
          <w:p>
            <w:pPr>
              <w:pStyle w:val="13"/>
              <w:rPr>
                <w:sz w:val="21"/>
                <w:szCs w:val="21"/>
              </w:rPr>
            </w:pPr>
            <w:r>
              <w:rPr>
                <w:sz w:val="21"/>
                <w:szCs w:val="21"/>
              </w:rPr>
              <w:t>机关事业单位职业年金缴费支出</w:t>
            </w:r>
          </w:p>
        </w:tc>
        <w:tc>
          <w:tcPr>
            <w:tcW w:w="960" w:type="dxa"/>
            <w:vAlign w:val="center"/>
          </w:tcPr>
          <w:p>
            <w:pPr>
              <w:pStyle w:val="14"/>
              <w:rPr>
                <w:sz w:val="21"/>
                <w:szCs w:val="21"/>
              </w:rPr>
            </w:pPr>
            <w:r>
              <w:rPr>
                <w:sz w:val="21"/>
                <w:szCs w:val="21"/>
              </w:rPr>
              <w:t>7.24</w:t>
            </w:r>
          </w:p>
        </w:tc>
        <w:tc>
          <w:tcPr>
            <w:tcW w:w="1020" w:type="dxa"/>
            <w:vAlign w:val="center"/>
          </w:tcPr>
          <w:p>
            <w:pPr>
              <w:pStyle w:val="14"/>
              <w:rPr>
                <w:sz w:val="21"/>
                <w:szCs w:val="21"/>
              </w:rPr>
            </w:pPr>
            <w:r>
              <w:rPr>
                <w:sz w:val="21"/>
                <w:szCs w:val="21"/>
              </w:rPr>
              <w:t>7.24</w:t>
            </w:r>
          </w:p>
        </w:tc>
        <w:tc>
          <w:tcPr>
            <w:tcW w:w="930" w:type="dxa"/>
            <w:vAlign w:val="center"/>
          </w:tcPr>
          <w:p>
            <w:pPr>
              <w:pStyle w:val="14"/>
              <w:rPr>
                <w:sz w:val="21"/>
                <w:szCs w:val="21"/>
              </w:rPr>
            </w:pPr>
            <w:r>
              <w:rPr>
                <w:sz w:val="21"/>
                <w:szCs w:val="21"/>
              </w:rPr>
              <w:t>7.24</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834" w:type="dxa"/>
            <w:vAlign w:val="center"/>
          </w:tcPr>
          <w:p>
            <w:pPr>
              <w:pStyle w:val="12"/>
              <w:rPr>
                <w:sz w:val="21"/>
                <w:szCs w:val="21"/>
              </w:rPr>
            </w:pPr>
            <w:r>
              <w:rPr>
                <w:sz w:val="21"/>
                <w:szCs w:val="21"/>
              </w:rPr>
              <w:t>7</w:t>
            </w:r>
          </w:p>
        </w:tc>
        <w:tc>
          <w:tcPr>
            <w:tcW w:w="1140" w:type="dxa"/>
            <w:vAlign w:val="center"/>
          </w:tcPr>
          <w:p>
            <w:pPr>
              <w:pStyle w:val="13"/>
              <w:rPr>
                <w:sz w:val="21"/>
                <w:szCs w:val="21"/>
              </w:rPr>
            </w:pPr>
            <w:r>
              <w:rPr>
                <w:sz w:val="21"/>
                <w:szCs w:val="21"/>
              </w:rPr>
              <w:t>210</w:t>
            </w:r>
          </w:p>
        </w:tc>
        <w:tc>
          <w:tcPr>
            <w:tcW w:w="3615" w:type="dxa"/>
            <w:vAlign w:val="center"/>
          </w:tcPr>
          <w:p>
            <w:pPr>
              <w:pStyle w:val="13"/>
              <w:rPr>
                <w:sz w:val="21"/>
                <w:szCs w:val="21"/>
              </w:rPr>
            </w:pPr>
            <w:r>
              <w:rPr>
                <w:sz w:val="21"/>
                <w:szCs w:val="21"/>
              </w:rPr>
              <w:t>卫生健康支出</w:t>
            </w:r>
          </w:p>
        </w:tc>
        <w:tc>
          <w:tcPr>
            <w:tcW w:w="960" w:type="dxa"/>
            <w:vAlign w:val="center"/>
          </w:tcPr>
          <w:p>
            <w:pPr>
              <w:pStyle w:val="14"/>
              <w:rPr>
                <w:sz w:val="21"/>
                <w:szCs w:val="21"/>
              </w:rPr>
            </w:pPr>
            <w:r>
              <w:rPr>
                <w:sz w:val="21"/>
                <w:szCs w:val="21"/>
              </w:rPr>
              <w:t>542.99</w:t>
            </w:r>
          </w:p>
        </w:tc>
        <w:tc>
          <w:tcPr>
            <w:tcW w:w="1020" w:type="dxa"/>
            <w:vAlign w:val="center"/>
          </w:tcPr>
          <w:p>
            <w:pPr>
              <w:pStyle w:val="14"/>
              <w:rPr>
                <w:sz w:val="21"/>
                <w:szCs w:val="21"/>
              </w:rPr>
            </w:pPr>
            <w:r>
              <w:rPr>
                <w:sz w:val="21"/>
                <w:szCs w:val="21"/>
              </w:rPr>
              <w:t>542.99</w:t>
            </w:r>
          </w:p>
        </w:tc>
        <w:tc>
          <w:tcPr>
            <w:tcW w:w="930" w:type="dxa"/>
            <w:vAlign w:val="center"/>
          </w:tcPr>
          <w:p>
            <w:pPr>
              <w:pStyle w:val="14"/>
              <w:rPr>
                <w:sz w:val="21"/>
                <w:szCs w:val="21"/>
              </w:rPr>
            </w:pPr>
            <w:r>
              <w:rPr>
                <w:sz w:val="21"/>
                <w:szCs w:val="21"/>
              </w:rPr>
              <w:t>416.49</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r>
              <w:rPr>
                <w:sz w:val="21"/>
                <w:szCs w:val="21"/>
              </w:rPr>
              <w:t>126.50</w:t>
            </w: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CellMar>
            <w:top w:w="0" w:type="dxa"/>
            <w:left w:w="108" w:type="dxa"/>
            <w:bottom w:w="0" w:type="dxa"/>
            <w:right w:w="108" w:type="dxa"/>
          </w:tblCellMar>
        </w:tblPrEx>
        <w:trPr>
          <w:trHeight w:val="371" w:hRule="atLeast"/>
          <w:jc w:val="center"/>
        </w:trPr>
        <w:tc>
          <w:tcPr>
            <w:tcW w:w="834" w:type="dxa"/>
            <w:vAlign w:val="center"/>
          </w:tcPr>
          <w:p>
            <w:pPr>
              <w:pStyle w:val="12"/>
              <w:rPr>
                <w:sz w:val="21"/>
                <w:szCs w:val="21"/>
              </w:rPr>
            </w:pPr>
            <w:r>
              <w:rPr>
                <w:sz w:val="21"/>
                <w:szCs w:val="21"/>
              </w:rPr>
              <w:t>8</w:t>
            </w:r>
          </w:p>
        </w:tc>
        <w:tc>
          <w:tcPr>
            <w:tcW w:w="1140" w:type="dxa"/>
            <w:vAlign w:val="center"/>
          </w:tcPr>
          <w:p>
            <w:pPr>
              <w:pStyle w:val="13"/>
              <w:rPr>
                <w:sz w:val="21"/>
                <w:szCs w:val="21"/>
              </w:rPr>
            </w:pPr>
            <w:r>
              <w:rPr>
                <w:sz w:val="21"/>
                <w:szCs w:val="21"/>
              </w:rPr>
              <w:t>21003</w:t>
            </w:r>
          </w:p>
        </w:tc>
        <w:tc>
          <w:tcPr>
            <w:tcW w:w="3615" w:type="dxa"/>
            <w:vAlign w:val="center"/>
          </w:tcPr>
          <w:p>
            <w:pPr>
              <w:pStyle w:val="13"/>
              <w:rPr>
                <w:sz w:val="21"/>
                <w:szCs w:val="21"/>
              </w:rPr>
            </w:pPr>
            <w:r>
              <w:rPr>
                <w:sz w:val="21"/>
                <w:szCs w:val="21"/>
              </w:rPr>
              <w:t>基层医疗卫生机构</w:t>
            </w:r>
          </w:p>
        </w:tc>
        <w:tc>
          <w:tcPr>
            <w:tcW w:w="960" w:type="dxa"/>
            <w:vAlign w:val="center"/>
          </w:tcPr>
          <w:p>
            <w:pPr>
              <w:pStyle w:val="14"/>
              <w:rPr>
                <w:sz w:val="21"/>
                <w:szCs w:val="21"/>
              </w:rPr>
            </w:pPr>
            <w:r>
              <w:rPr>
                <w:sz w:val="21"/>
                <w:szCs w:val="21"/>
              </w:rPr>
              <w:t>409.06</w:t>
            </w:r>
          </w:p>
        </w:tc>
        <w:tc>
          <w:tcPr>
            <w:tcW w:w="1020" w:type="dxa"/>
            <w:vAlign w:val="center"/>
          </w:tcPr>
          <w:p>
            <w:pPr>
              <w:pStyle w:val="14"/>
              <w:rPr>
                <w:sz w:val="21"/>
                <w:szCs w:val="21"/>
              </w:rPr>
            </w:pPr>
            <w:r>
              <w:rPr>
                <w:sz w:val="21"/>
                <w:szCs w:val="21"/>
              </w:rPr>
              <w:t>409.06</w:t>
            </w:r>
          </w:p>
        </w:tc>
        <w:tc>
          <w:tcPr>
            <w:tcW w:w="930" w:type="dxa"/>
            <w:vAlign w:val="center"/>
          </w:tcPr>
          <w:p>
            <w:pPr>
              <w:pStyle w:val="14"/>
              <w:rPr>
                <w:sz w:val="21"/>
                <w:szCs w:val="21"/>
              </w:rPr>
            </w:pPr>
            <w:r>
              <w:rPr>
                <w:sz w:val="21"/>
                <w:szCs w:val="21"/>
              </w:rPr>
              <w:t>282.56</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r>
              <w:rPr>
                <w:sz w:val="21"/>
                <w:szCs w:val="21"/>
              </w:rPr>
              <w:t>126.50</w:t>
            </w: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CellMar>
            <w:top w:w="0" w:type="dxa"/>
            <w:left w:w="108" w:type="dxa"/>
            <w:bottom w:w="0" w:type="dxa"/>
            <w:right w:w="108" w:type="dxa"/>
          </w:tblCellMar>
        </w:tblPrEx>
        <w:trPr>
          <w:trHeight w:val="422" w:hRule="atLeast"/>
          <w:jc w:val="center"/>
        </w:trPr>
        <w:tc>
          <w:tcPr>
            <w:tcW w:w="834" w:type="dxa"/>
            <w:vAlign w:val="center"/>
          </w:tcPr>
          <w:p>
            <w:pPr>
              <w:pStyle w:val="12"/>
              <w:rPr>
                <w:sz w:val="21"/>
                <w:szCs w:val="21"/>
              </w:rPr>
            </w:pPr>
            <w:r>
              <w:rPr>
                <w:sz w:val="21"/>
                <w:szCs w:val="21"/>
              </w:rPr>
              <w:t>9</w:t>
            </w:r>
          </w:p>
        </w:tc>
        <w:tc>
          <w:tcPr>
            <w:tcW w:w="1140" w:type="dxa"/>
            <w:vAlign w:val="center"/>
          </w:tcPr>
          <w:p>
            <w:pPr>
              <w:pStyle w:val="13"/>
              <w:rPr>
                <w:sz w:val="21"/>
                <w:szCs w:val="21"/>
              </w:rPr>
            </w:pPr>
            <w:r>
              <w:rPr>
                <w:sz w:val="21"/>
                <w:szCs w:val="21"/>
              </w:rPr>
              <w:t>2100302</w:t>
            </w:r>
          </w:p>
        </w:tc>
        <w:tc>
          <w:tcPr>
            <w:tcW w:w="3615" w:type="dxa"/>
            <w:vAlign w:val="center"/>
          </w:tcPr>
          <w:p>
            <w:pPr>
              <w:pStyle w:val="13"/>
              <w:rPr>
                <w:sz w:val="21"/>
                <w:szCs w:val="21"/>
              </w:rPr>
            </w:pPr>
            <w:r>
              <w:rPr>
                <w:sz w:val="21"/>
                <w:szCs w:val="21"/>
              </w:rPr>
              <w:t>乡镇卫生院</w:t>
            </w:r>
          </w:p>
        </w:tc>
        <w:tc>
          <w:tcPr>
            <w:tcW w:w="960" w:type="dxa"/>
            <w:vAlign w:val="center"/>
          </w:tcPr>
          <w:p>
            <w:pPr>
              <w:pStyle w:val="14"/>
              <w:rPr>
                <w:sz w:val="21"/>
                <w:szCs w:val="21"/>
              </w:rPr>
            </w:pPr>
            <w:r>
              <w:rPr>
                <w:sz w:val="21"/>
                <w:szCs w:val="21"/>
              </w:rPr>
              <w:t>409.06</w:t>
            </w:r>
          </w:p>
        </w:tc>
        <w:tc>
          <w:tcPr>
            <w:tcW w:w="1020" w:type="dxa"/>
            <w:vAlign w:val="center"/>
          </w:tcPr>
          <w:p>
            <w:pPr>
              <w:pStyle w:val="14"/>
              <w:rPr>
                <w:sz w:val="21"/>
                <w:szCs w:val="21"/>
              </w:rPr>
            </w:pPr>
            <w:r>
              <w:rPr>
                <w:sz w:val="21"/>
                <w:szCs w:val="21"/>
              </w:rPr>
              <w:t>409.06</w:t>
            </w:r>
          </w:p>
        </w:tc>
        <w:tc>
          <w:tcPr>
            <w:tcW w:w="930" w:type="dxa"/>
            <w:vAlign w:val="center"/>
          </w:tcPr>
          <w:p>
            <w:pPr>
              <w:pStyle w:val="14"/>
              <w:rPr>
                <w:sz w:val="21"/>
                <w:szCs w:val="21"/>
              </w:rPr>
            </w:pPr>
            <w:r>
              <w:rPr>
                <w:sz w:val="21"/>
                <w:szCs w:val="21"/>
              </w:rPr>
              <w:t>282.56</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r>
              <w:rPr>
                <w:sz w:val="21"/>
                <w:szCs w:val="21"/>
              </w:rPr>
              <w:t>126.50</w:t>
            </w: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CellMar>
            <w:top w:w="0" w:type="dxa"/>
            <w:left w:w="108" w:type="dxa"/>
            <w:bottom w:w="0" w:type="dxa"/>
            <w:right w:w="108" w:type="dxa"/>
          </w:tblCellMar>
        </w:tblPrEx>
        <w:trPr>
          <w:trHeight w:val="266" w:hRule="atLeast"/>
          <w:jc w:val="center"/>
        </w:trPr>
        <w:tc>
          <w:tcPr>
            <w:tcW w:w="834" w:type="dxa"/>
            <w:vAlign w:val="center"/>
          </w:tcPr>
          <w:p>
            <w:pPr>
              <w:pStyle w:val="12"/>
              <w:rPr>
                <w:sz w:val="21"/>
                <w:szCs w:val="21"/>
              </w:rPr>
            </w:pPr>
            <w:r>
              <w:rPr>
                <w:sz w:val="21"/>
                <w:szCs w:val="21"/>
              </w:rPr>
              <w:t>10</w:t>
            </w:r>
          </w:p>
        </w:tc>
        <w:tc>
          <w:tcPr>
            <w:tcW w:w="1140" w:type="dxa"/>
            <w:vAlign w:val="center"/>
          </w:tcPr>
          <w:p>
            <w:pPr>
              <w:pStyle w:val="13"/>
              <w:rPr>
                <w:sz w:val="21"/>
                <w:szCs w:val="21"/>
              </w:rPr>
            </w:pPr>
            <w:r>
              <w:rPr>
                <w:sz w:val="21"/>
                <w:szCs w:val="21"/>
              </w:rPr>
              <w:t>21011</w:t>
            </w:r>
          </w:p>
        </w:tc>
        <w:tc>
          <w:tcPr>
            <w:tcW w:w="3615" w:type="dxa"/>
            <w:vAlign w:val="center"/>
          </w:tcPr>
          <w:p>
            <w:pPr>
              <w:pStyle w:val="13"/>
              <w:rPr>
                <w:sz w:val="21"/>
                <w:szCs w:val="21"/>
              </w:rPr>
            </w:pPr>
            <w:r>
              <w:rPr>
                <w:sz w:val="21"/>
                <w:szCs w:val="21"/>
              </w:rPr>
              <w:t>行政事业单位医疗</w:t>
            </w:r>
          </w:p>
        </w:tc>
        <w:tc>
          <w:tcPr>
            <w:tcW w:w="960" w:type="dxa"/>
            <w:vAlign w:val="center"/>
          </w:tcPr>
          <w:p>
            <w:pPr>
              <w:pStyle w:val="14"/>
              <w:rPr>
                <w:sz w:val="21"/>
                <w:szCs w:val="21"/>
              </w:rPr>
            </w:pPr>
            <w:r>
              <w:rPr>
                <w:sz w:val="21"/>
                <w:szCs w:val="21"/>
              </w:rPr>
              <w:t>133.93</w:t>
            </w:r>
          </w:p>
        </w:tc>
        <w:tc>
          <w:tcPr>
            <w:tcW w:w="1020" w:type="dxa"/>
            <w:vAlign w:val="center"/>
          </w:tcPr>
          <w:p>
            <w:pPr>
              <w:pStyle w:val="14"/>
              <w:rPr>
                <w:sz w:val="21"/>
                <w:szCs w:val="21"/>
              </w:rPr>
            </w:pPr>
            <w:r>
              <w:rPr>
                <w:sz w:val="21"/>
                <w:szCs w:val="21"/>
              </w:rPr>
              <w:t>133.93</w:t>
            </w:r>
          </w:p>
        </w:tc>
        <w:tc>
          <w:tcPr>
            <w:tcW w:w="930" w:type="dxa"/>
            <w:vAlign w:val="center"/>
          </w:tcPr>
          <w:p>
            <w:pPr>
              <w:pStyle w:val="14"/>
              <w:rPr>
                <w:sz w:val="21"/>
                <w:szCs w:val="21"/>
              </w:rPr>
            </w:pPr>
            <w:r>
              <w:rPr>
                <w:sz w:val="21"/>
                <w:szCs w:val="21"/>
              </w:rPr>
              <w:t>133.93</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834" w:type="dxa"/>
            <w:vAlign w:val="center"/>
          </w:tcPr>
          <w:p>
            <w:pPr>
              <w:pStyle w:val="12"/>
              <w:rPr>
                <w:sz w:val="21"/>
                <w:szCs w:val="21"/>
              </w:rPr>
            </w:pPr>
            <w:r>
              <w:rPr>
                <w:sz w:val="21"/>
                <w:szCs w:val="21"/>
              </w:rPr>
              <w:t>11</w:t>
            </w:r>
          </w:p>
        </w:tc>
        <w:tc>
          <w:tcPr>
            <w:tcW w:w="1140" w:type="dxa"/>
            <w:vAlign w:val="center"/>
          </w:tcPr>
          <w:p>
            <w:pPr>
              <w:pStyle w:val="13"/>
              <w:rPr>
                <w:sz w:val="21"/>
                <w:szCs w:val="21"/>
              </w:rPr>
            </w:pPr>
            <w:r>
              <w:rPr>
                <w:sz w:val="21"/>
                <w:szCs w:val="21"/>
              </w:rPr>
              <w:t>2101102</w:t>
            </w:r>
          </w:p>
        </w:tc>
        <w:tc>
          <w:tcPr>
            <w:tcW w:w="3615" w:type="dxa"/>
            <w:vAlign w:val="center"/>
          </w:tcPr>
          <w:p>
            <w:pPr>
              <w:pStyle w:val="13"/>
              <w:rPr>
                <w:sz w:val="21"/>
                <w:szCs w:val="21"/>
              </w:rPr>
            </w:pPr>
            <w:r>
              <w:rPr>
                <w:sz w:val="21"/>
                <w:szCs w:val="21"/>
              </w:rPr>
              <w:t>事业单位医疗</w:t>
            </w:r>
          </w:p>
        </w:tc>
        <w:tc>
          <w:tcPr>
            <w:tcW w:w="960" w:type="dxa"/>
            <w:vAlign w:val="center"/>
          </w:tcPr>
          <w:p>
            <w:pPr>
              <w:pStyle w:val="14"/>
              <w:rPr>
                <w:sz w:val="21"/>
                <w:szCs w:val="21"/>
              </w:rPr>
            </w:pPr>
            <w:r>
              <w:rPr>
                <w:sz w:val="21"/>
                <w:szCs w:val="21"/>
              </w:rPr>
              <w:t>133.93</w:t>
            </w:r>
          </w:p>
        </w:tc>
        <w:tc>
          <w:tcPr>
            <w:tcW w:w="1020" w:type="dxa"/>
            <w:vAlign w:val="center"/>
          </w:tcPr>
          <w:p>
            <w:pPr>
              <w:pStyle w:val="14"/>
              <w:rPr>
                <w:sz w:val="21"/>
                <w:szCs w:val="21"/>
              </w:rPr>
            </w:pPr>
            <w:r>
              <w:rPr>
                <w:sz w:val="21"/>
                <w:szCs w:val="21"/>
              </w:rPr>
              <w:t>133.93</w:t>
            </w:r>
          </w:p>
        </w:tc>
        <w:tc>
          <w:tcPr>
            <w:tcW w:w="930" w:type="dxa"/>
            <w:vAlign w:val="center"/>
          </w:tcPr>
          <w:p>
            <w:pPr>
              <w:pStyle w:val="14"/>
              <w:rPr>
                <w:sz w:val="21"/>
                <w:szCs w:val="21"/>
              </w:rPr>
            </w:pPr>
            <w:r>
              <w:rPr>
                <w:sz w:val="21"/>
                <w:szCs w:val="21"/>
              </w:rPr>
              <w:t>133.93</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834" w:type="dxa"/>
            <w:vAlign w:val="center"/>
          </w:tcPr>
          <w:p>
            <w:pPr>
              <w:pStyle w:val="12"/>
              <w:rPr>
                <w:sz w:val="21"/>
                <w:szCs w:val="21"/>
              </w:rPr>
            </w:pPr>
            <w:r>
              <w:rPr>
                <w:sz w:val="21"/>
                <w:szCs w:val="21"/>
              </w:rPr>
              <w:t>12</w:t>
            </w:r>
          </w:p>
        </w:tc>
        <w:tc>
          <w:tcPr>
            <w:tcW w:w="1140" w:type="dxa"/>
            <w:vAlign w:val="center"/>
          </w:tcPr>
          <w:p>
            <w:pPr>
              <w:pStyle w:val="13"/>
              <w:rPr>
                <w:sz w:val="21"/>
                <w:szCs w:val="21"/>
              </w:rPr>
            </w:pPr>
            <w:r>
              <w:rPr>
                <w:sz w:val="21"/>
                <w:szCs w:val="21"/>
              </w:rPr>
              <w:t>221</w:t>
            </w:r>
          </w:p>
        </w:tc>
        <w:tc>
          <w:tcPr>
            <w:tcW w:w="3615" w:type="dxa"/>
            <w:vAlign w:val="center"/>
          </w:tcPr>
          <w:p>
            <w:pPr>
              <w:pStyle w:val="13"/>
              <w:rPr>
                <w:sz w:val="21"/>
                <w:szCs w:val="21"/>
              </w:rPr>
            </w:pPr>
            <w:r>
              <w:rPr>
                <w:sz w:val="21"/>
                <w:szCs w:val="21"/>
              </w:rPr>
              <w:t>住房保障支出</w:t>
            </w:r>
          </w:p>
        </w:tc>
        <w:tc>
          <w:tcPr>
            <w:tcW w:w="960" w:type="dxa"/>
            <w:vAlign w:val="center"/>
          </w:tcPr>
          <w:p>
            <w:pPr>
              <w:pStyle w:val="14"/>
              <w:rPr>
                <w:sz w:val="21"/>
                <w:szCs w:val="21"/>
              </w:rPr>
            </w:pPr>
            <w:r>
              <w:rPr>
                <w:sz w:val="21"/>
                <w:szCs w:val="21"/>
              </w:rPr>
              <w:t>14.09</w:t>
            </w:r>
          </w:p>
        </w:tc>
        <w:tc>
          <w:tcPr>
            <w:tcW w:w="1020" w:type="dxa"/>
            <w:vAlign w:val="center"/>
          </w:tcPr>
          <w:p>
            <w:pPr>
              <w:pStyle w:val="14"/>
              <w:rPr>
                <w:sz w:val="21"/>
                <w:szCs w:val="21"/>
              </w:rPr>
            </w:pPr>
            <w:r>
              <w:rPr>
                <w:sz w:val="21"/>
                <w:szCs w:val="21"/>
              </w:rPr>
              <w:t>14.09</w:t>
            </w:r>
          </w:p>
        </w:tc>
        <w:tc>
          <w:tcPr>
            <w:tcW w:w="930" w:type="dxa"/>
            <w:vAlign w:val="center"/>
          </w:tcPr>
          <w:p>
            <w:pPr>
              <w:pStyle w:val="14"/>
              <w:rPr>
                <w:sz w:val="21"/>
                <w:szCs w:val="21"/>
              </w:rPr>
            </w:pPr>
            <w:r>
              <w:rPr>
                <w:sz w:val="21"/>
                <w:szCs w:val="21"/>
              </w:rPr>
              <w:t>14.09</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834" w:type="dxa"/>
            <w:vAlign w:val="center"/>
          </w:tcPr>
          <w:p>
            <w:pPr>
              <w:pStyle w:val="12"/>
              <w:rPr>
                <w:sz w:val="21"/>
                <w:szCs w:val="21"/>
              </w:rPr>
            </w:pPr>
            <w:r>
              <w:rPr>
                <w:sz w:val="21"/>
                <w:szCs w:val="21"/>
              </w:rPr>
              <w:t>13</w:t>
            </w:r>
          </w:p>
        </w:tc>
        <w:tc>
          <w:tcPr>
            <w:tcW w:w="1140" w:type="dxa"/>
            <w:vAlign w:val="center"/>
          </w:tcPr>
          <w:p>
            <w:pPr>
              <w:pStyle w:val="13"/>
              <w:rPr>
                <w:sz w:val="21"/>
                <w:szCs w:val="21"/>
              </w:rPr>
            </w:pPr>
            <w:r>
              <w:rPr>
                <w:sz w:val="21"/>
                <w:szCs w:val="21"/>
              </w:rPr>
              <w:t>22102</w:t>
            </w:r>
          </w:p>
        </w:tc>
        <w:tc>
          <w:tcPr>
            <w:tcW w:w="3615" w:type="dxa"/>
            <w:vAlign w:val="center"/>
          </w:tcPr>
          <w:p>
            <w:pPr>
              <w:pStyle w:val="13"/>
              <w:rPr>
                <w:sz w:val="21"/>
                <w:szCs w:val="21"/>
              </w:rPr>
            </w:pPr>
            <w:r>
              <w:rPr>
                <w:sz w:val="21"/>
                <w:szCs w:val="21"/>
              </w:rPr>
              <w:t>住房改革支出</w:t>
            </w:r>
          </w:p>
        </w:tc>
        <w:tc>
          <w:tcPr>
            <w:tcW w:w="960" w:type="dxa"/>
            <w:vAlign w:val="center"/>
          </w:tcPr>
          <w:p>
            <w:pPr>
              <w:pStyle w:val="14"/>
              <w:rPr>
                <w:sz w:val="21"/>
                <w:szCs w:val="21"/>
              </w:rPr>
            </w:pPr>
            <w:r>
              <w:rPr>
                <w:sz w:val="21"/>
                <w:szCs w:val="21"/>
              </w:rPr>
              <w:t>14.09</w:t>
            </w:r>
          </w:p>
        </w:tc>
        <w:tc>
          <w:tcPr>
            <w:tcW w:w="1020" w:type="dxa"/>
            <w:vAlign w:val="center"/>
          </w:tcPr>
          <w:p>
            <w:pPr>
              <w:pStyle w:val="14"/>
              <w:rPr>
                <w:sz w:val="21"/>
                <w:szCs w:val="21"/>
              </w:rPr>
            </w:pPr>
            <w:r>
              <w:rPr>
                <w:sz w:val="21"/>
                <w:szCs w:val="21"/>
              </w:rPr>
              <w:t>14.09</w:t>
            </w:r>
          </w:p>
        </w:tc>
        <w:tc>
          <w:tcPr>
            <w:tcW w:w="930" w:type="dxa"/>
            <w:vAlign w:val="center"/>
          </w:tcPr>
          <w:p>
            <w:pPr>
              <w:pStyle w:val="14"/>
              <w:rPr>
                <w:sz w:val="21"/>
                <w:szCs w:val="21"/>
              </w:rPr>
            </w:pPr>
            <w:r>
              <w:rPr>
                <w:sz w:val="21"/>
                <w:szCs w:val="21"/>
              </w:rPr>
              <w:t>14.09</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834" w:type="dxa"/>
            <w:vAlign w:val="center"/>
          </w:tcPr>
          <w:p>
            <w:pPr>
              <w:pStyle w:val="12"/>
              <w:rPr>
                <w:sz w:val="21"/>
                <w:szCs w:val="21"/>
              </w:rPr>
            </w:pPr>
            <w:r>
              <w:rPr>
                <w:sz w:val="21"/>
                <w:szCs w:val="21"/>
              </w:rPr>
              <w:t>14</w:t>
            </w:r>
          </w:p>
        </w:tc>
        <w:tc>
          <w:tcPr>
            <w:tcW w:w="1140" w:type="dxa"/>
            <w:vAlign w:val="center"/>
          </w:tcPr>
          <w:p>
            <w:pPr>
              <w:pStyle w:val="13"/>
              <w:rPr>
                <w:sz w:val="21"/>
                <w:szCs w:val="21"/>
              </w:rPr>
            </w:pPr>
            <w:r>
              <w:rPr>
                <w:sz w:val="21"/>
                <w:szCs w:val="21"/>
              </w:rPr>
              <w:t>2210201</w:t>
            </w:r>
          </w:p>
        </w:tc>
        <w:tc>
          <w:tcPr>
            <w:tcW w:w="3615" w:type="dxa"/>
            <w:vAlign w:val="center"/>
          </w:tcPr>
          <w:p>
            <w:pPr>
              <w:pStyle w:val="13"/>
              <w:rPr>
                <w:sz w:val="21"/>
                <w:szCs w:val="21"/>
              </w:rPr>
            </w:pPr>
            <w:r>
              <w:rPr>
                <w:sz w:val="21"/>
                <w:szCs w:val="21"/>
              </w:rPr>
              <w:t>住房公积金</w:t>
            </w:r>
          </w:p>
        </w:tc>
        <w:tc>
          <w:tcPr>
            <w:tcW w:w="960" w:type="dxa"/>
            <w:vAlign w:val="center"/>
          </w:tcPr>
          <w:p>
            <w:pPr>
              <w:pStyle w:val="14"/>
              <w:rPr>
                <w:sz w:val="21"/>
                <w:szCs w:val="21"/>
              </w:rPr>
            </w:pPr>
            <w:r>
              <w:rPr>
                <w:sz w:val="21"/>
                <w:szCs w:val="21"/>
              </w:rPr>
              <w:t>14.09</w:t>
            </w:r>
          </w:p>
        </w:tc>
        <w:tc>
          <w:tcPr>
            <w:tcW w:w="1020" w:type="dxa"/>
            <w:vAlign w:val="center"/>
          </w:tcPr>
          <w:p>
            <w:pPr>
              <w:pStyle w:val="14"/>
              <w:rPr>
                <w:sz w:val="21"/>
                <w:szCs w:val="21"/>
              </w:rPr>
            </w:pPr>
            <w:r>
              <w:rPr>
                <w:sz w:val="21"/>
                <w:szCs w:val="21"/>
              </w:rPr>
              <w:t>14.09</w:t>
            </w:r>
          </w:p>
        </w:tc>
        <w:tc>
          <w:tcPr>
            <w:tcW w:w="930" w:type="dxa"/>
            <w:vAlign w:val="center"/>
          </w:tcPr>
          <w:p>
            <w:pPr>
              <w:pStyle w:val="14"/>
              <w:rPr>
                <w:sz w:val="21"/>
                <w:szCs w:val="21"/>
              </w:rPr>
            </w:pPr>
            <w:r>
              <w:rPr>
                <w:sz w:val="21"/>
                <w:szCs w:val="21"/>
              </w:rPr>
              <w:t>14.09</w:t>
            </w:r>
          </w:p>
        </w:tc>
        <w:tc>
          <w:tcPr>
            <w:tcW w:w="765" w:type="dxa"/>
            <w:vAlign w:val="center"/>
          </w:tcPr>
          <w:p>
            <w:pPr>
              <w:pStyle w:val="14"/>
              <w:rPr>
                <w:sz w:val="21"/>
                <w:szCs w:val="21"/>
              </w:rPr>
            </w:pPr>
          </w:p>
        </w:tc>
        <w:tc>
          <w:tcPr>
            <w:tcW w:w="812"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5" w:type="dxa"/>
            <w:vAlign w:val="center"/>
          </w:tcPr>
          <w:p>
            <w:pPr>
              <w:pStyle w:val="14"/>
              <w:rPr>
                <w:sz w:val="21"/>
                <w:szCs w:val="21"/>
              </w:rPr>
            </w:pPr>
          </w:p>
        </w:tc>
        <w:tc>
          <w:tcPr>
            <w:tcW w:w="956" w:type="dxa"/>
            <w:vAlign w:val="center"/>
          </w:tcPr>
          <w:p>
            <w:pPr>
              <w:pStyle w:val="14"/>
              <w:rPr>
                <w:sz w:val="21"/>
                <w:szCs w:val="21"/>
              </w:rPr>
            </w:pPr>
          </w:p>
        </w:tc>
        <w:tc>
          <w:tcPr>
            <w:tcW w:w="955" w:type="dxa"/>
            <w:vAlign w:val="center"/>
          </w:tcPr>
          <w:p>
            <w:pPr>
              <w:pStyle w:val="14"/>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6"/>
        <w:gridCol w:w="1245"/>
        <w:gridCol w:w="567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5" w:type="dxa"/>
            <w:gridSpan w:val="3"/>
            <w:tcBorders>
              <w:top w:val="single" w:color="FFFFFF" w:sz="6" w:space="0"/>
              <w:left w:val="single" w:color="FFFFFF" w:sz="6" w:space="0"/>
              <w:right w:val="single" w:color="FFFFFF" w:sz="6" w:space="0"/>
            </w:tcBorders>
            <w:vAlign w:val="center"/>
          </w:tcPr>
          <w:p>
            <w:pPr>
              <w:pStyle w:val="8"/>
              <w:rPr>
                <w:sz w:val="18"/>
                <w:szCs w:val="18"/>
              </w:rPr>
            </w:pPr>
            <w:r>
              <w:rPr>
                <w:sz w:val="18"/>
                <w:szCs w:val="18"/>
              </w:rPr>
              <w:t>361003秦皇岛北戴河新区西河南卫生院</w:t>
            </w:r>
          </w:p>
        </w:tc>
        <w:tc>
          <w:tcPr>
            <w:tcW w:w="2190" w:type="dxa"/>
            <w:gridSpan w:val="2"/>
            <w:tcBorders>
              <w:top w:val="single" w:color="FFFFFF" w:sz="6" w:space="0"/>
              <w:left w:val="single" w:color="FFFFFF" w:sz="6" w:space="0"/>
              <w:right w:val="single" w:color="FFFFFF" w:sz="6" w:space="0"/>
            </w:tcBorders>
            <w:vAlign w:val="center"/>
          </w:tcPr>
          <w:p>
            <w:pPr>
              <w:pStyle w:val="9"/>
              <w:rPr>
                <w:sz w:val="18"/>
                <w:szCs w:val="18"/>
              </w:rPr>
            </w:pPr>
            <w:r>
              <w:rPr>
                <w:sz w:val="18"/>
                <w:szCs w:val="18"/>
              </w:rP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6" w:type="dxa"/>
            <w:vMerge w:val="restart"/>
            <w:vAlign w:val="center"/>
          </w:tcPr>
          <w:p>
            <w:pPr>
              <w:pStyle w:val="11"/>
              <w:rPr>
                <w:sz w:val="18"/>
                <w:szCs w:val="18"/>
              </w:rPr>
            </w:pPr>
            <w:r>
              <w:rPr>
                <w:sz w:val="18"/>
                <w:szCs w:val="18"/>
              </w:rPr>
              <w:t>序号</w:t>
            </w:r>
          </w:p>
        </w:tc>
        <w:tc>
          <w:tcPr>
            <w:tcW w:w="6919" w:type="dxa"/>
            <w:gridSpan w:val="2"/>
            <w:vAlign w:val="center"/>
          </w:tcPr>
          <w:p>
            <w:pPr>
              <w:pStyle w:val="11"/>
              <w:rPr>
                <w:sz w:val="18"/>
                <w:szCs w:val="18"/>
              </w:rPr>
            </w:pPr>
            <w:r>
              <w:rPr>
                <w:sz w:val="18"/>
                <w:szCs w:val="18"/>
              </w:rPr>
              <w:t>功能分类科目</w:t>
            </w:r>
          </w:p>
        </w:tc>
        <w:tc>
          <w:tcPr>
            <w:tcW w:w="1095" w:type="dxa"/>
            <w:vMerge w:val="restart"/>
            <w:vAlign w:val="center"/>
          </w:tcPr>
          <w:p>
            <w:pPr>
              <w:pStyle w:val="11"/>
              <w:rPr>
                <w:sz w:val="18"/>
                <w:szCs w:val="18"/>
              </w:rPr>
            </w:pPr>
            <w:r>
              <w:rPr>
                <w:sz w:val="18"/>
                <w:szCs w:val="18"/>
              </w:rPr>
              <w:t>合计</w:t>
            </w:r>
          </w:p>
        </w:tc>
        <w:tc>
          <w:tcPr>
            <w:tcW w:w="1095" w:type="dxa"/>
            <w:vMerge w:val="restart"/>
            <w:vAlign w:val="center"/>
          </w:tcPr>
          <w:p>
            <w:pPr>
              <w:pStyle w:val="11"/>
              <w:rPr>
                <w:sz w:val="18"/>
                <w:szCs w:val="18"/>
              </w:rPr>
            </w:pPr>
            <w:r>
              <w:rPr>
                <w:sz w:val="18"/>
                <w:szCs w:val="18"/>
              </w:rPr>
              <w:t>基本支出</w:t>
            </w:r>
          </w:p>
        </w:tc>
        <w:tc>
          <w:tcPr>
            <w:tcW w:w="1095" w:type="dxa"/>
            <w:vMerge w:val="restart"/>
            <w:vAlign w:val="center"/>
          </w:tcPr>
          <w:p>
            <w:pPr>
              <w:pStyle w:val="11"/>
              <w:rPr>
                <w:sz w:val="18"/>
                <w:szCs w:val="18"/>
              </w:rPr>
            </w:pPr>
            <w:r>
              <w:rPr>
                <w:sz w:val="18"/>
                <w:szCs w:val="18"/>
              </w:rPr>
              <w:t>项目支出</w:t>
            </w:r>
          </w:p>
        </w:tc>
        <w:tc>
          <w:tcPr>
            <w:tcW w:w="1095" w:type="dxa"/>
            <w:vMerge w:val="restart"/>
            <w:vAlign w:val="center"/>
          </w:tcPr>
          <w:p>
            <w:pPr>
              <w:pStyle w:val="11"/>
              <w:rPr>
                <w:sz w:val="18"/>
                <w:szCs w:val="18"/>
              </w:rPr>
            </w:pPr>
            <w:r>
              <w:rPr>
                <w:sz w:val="18"/>
                <w:szCs w:val="18"/>
              </w:rPr>
              <w:t>经营支出</w:t>
            </w:r>
          </w:p>
        </w:tc>
        <w:tc>
          <w:tcPr>
            <w:tcW w:w="1095" w:type="dxa"/>
            <w:vMerge w:val="restart"/>
            <w:vAlign w:val="center"/>
          </w:tcPr>
          <w:p>
            <w:pPr>
              <w:pStyle w:val="11"/>
              <w:rPr>
                <w:sz w:val="18"/>
                <w:szCs w:val="18"/>
              </w:rPr>
            </w:pPr>
            <w:r>
              <w:rPr>
                <w:sz w:val="18"/>
                <w:szCs w:val="18"/>
              </w:rPr>
              <w:t>上解上级     支出</w:t>
            </w:r>
          </w:p>
        </w:tc>
        <w:tc>
          <w:tcPr>
            <w:tcW w:w="1095" w:type="dxa"/>
            <w:vMerge w:val="restart"/>
            <w:vAlign w:val="center"/>
          </w:tcPr>
          <w:p>
            <w:pPr>
              <w:pStyle w:val="11"/>
              <w:rPr>
                <w:sz w:val="18"/>
                <w:szCs w:val="18"/>
              </w:rPr>
            </w:pPr>
            <w:r>
              <w:rPr>
                <w:sz w:val="18"/>
                <w:szCs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6" w:type="dxa"/>
            <w:vMerge w:val="continue"/>
          </w:tcPr>
          <w:p>
            <w:pPr>
              <w:rPr>
                <w:sz w:val="18"/>
                <w:szCs w:val="18"/>
              </w:rPr>
            </w:pPr>
          </w:p>
        </w:tc>
        <w:tc>
          <w:tcPr>
            <w:tcW w:w="1245" w:type="dxa"/>
            <w:vAlign w:val="center"/>
          </w:tcPr>
          <w:p>
            <w:pPr>
              <w:pStyle w:val="11"/>
              <w:rPr>
                <w:sz w:val="18"/>
                <w:szCs w:val="18"/>
              </w:rPr>
            </w:pPr>
            <w:r>
              <w:rPr>
                <w:sz w:val="18"/>
                <w:szCs w:val="18"/>
              </w:rPr>
              <w:t>科目    编码</w:t>
            </w:r>
          </w:p>
        </w:tc>
        <w:tc>
          <w:tcPr>
            <w:tcW w:w="5674" w:type="dxa"/>
            <w:vAlign w:val="center"/>
          </w:tcPr>
          <w:p>
            <w:pPr>
              <w:pStyle w:val="11"/>
              <w:rPr>
                <w:sz w:val="18"/>
                <w:szCs w:val="18"/>
              </w:rPr>
            </w:pPr>
            <w:r>
              <w:rPr>
                <w:sz w:val="18"/>
                <w:szCs w:val="18"/>
              </w:rPr>
              <w:t>科目名称</w:t>
            </w:r>
          </w:p>
        </w:tc>
        <w:tc>
          <w:tcPr>
            <w:tcW w:w="1095" w:type="dxa"/>
            <w:vMerge w:val="continue"/>
          </w:tcPr>
          <w:p>
            <w:pPr>
              <w:rPr>
                <w:sz w:val="18"/>
                <w:szCs w:val="18"/>
              </w:rPr>
            </w:pPr>
          </w:p>
        </w:tc>
        <w:tc>
          <w:tcPr>
            <w:tcW w:w="1095" w:type="dxa"/>
            <w:vMerge w:val="continue"/>
          </w:tcPr>
          <w:p>
            <w:pPr>
              <w:rPr>
                <w:sz w:val="18"/>
                <w:szCs w:val="18"/>
              </w:rPr>
            </w:pPr>
          </w:p>
        </w:tc>
        <w:tc>
          <w:tcPr>
            <w:tcW w:w="1095" w:type="dxa"/>
            <w:vMerge w:val="continue"/>
          </w:tcPr>
          <w:p>
            <w:pPr>
              <w:rPr>
                <w:sz w:val="18"/>
                <w:szCs w:val="18"/>
              </w:rPr>
            </w:pPr>
          </w:p>
        </w:tc>
        <w:tc>
          <w:tcPr>
            <w:tcW w:w="1095" w:type="dxa"/>
            <w:vMerge w:val="continue"/>
          </w:tcPr>
          <w:p>
            <w:pPr>
              <w:rPr>
                <w:sz w:val="18"/>
                <w:szCs w:val="18"/>
              </w:rPr>
            </w:pPr>
          </w:p>
        </w:tc>
        <w:tc>
          <w:tcPr>
            <w:tcW w:w="1095" w:type="dxa"/>
            <w:vMerge w:val="continue"/>
          </w:tcPr>
          <w:p>
            <w:pPr>
              <w:rPr>
                <w:sz w:val="18"/>
                <w:szCs w:val="18"/>
              </w:rPr>
            </w:pPr>
          </w:p>
        </w:tc>
        <w:tc>
          <w:tcPr>
            <w:tcW w:w="1095"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6" w:type="dxa"/>
            <w:vAlign w:val="center"/>
          </w:tcPr>
          <w:p>
            <w:pPr>
              <w:pStyle w:val="11"/>
              <w:rPr>
                <w:sz w:val="18"/>
                <w:szCs w:val="18"/>
              </w:rPr>
            </w:pPr>
            <w:r>
              <w:rPr>
                <w:sz w:val="18"/>
                <w:szCs w:val="18"/>
              </w:rPr>
              <w:t>栏次</w:t>
            </w:r>
          </w:p>
        </w:tc>
        <w:tc>
          <w:tcPr>
            <w:tcW w:w="1245" w:type="dxa"/>
            <w:vAlign w:val="center"/>
          </w:tcPr>
          <w:p>
            <w:pPr>
              <w:pStyle w:val="11"/>
              <w:rPr>
                <w:sz w:val="18"/>
                <w:szCs w:val="18"/>
              </w:rPr>
            </w:pPr>
            <w:r>
              <w:rPr>
                <w:sz w:val="18"/>
                <w:szCs w:val="18"/>
              </w:rPr>
              <w:t>1</w:t>
            </w:r>
          </w:p>
        </w:tc>
        <w:tc>
          <w:tcPr>
            <w:tcW w:w="5674" w:type="dxa"/>
            <w:vAlign w:val="center"/>
          </w:tcPr>
          <w:p>
            <w:pPr>
              <w:pStyle w:val="11"/>
              <w:rPr>
                <w:sz w:val="18"/>
                <w:szCs w:val="18"/>
              </w:rPr>
            </w:pPr>
            <w:r>
              <w:rPr>
                <w:sz w:val="18"/>
                <w:szCs w:val="18"/>
              </w:rPr>
              <w:t>2</w:t>
            </w:r>
          </w:p>
        </w:tc>
        <w:tc>
          <w:tcPr>
            <w:tcW w:w="1095" w:type="dxa"/>
            <w:vAlign w:val="center"/>
          </w:tcPr>
          <w:p>
            <w:pPr>
              <w:pStyle w:val="11"/>
              <w:rPr>
                <w:sz w:val="18"/>
                <w:szCs w:val="18"/>
              </w:rPr>
            </w:pPr>
            <w:r>
              <w:rPr>
                <w:sz w:val="18"/>
                <w:szCs w:val="18"/>
              </w:rPr>
              <w:t>3</w:t>
            </w:r>
          </w:p>
        </w:tc>
        <w:tc>
          <w:tcPr>
            <w:tcW w:w="1095" w:type="dxa"/>
            <w:vAlign w:val="center"/>
          </w:tcPr>
          <w:p>
            <w:pPr>
              <w:pStyle w:val="11"/>
              <w:rPr>
                <w:sz w:val="18"/>
                <w:szCs w:val="18"/>
              </w:rPr>
            </w:pPr>
            <w:r>
              <w:rPr>
                <w:sz w:val="18"/>
                <w:szCs w:val="18"/>
              </w:rPr>
              <w:t>4</w:t>
            </w:r>
          </w:p>
        </w:tc>
        <w:tc>
          <w:tcPr>
            <w:tcW w:w="1095" w:type="dxa"/>
            <w:vAlign w:val="center"/>
          </w:tcPr>
          <w:p>
            <w:pPr>
              <w:pStyle w:val="11"/>
              <w:rPr>
                <w:sz w:val="18"/>
                <w:szCs w:val="18"/>
              </w:rPr>
            </w:pPr>
            <w:r>
              <w:rPr>
                <w:sz w:val="18"/>
                <w:szCs w:val="18"/>
              </w:rPr>
              <w:t>5</w:t>
            </w:r>
          </w:p>
        </w:tc>
        <w:tc>
          <w:tcPr>
            <w:tcW w:w="1095" w:type="dxa"/>
            <w:vAlign w:val="center"/>
          </w:tcPr>
          <w:p>
            <w:pPr>
              <w:pStyle w:val="11"/>
              <w:rPr>
                <w:sz w:val="18"/>
                <w:szCs w:val="18"/>
              </w:rPr>
            </w:pPr>
            <w:r>
              <w:rPr>
                <w:sz w:val="18"/>
                <w:szCs w:val="18"/>
              </w:rPr>
              <w:t>6</w:t>
            </w:r>
          </w:p>
        </w:tc>
        <w:tc>
          <w:tcPr>
            <w:tcW w:w="1095" w:type="dxa"/>
            <w:vAlign w:val="center"/>
          </w:tcPr>
          <w:p>
            <w:pPr>
              <w:pStyle w:val="11"/>
              <w:rPr>
                <w:sz w:val="18"/>
                <w:szCs w:val="18"/>
              </w:rPr>
            </w:pPr>
            <w:r>
              <w:rPr>
                <w:sz w:val="18"/>
                <w:szCs w:val="18"/>
              </w:rPr>
              <w:t>7</w:t>
            </w:r>
          </w:p>
        </w:tc>
        <w:tc>
          <w:tcPr>
            <w:tcW w:w="1095" w:type="dxa"/>
            <w:vAlign w:val="center"/>
          </w:tcPr>
          <w:p>
            <w:pPr>
              <w:pStyle w:val="11"/>
              <w:rPr>
                <w:sz w:val="18"/>
                <w:szCs w:val="18"/>
              </w:rPr>
            </w:pPr>
            <w:r>
              <w:rPr>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1</w:t>
            </w:r>
          </w:p>
        </w:tc>
        <w:tc>
          <w:tcPr>
            <w:tcW w:w="1245" w:type="dxa"/>
            <w:vAlign w:val="center"/>
          </w:tcPr>
          <w:p>
            <w:pPr>
              <w:pStyle w:val="17"/>
              <w:rPr>
                <w:sz w:val="18"/>
                <w:szCs w:val="18"/>
              </w:rPr>
            </w:pPr>
          </w:p>
        </w:tc>
        <w:tc>
          <w:tcPr>
            <w:tcW w:w="5674" w:type="dxa"/>
            <w:vAlign w:val="center"/>
          </w:tcPr>
          <w:p>
            <w:pPr>
              <w:pStyle w:val="15"/>
              <w:rPr>
                <w:sz w:val="18"/>
                <w:szCs w:val="18"/>
              </w:rPr>
            </w:pPr>
            <w:r>
              <w:rPr>
                <w:sz w:val="18"/>
                <w:szCs w:val="18"/>
              </w:rPr>
              <w:t>合计</w:t>
            </w:r>
          </w:p>
        </w:tc>
        <w:tc>
          <w:tcPr>
            <w:tcW w:w="1095" w:type="dxa"/>
            <w:vAlign w:val="center"/>
          </w:tcPr>
          <w:p>
            <w:pPr>
              <w:pStyle w:val="16"/>
              <w:rPr>
                <w:sz w:val="18"/>
                <w:szCs w:val="18"/>
              </w:rPr>
            </w:pPr>
            <w:r>
              <w:rPr>
                <w:sz w:val="18"/>
                <w:szCs w:val="18"/>
              </w:rPr>
              <w:t>601.32</w:t>
            </w:r>
          </w:p>
        </w:tc>
        <w:tc>
          <w:tcPr>
            <w:tcW w:w="1095" w:type="dxa"/>
            <w:vAlign w:val="center"/>
          </w:tcPr>
          <w:p>
            <w:pPr>
              <w:pStyle w:val="16"/>
              <w:rPr>
                <w:sz w:val="18"/>
                <w:szCs w:val="18"/>
              </w:rPr>
            </w:pPr>
            <w:r>
              <w:rPr>
                <w:sz w:val="18"/>
                <w:szCs w:val="18"/>
              </w:rPr>
              <w:t>601.32</w:t>
            </w:r>
          </w:p>
        </w:tc>
        <w:tc>
          <w:tcPr>
            <w:tcW w:w="1095" w:type="dxa"/>
            <w:vAlign w:val="center"/>
          </w:tcPr>
          <w:p>
            <w:pPr>
              <w:pStyle w:val="16"/>
              <w:rPr>
                <w:sz w:val="18"/>
                <w:szCs w:val="18"/>
              </w:rPr>
            </w:pPr>
          </w:p>
        </w:tc>
        <w:tc>
          <w:tcPr>
            <w:tcW w:w="1095" w:type="dxa"/>
            <w:vAlign w:val="center"/>
          </w:tcPr>
          <w:p>
            <w:pPr>
              <w:pStyle w:val="16"/>
              <w:rPr>
                <w:sz w:val="18"/>
                <w:szCs w:val="18"/>
              </w:rPr>
            </w:pPr>
          </w:p>
        </w:tc>
        <w:tc>
          <w:tcPr>
            <w:tcW w:w="1095" w:type="dxa"/>
            <w:vAlign w:val="center"/>
          </w:tcPr>
          <w:p>
            <w:pPr>
              <w:pStyle w:val="16"/>
              <w:rPr>
                <w:sz w:val="18"/>
                <w:szCs w:val="18"/>
              </w:rPr>
            </w:pPr>
          </w:p>
        </w:tc>
        <w:tc>
          <w:tcPr>
            <w:tcW w:w="1095" w:type="dxa"/>
            <w:vAlign w:val="center"/>
          </w:tcPr>
          <w:p>
            <w:pPr>
              <w:pStyle w:val="16"/>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2</w:t>
            </w:r>
          </w:p>
        </w:tc>
        <w:tc>
          <w:tcPr>
            <w:tcW w:w="1245" w:type="dxa"/>
            <w:vAlign w:val="center"/>
          </w:tcPr>
          <w:p>
            <w:pPr>
              <w:pStyle w:val="13"/>
              <w:rPr>
                <w:sz w:val="18"/>
                <w:szCs w:val="18"/>
              </w:rPr>
            </w:pPr>
            <w:r>
              <w:rPr>
                <w:sz w:val="18"/>
                <w:szCs w:val="18"/>
              </w:rPr>
              <w:t>208</w:t>
            </w:r>
          </w:p>
        </w:tc>
        <w:tc>
          <w:tcPr>
            <w:tcW w:w="5674" w:type="dxa"/>
            <w:vAlign w:val="center"/>
          </w:tcPr>
          <w:p>
            <w:pPr>
              <w:pStyle w:val="13"/>
              <w:rPr>
                <w:sz w:val="18"/>
                <w:szCs w:val="18"/>
              </w:rPr>
            </w:pPr>
            <w:r>
              <w:rPr>
                <w:sz w:val="18"/>
                <w:szCs w:val="18"/>
              </w:rPr>
              <w:t>社会保障和就业支出</w:t>
            </w:r>
          </w:p>
        </w:tc>
        <w:tc>
          <w:tcPr>
            <w:tcW w:w="1095" w:type="dxa"/>
            <w:vAlign w:val="center"/>
          </w:tcPr>
          <w:p>
            <w:pPr>
              <w:pStyle w:val="14"/>
              <w:rPr>
                <w:sz w:val="18"/>
                <w:szCs w:val="18"/>
              </w:rPr>
            </w:pPr>
            <w:r>
              <w:rPr>
                <w:sz w:val="18"/>
                <w:szCs w:val="18"/>
              </w:rPr>
              <w:t>44.24</w:t>
            </w:r>
          </w:p>
        </w:tc>
        <w:tc>
          <w:tcPr>
            <w:tcW w:w="1095" w:type="dxa"/>
            <w:vAlign w:val="center"/>
          </w:tcPr>
          <w:p>
            <w:pPr>
              <w:pStyle w:val="14"/>
              <w:rPr>
                <w:sz w:val="18"/>
                <w:szCs w:val="18"/>
              </w:rPr>
            </w:pPr>
            <w:r>
              <w:rPr>
                <w:sz w:val="18"/>
                <w:szCs w:val="18"/>
              </w:rPr>
              <w:t>44.24</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3</w:t>
            </w:r>
          </w:p>
        </w:tc>
        <w:tc>
          <w:tcPr>
            <w:tcW w:w="1245" w:type="dxa"/>
            <w:vAlign w:val="center"/>
          </w:tcPr>
          <w:p>
            <w:pPr>
              <w:pStyle w:val="13"/>
              <w:rPr>
                <w:sz w:val="18"/>
                <w:szCs w:val="18"/>
              </w:rPr>
            </w:pPr>
            <w:r>
              <w:rPr>
                <w:sz w:val="18"/>
                <w:szCs w:val="18"/>
              </w:rPr>
              <w:t>20805</w:t>
            </w:r>
          </w:p>
        </w:tc>
        <w:tc>
          <w:tcPr>
            <w:tcW w:w="5674" w:type="dxa"/>
            <w:vAlign w:val="center"/>
          </w:tcPr>
          <w:p>
            <w:pPr>
              <w:pStyle w:val="13"/>
              <w:rPr>
                <w:sz w:val="18"/>
                <w:szCs w:val="18"/>
              </w:rPr>
            </w:pPr>
            <w:r>
              <w:rPr>
                <w:sz w:val="18"/>
                <w:szCs w:val="18"/>
              </w:rPr>
              <w:t>行政事业单位养老支出</w:t>
            </w:r>
          </w:p>
        </w:tc>
        <w:tc>
          <w:tcPr>
            <w:tcW w:w="1095" w:type="dxa"/>
            <w:vAlign w:val="center"/>
          </w:tcPr>
          <w:p>
            <w:pPr>
              <w:pStyle w:val="14"/>
              <w:rPr>
                <w:sz w:val="18"/>
                <w:szCs w:val="18"/>
              </w:rPr>
            </w:pPr>
            <w:r>
              <w:rPr>
                <w:sz w:val="18"/>
                <w:szCs w:val="18"/>
              </w:rPr>
              <w:t>44.24</w:t>
            </w:r>
          </w:p>
        </w:tc>
        <w:tc>
          <w:tcPr>
            <w:tcW w:w="1095" w:type="dxa"/>
            <w:vAlign w:val="center"/>
          </w:tcPr>
          <w:p>
            <w:pPr>
              <w:pStyle w:val="14"/>
              <w:rPr>
                <w:sz w:val="18"/>
                <w:szCs w:val="18"/>
              </w:rPr>
            </w:pPr>
            <w:r>
              <w:rPr>
                <w:sz w:val="18"/>
                <w:szCs w:val="18"/>
              </w:rPr>
              <w:t>44.24</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4</w:t>
            </w:r>
          </w:p>
        </w:tc>
        <w:tc>
          <w:tcPr>
            <w:tcW w:w="1245" w:type="dxa"/>
            <w:vAlign w:val="center"/>
          </w:tcPr>
          <w:p>
            <w:pPr>
              <w:pStyle w:val="13"/>
              <w:rPr>
                <w:sz w:val="18"/>
                <w:szCs w:val="18"/>
              </w:rPr>
            </w:pPr>
            <w:r>
              <w:rPr>
                <w:sz w:val="18"/>
                <w:szCs w:val="18"/>
              </w:rPr>
              <w:t>2080502</w:t>
            </w:r>
          </w:p>
        </w:tc>
        <w:tc>
          <w:tcPr>
            <w:tcW w:w="5674" w:type="dxa"/>
            <w:vAlign w:val="center"/>
          </w:tcPr>
          <w:p>
            <w:pPr>
              <w:pStyle w:val="13"/>
              <w:rPr>
                <w:sz w:val="18"/>
                <w:szCs w:val="18"/>
              </w:rPr>
            </w:pPr>
            <w:r>
              <w:rPr>
                <w:sz w:val="18"/>
                <w:szCs w:val="18"/>
              </w:rPr>
              <w:t>事业单位离退休</w:t>
            </w:r>
          </w:p>
        </w:tc>
        <w:tc>
          <w:tcPr>
            <w:tcW w:w="1095" w:type="dxa"/>
            <w:vAlign w:val="center"/>
          </w:tcPr>
          <w:p>
            <w:pPr>
              <w:pStyle w:val="14"/>
              <w:rPr>
                <w:sz w:val="18"/>
                <w:szCs w:val="18"/>
              </w:rPr>
            </w:pPr>
            <w:r>
              <w:rPr>
                <w:sz w:val="18"/>
                <w:szCs w:val="18"/>
              </w:rPr>
              <w:t>19.88</w:t>
            </w:r>
          </w:p>
        </w:tc>
        <w:tc>
          <w:tcPr>
            <w:tcW w:w="1095" w:type="dxa"/>
            <w:vAlign w:val="center"/>
          </w:tcPr>
          <w:p>
            <w:pPr>
              <w:pStyle w:val="14"/>
              <w:rPr>
                <w:sz w:val="18"/>
                <w:szCs w:val="18"/>
              </w:rPr>
            </w:pPr>
            <w:r>
              <w:rPr>
                <w:sz w:val="18"/>
                <w:szCs w:val="18"/>
              </w:rPr>
              <w:t>19.88</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5</w:t>
            </w:r>
          </w:p>
        </w:tc>
        <w:tc>
          <w:tcPr>
            <w:tcW w:w="1245" w:type="dxa"/>
            <w:vAlign w:val="center"/>
          </w:tcPr>
          <w:p>
            <w:pPr>
              <w:pStyle w:val="13"/>
              <w:rPr>
                <w:sz w:val="18"/>
                <w:szCs w:val="18"/>
              </w:rPr>
            </w:pPr>
            <w:r>
              <w:rPr>
                <w:sz w:val="18"/>
                <w:szCs w:val="18"/>
              </w:rPr>
              <w:t>2080505</w:t>
            </w:r>
          </w:p>
        </w:tc>
        <w:tc>
          <w:tcPr>
            <w:tcW w:w="5674" w:type="dxa"/>
            <w:vAlign w:val="center"/>
          </w:tcPr>
          <w:p>
            <w:pPr>
              <w:pStyle w:val="13"/>
              <w:rPr>
                <w:sz w:val="18"/>
                <w:szCs w:val="18"/>
              </w:rPr>
            </w:pPr>
            <w:r>
              <w:rPr>
                <w:sz w:val="18"/>
                <w:szCs w:val="18"/>
              </w:rPr>
              <w:t>机关事业单位基本养老保险缴费支出</w:t>
            </w:r>
          </w:p>
        </w:tc>
        <w:tc>
          <w:tcPr>
            <w:tcW w:w="1095" w:type="dxa"/>
            <w:vAlign w:val="center"/>
          </w:tcPr>
          <w:p>
            <w:pPr>
              <w:pStyle w:val="14"/>
              <w:rPr>
                <w:sz w:val="18"/>
                <w:szCs w:val="18"/>
              </w:rPr>
            </w:pPr>
            <w:r>
              <w:rPr>
                <w:sz w:val="18"/>
                <w:szCs w:val="18"/>
              </w:rPr>
              <w:t>17.11</w:t>
            </w:r>
          </w:p>
        </w:tc>
        <w:tc>
          <w:tcPr>
            <w:tcW w:w="1095" w:type="dxa"/>
            <w:vAlign w:val="center"/>
          </w:tcPr>
          <w:p>
            <w:pPr>
              <w:pStyle w:val="14"/>
              <w:rPr>
                <w:sz w:val="18"/>
                <w:szCs w:val="18"/>
              </w:rPr>
            </w:pPr>
            <w:r>
              <w:rPr>
                <w:sz w:val="18"/>
                <w:szCs w:val="18"/>
              </w:rPr>
              <w:t>17.11</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6</w:t>
            </w:r>
          </w:p>
        </w:tc>
        <w:tc>
          <w:tcPr>
            <w:tcW w:w="1245" w:type="dxa"/>
            <w:vAlign w:val="center"/>
          </w:tcPr>
          <w:p>
            <w:pPr>
              <w:pStyle w:val="13"/>
              <w:rPr>
                <w:sz w:val="18"/>
                <w:szCs w:val="18"/>
              </w:rPr>
            </w:pPr>
            <w:r>
              <w:rPr>
                <w:sz w:val="18"/>
                <w:szCs w:val="18"/>
              </w:rPr>
              <w:t>2080506</w:t>
            </w:r>
          </w:p>
        </w:tc>
        <w:tc>
          <w:tcPr>
            <w:tcW w:w="5674" w:type="dxa"/>
            <w:vAlign w:val="center"/>
          </w:tcPr>
          <w:p>
            <w:pPr>
              <w:pStyle w:val="13"/>
              <w:rPr>
                <w:sz w:val="18"/>
                <w:szCs w:val="18"/>
              </w:rPr>
            </w:pPr>
            <w:r>
              <w:rPr>
                <w:sz w:val="18"/>
                <w:szCs w:val="18"/>
              </w:rPr>
              <w:t>机关事业单位职业年金缴费支出</w:t>
            </w:r>
          </w:p>
        </w:tc>
        <w:tc>
          <w:tcPr>
            <w:tcW w:w="1095" w:type="dxa"/>
            <w:vAlign w:val="center"/>
          </w:tcPr>
          <w:p>
            <w:pPr>
              <w:pStyle w:val="14"/>
              <w:rPr>
                <w:sz w:val="18"/>
                <w:szCs w:val="18"/>
              </w:rPr>
            </w:pPr>
            <w:r>
              <w:rPr>
                <w:sz w:val="18"/>
                <w:szCs w:val="18"/>
              </w:rPr>
              <w:t>7.24</w:t>
            </w:r>
          </w:p>
        </w:tc>
        <w:tc>
          <w:tcPr>
            <w:tcW w:w="1095" w:type="dxa"/>
            <w:vAlign w:val="center"/>
          </w:tcPr>
          <w:p>
            <w:pPr>
              <w:pStyle w:val="14"/>
              <w:rPr>
                <w:sz w:val="18"/>
                <w:szCs w:val="18"/>
              </w:rPr>
            </w:pPr>
            <w:r>
              <w:rPr>
                <w:sz w:val="18"/>
                <w:szCs w:val="18"/>
              </w:rPr>
              <w:t>7.24</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7</w:t>
            </w:r>
          </w:p>
        </w:tc>
        <w:tc>
          <w:tcPr>
            <w:tcW w:w="1245" w:type="dxa"/>
            <w:vAlign w:val="center"/>
          </w:tcPr>
          <w:p>
            <w:pPr>
              <w:pStyle w:val="13"/>
              <w:rPr>
                <w:sz w:val="18"/>
                <w:szCs w:val="18"/>
              </w:rPr>
            </w:pPr>
            <w:r>
              <w:rPr>
                <w:sz w:val="18"/>
                <w:szCs w:val="18"/>
              </w:rPr>
              <w:t>210</w:t>
            </w:r>
          </w:p>
        </w:tc>
        <w:tc>
          <w:tcPr>
            <w:tcW w:w="5674" w:type="dxa"/>
            <w:vAlign w:val="center"/>
          </w:tcPr>
          <w:p>
            <w:pPr>
              <w:pStyle w:val="13"/>
              <w:rPr>
                <w:sz w:val="18"/>
                <w:szCs w:val="18"/>
              </w:rPr>
            </w:pPr>
            <w:r>
              <w:rPr>
                <w:sz w:val="18"/>
                <w:szCs w:val="18"/>
              </w:rPr>
              <w:t>卫生健康支出</w:t>
            </w:r>
          </w:p>
        </w:tc>
        <w:tc>
          <w:tcPr>
            <w:tcW w:w="1095" w:type="dxa"/>
            <w:vAlign w:val="center"/>
          </w:tcPr>
          <w:p>
            <w:pPr>
              <w:pStyle w:val="14"/>
              <w:rPr>
                <w:sz w:val="18"/>
                <w:szCs w:val="18"/>
              </w:rPr>
            </w:pPr>
            <w:r>
              <w:rPr>
                <w:sz w:val="18"/>
                <w:szCs w:val="18"/>
              </w:rPr>
              <w:t>542.99</w:t>
            </w:r>
          </w:p>
        </w:tc>
        <w:tc>
          <w:tcPr>
            <w:tcW w:w="1095" w:type="dxa"/>
            <w:vAlign w:val="center"/>
          </w:tcPr>
          <w:p>
            <w:pPr>
              <w:pStyle w:val="14"/>
              <w:rPr>
                <w:sz w:val="18"/>
                <w:szCs w:val="18"/>
              </w:rPr>
            </w:pPr>
            <w:r>
              <w:rPr>
                <w:sz w:val="18"/>
                <w:szCs w:val="18"/>
              </w:rPr>
              <w:t>542.99</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8</w:t>
            </w:r>
          </w:p>
        </w:tc>
        <w:tc>
          <w:tcPr>
            <w:tcW w:w="1245" w:type="dxa"/>
            <w:vAlign w:val="center"/>
          </w:tcPr>
          <w:p>
            <w:pPr>
              <w:pStyle w:val="13"/>
              <w:rPr>
                <w:sz w:val="18"/>
                <w:szCs w:val="18"/>
              </w:rPr>
            </w:pPr>
            <w:r>
              <w:rPr>
                <w:sz w:val="18"/>
                <w:szCs w:val="18"/>
              </w:rPr>
              <w:t>21003</w:t>
            </w:r>
          </w:p>
        </w:tc>
        <w:tc>
          <w:tcPr>
            <w:tcW w:w="5674" w:type="dxa"/>
            <w:vAlign w:val="center"/>
          </w:tcPr>
          <w:p>
            <w:pPr>
              <w:pStyle w:val="13"/>
              <w:rPr>
                <w:sz w:val="18"/>
                <w:szCs w:val="18"/>
              </w:rPr>
            </w:pPr>
            <w:r>
              <w:rPr>
                <w:sz w:val="18"/>
                <w:szCs w:val="18"/>
              </w:rPr>
              <w:t>基层医疗卫生机构</w:t>
            </w:r>
          </w:p>
        </w:tc>
        <w:tc>
          <w:tcPr>
            <w:tcW w:w="1095" w:type="dxa"/>
            <w:vAlign w:val="center"/>
          </w:tcPr>
          <w:p>
            <w:pPr>
              <w:pStyle w:val="14"/>
              <w:rPr>
                <w:sz w:val="18"/>
                <w:szCs w:val="18"/>
              </w:rPr>
            </w:pPr>
            <w:r>
              <w:rPr>
                <w:sz w:val="18"/>
                <w:szCs w:val="18"/>
              </w:rPr>
              <w:t>409.06</w:t>
            </w:r>
          </w:p>
        </w:tc>
        <w:tc>
          <w:tcPr>
            <w:tcW w:w="1095" w:type="dxa"/>
            <w:vAlign w:val="center"/>
          </w:tcPr>
          <w:p>
            <w:pPr>
              <w:pStyle w:val="14"/>
              <w:rPr>
                <w:sz w:val="18"/>
                <w:szCs w:val="18"/>
              </w:rPr>
            </w:pPr>
            <w:r>
              <w:rPr>
                <w:sz w:val="18"/>
                <w:szCs w:val="18"/>
              </w:rPr>
              <w:t>409.06</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9</w:t>
            </w:r>
          </w:p>
        </w:tc>
        <w:tc>
          <w:tcPr>
            <w:tcW w:w="1245" w:type="dxa"/>
            <w:vAlign w:val="center"/>
          </w:tcPr>
          <w:p>
            <w:pPr>
              <w:pStyle w:val="13"/>
              <w:rPr>
                <w:sz w:val="18"/>
                <w:szCs w:val="18"/>
              </w:rPr>
            </w:pPr>
            <w:r>
              <w:rPr>
                <w:sz w:val="18"/>
                <w:szCs w:val="18"/>
              </w:rPr>
              <w:t>2100302</w:t>
            </w:r>
          </w:p>
        </w:tc>
        <w:tc>
          <w:tcPr>
            <w:tcW w:w="5674" w:type="dxa"/>
            <w:vAlign w:val="center"/>
          </w:tcPr>
          <w:p>
            <w:pPr>
              <w:pStyle w:val="13"/>
              <w:rPr>
                <w:sz w:val="18"/>
                <w:szCs w:val="18"/>
              </w:rPr>
            </w:pPr>
            <w:r>
              <w:rPr>
                <w:sz w:val="18"/>
                <w:szCs w:val="18"/>
              </w:rPr>
              <w:t>乡镇卫生院</w:t>
            </w:r>
          </w:p>
        </w:tc>
        <w:tc>
          <w:tcPr>
            <w:tcW w:w="1095" w:type="dxa"/>
            <w:vAlign w:val="center"/>
          </w:tcPr>
          <w:p>
            <w:pPr>
              <w:pStyle w:val="14"/>
              <w:rPr>
                <w:sz w:val="18"/>
                <w:szCs w:val="18"/>
              </w:rPr>
            </w:pPr>
            <w:r>
              <w:rPr>
                <w:sz w:val="18"/>
                <w:szCs w:val="18"/>
              </w:rPr>
              <w:t>409.06</w:t>
            </w:r>
          </w:p>
        </w:tc>
        <w:tc>
          <w:tcPr>
            <w:tcW w:w="1095" w:type="dxa"/>
            <w:vAlign w:val="center"/>
          </w:tcPr>
          <w:p>
            <w:pPr>
              <w:pStyle w:val="14"/>
              <w:rPr>
                <w:sz w:val="18"/>
                <w:szCs w:val="18"/>
              </w:rPr>
            </w:pPr>
            <w:r>
              <w:rPr>
                <w:sz w:val="18"/>
                <w:szCs w:val="18"/>
              </w:rPr>
              <w:t>409.06</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10</w:t>
            </w:r>
          </w:p>
        </w:tc>
        <w:tc>
          <w:tcPr>
            <w:tcW w:w="1245" w:type="dxa"/>
            <w:vAlign w:val="center"/>
          </w:tcPr>
          <w:p>
            <w:pPr>
              <w:pStyle w:val="13"/>
              <w:rPr>
                <w:sz w:val="18"/>
                <w:szCs w:val="18"/>
              </w:rPr>
            </w:pPr>
            <w:r>
              <w:rPr>
                <w:sz w:val="18"/>
                <w:szCs w:val="18"/>
              </w:rPr>
              <w:t>21011</w:t>
            </w:r>
          </w:p>
        </w:tc>
        <w:tc>
          <w:tcPr>
            <w:tcW w:w="5674" w:type="dxa"/>
            <w:vAlign w:val="center"/>
          </w:tcPr>
          <w:p>
            <w:pPr>
              <w:pStyle w:val="13"/>
              <w:rPr>
                <w:sz w:val="18"/>
                <w:szCs w:val="18"/>
              </w:rPr>
            </w:pPr>
            <w:r>
              <w:rPr>
                <w:sz w:val="18"/>
                <w:szCs w:val="18"/>
              </w:rPr>
              <w:t>行政事业单位医疗</w:t>
            </w:r>
          </w:p>
        </w:tc>
        <w:tc>
          <w:tcPr>
            <w:tcW w:w="1095" w:type="dxa"/>
            <w:vAlign w:val="center"/>
          </w:tcPr>
          <w:p>
            <w:pPr>
              <w:pStyle w:val="14"/>
              <w:rPr>
                <w:sz w:val="18"/>
                <w:szCs w:val="18"/>
              </w:rPr>
            </w:pPr>
            <w:r>
              <w:rPr>
                <w:sz w:val="18"/>
                <w:szCs w:val="18"/>
              </w:rPr>
              <w:t>133.93</w:t>
            </w:r>
          </w:p>
        </w:tc>
        <w:tc>
          <w:tcPr>
            <w:tcW w:w="1095" w:type="dxa"/>
            <w:vAlign w:val="center"/>
          </w:tcPr>
          <w:p>
            <w:pPr>
              <w:pStyle w:val="14"/>
              <w:rPr>
                <w:sz w:val="18"/>
                <w:szCs w:val="18"/>
              </w:rPr>
            </w:pPr>
            <w:r>
              <w:rPr>
                <w:sz w:val="18"/>
                <w:szCs w:val="18"/>
              </w:rPr>
              <w:t>133.93</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11</w:t>
            </w:r>
          </w:p>
        </w:tc>
        <w:tc>
          <w:tcPr>
            <w:tcW w:w="1245" w:type="dxa"/>
            <w:vAlign w:val="center"/>
          </w:tcPr>
          <w:p>
            <w:pPr>
              <w:pStyle w:val="13"/>
              <w:rPr>
                <w:sz w:val="18"/>
                <w:szCs w:val="18"/>
              </w:rPr>
            </w:pPr>
            <w:r>
              <w:rPr>
                <w:sz w:val="18"/>
                <w:szCs w:val="18"/>
              </w:rPr>
              <w:t>2101102</w:t>
            </w:r>
          </w:p>
        </w:tc>
        <w:tc>
          <w:tcPr>
            <w:tcW w:w="5674" w:type="dxa"/>
            <w:vAlign w:val="center"/>
          </w:tcPr>
          <w:p>
            <w:pPr>
              <w:pStyle w:val="13"/>
              <w:rPr>
                <w:sz w:val="18"/>
                <w:szCs w:val="18"/>
              </w:rPr>
            </w:pPr>
            <w:r>
              <w:rPr>
                <w:sz w:val="18"/>
                <w:szCs w:val="18"/>
              </w:rPr>
              <w:t>事业单位医疗</w:t>
            </w:r>
          </w:p>
        </w:tc>
        <w:tc>
          <w:tcPr>
            <w:tcW w:w="1095" w:type="dxa"/>
            <w:vAlign w:val="center"/>
          </w:tcPr>
          <w:p>
            <w:pPr>
              <w:pStyle w:val="14"/>
              <w:rPr>
                <w:sz w:val="18"/>
                <w:szCs w:val="18"/>
              </w:rPr>
            </w:pPr>
            <w:r>
              <w:rPr>
                <w:sz w:val="18"/>
                <w:szCs w:val="18"/>
              </w:rPr>
              <w:t>133.93</w:t>
            </w:r>
          </w:p>
        </w:tc>
        <w:tc>
          <w:tcPr>
            <w:tcW w:w="1095" w:type="dxa"/>
            <w:vAlign w:val="center"/>
          </w:tcPr>
          <w:p>
            <w:pPr>
              <w:pStyle w:val="14"/>
              <w:rPr>
                <w:sz w:val="18"/>
                <w:szCs w:val="18"/>
              </w:rPr>
            </w:pPr>
            <w:r>
              <w:rPr>
                <w:sz w:val="18"/>
                <w:szCs w:val="18"/>
              </w:rPr>
              <w:t>133.93</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12</w:t>
            </w:r>
          </w:p>
        </w:tc>
        <w:tc>
          <w:tcPr>
            <w:tcW w:w="1245" w:type="dxa"/>
            <w:vAlign w:val="center"/>
          </w:tcPr>
          <w:p>
            <w:pPr>
              <w:pStyle w:val="13"/>
              <w:rPr>
                <w:sz w:val="18"/>
                <w:szCs w:val="18"/>
              </w:rPr>
            </w:pPr>
            <w:r>
              <w:rPr>
                <w:sz w:val="18"/>
                <w:szCs w:val="18"/>
              </w:rPr>
              <w:t>221</w:t>
            </w:r>
          </w:p>
        </w:tc>
        <w:tc>
          <w:tcPr>
            <w:tcW w:w="5674" w:type="dxa"/>
            <w:vAlign w:val="center"/>
          </w:tcPr>
          <w:p>
            <w:pPr>
              <w:pStyle w:val="13"/>
              <w:rPr>
                <w:sz w:val="18"/>
                <w:szCs w:val="18"/>
              </w:rPr>
            </w:pPr>
            <w:r>
              <w:rPr>
                <w:sz w:val="18"/>
                <w:szCs w:val="18"/>
              </w:rPr>
              <w:t>住房保障支出</w:t>
            </w:r>
          </w:p>
        </w:tc>
        <w:tc>
          <w:tcPr>
            <w:tcW w:w="1095" w:type="dxa"/>
            <w:vAlign w:val="center"/>
          </w:tcPr>
          <w:p>
            <w:pPr>
              <w:pStyle w:val="14"/>
              <w:rPr>
                <w:sz w:val="18"/>
                <w:szCs w:val="18"/>
              </w:rPr>
            </w:pPr>
            <w:r>
              <w:rPr>
                <w:sz w:val="18"/>
                <w:szCs w:val="18"/>
              </w:rPr>
              <w:t>14.09</w:t>
            </w:r>
          </w:p>
        </w:tc>
        <w:tc>
          <w:tcPr>
            <w:tcW w:w="1095" w:type="dxa"/>
            <w:vAlign w:val="center"/>
          </w:tcPr>
          <w:p>
            <w:pPr>
              <w:pStyle w:val="14"/>
              <w:rPr>
                <w:sz w:val="18"/>
                <w:szCs w:val="18"/>
              </w:rPr>
            </w:pPr>
            <w:r>
              <w:rPr>
                <w:sz w:val="18"/>
                <w:szCs w:val="18"/>
              </w:rPr>
              <w:t>14.09</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13</w:t>
            </w:r>
          </w:p>
        </w:tc>
        <w:tc>
          <w:tcPr>
            <w:tcW w:w="1245" w:type="dxa"/>
            <w:vAlign w:val="center"/>
          </w:tcPr>
          <w:p>
            <w:pPr>
              <w:pStyle w:val="13"/>
              <w:rPr>
                <w:sz w:val="18"/>
                <w:szCs w:val="18"/>
              </w:rPr>
            </w:pPr>
            <w:r>
              <w:rPr>
                <w:sz w:val="18"/>
                <w:szCs w:val="18"/>
              </w:rPr>
              <w:t>22102</w:t>
            </w:r>
          </w:p>
        </w:tc>
        <w:tc>
          <w:tcPr>
            <w:tcW w:w="5674" w:type="dxa"/>
            <w:vAlign w:val="center"/>
          </w:tcPr>
          <w:p>
            <w:pPr>
              <w:pStyle w:val="13"/>
              <w:rPr>
                <w:sz w:val="18"/>
                <w:szCs w:val="18"/>
              </w:rPr>
            </w:pPr>
            <w:r>
              <w:rPr>
                <w:sz w:val="18"/>
                <w:szCs w:val="18"/>
              </w:rPr>
              <w:t>住房改革支出</w:t>
            </w:r>
          </w:p>
        </w:tc>
        <w:tc>
          <w:tcPr>
            <w:tcW w:w="1095" w:type="dxa"/>
            <w:vAlign w:val="center"/>
          </w:tcPr>
          <w:p>
            <w:pPr>
              <w:pStyle w:val="14"/>
              <w:rPr>
                <w:sz w:val="18"/>
                <w:szCs w:val="18"/>
              </w:rPr>
            </w:pPr>
            <w:r>
              <w:rPr>
                <w:sz w:val="18"/>
                <w:szCs w:val="18"/>
              </w:rPr>
              <w:t>14.09</w:t>
            </w:r>
          </w:p>
        </w:tc>
        <w:tc>
          <w:tcPr>
            <w:tcW w:w="1095" w:type="dxa"/>
            <w:vAlign w:val="center"/>
          </w:tcPr>
          <w:p>
            <w:pPr>
              <w:pStyle w:val="14"/>
              <w:rPr>
                <w:sz w:val="18"/>
                <w:szCs w:val="18"/>
              </w:rPr>
            </w:pPr>
            <w:r>
              <w:rPr>
                <w:sz w:val="18"/>
                <w:szCs w:val="18"/>
              </w:rPr>
              <w:t>14.09</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6" w:type="dxa"/>
            <w:vAlign w:val="center"/>
          </w:tcPr>
          <w:p>
            <w:pPr>
              <w:pStyle w:val="12"/>
              <w:rPr>
                <w:sz w:val="18"/>
                <w:szCs w:val="18"/>
              </w:rPr>
            </w:pPr>
            <w:r>
              <w:rPr>
                <w:sz w:val="18"/>
                <w:szCs w:val="18"/>
              </w:rPr>
              <w:t>14</w:t>
            </w:r>
          </w:p>
        </w:tc>
        <w:tc>
          <w:tcPr>
            <w:tcW w:w="1245" w:type="dxa"/>
            <w:vAlign w:val="center"/>
          </w:tcPr>
          <w:p>
            <w:pPr>
              <w:pStyle w:val="13"/>
              <w:rPr>
                <w:sz w:val="18"/>
                <w:szCs w:val="18"/>
              </w:rPr>
            </w:pPr>
            <w:r>
              <w:rPr>
                <w:sz w:val="18"/>
                <w:szCs w:val="18"/>
              </w:rPr>
              <w:t>2210201</w:t>
            </w:r>
          </w:p>
        </w:tc>
        <w:tc>
          <w:tcPr>
            <w:tcW w:w="5674" w:type="dxa"/>
            <w:vAlign w:val="center"/>
          </w:tcPr>
          <w:p>
            <w:pPr>
              <w:pStyle w:val="13"/>
              <w:rPr>
                <w:sz w:val="18"/>
                <w:szCs w:val="18"/>
              </w:rPr>
            </w:pPr>
            <w:r>
              <w:rPr>
                <w:sz w:val="18"/>
                <w:szCs w:val="18"/>
              </w:rPr>
              <w:t>住房公积金</w:t>
            </w:r>
          </w:p>
        </w:tc>
        <w:tc>
          <w:tcPr>
            <w:tcW w:w="1095" w:type="dxa"/>
            <w:vAlign w:val="center"/>
          </w:tcPr>
          <w:p>
            <w:pPr>
              <w:pStyle w:val="14"/>
              <w:rPr>
                <w:sz w:val="18"/>
                <w:szCs w:val="18"/>
              </w:rPr>
            </w:pPr>
            <w:r>
              <w:rPr>
                <w:sz w:val="18"/>
                <w:szCs w:val="18"/>
              </w:rPr>
              <w:t>14.09</w:t>
            </w:r>
          </w:p>
        </w:tc>
        <w:tc>
          <w:tcPr>
            <w:tcW w:w="1095" w:type="dxa"/>
            <w:vAlign w:val="center"/>
          </w:tcPr>
          <w:p>
            <w:pPr>
              <w:pStyle w:val="14"/>
              <w:rPr>
                <w:sz w:val="18"/>
                <w:szCs w:val="18"/>
              </w:rPr>
            </w:pPr>
            <w:r>
              <w:rPr>
                <w:sz w:val="18"/>
                <w:szCs w:val="18"/>
              </w:rPr>
              <w:t>14.09</w:t>
            </w: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c>
          <w:tcPr>
            <w:tcW w:w="1095" w:type="dxa"/>
            <w:vAlign w:val="center"/>
          </w:tcPr>
          <w:p>
            <w:pPr>
              <w:pStyle w:val="14"/>
              <w:rPr>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2700"/>
        <w:gridCol w:w="1695"/>
        <w:gridCol w:w="472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7" w:type="dxa"/>
            <w:gridSpan w:val="3"/>
            <w:tcBorders>
              <w:top w:val="single" w:color="FFFFFF" w:sz="6" w:space="0"/>
              <w:left w:val="single" w:color="FFFFFF" w:sz="6" w:space="0"/>
              <w:right w:val="single" w:color="FFFFFF" w:sz="6" w:space="0"/>
            </w:tcBorders>
            <w:vAlign w:val="center"/>
          </w:tcPr>
          <w:p>
            <w:pPr>
              <w:pStyle w:val="8"/>
              <w:rPr>
                <w:sz w:val="18"/>
                <w:szCs w:val="18"/>
              </w:rPr>
            </w:pPr>
            <w:r>
              <w:rPr>
                <w:sz w:val="18"/>
                <w:szCs w:val="18"/>
              </w:rPr>
              <w:t>361003秦皇岛北戴河新区西河南卫生院</w:t>
            </w:r>
          </w:p>
        </w:tc>
        <w:tc>
          <w:tcPr>
            <w:tcW w:w="4722" w:type="dxa"/>
            <w:tcBorders>
              <w:top w:val="single" w:color="FFFFFF" w:sz="6" w:space="0"/>
              <w:left w:val="single" w:color="FFFFFF" w:sz="6" w:space="0"/>
              <w:right w:val="single" w:color="FFFFFF" w:sz="6" w:space="0"/>
            </w:tcBorders>
            <w:vAlign w:val="center"/>
          </w:tcPr>
          <w:p>
            <w:pPr>
              <w:pStyle w:val="9"/>
              <w:rPr>
                <w:sz w:val="18"/>
                <w:szCs w:val="18"/>
              </w:rPr>
            </w:pPr>
            <w:r>
              <w:rPr>
                <w:sz w:val="18"/>
                <w:szCs w:val="18"/>
              </w:rP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1"/>
              <w:rPr>
                <w:sz w:val="18"/>
                <w:szCs w:val="18"/>
              </w:rPr>
            </w:pPr>
            <w:r>
              <w:rPr>
                <w:sz w:val="18"/>
                <w:szCs w:val="18"/>
              </w:rPr>
              <w:t>序号</w:t>
            </w:r>
          </w:p>
        </w:tc>
        <w:tc>
          <w:tcPr>
            <w:tcW w:w="4395" w:type="dxa"/>
            <w:gridSpan w:val="2"/>
            <w:vAlign w:val="center"/>
          </w:tcPr>
          <w:p>
            <w:pPr>
              <w:pStyle w:val="11"/>
              <w:rPr>
                <w:sz w:val="18"/>
                <w:szCs w:val="18"/>
              </w:rPr>
            </w:pPr>
            <w:r>
              <w:rPr>
                <w:sz w:val="18"/>
                <w:szCs w:val="18"/>
              </w:rPr>
              <w:t>收入</w:t>
            </w:r>
          </w:p>
        </w:tc>
        <w:tc>
          <w:tcPr>
            <w:tcW w:w="9650" w:type="dxa"/>
            <w:gridSpan w:val="5"/>
            <w:vAlign w:val="center"/>
          </w:tcPr>
          <w:p>
            <w:pPr>
              <w:pStyle w:val="11"/>
              <w:rPr>
                <w:sz w:val="18"/>
                <w:szCs w:val="18"/>
              </w:rPr>
            </w:pPr>
            <w:r>
              <w:rPr>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pPr>
              <w:rPr>
                <w:sz w:val="18"/>
                <w:szCs w:val="18"/>
              </w:rPr>
            </w:pPr>
          </w:p>
        </w:tc>
        <w:tc>
          <w:tcPr>
            <w:tcW w:w="2700" w:type="dxa"/>
            <w:vAlign w:val="center"/>
          </w:tcPr>
          <w:p>
            <w:pPr>
              <w:pStyle w:val="11"/>
              <w:rPr>
                <w:sz w:val="18"/>
                <w:szCs w:val="18"/>
              </w:rPr>
            </w:pPr>
            <w:r>
              <w:rPr>
                <w:sz w:val="18"/>
                <w:szCs w:val="18"/>
              </w:rPr>
              <w:t>项  目</w:t>
            </w:r>
          </w:p>
        </w:tc>
        <w:tc>
          <w:tcPr>
            <w:tcW w:w="1695" w:type="dxa"/>
            <w:vAlign w:val="center"/>
          </w:tcPr>
          <w:p>
            <w:pPr>
              <w:pStyle w:val="11"/>
              <w:rPr>
                <w:sz w:val="18"/>
                <w:szCs w:val="18"/>
              </w:rPr>
            </w:pPr>
            <w:r>
              <w:rPr>
                <w:sz w:val="18"/>
                <w:szCs w:val="18"/>
              </w:rPr>
              <w:t>金额</w:t>
            </w:r>
          </w:p>
        </w:tc>
        <w:tc>
          <w:tcPr>
            <w:tcW w:w="4722" w:type="dxa"/>
            <w:vAlign w:val="center"/>
          </w:tcPr>
          <w:p>
            <w:pPr>
              <w:pStyle w:val="11"/>
              <w:rPr>
                <w:sz w:val="18"/>
                <w:szCs w:val="18"/>
              </w:rPr>
            </w:pPr>
            <w:r>
              <w:rPr>
                <w:sz w:val="18"/>
                <w:szCs w:val="18"/>
              </w:rPr>
              <w:t>项  目</w:t>
            </w:r>
          </w:p>
        </w:tc>
        <w:tc>
          <w:tcPr>
            <w:tcW w:w="1232" w:type="dxa"/>
            <w:vAlign w:val="center"/>
          </w:tcPr>
          <w:p>
            <w:pPr>
              <w:pStyle w:val="11"/>
              <w:rPr>
                <w:sz w:val="18"/>
                <w:szCs w:val="18"/>
              </w:rPr>
            </w:pPr>
            <w:r>
              <w:rPr>
                <w:sz w:val="18"/>
                <w:szCs w:val="18"/>
              </w:rPr>
              <w:t>合计</w:t>
            </w:r>
          </w:p>
        </w:tc>
        <w:tc>
          <w:tcPr>
            <w:tcW w:w="1232" w:type="dxa"/>
            <w:vAlign w:val="center"/>
          </w:tcPr>
          <w:p>
            <w:pPr>
              <w:pStyle w:val="11"/>
              <w:rPr>
                <w:sz w:val="18"/>
                <w:szCs w:val="18"/>
              </w:rPr>
            </w:pPr>
            <w:r>
              <w:rPr>
                <w:sz w:val="18"/>
                <w:szCs w:val="18"/>
              </w:rPr>
              <w:t>一般公共预算财政拨款</w:t>
            </w:r>
          </w:p>
        </w:tc>
        <w:tc>
          <w:tcPr>
            <w:tcW w:w="1232" w:type="dxa"/>
            <w:vAlign w:val="center"/>
          </w:tcPr>
          <w:p>
            <w:pPr>
              <w:pStyle w:val="11"/>
              <w:rPr>
                <w:sz w:val="18"/>
                <w:szCs w:val="18"/>
              </w:rPr>
            </w:pPr>
            <w:r>
              <w:rPr>
                <w:sz w:val="18"/>
                <w:szCs w:val="18"/>
              </w:rPr>
              <w:t>政府性基金预算财政    拨款</w:t>
            </w:r>
          </w:p>
        </w:tc>
        <w:tc>
          <w:tcPr>
            <w:tcW w:w="1232" w:type="dxa"/>
            <w:vAlign w:val="center"/>
          </w:tcPr>
          <w:p>
            <w:pPr>
              <w:pStyle w:val="11"/>
              <w:rPr>
                <w:sz w:val="18"/>
                <w:szCs w:val="18"/>
              </w:rPr>
            </w:pPr>
            <w:r>
              <w:rPr>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pPr>
              <w:pStyle w:val="11"/>
              <w:rPr>
                <w:sz w:val="18"/>
                <w:szCs w:val="18"/>
              </w:rPr>
            </w:pPr>
            <w:r>
              <w:rPr>
                <w:sz w:val="18"/>
                <w:szCs w:val="18"/>
              </w:rPr>
              <w:t>栏次</w:t>
            </w:r>
          </w:p>
        </w:tc>
        <w:tc>
          <w:tcPr>
            <w:tcW w:w="2700" w:type="dxa"/>
            <w:vAlign w:val="center"/>
          </w:tcPr>
          <w:p>
            <w:pPr>
              <w:pStyle w:val="11"/>
              <w:rPr>
                <w:sz w:val="18"/>
                <w:szCs w:val="18"/>
              </w:rPr>
            </w:pPr>
            <w:r>
              <w:rPr>
                <w:sz w:val="18"/>
                <w:szCs w:val="18"/>
              </w:rPr>
              <w:t>1</w:t>
            </w:r>
          </w:p>
        </w:tc>
        <w:tc>
          <w:tcPr>
            <w:tcW w:w="1695" w:type="dxa"/>
            <w:vAlign w:val="center"/>
          </w:tcPr>
          <w:p>
            <w:pPr>
              <w:pStyle w:val="11"/>
              <w:rPr>
                <w:sz w:val="18"/>
                <w:szCs w:val="18"/>
              </w:rPr>
            </w:pPr>
            <w:r>
              <w:rPr>
                <w:sz w:val="18"/>
                <w:szCs w:val="18"/>
              </w:rPr>
              <w:t>2</w:t>
            </w:r>
          </w:p>
        </w:tc>
        <w:tc>
          <w:tcPr>
            <w:tcW w:w="4722" w:type="dxa"/>
            <w:vAlign w:val="center"/>
          </w:tcPr>
          <w:p>
            <w:pPr>
              <w:pStyle w:val="11"/>
              <w:rPr>
                <w:sz w:val="18"/>
                <w:szCs w:val="18"/>
              </w:rPr>
            </w:pPr>
            <w:r>
              <w:rPr>
                <w:sz w:val="18"/>
                <w:szCs w:val="18"/>
              </w:rPr>
              <w:t>3</w:t>
            </w:r>
          </w:p>
        </w:tc>
        <w:tc>
          <w:tcPr>
            <w:tcW w:w="1232" w:type="dxa"/>
            <w:vAlign w:val="center"/>
          </w:tcPr>
          <w:p>
            <w:pPr>
              <w:pStyle w:val="11"/>
              <w:rPr>
                <w:sz w:val="18"/>
                <w:szCs w:val="18"/>
              </w:rPr>
            </w:pPr>
            <w:r>
              <w:rPr>
                <w:sz w:val="18"/>
                <w:szCs w:val="18"/>
              </w:rPr>
              <w:t>4</w:t>
            </w:r>
          </w:p>
        </w:tc>
        <w:tc>
          <w:tcPr>
            <w:tcW w:w="1232" w:type="dxa"/>
            <w:vAlign w:val="center"/>
          </w:tcPr>
          <w:p>
            <w:pPr>
              <w:pStyle w:val="11"/>
              <w:rPr>
                <w:sz w:val="18"/>
                <w:szCs w:val="18"/>
              </w:rPr>
            </w:pPr>
            <w:r>
              <w:rPr>
                <w:sz w:val="18"/>
                <w:szCs w:val="18"/>
              </w:rPr>
              <w:t>5</w:t>
            </w:r>
          </w:p>
        </w:tc>
        <w:tc>
          <w:tcPr>
            <w:tcW w:w="1232" w:type="dxa"/>
            <w:vAlign w:val="center"/>
          </w:tcPr>
          <w:p>
            <w:pPr>
              <w:pStyle w:val="11"/>
              <w:rPr>
                <w:sz w:val="18"/>
                <w:szCs w:val="18"/>
              </w:rPr>
            </w:pPr>
            <w:r>
              <w:rPr>
                <w:sz w:val="18"/>
                <w:szCs w:val="18"/>
              </w:rPr>
              <w:t>6</w:t>
            </w:r>
          </w:p>
        </w:tc>
        <w:tc>
          <w:tcPr>
            <w:tcW w:w="1232" w:type="dxa"/>
            <w:vAlign w:val="center"/>
          </w:tcPr>
          <w:p>
            <w:pPr>
              <w:pStyle w:val="11"/>
              <w:rPr>
                <w:sz w:val="18"/>
                <w:szCs w:val="18"/>
              </w:rPr>
            </w:pPr>
            <w:r>
              <w:rPr>
                <w:sz w:val="18"/>
                <w:szCs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w:t>
            </w:r>
          </w:p>
        </w:tc>
        <w:tc>
          <w:tcPr>
            <w:tcW w:w="2700" w:type="dxa"/>
            <w:vAlign w:val="center"/>
          </w:tcPr>
          <w:p>
            <w:pPr>
              <w:pStyle w:val="13"/>
              <w:rPr>
                <w:sz w:val="18"/>
                <w:szCs w:val="18"/>
              </w:rPr>
            </w:pPr>
            <w:r>
              <w:rPr>
                <w:sz w:val="18"/>
                <w:szCs w:val="18"/>
              </w:rPr>
              <w:t>一、一般公共预算拨款</w:t>
            </w:r>
          </w:p>
        </w:tc>
        <w:tc>
          <w:tcPr>
            <w:tcW w:w="1695" w:type="dxa"/>
            <w:vAlign w:val="center"/>
          </w:tcPr>
          <w:p>
            <w:pPr>
              <w:pStyle w:val="14"/>
              <w:rPr>
                <w:sz w:val="18"/>
                <w:szCs w:val="18"/>
              </w:rPr>
            </w:pPr>
            <w:r>
              <w:rPr>
                <w:sz w:val="18"/>
                <w:szCs w:val="18"/>
              </w:rPr>
              <w:t>474.82</w:t>
            </w:r>
          </w:p>
        </w:tc>
        <w:tc>
          <w:tcPr>
            <w:tcW w:w="4722" w:type="dxa"/>
            <w:vAlign w:val="center"/>
          </w:tcPr>
          <w:p>
            <w:pPr>
              <w:pStyle w:val="13"/>
              <w:rPr>
                <w:sz w:val="18"/>
                <w:szCs w:val="18"/>
              </w:rPr>
            </w:pPr>
            <w:r>
              <w:rPr>
                <w:sz w:val="18"/>
                <w:szCs w:val="18"/>
              </w:rPr>
              <w:t>一、一般公共服务支出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w:t>
            </w:r>
          </w:p>
        </w:tc>
        <w:tc>
          <w:tcPr>
            <w:tcW w:w="2700" w:type="dxa"/>
            <w:vAlign w:val="center"/>
          </w:tcPr>
          <w:p>
            <w:pPr>
              <w:pStyle w:val="13"/>
              <w:rPr>
                <w:sz w:val="18"/>
                <w:szCs w:val="18"/>
              </w:rPr>
            </w:pPr>
            <w:r>
              <w:rPr>
                <w:sz w:val="18"/>
                <w:szCs w:val="18"/>
              </w:rPr>
              <w:t>二、政府性基金预算拨款</w:t>
            </w: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二、外交支出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3</w:t>
            </w:r>
          </w:p>
        </w:tc>
        <w:tc>
          <w:tcPr>
            <w:tcW w:w="2700" w:type="dxa"/>
            <w:vAlign w:val="center"/>
          </w:tcPr>
          <w:p>
            <w:pPr>
              <w:pStyle w:val="13"/>
              <w:rPr>
                <w:sz w:val="18"/>
                <w:szCs w:val="18"/>
              </w:rPr>
            </w:pPr>
            <w:r>
              <w:rPr>
                <w:sz w:val="18"/>
                <w:szCs w:val="18"/>
              </w:rPr>
              <w:t>三、国有资本经营预算拨款</w:t>
            </w: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三、国防支出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4</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四、公共安全支出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5</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五、教育支出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6</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六、科学技术支出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7</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七、文化旅游体育与传媒支出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8</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八、社会保障和就业支出</w:t>
            </w:r>
          </w:p>
        </w:tc>
        <w:tc>
          <w:tcPr>
            <w:tcW w:w="1232" w:type="dxa"/>
            <w:vAlign w:val="center"/>
          </w:tcPr>
          <w:p>
            <w:pPr>
              <w:pStyle w:val="14"/>
              <w:rPr>
                <w:sz w:val="18"/>
                <w:szCs w:val="18"/>
              </w:rPr>
            </w:pPr>
            <w:r>
              <w:rPr>
                <w:sz w:val="18"/>
                <w:szCs w:val="18"/>
              </w:rPr>
              <w:t>44.24</w:t>
            </w:r>
          </w:p>
        </w:tc>
        <w:tc>
          <w:tcPr>
            <w:tcW w:w="1232" w:type="dxa"/>
            <w:vAlign w:val="center"/>
          </w:tcPr>
          <w:p>
            <w:pPr>
              <w:pStyle w:val="14"/>
              <w:rPr>
                <w:sz w:val="18"/>
                <w:szCs w:val="18"/>
              </w:rPr>
            </w:pPr>
            <w:r>
              <w:rPr>
                <w:sz w:val="18"/>
                <w:szCs w:val="18"/>
              </w:rPr>
              <w:t>44.24</w:t>
            </w: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9</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九、社会保险基金支出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10</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十、卫生健康支出</w:t>
            </w:r>
          </w:p>
        </w:tc>
        <w:tc>
          <w:tcPr>
            <w:tcW w:w="1232" w:type="dxa"/>
            <w:vAlign w:val="center"/>
          </w:tcPr>
          <w:p>
            <w:pPr>
              <w:pStyle w:val="14"/>
              <w:rPr>
                <w:sz w:val="18"/>
                <w:szCs w:val="18"/>
              </w:rPr>
            </w:pPr>
            <w:r>
              <w:rPr>
                <w:sz w:val="18"/>
                <w:szCs w:val="18"/>
              </w:rPr>
              <w:t>416.49</w:t>
            </w:r>
          </w:p>
        </w:tc>
        <w:tc>
          <w:tcPr>
            <w:tcW w:w="1232" w:type="dxa"/>
            <w:vAlign w:val="center"/>
          </w:tcPr>
          <w:p>
            <w:pPr>
              <w:pStyle w:val="14"/>
              <w:rPr>
                <w:sz w:val="18"/>
                <w:szCs w:val="18"/>
              </w:rPr>
            </w:pPr>
            <w:r>
              <w:rPr>
                <w:sz w:val="18"/>
                <w:szCs w:val="18"/>
              </w:rPr>
              <w:t>416.49</w:t>
            </w: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11</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十一、节能环保支出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12</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十二、城乡社区支出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13</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十三、农林水支出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14</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十四、交通运输支出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15</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十五、资源勘探工业信息等支出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16</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十六、商业服务业等支出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17</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十七、金融支出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18</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十八、援助其他地区支出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19</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十九、自然资源海洋气象等支出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20</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二十、住房保障支出</w:t>
            </w:r>
          </w:p>
        </w:tc>
        <w:tc>
          <w:tcPr>
            <w:tcW w:w="1232" w:type="dxa"/>
            <w:vAlign w:val="center"/>
          </w:tcPr>
          <w:p>
            <w:pPr>
              <w:pStyle w:val="14"/>
              <w:rPr>
                <w:sz w:val="18"/>
                <w:szCs w:val="18"/>
              </w:rPr>
            </w:pPr>
            <w:r>
              <w:rPr>
                <w:sz w:val="18"/>
                <w:szCs w:val="18"/>
              </w:rPr>
              <w:t>14.09</w:t>
            </w:r>
          </w:p>
        </w:tc>
        <w:tc>
          <w:tcPr>
            <w:tcW w:w="1232" w:type="dxa"/>
            <w:vAlign w:val="center"/>
          </w:tcPr>
          <w:p>
            <w:pPr>
              <w:pStyle w:val="14"/>
              <w:rPr>
                <w:sz w:val="18"/>
                <w:szCs w:val="18"/>
              </w:rPr>
            </w:pPr>
            <w:r>
              <w:rPr>
                <w:sz w:val="18"/>
                <w:szCs w:val="18"/>
              </w:rPr>
              <w:t>14.09</w:t>
            </w: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21</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二十一、粮油物资储备支出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22</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二十二、国有资本经营预算支出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23</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二十三、灾害防治及应急管理支出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24</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二十四、预备费</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25</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二十五、其他支出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26</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二十六、转移性支出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27</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二十七、债务还本支出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28</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二十八、债务付息支出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29</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二十九、债务发行费用支出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30</w:t>
            </w:r>
          </w:p>
        </w:tc>
        <w:tc>
          <w:tcPr>
            <w:tcW w:w="2700" w:type="dxa"/>
            <w:vAlign w:val="center"/>
          </w:tcPr>
          <w:p>
            <w:pPr>
              <w:pStyle w:val="13"/>
              <w:rPr>
                <w:sz w:val="18"/>
                <w:szCs w:val="18"/>
              </w:rPr>
            </w:pP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三十、抗疫特别国债安排的支出</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31</w:t>
            </w:r>
          </w:p>
        </w:tc>
        <w:tc>
          <w:tcPr>
            <w:tcW w:w="2700" w:type="dxa"/>
            <w:vAlign w:val="center"/>
          </w:tcPr>
          <w:p>
            <w:pPr>
              <w:pStyle w:val="15"/>
              <w:rPr>
                <w:sz w:val="18"/>
                <w:szCs w:val="18"/>
              </w:rPr>
            </w:pPr>
            <w:r>
              <w:rPr>
                <w:sz w:val="18"/>
                <w:szCs w:val="18"/>
              </w:rPr>
              <w:t>本年收入合计</w:t>
            </w:r>
          </w:p>
        </w:tc>
        <w:tc>
          <w:tcPr>
            <w:tcW w:w="1695" w:type="dxa"/>
            <w:vAlign w:val="center"/>
          </w:tcPr>
          <w:p>
            <w:pPr>
              <w:pStyle w:val="16"/>
              <w:rPr>
                <w:sz w:val="18"/>
                <w:szCs w:val="18"/>
              </w:rPr>
            </w:pPr>
            <w:r>
              <w:rPr>
                <w:sz w:val="18"/>
                <w:szCs w:val="18"/>
              </w:rPr>
              <w:t>474.82</w:t>
            </w:r>
          </w:p>
        </w:tc>
        <w:tc>
          <w:tcPr>
            <w:tcW w:w="4722" w:type="dxa"/>
            <w:vAlign w:val="center"/>
          </w:tcPr>
          <w:p>
            <w:pPr>
              <w:pStyle w:val="15"/>
              <w:rPr>
                <w:sz w:val="18"/>
                <w:szCs w:val="18"/>
              </w:rPr>
            </w:pPr>
            <w:r>
              <w:rPr>
                <w:sz w:val="18"/>
                <w:szCs w:val="18"/>
              </w:rPr>
              <w:t>本年支出合计</w:t>
            </w:r>
          </w:p>
        </w:tc>
        <w:tc>
          <w:tcPr>
            <w:tcW w:w="1232" w:type="dxa"/>
            <w:vAlign w:val="center"/>
          </w:tcPr>
          <w:p>
            <w:pPr>
              <w:pStyle w:val="16"/>
              <w:rPr>
                <w:sz w:val="18"/>
                <w:szCs w:val="18"/>
              </w:rPr>
            </w:pPr>
            <w:r>
              <w:rPr>
                <w:sz w:val="18"/>
                <w:szCs w:val="18"/>
              </w:rPr>
              <w:t>474.82</w:t>
            </w:r>
          </w:p>
        </w:tc>
        <w:tc>
          <w:tcPr>
            <w:tcW w:w="1232" w:type="dxa"/>
            <w:vAlign w:val="center"/>
          </w:tcPr>
          <w:p>
            <w:pPr>
              <w:pStyle w:val="16"/>
              <w:rPr>
                <w:sz w:val="18"/>
                <w:szCs w:val="18"/>
              </w:rPr>
            </w:pPr>
            <w:r>
              <w:rPr>
                <w:sz w:val="18"/>
                <w:szCs w:val="18"/>
              </w:rPr>
              <w:t>474.82</w:t>
            </w:r>
          </w:p>
        </w:tc>
        <w:tc>
          <w:tcPr>
            <w:tcW w:w="1232" w:type="dxa"/>
            <w:vAlign w:val="center"/>
          </w:tcPr>
          <w:p>
            <w:pPr>
              <w:pStyle w:val="16"/>
              <w:rPr>
                <w:sz w:val="18"/>
                <w:szCs w:val="18"/>
              </w:rPr>
            </w:pPr>
          </w:p>
        </w:tc>
        <w:tc>
          <w:tcPr>
            <w:tcW w:w="1232" w:type="dxa"/>
            <w:vAlign w:val="center"/>
          </w:tcPr>
          <w:p>
            <w:pPr>
              <w:pStyle w:val="16"/>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32</w:t>
            </w:r>
          </w:p>
        </w:tc>
        <w:tc>
          <w:tcPr>
            <w:tcW w:w="2700" w:type="dxa"/>
            <w:vAlign w:val="center"/>
          </w:tcPr>
          <w:p>
            <w:pPr>
              <w:pStyle w:val="13"/>
              <w:rPr>
                <w:sz w:val="18"/>
                <w:szCs w:val="18"/>
              </w:rPr>
            </w:pPr>
            <w:r>
              <w:rPr>
                <w:sz w:val="18"/>
                <w:szCs w:val="18"/>
              </w:rPr>
              <w:t>年初财政拨款结转和结余</w:t>
            </w:r>
          </w:p>
        </w:tc>
        <w:tc>
          <w:tcPr>
            <w:tcW w:w="1695" w:type="dxa"/>
            <w:vAlign w:val="center"/>
          </w:tcPr>
          <w:p>
            <w:pPr>
              <w:pStyle w:val="14"/>
              <w:rPr>
                <w:sz w:val="18"/>
                <w:szCs w:val="18"/>
              </w:rPr>
            </w:pPr>
          </w:p>
        </w:tc>
        <w:tc>
          <w:tcPr>
            <w:tcW w:w="4722" w:type="dxa"/>
            <w:vAlign w:val="center"/>
          </w:tcPr>
          <w:p>
            <w:pPr>
              <w:pStyle w:val="13"/>
              <w:rPr>
                <w:sz w:val="18"/>
                <w:szCs w:val="18"/>
              </w:rPr>
            </w:pPr>
            <w:r>
              <w:rPr>
                <w:sz w:val="18"/>
                <w:szCs w:val="18"/>
              </w:rPr>
              <w:t>年末财政拨款结转和结余</w:t>
            </w: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33</w:t>
            </w:r>
          </w:p>
        </w:tc>
        <w:tc>
          <w:tcPr>
            <w:tcW w:w="2700" w:type="dxa"/>
            <w:vAlign w:val="center"/>
          </w:tcPr>
          <w:p>
            <w:pPr>
              <w:pStyle w:val="13"/>
              <w:rPr>
                <w:sz w:val="18"/>
                <w:szCs w:val="18"/>
              </w:rPr>
            </w:pPr>
            <w:r>
              <w:rPr>
                <w:sz w:val="18"/>
                <w:szCs w:val="18"/>
              </w:rPr>
              <w:t>一、一般公共预算拨款</w:t>
            </w:r>
          </w:p>
        </w:tc>
        <w:tc>
          <w:tcPr>
            <w:tcW w:w="1695" w:type="dxa"/>
            <w:vAlign w:val="center"/>
          </w:tcPr>
          <w:p>
            <w:pPr>
              <w:pStyle w:val="14"/>
              <w:rPr>
                <w:sz w:val="18"/>
                <w:szCs w:val="18"/>
              </w:rPr>
            </w:pPr>
          </w:p>
        </w:tc>
        <w:tc>
          <w:tcPr>
            <w:tcW w:w="4722" w:type="dxa"/>
            <w:vAlign w:val="center"/>
          </w:tcPr>
          <w:p>
            <w:pPr>
              <w:pStyle w:val="13"/>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34</w:t>
            </w:r>
          </w:p>
        </w:tc>
        <w:tc>
          <w:tcPr>
            <w:tcW w:w="2700" w:type="dxa"/>
            <w:vAlign w:val="center"/>
          </w:tcPr>
          <w:p>
            <w:pPr>
              <w:pStyle w:val="13"/>
              <w:rPr>
                <w:sz w:val="18"/>
                <w:szCs w:val="18"/>
              </w:rPr>
            </w:pPr>
            <w:r>
              <w:rPr>
                <w:sz w:val="18"/>
                <w:szCs w:val="18"/>
              </w:rPr>
              <w:t>二、政府性基金预算拨款</w:t>
            </w:r>
          </w:p>
        </w:tc>
        <w:tc>
          <w:tcPr>
            <w:tcW w:w="1695" w:type="dxa"/>
            <w:vAlign w:val="center"/>
          </w:tcPr>
          <w:p>
            <w:pPr>
              <w:pStyle w:val="14"/>
              <w:rPr>
                <w:sz w:val="18"/>
                <w:szCs w:val="18"/>
              </w:rPr>
            </w:pPr>
          </w:p>
        </w:tc>
        <w:tc>
          <w:tcPr>
            <w:tcW w:w="4722" w:type="dxa"/>
            <w:vAlign w:val="center"/>
          </w:tcPr>
          <w:p>
            <w:pPr>
              <w:pStyle w:val="13"/>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35</w:t>
            </w:r>
          </w:p>
        </w:tc>
        <w:tc>
          <w:tcPr>
            <w:tcW w:w="2700" w:type="dxa"/>
            <w:vAlign w:val="center"/>
          </w:tcPr>
          <w:p>
            <w:pPr>
              <w:pStyle w:val="13"/>
              <w:rPr>
                <w:sz w:val="18"/>
                <w:szCs w:val="18"/>
              </w:rPr>
            </w:pPr>
            <w:r>
              <w:rPr>
                <w:sz w:val="18"/>
                <w:szCs w:val="18"/>
              </w:rPr>
              <w:t>三、国有资本经营预算拨款</w:t>
            </w:r>
          </w:p>
        </w:tc>
        <w:tc>
          <w:tcPr>
            <w:tcW w:w="1695" w:type="dxa"/>
            <w:vAlign w:val="center"/>
          </w:tcPr>
          <w:p>
            <w:pPr>
              <w:pStyle w:val="14"/>
              <w:rPr>
                <w:sz w:val="18"/>
                <w:szCs w:val="18"/>
              </w:rPr>
            </w:pPr>
          </w:p>
        </w:tc>
        <w:tc>
          <w:tcPr>
            <w:tcW w:w="4722" w:type="dxa"/>
            <w:vAlign w:val="center"/>
          </w:tcPr>
          <w:p>
            <w:pPr>
              <w:pStyle w:val="13"/>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c>
          <w:tcPr>
            <w:tcW w:w="1232" w:type="dxa"/>
            <w:vAlign w:val="center"/>
          </w:tcPr>
          <w:p>
            <w:pPr>
              <w:pStyle w:val="14"/>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2"/>
              <w:rPr>
                <w:sz w:val="18"/>
                <w:szCs w:val="18"/>
              </w:rPr>
            </w:pPr>
            <w:r>
              <w:rPr>
                <w:sz w:val="18"/>
                <w:szCs w:val="18"/>
              </w:rPr>
              <w:t>36</w:t>
            </w:r>
          </w:p>
        </w:tc>
        <w:tc>
          <w:tcPr>
            <w:tcW w:w="2700" w:type="dxa"/>
            <w:vAlign w:val="center"/>
          </w:tcPr>
          <w:p>
            <w:pPr>
              <w:pStyle w:val="15"/>
              <w:rPr>
                <w:sz w:val="18"/>
                <w:szCs w:val="18"/>
              </w:rPr>
            </w:pPr>
            <w:r>
              <w:rPr>
                <w:sz w:val="18"/>
                <w:szCs w:val="18"/>
              </w:rPr>
              <w:t>收入总计</w:t>
            </w:r>
          </w:p>
        </w:tc>
        <w:tc>
          <w:tcPr>
            <w:tcW w:w="1695" w:type="dxa"/>
            <w:vAlign w:val="center"/>
          </w:tcPr>
          <w:p>
            <w:pPr>
              <w:pStyle w:val="16"/>
              <w:rPr>
                <w:sz w:val="18"/>
                <w:szCs w:val="18"/>
              </w:rPr>
            </w:pPr>
            <w:r>
              <w:rPr>
                <w:sz w:val="18"/>
                <w:szCs w:val="18"/>
              </w:rPr>
              <w:t>474.82</w:t>
            </w:r>
          </w:p>
        </w:tc>
        <w:tc>
          <w:tcPr>
            <w:tcW w:w="4722" w:type="dxa"/>
            <w:vAlign w:val="center"/>
          </w:tcPr>
          <w:p>
            <w:pPr>
              <w:pStyle w:val="15"/>
              <w:rPr>
                <w:sz w:val="18"/>
                <w:szCs w:val="18"/>
              </w:rPr>
            </w:pPr>
            <w:r>
              <w:rPr>
                <w:sz w:val="18"/>
                <w:szCs w:val="18"/>
              </w:rPr>
              <w:t>支出总计</w:t>
            </w:r>
          </w:p>
        </w:tc>
        <w:tc>
          <w:tcPr>
            <w:tcW w:w="1232" w:type="dxa"/>
            <w:vAlign w:val="center"/>
          </w:tcPr>
          <w:p>
            <w:pPr>
              <w:pStyle w:val="16"/>
              <w:rPr>
                <w:sz w:val="18"/>
                <w:szCs w:val="18"/>
              </w:rPr>
            </w:pPr>
            <w:r>
              <w:rPr>
                <w:sz w:val="18"/>
                <w:szCs w:val="18"/>
              </w:rPr>
              <w:t>474.82</w:t>
            </w:r>
          </w:p>
        </w:tc>
        <w:tc>
          <w:tcPr>
            <w:tcW w:w="1232" w:type="dxa"/>
            <w:vAlign w:val="center"/>
          </w:tcPr>
          <w:p>
            <w:pPr>
              <w:pStyle w:val="16"/>
              <w:rPr>
                <w:sz w:val="18"/>
                <w:szCs w:val="18"/>
              </w:rPr>
            </w:pPr>
            <w:r>
              <w:rPr>
                <w:sz w:val="18"/>
                <w:szCs w:val="18"/>
              </w:rPr>
              <w:t>474.82</w:t>
            </w:r>
          </w:p>
        </w:tc>
        <w:tc>
          <w:tcPr>
            <w:tcW w:w="1232" w:type="dxa"/>
            <w:vAlign w:val="center"/>
          </w:tcPr>
          <w:p>
            <w:pPr>
              <w:pStyle w:val="16"/>
              <w:rPr>
                <w:sz w:val="18"/>
                <w:szCs w:val="18"/>
              </w:rPr>
            </w:pPr>
          </w:p>
        </w:tc>
        <w:tc>
          <w:tcPr>
            <w:tcW w:w="1232" w:type="dxa"/>
            <w:vAlign w:val="center"/>
          </w:tcPr>
          <w:p>
            <w:pPr>
              <w:pStyle w:val="16"/>
              <w:rPr>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4"/>
        <w:gridCol w:w="1515"/>
        <w:gridCol w:w="3930"/>
        <w:gridCol w:w="3787"/>
        <w:gridCol w:w="2173"/>
        <w:gridCol w:w="2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8" w:hRule="atLeast"/>
          <w:tblHeader/>
          <w:jc w:val="center"/>
        </w:trPr>
        <w:tc>
          <w:tcPr>
            <w:tcW w:w="6349" w:type="dxa"/>
            <w:gridSpan w:val="3"/>
            <w:tcBorders>
              <w:top w:val="single" w:color="FFFFFF" w:sz="6" w:space="0"/>
              <w:left w:val="single" w:color="FFFFFF" w:sz="6" w:space="0"/>
              <w:right w:val="single" w:color="FFFFFF" w:sz="6" w:space="0"/>
            </w:tcBorders>
            <w:vAlign w:val="center"/>
          </w:tcPr>
          <w:p>
            <w:pPr>
              <w:pStyle w:val="8"/>
            </w:pPr>
            <w:r>
              <w:t>361003秦皇岛北戴河新区西河南卫生院</w:t>
            </w:r>
          </w:p>
        </w:tc>
        <w:tc>
          <w:tcPr>
            <w:tcW w:w="3787" w:type="dxa"/>
            <w:tcBorders>
              <w:top w:val="single" w:color="FFFFFF" w:sz="6" w:space="0"/>
              <w:left w:val="single" w:color="FFFFFF" w:sz="6" w:space="0"/>
              <w:right w:val="single" w:color="FFFFFF" w:sz="6" w:space="0"/>
            </w:tcBorders>
            <w:vAlign w:val="center"/>
          </w:tcPr>
          <w:p>
            <w:pPr>
              <w:pStyle w:val="9"/>
            </w:pPr>
            <w:r>
              <w:t>预算年度：2022</w:t>
            </w:r>
          </w:p>
        </w:tc>
        <w:tc>
          <w:tcPr>
            <w:tcW w:w="434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tblHeader/>
          <w:jc w:val="center"/>
        </w:trPr>
        <w:tc>
          <w:tcPr>
            <w:tcW w:w="904" w:type="dxa"/>
            <w:vMerge w:val="restart"/>
            <w:vAlign w:val="center"/>
          </w:tcPr>
          <w:p>
            <w:pPr>
              <w:pStyle w:val="11"/>
            </w:pPr>
            <w:r>
              <w:t>序号</w:t>
            </w:r>
          </w:p>
        </w:tc>
        <w:tc>
          <w:tcPr>
            <w:tcW w:w="5445" w:type="dxa"/>
            <w:gridSpan w:val="2"/>
            <w:vAlign w:val="center"/>
          </w:tcPr>
          <w:p>
            <w:pPr>
              <w:pStyle w:val="11"/>
            </w:pPr>
            <w:r>
              <w:t>功能分类科目</w:t>
            </w:r>
          </w:p>
        </w:tc>
        <w:tc>
          <w:tcPr>
            <w:tcW w:w="3787" w:type="dxa"/>
            <w:vMerge w:val="restart"/>
            <w:vAlign w:val="center"/>
          </w:tcPr>
          <w:p>
            <w:pPr>
              <w:pStyle w:val="11"/>
            </w:pPr>
            <w:r>
              <w:t>合计</w:t>
            </w:r>
          </w:p>
        </w:tc>
        <w:tc>
          <w:tcPr>
            <w:tcW w:w="2173" w:type="dxa"/>
            <w:vMerge w:val="restart"/>
            <w:vAlign w:val="center"/>
          </w:tcPr>
          <w:p>
            <w:pPr>
              <w:pStyle w:val="11"/>
            </w:pPr>
            <w:r>
              <w:t>基本支出</w:t>
            </w:r>
          </w:p>
        </w:tc>
        <w:tc>
          <w:tcPr>
            <w:tcW w:w="217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blHeader/>
          <w:jc w:val="center"/>
        </w:trPr>
        <w:tc>
          <w:tcPr>
            <w:tcW w:w="904" w:type="dxa"/>
            <w:vMerge w:val="continue"/>
          </w:tcPr>
          <w:p/>
        </w:tc>
        <w:tc>
          <w:tcPr>
            <w:tcW w:w="1515" w:type="dxa"/>
            <w:vAlign w:val="center"/>
          </w:tcPr>
          <w:p>
            <w:pPr>
              <w:pStyle w:val="11"/>
            </w:pPr>
            <w:r>
              <w:t>科目编码</w:t>
            </w:r>
          </w:p>
        </w:tc>
        <w:tc>
          <w:tcPr>
            <w:tcW w:w="3930" w:type="dxa"/>
            <w:vAlign w:val="center"/>
          </w:tcPr>
          <w:p>
            <w:pPr>
              <w:pStyle w:val="11"/>
            </w:pPr>
            <w:r>
              <w:t>科目名称</w:t>
            </w:r>
          </w:p>
        </w:tc>
        <w:tc>
          <w:tcPr>
            <w:tcW w:w="3787" w:type="dxa"/>
            <w:vMerge w:val="continue"/>
          </w:tcPr>
          <w:p/>
        </w:tc>
        <w:tc>
          <w:tcPr>
            <w:tcW w:w="2173" w:type="dxa"/>
            <w:vMerge w:val="continue"/>
          </w:tcPr>
          <w:p/>
        </w:tc>
        <w:tc>
          <w:tcPr>
            <w:tcW w:w="21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tblHeader/>
          <w:jc w:val="center"/>
        </w:trPr>
        <w:tc>
          <w:tcPr>
            <w:tcW w:w="904" w:type="dxa"/>
            <w:vAlign w:val="center"/>
          </w:tcPr>
          <w:p>
            <w:pPr>
              <w:pStyle w:val="11"/>
            </w:pPr>
            <w:r>
              <w:t>栏次</w:t>
            </w:r>
          </w:p>
        </w:tc>
        <w:tc>
          <w:tcPr>
            <w:tcW w:w="1515" w:type="dxa"/>
            <w:vAlign w:val="center"/>
          </w:tcPr>
          <w:p>
            <w:pPr>
              <w:pStyle w:val="11"/>
            </w:pPr>
            <w:r>
              <w:t>1</w:t>
            </w:r>
          </w:p>
        </w:tc>
        <w:tc>
          <w:tcPr>
            <w:tcW w:w="3930" w:type="dxa"/>
            <w:vAlign w:val="center"/>
          </w:tcPr>
          <w:p>
            <w:pPr>
              <w:pStyle w:val="11"/>
            </w:pPr>
            <w:r>
              <w:t>2</w:t>
            </w:r>
          </w:p>
        </w:tc>
        <w:tc>
          <w:tcPr>
            <w:tcW w:w="3787" w:type="dxa"/>
            <w:vAlign w:val="center"/>
          </w:tcPr>
          <w:p>
            <w:pPr>
              <w:pStyle w:val="11"/>
            </w:pPr>
            <w:r>
              <w:t>3</w:t>
            </w:r>
          </w:p>
        </w:tc>
        <w:tc>
          <w:tcPr>
            <w:tcW w:w="2173" w:type="dxa"/>
            <w:vAlign w:val="center"/>
          </w:tcPr>
          <w:p>
            <w:pPr>
              <w:pStyle w:val="11"/>
            </w:pPr>
            <w:r>
              <w:t>4</w:t>
            </w:r>
          </w:p>
        </w:tc>
        <w:tc>
          <w:tcPr>
            <w:tcW w:w="217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904" w:type="dxa"/>
            <w:vAlign w:val="center"/>
          </w:tcPr>
          <w:p>
            <w:pPr>
              <w:pStyle w:val="12"/>
            </w:pPr>
            <w:r>
              <w:t>1</w:t>
            </w:r>
          </w:p>
        </w:tc>
        <w:tc>
          <w:tcPr>
            <w:tcW w:w="1515" w:type="dxa"/>
            <w:vAlign w:val="center"/>
          </w:tcPr>
          <w:p>
            <w:pPr>
              <w:pStyle w:val="17"/>
            </w:pPr>
          </w:p>
        </w:tc>
        <w:tc>
          <w:tcPr>
            <w:tcW w:w="3930" w:type="dxa"/>
            <w:vAlign w:val="center"/>
          </w:tcPr>
          <w:p>
            <w:pPr>
              <w:pStyle w:val="15"/>
            </w:pPr>
            <w:r>
              <w:t>合计</w:t>
            </w:r>
          </w:p>
        </w:tc>
        <w:tc>
          <w:tcPr>
            <w:tcW w:w="3787" w:type="dxa"/>
            <w:vAlign w:val="center"/>
          </w:tcPr>
          <w:p>
            <w:pPr>
              <w:pStyle w:val="16"/>
            </w:pPr>
            <w:r>
              <w:t>474.82</w:t>
            </w:r>
          </w:p>
        </w:tc>
        <w:tc>
          <w:tcPr>
            <w:tcW w:w="2173" w:type="dxa"/>
            <w:vAlign w:val="center"/>
          </w:tcPr>
          <w:p>
            <w:pPr>
              <w:pStyle w:val="16"/>
            </w:pPr>
            <w:r>
              <w:t>474.82</w:t>
            </w:r>
          </w:p>
        </w:tc>
        <w:tc>
          <w:tcPr>
            <w:tcW w:w="21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904" w:type="dxa"/>
            <w:vAlign w:val="center"/>
          </w:tcPr>
          <w:p>
            <w:pPr>
              <w:pStyle w:val="12"/>
            </w:pPr>
            <w:r>
              <w:t>2</w:t>
            </w:r>
          </w:p>
        </w:tc>
        <w:tc>
          <w:tcPr>
            <w:tcW w:w="1515" w:type="dxa"/>
            <w:vAlign w:val="center"/>
          </w:tcPr>
          <w:p>
            <w:pPr>
              <w:pStyle w:val="13"/>
            </w:pPr>
            <w:r>
              <w:t>208</w:t>
            </w:r>
          </w:p>
        </w:tc>
        <w:tc>
          <w:tcPr>
            <w:tcW w:w="3930" w:type="dxa"/>
            <w:vAlign w:val="center"/>
          </w:tcPr>
          <w:p>
            <w:pPr>
              <w:pStyle w:val="13"/>
            </w:pPr>
            <w:r>
              <w:t>社会保障和就业支出</w:t>
            </w:r>
          </w:p>
        </w:tc>
        <w:tc>
          <w:tcPr>
            <w:tcW w:w="3787" w:type="dxa"/>
            <w:vAlign w:val="center"/>
          </w:tcPr>
          <w:p>
            <w:pPr>
              <w:pStyle w:val="14"/>
            </w:pPr>
            <w:r>
              <w:t>44.24</w:t>
            </w:r>
          </w:p>
        </w:tc>
        <w:tc>
          <w:tcPr>
            <w:tcW w:w="2173" w:type="dxa"/>
            <w:vAlign w:val="center"/>
          </w:tcPr>
          <w:p>
            <w:pPr>
              <w:pStyle w:val="14"/>
            </w:pPr>
            <w:r>
              <w:t>44.24</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904" w:type="dxa"/>
            <w:vAlign w:val="center"/>
          </w:tcPr>
          <w:p>
            <w:pPr>
              <w:pStyle w:val="12"/>
            </w:pPr>
            <w:r>
              <w:t>3</w:t>
            </w:r>
          </w:p>
        </w:tc>
        <w:tc>
          <w:tcPr>
            <w:tcW w:w="1515" w:type="dxa"/>
            <w:vAlign w:val="center"/>
          </w:tcPr>
          <w:p>
            <w:pPr>
              <w:pStyle w:val="13"/>
            </w:pPr>
            <w:r>
              <w:t>20805</w:t>
            </w:r>
          </w:p>
        </w:tc>
        <w:tc>
          <w:tcPr>
            <w:tcW w:w="3930" w:type="dxa"/>
            <w:vAlign w:val="center"/>
          </w:tcPr>
          <w:p>
            <w:pPr>
              <w:pStyle w:val="13"/>
            </w:pPr>
            <w:r>
              <w:t>行政事业单位养老支出</w:t>
            </w:r>
          </w:p>
        </w:tc>
        <w:tc>
          <w:tcPr>
            <w:tcW w:w="3787" w:type="dxa"/>
            <w:vAlign w:val="center"/>
          </w:tcPr>
          <w:p>
            <w:pPr>
              <w:pStyle w:val="14"/>
            </w:pPr>
            <w:r>
              <w:t>44.24</w:t>
            </w:r>
          </w:p>
        </w:tc>
        <w:tc>
          <w:tcPr>
            <w:tcW w:w="2173" w:type="dxa"/>
            <w:vAlign w:val="center"/>
          </w:tcPr>
          <w:p>
            <w:pPr>
              <w:pStyle w:val="14"/>
            </w:pPr>
            <w:r>
              <w:t>44.24</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04" w:type="dxa"/>
            <w:vAlign w:val="center"/>
          </w:tcPr>
          <w:p>
            <w:pPr>
              <w:pStyle w:val="12"/>
            </w:pPr>
            <w:r>
              <w:t>4</w:t>
            </w:r>
          </w:p>
        </w:tc>
        <w:tc>
          <w:tcPr>
            <w:tcW w:w="1515" w:type="dxa"/>
            <w:vAlign w:val="center"/>
          </w:tcPr>
          <w:p>
            <w:pPr>
              <w:pStyle w:val="13"/>
            </w:pPr>
            <w:r>
              <w:t>2080502</w:t>
            </w:r>
          </w:p>
        </w:tc>
        <w:tc>
          <w:tcPr>
            <w:tcW w:w="3930" w:type="dxa"/>
            <w:vAlign w:val="center"/>
          </w:tcPr>
          <w:p>
            <w:pPr>
              <w:pStyle w:val="13"/>
            </w:pPr>
            <w:r>
              <w:t>事业单位离退休</w:t>
            </w:r>
          </w:p>
        </w:tc>
        <w:tc>
          <w:tcPr>
            <w:tcW w:w="3787" w:type="dxa"/>
            <w:vAlign w:val="center"/>
          </w:tcPr>
          <w:p>
            <w:pPr>
              <w:pStyle w:val="14"/>
            </w:pPr>
            <w:r>
              <w:t>19.88</w:t>
            </w:r>
          </w:p>
        </w:tc>
        <w:tc>
          <w:tcPr>
            <w:tcW w:w="2173" w:type="dxa"/>
            <w:vAlign w:val="center"/>
          </w:tcPr>
          <w:p>
            <w:pPr>
              <w:pStyle w:val="14"/>
            </w:pPr>
            <w:r>
              <w:t>19.88</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904" w:type="dxa"/>
            <w:vAlign w:val="center"/>
          </w:tcPr>
          <w:p>
            <w:pPr>
              <w:pStyle w:val="12"/>
            </w:pPr>
            <w:r>
              <w:t>5</w:t>
            </w:r>
          </w:p>
        </w:tc>
        <w:tc>
          <w:tcPr>
            <w:tcW w:w="1515" w:type="dxa"/>
            <w:vAlign w:val="center"/>
          </w:tcPr>
          <w:p>
            <w:pPr>
              <w:pStyle w:val="13"/>
            </w:pPr>
            <w:r>
              <w:t>2080505</w:t>
            </w:r>
          </w:p>
        </w:tc>
        <w:tc>
          <w:tcPr>
            <w:tcW w:w="3930" w:type="dxa"/>
            <w:vAlign w:val="center"/>
          </w:tcPr>
          <w:p>
            <w:pPr>
              <w:pStyle w:val="13"/>
            </w:pPr>
            <w:r>
              <w:t>机关事业单位基本养老保险缴费支出</w:t>
            </w:r>
          </w:p>
        </w:tc>
        <w:tc>
          <w:tcPr>
            <w:tcW w:w="3787" w:type="dxa"/>
            <w:vAlign w:val="center"/>
          </w:tcPr>
          <w:p>
            <w:pPr>
              <w:pStyle w:val="14"/>
            </w:pPr>
            <w:r>
              <w:t>17.11</w:t>
            </w:r>
          </w:p>
        </w:tc>
        <w:tc>
          <w:tcPr>
            <w:tcW w:w="2173" w:type="dxa"/>
            <w:vAlign w:val="center"/>
          </w:tcPr>
          <w:p>
            <w:pPr>
              <w:pStyle w:val="14"/>
            </w:pPr>
            <w:r>
              <w:t>17.11</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904" w:type="dxa"/>
            <w:vAlign w:val="center"/>
          </w:tcPr>
          <w:p>
            <w:pPr>
              <w:pStyle w:val="12"/>
            </w:pPr>
            <w:r>
              <w:t>6</w:t>
            </w:r>
          </w:p>
        </w:tc>
        <w:tc>
          <w:tcPr>
            <w:tcW w:w="1515" w:type="dxa"/>
            <w:vAlign w:val="center"/>
          </w:tcPr>
          <w:p>
            <w:pPr>
              <w:pStyle w:val="13"/>
            </w:pPr>
            <w:r>
              <w:t>2080506</w:t>
            </w:r>
          </w:p>
        </w:tc>
        <w:tc>
          <w:tcPr>
            <w:tcW w:w="3930" w:type="dxa"/>
            <w:vAlign w:val="center"/>
          </w:tcPr>
          <w:p>
            <w:pPr>
              <w:pStyle w:val="13"/>
            </w:pPr>
            <w:r>
              <w:t>机关事业单位职业年金缴费支出</w:t>
            </w:r>
          </w:p>
        </w:tc>
        <w:tc>
          <w:tcPr>
            <w:tcW w:w="3787" w:type="dxa"/>
            <w:vAlign w:val="center"/>
          </w:tcPr>
          <w:p>
            <w:pPr>
              <w:pStyle w:val="14"/>
            </w:pPr>
            <w:r>
              <w:t>7.24</w:t>
            </w:r>
          </w:p>
        </w:tc>
        <w:tc>
          <w:tcPr>
            <w:tcW w:w="2173" w:type="dxa"/>
            <w:vAlign w:val="center"/>
          </w:tcPr>
          <w:p>
            <w:pPr>
              <w:pStyle w:val="14"/>
            </w:pPr>
            <w:r>
              <w:t>7.24</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904" w:type="dxa"/>
            <w:vAlign w:val="center"/>
          </w:tcPr>
          <w:p>
            <w:pPr>
              <w:pStyle w:val="12"/>
            </w:pPr>
            <w:r>
              <w:t>7</w:t>
            </w:r>
          </w:p>
        </w:tc>
        <w:tc>
          <w:tcPr>
            <w:tcW w:w="1515" w:type="dxa"/>
            <w:vAlign w:val="center"/>
          </w:tcPr>
          <w:p>
            <w:pPr>
              <w:pStyle w:val="13"/>
            </w:pPr>
            <w:r>
              <w:t>210</w:t>
            </w:r>
          </w:p>
        </w:tc>
        <w:tc>
          <w:tcPr>
            <w:tcW w:w="3930" w:type="dxa"/>
            <w:vAlign w:val="center"/>
          </w:tcPr>
          <w:p>
            <w:pPr>
              <w:pStyle w:val="13"/>
            </w:pPr>
            <w:r>
              <w:t>卫生健康支出</w:t>
            </w:r>
          </w:p>
        </w:tc>
        <w:tc>
          <w:tcPr>
            <w:tcW w:w="3787" w:type="dxa"/>
            <w:vAlign w:val="center"/>
          </w:tcPr>
          <w:p>
            <w:pPr>
              <w:pStyle w:val="14"/>
            </w:pPr>
            <w:r>
              <w:t>416.49</w:t>
            </w:r>
          </w:p>
        </w:tc>
        <w:tc>
          <w:tcPr>
            <w:tcW w:w="2173" w:type="dxa"/>
            <w:vAlign w:val="center"/>
          </w:tcPr>
          <w:p>
            <w:pPr>
              <w:pStyle w:val="14"/>
            </w:pPr>
            <w:r>
              <w:t>416.49</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904" w:type="dxa"/>
            <w:vAlign w:val="center"/>
          </w:tcPr>
          <w:p>
            <w:pPr>
              <w:pStyle w:val="12"/>
            </w:pPr>
            <w:r>
              <w:t>8</w:t>
            </w:r>
          </w:p>
        </w:tc>
        <w:tc>
          <w:tcPr>
            <w:tcW w:w="1515" w:type="dxa"/>
            <w:vAlign w:val="center"/>
          </w:tcPr>
          <w:p>
            <w:pPr>
              <w:pStyle w:val="13"/>
            </w:pPr>
            <w:r>
              <w:t>21003</w:t>
            </w:r>
          </w:p>
        </w:tc>
        <w:tc>
          <w:tcPr>
            <w:tcW w:w="3930" w:type="dxa"/>
            <w:vAlign w:val="center"/>
          </w:tcPr>
          <w:p>
            <w:pPr>
              <w:pStyle w:val="13"/>
            </w:pPr>
            <w:r>
              <w:t>基层医疗卫生机构</w:t>
            </w:r>
          </w:p>
        </w:tc>
        <w:tc>
          <w:tcPr>
            <w:tcW w:w="3787" w:type="dxa"/>
            <w:vAlign w:val="center"/>
          </w:tcPr>
          <w:p>
            <w:pPr>
              <w:pStyle w:val="14"/>
            </w:pPr>
            <w:r>
              <w:t>282.56</w:t>
            </w:r>
          </w:p>
        </w:tc>
        <w:tc>
          <w:tcPr>
            <w:tcW w:w="2173" w:type="dxa"/>
            <w:vAlign w:val="center"/>
          </w:tcPr>
          <w:p>
            <w:pPr>
              <w:pStyle w:val="14"/>
            </w:pPr>
            <w:r>
              <w:t>282.56</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904" w:type="dxa"/>
            <w:vAlign w:val="center"/>
          </w:tcPr>
          <w:p>
            <w:pPr>
              <w:pStyle w:val="12"/>
            </w:pPr>
            <w:r>
              <w:t>9</w:t>
            </w:r>
          </w:p>
        </w:tc>
        <w:tc>
          <w:tcPr>
            <w:tcW w:w="1515" w:type="dxa"/>
            <w:vAlign w:val="center"/>
          </w:tcPr>
          <w:p>
            <w:pPr>
              <w:pStyle w:val="13"/>
            </w:pPr>
            <w:r>
              <w:t>2100302</w:t>
            </w:r>
          </w:p>
        </w:tc>
        <w:tc>
          <w:tcPr>
            <w:tcW w:w="3930" w:type="dxa"/>
            <w:vAlign w:val="center"/>
          </w:tcPr>
          <w:p>
            <w:pPr>
              <w:pStyle w:val="13"/>
            </w:pPr>
            <w:r>
              <w:t>乡镇卫生院</w:t>
            </w:r>
          </w:p>
        </w:tc>
        <w:tc>
          <w:tcPr>
            <w:tcW w:w="3787" w:type="dxa"/>
            <w:vAlign w:val="center"/>
          </w:tcPr>
          <w:p>
            <w:pPr>
              <w:pStyle w:val="14"/>
            </w:pPr>
            <w:r>
              <w:t>282.56</w:t>
            </w:r>
          </w:p>
        </w:tc>
        <w:tc>
          <w:tcPr>
            <w:tcW w:w="2173" w:type="dxa"/>
            <w:vAlign w:val="center"/>
          </w:tcPr>
          <w:p>
            <w:pPr>
              <w:pStyle w:val="14"/>
            </w:pPr>
            <w:r>
              <w:t>282.56</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904" w:type="dxa"/>
            <w:vAlign w:val="center"/>
          </w:tcPr>
          <w:p>
            <w:pPr>
              <w:pStyle w:val="12"/>
            </w:pPr>
            <w:r>
              <w:t>10</w:t>
            </w:r>
          </w:p>
        </w:tc>
        <w:tc>
          <w:tcPr>
            <w:tcW w:w="1515" w:type="dxa"/>
            <w:vAlign w:val="center"/>
          </w:tcPr>
          <w:p>
            <w:pPr>
              <w:pStyle w:val="13"/>
            </w:pPr>
            <w:r>
              <w:t>21011</w:t>
            </w:r>
          </w:p>
        </w:tc>
        <w:tc>
          <w:tcPr>
            <w:tcW w:w="3930" w:type="dxa"/>
            <w:vAlign w:val="center"/>
          </w:tcPr>
          <w:p>
            <w:pPr>
              <w:pStyle w:val="13"/>
            </w:pPr>
            <w:r>
              <w:t>行政事业单位医疗</w:t>
            </w:r>
          </w:p>
        </w:tc>
        <w:tc>
          <w:tcPr>
            <w:tcW w:w="3787" w:type="dxa"/>
            <w:vAlign w:val="center"/>
          </w:tcPr>
          <w:p>
            <w:pPr>
              <w:pStyle w:val="14"/>
            </w:pPr>
            <w:r>
              <w:t>133.93</w:t>
            </w:r>
          </w:p>
        </w:tc>
        <w:tc>
          <w:tcPr>
            <w:tcW w:w="2173" w:type="dxa"/>
            <w:vAlign w:val="center"/>
          </w:tcPr>
          <w:p>
            <w:pPr>
              <w:pStyle w:val="14"/>
            </w:pPr>
            <w:r>
              <w:t>133.93</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904" w:type="dxa"/>
            <w:vAlign w:val="center"/>
          </w:tcPr>
          <w:p>
            <w:pPr>
              <w:pStyle w:val="12"/>
            </w:pPr>
            <w:r>
              <w:t>11</w:t>
            </w:r>
          </w:p>
        </w:tc>
        <w:tc>
          <w:tcPr>
            <w:tcW w:w="1515" w:type="dxa"/>
            <w:vAlign w:val="center"/>
          </w:tcPr>
          <w:p>
            <w:pPr>
              <w:pStyle w:val="13"/>
            </w:pPr>
            <w:r>
              <w:t>2101102</w:t>
            </w:r>
          </w:p>
        </w:tc>
        <w:tc>
          <w:tcPr>
            <w:tcW w:w="3930" w:type="dxa"/>
            <w:vAlign w:val="center"/>
          </w:tcPr>
          <w:p>
            <w:pPr>
              <w:pStyle w:val="13"/>
            </w:pPr>
            <w:r>
              <w:t>事业单位医疗</w:t>
            </w:r>
          </w:p>
        </w:tc>
        <w:tc>
          <w:tcPr>
            <w:tcW w:w="3787" w:type="dxa"/>
            <w:vAlign w:val="center"/>
          </w:tcPr>
          <w:p>
            <w:pPr>
              <w:pStyle w:val="14"/>
            </w:pPr>
            <w:r>
              <w:t>133.93</w:t>
            </w:r>
          </w:p>
        </w:tc>
        <w:tc>
          <w:tcPr>
            <w:tcW w:w="2173" w:type="dxa"/>
            <w:vAlign w:val="center"/>
          </w:tcPr>
          <w:p>
            <w:pPr>
              <w:pStyle w:val="14"/>
            </w:pPr>
            <w:r>
              <w:t>133.93</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904" w:type="dxa"/>
            <w:vAlign w:val="center"/>
          </w:tcPr>
          <w:p>
            <w:pPr>
              <w:pStyle w:val="12"/>
            </w:pPr>
            <w:r>
              <w:t>12</w:t>
            </w:r>
          </w:p>
        </w:tc>
        <w:tc>
          <w:tcPr>
            <w:tcW w:w="1515" w:type="dxa"/>
            <w:vAlign w:val="center"/>
          </w:tcPr>
          <w:p>
            <w:pPr>
              <w:pStyle w:val="13"/>
            </w:pPr>
            <w:r>
              <w:t>221</w:t>
            </w:r>
          </w:p>
        </w:tc>
        <w:tc>
          <w:tcPr>
            <w:tcW w:w="3930" w:type="dxa"/>
            <w:vAlign w:val="center"/>
          </w:tcPr>
          <w:p>
            <w:pPr>
              <w:pStyle w:val="13"/>
            </w:pPr>
            <w:r>
              <w:t>住房保障支出</w:t>
            </w:r>
          </w:p>
        </w:tc>
        <w:tc>
          <w:tcPr>
            <w:tcW w:w="3787" w:type="dxa"/>
            <w:vAlign w:val="center"/>
          </w:tcPr>
          <w:p>
            <w:pPr>
              <w:pStyle w:val="14"/>
            </w:pPr>
            <w:r>
              <w:t>14.09</w:t>
            </w:r>
          </w:p>
        </w:tc>
        <w:tc>
          <w:tcPr>
            <w:tcW w:w="2173" w:type="dxa"/>
            <w:vAlign w:val="center"/>
          </w:tcPr>
          <w:p>
            <w:pPr>
              <w:pStyle w:val="14"/>
            </w:pPr>
            <w:r>
              <w:t>14.09</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904" w:type="dxa"/>
            <w:vAlign w:val="center"/>
          </w:tcPr>
          <w:p>
            <w:pPr>
              <w:pStyle w:val="12"/>
            </w:pPr>
            <w:r>
              <w:t>13</w:t>
            </w:r>
          </w:p>
        </w:tc>
        <w:tc>
          <w:tcPr>
            <w:tcW w:w="1515" w:type="dxa"/>
            <w:vAlign w:val="center"/>
          </w:tcPr>
          <w:p>
            <w:pPr>
              <w:pStyle w:val="13"/>
            </w:pPr>
            <w:r>
              <w:t>22102</w:t>
            </w:r>
          </w:p>
        </w:tc>
        <w:tc>
          <w:tcPr>
            <w:tcW w:w="3930" w:type="dxa"/>
            <w:vAlign w:val="center"/>
          </w:tcPr>
          <w:p>
            <w:pPr>
              <w:pStyle w:val="13"/>
            </w:pPr>
            <w:r>
              <w:t>住房改革支出</w:t>
            </w:r>
          </w:p>
        </w:tc>
        <w:tc>
          <w:tcPr>
            <w:tcW w:w="3787" w:type="dxa"/>
            <w:vAlign w:val="center"/>
          </w:tcPr>
          <w:p>
            <w:pPr>
              <w:pStyle w:val="14"/>
            </w:pPr>
            <w:r>
              <w:t>14.09</w:t>
            </w:r>
          </w:p>
        </w:tc>
        <w:tc>
          <w:tcPr>
            <w:tcW w:w="2173" w:type="dxa"/>
            <w:vAlign w:val="center"/>
          </w:tcPr>
          <w:p>
            <w:pPr>
              <w:pStyle w:val="14"/>
            </w:pPr>
            <w:r>
              <w:t>14.09</w:t>
            </w:r>
          </w:p>
        </w:tc>
        <w:tc>
          <w:tcPr>
            <w:tcW w:w="2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904" w:type="dxa"/>
            <w:vAlign w:val="center"/>
          </w:tcPr>
          <w:p>
            <w:pPr>
              <w:pStyle w:val="12"/>
            </w:pPr>
            <w:r>
              <w:t>14</w:t>
            </w:r>
          </w:p>
        </w:tc>
        <w:tc>
          <w:tcPr>
            <w:tcW w:w="1515" w:type="dxa"/>
            <w:vAlign w:val="center"/>
          </w:tcPr>
          <w:p>
            <w:pPr>
              <w:pStyle w:val="13"/>
            </w:pPr>
            <w:r>
              <w:t>2210201</w:t>
            </w:r>
          </w:p>
        </w:tc>
        <w:tc>
          <w:tcPr>
            <w:tcW w:w="3930" w:type="dxa"/>
            <w:vAlign w:val="center"/>
          </w:tcPr>
          <w:p>
            <w:pPr>
              <w:pStyle w:val="13"/>
            </w:pPr>
            <w:r>
              <w:t>住房公积金</w:t>
            </w:r>
          </w:p>
        </w:tc>
        <w:tc>
          <w:tcPr>
            <w:tcW w:w="3787" w:type="dxa"/>
            <w:vAlign w:val="center"/>
          </w:tcPr>
          <w:p>
            <w:pPr>
              <w:pStyle w:val="14"/>
            </w:pPr>
            <w:r>
              <w:t>14.09</w:t>
            </w:r>
          </w:p>
        </w:tc>
        <w:tc>
          <w:tcPr>
            <w:tcW w:w="2173" w:type="dxa"/>
            <w:vAlign w:val="center"/>
          </w:tcPr>
          <w:p>
            <w:pPr>
              <w:pStyle w:val="14"/>
            </w:pPr>
            <w:r>
              <w:t>14.09</w:t>
            </w:r>
          </w:p>
        </w:tc>
        <w:tc>
          <w:tcPr>
            <w:tcW w:w="217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1560"/>
        <w:gridCol w:w="3810"/>
        <w:gridCol w:w="2715"/>
        <w:gridCol w:w="3015"/>
        <w:gridCol w:w="2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6" w:type="dxa"/>
            <w:gridSpan w:val="3"/>
            <w:tcBorders>
              <w:top w:val="single" w:color="FFFFFF" w:sz="6" w:space="0"/>
              <w:left w:val="single" w:color="FFFFFF" w:sz="6" w:space="0"/>
              <w:right w:val="single" w:color="FFFFFF" w:sz="6" w:space="0"/>
            </w:tcBorders>
            <w:vAlign w:val="center"/>
          </w:tcPr>
          <w:p>
            <w:pPr>
              <w:pStyle w:val="8"/>
            </w:pPr>
            <w:r>
              <w:t>361003秦皇岛北戴河新区西河南卫生院</w:t>
            </w:r>
          </w:p>
        </w:tc>
        <w:tc>
          <w:tcPr>
            <w:tcW w:w="2715" w:type="dxa"/>
            <w:tcBorders>
              <w:top w:val="single" w:color="FFFFFF" w:sz="6" w:space="0"/>
              <w:left w:val="single" w:color="FFFFFF" w:sz="6" w:space="0"/>
              <w:right w:val="single" w:color="FFFFFF" w:sz="6" w:space="0"/>
            </w:tcBorders>
            <w:vAlign w:val="center"/>
          </w:tcPr>
          <w:p>
            <w:pPr>
              <w:pStyle w:val="9"/>
            </w:pPr>
            <w:r>
              <w:t>预算年度：2022</w:t>
            </w:r>
          </w:p>
        </w:tc>
        <w:tc>
          <w:tcPr>
            <w:tcW w:w="540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Merge w:val="restart"/>
            <w:vAlign w:val="center"/>
          </w:tcPr>
          <w:p>
            <w:pPr>
              <w:pStyle w:val="11"/>
            </w:pPr>
            <w:r>
              <w:t>序号</w:t>
            </w:r>
          </w:p>
        </w:tc>
        <w:tc>
          <w:tcPr>
            <w:tcW w:w="5370" w:type="dxa"/>
            <w:gridSpan w:val="2"/>
            <w:vAlign w:val="center"/>
          </w:tcPr>
          <w:p>
            <w:pPr>
              <w:pStyle w:val="11"/>
            </w:pPr>
            <w:r>
              <w:t>支出部门经济分类科目</w:t>
            </w:r>
          </w:p>
        </w:tc>
        <w:tc>
          <w:tcPr>
            <w:tcW w:w="811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Merge w:val="continue"/>
          </w:tcPr>
          <w:p/>
        </w:tc>
        <w:tc>
          <w:tcPr>
            <w:tcW w:w="1560" w:type="dxa"/>
            <w:vAlign w:val="center"/>
          </w:tcPr>
          <w:p>
            <w:pPr>
              <w:pStyle w:val="11"/>
            </w:pPr>
            <w:r>
              <w:t>科目编码</w:t>
            </w:r>
          </w:p>
        </w:tc>
        <w:tc>
          <w:tcPr>
            <w:tcW w:w="3810" w:type="dxa"/>
            <w:vAlign w:val="center"/>
          </w:tcPr>
          <w:p>
            <w:pPr>
              <w:pStyle w:val="11"/>
            </w:pPr>
            <w:r>
              <w:t>科目名称</w:t>
            </w:r>
          </w:p>
        </w:tc>
        <w:tc>
          <w:tcPr>
            <w:tcW w:w="2715" w:type="dxa"/>
            <w:vAlign w:val="center"/>
          </w:tcPr>
          <w:p>
            <w:pPr>
              <w:pStyle w:val="11"/>
            </w:pPr>
            <w:r>
              <w:t>合计</w:t>
            </w:r>
          </w:p>
        </w:tc>
        <w:tc>
          <w:tcPr>
            <w:tcW w:w="3015" w:type="dxa"/>
            <w:vAlign w:val="center"/>
          </w:tcPr>
          <w:p>
            <w:pPr>
              <w:pStyle w:val="11"/>
            </w:pPr>
            <w:r>
              <w:t>人员经费</w:t>
            </w:r>
          </w:p>
        </w:tc>
        <w:tc>
          <w:tcPr>
            <w:tcW w:w="2389"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146" w:type="dxa"/>
            <w:vAlign w:val="center"/>
          </w:tcPr>
          <w:p>
            <w:pPr>
              <w:pStyle w:val="11"/>
            </w:pPr>
            <w:r>
              <w:t>栏次</w:t>
            </w:r>
          </w:p>
        </w:tc>
        <w:tc>
          <w:tcPr>
            <w:tcW w:w="1560" w:type="dxa"/>
            <w:vAlign w:val="center"/>
          </w:tcPr>
          <w:p>
            <w:pPr>
              <w:pStyle w:val="11"/>
            </w:pPr>
            <w:r>
              <w:t>1</w:t>
            </w:r>
          </w:p>
        </w:tc>
        <w:tc>
          <w:tcPr>
            <w:tcW w:w="3810" w:type="dxa"/>
            <w:vAlign w:val="center"/>
          </w:tcPr>
          <w:p>
            <w:pPr>
              <w:pStyle w:val="11"/>
            </w:pPr>
            <w:r>
              <w:t>2</w:t>
            </w:r>
          </w:p>
        </w:tc>
        <w:tc>
          <w:tcPr>
            <w:tcW w:w="2715" w:type="dxa"/>
            <w:vAlign w:val="center"/>
          </w:tcPr>
          <w:p>
            <w:pPr>
              <w:pStyle w:val="11"/>
            </w:pPr>
            <w:r>
              <w:t>3</w:t>
            </w:r>
          </w:p>
        </w:tc>
        <w:tc>
          <w:tcPr>
            <w:tcW w:w="3015" w:type="dxa"/>
            <w:vAlign w:val="center"/>
          </w:tcPr>
          <w:p>
            <w:pPr>
              <w:pStyle w:val="11"/>
            </w:pPr>
            <w:r>
              <w:t>4</w:t>
            </w:r>
          </w:p>
        </w:tc>
        <w:tc>
          <w:tcPr>
            <w:tcW w:w="238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w:t>
            </w:r>
          </w:p>
        </w:tc>
        <w:tc>
          <w:tcPr>
            <w:tcW w:w="1560" w:type="dxa"/>
            <w:vAlign w:val="center"/>
          </w:tcPr>
          <w:p>
            <w:pPr>
              <w:pStyle w:val="17"/>
            </w:pPr>
          </w:p>
        </w:tc>
        <w:tc>
          <w:tcPr>
            <w:tcW w:w="3810" w:type="dxa"/>
            <w:vAlign w:val="center"/>
          </w:tcPr>
          <w:p>
            <w:pPr>
              <w:pStyle w:val="15"/>
            </w:pPr>
            <w:r>
              <w:t>合计</w:t>
            </w:r>
          </w:p>
        </w:tc>
        <w:tc>
          <w:tcPr>
            <w:tcW w:w="2715" w:type="dxa"/>
            <w:vAlign w:val="center"/>
          </w:tcPr>
          <w:p>
            <w:pPr>
              <w:pStyle w:val="16"/>
            </w:pPr>
            <w:r>
              <w:t>474.82</w:t>
            </w:r>
          </w:p>
        </w:tc>
        <w:tc>
          <w:tcPr>
            <w:tcW w:w="3015" w:type="dxa"/>
            <w:vAlign w:val="center"/>
          </w:tcPr>
          <w:p>
            <w:pPr>
              <w:pStyle w:val="16"/>
            </w:pPr>
            <w:r>
              <w:t>457.03</w:t>
            </w:r>
          </w:p>
        </w:tc>
        <w:tc>
          <w:tcPr>
            <w:tcW w:w="2389" w:type="dxa"/>
            <w:vAlign w:val="center"/>
          </w:tcPr>
          <w:p>
            <w:pPr>
              <w:pStyle w:val="16"/>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2</w:t>
            </w:r>
          </w:p>
        </w:tc>
        <w:tc>
          <w:tcPr>
            <w:tcW w:w="1560" w:type="dxa"/>
            <w:vAlign w:val="center"/>
          </w:tcPr>
          <w:p>
            <w:pPr>
              <w:pStyle w:val="13"/>
            </w:pPr>
            <w:r>
              <w:t>301</w:t>
            </w:r>
          </w:p>
        </w:tc>
        <w:tc>
          <w:tcPr>
            <w:tcW w:w="3810" w:type="dxa"/>
            <w:vAlign w:val="center"/>
          </w:tcPr>
          <w:p>
            <w:pPr>
              <w:pStyle w:val="13"/>
            </w:pPr>
            <w:r>
              <w:t>工资福利支出</w:t>
            </w:r>
          </w:p>
        </w:tc>
        <w:tc>
          <w:tcPr>
            <w:tcW w:w="2715" w:type="dxa"/>
            <w:vAlign w:val="center"/>
          </w:tcPr>
          <w:p>
            <w:pPr>
              <w:pStyle w:val="14"/>
            </w:pPr>
            <w:r>
              <w:t>434.90</w:t>
            </w:r>
          </w:p>
        </w:tc>
        <w:tc>
          <w:tcPr>
            <w:tcW w:w="3015" w:type="dxa"/>
            <w:vAlign w:val="center"/>
          </w:tcPr>
          <w:p>
            <w:pPr>
              <w:pStyle w:val="14"/>
            </w:pPr>
            <w:r>
              <w:t>434.90</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3</w:t>
            </w:r>
          </w:p>
        </w:tc>
        <w:tc>
          <w:tcPr>
            <w:tcW w:w="1560" w:type="dxa"/>
            <w:vAlign w:val="center"/>
          </w:tcPr>
          <w:p>
            <w:pPr>
              <w:pStyle w:val="13"/>
            </w:pPr>
            <w:r>
              <w:t>30101</w:t>
            </w:r>
          </w:p>
        </w:tc>
        <w:tc>
          <w:tcPr>
            <w:tcW w:w="3810" w:type="dxa"/>
            <w:vAlign w:val="center"/>
          </w:tcPr>
          <w:p>
            <w:pPr>
              <w:pStyle w:val="13"/>
            </w:pPr>
            <w:r>
              <w:t>基本工资</w:t>
            </w:r>
          </w:p>
        </w:tc>
        <w:tc>
          <w:tcPr>
            <w:tcW w:w="2715" w:type="dxa"/>
            <w:vAlign w:val="center"/>
          </w:tcPr>
          <w:p>
            <w:pPr>
              <w:pStyle w:val="14"/>
            </w:pPr>
            <w:r>
              <w:t>42.49</w:t>
            </w:r>
          </w:p>
        </w:tc>
        <w:tc>
          <w:tcPr>
            <w:tcW w:w="3015" w:type="dxa"/>
            <w:vAlign w:val="center"/>
          </w:tcPr>
          <w:p>
            <w:pPr>
              <w:pStyle w:val="14"/>
            </w:pPr>
            <w:r>
              <w:t>42.49</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4</w:t>
            </w:r>
          </w:p>
        </w:tc>
        <w:tc>
          <w:tcPr>
            <w:tcW w:w="1560" w:type="dxa"/>
            <w:vAlign w:val="center"/>
          </w:tcPr>
          <w:p>
            <w:pPr>
              <w:pStyle w:val="13"/>
            </w:pPr>
            <w:r>
              <w:t>30102</w:t>
            </w:r>
          </w:p>
        </w:tc>
        <w:tc>
          <w:tcPr>
            <w:tcW w:w="3810" w:type="dxa"/>
            <w:vAlign w:val="center"/>
          </w:tcPr>
          <w:p>
            <w:pPr>
              <w:pStyle w:val="13"/>
            </w:pPr>
            <w:r>
              <w:t>津贴补贴</w:t>
            </w:r>
          </w:p>
        </w:tc>
        <w:tc>
          <w:tcPr>
            <w:tcW w:w="2715" w:type="dxa"/>
            <w:vAlign w:val="center"/>
          </w:tcPr>
          <w:p>
            <w:pPr>
              <w:pStyle w:val="14"/>
            </w:pPr>
            <w:r>
              <w:t>8.20</w:t>
            </w:r>
          </w:p>
        </w:tc>
        <w:tc>
          <w:tcPr>
            <w:tcW w:w="3015" w:type="dxa"/>
            <w:vAlign w:val="center"/>
          </w:tcPr>
          <w:p>
            <w:pPr>
              <w:pStyle w:val="14"/>
            </w:pPr>
            <w:r>
              <w:t>8.20</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5</w:t>
            </w:r>
          </w:p>
        </w:tc>
        <w:tc>
          <w:tcPr>
            <w:tcW w:w="1560" w:type="dxa"/>
            <w:vAlign w:val="center"/>
          </w:tcPr>
          <w:p>
            <w:pPr>
              <w:pStyle w:val="13"/>
            </w:pPr>
            <w:r>
              <w:t>30103</w:t>
            </w:r>
          </w:p>
        </w:tc>
        <w:tc>
          <w:tcPr>
            <w:tcW w:w="3810" w:type="dxa"/>
            <w:vAlign w:val="center"/>
          </w:tcPr>
          <w:p>
            <w:pPr>
              <w:pStyle w:val="13"/>
            </w:pPr>
            <w:r>
              <w:t>奖金</w:t>
            </w:r>
          </w:p>
        </w:tc>
        <w:tc>
          <w:tcPr>
            <w:tcW w:w="2715" w:type="dxa"/>
            <w:vAlign w:val="center"/>
          </w:tcPr>
          <w:p>
            <w:pPr>
              <w:pStyle w:val="14"/>
            </w:pPr>
            <w:r>
              <w:t>31.40</w:t>
            </w:r>
          </w:p>
        </w:tc>
        <w:tc>
          <w:tcPr>
            <w:tcW w:w="3015" w:type="dxa"/>
            <w:vAlign w:val="center"/>
          </w:tcPr>
          <w:p>
            <w:pPr>
              <w:pStyle w:val="14"/>
            </w:pPr>
            <w:r>
              <w:t>31.40</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6</w:t>
            </w:r>
          </w:p>
        </w:tc>
        <w:tc>
          <w:tcPr>
            <w:tcW w:w="1560" w:type="dxa"/>
            <w:vAlign w:val="center"/>
          </w:tcPr>
          <w:p>
            <w:pPr>
              <w:pStyle w:val="13"/>
            </w:pPr>
            <w:r>
              <w:t>30107</w:t>
            </w:r>
          </w:p>
        </w:tc>
        <w:tc>
          <w:tcPr>
            <w:tcW w:w="3810" w:type="dxa"/>
            <w:vAlign w:val="center"/>
          </w:tcPr>
          <w:p>
            <w:pPr>
              <w:pStyle w:val="13"/>
            </w:pPr>
            <w:r>
              <w:t>绩效工资</w:t>
            </w:r>
          </w:p>
        </w:tc>
        <w:tc>
          <w:tcPr>
            <w:tcW w:w="2715" w:type="dxa"/>
            <w:vAlign w:val="center"/>
          </w:tcPr>
          <w:p>
            <w:pPr>
              <w:pStyle w:val="14"/>
            </w:pPr>
            <w:r>
              <w:t>43.53</w:t>
            </w:r>
          </w:p>
        </w:tc>
        <w:tc>
          <w:tcPr>
            <w:tcW w:w="3015" w:type="dxa"/>
            <w:vAlign w:val="center"/>
          </w:tcPr>
          <w:p>
            <w:pPr>
              <w:pStyle w:val="14"/>
            </w:pPr>
            <w:r>
              <w:t>43.53</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7</w:t>
            </w:r>
          </w:p>
        </w:tc>
        <w:tc>
          <w:tcPr>
            <w:tcW w:w="1560" w:type="dxa"/>
            <w:vAlign w:val="center"/>
          </w:tcPr>
          <w:p>
            <w:pPr>
              <w:pStyle w:val="13"/>
            </w:pPr>
            <w:r>
              <w:t>30108</w:t>
            </w:r>
          </w:p>
        </w:tc>
        <w:tc>
          <w:tcPr>
            <w:tcW w:w="3810" w:type="dxa"/>
            <w:vAlign w:val="center"/>
          </w:tcPr>
          <w:p>
            <w:pPr>
              <w:pStyle w:val="13"/>
            </w:pPr>
            <w:r>
              <w:t>机关事业单位基本养老保险缴费</w:t>
            </w:r>
          </w:p>
        </w:tc>
        <w:tc>
          <w:tcPr>
            <w:tcW w:w="2715" w:type="dxa"/>
            <w:vAlign w:val="center"/>
          </w:tcPr>
          <w:p>
            <w:pPr>
              <w:pStyle w:val="14"/>
            </w:pPr>
            <w:r>
              <w:t>17.11</w:t>
            </w:r>
          </w:p>
        </w:tc>
        <w:tc>
          <w:tcPr>
            <w:tcW w:w="3015" w:type="dxa"/>
            <w:vAlign w:val="center"/>
          </w:tcPr>
          <w:p>
            <w:pPr>
              <w:pStyle w:val="14"/>
            </w:pPr>
            <w:r>
              <w:t>17.11</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8</w:t>
            </w:r>
          </w:p>
        </w:tc>
        <w:tc>
          <w:tcPr>
            <w:tcW w:w="1560" w:type="dxa"/>
            <w:vAlign w:val="center"/>
          </w:tcPr>
          <w:p>
            <w:pPr>
              <w:pStyle w:val="13"/>
            </w:pPr>
            <w:r>
              <w:t>30109</w:t>
            </w:r>
          </w:p>
        </w:tc>
        <w:tc>
          <w:tcPr>
            <w:tcW w:w="3810" w:type="dxa"/>
            <w:vAlign w:val="center"/>
          </w:tcPr>
          <w:p>
            <w:pPr>
              <w:pStyle w:val="13"/>
            </w:pPr>
            <w:r>
              <w:t>职业年金缴费</w:t>
            </w:r>
          </w:p>
        </w:tc>
        <w:tc>
          <w:tcPr>
            <w:tcW w:w="2715" w:type="dxa"/>
            <w:vAlign w:val="center"/>
          </w:tcPr>
          <w:p>
            <w:pPr>
              <w:pStyle w:val="14"/>
            </w:pPr>
            <w:r>
              <w:t>7.24</w:t>
            </w:r>
          </w:p>
        </w:tc>
        <w:tc>
          <w:tcPr>
            <w:tcW w:w="3015" w:type="dxa"/>
            <w:vAlign w:val="center"/>
          </w:tcPr>
          <w:p>
            <w:pPr>
              <w:pStyle w:val="14"/>
            </w:pPr>
            <w:r>
              <w:t>7.24</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9</w:t>
            </w:r>
          </w:p>
        </w:tc>
        <w:tc>
          <w:tcPr>
            <w:tcW w:w="1560" w:type="dxa"/>
            <w:vAlign w:val="center"/>
          </w:tcPr>
          <w:p>
            <w:pPr>
              <w:pStyle w:val="13"/>
            </w:pPr>
            <w:r>
              <w:t>30110</w:t>
            </w:r>
          </w:p>
        </w:tc>
        <w:tc>
          <w:tcPr>
            <w:tcW w:w="3810" w:type="dxa"/>
            <w:vAlign w:val="center"/>
          </w:tcPr>
          <w:p>
            <w:pPr>
              <w:pStyle w:val="13"/>
            </w:pPr>
            <w:r>
              <w:t>职工基本医疗保险缴费</w:t>
            </w:r>
          </w:p>
        </w:tc>
        <w:tc>
          <w:tcPr>
            <w:tcW w:w="2715" w:type="dxa"/>
            <w:vAlign w:val="center"/>
          </w:tcPr>
          <w:p>
            <w:pPr>
              <w:pStyle w:val="14"/>
            </w:pPr>
            <w:r>
              <w:t>16.51</w:t>
            </w:r>
          </w:p>
        </w:tc>
        <w:tc>
          <w:tcPr>
            <w:tcW w:w="3015" w:type="dxa"/>
            <w:vAlign w:val="center"/>
          </w:tcPr>
          <w:p>
            <w:pPr>
              <w:pStyle w:val="14"/>
            </w:pPr>
            <w:r>
              <w:t>16.51</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10</w:t>
            </w:r>
          </w:p>
        </w:tc>
        <w:tc>
          <w:tcPr>
            <w:tcW w:w="1560" w:type="dxa"/>
            <w:vAlign w:val="center"/>
          </w:tcPr>
          <w:p>
            <w:pPr>
              <w:pStyle w:val="13"/>
            </w:pPr>
            <w:r>
              <w:t>30112</w:t>
            </w:r>
          </w:p>
        </w:tc>
        <w:tc>
          <w:tcPr>
            <w:tcW w:w="3810" w:type="dxa"/>
            <w:vAlign w:val="center"/>
          </w:tcPr>
          <w:p>
            <w:pPr>
              <w:pStyle w:val="13"/>
            </w:pPr>
            <w:r>
              <w:t>其他社会保障缴费</w:t>
            </w:r>
          </w:p>
        </w:tc>
        <w:tc>
          <w:tcPr>
            <w:tcW w:w="2715" w:type="dxa"/>
            <w:vAlign w:val="center"/>
          </w:tcPr>
          <w:p>
            <w:pPr>
              <w:pStyle w:val="14"/>
            </w:pPr>
            <w:r>
              <w:t>118.59</w:t>
            </w:r>
          </w:p>
        </w:tc>
        <w:tc>
          <w:tcPr>
            <w:tcW w:w="3015" w:type="dxa"/>
            <w:vAlign w:val="center"/>
          </w:tcPr>
          <w:p>
            <w:pPr>
              <w:pStyle w:val="14"/>
            </w:pPr>
            <w:r>
              <w:t>118.59</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11</w:t>
            </w:r>
          </w:p>
        </w:tc>
        <w:tc>
          <w:tcPr>
            <w:tcW w:w="1560" w:type="dxa"/>
            <w:vAlign w:val="center"/>
          </w:tcPr>
          <w:p>
            <w:pPr>
              <w:pStyle w:val="13"/>
            </w:pPr>
            <w:r>
              <w:t>30113</w:t>
            </w:r>
          </w:p>
        </w:tc>
        <w:tc>
          <w:tcPr>
            <w:tcW w:w="3810" w:type="dxa"/>
            <w:vAlign w:val="center"/>
          </w:tcPr>
          <w:p>
            <w:pPr>
              <w:pStyle w:val="13"/>
            </w:pPr>
            <w:r>
              <w:t>住房公积金</w:t>
            </w:r>
          </w:p>
        </w:tc>
        <w:tc>
          <w:tcPr>
            <w:tcW w:w="2715" w:type="dxa"/>
            <w:vAlign w:val="center"/>
          </w:tcPr>
          <w:p>
            <w:pPr>
              <w:pStyle w:val="14"/>
            </w:pPr>
            <w:r>
              <w:t>14.09</w:t>
            </w:r>
          </w:p>
        </w:tc>
        <w:tc>
          <w:tcPr>
            <w:tcW w:w="3015" w:type="dxa"/>
            <w:vAlign w:val="center"/>
          </w:tcPr>
          <w:p>
            <w:pPr>
              <w:pStyle w:val="14"/>
            </w:pPr>
            <w:r>
              <w:t>14.09</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12</w:t>
            </w:r>
          </w:p>
        </w:tc>
        <w:tc>
          <w:tcPr>
            <w:tcW w:w="1560" w:type="dxa"/>
            <w:vAlign w:val="center"/>
          </w:tcPr>
          <w:p>
            <w:pPr>
              <w:pStyle w:val="13"/>
            </w:pPr>
            <w:r>
              <w:t>30199</w:t>
            </w:r>
          </w:p>
        </w:tc>
        <w:tc>
          <w:tcPr>
            <w:tcW w:w="3810" w:type="dxa"/>
            <w:vAlign w:val="center"/>
          </w:tcPr>
          <w:p>
            <w:pPr>
              <w:pStyle w:val="13"/>
            </w:pPr>
            <w:r>
              <w:t>其他工资福利支出</w:t>
            </w:r>
          </w:p>
        </w:tc>
        <w:tc>
          <w:tcPr>
            <w:tcW w:w="2715" w:type="dxa"/>
            <w:vAlign w:val="center"/>
          </w:tcPr>
          <w:p>
            <w:pPr>
              <w:pStyle w:val="14"/>
            </w:pPr>
            <w:r>
              <w:t>135.73</w:t>
            </w:r>
          </w:p>
        </w:tc>
        <w:tc>
          <w:tcPr>
            <w:tcW w:w="3015" w:type="dxa"/>
            <w:vAlign w:val="center"/>
          </w:tcPr>
          <w:p>
            <w:pPr>
              <w:pStyle w:val="14"/>
            </w:pPr>
            <w:r>
              <w:t>135.73</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13</w:t>
            </w:r>
          </w:p>
        </w:tc>
        <w:tc>
          <w:tcPr>
            <w:tcW w:w="1560" w:type="dxa"/>
            <w:vAlign w:val="center"/>
          </w:tcPr>
          <w:p>
            <w:pPr>
              <w:pStyle w:val="13"/>
            </w:pPr>
            <w:r>
              <w:t>302</w:t>
            </w:r>
          </w:p>
        </w:tc>
        <w:tc>
          <w:tcPr>
            <w:tcW w:w="3810" w:type="dxa"/>
            <w:vAlign w:val="center"/>
          </w:tcPr>
          <w:p>
            <w:pPr>
              <w:pStyle w:val="13"/>
            </w:pPr>
            <w:r>
              <w:t>商品和服务支出</w:t>
            </w:r>
          </w:p>
        </w:tc>
        <w:tc>
          <w:tcPr>
            <w:tcW w:w="2715" w:type="dxa"/>
            <w:vAlign w:val="center"/>
          </w:tcPr>
          <w:p>
            <w:pPr>
              <w:pStyle w:val="14"/>
            </w:pPr>
            <w:r>
              <w:t>17.80</w:t>
            </w:r>
          </w:p>
        </w:tc>
        <w:tc>
          <w:tcPr>
            <w:tcW w:w="3015" w:type="dxa"/>
            <w:vAlign w:val="center"/>
          </w:tcPr>
          <w:p>
            <w:pPr>
              <w:pStyle w:val="14"/>
            </w:pPr>
          </w:p>
        </w:tc>
        <w:tc>
          <w:tcPr>
            <w:tcW w:w="2389" w:type="dxa"/>
            <w:vAlign w:val="center"/>
          </w:tcPr>
          <w:p>
            <w:pPr>
              <w:pStyle w:val="14"/>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14</w:t>
            </w:r>
          </w:p>
        </w:tc>
        <w:tc>
          <w:tcPr>
            <w:tcW w:w="1560" w:type="dxa"/>
            <w:vAlign w:val="center"/>
          </w:tcPr>
          <w:p>
            <w:pPr>
              <w:pStyle w:val="13"/>
            </w:pPr>
            <w:r>
              <w:t>30208</w:t>
            </w:r>
          </w:p>
        </w:tc>
        <w:tc>
          <w:tcPr>
            <w:tcW w:w="3810" w:type="dxa"/>
            <w:vAlign w:val="center"/>
          </w:tcPr>
          <w:p>
            <w:pPr>
              <w:pStyle w:val="13"/>
            </w:pPr>
            <w:r>
              <w:t>取暖费</w:t>
            </w:r>
          </w:p>
        </w:tc>
        <w:tc>
          <w:tcPr>
            <w:tcW w:w="2715" w:type="dxa"/>
            <w:vAlign w:val="center"/>
          </w:tcPr>
          <w:p>
            <w:pPr>
              <w:pStyle w:val="14"/>
            </w:pPr>
            <w:r>
              <w:t>9.51</w:t>
            </w:r>
          </w:p>
        </w:tc>
        <w:tc>
          <w:tcPr>
            <w:tcW w:w="3015" w:type="dxa"/>
            <w:vAlign w:val="center"/>
          </w:tcPr>
          <w:p>
            <w:pPr>
              <w:pStyle w:val="14"/>
            </w:pPr>
          </w:p>
        </w:tc>
        <w:tc>
          <w:tcPr>
            <w:tcW w:w="2389" w:type="dxa"/>
            <w:vAlign w:val="center"/>
          </w:tcPr>
          <w:p>
            <w:pPr>
              <w:pStyle w:val="14"/>
            </w:pPr>
            <w:r>
              <w:t>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15</w:t>
            </w:r>
          </w:p>
        </w:tc>
        <w:tc>
          <w:tcPr>
            <w:tcW w:w="1560" w:type="dxa"/>
            <w:vAlign w:val="center"/>
          </w:tcPr>
          <w:p>
            <w:pPr>
              <w:pStyle w:val="13"/>
            </w:pPr>
            <w:r>
              <w:t>30216</w:t>
            </w:r>
          </w:p>
        </w:tc>
        <w:tc>
          <w:tcPr>
            <w:tcW w:w="3810" w:type="dxa"/>
            <w:vAlign w:val="center"/>
          </w:tcPr>
          <w:p>
            <w:pPr>
              <w:pStyle w:val="13"/>
            </w:pPr>
            <w:r>
              <w:t>培训费</w:t>
            </w:r>
          </w:p>
        </w:tc>
        <w:tc>
          <w:tcPr>
            <w:tcW w:w="2715" w:type="dxa"/>
            <w:vAlign w:val="center"/>
          </w:tcPr>
          <w:p>
            <w:pPr>
              <w:pStyle w:val="14"/>
            </w:pPr>
            <w:r>
              <w:t>2.24</w:t>
            </w:r>
          </w:p>
        </w:tc>
        <w:tc>
          <w:tcPr>
            <w:tcW w:w="3015" w:type="dxa"/>
            <w:vAlign w:val="center"/>
          </w:tcPr>
          <w:p>
            <w:pPr>
              <w:pStyle w:val="14"/>
            </w:pPr>
          </w:p>
        </w:tc>
        <w:tc>
          <w:tcPr>
            <w:tcW w:w="2389" w:type="dxa"/>
            <w:vAlign w:val="center"/>
          </w:tcPr>
          <w:p>
            <w:pPr>
              <w:pStyle w:val="14"/>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16</w:t>
            </w:r>
          </w:p>
        </w:tc>
        <w:tc>
          <w:tcPr>
            <w:tcW w:w="1560" w:type="dxa"/>
            <w:vAlign w:val="center"/>
          </w:tcPr>
          <w:p>
            <w:pPr>
              <w:pStyle w:val="13"/>
            </w:pPr>
            <w:r>
              <w:t>30228</w:t>
            </w:r>
          </w:p>
        </w:tc>
        <w:tc>
          <w:tcPr>
            <w:tcW w:w="3810" w:type="dxa"/>
            <w:vAlign w:val="center"/>
          </w:tcPr>
          <w:p>
            <w:pPr>
              <w:pStyle w:val="13"/>
            </w:pPr>
            <w:r>
              <w:t>工会经费</w:t>
            </w:r>
          </w:p>
        </w:tc>
        <w:tc>
          <w:tcPr>
            <w:tcW w:w="2715" w:type="dxa"/>
            <w:vAlign w:val="center"/>
          </w:tcPr>
          <w:p>
            <w:pPr>
              <w:pStyle w:val="14"/>
            </w:pPr>
            <w:r>
              <w:t>2.99</w:t>
            </w:r>
          </w:p>
        </w:tc>
        <w:tc>
          <w:tcPr>
            <w:tcW w:w="3015" w:type="dxa"/>
            <w:vAlign w:val="center"/>
          </w:tcPr>
          <w:p>
            <w:pPr>
              <w:pStyle w:val="14"/>
            </w:pPr>
          </w:p>
        </w:tc>
        <w:tc>
          <w:tcPr>
            <w:tcW w:w="2389" w:type="dxa"/>
            <w:vAlign w:val="center"/>
          </w:tcPr>
          <w:p>
            <w:pPr>
              <w:pStyle w:val="14"/>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17</w:t>
            </w:r>
          </w:p>
        </w:tc>
        <w:tc>
          <w:tcPr>
            <w:tcW w:w="1560" w:type="dxa"/>
            <w:vAlign w:val="center"/>
          </w:tcPr>
          <w:p>
            <w:pPr>
              <w:pStyle w:val="13"/>
            </w:pPr>
            <w:r>
              <w:t>30229</w:t>
            </w:r>
          </w:p>
        </w:tc>
        <w:tc>
          <w:tcPr>
            <w:tcW w:w="3810" w:type="dxa"/>
            <w:vAlign w:val="center"/>
          </w:tcPr>
          <w:p>
            <w:pPr>
              <w:pStyle w:val="13"/>
            </w:pPr>
            <w:r>
              <w:t>福利费</w:t>
            </w:r>
          </w:p>
        </w:tc>
        <w:tc>
          <w:tcPr>
            <w:tcW w:w="2715" w:type="dxa"/>
            <w:vAlign w:val="center"/>
          </w:tcPr>
          <w:p>
            <w:pPr>
              <w:pStyle w:val="14"/>
            </w:pPr>
            <w:r>
              <w:t>1.94</w:t>
            </w:r>
          </w:p>
        </w:tc>
        <w:tc>
          <w:tcPr>
            <w:tcW w:w="3015" w:type="dxa"/>
            <w:vAlign w:val="center"/>
          </w:tcPr>
          <w:p>
            <w:pPr>
              <w:pStyle w:val="14"/>
            </w:pPr>
          </w:p>
        </w:tc>
        <w:tc>
          <w:tcPr>
            <w:tcW w:w="2389" w:type="dxa"/>
            <w:vAlign w:val="center"/>
          </w:tcPr>
          <w:p>
            <w:pPr>
              <w:pStyle w:val="14"/>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18</w:t>
            </w:r>
          </w:p>
        </w:tc>
        <w:tc>
          <w:tcPr>
            <w:tcW w:w="1560" w:type="dxa"/>
            <w:vAlign w:val="center"/>
          </w:tcPr>
          <w:p>
            <w:pPr>
              <w:pStyle w:val="13"/>
            </w:pPr>
            <w:r>
              <w:t>30299</w:t>
            </w:r>
          </w:p>
        </w:tc>
        <w:tc>
          <w:tcPr>
            <w:tcW w:w="3810" w:type="dxa"/>
            <w:vAlign w:val="center"/>
          </w:tcPr>
          <w:p>
            <w:pPr>
              <w:pStyle w:val="13"/>
            </w:pPr>
            <w:r>
              <w:t>其他商品和服务支出</w:t>
            </w:r>
          </w:p>
        </w:tc>
        <w:tc>
          <w:tcPr>
            <w:tcW w:w="2715" w:type="dxa"/>
            <w:vAlign w:val="center"/>
          </w:tcPr>
          <w:p>
            <w:pPr>
              <w:pStyle w:val="14"/>
            </w:pPr>
            <w:r>
              <w:t>1.11</w:t>
            </w:r>
          </w:p>
        </w:tc>
        <w:tc>
          <w:tcPr>
            <w:tcW w:w="3015" w:type="dxa"/>
            <w:vAlign w:val="center"/>
          </w:tcPr>
          <w:p>
            <w:pPr>
              <w:pStyle w:val="14"/>
            </w:pPr>
          </w:p>
        </w:tc>
        <w:tc>
          <w:tcPr>
            <w:tcW w:w="2389" w:type="dxa"/>
            <w:vAlign w:val="center"/>
          </w:tcPr>
          <w:p>
            <w:pPr>
              <w:pStyle w:val="14"/>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19</w:t>
            </w:r>
          </w:p>
        </w:tc>
        <w:tc>
          <w:tcPr>
            <w:tcW w:w="1560" w:type="dxa"/>
            <w:vAlign w:val="center"/>
          </w:tcPr>
          <w:p>
            <w:pPr>
              <w:pStyle w:val="13"/>
            </w:pPr>
            <w:r>
              <w:t>303</w:t>
            </w:r>
          </w:p>
        </w:tc>
        <w:tc>
          <w:tcPr>
            <w:tcW w:w="3810" w:type="dxa"/>
            <w:vAlign w:val="center"/>
          </w:tcPr>
          <w:p>
            <w:pPr>
              <w:pStyle w:val="13"/>
            </w:pPr>
            <w:r>
              <w:t>对个人和家庭的补助</w:t>
            </w:r>
          </w:p>
        </w:tc>
        <w:tc>
          <w:tcPr>
            <w:tcW w:w="2715" w:type="dxa"/>
            <w:vAlign w:val="center"/>
          </w:tcPr>
          <w:p>
            <w:pPr>
              <w:pStyle w:val="14"/>
            </w:pPr>
            <w:r>
              <w:t>22.12</w:t>
            </w:r>
          </w:p>
        </w:tc>
        <w:tc>
          <w:tcPr>
            <w:tcW w:w="3015" w:type="dxa"/>
            <w:vAlign w:val="center"/>
          </w:tcPr>
          <w:p>
            <w:pPr>
              <w:pStyle w:val="14"/>
            </w:pPr>
            <w:r>
              <w:t>22.12</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20</w:t>
            </w:r>
          </w:p>
        </w:tc>
        <w:tc>
          <w:tcPr>
            <w:tcW w:w="1560" w:type="dxa"/>
            <w:vAlign w:val="center"/>
          </w:tcPr>
          <w:p>
            <w:pPr>
              <w:pStyle w:val="13"/>
            </w:pPr>
            <w:r>
              <w:t>30302</w:t>
            </w:r>
          </w:p>
        </w:tc>
        <w:tc>
          <w:tcPr>
            <w:tcW w:w="3810" w:type="dxa"/>
            <w:vAlign w:val="center"/>
          </w:tcPr>
          <w:p>
            <w:pPr>
              <w:pStyle w:val="13"/>
            </w:pPr>
            <w:r>
              <w:t>退休费</w:t>
            </w:r>
          </w:p>
        </w:tc>
        <w:tc>
          <w:tcPr>
            <w:tcW w:w="2715" w:type="dxa"/>
            <w:vAlign w:val="center"/>
          </w:tcPr>
          <w:p>
            <w:pPr>
              <w:pStyle w:val="14"/>
            </w:pPr>
            <w:r>
              <w:t>18.77</w:t>
            </w:r>
          </w:p>
        </w:tc>
        <w:tc>
          <w:tcPr>
            <w:tcW w:w="3015" w:type="dxa"/>
            <w:vAlign w:val="center"/>
          </w:tcPr>
          <w:p>
            <w:pPr>
              <w:pStyle w:val="14"/>
            </w:pPr>
            <w:r>
              <w:t>18.77</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21</w:t>
            </w:r>
          </w:p>
        </w:tc>
        <w:tc>
          <w:tcPr>
            <w:tcW w:w="1560" w:type="dxa"/>
            <w:vAlign w:val="center"/>
          </w:tcPr>
          <w:p>
            <w:pPr>
              <w:pStyle w:val="13"/>
            </w:pPr>
            <w:r>
              <w:t>30305</w:t>
            </w:r>
          </w:p>
        </w:tc>
        <w:tc>
          <w:tcPr>
            <w:tcW w:w="3810" w:type="dxa"/>
            <w:vAlign w:val="center"/>
          </w:tcPr>
          <w:p>
            <w:pPr>
              <w:pStyle w:val="13"/>
            </w:pPr>
            <w:r>
              <w:t>生活补助</w:t>
            </w:r>
          </w:p>
        </w:tc>
        <w:tc>
          <w:tcPr>
            <w:tcW w:w="2715" w:type="dxa"/>
            <w:vAlign w:val="center"/>
          </w:tcPr>
          <w:p>
            <w:pPr>
              <w:pStyle w:val="14"/>
            </w:pPr>
            <w:r>
              <w:t>3.33</w:t>
            </w:r>
          </w:p>
        </w:tc>
        <w:tc>
          <w:tcPr>
            <w:tcW w:w="3015" w:type="dxa"/>
            <w:vAlign w:val="center"/>
          </w:tcPr>
          <w:p>
            <w:pPr>
              <w:pStyle w:val="14"/>
            </w:pPr>
            <w:r>
              <w:t>3.33</w:t>
            </w:r>
          </w:p>
        </w:tc>
        <w:tc>
          <w:tcPr>
            <w:tcW w:w="2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2"/>
            </w:pPr>
            <w:r>
              <w:t>22</w:t>
            </w:r>
          </w:p>
        </w:tc>
        <w:tc>
          <w:tcPr>
            <w:tcW w:w="1560" w:type="dxa"/>
            <w:vAlign w:val="center"/>
          </w:tcPr>
          <w:p>
            <w:pPr>
              <w:pStyle w:val="13"/>
            </w:pPr>
            <w:r>
              <w:t>30309</w:t>
            </w:r>
          </w:p>
        </w:tc>
        <w:tc>
          <w:tcPr>
            <w:tcW w:w="3810" w:type="dxa"/>
            <w:vAlign w:val="center"/>
          </w:tcPr>
          <w:p>
            <w:pPr>
              <w:pStyle w:val="13"/>
            </w:pPr>
            <w:r>
              <w:t>奖励金</w:t>
            </w:r>
          </w:p>
        </w:tc>
        <w:tc>
          <w:tcPr>
            <w:tcW w:w="2715" w:type="dxa"/>
            <w:vAlign w:val="center"/>
          </w:tcPr>
          <w:p>
            <w:pPr>
              <w:pStyle w:val="14"/>
            </w:pPr>
            <w:r>
              <w:t>0.02</w:t>
            </w:r>
          </w:p>
        </w:tc>
        <w:tc>
          <w:tcPr>
            <w:tcW w:w="3015" w:type="dxa"/>
            <w:vAlign w:val="center"/>
          </w:tcPr>
          <w:p>
            <w:pPr>
              <w:pStyle w:val="14"/>
            </w:pPr>
            <w:r>
              <w:t>0.02</w:t>
            </w:r>
          </w:p>
        </w:tc>
        <w:tc>
          <w:tcPr>
            <w:tcW w:w="2389"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2" w:type="dxa"/>
            <w:gridSpan w:val="3"/>
            <w:tcBorders>
              <w:top w:val="single" w:color="FFFFFF" w:sz="6" w:space="0"/>
              <w:left w:val="single" w:color="FFFFFF" w:sz="6" w:space="0"/>
              <w:right w:val="single" w:color="FFFFFF" w:sz="6" w:space="0"/>
            </w:tcBorders>
            <w:vAlign w:val="center"/>
          </w:tcPr>
          <w:p>
            <w:pPr>
              <w:pStyle w:val="8"/>
            </w:pPr>
            <w:r>
              <w:t>361003秦皇岛北戴河新区西河南卫生院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36"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36"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36"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57"/>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3" w:type="dxa"/>
            <w:gridSpan w:val="3"/>
            <w:tcBorders>
              <w:top w:val="single" w:color="FFFFFF" w:sz="6" w:space="0"/>
              <w:left w:val="single" w:color="FFFFFF" w:sz="6" w:space="0"/>
              <w:right w:val="single" w:color="FFFFFF" w:sz="6" w:space="0"/>
            </w:tcBorders>
            <w:vAlign w:val="center"/>
          </w:tcPr>
          <w:p>
            <w:pPr>
              <w:pStyle w:val="8"/>
            </w:pPr>
            <w:r>
              <w:t>361003秦皇岛北戴河新区西河南卫生院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7"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7"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7"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7"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579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1" w:type="dxa"/>
            <w:gridSpan w:val="3"/>
            <w:tcBorders>
              <w:top w:val="single" w:color="FFFFFF" w:sz="6" w:space="0"/>
              <w:left w:val="single" w:color="FFFFFF" w:sz="6" w:space="0"/>
              <w:right w:val="single" w:color="FFFFFF" w:sz="6" w:space="0"/>
            </w:tcBorders>
            <w:vAlign w:val="center"/>
          </w:tcPr>
          <w:p>
            <w:pPr>
              <w:pStyle w:val="8"/>
            </w:pPr>
            <w:r>
              <w:t>361003秦皇岛北戴河新区西河南卫生院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restart"/>
            <w:vAlign w:val="center"/>
          </w:tcPr>
          <w:p>
            <w:pPr>
              <w:pStyle w:val="11"/>
            </w:pPr>
            <w:r>
              <w:t>序号</w:t>
            </w:r>
          </w:p>
        </w:tc>
        <w:tc>
          <w:tcPr>
            <w:tcW w:w="5795"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blHeader/>
          <w:jc w:val="center"/>
        </w:trPr>
        <w:tc>
          <w:tcPr>
            <w:tcW w:w="1133" w:type="dxa"/>
            <w:vMerge w:val="continue"/>
          </w:tcPr>
          <w:p/>
        </w:tc>
        <w:tc>
          <w:tcPr>
            <w:tcW w:w="5795"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33" w:type="dxa"/>
            <w:vAlign w:val="center"/>
          </w:tcPr>
          <w:p>
            <w:pPr>
              <w:pStyle w:val="11"/>
            </w:pPr>
            <w:r>
              <w:t>栏次</w:t>
            </w:r>
          </w:p>
        </w:tc>
        <w:tc>
          <w:tcPr>
            <w:tcW w:w="5795"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jc w:val="center"/>
        </w:trPr>
        <w:tc>
          <w:tcPr>
            <w:tcW w:w="1133" w:type="dxa"/>
            <w:vAlign w:val="center"/>
          </w:tcPr>
          <w:p>
            <w:pPr>
              <w:pStyle w:val="12"/>
            </w:pPr>
            <w:r>
              <w:t>1</w:t>
            </w:r>
          </w:p>
        </w:tc>
        <w:tc>
          <w:tcPr>
            <w:tcW w:w="5795" w:type="dxa"/>
            <w:vAlign w:val="center"/>
          </w:tcPr>
          <w:p>
            <w:pPr>
              <w:pStyle w:val="15"/>
            </w:pPr>
            <w:r>
              <w:t>合计</w:t>
            </w:r>
          </w:p>
        </w:tc>
        <w:tc>
          <w:tcPr>
            <w:tcW w:w="1643" w:type="dxa"/>
            <w:vAlign w:val="center"/>
          </w:tcPr>
          <w:p>
            <w:pPr>
              <w:pStyle w:val="16"/>
              <w:rPr>
                <w:rFonts w:hint="eastAsia" w:eastAsia="方正书宋_GBK"/>
                <w:lang w:eastAsia="zh-CN"/>
              </w:rPr>
            </w:pPr>
            <w:r>
              <w:rPr>
                <w:rFonts w:hint="eastAsia"/>
                <w:lang w:val="en-US" w:eastAsia="zh-CN"/>
              </w:rPr>
              <w:t>0</w:t>
            </w:r>
          </w:p>
        </w:tc>
        <w:tc>
          <w:tcPr>
            <w:tcW w:w="1643" w:type="dxa"/>
            <w:vAlign w:val="center"/>
          </w:tcPr>
          <w:p>
            <w:pPr>
              <w:pStyle w:val="16"/>
              <w:rPr>
                <w:rFonts w:hint="eastAsia" w:eastAsia="方正书宋_GBK"/>
                <w:lang w:eastAsia="zh-CN"/>
              </w:rPr>
            </w:pPr>
            <w:r>
              <w:rPr>
                <w:rFonts w:hint="eastAsia"/>
                <w:lang w:val="en-US" w:eastAsia="zh-CN"/>
              </w:rPr>
              <w:t>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Align w:val="center"/>
          </w:tcPr>
          <w:p>
            <w:pPr>
              <w:pStyle w:val="12"/>
            </w:pPr>
            <w:r>
              <w:t>2</w:t>
            </w:r>
          </w:p>
        </w:tc>
        <w:tc>
          <w:tcPr>
            <w:tcW w:w="5795" w:type="dxa"/>
            <w:vAlign w:val="center"/>
          </w:tcPr>
          <w:p>
            <w:pPr>
              <w:pStyle w:val="13"/>
            </w:pPr>
            <w:r>
              <w:t>“三公”经费小计</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Align w:val="center"/>
          </w:tcPr>
          <w:p>
            <w:pPr>
              <w:pStyle w:val="12"/>
            </w:pPr>
            <w:r>
              <w:t>3</w:t>
            </w:r>
          </w:p>
        </w:tc>
        <w:tc>
          <w:tcPr>
            <w:tcW w:w="5795" w:type="dxa"/>
            <w:vAlign w:val="center"/>
          </w:tcPr>
          <w:p>
            <w:pPr>
              <w:pStyle w:val="13"/>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Align w:val="center"/>
          </w:tcPr>
          <w:p>
            <w:pPr>
              <w:pStyle w:val="12"/>
            </w:pPr>
            <w:r>
              <w:t>4</w:t>
            </w:r>
          </w:p>
        </w:tc>
        <w:tc>
          <w:tcPr>
            <w:tcW w:w="5795" w:type="dxa"/>
            <w:vAlign w:val="center"/>
          </w:tcPr>
          <w:p>
            <w:pPr>
              <w:pStyle w:val="13"/>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Align w:val="center"/>
          </w:tcPr>
          <w:p>
            <w:pPr>
              <w:pStyle w:val="12"/>
            </w:pPr>
            <w:r>
              <w:t>5</w:t>
            </w:r>
          </w:p>
        </w:tc>
        <w:tc>
          <w:tcPr>
            <w:tcW w:w="5795" w:type="dxa"/>
            <w:vAlign w:val="center"/>
          </w:tcPr>
          <w:p>
            <w:pPr>
              <w:pStyle w:val="13"/>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Align w:val="center"/>
          </w:tcPr>
          <w:p>
            <w:pPr>
              <w:pStyle w:val="12"/>
            </w:pPr>
            <w:r>
              <w:t>6</w:t>
            </w:r>
          </w:p>
        </w:tc>
        <w:tc>
          <w:tcPr>
            <w:tcW w:w="5795" w:type="dxa"/>
            <w:vAlign w:val="center"/>
          </w:tcPr>
          <w:p>
            <w:pPr>
              <w:pStyle w:val="13"/>
            </w:pPr>
            <w:r>
              <w:t>二、公务用车购置及运维费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Align w:val="center"/>
          </w:tcPr>
          <w:p>
            <w:pPr>
              <w:pStyle w:val="12"/>
            </w:pPr>
            <w:r>
              <w:t>7</w:t>
            </w:r>
          </w:p>
        </w:tc>
        <w:tc>
          <w:tcPr>
            <w:tcW w:w="5795" w:type="dxa"/>
            <w:vAlign w:val="center"/>
          </w:tcPr>
          <w:p>
            <w:pPr>
              <w:pStyle w:val="13"/>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Align w:val="center"/>
          </w:tcPr>
          <w:p>
            <w:pPr>
              <w:pStyle w:val="12"/>
            </w:pPr>
            <w:r>
              <w:t>8</w:t>
            </w:r>
          </w:p>
        </w:tc>
        <w:tc>
          <w:tcPr>
            <w:tcW w:w="5795" w:type="dxa"/>
            <w:vAlign w:val="center"/>
          </w:tcPr>
          <w:p>
            <w:pPr>
              <w:pStyle w:val="13"/>
            </w:pPr>
            <w:r>
              <w:t xml:space="preserve">          公务用车运行维护费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Align w:val="center"/>
          </w:tcPr>
          <w:p>
            <w:pPr>
              <w:pStyle w:val="12"/>
            </w:pPr>
            <w:r>
              <w:t>9</w:t>
            </w:r>
          </w:p>
        </w:tc>
        <w:tc>
          <w:tcPr>
            <w:tcW w:w="5795" w:type="dxa"/>
            <w:vAlign w:val="center"/>
          </w:tcPr>
          <w:p>
            <w:pPr>
              <w:pStyle w:val="13"/>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630" w:firstLineChars="30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财政拨款</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pPr>
        <w:spacing w:before="0" w:after="0" w:line="240" w:lineRule="auto"/>
        <w:ind w:firstLine="0"/>
        <w:jc w:val="center"/>
        <w:outlineLvl w:val="4"/>
        <w:rPr>
          <w:rFonts w:hint="eastAsia" w:ascii="方正小标宋简体" w:hAnsi="方正小标宋简体" w:eastAsia="方正小标宋简体" w:cs="方正小标宋简体"/>
          <w:b w:val="0"/>
          <w:color w:val="000000"/>
          <w:sz w:val="44"/>
          <w:szCs w:val="44"/>
        </w:rPr>
      </w:pPr>
      <w:r>
        <w:rPr>
          <w:rFonts w:hint="eastAsia" w:ascii="方正小标宋简体" w:hAnsi="方正小标宋简体" w:eastAsia="方正小标宋简体" w:cs="方正小标宋简体"/>
          <w:b w:val="0"/>
          <w:color w:val="000000"/>
          <w:sz w:val="44"/>
          <w:szCs w:val="44"/>
        </w:rPr>
        <w:t>秦皇岛北戴河新区西河南卫生院</w:t>
      </w: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2022年单位预算信息公开情况说明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按照《预算法》、《地方预决算公开操作规程》和《关于进一步推进预算公开工作的实施意见》规定，现将秦皇岛北戴河新区西河南卫生院2022年单位预算公开如下：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负责本乡镇的卫生工作法律、法规、政策的贯彻，卫生事业发展规划和工作计划的制订，社会公共卫生工作的组织和实施；</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负责本乡镇的基本医疗服务；</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负责本乡镇突发公共卫生事件的报告，并依据上级部门要求组织实施处置；</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负责本乡镇辖区内的卫生信息统计、分析、上报；</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负责对本乡镇辖</w:t>
      </w:r>
      <w:r>
        <w:rPr>
          <w:rFonts w:hint="default" w:ascii="Times New Roman" w:hAnsi="Times New Roman" w:eastAsia="方正仿宋简体" w:cs="Times New Roman"/>
          <w:sz w:val="32"/>
          <w:szCs w:val="32"/>
          <w:highlight w:val="none"/>
        </w:rPr>
        <w:t>区内村级卫生组织和乡村医生的业务指导和培训。</w:t>
      </w:r>
    </w:p>
    <w:p>
      <w:pPr>
        <w:pStyle w:val="18"/>
      </w:pPr>
    </w:p>
    <w:p>
      <w:pPr>
        <w:pStyle w:val="18"/>
      </w:pPr>
    </w:p>
    <w:p>
      <w:pPr>
        <w:pStyle w:val="18"/>
      </w:pP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2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26"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26" w:type="dxa"/>
            <w:vAlign w:val="center"/>
          </w:tcPr>
          <w:p>
            <w:pPr>
              <w:pStyle w:val="13"/>
            </w:pPr>
            <w:r>
              <w:t>秦皇岛北戴河新区西河南卫生院</w:t>
            </w:r>
          </w:p>
        </w:tc>
        <w:tc>
          <w:tcPr>
            <w:tcW w:w="2464" w:type="dxa"/>
            <w:vAlign w:val="center"/>
          </w:tcPr>
          <w:p>
            <w:pPr>
              <w:pStyle w:val="12"/>
            </w:pPr>
            <w:r>
              <w:t>事业</w:t>
            </w:r>
          </w:p>
        </w:tc>
        <w:tc>
          <w:tcPr>
            <w:tcW w:w="2464" w:type="dxa"/>
            <w:vAlign w:val="center"/>
          </w:tcPr>
          <w:p>
            <w:pPr>
              <w:pStyle w:val="12"/>
            </w:pPr>
            <w:r>
              <w:t>股级</w:t>
            </w:r>
          </w:p>
        </w:tc>
        <w:tc>
          <w:tcPr>
            <w:tcW w:w="2464" w:type="dxa"/>
            <w:vAlign w:val="center"/>
          </w:tcPr>
          <w:p>
            <w:pPr>
              <w:pStyle w:val="12"/>
            </w:pPr>
            <w:r>
              <w:t>财政性资金定额或定项补助</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二、单位预算安排的总体情况</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按照预算管理有关规定，目前我单位预算的编制实行综合预算管理，即全部收入和支出都反映在预算中。秦皇岛北戴河新区西河南卫生院的收支包含在部门预算中。</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（一）收入说明</w:t>
      </w:r>
    </w:p>
    <w:p>
      <w:pPr>
        <w:ind w:firstLine="640" w:firstLineChars="200"/>
        <w:rPr>
          <w:rFonts w:hint="eastAsia" w:ascii="方正仿宋简体" w:hAnsi="方正仿宋简体" w:eastAsia="方正仿宋简体" w:cs="方正仿宋简体"/>
          <w:b w:val="0"/>
          <w:color w:val="000000"/>
          <w:kern w:val="2"/>
          <w:sz w:val="32"/>
          <w:szCs w:val="32"/>
          <w:lang w:val="en-US" w:eastAsia="zh-CN" w:bidi="ar-SA"/>
        </w:rPr>
      </w:pPr>
      <w:r>
        <w:rPr>
          <w:rFonts w:hint="eastAsia" w:ascii="方正仿宋简体" w:hAnsi="方正仿宋简体" w:eastAsia="方正仿宋简体" w:cs="方正仿宋简体"/>
          <w:b w:val="0"/>
          <w:color w:val="000000"/>
          <w:kern w:val="2"/>
          <w:sz w:val="32"/>
          <w:szCs w:val="32"/>
          <w:lang w:val="en-US" w:eastAsia="zh-CN" w:bidi="ar-SA"/>
        </w:rPr>
        <w:t>反映本单位当年全部收入。</w:t>
      </w:r>
      <w:r>
        <w:rPr>
          <w:rFonts w:hint="default" w:ascii="方正仿宋简体" w:hAnsi="方正仿宋简体" w:eastAsia="方正仿宋简体" w:cs="方正仿宋简体"/>
          <w:b w:val="0"/>
          <w:color w:val="000000"/>
          <w:kern w:val="2"/>
          <w:sz w:val="32"/>
          <w:szCs w:val="32"/>
          <w:lang w:val="en-US" w:eastAsia="zh-CN" w:bidi="ar-SA"/>
        </w:rPr>
        <w:t>2022年预算收入601.32万元，一般公共预算拨款474.82万元</w:t>
      </w:r>
      <w:r>
        <w:rPr>
          <w:rFonts w:hint="eastAsia" w:ascii="方正仿宋简体" w:hAnsi="方正仿宋简体" w:eastAsia="方正仿宋简体" w:cs="方正仿宋简体"/>
          <w:b w:val="0"/>
          <w:color w:val="000000"/>
          <w:kern w:val="2"/>
          <w:sz w:val="32"/>
          <w:szCs w:val="32"/>
          <w:lang w:val="en-US" w:eastAsia="zh-CN" w:bidi="ar-SA"/>
        </w:rPr>
        <w:t>。</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（二）收支说明</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b w:val="0"/>
          <w:color w:val="000000"/>
          <w:kern w:val="2"/>
          <w:sz w:val="32"/>
          <w:szCs w:val="32"/>
          <w:lang w:val="en-US" w:eastAsia="zh-CN" w:bidi="ar-SA"/>
        </w:rPr>
        <w:t>收支预算总表支出栏、基本支出表、项目支出表按经济分类和支出功能分类科目编制，反映年度单位预算中支出预算的总体情况</w:t>
      </w:r>
      <w:r>
        <w:rPr>
          <w:rFonts w:hint="eastAsia" w:ascii="宋体" w:hAnsi="宋体" w:eastAsia="宋体" w:cs="宋体"/>
          <w:sz w:val="32"/>
          <w:szCs w:val="32"/>
          <w:lang w:eastAsia="zh-CN"/>
        </w:rPr>
        <w:t>。</w:t>
      </w:r>
      <w:r>
        <w:rPr>
          <w:rFonts w:hint="default" w:ascii="Times New Roman" w:hAnsi="Times New Roman" w:eastAsia="方正仿宋简体" w:cs="Times New Roman"/>
          <w:sz w:val="32"/>
          <w:szCs w:val="32"/>
        </w:rPr>
        <w:t>2022年</w:t>
      </w:r>
      <w:r>
        <w:rPr>
          <w:rFonts w:hint="eastAsia" w:eastAsia="方正仿宋简体" w:cs="Times New Roman"/>
          <w:sz w:val="32"/>
          <w:szCs w:val="32"/>
          <w:lang w:val="en-US" w:eastAsia="zh-CN"/>
        </w:rPr>
        <w:t>单位</w:t>
      </w:r>
      <w:r>
        <w:rPr>
          <w:rFonts w:hint="default" w:ascii="Times New Roman" w:hAnsi="Times New Roman" w:eastAsia="方正仿宋简体" w:cs="Times New Roman"/>
          <w:sz w:val="32"/>
          <w:szCs w:val="32"/>
        </w:rPr>
        <w:t>支出预算601.32万元，其中财政预算基本支出474.82万元，包括人员经费457.02万元，日常公用经费17.8万元；其他来源支出126.5万元，主要用于单位日常运转公用经费，全部为本级支出。</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（三）比上年增减情况</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color w:val="000000"/>
          <w:sz w:val="32"/>
          <w:szCs w:val="32"/>
        </w:rPr>
      </w:pPr>
      <w:r>
        <w:rPr>
          <w:rFonts w:hint="default" w:ascii="Times New Roman" w:hAnsi="Times New Roman" w:eastAsia="方正仿宋简体" w:cs="Times New Roman"/>
          <w:sz w:val="32"/>
          <w:szCs w:val="32"/>
        </w:rPr>
        <w:t>2022年单位预算较2021年增加169.73万元，其中基本支出增加130.13万元，</w:t>
      </w:r>
      <w:r>
        <w:rPr>
          <w:rFonts w:hint="eastAsia" w:eastAsia="方正仿宋简体" w:cs="Times New Roman"/>
          <w:sz w:val="32"/>
          <w:szCs w:val="32"/>
          <w:lang w:val="en-US" w:eastAsia="zh-CN"/>
        </w:rPr>
        <w:t>人员经费增加112.67万元，</w:t>
      </w:r>
      <w:r>
        <w:rPr>
          <w:rFonts w:hint="default" w:ascii="Times New Roman" w:hAnsi="Times New Roman" w:eastAsia="方正仿宋简体" w:cs="Times New Roman"/>
          <w:sz w:val="32"/>
          <w:szCs w:val="32"/>
        </w:rPr>
        <w:t>日常公用经费</w:t>
      </w:r>
      <w:r>
        <w:rPr>
          <w:rFonts w:hint="eastAsia" w:ascii="Times New Roman" w:hAnsi="Times New Roman" w:eastAsia="方正仿宋简体" w:cs="Times New Roman"/>
          <w:sz w:val="32"/>
          <w:szCs w:val="32"/>
          <w:lang w:val="en-US" w:eastAsia="zh-CN"/>
        </w:rPr>
        <w:t>减少3.23万元。</w:t>
      </w:r>
      <w:r>
        <w:rPr>
          <w:rFonts w:hint="default" w:ascii="Times New Roman" w:hAnsi="Times New Roman" w:eastAsia="方正仿宋简体" w:cs="Times New Roman"/>
          <w:sz w:val="32"/>
          <w:szCs w:val="32"/>
        </w:rPr>
        <w:t>主要是在编在职人员及人事代理人员经费增加。</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宋体"/>
          <w:lang w:eastAsia="zh-CN"/>
        </w:rPr>
      </w:pPr>
      <w:r>
        <w:rPr>
          <w:rFonts w:hint="default" w:ascii="Times New Roman" w:hAnsi="Times New Roman" w:eastAsia="方正仿宋简体" w:cs="Times New Roman"/>
          <w:sz w:val="32"/>
          <w:szCs w:val="32"/>
        </w:rPr>
        <w:t>本年度年初预算安排日常公用经费 17.8万元，主要用于单位正常运转的办公取暖费、培训费、工会经费、福利费等支出</w:t>
      </w:r>
      <w:r>
        <w:rPr>
          <w:rFonts w:hint="default"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本单位年初预算安排“三公”经费共计安排</w:t>
      </w:r>
      <w:r>
        <w:rPr>
          <w:rFonts w:hint="eastAsia"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b w:val="0"/>
          <w:bCs w:val="0"/>
          <w:sz w:val="32"/>
          <w:szCs w:val="32"/>
        </w:rPr>
        <w:t>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rPr>
      </w:pPr>
      <w:r>
        <w:rPr>
          <w:rFonts w:hint="eastAsia" w:ascii="黑体" w:hAnsi="黑体" w:eastAsia="黑体" w:cs="黑体"/>
          <w:sz w:val="32"/>
          <w:szCs w:val="32"/>
          <w:lang w:eastAsia="zh-CN"/>
        </w:rPr>
        <w:t>五、</w:t>
      </w:r>
      <w:r>
        <w:rPr>
          <w:rFonts w:hint="eastAsia" w:ascii="黑体" w:hAnsi="黑体" w:eastAsia="黑体" w:cs="黑体"/>
          <w:color w:val="000000"/>
          <w:sz w:val="32"/>
        </w:rPr>
        <w:t>预算绩效信息</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2022年，秦皇岛北戴河新区西河南卫生院安排政府采购预算0.00万元。具体内容见下表。</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500" w:lineRule="exact"/>
              <w:textAlignment w:val="auto"/>
            </w:pPr>
            <w:r>
              <w:t>361003秦皇岛北戴河新区西河南卫生院</w:t>
            </w:r>
          </w:p>
        </w:tc>
        <w:tc>
          <w:tcPr>
            <w:tcW w:w="8316" w:type="dxa"/>
            <w:gridSpan w:val="9"/>
            <w:tcBorders>
              <w:top w:val="single" w:color="FFFFFF" w:sz="6" w:space="0"/>
              <w:left w:val="single" w:color="FFFFFF" w:sz="6" w:space="0"/>
              <w:right w:val="single" w:color="FFFFFF" w:sz="6" w:space="0"/>
            </w:tcBorders>
            <w:vAlign w:val="center"/>
          </w:tcPr>
          <w:p>
            <w:pPr>
              <w:pStyle w:val="22"/>
              <w:keepNext w:val="0"/>
              <w:keepLines w:val="0"/>
              <w:pageBreakBefore w:val="0"/>
              <w:widowControl/>
              <w:kinsoku/>
              <w:wordWrap/>
              <w:overflowPunct/>
              <w:topLinePunct w:val="0"/>
              <w:autoSpaceDE/>
              <w:autoSpaceDN/>
              <w:bidi w:val="0"/>
              <w:adjustRightInd/>
              <w:snapToGrid/>
              <w:spacing w:line="50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政府采购项目来源</w:t>
            </w:r>
          </w:p>
        </w:tc>
        <w:tc>
          <w:tcPr>
            <w:tcW w:w="924" w:type="dxa"/>
            <w:vMerge w:val="restart"/>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采购物品名称</w:t>
            </w:r>
          </w:p>
        </w:tc>
        <w:tc>
          <w:tcPr>
            <w:tcW w:w="924" w:type="dxa"/>
            <w:vMerge w:val="restart"/>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政府采购目录序号</w:t>
            </w:r>
          </w:p>
        </w:tc>
        <w:tc>
          <w:tcPr>
            <w:tcW w:w="924" w:type="dxa"/>
            <w:vMerge w:val="restart"/>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计量  单位</w:t>
            </w:r>
          </w:p>
        </w:tc>
        <w:tc>
          <w:tcPr>
            <w:tcW w:w="924" w:type="dxa"/>
            <w:vMerge w:val="restart"/>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数量</w:t>
            </w:r>
          </w:p>
        </w:tc>
        <w:tc>
          <w:tcPr>
            <w:tcW w:w="924" w:type="dxa"/>
            <w:vMerge w:val="restart"/>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单价</w:t>
            </w:r>
          </w:p>
        </w:tc>
        <w:tc>
          <w:tcPr>
            <w:tcW w:w="7392" w:type="dxa"/>
            <w:gridSpan w:val="8"/>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政府采购金额（当年部门预算安排资金）</w:t>
            </w:r>
          </w:p>
        </w:tc>
        <w:tc>
          <w:tcPr>
            <w:tcW w:w="924" w:type="dxa"/>
            <w:vMerge w:val="restart"/>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项目名称</w:t>
            </w: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预算    资金</w:t>
            </w:r>
          </w:p>
        </w:tc>
        <w:tc>
          <w:tcPr>
            <w:tcW w:w="924" w:type="dxa"/>
            <w:vMerge w:val="continue"/>
          </w:tcPr>
          <w:p>
            <w:pPr>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Merge w:val="continue"/>
          </w:tcPr>
          <w:p>
            <w:pPr>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Merge w:val="continue"/>
          </w:tcPr>
          <w:p>
            <w:pPr>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Merge w:val="continue"/>
          </w:tcPr>
          <w:p>
            <w:pPr>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Merge w:val="continue"/>
          </w:tcPr>
          <w:p>
            <w:pPr>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合计</w:t>
            </w: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一般公共预算拨款</w:t>
            </w: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基金预算拨款</w:t>
            </w: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国有资本经营预算拨款</w:t>
            </w: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财政专户核拨</w:t>
            </w: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单位    资金</w:t>
            </w: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财政拨    款结转</w:t>
            </w:r>
          </w:p>
        </w:tc>
        <w:tc>
          <w:tcPr>
            <w:tcW w:w="924" w:type="dxa"/>
            <w:vAlign w:val="center"/>
          </w:tcPr>
          <w:p>
            <w:pPr>
              <w:pStyle w:val="11"/>
              <w:keepNext w:val="0"/>
              <w:keepLines w:val="0"/>
              <w:pageBreakBefore w:val="0"/>
              <w:widowControl/>
              <w:kinsoku/>
              <w:wordWrap/>
              <w:overflowPunct/>
              <w:topLinePunct w:val="0"/>
              <w:autoSpaceDE/>
              <w:autoSpaceDN/>
              <w:bidi w:val="0"/>
              <w:adjustRightInd/>
              <w:snapToGrid/>
              <w:spacing w:line="500" w:lineRule="exact"/>
              <w:textAlignment w:val="auto"/>
            </w:pPr>
            <w:r>
              <w:t>非财政    拨款结    转结余</w:t>
            </w:r>
          </w:p>
        </w:tc>
        <w:tc>
          <w:tcPr>
            <w:tcW w:w="924" w:type="dxa"/>
            <w:vMerge w:val="continue"/>
          </w:tcPr>
          <w:p>
            <w:pPr>
              <w:keepNext w:val="0"/>
              <w:keepLines w:val="0"/>
              <w:pageBreakBefore w:val="0"/>
              <w:widowControl/>
              <w:kinsoku/>
              <w:wordWrap/>
              <w:overflowPunct/>
              <w:topLinePunct w:val="0"/>
              <w:autoSpaceDE/>
              <w:autoSpaceDN/>
              <w:bidi w:val="0"/>
              <w:adjustRightInd/>
              <w:snapToGrid/>
              <w:spacing w:line="5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500" w:lineRule="exact"/>
              <w:textAlignment w:val="auto"/>
            </w:pPr>
          </w:p>
        </w:tc>
      </w:tr>
    </w:tbl>
    <w:p>
      <w:pPr>
        <w:keepNext w:val="0"/>
        <w:keepLines w:val="0"/>
        <w:pageBreakBefore w:val="0"/>
        <w:widowControl/>
        <w:kinsoku/>
        <w:wordWrap/>
        <w:overflowPunct/>
        <w:topLinePunct w:val="0"/>
        <w:autoSpaceDE/>
        <w:autoSpaceDN/>
        <w:bidi w:val="0"/>
        <w:adjustRightInd/>
        <w:snapToGrid/>
        <w:spacing w:before="0" w:after="0" w:line="50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0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七、国有资产信息</w:t>
      </w:r>
    </w:p>
    <w:p>
      <w:pPr>
        <w:widowControl w:val="0"/>
        <w:spacing w:before="0" w:after="0" w:line="500" w:lineRule="exact"/>
        <w:ind w:firstLine="560"/>
        <w:jc w:val="left"/>
        <w:outlineLvl w:val="9"/>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b w:val="0"/>
          <w:color w:val="000000"/>
          <w:kern w:val="2"/>
          <w:sz w:val="32"/>
          <w:szCs w:val="32"/>
          <w:lang w:eastAsia="zh-CN"/>
        </w:rPr>
        <w:t>秦皇岛北戴河新区西河南卫生院上年末固定资产金额为</w:t>
      </w:r>
      <w:r>
        <w:rPr>
          <w:rFonts w:hint="eastAsia" w:eastAsia="方正仿宋简体" w:cs="Times New Roman"/>
          <w:b w:val="0"/>
          <w:color w:val="000000"/>
          <w:kern w:val="2"/>
          <w:sz w:val="32"/>
          <w:szCs w:val="32"/>
          <w:lang w:val="en-US" w:eastAsia="zh-CN"/>
        </w:rPr>
        <w:t>1329.12</w:t>
      </w:r>
      <w:r>
        <w:rPr>
          <w:rFonts w:hint="default" w:ascii="Times New Roman" w:hAnsi="Times New Roman" w:eastAsia="方正仿宋简体" w:cs="Times New Roman"/>
          <w:b w:val="0"/>
          <w:color w:val="000000"/>
          <w:kern w:val="2"/>
          <w:sz w:val="32"/>
          <w:szCs w:val="32"/>
          <w:lang w:eastAsia="zh-CN"/>
        </w:rPr>
        <w:t>万元（详见下表）。本年度拟购置固定资产总额为0.00万元，已按要求列入政府采购预算，详见政府采购预算表。</w:t>
      </w:r>
    </w:p>
    <w:p>
      <w:pPr>
        <w:spacing w:before="0" w:after="0" w:line="240" w:lineRule="auto"/>
        <w:ind w:firstLine="0"/>
        <w:jc w:val="both"/>
        <w:outlineLvl w:val="9"/>
        <w:rPr>
          <w:rFonts w:ascii="Times New Roman" w:hAnsi="Times New Roman" w:eastAsia="方正仿宋_GBK" w:cs="Times New Roman"/>
          <w:color w:val="000000"/>
          <w:sz w:val="32"/>
        </w:rPr>
      </w:pPr>
    </w:p>
    <w:p>
      <w:pPr>
        <w:spacing w:before="0" w:after="0" w:line="240" w:lineRule="auto"/>
        <w:ind w:firstLine="0"/>
        <w:jc w:val="both"/>
        <w:outlineLvl w:val="9"/>
        <w:rPr>
          <w:rFonts w:ascii="黑体" w:hAnsi="黑体" w:eastAsia="黑体" w:cs="黑体"/>
          <w:color w:val="000000"/>
          <w:sz w:val="32"/>
        </w:rPr>
      </w:pPr>
      <w:r>
        <w:rPr>
          <w:rFonts w:ascii="Times New Roman" w:hAnsi="Times New Roman" w:eastAsia="方正仿宋_GBK" w:cs="Times New Roman"/>
          <w:color w:val="000000"/>
          <w:sz w:val="3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361003秦皇岛北戴河新区西河南卫生院</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rPr>
                <w:rFonts w:hint="eastAsia" w:eastAsia="方正书宋_GBK"/>
                <w:lang w:eastAsia="zh-CN"/>
              </w:rPr>
            </w:pPr>
            <w:r>
              <w:rPr>
                <w:rFonts w:hint="eastAsia"/>
                <w:lang w:eastAsia="zh-CN"/>
              </w:rPr>
              <w:t>资产总额</w:t>
            </w:r>
          </w:p>
        </w:tc>
        <w:tc>
          <w:tcPr>
            <w:tcW w:w="4933" w:type="dxa"/>
            <w:vAlign w:val="center"/>
          </w:tcPr>
          <w:p>
            <w:pPr>
              <w:pStyle w:val="12"/>
              <w:rPr>
                <w:rFonts w:hint="eastAsia" w:eastAsia="方正书宋_GBK"/>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1329.12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1.房屋（平方米）</w:t>
            </w:r>
          </w:p>
        </w:tc>
        <w:tc>
          <w:tcPr>
            <w:tcW w:w="4933" w:type="dxa"/>
            <w:vAlign w:val="center"/>
          </w:tcPr>
          <w:p>
            <w:pPr>
              <w:pStyle w:val="12"/>
              <w:rPr>
                <w:rFonts w:hint="default"/>
                <w:lang w:val="en-US" w:eastAsia="zh-CN"/>
              </w:rPr>
            </w:pPr>
            <w:r>
              <w:rPr>
                <w:rFonts w:hint="eastAsia"/>
                <w:lang w:val="en-US" w:eastAsia="zh-CN"/>
              </w:rPr>
              <w:t>2274.98</w:t>
            </w:r>
          </w:p>
        </w:tc>
        <w:tc>
          <w:tcPr>
            <w:tcW w:w="4933" w:type="dxa"/>
            <w:vAlign w:val="center"/>
          </w:tcPr>
          <w:p>
            <w:pPr>
              <w:pStyle w:val="14"/>
              <w:jc w:val="center"/>
              <w:rPr>
                <w:rFonts w:hint="default" w:eastAsia="方正书宋_GBK"/>
                <w:lang w:val="en-US" w:eastAsia="zh-CN"/>
              </w:rPr>
            </w:pPr>
            <w:r>
              <w:rPr>
                <w:rFonts w:hint="eastAsia"/>
                <w:lang w:val="en-US" w:eastAsia="zh-CN"/>
              </w:rPr>
              <w:t>971.63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其中：业务用房（平方米）</w:t>
            </w:r>
          </w:p>
        </w:tc>
        <w:tc>
          <w:tcPr>
            <w:tcW w:w="4933" w:type="dxa"/>
            <w:vAlign w:val="center"/>
          </w:tcPr>
          <w:p>
            <w:pPr>
              <w:pStyle w:val="12"/>
              <w:rPr>
                <w:rFonts w:hint="default"/>
                <w:lang w:val="en-US" w:eastAsia="zh-CN"/>
              </w:rPr>
            </w:pPr>
            <w:r>
              <w:rPr>
                <w:rFonts w:hint="eastAsia"/>
                <w:lang w:val="en-US" w:eastAsia="zh-CN"/>
              </w:rPr>
              <w:t>2116.94</w:t>
            </w:r>
          </w:p>
        </w:tc>
        <w:tc>
          <w:tcPr>
            <w:tcW w:w="4933" w:type="dxa"/>
            <w:vAlign w:val="center"/>
          </w:tcPr>
          <w:p>
            <w:pPr>
              <w:pStyle w:val="14"/>
              <w:jc w:val="center"/>
              <w:rPr>
                <w:rFonts w:hint="default" w:eastAsia="方正书宋_GBK"/>
                <w:lang w:val="en-US" w:eastAsia="zh-CN"/>
              </w:rPr>
            </w:pPr>
            <w:r>
              <w:rPr>
                <w:rFonts w:hint="eastAsia"/>
                <w:lang w:val="en-US" w:eastAsia="zh-CN"/>
              </w:rPr>
              <w:t>931.28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2.车辆（台、辆）</w:t>
            </w:r>
          </w:p>
        </w:tc>
        <w:tc>
          <w:tcPr>
            <w:tcW w:w="4933" w:type="dxa"/>
            <w:vAlign w:val="center"/>
          </w:tcPr>
          <w:p>
            <w:pPr>
              <w:pStyle w:val="12"/>
              <w:rPr>
                <w:rFonts w:hint="default"/>
                <w:lang w:val="en-US" w:eastAsia="zh-CN"/>
              </w:rPr>
            </w:pPr>
            <w:r>
              <w:rPr>
                <w:rFonts w:hint="eastAsia"/>
                <w:lang w:val="en-US" w:eastAsia="zh-CN"/>
              </w:rPr>
              <w:t>1</w:t>
            </w:r>
          </w:p>
        </w:tc>
        <w:tc>
          <w:tcPr>
            <w:tcW w:w="4933" w:type="dxa"/>
            <w:vAlign w:val="center"/>
          </w:tcPr>
          <w:p>
            <w:pPr>
              <w:pStyle w:val="14"/>
              <w:jc w:val="center"/>
              <w:rPr>
                <w:rFonts w:hint="default" w:eastAsia="方正书宋_GBK"/>
                <w:lang w:val="en-US" w:eastAsia="zh-CN"/>
              </w:rPr>
            </w:pPr>
            <w:r>
              <w:rPr>
                <w:rFonts w:hint="eastAsia"/>
                <w:lang w:val="en-US" w:eastAsia="zh-CN"/>
              </w:rP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3.专用设备（个、台）</w:t>
            </w:r>
          </w:p>
        </w:tc>
        <w:tc>
          <w:tcPr>
            <w:tcW w:w="4933" w:type="dxa"/>
            <w:vAlign w:val="center"/>
          </w:tcPr>
          <w:p>
            <w:pPr>
              <w:pStyle w:val="12"/>
              <w:rPr>
                <w:rFonts w:hint="default"/>
                <w:lang w:val="en-US" w:eastAsia="zh-CN"/>
              </w:rPr>
            </w:pPr>
            <w:r>
              <w:rPr>
                <w:rFonts w:hint="eastAsia"/>
                <w:lang w:val="en-US" w:eastAsia="zh-CN"/>
              </w:rPr>
              <w:t>110</w:t>
            </w:r>
          </w:p>
        </w:tc>
        <w:tc>
          <w:tcPr>
            <w:tcW w:w="4933" w:type="dxa"/>
            <w:vAlign w:val="center"/>
          </w:tcPr>
          <w:p>
            <w:pPr>
              <w:pStyle w:val="14"/>
              <w:jc w:val="center"/>
              <w:rPr>
                <w:rFonts w:hint="default" w:eastAsia="方正书宋_GBK"/>
                <w:lang w:val="en-US" w:eastAsia="zh-CN"/>
              </w:rPr>
            </w:pPr>
            <w:r>
              <w:rPr>
                <w:rFonts w:hint="eastAsia"/>
                <w:lang w:val="en-US" w:eastAsia="zh-CN"/>
              </w:rPr>
              <w:t>250.89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其中：医疗设备（个、台）</w:t>
            </w:r>
          </w:p>
        </w:tc>
        <w:tc>
          <w:tcPr>
            <w:tcW w:w="4933" w:type="dxa"/>
            <w:vAlign w:val="center"/>
          </w:tcPr>
          <w:p>
            <w:pPr>
              <w:pStyle w:val="12"/>
              <w:rPr>
                <w:rFonts w:hint="default"/>
                <w:lang w:val="en-US" w:eastAsia="zh-CN"/>
              </w:rPr>
            </w:pPr>
            <w:r>
              <w:rPr>
                <w:rFonts w:hint="eastAsia"/>
                <w:lang w:val="en-US" w:eastAsia="zh-CN"/>
              </w:rPr>
              <w:t>10</w:t>
            </w:r>
          </w:p>
        </w:tc>
        <w:tc>
          <w:tcPr>
            <w:tcW w:w="4933" w:type="dxa"/>
            <w:vAlign w:val="center"/>
          </w:tcPr>
          <w:p>
            <w:pPr>
              <w:pStyle w:val="14"/>
              <w:jc w:val="center"/>
              <w:rPr>
                <w:rFonts w:hint="default" w:eastAsia="方正书宋_GBK"/>
                <w:lang w:val="en-US" w:eastAsia="zh-CN"/>
              </w:rPr>
            </w:pPr>
            <w:r>
              <w:rPr>
                <w:rFonts w:hint="eastAsia"/>
                <w:lang w:val="en-US" w:eastAsia="zh-CN"/>
              </w:rPr>
              <w:t>100.22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840" w:firstLineChars="400"/>
              <w:jc w:val="left"/>
              <w:rPr>
                <w:rFonts w:hint="eastAsia"/>
                <w:lang w:val="en-US" w:eastAsia="zh-CN"/>
              </w:rPr>
            </w:pPr>
            <w:r>
              <w:rPr>
                <w:rFonts w:hint="eastAsia"/>
                <w:lang w:val="en-US" w:eastAsia="zh-CN"/>
              </w:rPr>
              <w:t>单价100万元（含）以上（个、台）</w:t>
            </w:r>
          </w:p>
        </w:tc>
        <w:tc>
          <w:tcPr>
            <w:tcW w:w="4933" w:type="dxa"/>
            <w:vAlign w:val="center"/>
          </w:tcPr>
          <w:p>
            <w:pPr>
              <w:pStyle w:val="12"/>
              <w:rPr>
                <w:rFonts w:hint="default"/>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4.其他固定资产</w:t>
            </w:r>
          </w:p>
        </w:tc>
        <w:tc>
          <w:tcPr>
            <w:tcW w:w="4933" w:type="dxa"/>
            <w:vAlign w:val="center"/>
          </w:tcPr>
          <w:p>
            <w:pPr>
              <w:pStyle w:val="12"/>
              <w:rPr>
                <w:rFonts w:hint="eastAsia"/>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97.88</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一般公共预算拨款收入：</w:t>
      </w:r>
      <w:r>
        <w:rPr>
          <w:rFonts w:hint="default" w:ascii="Times New Roman" w:hAnsi="Times New Roman" w:eastAsia="方正仿宋简体" w:cs="Times New Roman"/>
          <w:b w:val="0"/>
          <w:color w:val="000000"/>
          <w:sz w:val="32"/>
          <w:szCs w:val="32"/>
        </w:rPr>
        <w:t>指</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其他收入：</w:t>
      </w:r>
      <w:r>
        <w:rPr>
          <w:rFonts w:hint="default" w:ascii="Times New Roman" w:hAnsi="Times New Roman" w:eastAsia="方正仿宋简体" w:cs="Times New Roman"/>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基本支出：</w:t>
      </w:r>
      <w:r>
        <w:rPr>
          <w:rFonts w:hint="default" w:ascii="Times New Roman" w:hAnsi="Times New Roman" w:eastAsia="方正仿宋简体" w:cs="Times New Roman"/>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项目支出：</w:t>
      </w:r>
      <w:r>
        <w:rPr>
          <w:rFonts w:hint="default" w:ascii="Times New Roman" w:hAnsi="Times New Roman" w:eastAsia="方正仿宋简体" w:cs="Times New Roman"/>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上缴上级支出：</w:t>
      </w:r>
      <w:r>
        <w:rPr>
          <w:rFonts w:hint="default" w:ascii="Times New Roman" w:hAnsi="Times New Roman" w:eastAsia="方正仿宋简体" w:cs="Times New Roman"/>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机关运行费：</w:t>
      </w:r>
      <w:r>
        <w:rPr>
          <w:rFonts w:hint="default" w:ascii="Times New Roman" w:hAnsi="Times New Roman"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二、秦皇岛北戴河新区团林卫生院赤洋口分院收支预算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312.73</w:t>
            </w:r>
          </w:p>
        </w:tc>
        <w:tc>
          <w:tcPr>
            <w:tcW w:w="4535" w:type="dxa"/>
            <w:vAlign w:val="center"/>
          </w:tcPr>
          <w:p>
            <w:pPr>
              <w:pStyle w:val="13"/>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22.61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303.53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5"/>
            </w:pPr>
            <w:r>
              <w:t>本年收入合计</w:t>
            </w:r>
          </w:p>
        </w:tc>
        <w:tc>
          <w:tcPr>
            <w:tcW w:w="2126" w:type="dxa"/>
            <w:vAlign w:val="center"/>
          </w:tcPr>
          <w:p>
            <w:pPr>
              <w:pStyle w:val="16"/>
            </w:pPr>
            <w:r>
              <w:t>312.73</w:t>
            </w:r>
          </w:p>
        </w:tc>
        <w:tc>
          <w:tcPr>
            <w:tcW w:w="4535" w:type="dxa"/>
            <w:vAlign w:val="center"/>
          </w:tcPr>
          <w:p>
            <w:pPr>
              <w:pStyle w:val="15"/>
            </w:pPr>
            <w:r>
              <w:t>本年支出合计</w:t>
            </w:r>
          </w:p>
        </w:tc>
        <w:tc>
          <w:tcPr>
            <w:tcW w:w="2126" w:type="dxa"/>
            <w:vAlign w:val="center"/>
          </w:tcPr>
          <w:p>
            <w:pPr>
              <w:pStyle w:val="16"/>
            </w:pPr>
            <w:r>
              <w:t>336.73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5"/>
            </w:pPr>
            <w:r>
              <w:t>收入总计</w:t>
            </w:r>
          </w:p>
        </w:tc>
        <w:tc>
          <w:tcPr>
            <w:tcW w:w="2126" w:type="dxa"/>
            <w:vAlign w:val="center"/>
          </w:tcPr>
          <w:p>
            <w:pPr>
              <w:pStyle w:val="16"/>
            </w:pPr>
            <w:r>
              <w:t>312.73</w:t>
            </w:r>
          </w:p>
        </w:tc>
        <w:tc>
          <w:tcPr>
            <w:tcW w:w="4535" w:type="dxa"/>
            <w:vAlign w:val="center"/>
          </w:tcPr>
          <w:p>
            <w:pPr>
              <w:pStyle w:val="15"/>
            </w:pPr>
            <w:r>
              <w:t>支出总计</w:t>
            </w:r>
          </w:p>
        </w:tc>
        <w:tc>
          <w:tcPr>
            <w:tcW w:w="2126" w:type="dxa"/>
            <w:vAlign w:val="center"/>
          </w:tcPr>
          <w:p>
            <w:pPr>
              <w:pStyle w:val="16"/>
            </w:pPr>
            <w:r>
              <w:t>312.73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4"/>
        <w:gridCol w:w="1110"/>
        <w:gridCol w:w="2445"/>
        <w:gridCol w:w="1260"/>
        <w:gridCol w:w="1215"/>
        <w:gridCol w:w="1485"/>
        <w:gridCol w:w="840"/>
        <w:gridCol w:w="564"/>
        <w:gridCol w:w="1067"/>
        <w:gridCol w:w="1067"/>
        <w:gridCol w:w="1472"/>
        <w:gridCol w:w="840"/>
        <w:gridCol w:w="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4" w:hRule="atLeast"/>
          <w:tblHeader/>
          <w:jc w:val="center"/>
        </w:trPr>
        <w:tc>
          <w:tcPr>
            <w:tcW w:w="6624" w:type="dxa"/>
            <w:gridSpan w:val="5"/>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2889"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338"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594" w:type="dxa"/>
            <w:vMerge w:val="restart"/>
            <w:vAlign w:val="center"/>
          </w:tcPr>
          <w:p>
            <w:pPr>
              <w:pStyle w:val="11"/>
            </w:pPr>
            <w:r>
              <w:t>序号</w:t>
            </w:r>
          </w:p>
        </w:tc>
        <w:tc>
          <w:tcPr>
            <w:tcW w:w="3555" w:type="dxa"/>
            <w:gridSpan w:val="2"/>
            <w:vAlign w:val="center"/>
          </w:tcPr>
          <w:p>
            <w:pPr>
              <w:pStyle w:val="11"/>
            </w:pPr>
            <w:r>
              <w:t>功能分类科目</w:t>
            </w:r>
          </w:p>
        </w:tc>
        <w:tc>
          <w:tcPr>
            <w:tcW w:w="1260" w:type="dxa"/>
            <w:vMerge w:val="restart"/>
            <w:vAlign w:val="center"/>
          </w:tcPr>
          <w:p>
            <w:pPr>
              <w:pStyle w:val="11"/>
            </w:pPr>
            <w:r>
              <w:t>合计</w:t>
            </w:r>
          </w:p>
        </w:tc>
        <w:tc>
          <w:tcPr>
            <w:tcW w:w="8550" w:type="dxa"/>
            <w:gridSpan w:val="8"/>
            <w:vAlign w:val="center"/>
          </w:tcPr>
          <w:p>
            <w:pPr>
              <w:pStyle w:val="11"/>
            </w:pPr>
            <w:r>
              <w:t>本年收入</w:t>
            </w:r>
          </w:p>
        </w:tc>
        <w:tc>
          <w:tcPr>
            <w:tcW w:w="89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blHeader/>
          <w:jc w:val="center"/>
        </w:trPr>
        <w:tc>
          <w:tcPr>
            <w:tcW w:w="594" w:type="dxa"/>
            <w:vMerge w:val="continue"/>
          </w:tcPr>
          <w:p/>
        </w:tc>
        <w:tc>
          <w:tcPr>
            <w:tcW w:w="1110" w:type="dxa"/>
            <w:vAlign w:val="center"/>
          </w:tcPr>
          <w:p>
            <w:pPr>
              <w:pStyle w:val="11"/>
            </w:pPr>
            <w:r>
              <w:t xml:space="preserve">科目    </w:t>
            </w:r>
            <w:r>
              <w:rPr>
                <w:rFonts w:hint="eastAsia"/>
                <w:lang w:val="en-US" w:eastAsia="zh-CN"/>
              </w:rPr>
              <w:t xml:space="preserve">  </w:t>
            </w:r>
            <w:r>
              <w:t>编码</w:t>
            </w:r>
          </w:p>
        </w:tc>
        <w:tc>
          <w:tcPr>
            <w:tcW w:w="2445" w:type="dxa"/>
            <w:vAlign w:val="center"/>
          </w:tcPr>
          <w:p>
            <w:pPr>
              <w:pStyle w:val="11"/>
            </w:pPr>
            <w:r>
              <w:t>科目名称</w:t>
            </w:r>
          </w:p>
        </w:tc>
        <w:tc>
          <w:tcPr>
            <w:tcW w:w="1260" w:type="dxa"/>
            <w:vMerge w:val="continue"/>
          </w:tcPr>
          <w:p/>
        </w:tc>
        <w:tc>
          <w:tcPr>
            <w:tcW w:w="1215" w:type="dxa"/>
            <w:vAlign w:val="center"/>
          </w:tcPr>
          <w:p>
            <w:pPr>
              <w:pStyle w:val="11"/>
            </w:pPr>
            <w:r>
              <w:t>小计</w:t>
            </w:r>
          </w:p>
        </w:tc>
        <w:tc>
          <w:tcPr>
            <w:tcW w:w="1485" w:type="dxa"/>
            <w:vAlign w:val="center"/>
          </w:tcPr>
          <w:p>
            <w:pPr>
              <w:pStyle w:val="11"/>
            </w:pPr>
            <w:r>
              <w:t>财政拨款 收入</w:t>
            </w:r>
          </w:p>
        </w:tc>
        <w:tc>
          <w:tcPr>
            <w:tcW w:w="840" w:type="dxa"/>
            <w:vAlign w:val="center"/>
          </w:tcPr>
          <w:p>
            <w:pPr>
              <w:pStyle w:val="11"/>
            </w:pPr>
            <w:r>
              <w:t>财政专户 收入</w:t>
            </w:r>
          </w:p>
        </w:tc>
        <w:tc>
          <w:tcPr>
            <w:tcW w:w="564" w:type="dxa"/>
            <w:vAlign w:val="center"/>
          </w:tcPr>
          <w:p>
            <w:pPr>
              <w:pStyle w:val="11"/>
            </w:pPr>
            <w:r>
              <w:t>事业收入</w:t>
            </w:r>
          </w:p>
        </w:tc>
        <w:tc>
          <w:tcPr>
            <w:tcW w:w="1067" w:type="dxa"/>
            <w:vAlign w:val="center"/>
          </w:tcPr>
          <w:p>
            <w:pPr>
              <w:pStyle w:val="11"/>
            </w:pPr>
            <w:r>
              <w:t>经营收入</w:t>
            </w:r>
          </w:p>
        </w:tc>
        <w:tc>
          <w:tcPr>
            <w:tcW w:w="1067" w:type="dxa"/>
            <w:vAlign w:val="center"/>
          </w:tcPr>
          <w:p>
            <w:pPr>
              <w:pStyle w:val="11"/>
            </w:pPr>
            <w:r>
              <w:t>上级补助收入</w:t>
            </w:r>
          </w:p>
        </w:tc>
        <w:tc>
          <w:tcPr>
            <w:tcW w:w="1472" w:type="dxa"/>
            <w:vAlign w:val="center"/>
          </w:tcPr>
          <w:p>
            <w:pPr>
              <w:pStyle w:val="11"/>
            </w:pPr>
            <w:r>
              <w:t>附属单位上缴收入</w:t>
            </w:r>
          </w:p>
        </w:tc>
        <w:tc>
          <w:tcPr>
            <w:tcW w:w="840" w:type="dxa"/>
            <w:vAlign w:val="center"/>
          </w:tcPr>
          <w:p>
            <w:pPr>
              <w:pStyle w:val="11"/>
            </w:pPr>
            <w:r>
              <w:t>其他收入</w:t>
            </w:r>
          </w:p>
        </w:tc>
        <w:tc>
          <w:tcPr>
            <w:tcW w:w="892" w:type="dxa"/>
            <w:vMerge w:val="continue"/>
          </w:tcPr>
          <w:p/>
        </w:tc>
      </w:tr>
      <w:tr>
        <w:tblPrEx>
          <w:tblCellMar>
            <w:top w:w="0" w:type="dxa"/>
            <w:left w:w="108" w:type="dxa"/>
            <w:bottom w:w="0" w:type="dxa"/>
            <w:right w:w="108" w:type="dxa"/>
          </w:tblCellMar>
        </w:tblPrEx>
        <w:trPr>
          <w:trHeight w:val="90" w:hRule="atLeast"/>
          <w:tblHeader/>
          <w:jc w:val="center"/>
        </w:trPr>
        <w:tc>
          <w:tcPr>
            <w:tcW w:w="594" w:type="dxa"/>
            <w:vAlign w:val="center"/>
          </w:tcPr>
          <w:p>
            <w:pPr>
              <w:pStyle w:val="11"/>
            </w:pPr>
            <w:r>
              <w:t>栏次</w:t>
            </w:r>
          </w:p>
        </w:tc>
        <w:tc>
          <w:tcPr>
            <w:tcW w:w="1110" w:type="dxa"/>
            <w:vAlign w:val="center"/>
          </w:tcPr>
          <w:p>
            <w:pPr>
              <w:pStyle w:val="11"/>
            </w:pPr>
            <w:r>
              <w:t>1</w:t>
            </w:r>
          </w:p>
        </w:tc>
        <w:tc>
          <w:tcPr>
            <w:tcW w:w="2445" w:type="dxa"/>
            <w:vAlign w:val="center"/>
          </w:tcPr>
          <w:p>
            <w:pPr>
              <w:pStyle w:val="11"/>
            </w:pPr>
            <w:r>
              <w:t>2</w:t>
            </w:r>
          </w:p>
        </w:tc>
        <w:tc>
          <w:tcPr>
            <w:tcW w:w="1260" w:type="dxa"/>
            <w:vAlign w:val="center"/>
          </w:tcPr>
          <w:p>
            <w:pPr>
              <w:pStyle w:val="11"/>
            </w:pPr>
            <w:r>
              <w:t>3</w:t>
            </w:r>
          </w:p>
        </w:tc>
        <w:tc>
          <w:tcPr>
            <w:tcW w:w="1215" w:type="dxa"/>
            <w:vAlign w:val="center"/>
          </w:tcPr>
          <w:p>
            <w:pPr>
              <w:pStyle w:val="11"/>
            </w:pPr>
            <w:r>
              <w:t>4</w:t>
            </w:r>
          </w:p>
        </w:tc>
        <w:tc>
          <w:tcPr>
            <w:tcW w:w="1485" w:type="dxa"/>
            <w:vAlign w:val="center"/>
          </w:tcPr>
          <w:p>
            <w:pPr>
              <w:pStyle w:val="11"/>
            </w:pPr>
            <w:r>
              <w:t>5</w:t>
            </w:r>
          </w:p>
        </w:tc>
        <w:tc>
          <w:tcPr>
            <w:tcW w:w="840" w:type="dxa"/>
            <w:vAlign w:val="center"/>
          </w:tcPr>
          <w:p>
            <w:pPr>
              <w:pStyle w:val="11"/>
            </w:pPr>
            <w:r>
              <w:t>6</w:t>
            </w:r>
          </w:p>
        </w:tc>
        <w:tc>
          <w:tcPr>
            <w:tcW w:w="564" w:type="dxa"/>
            <w:vAlign w:val="center"/>
          </w:tcPr>
          <w:p>
            <w:pPr>
              <w:pStyle w:val="11"/>
            </w:pPr>
            <w:r>
              <w:t>7</w:t>
            </w:r>
          </w:p>
        </w:tc>
        <w:tc>
          <w:tcPr>
            <w:tcW w:w="1067" w:type="dxa"/>
            <w:vAlign w:val="center"/>
          </w:tcPr>
          <w:p>
            <w:pPr>
              <w:pStyle w:val="11"/>
            </w:pPr>
            <w:r>
              <w:t>8</w:t>
            </w:r>
          </w:p>
        </w:tc>
        <w:tc>
          <w:tcPr>
            <w:tcW w:w="1067" w:type="dxa"/>
            <w:vAlign w:val="center"/>
          </w:tcPr>
          <w:p>
            <w:pPr>
              <w:pStyle w:val="11"/>
            </w:pPr>
            <w:r>
              <w:t>9</w:t>
            </w:r>
          </w:p>
        </w:tc>
        <w:tc>
          <w:tcPr>
            <w:tcW w:w="1472" w:type="dxa"/>
            <w:vAlign w:val="center"/>
          </w:tcPr>
          <w:p>
            <w:pPr>
              <w:pStyle w:val="11"/>
            </w:pPr>
            <w:r>
              <w:t>10</w:t>
            </w:r>
          </w:p>
        </w:tc>
        <w:tc>
          <w:tcPr>
            <w:tcW w:w="840" w:type="dxa"/>
            <w:vAlign w:val="center"/>
          </w:tcPr>
          <w:p>
            <w:pPr>
              <w:pStyle w:val="11"/>
            </w:pPr>
            <w:r>
              <w:t>11</w:t>
            </w:r>
          </w:p>
        </w:tc>
        <w:tc>
          <w:tcPr>
            <w:tcW w:w="89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594" w:type="dxa"/>
            <w:vAlign w:val="center"/>
          </w:tcPr>
          <w:p>
            <w:pPr>
              <w:pStyle w:val="12"/>
            </w:pPr>
            <w:r>
              <w:t>1</w:t>
            </w:r>
          </w:p>
        </w:tc>
        <w:tc>
          <w:tcPr>
            <w:tcW w:w="1110" w:type="dxa"/>
            <w:vAlign w:val="center"/>
          </w:tcPr>
          <w:p>
            <w:pPr>
              <w:pStyle w:val="17"/>
            </w:pPr>
          </w:p>
        </w:tc>
        <w:tc>
          <w:tcPr>
            <w:tcW w:w="2445" w:type="dxa"/>
            <w:vAlign w:val="center"/>
          </w:tcPr>
          <w:p>
            <w:pPr>
              <w:pStyle w:val="15"/>
            </w:pPr>
            <w:r>
              <w:t>合计</w:t>
            </w:r>
          </w:p>
        </w:tc>
        <w:tc>
          <w:tcPr>
            <w:tcW w:w="1260" w:type="dxa"/>
            <w:vAlign w:val="center"/>
          </w:tcPr>
          <w:p>
            <w:pPr>
              <w:pStyle w:val="16"/>
            </w:pPr>
            <w:r>
              <w:t>336.73</w:t>
            </w:r>
          </w:p>
        </w:tc>
        <w:tc>
          <w:tcPr>
            <w:tcW w:w="1215" w:type="dxa"/>
            <w:vAlign w:val="center"/>
          </w:tcPr>
          <w:p>
            <w:pPr>
              <w:pStyle w:val="16"/>
            </w:pPr>
            <w:r>
              <w:t>336.73</w:t>
            </w:r>
          </w:p>
        </w:tc>
        <w:tc>
          <w:tcPr>
            <w:tcW w:w="1485" w:type="dxa"/>
            <w:vAlign w:val="center"/>
          </w:tcPr>
          <w:p>
            <w:pPr>
              <w:pStyle w:val="16"/>
            </w:pPr>
            <w:r>
              <w:t>312.73</w:t>
            </w:r>
          </w:p>
        </w:tc>
        <w:tc>
          <w:tcPr>
            <w:tcW w:w="840" w:type="dxa"/>
            <w:vAlign w:val="center"/>
          </w:tcPr>
          <w:p>
            <w:pPr>
              <w:pStyle w:val="16"/>
            </w:pPr>
          </w:p>
        </w:tc>
        <w:tc>
          <w:tcPr>
            <w:tcW w:w="564" w:type="dxa"/>
            <w:vAlign w:val="center"/>
          </w:tcPr>
          <w:p>
            <w:pPr>
              <w:pStyle w:val="16"/>
            </w:pPr>
          </w:p>
        </w:tc>
        <w:tc>
          <w:tcPr>
            <w:tcW w:w="1067" w:type="dxa"/>
            <w:vAlign w:val="center"/>
          </w:tcPr>
          <w:p>
            <w:pPr>
              <w:pStyle w:val="16"/>
            </w:pPr>
            <w:r>
              <w:t>24.00</w:t>
            </w:r>
          </w:p>
        </w:tc>
        <w:tc>
          <w:tcPr>
            <w:tcW w:w="1067" w:type="dxa"/>
            <w:vAlign w:val="center"/>
          </w:tcPr>
          <w:p>
            <w:pPr>
              <w:pStyle w:val="16"/>
            </w:pPr>
          </w:p>
        </w:tc>
        <w:tc>
          <w:tcPr>
            <w:tcW w:w="1472" w:type="dxa"/>
            <w:vAlign w:val="center"/>
          </w:tcPr>
          <w:p>
            <w:pPr>
              <w:pStyle w:val="16"/>
            </w:pPr>
          </w:p>
        </w:tc>
        <w:tc>
          <w:tcPr>
            <w:tcW w:w="840" w:type="dxa"/>
            <w:vAlign w:val="center"/>
          </w:tcPr>
          <w:p>
            <w:pPr>
              <w:pStyle w:val="16"/>
            </w:pPr>
          </w:p>
        </w:tc>
        <w:tc>
          <w:tcPr>
            <w:tcW w:w="89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594" w:type="dxa"/>
            <w:vAlign w:val="center"/>
          </w:tcPr>
          <w:p>
            <w:pPr>
              <w:pStyle w:val="12"/>
            </w:pPr>
            <w:r>
              <w:t>2</w:t>
            </w:r>
          </w:p>
        </w:tc>
        <w:tc>
          <w:tcPr>
            <w:tcW w:w="1110" w:type="dxa"/>
            <w:vAlign w:val="center"/>
          </w:tcPr>
          <w:p>
            <w:pPr>
              <w:pStyle w:val="13"/>
            </w:pPr>
            <w:r>
              <w:t>208</w:t>
            </w:r>
          </w:p>
        </w:tc>
        <w:tc>
          <w:tcPr>
            <w:tcW w:w="2445" w:type="dxa"/>
            <w:vAlign w:val="center"/>
          </w:tcPr>
          <w:p>
            <w:pPr>
              <w:pStyle w:val="13"/>
            </w:pPr>
            <w:r>
              <w:t>社会保障和就业支出</w:t>
            </w:r>
          </w:p>
        </w:tc>
        <w:tc>
          <w:tcPr>
            <w:tcW w:w="1260" w:type="dxa"/>
            <w:vAlign w:val="center"/>
          </w:tcPr>
          <w:p>
            <w:pPr>
              <w:pStyle w:val="14"/>
            </w:pPr>
            <w:r>
              <w:t>22.61</w:t>
            </w:r>
          </w:p>
        </w:tc>
        <w:tc>
          <w:tcPr>
            <w:tcW w:w="1215" w:type="dxa"/>
            <w:vAlign w:val="center"/>
          </w:tcPr>
          <w:p>
            <w:pPr>
              <w:pStyle w:val="14"/>
            </w:pPr>
            <w:r>
              <w:t>22.61</w:t>
            </w:r>
          </w:p>
        </w:tc>
        <w:tc>
          <w:tcPr>
            <w:tcW w:w="1485" w:type="dxa"/>
            <w:vAlign w:val="center"/>
          </w:tcPr>
          <w:p>
            <w:pPr>
              <w:pStyle w:val="14"/>
            </w:pPr>
            <w:r>
              <w:t>22.61</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594" w:type="dxa"/>
            <w:vAlign w:val="center"/>
          </w:tcPr>
          <w:p>
            <w:pPr>
              <w:pStyle w:val="12"/>
            </w:pPr>
            <w:r>
              <w:t>3</w:t>
            </w:r>
          </w:p>
        </w:tc>
        <w:tc>
          <w:tcPr>
            <w:tcW w:w="1110" w:type="dxa"/>
            <w:vAlign w:val="center"/>
          </w:tcPr>
          <w:p>
            <w:pPr>
              <w:pStyle w:val="13"/>
            </w:pPr>
            <w:r>
              <w:t>20805</w:t>
            </w:r>
          </w:p>
        </w:tc>
        <w:tc>
          <w:tcPr>
            <w:tcW w:w="2445" w:type="dxa"/>
            <w:vAlign w:val="center"/>
          </w:tcPr>
          <w:p>
            <w:pPr>
              <w:pStyle w:val="13"/>
            </w:pPr>
            <w:r>
              <w:t>行政事业单位养老支出</w:t>
            </w:r>
          </w:p>
        </w:tc>
        <w:tc>
          <w:tcPr>
            <w:tcW w:w="1260" w:type="dxa"/>
            <w:vAlign w:val="center"/>
          </w:tcPr>
          <w:p>
            <w:pPr>
              <w:pStyle w:val="14"/>
            </w:pPr>
            <w:r>
              <w:t>22.61</w:t>
            </w:r>
          </w:p>
        </w:tc>
        <w:tc>
          <w:tcPr>
            <w:tcW w:w="1215" w:type="dxa"/>
            <w:vAlign w:val="center"/>
          </w:tcPr>
          <w:p>
            <w:pPr>
              <w:pStyle w:val="14"/>
            </w:pPr>
            <w:r>
              <w:t>22.61</w:t>
            </w:r>
          </w:p>
        </w:tc>
        <w:tc>
          <w:tcPr>
            <w:tcW w:w="1485" w:type="dxa"/>
            <w:vAlign w:val="center"/>
          </w:tcPr>
          <w:p>
            <w:pPr>
              <w:pStyle w:val="14"/>
            </w:pPr>
            <w:r>
              <w:t>22.61</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594" w:type="dxa"/>
            <w:vAlign w:val="center"/>
          </w:tcPr>
          <w:p>
            <w:pPr>
              <w:pStyle w:val="12"/>
            </w:pPr>
            <w:r>
              <w:t>4</w:t>
            </w:r>
          </w:p>
        </w:tc>
        <w:tc>
          <w:tcPr>
            <w:tcW w:w="1110" w:type="dxa"/>
            <w:vAlign w:val="center"/>
          </w:tcPr>
          <w:p>
            <w:pPr>
              <w:pStyle w:val="13"/>
            </w:pPr>
            <w:r>
              <w:t>2080502</w:t>
            </w:r>
          </w:p>
        </w:tc>
        <w:tc>
          <w:tcPr>
            <w:tcW w:w="2445" w:type="dxa"/>
            <w:vAlign w:val="center"/>
          </w:tcPr>
          <w:p>
            <w:pPr>
              <w:pStyle w:val="13"/>
            </w:pPr>
            <w:r>
              <w:t>事业单位离退休</w:t>
            </w:r>
          </w:p>
        </w:tc>
        <w:tc>
          <w:tcPr>
            <w:tcW w:w="1260" w:type="dxa"/>
            <w:vAlign w:val="center"/>
          </w:tcPr>
          <w:p>
            <w:pPr>
              <w:pStyle w:val="14"/>
            </w:pPr>
            <w:r>
              <w:t>5.69</w:t>
            </w:r>
          </w:p>
        </w:tc>
        <w:tc>
          <w:tcPr>
            <w:tcW w:w="1215" w:type="dxa"/>
            <w:vAlign w:val="center"/>
          </w:tcPr>
          <w:p>
            <w:pPr>
              <w:pStyle w:val="14"/>
            </w:pPr>
            <w:r>
              <w:t>5.69</w:t>
            </w:r>
          </w:p>
        </w:tc>
        <w:tc>
          <w:tcPr>
            <w:tcW w:w="1485" w:type="dxa"/>
            <w:vAlign w:val="center"/>
          </w:tcPr>
          <w:p>
            <w:pPr>
              <w:pStyle w:val="14"/>
            </w:pPr>
            <w:r>
              <w:t>5.69</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594" w:type="dxa"/>
            <w:vAlign w:val="center"/>
          </w:tcPr>
          <w:p>
            <w:pPr>
              <w:pStyle w:val="12"/>
            </w:pPr>
            <w:r>
              <w:t>5</w:t>
            </w:r>
          </w:p>
        </w:tc>
        <w:tc>
          <w:tcPr>
            <w:tcW w:w="1110" w:type="dxa"/>
            <w:vAlign w:val="center"/>
          </w:tcPr>
          <w:p>
            <w:pPr>
              <w:pStyle w:val="13"/>
            </w:pPr>
            <w:r>
              <w:t>2080505</w:t>
            </w:r>
          </w:p>
        </w:tc>
        <w:tc>
          <w:tcPr>
            <w:tcW w:w="2445" w:type="dxa"/>
            <w:vAlign w:val="center"/>
          </w:tcPr>
          <w:p>
            <w:pPr>
              <w:pStyle w:val="13"/>
            </w:pPr>
            <w:r>
              <w:t>机关事业单位基本养老保险缴费支出</w:t>
            </w:r>
          </w:p>
        </w:tc>
        <w:tc>
          <w:tcPr>
            <w:tcW w:w="1260" w:type="dxa"/>
            <w:vAlign w:val="center"/>
          </w:tcPr>
          <w:p>
            <w:pPr>
              <w:pStyle w:val="14"/>
            </w:pPr>
            <w:r>
              <w:t>13.12</w:t>
            </w:r>
          </w:p>
        </w:tc>
        <w:tc>
          <w:tcPr>
            <w:tcW w:w="1215" w:type="dxa"/>
            <w:vAlign w:val="center"/>
          </w:tcPr>
          <w:p>
            <w:pPr>
              <w:pStyle w:val="14"/>
            </w:pPr>
            <w:r>
              <w:t>13.12</w:t>
            </w:r>
          </w:p>
        </w:tc>
        <w:tc>
          <w:tcPr>
            <w:tcW w:w="1485" w:type="dxa"/>
            <w:vAlign w:val="center"/>
          </w:tcPr>
          <w:p>
            <w:pPr>
              <w:pStyle w:val="14"/>
            </w:pPr>
            <w:r>
              <w:t>13.12</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CellMar>
            <w:top w:w="0" w:type="dxa"/>
            <w:left w:w="108" w:type="dxa"/>
            <w:bottom w:w="0" w:type="dxa"/>
            <w:right w:w="108" w:type="dxa"/>
          </w:tblCellMar>
        </w:tblPrEx>
        <w:trPr>
          <w:trHeight w:val="407" w:hRule="atLeast"/>
          <w:jc w:val="center"/>
        </w:trPr>
        <w:tc>
          <w:tcPr>
            <w:tcW w:w="594" w:type="dxa"/>
            <w:vAlign w:val="center"/>
          </w:tcPr>
          <w:p>
            <w:pPr>
              <w:pStyle w:val="12"/>
            </w:pPr>
            <w:r>
              <w:t>6</w:t>
            </w:r>
          </w:p>
        </w:tc>
        <w:tc>
          <w:tcPr>
            <w:tcW w:w="1110" w:type="dxa"/>
            <w:vAlign w:val="center"/>
          </w:tcPr>
          <w:p>
            <w:pPr>
              <w:pStyle w:val="13"/>
            </w:pPr>
            <w:r>
              <w:t>2080506</w:t>
            </w:r>
          </w:p>
        </w:tc>
        <w:tc>
          <w:tcPr>
            <w:tcW w:w="2445" w:type="dxa"/>
            <w:vAlign w:val="center"/>
          </w:tcPr>
          <w:p>
            <w:pPr>
              <w:pStyle w:val="13"/>
            </w:pPr>
            <w:r>
              <w:t>机关事业单位职业年金缴费支出</w:t>
            </w:r>
          </w:p>
        </w:tc>
        <w:tc>
          <w:tcPr>
            <w:tcW w:w="1260" w:type="dxa"/>
            <w:vAlign w:val="center"/>
          </w:tcPr>
          <w:p>
            <w:pPr>
              <w:pStyle w:val="14"/>
            </w:pPr>
            <w:r>
              <w:t>3.80</w:t>
            </w:r>
          </w:p>
        </w:tc>
        <w:tc>
          <w:tcPr>
            <w:tcW w:w="1215" w:type="dxa"/>
            <w:vAlign w:val="center"/>
          </w:tcPr>
          <w:p>
            <w:pPr>
              <w:pStyle w:val="14"/>
            </w:pPr>
            <w:r>
              <w:t>3.80</w:t>
            </w:r>
          </w:p>
        </w:tc>
        <w:tc>
          <w:tcPr>
            <w:tcW w:w="1485" w:type="dxa"/>
            <w:vAlign w:val="center"/>
          </w:tcPr>
          <w:p>
            <w:pPr>
              <w:pStyle w:val="14"/>
            </w:pPr>
            <w:r>
              <w:t>3.80</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 w:hRule="atLeast"/>
          <w:jc w:val="center"/>
        </w:trPr>
        <w:tc>
          <w:tcPr>
            <w:tcW w:w="594" w:type="dxa"/>
            <w:vAlign w:val="center"/>
          </w:tcPr>
          <w:p>
            <w:pPr>
              <w:pStyle w:val="12"/>
            </w:pPr>
            <w:r>
              <w:t>7</w:t>
            </w:r>
          </w:p>
        </w:tc>
        <w:tc>
          <w:tcPr>
            <w:tcW w:w="1110" w:type="dxa"/>
            <w:vAlign w:val="center"/>
          </w:tcPr>
          <w:p>
            <w:pPr>
              <w:pStyle w:val="13"/>
            </w:pPr>
            <w:r>
              <w:t>210</w:t>
            </w:r>
          </w:p>
        </w:tc>
        <w:tc>
          <w:tcPr>
            <w:tcW w:w="2445" w:type="dxa"/>
            <w:vAlign w:val="center"/>
          </w:tcPr>
          <w:p>
            <w:pPr>
              <w:pStyle w:val="13"/>
            </w:pPr>
            <w:r>
              <w:t>卫生健康支出</w:t>
            </w:r>
          </w:p>
        </w:tc>
        <w:tc>
          <w:tcPr>
            <w:tcW w:w="1260" w:type="dxa"/>
            <w:vAlign w:val="center"/>
          </w:tcPr>
          <w:p>
            <w:pPr>
              <w:pStyle w:val="14"/>
            </w:pPr>
            <w:r>
              <w:t>303.53</w:t>
            </w:r>
          </w:p>
        </w:tc>
        <w:tc>
          <w:tcPr>
            <w:tcW w:w="1215" w:type="dxa"/>
            <w:vAlign w:val="center"/>
          </w:tcPr>
          <w:p>
            <w:pPr>
              <w:pStyle w:val="14"/>
            </w:pPr>
            <w:r>
              <w:t>303.53</w:t>
            </w:r>
          </w:p>
        </w:tc>
        <w:tc>
          <w:tcPr>
            <w:tcW w:w="1485" w:type="dxa"/>
            <w:vAlign w:val="center"/>
          </w:tcPr>
          <w:p>
            <w:pPr>
              <w:pStyle w:val="14"/>
            </w:pPr>
            <w:r>
              <w:t>279.53</w:t>
            </w:r>
          </w:p>
        </w:tc>
        <w:tc>
          <w:tcPr>
            <w:tcW w:w="840" w:type="dxa"/>
            <w:vAlign w:val="center"/>
          </w:tcPr>
          <w:p>
            <w:pPr>
              <w:pStyle w:val="14"/>
            </w:pPr>
          </w:p>
        </w:tc>
        <w:tc>
          <w:tcPr>
            <w:tcW w:w="564" w:type="dxa"/>
            <w:vAlign w:val="center"/>
          </w:tcPr>
          <w:p>
            <w:pPr>
              <w:pStyle w:val="14"/>
            </w:pPr>
          </w:p>
        </w:tc>
        <w:tc>
          <w:tcPr>
            <w:tcW w:w="1067" w:type="dxa"/>
            <w:vAlign w:val="center"/>
          </w:tcPr>
          <w:p>
            <w:pPr>
              <w:pStyle w:val="14"/>
            </w:pPr>
            <w:r>
              <w:t>24.00</w:t>
            </w: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594" w:type="dxa"/>
            <w:vAlign w:val="center"/>
          </w:tcPr>
          <w:p>
            <w:pPr>
              <w:pStyle w:val="12"/>
            </w:pPr>
            <w:r>
              <w:t>8</w:t>
            </w:r>
          </w:p>
        </w:tc>
        <w:tc>
          <w:tcPr>
            <w:tcW w:w="1110" w:type="dxa"/>
            <w:vAlign w:val="center"/>
          </w:tcPr>
          <w:p>
            <w:pPr>
              <w:pStyle w:val="13"/>
            </w:pPr>
            <w:r>
              <w:t>21003</w:t>
            </w:r>
          </w:p>
        </w:tc>
        <w:tc>
          <w:tcPr>
            <w:tcW w:w="2445" w:type="dxa"/>
            <w:vAlign w:val="center"/>
          </w:tcPr>
          <w:p>
            <w:pPr>
              <w:pStyle w:val="13"/>
            </w:pPr>
            <w:r>
              <w:t>基层医疗卫生机构</w:t>
            </w:r>
          </w:p>
        </w:tc>
        <w:tc>
          <w:tcPr>
            <w:tcW w:w="1260" w:type="dxa"/>
            <w:vAlign w:val="center"/>
          </w:tcPr>
          <w:p>
            <w:pPr>
              <w:pStyle w:val="14"/>
            </w:pPr>
            <w:r>
              <w:t>203.71</w:t>
            </w:r>
          </w:p>
        </w:tc>
        <w:tc>
          <w:tcPr>
            <w:tcW w:w="1215" w:type="dxa"/>
            <w:vAlign w:val="center"/>
          </w:tcPr>
          <w:p>
            <w:pPr>
              <w:pStyle w:val="14"/>
            </w:pPr>
            <w:r>
              <w:t>203.71</w:t>
            </w:r>
          </w:p>
        </w:tc>
        <w:tc>
          <w:tcPr>
            <w:tcW w:w="1485" w:type="dxa"/>
            <w:vAlign w:val="center"/>
          </w:tcPr>
          <w:p>
            <w:pPr>
              <w:pStyle w:val="14"/>
            </w:pPr>
            <w:r>
              <w:t>179.71</w:t>
            </w:r>
          </w:p>
        </w:tc>
        <w:tc>
          <w:tcPr>
            <w:tcW w:w="840" w:type="dxa"/>
            <w:vAlign w:val="center"/>
          </w:tcPr>
          <w:p>
            <w:pPr>
              <w:pStyle w:val="14"/>
            </w:pPr>
          </w:p>
        </w:tc>
        <w:tc>
          <w:tcPr>
            <w:tcW w:w="564" w:type="dxa"/>
            <w:vAlign w:val="center"/>
          </w:tcPr>
          <w:p>
            <w:pPr>
              <w:pStyle w:val="14"/>
            </w:pPr>
          </w:p>
        </w:tc>
        <w:tc>
          <w:tcPr>
            <w:tcW w:w="1067" w:type="dxa"/>
            <w:vAlign w:val="center"/>
          </w:tcPr>
          <w:p>
            <w:pPr>
              <w:pStyle w:val="14"/>
            </w:pPr>
            <w:r>
              <w:t>24.00</w:t>
            </w: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594" w:type="dxa"/>
            <w:vAlign w:val="center"/>
          </w:tcPr>
          <w:p>
            <w:pPr>
              <w:pStyle w:val="12"/>
            </w:pPr>
            <w:r>
              <w:t>9</w:t>
            </w:r>
          </w:p>
        </w:tc>
        <w:tc>
          <w:tcPr>
            <w:tcW w:w="1110" w:type="dxa"/>
            <w:vAlign w:val="center"/>
          </w:tcPr>
          <w:p>
            <w:pPr>
              <w:pStyle w:val="13"/>
            </w:pPr>
            <w:r>
              <w:t>2100302</w:t>
            </w:r>
          </w:p>
        </w:tc>
        <w:tc>
          <w:tcPr>
            <w:tcW w:w="2445" w:type="dxa"/>
            <w:vAlign w:val="center"/>
          </w:tcPr>
          <w:p>
            <w:pPr>
              <w:pStyle w:val="13"/>
            </w:pPr>
            <w:r>
              <w:t>乡镇卫生院</w:t>
            </w:r>
          </w:p>
        </w:tc>
        <w:tc>
          <w:tcPr>
            <w:tcW w:w="1260" w:type="dxa"/>
            <w:vAlign w:val="center"/>
          </w:tcPr>
          <w:p>
            <w:pPr>
              <w:pStyle w:val="14"/>
            </w:pPr>
            <w:r>
              <w:t>203.71</w:t>
            </w:r>
          </w:p>
        </w:tc>
        <w:tc>
          <w:tcPr>
            <w:tcW w:w="1215" w:type="dxa"/>
            <w:vAlign w:val="center"/>
          </w:tcPr>
          <w:p>
            <w:pPr>
              <w:pStyle w:val="14"/>
            </w:pPr>
            <w:r>
              <w:t>203.71</w:t>
            </w:r>
          </w:p>
        </w:tc>
        <w:tc>
          <w:tcPr>
            <w:tcW w:w="1485" w:type="dxa"/>
            <w:vAlign w:val="center"/>
          </w:tcPr>
          <w:p>
            <w:pPr>
              <w:pStyle w:val="14"/>
            </w:pPr>
            <w:r>
              <w:t>179.71</w:t>
            </w:r>
          </w:p>
        </w:tc>
        <w:tc>
          <w:tcPr>
            <w:tcW w:w="840" w:type="dxa"/>
            <w:vAlign w:val="center"/>
          </w:tcPr>
          <w:p>
            <w:pPr>
              <w:pStyle w:val="14"/>
            </w:pPr>
          </w:p>
        </w:tc>
        <w:tc>
          <w:tcPr>
            <w:tcW w:w="564" w:type="dxa"/>
            <w:vAlign w:val="center"/>
          </w:tcPr>
          <w:p>
            <w:pPr>
              <w:pStyle w:val="14"/>
            </w:pPr>
          </w:p>
        </w:tc>
        <w:tc>
          <w:tcPr>
            <w:tcW w:w="1067" w:type="dxa"/>
            <w:vAlign w:val="center"/>
          </w:tcPr>
          <w:p>
            <w:pPr>
              <w:pStyle w:val="14"/>
            </w:pPr>
            <w:r>
              <w:t>24.00</w:t>
            </w: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594" w:type="dxa"/>
            <w:vAlign w:val="center"/>
          </w:tcPr>
          <w:p>
            <w:pPr>
              <w:pStyle w:val="12"/>
            </w:pPr>
            <w:r>
              <w:t>10</w:t>
            </w:r>
          </w:p>
        </w:tc>
        <w:tc>
          <w:tcPr>
            <w:tcW w:w="1110" w:type="dxa"/>
            <w:vAlign w:val="center"/>
          </w:tcPr>
          <w:p>
            <w:pPr>
              <w:pStyle w:val="13"/>
            </w:pPr>
            <w:r>
              <w:t>21011</w:t>
            </w:r>
          </w:p>
        </w:tc>
        <w:tc>
          <w:tcPr>
            <w:tcW w:w="2445" w:type="dxa"/>
            <w:vAlign w:val="center"/>
          </w:tcPr>
          <w:p>
            <w:pPr>
              <w:pStyle w:val="13"/>
            </w:pPr>
            <w:r>
              <w:t>行政事业单位医疗</w:t>
            </w:r>
          </w:p>
        </w:tc>
        <w:tc>
          <w:tcPr>
            <w:tcW w:w="1260" w:type="dxa"/>
            <w:vAlign w:val="center"/>
          </w:tcPr>
          <w:p>
            <w:pPr>
              <w:pStyle w:val="14"/>
            </w:pPr>
            <w:r>
              <w:t>99.82</w:t>
            </w:r>
          </w:p>
        </w:tc>
        <w:tc>
          <w:tcPr>
            <w:tcW w:w="1215" w:type="dxa"/>
            <w:vAlign w:val="center"/>
          </w:tcPr>
          <w:p>
            <w:pPr>
              <w:pStyle w:val="14"/>
            </w:pPr>
            <w:r>
              <w:t>99.82</w:t>
            </w:r>
          </w:p>
        </w:tc>
        <w:tc>
          <w:tcPr>
            <w:tcW w:w="1485" w:type="dxa"/>
            <w:vAlign w:val="center"/>
          </w:tcPr>
          <w:p>
            <w:pPr>
              <w:pStyle w:val="14"/>
            </w:pPr>
            <w:r>
              <w:t>99.82</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594" w:type="dxa"/>
            <w:vAlign w:val="center"/>
          </w:tcPr>
          <w:p>
            <w:pPr>
              <w:pStyle w:val="12"/>
            </w:pPr>
            <w:r>
              <w:t>11</w:t>
            </w:r>
          </w:p>
        </w:tc>
        <w:tc>
          <w:tcPr>
            <w:tcW w:w="1110" w:type="dxa"/>
            <w:vAlign w:val="center"/>
          </w:tcPr>
          <w:p>
            <w:pPr>
              <w:pStyle w:val="13"/>
            </w:pPr>
            <w:r>
              <w:t>2101102</w:t>
            </w:r>
          </w:p>
        </w:tc>
        <w:tc>
          <w:tcPr>
            <w:tcW w:w="2445" w:type="dxa"/>
            <w:vAlign w:val="center"/>
          </w:tcPr>
          <w:p>
            <w:pPr>
              <w:pStyle w:val="13"/>
            </w:pPr>
            <w:r>
              <w:t>事业单位医疗</w:t>
            </w:r>
          </w:p>
        </w:tc>
        <w:tc>
          <w:tcPr>
            <w:tcW w:w="1260" w:type="dxa"/>
            <w:vAlign w:val="center"/>
          </w:tcPr>
          <w:p>
            <w:pPr>
              <w:pStyle w:val="14"/>
            </w:pPr>
            <w:r>
              <w:t>99.82</w:t>
            </w:r>
          </w:p>
        </w:tc>
        <w:tc>
          <w:tcPr>
            <w:tcW w:w="1215" w:type="dxa"/>
            <w:vAlign w:val="center"/>
          </w:tcPr>
          <w:p>
            <w:pPr>
              <w:pStyle w:val="14"/>
            </w:pPr>
            <w:r>
              <w:t>99.82</w:t>
            </w:r>
          </w:p>
        </w:tc>
        <w:tc>
          <w:tcPr>
            <w:tcW w:w="1485" w:type="dxa"/>
            <w:vAlign w:val="center"/>
          </w:tcPr>
          <w:p>
            <w:pPr>
              <w:pStyle w:val="14"/>
            </w:pPr>
            <w:r>
              <w:t>99.82</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594" w:type="dxa"/>
            <w:vAlign w:val="center"/>
          </w:tcPr>
          <w:p>
            <w:pPr>
              <w:pStyle w:val="12"/>
            </w:pPr>
            <w:r>
              <w:t>12</w:t>
            </w:r>
          </w:p>
        </w:tc>
        <w:tc>
          <w:tcPr>
            <w:tcW w:w="1110" w:type="dxa"/>
            <w:vAlign w:val="center"/>
          </w:tcPr>
          <w:p>
            <w:pPr>
              <w:pStyle w:val="13"/>
            </w:pPr>
            <w:r>
              <w:t>221</w:t>
            </w:r>
          </w:p>
        </w:tc>
        <w:tc>
          <w:tcPr>
            <w:tcW w:w="2445" w:type="dxa"/>
            <w:vAlign w:val="center"/>
          </w:tcPr>
          <w:p>
            <w:pPr>
              <w:pStyle w:val="13"/>
            </w:pPr>
            <w:r>
              <w:t>住房保障支出</w:t>
            </w:r>
          </w:p>
        </w:tc>
        <w:tc>
          <w:tcPr>
            <w:tcW w:w="1260" w:type="dxa"/>
            <w:vAlign w:val="center"/>
          </w:tcPr>
          <w:p>
            <w:pPr>
              <w:pStyle w:val="14"/>
            </w:pPr>
            <w:r>
              <w:t>10.59</w:t>
            </w:r>
          </w:p>
        </w:tc>
        <w:tc>
          <w:tcPr>
            <w:tcW w:w="1215" w:type="dxa"/>
            <w:vAlign w:val="center"/>
          </w:tcPr>
          <w:p>
            <w:pPr>
              <w:pStyle w:val="14"/>
            </w:pPr>
            <w:r>
              <w:t>10.59</w:t>
            </w:r>
          </w:p>
        </w:tc>
        <w:tc>
          <w:tcPr>
            <w:tcW w:w="1485" w:type="dxa"/>
            <w:vAlign w:val="center"/>
          </w:tcPr>
          <w:p>
            <w:pPr>
              <w:pStyle w:val="14"/>
            </w:pPr>
            <w:r>
              <w:t>10.59</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594" w:type="dxa"/>
            <w:vAlign w:val="center"/>
          </w:tcPr>
          <w:p>
            <w:pPr>
              <w:pStyle w:val="12"/>
            </w:pPr>
            <w:r>
              <w:t>13</w:t>
            </w:r>
          </w:p>
        </w:tc>
        <w:tc>
          <w:tcPr>
            <w:tcW w:w="1110" w:type="dxa"/>
            <w:vAlign w:val="center"/>
          </w:tcPr>
          <w:p>
            <w:pPr>
              <w:pStyle w:val="13"/>
            </w:pPr>
            <w:r>
              <w:t>22102</w:t>
            </w:r>
          </w:p>
        </w:tc>
        <w:tc>
          <w:tcPr>
            <w:tcW w:w="2445" w:type="dxa"/>
            <w:vAlign w:val="center"/>
          </w:tcPr>
          <w:p>
            <w:pPr>
              <w:pStyle w:val="13"/>
            </w:pPr>
            <w:r>
              <w:t>住房改革支出</w:t>
            </w:r>
          </w:p>
        </w:tc>
        <w:tc>
          <w:tcPr>
            <w:tcW w:w="1260" w:type="dxa"/>
            <w:vAlign w:val="center"/>
          </w:tcPr>
          <w:p>
            <w:pPr>
              <w:pStyle w:val="14"/>
            </w:pPr>
            <w:r>
              <w:t>10.59</w:t>
            </w:r>
          </w:p>
        </w:tc>
        <w:tc>
          <w:tcPr>
            <w:tcW w:w="1215" w:type="dxa"/>
            <w:vAlign w:val="center"/>
          </w:tcPr>
          <w:p>
            <w:pPr>
              <w:pStyle w:val="14"/>
            </w:pPr>
            <w:r>
              <w:t>10.59</w:t>
            </w:r>
          </w:p>
        </w:tc>
        <w:tc>
          <w:tcPr>
            <w:tcW w:w="1485" w:type="dxa"/>
            <w:vAlign w:val="center"/>
          </w:tcPr>
          <w:p>
            <w:pPr>
              <w:pStyle w:val="14"/>
            </w:pPr>
            <w:r>
              <w:t>10.59</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594" w:type="dxa"/>
            <w:vAlign w:val="center"/>
          </w:tcPr>
          <w:p>
            <w:pPr>
              <w:pStyle w:val="12"/>
            </w:pPr>
            <w:r>
              <w:t>14</w:t>
            </w:r>
          </w:p>
        </w:tc>
        <w:tc>
          <w:tcPr>
            <w:tcW w:w="1110" w:type="dxa"/>
            <w:vAlign w:val="center"/>
          </w:tcPr>
          <w:p>
            <w:pPr>
              <w:pStyle w:val="13"/>
            </w:pPr>
            <w:r>
              <w:t>2210201</w:t>
            </w:r>
          </w:p>
        </w:tc>
        <w:tc>
          <w:tcPr>
            <w:tcW w:w="2445" w:type="dxa"/>
            <w:vAlign w:val="center"/>
          </w:tcPr>
          <w:p>
            <w:pPr>
              <w:pStyle w:val="13"/>
            </w:pPr>
            <w:r>
              <w:t>住房公积金</w:t>
            </w:r>
          </w:p>
        </w:tc>
        <w:tc>
          <w:tcPr>
            <w:tcW w:w="1260" w:type="dxa"/>
            <w:vAlign w:val="center"/>
          </w:tcPr>
          <w:p>
            <w:pPr>
              <w:pStyle w:val="14"/>
            </w:pPr>
            <w:r>
              <w:t>10.59</w:t>
            </w:r>
          </w:p>
        </w:tc>
        <w:tc>
          <w:tcPr>
            <w:tcW w:w="1215" w:type="dxa"/>
            <w:vAlign w:val="center"/>
          </w:tcPr>
          <w:p>
            <w:pPr>
              <w:pStyle w:val="14"/>
            </w:pPr>
            <w:r>
              <w:t>10.59</w:t>
            </w:r>
          </w:p>
        </w:tc>
        <w:tc>
          <w:tcPr>
            <w:tcW w:w="1485" w:type="dxa"/>
            <w:vAlign w:val="center"/>
          </w:tcPr>
          <w:p>
            <w:pPr>
              <w:pStyle w:val="14"/>
            </w:pPr>
            <w:r>
              <w:t>10.59</w:t>
            </w:r>
          </w:p>
        </w:tc>
        <w:tc>
          <w:tcPr>
            <w:tcW w:w="840" w:type="dxa"/>
            <w:vAlign w:val="center"/>
          </w:tcPr>
          <w:p>
            <w:pPr>
              <w:pStyle w:val="14"/>
            </w:pPr>
          </w:p>
        </w:tc>
        <w:tc>
          <w:tcPr>
            <w:tcW w:w="564" w:type="dxa"/>
            <w:vAlign w:val="center"/>
          </w:tcPr>
          <w:p>
            <w:pPr>
              <w:pStyle w:val="14"/>
            </w:pPr>
          </w:p>
        </w:tc>
        <w:tc>
          <w:tcPr>
            <w:tcW w:w="1067" w:type="dxa"/>
            <w:vAlign w:val="center"/>
          </w:tcPr>
          <w:p>
            <w:pPr>
              <w:pStyle w:val="14"/>
            </w:pPr>
          </w:p>
        </w:tc>
        <w:tc>
          <w:tcPr>
            <w:tcW w:w="1067" w:type="dxa"/>
            <w:vAlign w:val="center"/>
          </w:tcPr>
          <w:p>
            <w:pPr>
              <w:pStyle w:val="14"/>
            </w:pPr>
          </w:p>
        </w:tc>
        <w:tc>
          <w:tcPr>
            <w:tcW w:w="1472" w:type="dxa"/>
            <w:vAlign w:val="center"/>
          </w:tcPr>
          <w:p>
            <w:pPr>
              <w:pStyle w:val="14"/>
            </w:pPr>
          </w:p>
        </w:tc>
        <w:tc>
          <w:tcPr>
            <w:tcW w:w="840" w:type="dxa"/>
            <w:vAlign w:val="center"/>
          </w:tcPr>
          <w:p>
            <w:pPr>
              <w:pStyle w:val="14"/>
            </w:pPr>
          </w:p>
        </w:tc>
        <w:tc>
          <w:tcPr>
            <w:tcW w:w="89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8"/>
        <w:gridCol w:w="1530"/>
        <w:gridCol w:w="3727"/>
        <w:gridCol w:w="1384"/>
        <w:gridCol w:w="1384"/>
        <w:gridCol w:w="1384"/>
        <w:gridCol w:w="1384"/>
        <w:gridCol w:w="1384"/>
        <w:gridCol w:w="1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tblHeader/>
          <w:jc w:val="center"/>
        </w:trPr>
        <w:tc>
          <w:tcPr>
            <w:tcW w:w="6505" w:type="dxa"/>
            <w:gridSpan w:val="3"/>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2768"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537"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1248" w:type="dxa"/>
            <w:vMerge w:val="restart"/>
            <w:vAlign w:val="center"/>
          </w:tcPr>
          <w:p>
            <w:pPr>
              <w:pStyle w:val="11"/>
            </w:pPr>
            <w:r>
              <w:t>序号</w:t>
            </w:r>
          </w:p>
        </w:tc>
        <w:tc>
          <w:tcPr>
            <w:tcW w:w="5257" w:type="dxa"/>
            <w:gridSpan w:val="2"/>
            <w:vAlign w:val="center"/>
          </w:tcPr>
          <w:p>
            <w:pPr>
              <w:pStyle w:val="11"/>
            </w:pPr>
            <w:r>
              <w:t>功能分类科目</w:t>
            </w:r>
          </w:p>
        </w:tc>
        <w:tc>
          <w:tcPr>
            <w:tcW w:w="1384" w:type="dxa"/>
            <w:vMerge w:val="restart"/>
            <w:vAlign w:val="center"/>
          </w:tcPr>
          <w:p>
            <w:pPr>
              <w:pStyle w:val="11"/>
            </w:pPr>
            <w:r>
              <w:t>合计</w:t>
            </w:r>
          </w:p>
        </w:tc>
        <w:tc>
          <w:tcPr>
            <w:tcW w:w="1384" w:type="dxa"/>
            <w:vMerge w:val="restart"/>
            <w:vAlign w:val="center"/>
          </w:tcPr>
          <w:p>
            <w:pPr>
              <w:pStyle w:val="11"/>
            </w:pPr>
            <w:r>
              <w:t>基本支出</w:t>
            </w:r>
          </w:p>
        </w:tc>
        <w:tc>
          <w:tcPr>
            <w:tcW w:w="1384" w:type="dxa"/>
            <w:vMerge w:val="restart"/>
            <w:vAlign w:val="center"/>
          </w:tcPr>
          <w:p>
            <w:pPr>
              <w:pStyle w:val="11"/>
            </w:pPr>
            <w:r>
              <w:t>项目支出</w:t>
            </w:r>
          </w:p>
        </w:tc>
        <w:tc>
          <w:tcPr>
            <w:tcW w:w="1384" w:type="dxa"/>
            <w:vMerge w:val="restart"/>
            <w:vAlign w:val="center"/>
          </w:tcPr>
          <w:p>
            <w:pPr>
              <w:pStyle w:val="11"/>
            </w:pPr>
            <w:r>
              <w:t>经营支出</w:t>
            </w:r>
          </w:p>
        </w:tc>
        <w:tc>
          <w:tcPr>
            <w:tcW w:w="1384" w:type="dxa"/>
            <w:vMerge w:val="restart"/>
            <w:vAlign w:val="center"/>
          </w:tcPr>
          <w:p>
            <w:pPr>
              <w:pStyle w:val="11"/>
            </w:pPr>
            <w:r>
              <w:t>上解上级     支出</w:t>
            </w:r>
          </w:p>
        </w:tc>
        <w:tc>
          <w:tcPr>
            <w:tcW w:w="138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tblHeader/>
          <w:jc w:val="center"/>
        </w:trPr>
        <w:tc>
          <w:tcPr>
            <w:tcW w:w="1248" w:type="dxa"/>
            <w:vMerge w:val="continue"/>
          </w:tcPr>
          <w:p/>
        </w:tc>
        <w:tc>
          <w:tcPr>
            <w:tcW w:w="1530" w:type="dxa"/>
            <w:vAlign w:val="center"/>
          </w:tcPr>
          <w:p>
            <w:pPr>
              <w:pStyle w:val="11"/>
            </w:pPr>
            <w:r>
              <w:t>科目    编码</w:t>
            </w:r>
          </w:p>
        </w:tc>
        <w:tc>
          <w:tcPr>
            <w:tcW w:w="3727" w:type="dxa"/>
            <w:vAlign w:val="center"/>
          </w:tcPr>
          <w:p>
            <w:pPr>
              <w:pStyle w:val="11"/>
            </w:pPr>
            <w:r>
              <w:t>科目名称</w:t>
            </w:r>
          </w:p>
        </w:tc>
        <w:tc>
          <w:tcPr>
            <w:tcW w:w="1384" w:type="dxa"/>
            <w:vMerge w:val="continue"/>
          </w:tcPr>
          <w:p/>
        </w:tc>
        <w:tc>
          <w:tcPr>
            <w:tcW w:w="1384" w:type="dxa"/>
            <w:vMerge w:val="continue"/>
          </w:tcPr>
          <w:p/>
        </w:tc>
        <w:tc>
          <w:tcPr>
            <w:tcW w:w="1384" w:type="dxa"/>
            <w:vMerge w:val="continue"/>
          </w:tcPr>
          <w:p/>
        </w:tc>
        <w:tc>
          <w:tcPr>
            <w:tcW w:w="1384" w:type="dxa"/>
            <w:vMerge w:val="continue"/>
          </w:tcPr>
          <w:p/>
        </w:tc>
        <w:tc>
          <w:tcPr>
            <w:tcW w:w="1384" w:type="dxa"/>
            <w:vMerge w:val="continue"/>
          </w:tcPr>
          <w:p/>
        </w:tc>
        <w:tc>
          <w:tcPr>
            <w:tcW w:w="13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1248" w:type="dxa"/>
            <w:vAlign w:val="center"/>
          </w:tcPr>
          <w:p>
            <w:pPr>
              <w:pStyle w:val="11"/>
            </w:pPr>
            <w:r>
              <w:t>栏次</w:t>
            </w:r>
          </w:p>
        </w:tc>
        <w:tc>
          <w:tcPr>
            <w:tcW w:w="1530" w:type="dxa"/>
            <w:vAlign w:val="center"/>
          </w:tcPr>
          <w:p>
            <w:pPr>
              <w:pStyle w:val="11"/>
            </w:pPr>
            <w:r>
              <w:t>1</w:t>
            </w:r>
          </w:p>
        </w:tc>
        <w:tc>
          <w:tcPr>
            <w:tcW w:w="3727" w:type="dxa"/>
            <w:vAlign w:val="center"/>
          </w:tcPr>
          <w:p>
            <w:pPr>
              <w:pStyle w:val="11"/>
            </w:pPr>
            <w:r>
              <w:t>2</w:t>
            </w:r>
          </w:p>
        </w:tc>
        <w:tc>
          <w:tcPr>
            <w:tcW w:w="1384" w:type="dxa"/>
            <w:vAlign w:val="center"/>
          </w:tcPr>
          <w:p>
            <w:pPr>
              <w:pStyle w:val="11"/>
            </w:pPr>
            <w:r>
              <w:t>3</w:t>
            </w:r>
          </w:p>
        </w:tc>
        <w:tc>
          <w:tcPr>
            <w:tcW w:w="1384" w:type="dxa"/>
            <w:vAlign w:val="center"/>
          </w:tcPr>
          <w:p>
            <w:pPr>
              <w:pStyle w:val="11"/>
            </w:pPr>
            <w:r>
              <w:t>4</w:t>
            </w:r>
          </w:p>
        </w:tc>
        <w:tc>
          <w:tcPr>
            <w:tcW w:w="1384" w:type="dxa"/>
            <w:vAlign w:val="center"/>
          </w:tcPr>
          <w:p>
            <w:pPr>
              <w:pStyle w:val="11"/>
            </w:pPr>
            <w:r>
              <w:t>5</w:t>
            </w:r>
          </w:p>
        </w:tc>
        <w:tc>
          <w:tcPr>
            <w:tcW w:w="1384" w:type="dxa"/>
            <w:vAlign w:val="center"/>
          </w:tcPr>
          <w:p>
            <w:pPr>
              <w:pStyle w:val="11"/>
            </w:pPr>
            <w:r>
              <w:t>6</w:t>
            </w:r>
          </w:p>
        </w:tc>
        <w:tc>
          <w:tcPr>
            <w:tcW w:w="1384" w:type="dxa"/>
            <w:vAlign w:val="center"/>
          </w:tcPr>
          <w:p>
            <w:pPr>
              <w:pStyle w:val="11"/>
            </w:pPr>
            <w:r>
              <w:t>7</w:t>
            </w:r>
          </w:p>
        </w:tc>
        <w:tc>
          <w:tcPr>
            <w:tcW w:w="138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1248" w:type="dxa"/>
            <w:vAlign w:val="center"/>
          </w:tcPr>
          <w:p>
            <w:pPr>
              <w:pStyle w:val="12"/>
            </w:pPr>
            <w:r>
              <w:t>1</w:t>
            </w:r>
          </w:p>
        </w:tc>
        <w:tc>
          <w:tcPr>
            <w:tcW w:w="1530" w:type="dxa"/>
            <w:vAlign w:val="center"/>
          </w:tcPr>
          <w:p>
            <w:pPr>
              <w:pStyle w:val="17"/>
            </w:pPr>
          </w:p>
        </w:tc>
        <w:tc>
          <w:tcPr>
            <w:tcW w:w="3727" w:type="dxa"/>
            <w:vAlign w:val="center"/>
          </w:tcPr>
          <w:p>
            <w:pPr>
              <w:pStyle w:val="15"/>
            </w:pPr>
            <w:r>
              <w:t>合计</w:t>
            </w:r>
          </w:p>
        </w:tc>
        <w:tc>
          <w:tcPr>
            <w:tcW w:w="1384" w:type="dxa"/>
            <w:vAlign w:val="center"/>
          </w:tcPr>
          <w:p>
            <w:pPr>
              <w:pStyle w:val="16"/>
            </w:pPr>
            <w:r>
              <w:t>336.73</w:t>
            </w:r>
          </w:p>
        </w:tc>
        <w:tc>
          <w:tcPr>
            <w:tcW w:w="1384" w:type="dxa"/>
            <w:vAlign w:val="center"/>
          </w:tcPr>
          <w:p>
            <w:pPr>
              <w:pStyle w:val="16"/>
            </w:pPr>
            <w:r>
              <w:t>336.73</w:t>
            </w:r>
          </w:p>
        </w:tc>
        <w:tc>
          <w:tcPr>
            <w:tcW w:w="1384" w:type="dxa"/>
            <w:vAlign w:val="center"/>
          </w:tcPr>
          <w:p>
            <w:pPr>
              <w:pStyle w:val="16"/>
            </w:pPr>
          </w:p>
        </w:tc>
        <w:tc>
          <w:tcPr>
            <w:tcW w:w="1384" w:type="dxa"/>
            <w:vAlign w:val="center"/>
          </w:tcPr>
          <w:p>
            <w:pPr>
              <w:pStyle w:val="16"/>
            </w:pPr>
          </w:p>
        </w:tc>
        <w:tc>
          <w:tcPr>
            <w:tcW w:w="1384" w:type="dxa"/>
            <w:vAlign w:val="center"/>
          </w:tcPr>
          <w:p>
            <w:pPr>
              <w:pStyle w:val="16"/>
            </w:pPr>
          </w:p>
        </w:tc>
        <w:tc>
          <w:tcPr>
            <w:tcW w:w="13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248" w:type="dxa"/>
            <w:vAlign w:val="center"/>
          </w:tcPr>
          <w:p>
            <w:pPr>
              <w:pStyle w:val="12"/>
            </w:pPr>
            <w:r>
              <w:t>2</w:t>
            </w:r>
          </w:p>
        </w:tc>
        <w:tc>
          <w:tcPr>
            <w:tcW w:w="1530" w:type="dxa"/>
            <w:vAlign w:val="center"/>
          </w:tcPr>
          <w:p>
            <w:pPr>
              <w:pStyle w:val="13"/>
            </w:pPr>
            <w:r>
              <w:t>208</w:t>
            </w:r>
          </w:p>
        </w:tc>
        <w:tc>
          <w:tcPr>
            <w:tcW w:w="3727" w:type="dxa"/>
            <w:vAlign w:val="center"/>
          </w:tcPr>
          <w:p>
            <w:pPr>
              <w:pStyle w:val="13"/>
            </w:pPr>
            <w:r>
              <w:t>社会保障和就业支出</w:t>
            </w:r>
          </w:p>
        </w:tc>
        <w:tc>
          <w:tcPr>
            <w:tcW w:w="1384" w:type="dxa"/>
            <w:vAlign w:val="center"/>
          </w:tcPr>
          <w:p>
            <w:pPr>
              <w:pStyle w:val="14"/>
            </w:pPr>
            <w:r>
              <w:t>22.61</w:t>
            </w:r>
          </w:p>
        </w:tc>
        <w:tc>
          <w:tcPr>
            <w:tcW w:w="1384" w:type="dxa"/>
            <w:vAlign w:val="center"/>
          </w:tcPr>
          <w:p>
            <w:pPr>
              <w:pStyle w:val="14"/>
            </w:pPr>
            <w:r>
              <w:t>22.61</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248" w:type="dxa"/>
            <w:vAlign w:val="center"/>
          </w:tcPr>
          <w:p>
            <w:pPr>
              <w:pStyle w:val="12"/>
            </w:pPr>
            <w:r>
              <w:t>3</w:t>
            </w:r>
          </w:p>
        </w:tc>
        <w:tc>
          <w:tcPr>
            <w:tcW w:w="1530" w:type="dxa"/>
            <w:vAlign w:val="center"/>
          </w:tcPr>
          <w:p>
            <w:pPr>
              <w:pStyle w:val="13"/>
            </w:pPr>
            <w:r>
              <w:t>20805</w:t>
            </w:r>
          </w:p>
        </w:tc>
        <w:tc>
          <w:tcPr>
            <w:tcW w:w="3727" w:type="dxa"/>
            <w:vAlign w:val="center"/>
          </w:tcPr>
          <w:p>
            <w:pPr>
              <w:pStyle w:val="13"/>
            </w:pPr>
            <w:r>
              <w:t>行政事业单位养老支出</w:t>
            </w:r>
          </w:p>
        </w:tc>
        <w:tc>
          <w:tcPr>
            <w:tcW w:w="1384" w:type="dxa"/>
            <w:vAlign w:val="center"/>
          </w:tcPr>
          <w:p>
            <w:pPr>
              <w:pStyle w:val="14"/>
            </w:pPr>
            <w:r>
              <w:t>22.61</w:t>
            </w:r>
          </w:p>
        </w:tc>
        <w:tc>
          <w:tcPr>
            <w:tcW w:w="1384" w:type="dxa"/>
            <w:vAlign w:val="center"/>
          </w:tcPr>
          <w:p>
            <w:pPr>
              <w:pStyle w:val="14"/>
            </w:pPr>
            <w:r>
              <w:t>22.61</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248" w:type="dxa"/>
            <w:vAlign w:val="center"/>
          </w:tcPr>
          <w:p>
            <w:pPr>
              <w:pStyle w:val="12"/>
            </w:pPr>
            <w:r>
              <w:t>4</w:t>
            </w:r>
          </w:p>
        </w:tc>
        <w:tc>
          <w:tcPr>
            <w:tcW w:w="1530" w:type="dxa"/>
            <w:vAlign w:val="center"/>
          </w:tcPr>
          <w:p>
            <w:pPr>
              <w:pStyle w:val="13"/>
            </w:pPr>
            <w:r>
              <w:t>2080502</w:t>
            </w:r>
          </w:p>
        </w:tc>
        <w:tc>
          <w:tcPr>
            <w:tcW w:w="3727" w:type="dxa"/>
            <w:vAlign w:val="center"/>
          </w:tcPr>
          <w:p>
            <w:pPr>
              <w:pStyle w:val="13"/>
            </w:pPr>
            <w:r>
              <w:t>事业单位离退休</w:t>
            </w:r>
          </w:p>
        </w:tc>
        <w:tc>
          <w:tcPr>
            <w:tcW w:w="1384" w:type="dxa"/>
            <w:vAlign w:val="center"/>
          </w:tcPr>
          <w:p>
            <w:pPr>
              <w:pStyle w:val="14"/>
            </w:pPr>
            <w:r>
              <w:t>5.69</w:t>
            </w:r>
          </w:p>
        </w:tc>
        <w:tc>
          <w:tcPr>
            <w:tcW w:w="1384" w:type="dxa"/>
            <w:vAlign w:val="center"/>
          </w:tcPr>
          <w:p>
            <w:pPr>
              <w:pStyle w:val="14"/>
            </w:pPr>
            <w:r>
              <w:t>5.69</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248" w:type="dxa"/>
            <w:vAlign w:val="center"/>
          </w:tcPr>
          <w:p>
            <w:pPr>
              <w:pStyle w:val="12"/>
            </w:pPr>
            <w:r>
              <w:t>5</w:t>
            </w:r>
          </w:p>
        </w:tc>
        <w:tc>
          <w:tcPr>
            <w:tcW w:w="1530" w:type="dxa"/>
            <w:vAlign w:val="center"/>
          </w:tcPr>
          <w:p>
            <w:pPr>
              <w:pStyle w:val="13"/>
            </w:pPr>
            <w:r>
              <w:t>2080505</w:t>
            </w:r>
          </w:p>
        </w:tc>
        <w:tc>
          <w:tcPr>
            <w:tcW w:w="3727" w:type="dxa"/>
            <w:vAlign w:val="center"/>
          </w:tcPr>
          <w:p>
            <w:pPr>
              <w:pStyle w:val="13"/>
            </w:pPr>
            <w:r>
              <w:t>机关事业单位基本养老保险缴费支出</w:t>
            </w:r>
          </w:p>
        </w:tc>
        <w:tc>
          <w:tcPr>
            <w:tcW w:w="1384" w:type="dxa"/>
            <w:vAlign w:val="center"/>
          </w:tcPr>
          <w:p>
            <w:pPr>
              <w:pStyle w:val="14"/>
            </w:pPr>
            <w:r>
              <w:t>13.12</w:t>
            </w:r>
          </w:p>
        </w:tc>
        <w:tc>
          <w:tcPr>
            <w:tcW w:w="1384" w:type="dxa"/>
            <w:vAlign w:val="center"/>
          </w:tcPr>
          <w:p>
            <w:pPr>
              <w:pStyle w:val="14"/>
            </w:pPr>
            <w:r>
              <w:t>13.12</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248" w:type="dxa"/>
            <w:vAlign w:val="center"/>
          </w:tcPr>
          <w:p>
            <w:pPr>
              <w:pStyle w:val="12"/>
            </w:pPr>
            <w:r>
              <w:t>6</w:t>
            </w:r>
          </w:p>
        </w:tc>
        <w:tc>
          <w:tcPr>
            <w:tcW w:w="1530" w:type="dxa"/>
            <w:vAlign w:val="center"/>
          </w:tcPr>
          <w:p>
            <w:pPr>
              <w:pStyle w:val="13"/>
            </w:pPr>
            <w:r>
              <w:t>2080506</w:t>
            </w:r>
          </w:p>
        </w:tc>
        <w:tc>
          <w:tcPr>
            <w:tcW w:w="3727" w:type="dxa"/>
            <w:vAlign w:val="center"/>
          </w:tcPr>
          <w:p>
            <w:pPr>
              <w:pStyle w:val="13"/>
            </w:pPr>
            <w:r>
              <w:t>机关事业单位职业年金缴费支出</w:t>
            </w:r>
          </w:p>
        </w:tc>
        <w:tc>
          <w:tcPr>
            <w:tcW w:w="1384" w:type="dxa"/>
            <w:vAlign w:val="center"/>
          </w:tcPr>
          <w:p>
            <w:pPr>
              <w:pStyle w:val="14"/>
            </w:pPr>
            <w:r>
              <w:t>3.80</w:t>
            </w:r>
          </w:p>
        </w:tc>
        <w:tc>
          <w:tcPr>
            <w:tcW w:w="1384" w:type="dxa"/>
            <w:vAlign w:val="center"/>
          </w:tcPr>
          <w:p>
            <w:pPr>
              <w:pStyle w:val="14"/>
            </w:pPr>
            <w:r>
              <w:t>3.80</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248" w:type="dxa"/>
            <w:vAlign w:val="center"/>
          </w:tcPr>
          <w:p>
            <w:pPr>
              <w:pStyle w:val="12"/>
            </w:pPr>
            <w:r>
              <w:t>7</w:t>
            </w:r>
          </w:p>
        </w:tc>
        <w:tc>
          <w:tcPr>
            <w:tcW w:w="1530" w:type="dxa"/>
            <w:vAlign w:val="center"/>
          </w:tcPr>
          <w:p>
            <w:pPr>
              <w:pStyle w:val="13"/>
            </w:pPr>
            <w:r>
              <w:t>210</w:t>
            </w:r>
          </w:p>
        </w:tc>
        <w:tc>
          <w:tcPr>
            <w:tcW w:w="3727" w:type="dxa"/>
            <w:vAlign w:val="center"/>
          </w:tcPr>
          <w:p>
            <w:pPr>
              <w:pStyle w:val="13"/>
            </w:pPr>
            <w:r>
              <w:t>卫生健康支出</w:t>
            </w:r>
          </w:p>
        </w:tc>
        <w:tc>
          <w:tcPr>
            <w:tcW w:w="1384" w:type="dxa"/>
            <w:vAlign w:val="center"/>
          </w:tcPr>
          <w:p>
            <w:pPr>
              <w:pStyle w:val="14"/>
            </w:pPr>
            <w:r>
              <w:t>303.53</w:t>
            </w:r>
          </w:p>
        </w:tc>
        <w:tc>
          <w:tcPr>
            <w:tcW w:w="1384" w:type="dxa"/>
            <w:vAlign w:val="center"/>
          </w:tcPr>
          <w:p>
            <w:pPr>
              <w:pStyle w:val="14"/>
            </w:pPr>
            <w:r>
              <w:t>303.53</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48" w:type="dxa"/>
            <w:vAlign w:val="center"/>
          </w:tcPr>
          <w:p>
            <w:pPr>
              <w:pStyle w:val="12"/>
            </w:pPr>
            <w:r>
              <w:t>8</w:t>
            </w:r>
          </w:p>
        </w:tc>
        <w:tc>
          <w:tcPr>
            <w:tcW w:w="1530" w:type="dxa"/>
            <w:vAlign w:val="center"/>
          </w:tcPr>
          <w:p>
            <w:pPr>
              <w:pStyle w:val="13"/>
            </w:pPr>
            <w:r>
              <w:t>21003</w:t>
            </w:r>
          </w:p>
        </w:tc>
        <w:tc>
          <w:tcPr>
            <w:tcW w:w="3727" w:type="dxa"/>
            <w:vAlign w:val="center"/>
          </w:tcPr>
          <w:p>
            <w:pPr>
              <w:pStyle w:val="13"/>
            </w:pPr>
            <w:r>
              <w:t>基层医疗卫生机构</w:t>
            </w:r>
          </w:p>
        </w:tc>
        <w:tc>
          <w:tcPr>
            <w:tcW w:w="1384" w:type="dxa"/>
            <w:vAlign w:val="center"/>
          </w:tcPr>
          <w:p>
            <w:pPr>
              <w:pStyle w:val="14"/>
            </w:pPr>
            <w:r>
              <w:t>203.71</w:t>
            </w:r>
          </w:p>
        </w:tc>
        <w:tc>
          <w:tcPr>
            <w:tcW w:w="1384" w:type="dxa"/>
            <w:vAlign w:val="center"/>
          </w:tcPr>
          <w:p>
            <w:pPr>
              <w:pStyle w:val="14"/>
            </w:pPr>
            <w:r>
              <w:t>203.71</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248" w:type="dxa"/>
            <w:vAlign w:val="center"/>
          </w:tcPr>
          <w:p>
            <w:pPr>
              <w:pStyle w:val="12"/>
            </w:pPr>
            <w:r>
              <w:t>9</w:t>
            </w:r>
          </w:p>
        </w:tc>
        <w:tc>
          <w:tcPr>
            <w:tcW w:w="1530" w:type="dxa"/>
            <w:vAlign w:val="center"/>
          </w:tcPr>
          <w:p>
            <w:pPr>
              <w:pStyle w:val="13"/>
            </w:pPr>
            <w:r>
              <w:t>2100302</w:t>
            </w:r>
          </w:p>
        </w:tc>
        <w:tc>
          <w:tcPr>
            <w:tcW w:w="3727" w:type="dxa"/>
            <w:vAlign w:val="center"/>
          </w:tcPr>
          <w:p>
            <w:pPr>
              <w:pStyle w:val="13"/>
            </w:pPr>
            <w:r>
              <w:t>乡镇卫生院</w:t>
            </w:r>
          </w:p>
        </w:tc>
        <w:tc>
          <w:tcPr>
            <w:tcW w:w="1384" w:type="dxa"/>
            <w:vAlign w:val="center"/>
          </w:tcPr>
          <w:p>
            <w:pPr>
              <w:pStyle w:val="14"/>
            </w:pPr>
            <w:r>
              <w:t>203.71</w:t>
            </w:r>
          </w:p>
        </w:tc>
        <w:tc>
          <w:tcPr>
            <w:tcW w:w="1384" w:type="dxa"/>
            <w:vAlign w:val="center"/>
          </w:tcPr>
          <w:p>
            <w:pPr>
              <w:pStyle w:val="14"/>
            </w:pPr>
            <w:r>
              <w:t>203.71</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1248" w:type="dxa"/>
            <w:vAlign w:val="center"/>
          </w:tcPr>
          <w:p>
            <w:pPr>
              <w:pStyle w:val="12"/>
            </w:pPr>
            <w:r>
              <w:t>10</w:t>
            </w:r>
          </w:p>
        </w:tc>
        <w:tc>
          <w:tcPr>
            <w:tcW w:w="1530" w:type="dxa"/>
            <w:vAlign w:val="center"/>
          </w:tcPr>
          <w:p>
            <w:pPr>
              <w:pStyle w:val="13"/>
            </w:pPr>
            <w:r>
              <w:t>21011</w:t>
            </w:r>
          </w:p>
        </w:tc>
        <w:tc>
          <w:tcPr>
            <w:tcW w:w="3727" w:type="dxa"/>
            <w:vAlign w:val="center"/>
          </w:tcPr>
          <w:p>
            <w:pPr>
              <w:pStyle w:val="13"/>
            </w:pPr>
            <w:r>
              <w:t>行政事业单位医疗</w:t>
            </w:r>
          </w:p>
        </w:tc>
        <w:tc>
          <w:tcPr>
            <w:tcW w:w="1384" w:type="dxa"/>
            <w:vAlign w:val="center"/>
          </w:tcPr>
          <w:p>
            <w:pPr>
              <w:pStyle w:val="14"/>
            </w:pPr>
            <w:r>
              <w:t>99.82</w:t>
            </w:r>
          </w:p>
        </w:tc>
        <w:tc>
          <w:tcPr>
            <w:tcW w:w="1384" w:type="dxa"/>
            <w:vAlign w:val="center"/>
          </w:tcPr>
          <w:p>
            <w:pPr>
              <w:pStyle w:val="14"/>
            </w:pPr>
            <w:r>
              <w:t>99.82</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248" w:type="dxa"/>
            <w:vAlign w:val="center"/>
          </w:tcPr>
          <w:p>
            <w:pPr>
              <w:pStyle w:val="12"/>
            </w:pPr>
            <w:r>
              <w:t>11</w:t>
            </w:r>
          </w:p>
        </w:tc>
        <w:tc>
          <w:tcPr>
            <w:tcW w:w="1530" w:type="dxa"/>
            <w:vAlign w:val="center"/>
          </w:tcPr>
          <w:p>
            <w:pPr>
              <w:pStyle w:val="13"/>
            </w:pPr>
            <w:r>
              <w:t>2101102</w:t>
            </w:r>
          </w:p>
        </w:tc>
        <w:tc>
          <w:tcPr>
            <w:tcW w:w="3727" w:type="dxa"/>
            <w:vAlign w:val="center"/>
          </w:tcPr>
          <w:p>
            <w:pPr>
              <w:pStyle w:val="13"/>
            </w:pPr>
            <w:r>
              <w:t>事业单位医疗</w:t>
            </w:r>
          </w:p>
        </w:tc>
        <w:tc>
          <w:tcPr>
            <w:tcW w:w="1384" w:type="dxa"/>
            <w:vAlign w:val="center"/>
          </w:tcPr>
          <w:p>
            <w:pPr>
              <w:pStyle w:val="14"/>
            </w:pPr>
            <w:r>
              <w:t>99.82</w:t>
            </w:r>
          </w:p>
        </w:tc>
        <w:tc>
          <w:tcPr>
            <w:tcW w:w="1384" w:type="dxa"/>
            <w:vAlign w:val="center"/>
          </w:tcPr>
          <w:p>
            <w:pPr>
              <w:pStyle w:val="14"/>
            </w:pPr>
            <w:r>
              <w:t>99.82</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1248" w:type="dxa"/>
            <w:vAlign w:val="center"/>
          </w:tcPr>
          <w:p>
            <w:pPr>
              <w:pStyle w:val="12"/>
            </w:pPr>
            <w:r>
              <w:t>12</w:t>
            </w:r>
          </w:p>
        </w:tc>
        <w:tc>
          <w:tcPr>
            <w:tcW w:w="1530" w:type="dxa"/>
            <w:vAlign w:val="center"/>
          </w:tcPr>
          <w:p>
            <w:pPr>
              <w:pStyle w:val="13"/>
            </w:pPr>
            <w:r>
              <w:t>221</w:t>
            </w:r>
          </w:p>
        </w:tc>
        <w:tc>
          <w:tcPr>
            <w:tcW w:w="3727" w:type="dxa"/>
            <w:vAlign w:val="center"/>
          </w:tcPr>
          <w:p>
            <w:pPr>
              <w:pStyle w:val="13"/>
            </w:pPr>
            <w:r>
              <w:t>住房保障支出</w:t>
            </w:r>
          </w:p>
        </w:tc>
        <w:tc>
          <w:tcPr>
            <w:tcW w:w="1384" w:type="dxa"/>
            <w:vAlign w:val="center"/>
          </w:tcPr>
          <w:p>
            <w:pPr>
              <w:pStyle w:val="14"/>
            </w:pPr>
            <w:r>
              <w:t>10.59</w:t>
            </w:r>
          </w:p>
        </w:tc>
        <w:tc>
          <w:tcPr>
            <w:tcW w:w="1384" w:type="dxa"/>
            <w:vAlign w:val="center"/>
          </w:tcPr>
          <w:p>
            <w:pPr>
              <w:pStyle w:val="14"/>
            </w:pPr>
            <w:r>
              <w:t>10.59</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48" w:type="dxa"/>
            <w:vAlign w:val="center"/>
          </w:tcPr>
          <w:p>
            <w:pPr>
              <w:pStyle w:val="12"/>
            </w:pPr>
            <w:r>
              <w:t>13</w:t>
            </w:r>
          </w:p>
        </w:tc>
        <w:tc>
          <w:tcPr>
            <w:tcW w:w="1530" w:type="dxa"/>
            <w:vAlign w:val="center"/>
          </w:tcPr>
          <w:p>
            <w:pPr>
              <w:pStyle w:val="13"/>
            </w:pPr>
            <w:r>
              <w:t>22102</w:t>
            </w:r>
          </w:p>
        </w:tc>
        <w:tc>
          <w:tcPr>
            <w:tcW w:w="3727" w:type="dxa"/>
            <w:vAlign w:val="center"/>
          </w:tcPr>
          <w:p>
            <w:pPr>
              <w:pStyle w:val="13"/>
            </w:pPr>
            <w:r>
              <w:t>住房改革支出</w:t>
            </w:r>
          </w:p>
        </w:tc>
        <w:tc>
          <w:tcPr>
            <w:tcW w:w="1384" w:type="dxa"/>
            <w:vAlign w:val="center"/>
          </w:tcPr>
          <w:p>
            <w:pPr>
              <w:pStyle w:val="14"/>
            </w:pPr>
            <w:r>
              <w:t>10.59</w:t>
            </w:r>
          </w:p>
        </w:tc>
        <w:tc>
          <w:tcPr>
            <w:tcW w:w="1384" w:type="dxa"/>
            <w:vAlign w:val="center"/>
          </w:tcPr>
          <w:p>
            <w:pPr>
              <w:pStyle w:val="14"/>
            </w:pPr>
            <w:r>
              <w:t>10.59</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248" w:type="dxa"/>
            <w:vAlign w:val="center"/>
          </w:tcPr>
          <w:p>
            <w:pPr>
              <w:pStyle w:val="12"/>
            </w:pPr>
            <w:r>
              <w:t>14</w:t>
            </w:r>
          </w:p>
        </w:tc>
        <w:tc>
          <w:tcPr>
            <w:tcW w:w="1530" w:type="dxa"/>
            <w:vAlign w:val="center"/>
          </w:tcPr>
          <w:p>
            <w:pPr>
              <w:pStyle w:val="13"/>
            </w:pPr>
            <w:r>
              <w:t>2210201</w:t>
            </w:r>
          </w:p>
        </w:tc>
        <w:tc>
          <w:tcPr>
            <w:tcW w:w="3727" w:type="dxa"/>
            <w:vAlign w:val="center"/>
          </w:tcPr>
          <w:p>
            <w:pPr>
              <w:pStyle w:val="13"/>
            </w:pPr>
            <w:r>
              <w:t>住房公积金</w:t>
            </w:r>
          </w:p>
        </w:tc>
        <w:tc>
          <w:tcPr>
            <w:tcW w:w="1384" w:type="dxa"/>
            <w:vAlign w:val="center"/>
          </w:tcPr>
          <w:p>
            <w:pPr>
              <w:pStyle w:val="14"/>
            </w:pPr>
            <w:r>
              <w:t>10.59</w:t>
            </w:r>
          </w:p>
        </w:tc>
        <w:tc>
          <w:tcPr>
            <w:tcW w:w="1384" w:type="dxa"/>
            <w:vAlign w:val="center"/>
          </w:tcPr>
          <w:p>
            <w:pPr>
              <w:pStyle w:val="14"/>
            </w:pPr>
            <w:r>
              <w:t>10.59</w:t>
            </w:r>
          </w:p>
        </w:tc>
        <w:tc>
          <w:tcPr>
            <w:tcW w:w="1384" w:type="dxa"/>
            <w:vAlign w:val="center"/>
          </w:tcPr>
          <w:p>
            <w:pPr>
              <w:pStyle w:val="14"/>
            </w:pPr>
          </w:p>
        </w:tc>
        <w:tc>
          <w:tcPr>
            <w:tcW w:w="1384" w:type="dxa"/>
            <w:vAlign w:val="center"/>
          </w:tcPr>
          <w:p>
            <w:pPr>
              <w:pStyle w:val="14"/>
            </w:pPr>
          </w:p>
        </w:tc>
        <w:tc>
          <w:tcPr>
            <w:tcW w:w="1384" w:type="dxa"/>
            <w:vAlign w:val="center"/>
          </w:tcPr>
          <w:p>
            <w:pPr>
              <w:pStyle w:val="14"/>
            </w:pPr>
          </w:p>
        </w:tc>
        <w:tc>
          <w:tcPr>
            <w:tcW w:w="138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3015"/>
        <w:gridCol w:w="1935"/>
        <w:gridCol w:w="348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0" w:type="dxa"/>
            <w:gridSpan w:val="3"/>
            <w:tcBorders>
              <w:top w:val="single" w:color="FFFFFF" w:sz="6" w:space="0"/>
              <w:left w:val="single" w:color="FFFFFF" w:sz="6" w:space="0"/>
              <w:right w:val="single" w:color="FFFFFF" w:sz="6" w:space="0"/>
            </w:tcBorders>
            <w:vAlign w:val="center"/>
          </w:tcPr>
          <w:p>
            <w:pPr>
              <w:pStyle w:val="8"/>
              <w:rPr>
                <w:sz w:val="21"/>
                <w:szCs w:val="21"/>
              </w:rPr>
            </w:pPr>
            <w:r>
              <w:rPr>
                <w:sz w:val="21"/>
                <w:szCs w:val="21"/>
              </w:rPr>
              <w:t>361004秦皇岛北戴河新区团林卫生院赤洋口分院</w:t>
            </w:r>
          </w:p>
        </w:tc>
        <w:tc>
          <w:tcPr>
            <w:tcW w:w="3486" w:type="dxa"/>
            <w:tcBorders>
              <w:top w:val="single" w:color="FFFFFF" w:sz="6" w:space="0"/>
              <w:left w:val="single" w:color="FFFFFF" w:sz="6" w:space="0"/>
              <w:right w:val="single" w:color="FFFFFF" w:sz="6" w:space="0"/>
            </w:tcBorders>
            <w:vAlign w:val="center"/>
          </w:tcPr>
          <w:p>
            <w:pPr>
              <w:pStyle w:val="9"/>
              <w:rPr>
                <w:sz w:val="21"/>
                <w:szCs w:val="21"/>
              </w:rPr>
            </w:pPr>
            <w:r>
              <w:rPr>
                <w:sz w:val="21"/>
                <w:szCs w:val="21"/>
              </w:rP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restart"/>
            <w:vAlign w:val="center"/>
          </w:tcPr>
          <w:p>
            <w:pPr>
              <w:pStyle w:val="11"/>
              <w:rPr>
                <w:sz w:val="21"/>
                <w:szCs w:val="21"/>
              </w:rPr>
            </w:pPr>
            <w:r>
              <w:rPr>
                <w:sz w:val="21"/>
                <w:szCs w:val="21"/>
              </w:rPr>
              <w:t>序号</w:t>
            </w:r>
          </w:p>
        </w:tc>
        <w:tc>
          <w:tcPr>
            <w:tcW w:w="4950" w:type="dxa"/>
            <w:gridSpan w:val="2"/>
            <w:vAlign w:val="center"/>
          </w:tcPr>
          <w:p>
            <w:pPr>
              <w:pStyle w:val="11"/>
              <w:rPr>
                <w:sz w:val="21"/>
                <w:szCs w:val="21"/>
              </w:rPr>
            </w:pPr>
            <w:r>
              <w:rPr>
                <w:sz w:val="21"/>
                <w:szCs w:val="21"/>
              </w:rPr>
              <w:t>收入</w:t>
            </w:r>
          </w:p>
        </w:tc>
        <w:tc>
          <w:tcPr>
            <w:tcW w:w="8414" w:type="dxa"/>
            <w:gridSpan w:val="5"/>
            <w:vAlign w:val="center"/>
          </w:tcPr>
          <w:p>
            <w:pPr>
              <w:pStyle w:val="11"/>
              <w:rPr>
                <w:sz w:val="21"/>
                <w:szCs w:val="21"/>
              </w:rPr>
            </w:pPr>
            <w:r>
              <w:rPr>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continue"/>
          </w:tcPr>
          <w:p>
            <w:pPr>
              <w:rPr>
                <w:sz w:val="21"/>
                <w:szCs w:val="21"/>
              </w:rPr>
            </w:pPr>
          </w:p>
        </w:tc>
        <w:tc>
          <w:tcPr>
            <w:tcW w:w="3015" w:type="dxa"/>
            <w:vAlign w:val="center"/>
          </w:tcPr>
          <w:p>
            <w:pPr>
              <w:pStyle w:val="11"/>
              <w:rPr>
                <w:sz w:val="21"/>
                <w:szCs w:val="21"/>
              </w:rPr>
            </w:pPr>
            <w:r>
              <w:rPr>
                <w:sz w:val="21"/>
                <w:szCs w:val="21"/>
              </w:rPr>
              <w:t>项  目</w:t>
            </w:r>
          </w:p>
        </w:tc>
        <w:tc>
          <w:tcPr>
            <w:tcW w:w="1935" w:type="dxa"/>
            <w:vAlign w:val="center"/>
          </w:tcPr>
          <w:p>
            <w:pPr>
              <w:pStyle w:val="11"/>
              <w:rPr>
                <w:sz w:val="21"/>
                <w:szCs w:val="21"/>
              </w:rPr>
            </w:pPr>
            <w:r>
              <w:rPr>
                <w:sz w:val="21"/>
                <w:szCs w:val="21"/>
              </w:rPr>
              <w:t>金额</w:t>
            </w:r>
          </w:p>
        </w:tc>
        <w:tc>
          <w:tcPr>
            <w:tcW w:w="3486" w:type="dxa"/>
            <w:vAlign w:val="center"/>
          </w:tcPr>
          <w:p>
            <w:pPr>
              <w:pStyle w:val="11"/>
              <w:rPr>
                <w:sz w:val="21"/>
                <w:szCs w:val="21"/>
              </w:rPr>
            </w:pPr>
            <w:r>
              <w:rPr>
                <w:sz w:val="21"/>
                <w:szCs w:val="21"/>
              </w:rPr>
              <w:t>项  目</w:t>
            </w:r>
          </w:p>
        </w:tc>
        <w:tc>
          <w:tcPr>
            <w:tcW w:w="1232" w:type="dxa"/>
            <w:vAlign w:val="center"/>
          </w:tcPr>
          <w:p>
            <w:pPr>
              <w:pStyle w:val="11"/>
              <w:rPr>
                <w:sz w:val="21"/>
                <w:szCs w:val="21"/>
              </w:rPr>
            </w:pPr>
            <w:r>
              <w:rPr>
                <w:sz w:val="21"/>
                <w:szCs w:val="21"/>
              </w:rPr>
              <w:t>合计</w:t>
            </w:r>
          </w:p>
        </w:tc>
        <w:tc>
          <w:tcPr>
            <w:tcW w:w="1232" w:type="dxa"/>
            <w:vAlign w:val="center"/>
          </w:tcPr>
          <w:p>
            <w:pPr>
              <w:pStyle w:val="11"/>
              <w:rPr>
                <w:sz w:val="21"/>
                <w:szCs w:val="21"/>
              </w:rPr>
            </w:pPr>
            <w:r>
              <w:rPr>
                <w:sz w:val="21"/>
                <w:szCs w:val="21"/>
              </w:rPr>
              <w:t>一般公共预算财政拨款</w:t>
            </w:r>
          </w:p>
        </w:tc>
        <w:tc>
          <w:tcPr>
            <w:tcW w:w="1232" w:type="dxa"/>
            <w:vAlign w:val="center"/>
          </w:tcPr>
          <w:p>
            <w:pPr>
              <w:pStyle w:val="11"/>
              <w:rPr>
                <w:sz w:val="21"/>
                <w:szCs w:val="21"/>
              </w:rPr>
            </w:pPr>
            <w:r>
              <w:rPr>
                <w:sz w:val="21"/>
                <w:szCs w:val="21"/>
              </w:rPr>
              <w:t>政府性基金预算财政    拨款</w:t>
            </w:r>
          </w:p>
        </w:tc>
        <w:tc>
          <w:tcPr>
            <w:tcW w:w="1232" w:type="dxa"/>
            <w:vAlign w:val="center"/>
          </w:tcPr>
          <w:p>
            <w:pPr>
              <w:pStyle w:val="11"/>
              <w:rPr>
                <w:sz w:val="21"/>
                <w:szCs w:val="21"/>
              </w:rPr>
            </w:pPr>
            <w:r>
              <w:rPr>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Align w:val="center"/>
          </w:tcPr>
          <w:p>
            <w:pPr>
              <w:pStyle w:val="11"/>
              <w:rPr>
                <w:sz w:val="21"/>
                <w:szCs w:val="21"/>
              </w:rPr>
            </w:pPr>
            <w:r>
              <w:rPr>
                <w:sz w:val="21"/>
                <w:szCs w:val="21"/>
              </w:rPr>
              <w:t>栏次</w:t>
            </w:r>
          </w:p>
        </w:tc>
        <w:tc>
          <w:tcPr>
            <w:tcW w:w="3015" w:type="dxa"/>
            <w:vAlign w:val="center"/>
          </w:tcPr>
          <w:p>
            <w:pPr>
              <w:pStyle w:val="11"/>
              <w:rPr>
                <w:sz w:val="21"/>
                <w:szCs w:val="21"/>
              </w:rPr>
            </w:pPr>
            <w:r>
              <w:rPr>
                <w:sz w:val="21"/>
                <w:szCs w:val="21"/>
              </w:rPr>
              <w:t>1</w:t>
            </w:r>
          </w:p>
        </w:tc>
        <w:tc>
          <w:tcPr>
            <w:tcW w:w="1935" w:type="dxa"/>
            <w:vAlign w:val="center"/>
          </w:tcPr>
          <w:p>
            <w:pPr>
              <w:pStyle w:val="11"/>
              <w:rPr>
                <w:sz w:val="21"/>
                <w:szCs w:val="21"/>
              </w:rPr>
            </w:pPr>
            <w:r>
              <w:rPr>
                <w:sz w:val="21"/>
                <w:szCs w:val="21"/>
              </w:rPr>
              <w:t>2</w:t>
            </w:r>
          </w:p>
        </w:tc>
        <w:tc>
          <w:tcPr>
            <w:tcW w:w="3486" w:type="dxa"/>
            <w:vAlign w:val="center"/>
          </w:tcPr>
          <w:p>
            <w:pPr>
              <w:pStyle w:val="11"/>
              <w:rPr>
                <w:sz w:val="21"/>
                <w:szCs w:val="21"/>
              </w:rPr>
            </w:pPr>
            <w:r>
              <w:rPr>
                <w:sz w:val="21"/>
                <w:szCs w:val="21"/>
              </w:rPr>
              <w:t>3</w:t>
            </w:r>
          </w:p>
        </w:tc>
        <w:tc>
          <w:tcPr>
            <w:tcW w:w="1232" w:type="dxa"/>
            <w:vAlign w:val="center"/>
          </w:tcPr>
          <w:p>
            <w:pPr>
              <w:pStyle w:val="11"/>
              <w:rPr>
                <w:sz w:val="21"/>
                <w:szCs w:val="21"/>
              </w:rPr>
            </w:pPr>
            <w:r>
              <w:rPr>
                <w:sz w:val="21"/>
                <w:szCs w:val="21"/>
              </w:rPr>
              <w:t>4</w:t>
            </w:r>
          </w:p>
        </w:tc>
        <w:tc>
          <w:tcPr>
            <w:tcW w:w="1232" w:type="dxa"/>
            <w:vAlign w:val="center"/>
          </w:tcPr>
          <w:p>
            <w:pPr>
              <w:pStyle w:val="11"/>
              <w:rPr>
                <w:sz w:val="21"/>
                <w:szCs w:val="21"/>
              </w:rPr>
            </w:pPr>
            <w:r>
              <w:rPr>
                <w:sz w:val="21"/>
                <w:szCs w:val="21"/>
              </w:rPr>
              <w:t>5</w:t>
            </w:r>
          </w:p>
        </w:tc>
        <w:tc>
          <w:tcPr>
            <w:tcW w:w="1232" w:type="dxa"/>
            <w:vAlign w:val="center"/>
          </w:tcPr>
          <w:p>
            <w:pPr>
              <w:pStyle w:val="11"/>
              <w:rPr>
                <w:sz w:val="21"/>
                <w:szCs w:val="21"/>
              </w:rPr>
            </w:pPr>
            <w:r>
              <w:rPr>
                <w:sz w:val="21"/>
                <w:szCs w:val="21"/>
              </w:rPr>
              <w:t>6</w:t>
            </w:r>
          </w:p>
        </w:tc>
        <w:tc>
          <w:tcPr>
            <w:tcW w:w="1232" w:type="dxa"/>
            <w:vAlign w:val="center"/>
          </w:tcPr>
          <w:p>
            <w:pPr>
              <w:pStyle w:val="11"/>
              <w:rPr>
                <w:sz w:val="21"/>
                <w:szCs w:val="21"/>
              </w:rPr>
            </w:pPr>
            <w:r>
              <w:rPr>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w:t>
            </w:r>
          </w:p>
        </w:tc>
        <w:tc>
          <w:tcPr>
            <w:tcW w:w="3015" w:type="dxa"/>
            <w:vAlign w:val="center"/>
          </w:tcPr>
          <w:p>
            <w:pPr>
              <w:pStyle w:val="13"/>
              <w:rPr>
                <w:sz w:val="21"/>
                <w:szCs w:val="21"/>
              </w:rPr>
            </w:pPr>
            <w:r>
              <w:rPr>
                <w:sz w:val="21"/>
                <w:szCs w:val="21"/>
              </w:rPr>
              <w:t>一、一般公共预算拨款</w:t>
            </w:r>
          </w:p>
        </w:tc>
        <w:tc>
          <w:tcPr>
            <w:tcW w:w="1935" w:type="dxa"/>
            <w:vAlign w:val="center"/>
          </w:tcPr>
          <w:p>
            <w:pPr>
              <w:pStyle w:val="14"/>
              <w:rPr>
                <w:sz w:val="21"/>
                <w:szCs w:val="21"/>
              </w:rPr>
            </w:pPr>
            <w:r>
              <w:rPr>
                <w:sz w:val="21"/>
                <w:szCs w:val="21"/>
              </w:rPr>
              <w:t>312.73</w:t>
            </w:r>
          </w:p>
        </w:tc>
        <w:tc>
          <w:tcPr>
            <w:tcW w:w="3486" w:type="dxa"/>
            <w:vAlign w:val="center"/>
          </w:tcPr>
          <w:p>
            <w:pPr>
              <w:pStyle w:val="13"/>
              <w:rPr>
                <w:sz w:val="21"/>
                <w:szCs w:val="21"/>
              </w:rPr>
            </w:pPr>
            <w:r>
              <w:rPr>
                <w:sz w:val="21"/>
                <w:szCs w:val="21"/>
              </w:rPr>
              <w:t>一、一般公共服务支出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w:t>
            </w:r>
          </w:p>
        </w:tc>
        <w:tc>
          <w:tcPr>
            <w:tcW w:w="3015" w:type="dxa"/>
            <w:vAlign w:val="center"/>
          </w:tcPr>
          <w:p>
            <w:pPr>
              <w:pStyle w:val="13"/>
              <w:rPr>
                <w:sz w:val="21"/>
                <w:szCs w:val="21"/>
              </w:rPr>
            </w:pPr>
            <w:r>
              <w:rPr>
                <w:sz w:val="21"/>
                <w:szCs w:val="21"/>
              </w:rPr>
              <w:t>二、政府性基金预算拨款</w:t>
            </w: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二、外交支出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3</w:t>
            </w:r>
          </w:p>
        </w:tc>
        <w:tc>
          <w:tcPr>
            <w:tcW w:w="3015" w:type="dxa"/>
            <w:vAlign w:val="center"/>
          </w:tcPr>
          <w:p>
            <w:pPr>
              <w:pStyle w:val="13"/>
              <w:rPr>
                <w:sz w:val="21"/>
                <w:szCs w:val="21"/>
              </w:rPr>
            </w:pPr>
            <w:r>
              <w:rPr>
                <w:sz w:val="21"/>
                <w:szCs w:val="21"/>
              </w:rPr>
              <w:t>三、国有资本经营预算拨款</w:t>
            </w: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三、国防支出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4</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四、公共安全支出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5</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五、教育支出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6</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六、科学技术支出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7</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七、文化旅游体育与传媒支出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8</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八、社会保障和就业支出</w:t>
            </w:r>
          </w:p>
        </w:tc>
        <w:tc>
          <w:tcPr>
            <w:tcW w:w="1232" w:type="dxa"/>
            <w:vAlign w:val="center"/>
          </w:tcPr>
          <w:p>
            <w:pPr>
              <w:pStyle w:val="14"/>
              <w:rPr>
                <w:sz w:val="21"/>
                <w:szCs w:val="21"/>
              </w:rPr>
            </w:pPr>
            <w:r>
              <w:rPr>
                <w:sz w:val="21"/>
                <w:szCs w:val="21"/>
              </w:rPr>
              <w:t>22.61</w:t>
            </w:r>
          </w:p>
        </w:tc>
        <w:tc>
          <w:tcPr>
            <w:tcW w:w="1232" w:type="dxa"/>
            <w:vAlign w:val="center"/>
          </w:tcPr>
          <w:p>
            <w:pPr>
              <w:pStyle w:val="14"/>
              <w:rPr>
                <w:sz w:val="21"/>
                <w:szCs w:val="21"/>
              </w:rPr>
            </w:pPr>
            <w:r>
              <w:rPr>
                <w:sz w:val="21"/>
                <w:szCs w:val="21"/>
              </w:rPr>
              <w:t>22.61</w:t>
            </w: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9</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九、社会保险基金支出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10</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十、卫生健康支出</w:t>
            </w:r>
          </w:p>
        </w:tc>
        <w:tc>
          <w:tcPr>
            <w:tcW w:w="1232" w:type="dxa"/>
            <w:vAlign w:val="center"/>
          </w:tcPr>
          <w:p>
            <w:pPr>
              <w:pStyle w:val="14"/>
              <w:rPr>
                <w:sz w:val="21"/>
                <w:szCs w:val="21"/>
              </w:rPr>
            </w:pPr>
            <w:r>
              <w:rPr>
                <w:sz w:val="21"/>
                <w:szCs w:val="21"/>
              </w:rPr>
              <w:t>279.53</w:t>
            </w:r>
          </w:p>
        </w:tc>
        <w:tc>
          <w:tcPr>
            <w:tcW w:w="1232" w:type="dxa"/>
            <w:vAlign w:val="center"/>
          </w:tcPr>
          <w:p>
            <w:pPr>
              <w:pStyle w:val="14"/>
              <w:rPr>
                <w:sz w:val="21"/>
                <w:szCs w:val="21"/>
              </w:rPr>
            </w:pPr>
            <w:r>
              <w:rPr>
                <w:sz w:val="21"/>
                <w:szCs w:val="21"/>
              </w:rPr>
              <w:t>279.53</w:t>
            </w: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11</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十一、节能环保支出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12</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十二、城乡社区支出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13</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十三、农林水支出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14</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十四、交通运输支出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15</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十五、资源勘探工业信息等支出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16</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十六、商业服务业等支出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17</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十七、金融支出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18</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十八、援助其他地区支出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19</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十九、自然资源海洋气象等支出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20</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二十、住房保障支出</w:t>
            </w:r>
          </w:p>
        </w:tc>
        <w:tc>
          <w:tcPr>
            <w:tcW w:w="1232" w:type="dxa"/>
            <w:vAlign w:val="center"/>
          </w:tcPr>
          <w:p>
            <w:pPr>
              <w:pStyle w:val="14"/>
              <w:rPr>
                <w:sz w:val="21"/>
                <w:szCs w:val="21"/>
              </w:rPr>
            </w:pPr>
            <w:r>
              <w:rPr>
                <w:sz w:val="21"/>
                <w:szCs w:val="21"/>
              </w:rPr>
              <w:t>10.59</w:t>
            </w:r>
          </w:p>
        </w:tc>
        <w:tc>
          <w:tcPr>
            <w:tcW w:w="1232" w:type="dxa"/>
            <w:vAlign w:val="center"/>
          </w:tcPr>
          <w:p>
            <w:pPr>
              <w:pStyle w:val="14"/>
              <w:rPr>
                <w:sz w:val="21"/>
                <w:szCs w:val="21"/>
              </w:rPr>
            </w:pPr>
            <w:r>
              <w:rPr>
                <w:sz w:val="21"/>
                <w:szCs w:val="21"/>
              </w:rPr>
              <w:t>10.59</w:t>
            </w: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21</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二十一、粮油物资储备支出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22</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二十二、国有资本经营预算支出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23</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二十三、灾害防治及应急管理支出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24</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二十四、预备费</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25</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二十五、其他支出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26</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二十六、转移性支出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27</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二十七、债务还本支出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28</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二十八、债务付息支出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29</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二十九、债务发行费用支出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30</w:t>
            </w:r>
          </w:p>
        </w:tc>
        <w:tc>
          <w:tcPr>
            <w:tcW w:w="3015" w:type="dxa"/>
            <w:vAlign w:val="center"/>
          </w:tcPr>
          <w:p>
            <w:pPr>
              <w:pStyle w:val="13"/>
              <w:rPr>
                <w:sz w:val="21"/>
                <w:szCs w:val="21"/>
              </w:rPr>
            </w:pP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三十、抗疫特别国债安排的支出</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31</w:t>
            </w:r>
          </w:p>
        </w:tc>
        <w:tc>
          <w:tcPr>
            <w:tcW w:w="3015" w:type="dxa"/>
            <w:vAlign w:val="center"/>
          </w:tcPr>
          <w:p>
            <w:pPr>
              <w:pStyle w:val="15"/>
              <w:rPr>
                <w:sz w:val="21"/>
                <w:szCs w:val="21"/>
              </w:rPr>
            </w:pPr>
            <w:r>
              <w:rPr>
                <w:sz w:val="21"/>
                <w:szCs w:val="21"/>
              </w:rPr>
              <w:t>本年收入合计</w:t>
            </w:r>
          </w:p>
        </w:tc>
        <w:tc>
          <w:tcPr>
            <w:tcW w:w="1935" w:type="dxa"/>
            <w:vAlign w:val="center"/>
          </w:tcPr>
          <w:p>
            <w:pPr>
              <w:pStyle w:val="16"/>
              <w:rPr>
                <w:sz w:val="21"/>
                <w:szCs w:val="21"/>
              </w:rPr>
            </w:pPr>
            <w:r>
              <w:rPr>
                <w:sz w:val="21"/>
                <w:szCs w:val="21"/>
              </w:rPr>
              <w:t>312.73</w:t>
            </w:r>
          </w:p>
        </w:tc>
        <w:tc>
          <w:tcPr>
            <w:tcW w:w="3486" w:type="dxa"/>
            <w:vAlign w:val="center"/>
          </w:tcPr>
          <w:p>
            <w:pPr>
              <w:pStyle w:val="15"/>
              <w:rPr>
                <w:sz w:val="21"/>
                <w:szCs w:val="21"/>
              </w:rPr>
            </w:pPr>
            <w:r>
              <w:rPr>
                <w:sz w:val="21"/>
                <w:szCs w:val="21"/>
              </w:rPr>
              <w:t>本年支出合计</w:t>
            </w:r>
          </w:p>
        </w:tc>
        <w:tc>
          <w:tcPr>
            <w:tcW w:w="1232" w:type="dxa"/>
            <w:vAlign w:val="center"/>
          </w:tcPr>
          <w:p>
            <w:pPr>
              <w:pStyle w:val="16"/>
              <w:rPr>
                <w:sz w:val="21"/>
                <w:szCs w:val="21"/>
              </w:rPr>
            </w:pPr>
            <w:r>
              <w:rPr>
                <w:sz w:val="21"/>
                <w:szCs w:val="21"/>
              </w:rPr>
              <w:t>312.73</w:t>
            </w:r>
          </w:p>
        </w:tc>
        <w:tc>
          <w:tcPr>
            <w:tcW w:w="1232" w:type="dxa"/>
            <w:vAlign w:val="center"/>
          </w:tcPr>
          <w:p>
            <w:pPr>
              <w:pStyle w:val="16"/>
              <w:rPr>
                <w:sz w:val="21"/>
                <w:szCs w:val="21"/>
              </w:rPr>
            </w:pPr>
            <w:r>
              <w:rPr>
                <w:sz w:val="21"/>
                <w:szCs w:val="21"/>
              </w:rPr>
              <w:t>312.73</w:t>
            </w:r>
          </w:p>
        </w:tc>
        <w:tc>
          <w:tcPr>
            <w:tcW w:w="1232" w:type="dxa"/>
            <w:vAlign w:val="center"/>
          </w:tcPr>
          <w:p>
            <w:pPr>
              <w:pStyle w:val="16"/>
              <w:rPr>
                <w:sz w:val="21"/>
                <w:szCs w:val="21"/>
              </w:rPr>
            </w:pPr>
          </w:p>
        </w:tc>
        <w:tc>
          <w:tcPr>
            <w:tcW w:w="1232"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32</w:t>
            </w:r>
          </w:p>
        </w:tc>
        <w:tc>
          <w:tcPr>
            <w:tcW w:w="3015" w:type="dxa"/>
            <w:vAlign w:val="center"/>
          </w:tcPr>
          <w:p>
            <w:pPr>
              <w:pStyle w:val="13"/>
              <w:rPr>
                <w:sz w:val="21"/>
                <w:szCs w:val="21"/>
              </w:rPr>
            </w:pPr>
            <w:r>
              <w:rPr>
                <w:sz w:val="21"/>
                <w:szCs w:val="21"/>
              </w:rPr>
              <w:t>年初财政拨款结转和结余</w:t>
            </w:r>
          </w:p>
        </w:tc>
        <w:tc>
          <w:tcPr>
            <w:tcW w:w="1935" w:type="dxa"/>
            <w:vAlign w:val="center"/>
          </w:tcPr>
          <w:p>
            <w:pPr>
              <w:pStyle w:val="14"/>
              <w:rPr>
                <w:sz w:val="21"/>
                <w:szCs w:val="21"/>
              </w:rPr>
            </w:pPr>
          </w:p>
        </w:tc>
        <w:tc>
          <w:tcPr>
            <w:tcW w:w="3486" w:type="dxa"/>
            <w:vAlign w:val="center"/>
          </w:tcPr>
          <w:p>
            <w:pPr>
              <w:pStyle w:val="13"/>
              <w:rPr>
                <w:sz w:val="21"/>
                <w:szCs w:val="21"/>
              </w:rPr>
            </w:pPr>
            <w:r>
              <w:rPr>
                <w:sz w:val="21"/>
                <w:szCs w:val="21"/>
              </w:rPr>
              <w:t>年末财政拨款结转和结余</w:t>
            </w: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33</w:t>
            </w:r>
          </w:p>
        </w:tc>
        <w:tc>
          <w:tcPr>
            <w:tcW w:w="3015" w:type="dxa"/>
            <w:vAlign w:val="center"/>
          </w:tcPr>
          <w:p>
            <w:pPr>
              <w:pStyle w:val="13"/>
              <w:rPr>
                <w:sz w:val="21"/>
                <w:szCs w:val="21"/>
              </w:rPr>
            </w:pPr>
            <w:r>
              <w:rPr>
                <w:sz w:val="21"/>
                <w:szCs w:val="21"/>
              </w:rPr>
              <w:t>一、一般公共预算拨款</w:t>
            </w:r>
          </w:p>
        </w:tc>
        <w:tc>
          <w:tcPr>
            <w:tcW w:w="1935" w:type="dxa"/>
            <w:vAlign w:val="center"/>
          </w:tcPr>
          <w:p>
            <w:pPr>
              <w:pStyle w:val="14"/>
              <w:rPr>
                <w:sz w:val="21"/>
                <w:szCs w:val="21"/>
              </w:rPr>
            </w:pPr>
          </w:p>
        </w:tc>
        <w:tc>
          <w:tcPr>
            <w:tcW w:w="3486" w:type="dxa"/>
            <w:vAlign w:val="center"/>
          </w:tcPr>
          <w:p>
            <w:pPr>
              <w:pStyle w:val="13"/>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34</w:t>
            </w:r>
          </w:p>
        </w:tc>
        <w:tc>
          <w:tcPr>
            <w:tcW w:w="3015" w:type="dxa"/>
            <w:vAlign w:val="center"/>
          </w:tcPr>
          <w:p>
            <w:pPr>
              <w:pStyle w:val="13"/>
              <w:rPr>
                <w:sz w:val="21"/>
                <w:szCs w:val="21"/>
              </w:rPr>
            </w:pPr>
            <w:r>
              <w:rPr>
                <w:sz w:val="21"/>
                <w:szCs w:val="21"/>
              </w:rPr>
              <w:t>二、政府性基金预算拨款</w:t>
            </w:r>
          </w:p>
        </w:tc>
        <w:tc>
          <w:tcPr>
            <w:tcW w:w="1935" w:type="dxa"/>
            <w:vAlign w:val="center"/>
          </w:tcPr>
          <w:p>
            <w:pPr>
              <w:pStyle w:val="14"/>
              <w:rPr>
                <w:sz w:val="21"/>
                <w:szCs w:val="21"/>
              </w:rPr>
            </w:pPr>
          </w:p>
        </w:tc>
        <w:tc>
          <w:tcPr>
            <w:tcW w:w="3486" w:type="dxa"/>
            <w:vAlign w:val="center"/>
          </w:tcPr>
          <w:p>
            <w:pPr>
              <w:pStyle w:val="13"/>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35</w:t>
            </w:r>
          </w:p>
        </w:tc>
        <w:tc>
          <w:tcPr>
            <w:tcW w:w="3015" w:type="dxa"/>
            <w:vAlign w:val="center"/>
          </w:tcPr>
          <w:p>
            <w:pPr>
              <w:pStyle w:val="13"/>
              <w:rPr>
                <w:sz w:val="21"/>
                <w:szCs w:val="21"/>
              </w:rPr>
            </w:pPr>
            <w:r>
              <w:rPr>
                <w:sz w:val="21"/>
                <w:szCs w:val="21"/>
              </w:rPr>
              <w:t>三、国有资本经营预算拨款</w:t>
            </w:r>
          </w:p>
        </w:tc>
        <w:tc>
          <w:tcPr>
            <w:tcW w:w="1935" w:type="dxa"/>
            <w:vAlign w:val="center"/>
          </w:tcPr>
          <w:p>
            <w:pPr>
              <w:pStyle w:val="14"/>
              <w:rPr>
                <w:sz w:val="21"/>
                <w:szCs w:val="21"/>
              </w:rPr>
            </w:pPr>
          </w:p>
        </w:tc>
        <w:tc>
          <w:tcPr>
            <w:tcW w:w="3486" w:type="dxa"/>
            <w:vAlign w:val="center"/>
          </w:tcPr>
          <w:p>
            <w:pPr>
              <w:pStyle w:val="13"/>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c>
          <w:tcPr>
            <w:tcW w:w="1232" w:type="dxa"/>
            <w:vAlign w:val="center"/>
          </w:tcPr>
          <w:p>
            <w:pPr>
              <w:pStyle w:val="14"/>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2"/>
              <w:rPr>
                <w:sz w:val="21"/>
                <w:szCs w:val="21"/>
              </w:rPr>
            </w:pPr>
            <w:r>
              <w:rPr>
                <w:sz w:val="21"/>
                <w:szCs w:val="21"/>
              </w:rPr>
              <w:t>36</w:t>
            </w:r>
          </w:p>
        </w:tc>
        <w:tc>
          <w:tcPr>
            <w:tcW w:w="3015" w:type="dxa"/>
            <w:vAlign w:val="center"/>
          </w:tcPr>
          <w:p>
            <w:pPr>
              <w:pStyle w:val="15"/>
              <w:rPr>
                <w:sz w:val="21"/>
                <w:szCs w:val="21"/>
              </w:rPr>
            </w:pPr>
            <w:r>
              <w:rPr>
                <w:sz w:val="21"/>
                <w:szCs w:val="21"/>
              </w:rPr>
              <w:t>收入总计</w:t>
            </w:r>
          </w:p>
        </w:tc>
        <w:tc>
          <w:tcPr>
            <w:tcW w:w="1935" w:type="dxa"/>
            <w:vAlign w:val="center"/>
          </w:tcPr>
          <w:p>
            <w:pPr>
              <w:pStyle w:val="16"/>
              <w:rPr>
                <w:sz w:val="21"/>
                <w:szCs w:val="21"/>
              </w:rPr>
            </w:pPr>
            <w:r>
              <w:rPr>
                <w:sz w:val="21"/>
                <w:szCs w:val="21"/>
              </w:rPr>
              <w:t>312.73</w:t>
            </w:r>
          </w:p>
        </w:tc>
        <w:tc>
          <w:tcPr>
            <w:tcW w:w="3486" w:type="dxa"/>
            <w:vAlign w:val="center"/>
          </w:tcPr>
          <w:p>
            <w:pPr>
              <w:pStyle w:val="15"/>
              <w:rPr>
                <w:sz w:val="21"/>
                <w:szCs w:val="21"/>
              </w:rPr>
            </w:pPr>
            <w:r>
              <w:rPr>
                <w:sz w:val="21"/>
                <w:szCs w:val="21"/>
              </w:rPr>
              <w:t>支出总计</w:t>
            </w:r>
          </w:p>
        </w:tc>
        <w:tc>
          <w:tcPr>
            <w:tcW w:w="1232" w:type="dxa"/>
            <w:vAlign w:val="center"/>
          </w:tcPr>
          <w:p>
            <w:pPr>
              <w:pStyle w:val="16"/>
              <w:rPr>
                <w:sz w:val="21"/>
                <w:szCs w:val="21"/>
              </w:rPr>
            </w:pPr>
            <w:r>
              <w:rPr>
                <w:sz w:val="21"/>
                <w:szCs w:val="21"/>
              </w:rPr>
              <w:t>312.73</w:t>
            </w:r>
          </w:p>
        </w:tc>
        <w:tc>
          <w:tcPr>
            <w:tcW w:w="1232" w:type="dxa"/>
            <w:vAlign w:val="center"/>
          </w:tcPr>
          <w:p>
            <w:pPr>
              <w:pStyle w:val="16"/>
              <w:rPr>
                <w:sz w:val="21"/>
                <w:szCs w:val="21"/>
              </w:rPr>
            </w:pPr>
            <w:r>
              <w:rPr>
                <w:sz w:val="21"/>
                <w:szCs w:val="21"/>
              </w:rPr>
              <w:t>312.73</w:t>
            </w:r>
          </w:p>
        </w:tc>
        <w:tc>
          <w:tcPr>
            <w:tcW w:w="1232" w:type="dxa"/>
            <w:vAlign w:val="center"/>
          </w:tcPr>
          <w:p>
            <w:pPr>
              <w:pStyle w:val="16"/>
              <w:rPr>
                <w:sz w:val="21"/>
                <w:szCs w:val="21"/>
              </w:rPr>
            </w:pPr>
          </w:p>
        </w:tc>
        <w:tc>
          <w:tcPr>
            <w:tcW w:w="1232" w:type="dxa"/>
            <w:vAlign w:val="center"/>
          </w:tcPr>
          <w:p>
            <w:pPr>
              <w:pStyle w:val="16"/>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395"/>
        <w:gridCol w:w="4155"/>
        <w:gridCol w:w="1875"/>
        <w:gridCol w:w="2220"/>
        <w:gridCol w:w="3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0" w:type="dxa"/>
            <w:gridSpan w:val="3"/>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1875" w:type="dxa"/>
            <w:tcBorders>
              <w:top w:val="single" w:color="FFFFFF" w:sz="6" w:space="0"/>
              <w:left w:val="single" w:color="FFFFFF" w:sz="6" w:space="0"/>
              <w:right w:val="single" w:color="FFFFFF" w:sz="6" w:space="0"/>
            </w:tcBorders>
            <w:vAlign w:val="center"/>
          </w:tcPr>
          <w:p>
            <w:pPr>
              <w:pStyle w:val="9"/>
            </w:pPr>
            <w:r>
              <w:t>预算年度：2022</w:t>
            </w:r>
          </w:p>
        </w:tc>
        <w:tc>
          <w:tcPr>
            <w:tcW w:w="606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11"/>
            </w:pPr>
            <w:r>
              <w:t>序号</w:t>
            </w:r>
          </w:p>
        </w:tc>
        <w:tc>
          <w:tcPr>
            <w:tcW w:w="5550" w:type="dxa"/>
            <w:gridSpan w:val="2"/>
            <w:vAlign w:val="center"/>
          </w:tcPr>
          <w:p>
            <w:pPr>
              <w:pStyle w:val="11"/>
            </w:pPr>
            <w:r>
              <w:t>功能分类科目</w:t>
            </w:r>
          </w:p>
        </w:tc>
        <w:tc>
          <w:tcPr>
            <w:tcW w:w="1875" w:type="dxa"/>
            <w:vMerge w:val="restart"/>
            <w:vAlign w:val="center"/>
          </w:tcPr>
          <w:p>
            <w:pPr>
              <w:pStyle w:val="11"/>
            </w:pPr>
            <w:r>
              <w:t>合计</w:t>
            </w:r>
          </w:p>
        </w:tc>
        <w:tc>
          <w:tcPr>
            <w:tcW w:w="2220" w:type="dxa"/>
            <w:vMerge w:val="restart"/>
            <w:vAlign w:val="center"/>
          </w:tcPr>
          <w:p>
            <w:pPr>
              <w:pStyle w:val="11"/>
            </w:pPr>
            <w:r>
              <w:t>基本支出</w:t>
            </w:r>
          </w:p>
        </w:tc>
        <w:tc>
          <w:tcPr>
            <w:tcW w:w="3848"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tc>
        <w:tc>
          <w:tcPr>
            <w:tcW w:w="1395" w:type="dxa"/>
            <w:vAlign w:val="center"/>
          </w:tcPr>
          <w:p>
            <w:pPr>
              <w:pStyle w:val="11"/>
            </w:pPr>
            <w:r>
              <w:t>科目编码</w:t>
            </w:r>
          </w:p>
        </w:tc>
        <w:tc>
          <w:tcPr>
            <w:tcW w:w="4155" w:type="dxa"/>
            <w:vAlign w:val="center"/>
          </w:tcPr>
          <w:p>
            <w:pPr>
              <w:pStyle w:val="11"/>
            </w:pPr>
            <w:r>
              <w:t>科目名称</w:t>
            </w:r>
          </w:p>
        </w:tc>
        <w:tc>
          <w:tcPr>
            <w:tcW w:w="1875" w:type="dxa"/>
            <w:vMerge w:val="continue"/>
          </w:tcPr>
          <w:p/>
        </w:tc>
        <w:tc>
          <w:tcPr>
            <w:tcW w:w="2220" w:type="dxa"/>
            <w:vMerge w:val="continue"/>
          </w:tcPr>
          <w:p/>
        </w:tc>
        <w:tc>
          <w:tcPr>
            <w:tcW w:w="38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Align w:val="center"/>
          </w:tcPr>
          <w:p>
            <w:pPr>
              <w:pStyle w:val="11"/>
            </w:pPr>
            <w:r>
              <w:t>栏次</w:t>
            </w:r>
          </w:p>
        </w:tc>
        <w:tc>
          <w:tcPr>
            <w:tcW w:w="1395" w:type="dxa"/>
            <w:vAlign w:val="center"/>
          </w:tcPr>
          <w:p>
            <w:pPr>
              <w:pStyle w:val="11"/>
            </w:pPr>
            <w:r>
              <w:t>1</w:t>
            </w:r>
          </w:p>
        </w:tc>
        <w:tc>
          <w:tcPr>
            <w:tcW w:w="4155" w:type="dxa"/>
            <w:vAlign w:val="center"/>
          </w:tcPr>
          <w:p>
            <w:pPr>
              <w:pStyle w:val="11"/>
            </w:pPr>
            <w:r>
              <w:t>2</w:t>
            </w:r>
          </w:p>
        </w:tc>
        <w:tc>
          <w:tcPr>
            <w:tcW w:w="1875" w:type="dxa"/>
            <w:vAlign w:val="center"/>
          </w:tcPr>
          <w:p>
            <w:pPr>
              <w:pStyle w:val="11"/>
            </w:pPr>
            <w:r>
              <w:t>3</w:t>
            </w:r>
          </w:p>
        </w:tc>
        <w:tc>
          <w:tcPr>
            <w:tcW w:w="2220" w:type="dxa"/>
            <w:vAlign w:val="center"/>
          </w:tcPr>
          <w:p>
            <w:pPr>
              <w:pStyle w:val="11"/>
            </w:pPr>
            <w:r>
              <w:t>4</w:t>
            </w:r>
          </w:p>
        </w:tc>
        <w:tc>
          <w:tcPr>
            <w:tcW w:w="384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1</w:t>
            </w:r>
          </w:p>
        </w:tc>
        <w:tc>
          <w:tcPr>
            <w:tcW w:w="1395" w:type="dxa"/>
            <w:vAlign w:val="center"/>
          </w:tcPr>
          <w:p>
            <w:pPr>
              <w:pStyle w:val="17"/>
            </w:pPr>
          </w:p>
        </w:tc>
        <w:tc>
          <w:tcPr>
            <w:tcW w:w="4155" w:type="dxa"/>
            <w:vAlign w:val="center"/>
          </w:tcPr>
          <w:p>
            <w:pPr>
              <w:pStyle w:val="15"/>
            </w:pPr>
            <w:r>
              <w:t>合计</w:t>
            </w:r>
          </w:p>
        </w:tc>
        <w:tc>
          <w:tcPr>
            <w:tcW w:w="1875" w:type="dxa"/>
            <w:vAlign w:val="center"/>
          </w:tcPr>
          <w:p>
            <w:pPr>
              <w:pStyle w:val="16"/>
            </w:pPr>
            <w:r>
              <w:t>312.73</w:t>
            </w:r>
          </w:p>
        </w:tc>
        <w:tc>
          <w:tcPr>
            <w:tcW w:w="2220" w:type="dxa"/>
            <w:vAlign w:val="center"/>
          </w:tcPr>
          <w:p>
            <w:pPr>
              <w:pStyle w:val="16"/>
            </w:pPr>
            <w:r>
              <w:t>312.73</w:t>
            </w:r>
          </w:p>
        </w:tc>
        <w:tc>
          <w:tcPr>
            <w:tcW w:w="38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2</w:t>
            </w:r>
          </w:p>
        </w:tc>
        <w:tc>
          <w:tcPr>
            <w:tcW w:w="1395" w:type="dxa"/>
            <w:vAlign w:val="center"/>
          </w:tcPr>
          <w:p>
            <w:pPr>
              <w:pStyle w:val="13"/>
            </w:pPr>
            <w:r>
              <w:t>208</w:t>
            </w:r>
          </w:p>
        </w:tc>
        <w:tc>
          <w:tcPr>
            <w:tcW w:w="4155" w:type="dxa"/>
            <w:vAlign w:val="center"/>
          </w:tcPr>
          <w:p>
            <w:pPr>
              <w:pStyle w:val="13"/>
            </w:pPr>
            <w:r>
              <w:t>社会保障和就业支出</w:t>
            </w:r>
          </w:p>
        </w:tc>
        <w:tc>
          <w:tcPr>
            <w:tcW w:w="1875" w:type="dxa"/>
            <w:vAlign w:val="center"/>
          </w:tcPr>
          <w:p>
            <w:pPr>
              <w:pStyle w:val="14"/>
            </w:pPr>
            <w:r>
              <w:t>22.61</w:t>
            </w:r>
          </w:p>
        </w:tc>
        <w:tc>
          <w:tcPr>
            <w:tcW w:w="2220" w:type="dxa"/>
            <w:vAlign w:val="center"/>
          </w:tcPr>
          <w:p>
            <w:pPr>
              <w:pStyle w:val="14"/>
            </w:pPr>
            <w:r>
              <w:t>22.61</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3</w:t>
            </w:r>
          </w:p>
        </w:tc>
        <w:tc>
          <w:tcPr>
            <w:tcW w:w="1395" w:type="dxa"/>
            <w:vAlign w:val="center"/>
          </w:tcPr>
          <w:p>
            <w:pPr>
              <w:pStyle w:val="13"/>
            </w:pPr>
            <w:r>
              <w:t>20805</w:t>
            </w:r>
          </w:p>
        </w:tc>
        <w:tc>
          <w:tcPr>
            <w:tcW w:w="4155" w:type="dxa"/>
            <w:vAlign w:val="center"/>
          </w:tcPr>
          <w:p>
            <w:pPr>
              <w:pStyle w:val="13"/>
            </w:pPr>
            <w:r>
              <w:t>行政事业单位养老支出</w:t>
            </w:r>
          </w:p>
        </w:tc>
        <w:tc>
          <w:tcPr>
            <w:tcW w:w="1875" w:type="dxa"/>
            <w:vAlign w:val="center"/>
          </w:tcPr>
          <w:p>
            <w:pPr>
              <w:pStyle w:val="14"/>
            </w:pPr>
            <w:r>
              <w:t>22.61</w:t>
            </w:r>
          </w:p>
        </w:tc>
        <w:tc>
          <w:tcPr>
            <w:tcW w:w="2220" w:type="dxa"/>
            <w:vAlign w:val="center"/>
          </w:tcPr>
          <w:p>
            <w:pPr>
              <w:pStyle w:val="14"/>
            </w:pPr>
            <w:r>
              <w:t>22.61</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4</w:t>
            </w:r>
          </w:p>
        </w:tc>
        <w:tc>
          <w:tcPr>
            <w:tcW w:w="1395" w:type="dxa"/>
            <w:vAlign w:val="center"/>
          </w:tcPr>
          <w:p>
            <w:pPr>
              <w:pStyle w:val="13"/>
            </w:pPr>
            <w:r>
              <w:t>2080502</w:t>
            </w:r>
          </w:p>
        </w:tc>
        <w:tc>
          <w:tcPr>
            <w:tcW w:w="4155" w:type="dxa"/>
            <w:vAlign w:val="center"/>
          </w:tcPr>
          <w:p>
            <w:pPr>
              <w:pStyle w:val="13"/>
            </w:pPr>
            <w:r>
              <w:t>事业单位离退休</w:t>
            </w:r>
          </w:p>
        </w:tc>
        <w:tc>
          <w:tcPr>
            <w:tcW w:w="1875" w:type="dxa"/>
            <w:vAlign w:val="center"/>
          </w:tcPr>
          <w:p>
            <w:pPr>
              <w:pStyle w:val="14"/>
            </w:pPr>
            <w:r>
              <w:t>5.69</w:t>
            </w:r>
          </w:p>
        </w:tc>
        <w:tc>
          <w:tcPr>
            <w:tcW w:w="2220" w:type="dxa"/>
            <w:vAlign w:val="center"/>
          </w:tcPr>
          <w:p>
            <w:pPr>
              <w:pStyle w:val="14"/>
            </w:pPr>
            <w:r>
              <w:t>5.69</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5</w:t>
            </w:r>
          </w:p>
        </w:tc>
        <w:tc>
          <w:tcPr>
            <w:tcW w:w="1395" w:type="dxa"/>
            <w:vAlign w:val="center"/>
          </w:tcPr>
          <w:p>
            <w:pPr>
              <w:pStyle w:val="13"/>
            </w:pPr>
            <w:r>
              <w:t>2080505</w:t>
            </w:r>
          </w:p>
        </w:tc>
        <w:tc>
          <w:tcPr>
            <w:tcW w:w="4155" w:type="dxa"/>
            <w:vAlign w:val="center"/>
          </w:tcPr>
          <w:p>
            <w:pPr>
              <w:pStyle w:val="13"/>
            </w:pPr>
            <w:r>
              <w:t>机关事业单位基本养老保险缴费支出</w:t>
            </w:r>
          </w:p>
        </w:tc>
        <w:tc>
          <w:tcPr>
            <w:tcW w:w="1875" w:type="dxa"/>
            <w:vAlign w:val="center"/>
          </w:tcPr>
          <w:p>
            <w:pPr>
              <w:pStyle w:val="14"/>
            </w:pPr>
            <w:r>
              <w:t>13.12</w:t>
            </w:r>
          </w:p>
        </w:tc>
        <w:tc>
          <w:tcPr>
            <w:tcW w:w="2220" w:type="dxa"/>
            <w:vAlign w:val="center"/>
          </w:tcPr>
          <w:p>
            <w:pPr>
              <w:pStyle w:val="14"/>
            </w:pPr>
            <w:r>
              <w:t>13.12</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6</w:t>
            </w:r>
          </w:p>
        </w:tc>
        <w:tc>
          <w:tcPr>
            <w:tcW w:w="1395" w:type="dxa"/>
            <w:vAlign w:val="center"/>
          </w:tcPr>
          <w:p>
            <w:pPr>
              <w:pStyle w:val="13"/>
            </w:pPr>
            <w:r>
              <w:t>2080506</w:t>
            </w:r>
          </w:p>
        </w:tc>
        <w:tc>
          <w:tcPr>
            <w:tcW w:w="4155" w:type="dxa"/>
            <w:vAlign w:val="center"/>
          </w:tcPr>
          <w:p>
            <w:pPr>
              <w:pStyle w:val="13"/>
            </w:pPr>
            <w:r>
              <w:t>机关事业单位职业年金缴费支出</w:t>
            </w:r>
          </w:p>
        </w:tc>
        <w:tc>
          <w:tcPr>
            <w:tcW w:w="1875" w:type="dxa"/>
            <w:vAlign w:val="center"/>
          </w:tcPr>
          <w:p>
            <w:pPr>
              <w:pStyle w:val="14"/>
            </w:pPr>
            <w:r>
              <w:t>3.80</w:t>
            </w:r>
          </w:p>
        </w:tc>
        <w:tc>
          <w:tcPr>
            <w:tcW w:w="2220" w:type="dxa"/>
            <w:vAlign w:val="center"/>
          </w:tcPr>
          <w:p>
            <w:pPr>
              <w:pStyle w:val="14"/>
            </w:pPr>
            <w:r>
              <w:t>3.80</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7</w:t>
            </w:r>
          </w:p>
        </w:tc>
        <w:tc>
          <w:tcPr>
            <w:tcW w:w="1395" w:type="dxa"/>
            <w:vAlign w:val="center"/>
          </w:tcPr>
          <w:p>
            <w:pPr>
              <w:pStyle w:val="13"/>
            </w:pPr>
            <w:r>
              <w:t>210</w:t>
            </w:r>
          </w:p>
        </w:tc>
        <w:tc>
          <w:tcPr>
            <w:tcW w:w="4155" w:type="dxa"/>
            <w:vAlign w:val="center"/>
          </w:tcPr>
          <w:p>
            <w:pPr>
              <w:pStyle w:val="13"/>
            </w:pPr>
            <w:r>
              <w:t>卫生健康支出</w:t>
            </w:r>
          </w:p>
        </w:tc>
        <w:tc>
          <w:tcPr>
            <w:tcW w:w="1875" w:type="dxa"/>
            <w:vAlign w:val="center"/>
          </w:tcPr>
          <w:p>
            <w:pPr>
              <w:pStyle w:val="14"/>
            </w:pPr>
            <w:r>
              <w:t>279.53</w:t>
            </w:r>
          </w:p>
        </w:tc>
        <w:tc>
          <w:tcPr>
            <w:tcW w:w="2220" w:type="dxa"/>
            <w:vAlign w:val="center"/>
          </w:tcPr>
          <w:p>
            <w:pPr>
              <w:pStyle w:val="14"/>
            </w:pPr>
            <w:r>
              <w:t>279.53</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8</w:t>
            </w:r>
          </w:p>
        </w:tc>
        <w:tc>
          <w:tcPr>
            <w:tcW w:w="1395" w:type="dxa"/>
            <w:vAlign w:val="center"/>
          </w:tcPr>
          <w:p>
            <w:pPr>
              <w:pStyle w:val="13"/>
            </w:pPr>
            <w:r>
              <w:t>21003</w:t>
            </w:r>
          </w:p>
        </w:tc>
        <w:tc>
          <w:tcPr>
            <w:tcW w:w="4155" w:type="dxa"/>
            <w:vAlign w:val="center"/>
          </w:tcPr>
          <w:p>
            <w:pPr>
              <w:pStyle w:val="13"/>
            </w:pPr>
            <w:r>
              <w:t>基层医疗卫生机构</w:t>
            </w:r>
          </w:p>
        </w:tc>
        <w:tc>
          <w:tcPr>
            <w:tcW w:w="1875" w:type="dxa"/>
            <w:vAlign w:val="center"/>
          </w:tcPr>
          <w:p>
            <w:pPr>
              <w:pStyle w:val="14"/>
            </w:pPr>
            <w:r>
              <w:t>179.71</w:t>
            </w:r>
          </w:p>
        </w:tc>
        <w:tc>
          <w:tcPr>
            <w:tcW w:w="2220" w:type="dxa"/>
            <w:vAlign w:val="center"/>
          </w:tcPr>
          <w:p>
            <w:pPr>
              <w:pStyle w:val="14"/>
            </w:pPr>
            <w:r>
              <w:t>179.71</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9</w:t>
            </w:r>
          </w:p>
        </w:tc>
        <w:tc>
          <w:tcPr>
            <w:tcW w:w="1395" w:type="dxa"/>
            <w:vAlign w:val="center"/>
          </w:tcPr>
          <w:p>
            <w:pPr>
              <w:pStyle w:val="13"/>
            </w:pPr>
            <w:r>
              <w:t>2100302</w:t>
            </w:r>
          </w:p>
        </w:tc>
        <w:tc>
          <w:tcPr>
            <w:tcW w:w="4155" w:type="dxa"/>
            <w:vAlign w:val="center"/>
          </w:tcPr>
          <w:p>
            <w:pPr>
              <w:pStyle w:val="13"/>
            </w:pPr>
            <w:r>
              <w:t>乡镇卫生院</w:t>
            </w:r>
          </w:p>
        </w:tc>
        <w:tc>
          <w:tcPr>
            <w:tcW w:w="1875" w:type="dxa"/>
            <w:vAlign w:val="center"/>
          </w:tcPr>
          <w:p>
            <w:pPr>
              <w:pStyle w:val="14"/>
            </w:pPr>
            <w:r>
              <w:t>179.71</w:t>
            </w:r>
          </w:p>
        </w:tc>
        <w:tc>
          <w:tcPr>
            <w:tcW w:w="2220" w:type="dxa"/>
            <w:vAlign w:val="center"/>
          </w:tcPr>
          <w:p>
            <w:pPr>
              <w:pStyle w:val="14"/>
            </w:pPr>
            <w:r>
              <w:t>179.71</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10</w:t>
            </w:r>
          </w:p>
        </w:tc>
        <w:tc>
          <w:tcPr>
            <w:tcW w:w="1395" w:type="dxa"/>
            <w:vAlign w:val="center"/>
          </w:tcPr>
          <w:p>
            <w:pPr>
              <w:pStyle w:val="13"/>
            </w:pPr>
            <w:r>
              <w:t>21011</w:t>
            </w:r>
          </w:p>
        </w:tc>
        <w:tc>
          <w:tcPr>
            <w:tcW w:w="4155" w:type="dxa"/>
            <w:vAlign w:val="center"/>
          </w:tcPr>
          <w:p>
            <w:pPr>
              <w:pStyle w:val="13"/>
            </w:pPr>
            <w:r>
              <w:t>行政事业单位医疗</w:t>
            </w:r>
          </w:p>
        </w:tc>
        <w:tc>
          <w:tcPr>
            <w:tcW w:w="1875" w:type="dxa"/>
            <w:vAlign w:val="center"/>
          </w:tcPr>
          <w:p>
            <w:pPr>
              <w:pStyle w:val="14"/>
            </w:pPr>
            <w:r>
              <w:t>99.82</w:t>
            </w:r>
          </w:p>
        </w:tc>
        <w:tc>
          <w:tcPr>
            <w:tcW w:w="2220" w:type="dxa"/>
            <w:vAlign w:val="center"/>
          </w:tcPr>
          <w:p>
            <w:pPr>
              <w:pStyle w:val="14"/>
            </w:pPr>
            <w:r>
              <w:t>99.82</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11</w:t>
            </w:r>
          </w:p>
        </w:tc>
        <w:tc>
          <w:tcPr>
            <w:tcW w:w="1395" w:type="dxa"/>
            <w:vAlign w:val="center"/>
          </w:tcPr>
          <w:p>
            <w:pPr>
              <w:pStyle w:val="13"/>
            </w:pPr>
            <w:r>
              <w:t>2101102</w:t>
            </w:r>
          </w:p>
        </w:tc>
        <w:tc>
          <w:tcPr>
            <w:tcW w:w="4155" w:type="dxa"/>
            <w:vAlign w:val="center"/>
          </w:tcPr>
          <w:p>
            <w:pPr>
              <w:pStyle w:val="13"/>
            </w:pPr>
            <w:r>
              <w:t>事业单位医疗</w:t>
            </w:r>
          </w:p>
        </w:tc>
        <w:tc>
          <w:tcPr>
            <w:tcW w:w="1875" w:type="dxa"/>
            <w:vAlign w:val="center"/>
          </w:tcPr>
          <w:p>
            <w:pPr>
              <w:pStyle w:val="14"/>
            </w:pPr>
            <w:r>
              <w:t>99.82</w:t>
            </w:r>
          </w:p>
        </w:tc>
        <w:tc>
          <w:tcPr>
            <w:tcW w:w="2220" w:type="dxa"/>
            <w:vAlign w:val="center"/>
          </w:tcPr>
          <w:p>
            <w:pPr>
              <w:pStyle w:val="14"/>
            </w:pPr>
            <w:r>
              <w:t>99.82</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12</w:t>
            </w:r>
          </w:p>
        </w:tc>
        <w:tc>
          <w:tcPr>
            <w:tcW w:w="1395" w:type="dxa"/>
            <w:vAlign w:val="center"/>
          </w:tcPr>
          <w:p>
            <w:pPr>
              <w:pStyle w:val="13"/>
            </w:pPr>
            <w:r>
              <w:t>221</w:t>
            </w:r>
          </w:p>
        </w:tc>
        <w:tc>
          <w:tcPr>
            <w:tcW w:w="4155" w:type="dxa"/>
            <w:vAlign w:val="center"/>
          </w:tcPr>
          <w:p>
            <w:pPr>
              <w:pStyle w:val="13"/>
            </w:pPr>
            <w:r>
              <w:t>住房保障支出</w:t>
            </w:r>
          </w:p>
        </w:tc>
        <w:tc>
          <w:tcPr>
            <w:tcW w:w="1875" w:type="dxa"/>
            <w:vAlign w:val="center"/>
          </w:tcPr>
          <w:p>
            <w:pPr>
              <w:pStyle w:val="14"/>
            </w:pPr>
            <w:r>
              <w:t>10.59</w:t>
            </w:r>
          </w:p>
        </w:tc>
        <w:tc>
          <w:tcPr>
            <w:tcW w:w="2220" w:type="dxa"/>
            <w:vAlign w:val="center"/>
          </w:tcPr>
          <w:p>
            <w:pPr>
              <w:pStyle w:val="14"/>
            </w:pPr>
            <w:r>
              <w:t>10.59</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13</w:t>
            </w:r>
          </w:p>
        </w:tc>
        <w:tc>
          <w:tcPr>
            <w:tcW w:w="1395" w:type="dxa"/>
            <w:vAlign w:val="center"/>
          </w:tcPr>
          <w:p>
            <w:pPr>
              <w:pStyle w:val="13"/>
            </w:pPr>
            <w:r>
              <w:t>22102</w:t>
            </w:r>
          </w:p>
        </w:tc>
        <w:tc>
          <w:tcPr>
            <w:tcW w:w="4155" w:type="dxa"/>
            <w:vAlign w:val="center"/>
          </w:tcPr>
          <w:p>
            <w:pPr>
              <w:pStyle w:val="13"/>
            </w:pPr>
            <w:r>
              <w:t>住房改革支出</w:t>
            </w:r>
          </w:p>
        </w:tc>
        <w:tc>
          <w:tcPr>
            <w:tcW w:w="1875" w:type="dxa"/>
            <w:vAlign w:val="center"/>
          </w:tcPr>
          <w:p>
            <w:pPr>
              <w:pStyle w:val="14"/>
            </w:pPr>
            <w:r>
              <w:t>10.59</w:t>
            </w:r>
          </w:p>
        </w:tc>
        <w:tc>
          <w:tcPr>
            <w:tcW w:w="2220" w:type="dxa"/>
            <w:vAlign w:val="center"/>
          </w:tcPr>
          <w:p>
            <w:pPr>
              <w:pStyle w:val="14"/>
            </w:pPr>
            <w:r>
              <w:t>10.59</w:t>
            </w:r>
          </w:p>
        </w:tc>
        <w:tc>
          <w:tcPr>
            <w:tcW w:w="38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2"/>
            </w:pPr>
            <w:r>
              <w:t>14</w:t>
            </w:r>
          </w:p>
        </w:tc>
        <w:tc>
          <w:tcPr>
            <w:tcW w:w="1395" w:type="dxa"/>
            <w:vAlign w:val="center"/>
          </w:tcPr>
          <w:p>
            <w:pPr>
              <w:pStyle w:val="13"/>
            </w:pPr>
            <w:r>
              <w:t>2210201</w:t>
            </w:r>
          </w:p>
        </w:tc>
        <w:tc>
          <w:tcPr>
            <w:tcW w:w="4155" w:type="dxa"/>
            <w:vAlign w:val="center"/>
          </w:tcPr>
          <w:p>
            <w:pPr>
              <w:pStyle w:val="13"/>
            </w:pPr>
            <w:r>
              <w:t>住房公积金</w:t>
            </w:r>
          </w:p>
        </w:tc>
        <w:tc>
          <w:tcPr>
            <w:tcW w:w="1875" w:type="dxa"/>
            <w:vAlign w:val="center"/>
          </w:tcPr>
          <w:p>
            <w:pPr>
              <w:pStyle w:val="14"/>
            </w:pPr>
            <w:r>
              <w:t>10.59</w:t>
            </w:r>
          </w:p>
        </w:tc>
        <w:tc>
          <w:tcPr>
            <w:tcW w:w="2220" w:type="dxa"/>
            <w:vAlign w:val="center"/>
          </w:tcPr>
          <w:p>
            <w:pPr>
              <w:pStyle w:val="14"/>
            </w:pPr>
            <w:r>
              <w:t>10.59</w:t>
            </w:r>
          </w:p>
        </w:tc>
        <w:tc>
          <w:tcPr>
            <w:tcW w:w="384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350"/>
        <w:gridCol w:w="5205"/>
        <w:gridCol w:w="386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7" w:type="dxa"/>
            <w:gridSpan w:val="3"/>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3864"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pPr>
              <w:pStyle w:val="11"/>
            </w:pPr>
            <w:r>
              <w:t>序号</w:t>
            </w:r>
          </w:p>
        </w:tc>
        <w:tc>
          <w:tcPr>
            <w:tcW w:w="6555" w:type="dxa"/>
            <w:gridSpan w:val="2"/>
            <w:vAlign w:val="center"/>
          </w:tcPr>
          <w:p>
            <w:pPr>
              <w:pStyle w:val="11"/>
            </w:pPr>
            <w:r>
              <w:t>支出部门经济分类科目</w:t>
            </w:r>
          </w:p>
        </w:tc>
        <w:tc>
          <w:tcPr>
            <w:tcW w:w="715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continue"/>
          </w:tcPr>
          <w:p/>
        </w:tc>
        <w:tc>
          <w:tcPr>
            <w:tcW w:w="1350" w:type="dxa"/>
            <w:vAlign w:val="center"/>
          </w:tcPr>
          <w:p>
            <w:pPr>
              <w:pStyle w:val="11"/>
            </w:pPr>
            <w:r>
              <w:t>科目编码</w:t>
            </w:r>
          </w:p>
        </w:tc>
        <w:tc>
          <w:tcPr>
            <w:tcW w:w="5205" w:type="dxa"/>
            <w:vAlign w:val="center"/>
          </w:tcPr>
          <w:p>
            <w:pPr>
              <w:pStyle w:val="11"/>
            </w:pPr>
            <w:r>
              <w:t>科目名称</w:t>
            </w:r>
          </w:p>
        </w:tc>
        <w:tc>
          <w:tcPr>
            <w:tcW w:w="3864"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Align w:val="center"/>
          </w:tcPr>
          <w:p>
            <w:pPr>
              <w:pStyle w:val="11"/>
            </w:pPr>
            <w:r>
              <w:t>栏次</w:t>
            </w:r>
          </w:p>
        </w:tc>
        <w:tc>
          <w:tcPr>
            <w:tcW w:w="1350" w:type="dxa"/>
            <w:vAlign w:val="center"/>
          </w:tcPr>
          <w:p>
            <w:pPr>
              <w:pStyle w:val="11"/>
            </w:pPr>
            <w:r>
              <w:t>1</w:t>
            </w:r>
          </w:p>
        </w:tc>
        <w:tc>
          <w:tcPr>
            <w:tcW w:w="5205" w:type="dxa"/>
            <w:vAlign w:val="center"/>
          </w:tcPr>
          <w:p>
            <w:pPr>
              <w:pStyle w:val="11"/>
            </w:pPr>
            <w:r>
              <w:t>2</w:t>
            </w:r>
          </w:p>
        </w:tc>
        <w:tc>
          <w:tcPr>
            <w:tcW w:w="3864"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w:t>
            </w:r>
          </w:p>
        </w:tc>
        <w:tc>
          <w:tcPr>
            <w:tcW w:w="1350" w:type="dxa"/>
            <w:vAlign w:val="center"/>
          </w:tcPr>
          <w:p>
            <w:pPr>
              <w:pStyle w:val="17"/>
            </w:pPr>
          </w:p>
        </w:tc>
        <w:tc>
          <w:tcPr>
            <w:tcW w:w="5205" w:type="dxa"/>
            <w:vAlign w:val="center"/>
          </w:tcPr>
          <w:p>
            <w:pPr>
              <w:pStyle w:val="15"/>
            </w:pPr>
            <w:r>
              <w:t>合计</w:t>
            </w:r>
          </w:p>
        </w:tc>
        <w:tc>
          <w:tcPr>
            <w:tcW w:w="3864" w:type="dxa"/>
            <w:vAlign w:val="center"/>
          </w:tcPr>
          <w:p>
            <w:pPr>
              <w:pStyle w:val="16"/>
            </w:pPr>
            <w:r>
              <w:t>312.73</w:t>
            </w:r>
          </w:p>
        </w:tc>
        <w:tc>
          <w:tcPr>
            <w:tcW w:w="1643" w:type="dxa"/>
            <w:vAlign w:val="center"/>
          </w:tcPr>
          <w:p>
            <w:pPr>
              <w:pStyle w:val="16"/>
            </w:pPr>
            <w:r>
              <w:t>297.81</w:t>
            </w:r>
          </w:p>
        </w:tc>
        <w:tc>
          <w:tcPr>
            <w:tcW w:w="1643" w:type="dxa"/>
            <w:vAlign w:val="center"/>
          </w:tcPr>
          <w:p>
            <w:pPr>
              <w:pStyle w:val="16"/>
            </w:pPr>
            <w:r>
              <w:t>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2</w:t>
            </w:r>
          </w:p>
        </w:tc>
        <w:tc>
          <w:tcPr>
            <w:tcW w:w="1350" w:type="dxa"/>
            <w:vAlign w:val="center"/>
          </w:tcPr>
          <w:p>
            <w:pPr>
              <w:pStyle w:val="13"/>
            </w:pPr>
            <w:r>
              <w:t>301</w:t>
            </w:r>
          </w:p>
        </w:tc>
        <w:tc>
          <w:tcPr>
            <w:tcW w:w="5205" w:type="dxa"/>
            <w:vAlign w:val="center"/>
          </w:tcPr>
          <w:p>
            <w:pPr>
              <w:pStyle w:val="13"/>
            </w:pPr>
            <w:r>
              <w:t>工资福利支出</w:t>
            </w:r>
          </w:p>
        </w:tc>
        <w:tc>
          <w:tcPr>
            <w:tcW w:w="3864" w:type="dxa"/>
            <w:vAlign w:val="center"/>
          </w:tcPr>
          <w:p>
            <w:pPr>
              <w:pStyle w:val="14"/>
            </w:pPr>
            <w:r>
              <w:t>290.84</w:t>
            </w:r>
          </w:p>
        </w:tc>
        <w:tc>
          <w:tcPr>
            <w:tcW w:w="1643" w:type="dxa"/>
            <w:vAlign w:val="center"/>
          </w:tcPr>
          <w:p>
            <w:pPr>
              <w:pStyle w:val="14"/>
            </w:pPr>
            <w:r>
              <w:t>290.84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3</w:t>
            </w:r>
          </w:p>
        </w:tc>
        <w:tc>
          <w:tcPr>
            <w:tcW w:w="1350" w:type="dxa"/>
            <w:vAlign w:val="center"/>
          </w:tcPr>
          <w:p>
            <w:pPr>
              <w:pStyle w:val="13"/>
            </w:pPr>
            <w:r>
              <w:t>30101</w:t>
            </w:r>
          </w:p>
        </w:tc>
        <w:tc>
          <w:tcPr>
            <w:tcW w:w="5205" w:type="dxa"/>
            <w:vAlign w:val="center"/>
          </w:tcPr>
          <w:p>
            <w:pPr>
              <w:pStyle w:val="13"/>
            </w:pPr>
            <w:r>
              <w:t>基本工资</w:t>
            </w:r>
          </w:p>
        </w:tc>
        <w:tc>
          <w:tcPr>
            <w:tcW w:w="3864" w:type="dxa"/>
            <w:vAlign w:val="center"/>
          </w:tcPr>
          <w:p>
            <w:pPr>
              <w:pStyle w:val="14"/>
            </w:pPr>
            <w:r>
              <w:t>25.05</w:t>
            </w:r>
          </w:p>
        </w:tc>
        <w:tc>
          <w:tcPr>
            <w:tcW w:w="1643" w:type="dxa"/>
            <w:vAlign w:val="center"/>
          </w:tcPr>
          <w:p>
            <w:pPr>
              <w:pStyle w:val="14"/>
            </w:pPr>
            <w:r>
              <w:t>25.05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4</w:t>
            </w:r>
          </w:p>
        </w:tc>
        <w:tc>
          <w:tcPr>
            <w:tcW w:w="1350" w:type="dxa"/>
            <w:vAlign w:val="center"/>
          </w:tcPr>
          <w:p>
            <w:pPr>
              <w:pStyle w:val="13"/>
            </w:pPr>
            <w:r>
              <w:t>30102</w:t>
            </w:r>
          </w:p>
        </w:tc>
        <w:tc>
          <w:tcPr>
            <w:tcW w:w="5205" w:type="dxa"/>
            <w:vAlign w:val="center"/>
          </w:tcPr>
          <w:p>
            <w:pPr>
              <w:pStyle w:val="13"/>
            </w:pPr>
            <w:r>
              <w:t>津贴补贴</w:t>
            </w:r>
          </w:p>
        </w:tc>
        <w:tc>
          <w:tcPr>
            <w:tcW w:w="3864" w:type="dxa"/>
            <w:vAlign w:val="center"/>
          </w:tcPr>
          <w:p>
            <w:pPr>
              <w:pStyle w:val="14"/>
            </w:pPr>
            <w:r>
              <w:t>4.91</w:t>
            </w:r>
          </w:p>
        </w:tc>
        <w:tc>
          <w:tcPr>
            <w:tcW w:w="1643" w:type="dxa"/>
            <w:vAlign w:val="center"/>
          </w:tcPr>
          <w:p>
            <w:pPr>
              <w:pStyle w:val="14"/>
            </w:pPr>
            <w:r>
              <w:t>4.91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5</w:t>
            </w:r>
          </w:p>
        </w:tc>
        <w:tc>
          <w:tcPr>
            <w:tcW w:w="1350" w:type="dxa"/>
            <w:vAlign w:val="center"/>
          </w:tcPr>
          <w:p>
            <w:pPr>
              <w:pStyle w:val="13"/>
            </w:pPr>
            <w:r>
              <w:t>30103</w:t>
            </w:r>
          </w:p>
        </w:tc>
        <w:tc>
          <w:tcPr>
            <w:tcW w:w="5205" w:type="dxa"/>
            <w:vAlign w:val="center"/>
          </w:tcPr>
          <w:p>
            <w:pPr>
              <w:pStyle w:val="13"/>
            </w:pPr>
            <w:r>
              <w:t>奖金</w:t>
            </w:r>
          </w:p>
        </w:tc>
        <w:tc>
          <w:tcPr>
            <w:tcW w:w="3864" w:type="dxa"/>
            <w:vAlign w:val="center"/>
          </w:tcPr>
          <w:p>
            <w:pPr>
              <w:pStyle w:val="14"/>
            </w:pPr>
            <w:r>
              <w:t>18.84</w:t>
            </w:r>
          </w:p>
        </w:tc>
        <w:tc>
          <w:tcPr>
            <w:tcW w:w="1643" w:type="dxa"/>
            <w:vAlign w:val="center"/>
          </w:tcPr>
          <w:p>
            <w:pPr>
              <w:pStyle w:val="14"/>
            </w:pPr>
            <w:r>
              <w:t>18.84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6</w:t>
            </w:r>
          </w:p>
        </w:tc>
        <w:tc>
          <w:tcPr>
            <w:tcW w:w="1350" w:type="dxa"/>
            <w:vAlign w:val="center"/>
          </w:tcPr>
          <w:p>
            <w:pPr>
              <w:pStyle w:val="13"/>
            </w:pPr>
            <w:r>
              <w:t>30107</w:t>
            </w:r>
          </w:p>
        </w:tc>
        <w:tc>
          <w:tcPr>
            <w:tcW w:w="5205" w:type="dxa"/>
            <w:vAlign w:val="center"/>
          </w:tcPr>
          <w:p>
            <w:pPr>
              <w:pStyle w:val="13"/>
            </w:pPr>
            <w:r>
              <w:t>绩效工资</w:t>
            </w:r>
          </w:p>
        </w:tc>
        <w:tc>
          <w:tcPr>
            <w:tcW w:w="3864" w:type="dxa"/>
            <w:vAlign w:val="center"/>
          </w:tcPr>
          <w:p>
            <w:pPr>
              <w:pStyle w:val="14"/>
            </w:pPr>
            <w:r>
              <w:t>44.40</w:t>
            </w:r>
          </w:p>
        </w:tc>
        <w:tc>
          <w:tcPr>
            <w:tcW w:w="1643" w:type="dxa"/>
            <w:vAlign w:val="center"/>
          </w:tcPr>
          <w:p>
            <w:pPr>
              <w:pStyle w:val="14"/>
            </w:pPr>
            <w:r>
              <w:t>44.40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7</w:t>
            </w:r>
          </w:p>
        </w:tc>
        <w:tc>
          <w:tcPr>
            <w:tcW w:w="1350" w:type="dxa"/>
            <w:vAlign w:val="center"/>
          </w:tcPr>
          <w:p>
            <w:pPr>
              <w:pStyle w:val="13"/>
            </w:pPr>
            <w:r>
              <w:t>30108</w:t>
            </w:r>
          </w:p>
        </w:tc>
        <w:tc>
          <w:tcPr>
            <w:tcW w:w="5205" w:type="dxa"/>
            <w:vAlign w:val="center"/>
          </w:tcPr>
          <w:p>
            <w:pPr>
              <w:pStyle w:val="13"/>
            </w:pPr>
            <w:r>
              <w:t>机关事业单位基本养老保险缴费</w:t>
            </w:r>
          </w:p>
        </w:tc>
        <w:tc>
          <w:tcPr>
            <w:tcW w:w="3864" w:type="dxa"/>
            <w:vAlign w:val="center"/>
          </w:tcPr>
          <w:p>
            <w:pPr>
              <w:pStyle w:val="14"/>
            </w:pPr>
            <w:r>
              <w:t>13.12</w:t>
            </w:r>
          </w:p>
        </w:tc>
        <w:tc>
          <w:tcPr>
            <w:tcW w:w="1643" w:type="dxa"/>
            <w:vAlign w:val="center"/>
          </w:tcPr>
          <w:p>
            <w:pPr>
              <w:pStyle w:val="14"/>
            </w:pPr>
            <w:r>
              <w:t>13.12</w:t>
            </w:r>
          </w:p>
        </w:tc>
        <w:tc>
          <w:tcPr>
            <w:tcW w:w="1643" w:type="dxa"/>
            <w:vAlign w:val="center"/>
          </w:tcPr>
          <w:p>
            <w:pPr>
              <w:pStyle w:val="14"/>
            </w:pPr>
          </w:p>
        </w:tc>
      </w:tr>
      <w:tr>
        <w:tblPrEx>
          <w:tblCellMar>
            <w:top w:w="0" w:type="dxa"/>
            <w:left w:w="108" w:type="dxa"/>
            <w:bottom w:w="0" w:type="dxa"/>
            <w:right w:w="108" w:type="dxa"/>
          </w:tblCellMar>
        </w:tblPrEx>
        <w:trPr>
          <w:trHeight w:val="369" w:hRule="atLeast"/>
          <w:jc w:val="center"/>
        </w:trPr>
        <w:tc>
          <w:tcPr>
            <w:tcW w:w="1242" w:type="dxa"/>
            <w:vAlign w:val="center"/>
          </w:tcPr>
          <w:p>
            <w:pPr>
              <w:pStyle w:val="12"/>
            </w:pPr>
            <w:r>
              <w:t>8</w:t>
            </w:r>
          </w:p>
        </w:tc>
        <w:tc>
          <w:tcPr>
            <w:tcW w:w="1350" w:type="dxa"/>
            <w:vAlign w:val="center"/>
          </w:tcPr>
          <w:p>
            <w:pPr>
              <w:pStyle w:val="13"/>
            </w:pPr>
            <w:r>
              <w:t>30109</w:t>
            </w:r>
          </w:p>
        </w:tc>
        <w:tc>
          <w:tcPr>
            <w:tcW w:w="5205" w:type="dxa"/>
            <w:vAlign w:val="center"/>
          </w:tcPr>
          <w:p>
            <w:pPr>
              <w:pStyle w:val="13"/>
            </w:pPr>
            <w:r>
              <w:t>职业年金缴费</w:t>
            </w:r>
          </w:p>
        </w:tc>
        <w:tc>
          <w:tcPr>
            <w:tcW w:w="3864" w:type="dxa"/>
            <w:vAlign w:val="center"/>
          </w:tcPr>
          <w:p>
            <w:pPr>
              <w:pStyle w:val="14"/>
            </w:pPr>
            <w:r>
              <w:t>3.80</w:t>
            </w:r>
          </w:p>
        </w:tc>
        <w:tc>
          <w:tcPr>
            <w:tcW w:w="1643" w:type="dxa"/>
            <w:vAlign w:val="center"/>
          </w:tcPr>
          <w:p>
            <w:pPr>
              <w:pStyle w:val="14"/>
            </w:pPr>
            <w:r>
              <w:t>3.80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9</w:t>
            </w:r>
          </w:p>
        </w:tc>
        <w:tc>
          <w:tcPr>
            <w:tcW w:w="1350" w:type="dxa"/>
            <w:vAlign w:val="center"/>
          </w:tcPr>
          <w:p>
            <w:pPr>
              <w:pStyle w:val="13"/>
            </w:pPr>
            <w:r>
              <w:t>30110</w:t>
            </w:r>
          </w:p>
        </w:tc>
        <w:tc>
          <w:tcPr>
            <w:tcW w:w="5205" w:type="dxa"/>
            <w:vAlign w:val="center"/>
          </w:tcPr>
          <w:p>
            <w:pPr>
              <w:pStyle w:val="13"/>
            </w:pPr>
            <w:r>
              <w:t>职工基本医疗保险缴费</w:t>
            </w:r>
          </w:p>
        </w:tc>
        <w:tc>
          <w:tcPr>
            <w:tcW w:w="3864" w:type="dxa"/>
            <w:vAlign w:val="center"/>
          </w:tcPr>
          <w:p>
            <w:pPr>
              <w:pStyle w:val="14"/>
            </w:pPr>
            <w:r>
              <w:t>11.54</w:t>
            </w:r>
          </w:p>
        </w:tc>
        <w:tc>
          <w:tcPr>
            <w:tcW w:w="1643" w:type="dxa"/>
            <w:vAlign w:val="center"/>
          </w:tcPr>
          <w:p>
            <w:pPr>
              <w:pStyle w:val="14"/>
            </w:pPr>
            <w:r>
              <w:t>11.54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10</w:t>
            </w:r>
          </w:p>
        </w:tc>
        <w:tc>
          <w:tcPr>
            <w:tcW w:w="1350" w:type="dxa"/>
            <w:vAlign w:val="center"/>
          </w:tcPr>
          <w:p>
            <w:pPr>
              <w:pStyle w:val="13"/>
            </w:pPr>
            <w:r>
              <w:t>30112</w:t>
            </w:r>
          </w:p>
        </w:tc>
        <w:tc>
          <w:tcPr>
            <w:tcW w:w="5205" w:type="dxa"/>
            <w:vAlign w:val="center"/>
          </w:tcPr>
          <w:p>
            <w:pPr>
              <w:pStyle w:val="13"/>
            </w:pPr>
            <w:r>
              <w:t>其他社会保障缴费</w:t>
            </w:r>
          </w:p>
        </w:tc>
        <w:tc>
          <w:tcPr>
            <w:tcW w:w="3864" w:type="dxa"/>
            <w:vAlign w:val="center"/>
          </w:tcPr>
          <w:p>
            <w:pPr>
              <w:pStyle w:val="14"/>
            </w:pPr>
            <w:r>
              <w:t>89.24</w:t>
            </w:r>
          </w:p>
        </w:tc>
        <w:tc>
          <w:tcPr>
            <w:tcW w:w="1643" w:type="dxa"/>
            <w:vAlign w:val="center"/>
          </w:tcPr>
          <w:p>
            <w:pPr>
              <w:pStyle w:val="14"/>
            </w:pPr>
            <w:r>
              <w:t>89.24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11</w:t>
            </w:r>
          </w:p>
        </w:tc>
        <w:tc>
          <w:tcPr>
            <w:tcW w:w="1350" w:type="dxa"/>
            <w:vAlign w:val="center"/>
          </w:tcPr>
          <w:p>
            <w:pPr>
              <w:pStyle w:val="13"/>
            </w:pPr>
            <w:r>
              <w:t>30113</w:t>
            </w:r>
          </w:p>
        </w:tc>
        <w:tc>
          <w:tcPr>
            <w:tcW w:w="5205" w:type="dxa"/>
            <w:vAlign w:val="center"/>
          </w:tcPr>
          <w:p>
            <w:pPr>
              <w:pStyle w:val="13"/>
            </w:pPr>
            <w:r>
              <w:t>住房公积金</w:t>
            </w:r>
          </w:p>
        </w:tc>
        <w:tc>
          <w:tcPr>
            <w:tcW w:w="3864" w:type="dxa"/>
            <w:vAlign w:val="center"/>
          </w:tcPr>
          <w:p>
            <w:pPr>
              <w:pStyle w:val="14"/>
            </w:pPr>
            <w:r>
              <w:t>10.59</w:t>
            </w:r>
          </w:p>
        </w:tc>
        <w:tc>
          <w:tcPr>
            <w:tcW w:w="1643" w:type="dxa"/>
            <w:vAlign w:val="center"/>
          </w:tcPr>
          <w:p>
            <w:pPr>
              <w:pStyle w:val="14"/>
            </w:pPr>
            <w:r>
              <w:t>10.59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12</w:t>
            </w:r>
          </w:p>
        </w:tc>
        <w:tc>
          <w:tcPr>
            <w:tcW w:w="1350" w:type="dxa"/>
            <w:vAlign w:val="center"/>
          </w:tcPr>
          <w:p>
            <w:pPr>
              <w:pStyle w:val="13"/>
            </w:pPr>
            <w:r>
              <w:t>30199</w:t>
            </w:r>
          </w:p>
        </w:tc>
        <w:tc>
          <w:tcPr>
            <w:tcW w:w="5205" w:type="dxa"/>
            <w:vAlign w:val="center"/>
          </w:tcPr>
          <w:p>
            <w:pPr>
              <w:pStyle w:val="13"/>
            </w:pPr>
            <w:r>
              <w:t>其他工资福利支出</w:t>
            </w:r>
          </w:p>
        </w:tc>
        <w:tc>
          <w:tcPr>
            <w:tcW w:w="3864" w:type="dxa"/>
            <w:vAlign w:val="center"/>
          </w:tcPr>
          <w:p>
            <w:pPr>
              <w:pStyle w:val="14"/>
            </w:pPr>
            <w:r>
              <w:t>69.36</w:t>
            </w:r>
          </w:p>
        </w:tc>
        <w:tc>
          <w:tcPr>
            <w:tcW w:w="1643" w:type="dxa"/>
            <w:vAlign w:val="center"/>
          </w:tcPr>
          <w:p>
            <w:pPr>
              <w:pStyle w:val="14"/>
            </w:pPr>
            <w:r>
              <w:t>69.36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13</w:t>
            </w:r>
          </w:p>
        </w:tc>
        <w:tc>
          <w:tcPr>
            <w:tcW w:w="1350" w:type="dxa"/>
            <w:vAlign w:val="center"/>
          </w:tcPr>
          <w:p>
            <w:pPr>
              <w:pStyle w:val="13"/>
            </w:pPr>
            <w:r>
              <w:t>302</w:t>
            </w:r>
          </w:p>
        </w:tc>
        <w:tc>
          <w:tcPr>
            <w:tcW w:w="5205" w:type="dxa"/>
            <w:vAlign w:val="center"/>
          </w:tcPr>
          <w:p>
            <w:pPr>
              <w:pStyle w:val="13"/>
            </w:pPr>
            <w:r>
              <w:t>商品和服务支出</w:t>
            </w:r>
          </w:p>
        </w:tc>
        <w:tc>
          <w:tcPr>
            <w:tcW w:w="3864" w:type="dxa"/>
            <w:vAlign w:val="center"/>
          </w:tcPr>
          <w:p>
            <w:pPr>
              <w:pStyle w:val="14"/>
            </w:pPr>
            <w:r>
              <w:t>14.91</w:t>
            </w:r>
          </w:p>
        </w:tc>
        <w:tc>
          <w:tcPr>
            <w:tcW w:w="1643" w:type="dxa"/>
            <w:vAlign w:val="center"/>
          </w:tcPr>
          <w:p>
            <w:pPr>
              <w:pStyle w:val="14"/>
            </w:pPr>
          </w:p>
        </w:tc>
        <w:tc>
          <w:tcPr>
            <w:tcW w:w="1643" w:type="dxa"/>
            <w:vAlign w:val="center"/>
          </w:tcPr>
          <w:p>
            <w:pPr>
              <w:pStyle w:val="14"/>
            </w:pPr>
            <w:r>
              <w:t>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14</w:t>
            </w:r>
          </w:p>
        </w:tc>
        <w:tc>
          <w:tcPr>
            <w:tcW w:w="1350" w:type="dxa"/>
            <w:vAlign w:val="center"/>
          </w:tcPr>
          <w:p>
            <w:pPr>
              <w:pStyle w:val="13"/>
            </w:pPr>
            <w:r>
              <w:t>30208</w:t>
            </w:r>
          </w:p>
        </w:tc>
        <w:tc>
          <w:tcPr>
            <w:tcW w:w="5205" w:type="dxa"/>
            <w:vAlign w:val="center"/>
          </w:tcPr>
          <w:p>
            <w:pPr>
              <w:pStyle w:val="13"/>
            </w:pPr>
            <w:r>
              <w:t>取暖费</w:t>
            </w:r>
          </w:p>
        </w:tc>
        <w:tc>
          <w:tcPr>
            <w:tcW w:w="3864" w:type="dxa"/>
            <w:vAlign w:val="center"/>
          </w:tcPr>
          <w:p>
            <w:pPr>
              <w:pStyle w:val="14"/>
            </w:pPr>
            <w:r>
              <w:t>10.00</w:t>
            </w:r>
          </w:p>
        </w:tc>
        <w:tc>
          <w:tcPr>
            <w:tcW w:w="1643" w:type="dxa"/>
            <w:vAlign w:val="center"/>
          </w:tcPr>
          <w:p>
            <w:pPr>
              <w:pStyle w:val="14"/>
            </w:pPr>
          </w:p>
        </w:tc>
        <w:tc>
          <w:tcPr>
            <w:tcW w:w="1643"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15</w:t>
            </w:r>
          </w:p>
        </w:tc>
        <w:tc>
          <w:tcPr>
            <w:tcW w:w="1350" w:type="dxa"/>
            <w:vAlign w:val="center"/>
          </w:tcPr>
          <w:p>
            <w:pPr>
              <w:pStyle w:val="13"/>
            </w:pPr>
            <w:r>
              <w:t>30216</w:t>
            </w:r>
          </w:p>
        </w:tc>
        <w:tc>
          <w:tcPr>
            <w:tcW w:w="5205" w:type="dxa"/>
            <w:vAlign w:val="center"/>
          </w:tcPr>
          <w:p>
            <w:pPr>
              <w:pStyle w:val="13"/>
            </w:pPr>
            <w:r>
              <w:t>培训费</w:t>
            </w:r>
          </w:p>
        </w:tc>
        <w:tc>
          <w:tcPr>
            <w:tcW w:w="3864" w:type="dxa"/>
            <w:vAlign w:val="center"/>
          </w:tcPr>
          <w:p>
            <w:pPr>
              <w:pStyle w:val="14"/>
            </w:pPr>
            <w:r>
              <w:t>1.50</w:t>
            </w:r>
          </w:p>
        </w:tc>
        <w:tc>
          <w:tcPr>
            <w:tcW w:w="1643" w:type="dxa"/>
            <w:vAlign w:val="center"/>
          </w:tcPr>
          <w:p>
            <w:pPr>
              <w:pStyle w:val="14"/>
            </w:pPr>
          </w:p>
        </w:tc>
        <w:tc>
          <w:tcPr>
            <w:tcW w:w="1643"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16</w:t>
            </w:r>
          </w:p>
        </w:tc>
        <w:tc>
          <w:tcPr>
            <w:tcW w:w="1350" w:type="dxa"/>
            <w:vAlign w:val="center"/>
          </w:tcPr>
          <w:p>
            <w:pPr>
              <w:pStyle w:val="13"/>
            </w:pPr>
            <w:r>
              <w:t>30228</w:t>
            </w:r>
          </w:p>
        </w:tc>
        <w:tc>
          <w:tcPr>
            <w:tcW w:w="5205" w:type="dxa"/>
            <w:vAlign w:val="center"/>
          </w:tcPr>
          <w:p>
            <w:pPr>
              <w:pStyle w:val="13"/>
            </w:pPr>
            <w:r>
              <w:t>工会经费</w:t>
            </w:r>
          </w:p>
        </w:tc>
        <w:tc>
          <w:tcPr>
            <w:tcW w:w="3864"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17</w:t>
            </w:r>
          </w:p>
        </w:tc>
        <w:tc>
          <w:tcPr>
            <w:tcW w:w="1350" w:type="dxa"/>
            <w:vAlign w:val="center"/>
          </w:tcPr>
          <w:p>
            <w:pPr>
              <w:pStyle w:val="13"/>
            </w:pPr>
            <w:r>
              <w:t>30229</w:t>
            </w:r>
          </w:p>
        </w:tc>
        <w:tc>
          <w:tcPr>
            <w:tcW w:w="5205" w:type="dxa"/>
            <w:vAlign w:val="center"/>
          </w:tcPr>
          <w:p>
            <w:pPr>
              <w:pStyle w:val="13"/>
            </w:pPr>
            <w:r>
              <w:t>福利费</w:t>
            </w:r>
          </w:p>
        </w:tc>
        <w:tc>
          <w:tcPr>
            <w:tcW w:w="3864" w:type="dxa"/>
            <w:vAlign w:val="center"/>
          </w:tcPr>
          <w:p>
            <w:pPr>
              <w:pStyle w:val="14"/>
            </w:pPr>
            <w:r>
              <w:t>1.09</w:t>
            </w:r>
          </w:p>
        </w:tc>
        <w:tc>
          <w:tcPr>
            <w:tcW w:w="1643" w:type="dxa"/>
            <w:vAlign w:val="center"/>
          </w:tcPr>
          <w:p>
            <w:pPr>
              <w:pStyle w:val="14"/>
            </w:pPr>
          </w:p>
        </w:tc>
        <w:tc>
          <w:tcPr>
            <w:tcW w:w="1643" w:type="dxa"/>
            <w:vAlign w:val="center"/>
          </w:tcPr>
          <w:p>
            <w:pPr>
              <w:pStyle w:val="14"/>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18</w:t>
            </w:r>
          </w:p>
        </w:tc>
        <w:tc>
          <w:tcPr>
            <w:tcW w:w="1350" w:type="dxa"/>
            <w:vAlign w:val="center"/>
          </w:tcPr>
          <w:p>
            <w:pPr>
              <w:pStyle w:val="13"/>
            </w:pPr>
            <w:r>
              <w:t>30299</w:t>
            </w:r>
          </w:p>
        </w:tc>
        <w:tc>
          <w:tcPr>
            <w:tcW w:w="5205" w:type="dxa"/>
            <w:vAlign w:val="center"/>
          </w:tcPr>
          <w:p>
            <w:pPr>
              <w:pStyle w:val="13"/>
            </w:pPr>
            <w:r>
              <w:t>其他商品和服务支出</w:t>
            </w:r>
          </w:p>
        </w:tc>
        <w:tc>
          <w:tcPr>
            <w:tcW w:w="3864" w:type="dxa"/>
            <w:vAlign w:val="center"/>
          </w:tcPr>
          <w:p>
            <w:pPr>
              <w:pStyle w:val="14"/>
            </w:pPr>
            <w:r>
              <w:t>0.32</w:t>
            </w:r>
          </w:p>
        </w:tc>
        <w:tc>
          <w:tcPr>
            <w:tcW w:w="1643" w:type="dxa"/>
            <w:vAlign w:val="center"/>
          </w:tcPr>
          <w:p>
            <w:pPr>
              <w:pStyle w:val="14"/>
            </w:pPr>
          </w:p>
        </w:tc>
        <w:tc>
          <w:tcPr>
            <w:tcW w:w="1643" w:type="dxa"/>
            <w:vAlign w:val="center"/>
          </w:tcPr>
          <w:p>
            <w:pPr>
              <w:pStyle w:val="14"/>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19</w:t>
            </w:r>
          </w:p>
        </w:tc>
        <w:tc>
          <w:tcPr>
            <w:tcW w:w="1350" w:type="dxa"/>
            <w:vAlign w:val="center"/>
          </w:tcPr>
          <w:p>
            <w:pPr>
              <w:pStyle w:val="13"/>
            </w:pPr>
            <w:r>
              <w:t>303</w:t>
            </w:r>
          </w:p>
        </w:tc>
        <w:tc>
          <w:tcPr>
            <w:tcW w:w="5205" w:type="dxa"/>
            <w:vAlign w:val="center"/>
          </w:tcPr>
          <w:p>
            <w:pPr>
              <w:pStyle w:val="13"/>
            </w:pPr>
            <w:r>
              <w:t>对个人和家庭的补助</w:t>
            </w:r>
          </w:p>
        </w:tc>
        <w:tc>
          <w:tcPr>
            <w:tcW w:w="3864" w:type="dxa"/>
            <w:vAlign w:val="center"/>
          </w:tcPr>
          <w:p>
            <w:pPr>
              <w:pStyle w:val="14"/>
            </w:pPr>
            <w:r>
              <w:t>6.97</w:t>
            </w:r>
          </w:p>
        </w:tc>
        <w:tc>
          <w:tcPr>
            <w:tcW w:w="1643" w:type="dxa"/>
            <w:vAlign w:val="center"/>
          </w:tcPr>
          <w:p>
            <w:pPr>
              <w:pStyle w:val="14"/>
            </w:pPr>
            <w:r>
              <w:t>6.97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20</w:t>
            </w:r>
          </w:p>
        </w:tc>
        <w:tc>
          <w:tcPr>
            <w:tcW w:w="1350" w:type="dxa"/>
            <w:vAlign w:val="center"/>
          </w:tcPr>
          <w:p>
            <w:pPr>
              <w:pStyle w:val="13"/>
            </w:pPr>
            <w:r>
              <w:t>30302</w:t>
            </w:r>
          </w:p>
        </w:tc>
        <w:tc>
          <w:tcPr>
            <w:tcW w:w="5205" w:type="dxa"/>
            <w:vAlign w:val="center"/>
          </w:tcPr>
          <w:p>
            <w:pPr>
              <w:pStyle w:val="13"/>
            </w:pPr>
            <w:r>
              <w:t>退休费</w:t>
            </w:r>
          </w:p>
        </w:tc>
        <w:tc>
          <w:tcPr>
            <w:tcW w:w="3864" w:type="dxa"/>
            <w:vAlign w:val="center"/>
          </w:tcPr>
          <w:p>
            <w:pPr>
              <w:pStyle w:val="14"/>
            </w:pPr>
            <w:r>
              <w:t>5.36</w:t>
            </w:r>
          </w:p>
        </w:tc>
        <w:tc>
          <w:tcPr>
            <w:tcW w:w="1643" w:type="dxa"/>
            <w:vAlign w:val="center"/>
          </w:tcPr>
          <w:p>
            <w:pPr>
              <w:pStyle w:val="14"/>
            </w:pPr>
            <w:r>
              <w:t>5.36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21</w:t>
            </w:r>
          </w:p>
        </w:tc>
        <w:tc>
          <w:tcPr>
            <w:tcW w:w="1350" w:type="dxa"/>
            <w:vAlign w:val="center"/>
          </w:tcPr>
          <w:p>
            <w:pPr>
              <w:pStyle w:val="13"/>
            </w:pPr>
            <w:r>
              <w:t>30305</w:t>
            </w:r>
          </w:p>
        </w:tc>
        <w:tc>
          <w:tcPr>
            <w:tcW w:w="5205" w:type="dxa"/>
            <w:vAlign w:val="center"/>
          </w:tcPr>
          <w:p>
            <w:pPr>
              <w:pStyle w:val="13"/>
            </w:pPr>
            <w:r>
              <w:t>生活补助</w:t>
            </w:r>
          </w:p>
        </w:tc>
        <w:tc>
          <w:tcPr>
            <w:tcW w:w="3864" w:type="dxa"/>
            <w:vAlign w:val="center"/>
          </w:tcPr>
          <w:p>
            <w:pPr>
              <w:pStyle w:val="14"/>
            </w:pPr>
            <w:r>
              <w:t>1.58</w:t>
            </w:r>
          </w:p>
        </w:tc>
        <w:tc>
          <w:tcPr>
            <w:tcW w:w="1643" w:type="dxa"/>
            <w:vAlign w:val="center"/>
          </w:tcPr>
          <w:p>
            <w:pPr>
              <w:pStyle w:val="14"/>
            </w:pPr>
            <w:r>
              <w:t>1.58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pPr>
              <w:pStyle w:val="12"/>
            </w:pPr>
            <w:r>
              <w:t>22</w:t>
            </w:r>
          </w:p>
        </w:tc>
        <w:tc>
          <w:tcPr>
            <w:tcW w:w="1350" w:type="dxa"/>
            <w:vAlign w:val="center"/>
          </w:tcPr>
          <w:p>
            <w:pPr>
              <w:pStyle w:val="13"/>
            </w:pPr>
            <w:r>
              <w:t>30309</w:t>
            </w:r>
          </w:p>
        </w:tc>
        <w:tc>
          <w:tcPr>
            <w:tcW w:w="5205" w:type="dxa"/>
            <w:vAlign w:val="center"/>
          </w:tcPr>
          <w:p>
            <w:pPr>
              <w:pStyle w:val="13"/>
            </w:pPr>
            <w:r>
              <w:t>奖励金</w:t>
            </w:r>
          </w:p>
        </w:tc>
        <w:tc>
          <w:tcPr>
            <w:tcW w:w="3864" w:type="dxa"/>
            <w:vAlign w:val="center"/>
          </w:tcPr>
          <w:p>
            <w:pPr>
              <w:pStyle w:val="14"/>
            </w:pPr>
            <w:r>
              <w:t>0.02</w:t>
            </w:r>
          </w:p>
        </w:tc>
        <w:tc>
          <w:tcPr>
            <w:tcW w:w="1643" w:type="dxa"/>
            <w:vAlign w:val="center"/>
          </w:tcPr>
          <w:p>
            <w:pPr>
              <w:pStyle w:val="14"/>
            </w:pPr>
            <w:r>
              <w:t>0.02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04"/>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90" w:type="dxa"/>
            <w:gridSpan w:val="3"/>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4"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4"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4"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04"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25"/>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1" w:type="dxa"/>
            <w:gridSpan w:val="3"/>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5"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5"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5"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5"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4470"/>
        <w:gridCol w:w="1575"/>
        <w:gridCol w:w="2415"/>
        <w:gridCol w:w="1500"/>
        <w:gridCol w:w="30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9" w:type="dxa"/>
            <w:gridSpan w:val="3"/>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2415" w:type="dxa"/>
            <w:tcBorders>
              <w:top w:val="single" w:color="FFFFFF" w:sz="6" w:space="0"/>
              <w:left w:val="single" w:color="FFFFFF" w:sz="6" w:space="0"/>
              <w:right w:val="single" w:color="FFFFFF" w:sz="6" w:space="0"/>
            </w:tcBorders>
            <w:vAlign w:val="center"/>
          </w:tcPr>
          <w:p>
            <w:pPr>
              <w:pStyle w:val="9"/>
            </w:pPr>
            <w:r>
              <w:t>预算年度：2022</w:t>
            </w:r>
          </w:p>
        </w:tc>
        <w:tc>
          <w:tcPr>
            <w:tcW w:w="4545"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Merge w:val="restart"/>
            <w:vAlign w:val="center"/>
          </w:tcPr>
          <w:p>
            <w:pPr>
              <w:pStyle w:val="11"/>
            </w:pPr>
            <w:r>
              <w:t>序号</w:t>
            </w:r>
          </w:p>
        </w:tc>
        <w:tc>
          <w:tcPr>
            <w:tcW w:w="4470" w:type="dxa"/>
            <w:vMerge w:val="restart"/>
            <w:vAlign w:val="center"/>
          </w:tcPr>
          <w:p>
            <w:pPr>
              <w:pStyle w:val="11"/>
            </w:pPr>
            <w:r>
              <w:t>项  目</w:t>
            </w:r>
          </w:p>
        </w:tc>
        <w:tc>
          <w:tcPr>
            <w:tcW w:w="853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4" w:type="dxa"/>
            <w:vMerge w:val="continue"/>
          </w:tcPr>
          <w:p/>
        </w:tc>
        <w:tc>
          <w:tcPr>
            <w:tcW w:w="4470" w:type="dxa"/>
            <w:vMerge w:val="continue"/>
          </w:tcPr>
          <w:p/>
        </w:tc>
        <w:tc>
          <w:tcPr>
            <w:tcW w:w="1575" w:type="dxa"/>
            <w:vAlign w:val="center"/>
          </w:tcPr>
          <w:p>
            <w:pPr>
              <w:pStyle w:val="11"/>
            </w:pPr>
            <w:r>
              <w:t>合计</w:t>
            </w:r>
          </w:p>
        </w:tc>
        <w:tc>
          <w:tcPr>
            <w:tcW w:w="2415" w:type="dxa"/>
            <w:vAlign w:val="center"/>
          </w:tcPr>
          <w:p>
            <w:pPr>
              <w:pStyle w:val="11"/>
            </w:pPr>
            <w:r>
              <w:t>一般公共预算              财政拨款</w:t>
            </w:r>
          </w:p>
        </w:tc>
        <w:tc>
          <w:tcPr>
            <w:tcW w:w="1500" w:type="dxa"/>
            <w:vAlign w:val="center"/>
          </w:tcPr>
          <w:p>
            <w:pPr>
              <w:pStyle w:val="11"/>
            </w:pPr>
            <w:r>
              <w:t>政府性基金                  预算拨款</w:t>
            </w:r>
          </w:p>
        </w:tc>
        <w:tc>
          <w:tcPr>
            <w:tcW w:w="3045" w:type="dxa"/>
            <w:vAlign w:val="center"/>
          </w:tcPr>
          <w:p>
            <w:pPr>
              <w:pStyle w:val="11"/>
            </w:pPr>
            <w:r>
              <w:t xml:space="preserve">国有资本经营              </w:t>
            </w:r>
            <w:r>
              <w:rPr>
                <w:rFonts w:hint="eastAsia"/>
                <w:lang w:val="en-US" w:eastAsia="zh-CN"/>
              </w:rPr>
              <w:t xml:space="preserve">        </w:t>
            </w: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4" w:type="dxa"/>
            <w:vAlign w:val="center"/>
          </w:tcPr>
          <w:p>
            <w:pPr>
              <w:pStyle w:val="11"/>
            </w:pPr>
            <w:r>
              <w:t>栏次</w:t>
            </w:r>
          </w:p>
        </w:tc>
        <w:tc>
          <w:tcPr>
            <w:tcW w:w="4470" w:type="dxa"/>
            <w:vAlign w:val="center"/>
          </w:tcPr>
          <w:p>
            <w:pPr>
              <w:pStyle w:val="11"/>
            </w:pPr>
            <w:r>
              <w:t>1</w:t>
            </w:r>
          </w:p>
        </w:tc>
        <w:tc>
          <w:tcPr>
            <w:tcW w:w="1575" w:type="dxa"/>
            <w:vAlign w:val="center"/>
          </w:tcPr>
          <w:p>
            <w:pPr>
              <w:pStyle w:val="11"/>
            </w:pPr>
            <w:r>
              <w:t>2</w:t>
            </w:r>
          </w:p>
        </w:tc>
        <w:tc>
          <w:tcPr>
            <w:tcW w:w="2415" w:type="dxa"/>
            <w:vAlign w:val="center"/>
          </w:tcPr>
          <w:p>
            <w:pPr>
              <w:pStyle w:val="11"/>
            </w:pPr>
            <w:r>
              <w:t>3</w:t>
            </w:r>
          </w:p>
        </w:tc>
        <w:tc>
          <w:tcPr>
            <w:tcW w:w="1500" w:type="dxa"/>
            <w:vAlign w:val="center"/>
          </w:tcPr>
          <w:p>
            <w:pPr>
              <w:pStyle w:val="11"/>
            </w:pPr>
            <w:r>
              <w:t>4</w:t>
            </w:r>
          </w:p>
        </w:tc>
        <w:tc>
          <w:tcPr>
            <w:tcW w:w="304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1</w:t>
            </w:r>
          </w:p>
        </w:tc>
        <w:tc>
          <w:tcPr>
            <w:tcW w:w="4470" w:type="dxa"/>
            <w:vAlign w:val="center"/>
          </w:tcPr>
          <w:p>
            <w:pPr>
              <w:pStyle w:val="15"/>
            </w:pPr>
            <w:r>
              <w:t>合计</w:t>
            </w:r>
          </w:p>
        </w:tc>
        <w:tc>
          <w:tcPr>
            <w:tcW w:w="1575" w:type="dxa"/>
            <w:vAlign w:val="center"/>
          </w:tcPr>
          <w:p>
            <w:pPr>
              <w:pStyle w:val="16"/>
              <w:rPr>
                <w:rFonts w:hint="eastAsia" w:eastAsia="方正书宋_GBK"/>
                <w:lang w:eastAsia="zh-CN"/>
              </w:rPr>
            </w:pPr>
            <w:r>
              <w:rPr>
                <w:rFonts w:hint="eastAsia"/>
                <w:lang w:val="en-US" w:eastAsia="zh-CN"/>
              </w:rPr>
              <w:t>0</w:t>
            </w:r>
          </w:p>
        </w:tc>
        <w:tc>
          <w:tcPr>
            <w:tcW w:w="2415" w:type="dxa"/>
            <w:vAlign w:val="center"/>
          </w:tcPr>
          <w:p>
            <w:pPr>
              <w:pStyle w:val="16"/>
              <w:rPr>
                <w:rFonts w:hint="eastAsia" w:eastAsia="方正书宋_GBK"/>
                <w:lang w:eastAsia="zh-CN"/>
              </w:rPr>
            </w:pPr>
            <w:r>
              <w:rPr>
                <w:rFonts w:hint="eastAsia"/>
                <w:lang w:val="en-US" w:eastAsia="zh-CN"/>
              </w:rPr>
              <w:t>0</w:t>
            </w:r>
          </w:p>
        </w:tc>
        <w:tc>
          <w:tcPr>
            <w:tcW w:w="1500" w:type="dxa"/>
            <w:vAlign w:val="center"/>
          </w:tcPr>
          <w:p>
            <w:pPr>
              <w:pStyle w:val="16"/>
            </w:pPr>
          </w:p>
        </w:tc>
        <w:tc>
          <w:tcPr>
            <w:tcW w:w="30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2</w:t>
            </w:r>
          </w:p>
        </w:tc>
        <w:tc>
          <w:tcPr>
            <w:tcW w:w="4470" w:type="dxa"/>
            <w:vAlign w:val="center"/>
          </w:tcPr>
          <w:p>
            <w:pPr>
              <w:pStyle w:val="13"/>
            </w:pPr>
            <w:r>
              <w:t>“三公”经费小计</w:t>
            </w:r>
          </w:p>
        </w:tc>
        <w:tc>
          <w:tcPr>
            <w:tcW w:w="1575" w:type="dxa"/>
            <w:vAlign w:val="center"/>
          </w:tcPr>
          <w:p>
            <w:pPr>
              <w:pStyle w:val="14"/>
            </w:pPr>
          </w:p>
        </w:tc>
        <w:tc>
          <w:tcPr>
            <w:tcW w:w="2415" w:type="dxa"/>
            <w:vAlign w:val="center"/>
          </w:tcPr>
          <w:p>
            <w:pPr>
              <w:pStyle w:val="14"/>
            </w:pPr>
          </w:p>
        </w:tc>
        <w:tc>
          <w:tcPr>
            <w:tcW w:w="1500" w:type="dxa"/>
            <w:vAlign w:val="center"/>
          </w:tcPr>
          <w:p>
            <w:pPr>
              <w:pStyle w:val="14"/>
            </w:pPr>
          </w:p>
        </w:tc>
        <w:tc>
          <w:tcPr>
            <w:tcW w:w="30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3</w:t>
            </w:r>
          </w:p>
        </w:tc>
        <w:tc>
          <w:tcPr>
            <w:tcW w:w="4470" w:type="dxa"/>
            <w:vAlign w:val="center"/>
          </w:tcPr>
          <w:p>
            <w:pPr>
              <w:pStyle w:val="13"/>
            </w:pPr>
            <w:r>
              <w:t>一、因公出国（境）费</w:t>
            </w:r>
          </w:p>
        </w:tc>
        <w:tc>
          <w:tcPr>
            <w:tcW w:w="1575" w:type="dxa"/>
            <w:vAlign w:val="center"/>
          </w:tcPr>
          <w:p>
            <w:pPr>
              <w:pStyle w:val="14"/>
            </w:pPr>
          </w:p>
        </w:tc>
        <w:tc>
          <w:tcPr>
            <w:tcW w:w="2415" w:type="dxa"/>
            <w:vAlign w:val="center"/>
          </w:tcPr>
          <w:p>
            <w:pPr>
              <w:pStyle w:val="14"/>
            </w:pPr>
          </w:p>
        </w:tc>
        <w:tc>
          <w:tcPr>
            <w:tcW w:w="1500" w:type="dxa"/>
            <w:vAlign w:val="center"/>
          </w:tcPr>
          <w:p>
            <w:pPr>
              <w:pStyle w:val="14"/>
            </w:pPr>
          </w:p>
        </w:tc>
        <w:tc>
          <w:tcPr>
            <w:tcW w:w="30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4</w:t>
            </w:r>
          </w:p>
        </w:tc>
        <w:tc>
          <w:tcPr>
            <w:tcW w:w="4470" w:type="dxa"/>
            <w:vAlign w:val="center"/>
          </w:tcPr>
          <w:p>
            <w:pPr>
              <w:pStyle w:val="13"/>
            </w:pPr>
            <w:r>
              <w:t xml:space="preserve">    其中：教学科研人员因公出国（境）费</w:t>
            </w:r>
          </w:p>
        </w:tc>
        <w:tc>
          <w:tcPr>
            <w:tcW w:w="1575" w:type="dxa"/>
            <w:vAlign w:val="center"/>
          </w:tcPr>
          <w:p>
            <w:pPr>
              <w:pStyle w:val="14"/>
            </w:pPr>
          </w:p>
        </w:tc>
        <w:tc>
          <w:tcPr>
            <w:tcW w:w="2415" w:type="dxa"/>
            <w:vAlign w:val="center"/>
          </w:tcPr>
          <w:p>
            <w:pPr>
              <w:pStyle w:val="14"/>
            </w:pPr>
          </w:p>
        </w:tc>
        <w:tc>
          <w:tcPr>
            <w:tcW w:w="1500" w:type="dxa"/>
            <w:vAlign w:val="center"/>
          </w:tcPr>
          <w:p>
            <w:pPr>
              <w:pStyle w:val="14"/>
            </w:pPr>
          </w:p>
        </w:tc>
        <w:tc>
          <w:tcPr>
            <w:tcW w:w="30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5</w:t>
            </w:r>
          </w:p>
        </w:tc>
        <w:tc>
          <w:tcPr>
            <w:tcW w:w="4470" w:type="dxa"/>
            <w:vAlign w:val="center"/>
          </w:tcPr>
          <w:p>
            <w:pPr>
              <w:pStyle w:val="13"/>
            </w:pPr>
            <w:r>
              <w:t xml:space="preserve">          其他因公出国（境）费</w:t>
            </w:r>
          </w:p>
        </w:tc>
        <w:tc>
          <w:tcPr>
            <w:tcW w:w="1575" w:type="dxa"/>
            <w:vAlign w:val="center"/>
          </w:tcPr>
          <w:p>
            <w:pPr>
              <w:pStyle w:val="14"/>
            </w:pPr>
          </w:p>
        </w:tc>
        <w:tc>
          <w:tcPr>
            <w:tcW w:w="2415" w:type="dxa"/>
            <w:vAlign w:val="center"/>
          </w:tcPr>
          <w:p>
            <w:pPr>
              <w:pStyle w:val="14"/>
            </w:pPr>
          </w:p>
        </w:tc>
        <w:tc>
          <w:tcPr>
            <w:tcW w:w="1500" w:type="dxa"/>
            <w:vAlign w:val="center"/>
          </w:tcPr>
          <w:p>
            <w:pPr>
              <w:pStyle w:val="14"/>
            </w:pPr>
          </w:p>
        </w:tc>
        <w:tc>
          <w:tcPr>
            <w:tcW w:w="30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6</w:t>
            </w:r>
          </w:p>
        </w:tc>
        <w:tc>
          <w:tcPr>
            <w:tcW w:w="4470" w:type="dxa"/>
            <w:vAlign w:val="center"/>
          </w:tcPr>
          <w:p>
            <w:pPr>
              <w:pStyle w:val="13"/>
            </w:pPr>
            <w:r>
              <w:t>二、公务用车购置及运维费</w:t>
            </w:r>
          </w:p>
        </w:tc>
        <w:tc>
          <w:tcPr>
            <w:tcW w:w="1575" w:type="dxa"/>
            <w:vAlign w:val="center"/>
          </w:tcPr>
          <w:p>
            <w:pPr>
              <w:pStyle w:val="14"/>
            </w:pPr>
          </w:p>
        </w:tc>
        <w:tc>
          <w:tcPr>
            <w:tcW w:w="2415" w:type="dxa"/>
            <w:vAlign w:val="center"/>
          </w:tcPr>
          <w:p>
            <w:pPr>
              <w:pStyle w:val="14"/>
            </w:pPr>
          </w:p>
        </w:tc>
        <w:tc>
          <w:tcPr>
            <w:tcW w:w="1500" w:type="dxa"/>
            <w:vAlign w:val="center"/>
          </w:tcPr>
          <w:p>
            <w:pPr>
              <w:pStyle w:val="14"/>
            </w:pPr>
          </w:p>
        </w:tc>
        <w:tc>
          <w:tcPr>
            <w:tcW w:w="30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7</w:t>
            </w:r>
          </w:p>
        </w:tc>
        <w:tc>
          <w:tcPr>
            <w:tcW w:w="4470" w:type="dxa"/>
            <w:vAlign w:val="center"/>
          </w:tcPr>
          <w:p>
            <w:pPr>
              <w:pStyle w:val="13"/>
            </w:pPr>
            <w:r>
              <w:t xml:space="preserve">    其中：公务用车购置费</w:t>
            </w:r>
          </w:p>
        </w:tc>
        <w:tc>
          <w:tcPr>
            <w:tcW w:w="1575" w:type="dxa"/>
            <w:vAlign w:val="center"/>
          </w:tcPr>
          <w:p>
            <w:pPr>
              <w:pStyle w:val="14"/>
            </w:pPr>
          </w:p>
        </w:tc>
        <w:tc>
          <w:tcPr>
            <w:tcW w:w="2415" w:type="dxa"/>
            <w:vAlign w:val="center"/>
          </w:tcPr>
          <w:p>
            <w:pPr>
              <w:pStyle w:val="14"/>
            </w:pPr>
          </w:p>
        </w:tc>
        <w:tc>
          <w:tcPr>
            <w:tcW w:w="1500" w:type="dxa"/>
            <w:vAlign w:val="center"/>
          </w:tcPr>
          <w:p>
            <w:pPr>
              <w:pStyle w:val="14"/>
            </w:pPr>
          </w:p>
        </w:tc>
        <w:tc>
          <w:tcPr>
            <w:tcW w:w="30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8</w:t>
            </w:r>
          </w:p>
        </w:tc>
        <w:tc>
          <w:tcPr>
            <w:tcW w:w="4470" w:type="dxa"/>
            <w:vAlign w:val="center"/>
          </w:tcPr>
          <w:p>
            <w:pPr>
              <w:pStyle w:val="13"/>
            </w:pPr>
            <w:r>
              <w:t xml:space="preserve">          公务用车运行维护费</w:t>
            </w:r>
          </w:p>
        </w:tc>
        <w:tc>
          <w:tcPr>
            <w:tcW w:w="1575" w:type="dxa"/>
            <w:vAlign w:val="center"/>
          </w:tcPr>
          <w:p>
            <w:pPr>
              <w:pStyle w:val="14"/>
            </w:pPr>
          </w:p>
        </w:tc>
        <w:tc>
          <w:tcPr>
            <w:tcW w:w="2415" w:type="dxa"/>
            <w:vAlign w:val="center"/>
          </w:tcPr>
          <w:p>
            <w:pPr>
              <w:pStyle w:val="14"/>
            </w:pPr>
          </w:p>
        </w:tc>
        <w:tc>
          <w:tcPr>
            <w:tcW w:w="1500" w:type="dxa"/>
            <w:vAlign w:val="center"/>
          </w:tcPr>
          <w:p>
            <w:pPr>
              <w:pStyle w:val="14"/>
            </w:pPr>
          </w:p>
        </w:tc>
        <w:tc>
          <w:tcPr>
            <w:tcW w:w="30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4" w:type="dxa"/>
            <w:vAlign w:val="center"/>
          </w:tcPr>
          <w:p>
            <w:pPr>
              <w:pStyle w:val="12"/>
            </w:pPr>
            <w:r>
              <w:t>9</w:t>
            </w:r>
          </w:p>
        </w:tc>
        <w:tc>
          <w:tcPr>
            <w:tcW w:w="4470" w:type="dxa"/>
            <w:vAlign w:val="center"/>
          </w:tcPr>
          <w:p>
            <w:pPr>
              <w:pStyle w:val="13"/>
            </w:pPr>
            <w:r>
              <w:t>三、公务接待费</w:t>
            </w:r>
          </w:p>
        </w:tc>
        <w:tc>
          <w:tcPr>
            <w:tcW w:w="1575" w:type="dxa"/>
            <w:vAlign w:val="center"/>
          </w:tcPr>
          <w:p>
            <w:pPr>
              <w:pStyle w:val="14"/>
            </w:pPr>
          </w:p>
        </w:tc>
        <w:tc>
          <w:tcPr>
            <w:tcW w:w="2415" w:type="dxa"/>
            <w:vAlign w:val="center"/>
          </w:tcPr>
          <w:p>
            <w:pPr>
              <w:pStyle w:val="14"/>
            </w:pPr>
          </w:p>
        </w:tc>
        <w:tc>
          <w:tcPr>
            <w:tcW w:w="1500" w:type="dxa"/>
            <w:vAlign w:val="center"/>
          </w:tcPr>
          <w:p>
            <w:pPr>
              <w:pStyle w:val="14"/>
            </w:pPr>
          </w:p>
        </w:tc>
        <w:tc>
          <w:tcPr>
            <w:tcW w:w="3045" w:type="dxa"/>
            <w:vAlign w:val="center"/>
          </w:tcPr>
          <w:p>
            <w:pPr>
              <w:pStyle w:val="14"/>
            </w:pPr>
          </w:p>
        </w:tc>
      </w:tr>
    </w:tbl>
    <w:p>
      <w:p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财政拨款</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方正小标宋简体" w:hAnsi="方正小标宋简体" w:eastAsia="方正小标宋简体" w:cs="方正小标宋简体"/>
          <w:b w:val="0"/>
          <w:color w:val="000000"/>
          <w:sz w:val="44"/>
          <w:szCs w:val="44"/>
        </w:rPr>
      </w:pPr>
      <w:r>
        <w:rPr>
          <w:rFonts w:hint="eastAsia" w:ascii="方正小标宋简体" w:hAnsi="方正小标宋简体" w:eastAsia="方正小标宋简体" w:cs="方正小标宋简体"/>
          <w:b w:val="0"/>
          <w:color w:val="000000"/>
          <w:sz w:val="44"/>
          <w:szCs w:val="44"/>
        </w:rPr>
        <w:t>秦皇岛北戴河新区团林卫生院赤洋口分院</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2022年单位预算信息公开情况说明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按照《预算法》、《地方预决算公开操作规程》和《关于进一步推进预算公开工作的实施意见》规定，现将秦皇岛北戴河新区团林卫生院赤洋口分院2022年单位预算公开如下：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负责本乡镇的卫生工作法律、法规、政策的贯彻，卫生事业发展规划和工作计划的制订，社会公共卫生工作的组织和实施；</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负责本乡镇的基本医疗服务；</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负责本乡镇突发公共卫生事件的报告，并依据上级部门要求组织实施处置；</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责本乡镇辖区内的卫生信息统计、分析、上报；</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负责对本乡镇辖区内村级卫生组织和乡村医生的业务指导和培训。</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73"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3" w:type="dxa"/>
            <w:vAlign w:val="center"/>
          </w:tcPr>
          <w:p>
            <w:pPr>
              <w:pStyle w:val="13"/>
            </w:pPr>
            <w:r>
              <w:t>秦皇岛北戴河新区团林卫生院赤洋口分院</w:t>
            </w:r>
          </w:p>
        </w:tc>
        <w:tc>
          <w:tcPr>
            <w:tcW w:w="2464" w:type="dxa"/>
            <w:vAlign w:val="center"/>
          </w:tcPr>
          <w:p>
            <w:pPr>
              <w:pStyle w:val="12"/>
            </w:pPr>
            <w:r>
              <w:t>事业</w:t>
            </w:r>
          </w:p>
        </w:tc>
        <w:tc>
          <w:tcPr>
            <w:tcW w:w="2464" w:type="dxa"/>
            <w:vAlign w:val="center"/>
          </w:tcPr>
          <w:p>
            <w:pPr>
              <w:pStyle w:val="12"/>
            </w:pPr>
            <w:r>
              <w:t>股级</w:t>
            </w:r>
          </w:p>
        </w:tc>
        <w:tc>
          <w:tcPr>
            <w:tcW w:w="2464" w:type="dxa"/>
            <w:vAlign w:val="center"/>
          </w:tcPr>
          <w:p>
            <w:pPr>
              <w:pStyle w:val="12"/>
            </w:pPr>
            <w:r>
              <w:t>财政性资金定额或定项补助</w:t>
            </w:r>
          </w:p>
        </w:tc>
      </w:tr>
    </w:tbl>
    <w:p>
      <w:pPr>
        <w:spacing w:before="10" w:after="10" w:line="240" w:lineRule="auto"/>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二、单位预算安排的总体情况</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按照预算管理有关规定，目前我单位预算的编制实行综合预算管理，即全部收入和支出都反映在预算中。秦皇岛北戴河新区团林卫生院赤洋口分院的收支包含在部门预算中。</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（一）收入说明</w:t>
      </w:r>
    </w:p>
    <w:p>
      <w:pPr>
        <w:ind w:firstLine="640" w:firstLineChars="200"/>
        <w:rPr>
          <w:rFonts w:hint="eastAsia" w:ascii="Times New Roman" w:hAnsi="Times New Roman" w:eastAsia="方正仿宋简体" w:cs="Times New Roman"/>
          <w:b w:val="0"/>
          <w:color w:val="000000"/>
          <w:sz w:val="32"/>
          <w:szCs w:val="32"/>
          <w:lang w:eastAsia="zh-CN"/>
        </w:rPr>
      </w:pPr>
      <w:r>
        <w:rPr>
          <w:rFonts w:hint="default" w:ascii="Times New Roman" w:hAnsi="Times New Roman" w:eastAsia="方正仿宋简体" w:cs="Times New Roman"/>
          <w:b w:val="0"/>
          <w:color w:val="000000"/>
          <w:kern w:val="2"/>
          <w:sz w:val="32"/>
          <w:szCs w:val="32"/>
          <w:lang w:val="en-US" w:eastAsia="zh-CN" w:bidi="ar-SA"/>
        </w:rPr>
        <w:t>反映本单位当年全部收入。20</w:t>
      </w:r>
      <w:r>
        <w:rPr>
          <w:rFonts w:hint="default" w:ascii="Times New Roman" w:hAnsi="Times New Roman" w:eastAsia="方正仿宋简体" w:cs="Times New Roman"/>
          <w:b w:val="0"/>
          <w:color w:val="000000"/>
          <w:sz w:val="32"/>
          <w:szCs w:val="32"/>
        </w:rPr>
        <w:t>22年预算收入336.73万元，一般公共预算拨款312.73万元</w:t>
      </w:r>
      <w:r>
        <w:rPr>
          <w:rFonts w:hint="eastAsia" w:ascii="Times New Roman" w:hAnsi="Times New Roman" w:eastAsia="方正仿宋简体" w:cs="Times New Roman"/>
          <w:b w:val="0"/>
          <w:color w:val="000000"/>
          <w:sz w:val="32"/>
          <w:szCs w:val="32"/>
          <w:lang w:eastAsia="zh-CN"/>
        </w:rPr>
        <w:t>。</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（二）收支说明</w:t>
      </w:r>
    </w:p>
    <w:p>
      <w:pPr>
        <w:ind w:firstLine="640" w:firstLineChars="200"/>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kern w:val="2"/>
          <w:sz w:val="32"/>
          <w:szCs w:val="32"/>
          <w:lang w:val="en-US" w:eastAsia="zh-CN" w:bidi="ar-SA"/>
        </w:rPr>
        <w:t>收支预算总表支出栏、基本支出表、项目支出表按经济分类和支出功能分类科目编制，反映年度单位预算中支出预算的总体情况</w:t>
      </w:r>
      <w:r>
        <w:rPr>
          <w:rFonts w:hint="eastAsia" w:ascii="Times New Roman" w:hAnsi="Times New Roman" w:eastAsia="方正仿宋简体" w:cs="Times New Roman"/>
          <w:b w:val="0"/>
          <w:color w:val="000000"/>
          <w:kern w:val="2"/>
          <w:sz w:val="32"/>
          <w:szCs w:val="32"/>
          <w:lang w:val="en-US" w:eastAsia="zh-CN" w:bidi="ar-SA"/>
        </w:rPr>
        <w:t>。</w:t>
      </w:r>
      <w:r>
        <w:rPr>
          <w:rFonts w:hint="default" w:ascii="Times New Roman" w:hAnsi="Times New Roman" w:eastAsia="方正仿宋简体" w:cs="Times New Roman"/>
          <w:b w:val="0"/>
          <w:color w:val="000000"/>
          <w:sz w:val="32"/>
          <w:szCs w:val="32"/>
        </w:rPr>
        <w:t>2022年部门支出预算336.73万元，其中财政预算基本支出312.73万元，包括人员经费297.81万元，日常公用经费14.91万元；其他来源支出24万元，主要用于单位日常运转公用经费，全部为本级支出。</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（三）比上年增减情况</w:t>
      </w:r>
    </w:p>
    <w:p>
      <w:pPr>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val="0"/>
          <w:color w:val="000000"/>
          <w:sz w:val="32"/>
          <w:szCs w:val="32"/>
        </w:rPr>
        <w:t>2022年单位预算较2021年增加  134.84 万元，其中基本支出增加 142.24  万元，</w:t>
      </w:r>
      <w:r>
        <w:rPr>
          <w:rFonts w:hint="default" w:ascii="Times New Roman" w:hAnsi="Times New Roman" w:eastAsia="方正仿宋简体" w:cs="Times New Roman"/>
          <w:b w:val="0"/>
          <w:color w:val="000000"/>
          <w:sz w:val="32"/>
          <w:szCs w:val="32"/>
        </w:rPr>
        <w:t>人员经费</w:t>
      </w:r>
      <w:r>
        <w:rPr>
          <w:rFonts w:hint="eastAsia" w:ascii="Times New Roman" w:hAnsi="Times New Roman" w:eastAsia="方正仿宋简体" w:cs="Times New Roman"/>
          <w:b w:val="0"/>
          <w:color w:val="000000"/>
          <w:sz w:val="32"/>
          <w:szCs w:val="32"/>
          <w:lang w:val="en-US" w:eastAsia="zh-CN"/>
        </w:rPr>
        <w:t>增加125.15</w:t>
      </w:r>
      <w:r>
        <w:rPr>
          <w:rFonts w:hint="default" w:ascii="Times New Roman" w:hAnsi="Times New Roman" w:eastAsia="方正仿宋简体" w:cs="Times New Roman"/>
          <w:b w:val="0"/>
          <w:color w:val="000000"/>
          <w:sz w:val="32"/>
          <w:szCs w:val="32"/>
        </w:rPr>
        <w:t>万元，日常公用经费</w:t>
      </w:r>
      <w:r>
        <w:rPr>
          <w:rFonts w:hint="eastAsia" w:eastAsia="方正仿宋简体" w:cs="Times New Roman"/>
          <w:b w:val="0"/>
          <w:color w:val="000000"/>
          <w:sz w:val="32"/>
          <w:szCs w:val="32"/>
          <w:lang w:val="en-US" w:eastAsia="zh-CN"/>
        </w:rPr>
        <w:t>2.48</w:t>
      </w:r>
      <w:r>
        <w:rPr>
          <w:rFonts w:hint="default" w:ascii="Times New Roman" w:hAnsi="Times New Roman" w:eastAsia="方正仿宋简体" w:cs="Times New Roman"/>
          <w:b w:val="0"/>
          <w:color w:val="000000"/>
          <w:sz w:val="32"/>
          <w:szCs w:val="32"/>
        </w:rPr>
        <w:t>万元</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主要是在编在职人员及人事代理人员经费增加</w:t>
      </w:r>
      <w:r>
        <w:rPr>
          <w:rFonts w:hint="eastAsia" w:ascii="Times New Roman" w:hAnsi="Times New Roman" w:eastAsia="方正仿宋简体" w:cs="Times New Roman"/>
          <w:b w:val="0"/>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本年度年初预算安排日常公用经费 17.8万元，主要用于单位正常运转的办公取暖费、培训费、工会经费、福利费等支出</w:t>
      </w:r>
      <w:r>
        <w:rPr>
          <w:rFonts w:hint="eastAsia"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本单位年初预算安排“三公”经费共计安排</w:t>
      </w:r>
      <w:r>
        <w:rPr>
          <w:rFonts w:hint="eastAsia"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b w:val="0"/>
          <w:bCs w:val="0"/>
          <w:sz w:val="32"/>
          <w:szCs w:val="32"/>
        </w:rPr>
        <w:t>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pStyle w:val="21"/>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黑体" w:hAnsi="黑体" w:eastAsia="黑体" w:cs="黑体"/>
          <w:sz w:val="32"/>
          <w:szCs w:val="32"/>
          <w:lang w:eastAsia="zh-CN"/>
        </w:rPr>
        <w:t>五、</w:t>
      </w:r>
      <w:r>
        <w:rPr>
          <w:rFonts w:hint="eastAsia" w:ascii="黑体" w:hAnsi="黑体" w:eastAsia="黑体" w:cs="黑体"/>
          <w:color w:val="000000"/>
          <w:sz w:val="32"/>
        </w:rPr>
        <w:t>预算绩效信息</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2022年，秦皇岛北戴河新区团林卫生院赤洋口分院安排政府采购预算0.00万元。具体内容见下表。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361004秦皇岛北戴河新区团林卫生院赤洋口分院</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秦皇岛北戴河新区团林卫生院赤洋口分院上年末固定资产金额为</w:t>
      </w:r>
      <w:r>
        <w:rPr>
          <w:rFonts w:hint="eastAsia" w:eastAsia="方正仿宋_GBK" w:cs="Times New Roman"/>
          <w:b w:val="0"/>
          <w:color w:val="000000"/>
          <w:sz w:val="28"/>
          <w:lang w:val="en-US" w:eastAsia="zh-CN"/>
        </w:rPr>
        <w:t>102.1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ind w:firstLine="0" w:firstLineChars="0"/>
              <w:rPr>
                <w:rFonts w:ascii="方正小标宋_GBK" w:hAnsi="方正小标宋_GBK" w:eastAsia="方正小标宋_GBK" w:cs="方正小标宋_GBK"/>
                <w:sz w:val="24"/>
                <w:szCs w:val="24"/>
                <w:lang w:val="en-US" w:eastAsia="uk-UA" w:bidi="ar-SA"/>
              </w:rPr>
            </w:pPr>
            <w:r>
              <w:t>361004秦皇岛北戴河新区团林卫生院赤洋口分院</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rPr>
                <w:rFonts w:hint="eastAsia" w:eastAsia="方正书宋_GBK"/>
                <w:lang w:eastAsia="zh-CN"/>
              </w:rPr>
            </w:pPr>
            <w:r>
              <w:rPr>
                <w:rFonts w:hint="eastAsia"/>
                <w:lang w:eastAsia="zh-CN"/>
              </w:rPr>
              <w:t>资产总额</w:t>
            </w:r>
          </w:p>
        </w:tc>
        <w:tc>
          <w:tcPr>
            <w:tcW w:w="4933" w:type="dxa"/>
            <w:vAlign w:val="center"/>
          </w:tcPr>
          <w:p>
            <w:pPr>
              <w:pStyle w:val="12"/>
              <w:rPr>
                <w:rFonts w:hint="eastAsia" w:eastAsia="方正书宋_GBK"/>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1.房屋（平方米）</w:t>
            </w:r>
          </w:p>
        </w:tc>
        <w:tc>
          <w:tcPr>
            <w:tcW w:w="4933" w:type="dxa"/>
            <w:vAlign w:val="center"/>
          </w:tcPr>
          <w:p>
            <w:pPr>
              <w:pStyle w:val="12"/>
              <w:rPr>
                <w:rFonts w:hint="default"/>
                <w:lang w:val="en-US" w:eastAsia="zh-CN"/>
              </w:rPr>
            </w:pPr>
            <w:r>
              <w:rPr>
                <w:rFonts w:hint="eastAsia"/>
                <w:lang w:val="en-US" w:eastAsia="zh-CN"/>
              </w:rPr>
              <w:t>484</w:t>
            </w:r>
          </w:p>
        </w:tc>
        <w:tc>
          <w:tcPr>
            <w:tcW w:w="4933" w:type="dxa"/>
            <w:vAlign w:val="center"/>
          </w:tcPr>
          <w:p>
            <w:pPr>
              <w:pStyle w:val="14"/>
              <w:jc w:val="center"/>
              <w:rPr>
                <w:rFonts w:hint="default" w:eastAsia="方正书宋_GBK"/>
                <w:lang w:val="en-US" w:eastAsia="zh-CN"/>
              </w:rPr>
            </w:pPr>
            <w:r>
              <w:rPr>
                <w:rFonts w:hint="eastAsia"/>
                <w:lang w:val="en-US" w:eastAsia="zh-CN"/>
              </w:rPr>
              <w:t>22.99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其中：业务用房（平方米）</w:t>
            </w:r>
          </w:p>
        </w:tc>
        <w:tc>
          <w:tcPr>
            <w:tcW w:w="4933" w:type="dxa"/>
            <w:vAlign w:val="center"/>
          </w:tcPr>
          <w:p>
            <w:pPr>
              <w:pStyle w:val="12"/>
              <w:rPr>
                <w:rFonts w:hint="default"/>
                <w:lang w:val="en-US" w:eastAsia="zh-CN"/>
              </w:rPr>
            </w:pPr>
            <w:r>
              <w:rPr>
                <w:rFonts w:hint="eastAsia"/>
                <w:lang w:val="en-US" w:eastAsia="zh-CN"/>
              </w:rPr>
              <w:t>484</w:t>
            </w:r>
          </w:p>
        </w:tc>
        <w:tc>
          <w:tcPr>
            <w:tcW w:w="4933" w:type="dxa"/>
            <w:vAlign w:val="center"/>
          </w:tcPr>
          <w:p>
            <w:pPr>
              <w:pStyle w:val="14"/>
              <w:jc w:val="center"/>
              <w:rPr>
                <w:rFonts w:hint="default" w:eastAsia="方正书宋_GBK"/>
                <w:lang w:val="en-US" w:eastAsia="zh-CN"/>
              </w:rPr>
            </w:pPr>
            <w:r>
              <w:rPr>
                <w:rFonts w:hint="eastAsia"/>
                <w:lang w:val="en-US" w:eastAsia="zh-CN"/>
              </w:rPr>
              <w:t>22.99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2.车辆（台、辆）</w:t>
            </w:r>
          </w:p>
        </w:tc>
        <w:tc>
          <w:tcPr>
            <w:tcW w:w="4933" w:type="dxa"/>
            <w:vAlign w:val="center"/>
          </w:tcPr>
          <w:p>
            <w:pPr>
              <w:pStyle w:val="12"/>
              <w:rPr>
                <w:rFonts w:hint="default"/>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3.专用设备（个、台）</w:t>
            </w:r>
          </w:p>
        </w:tc>
        <w:tc>
          <w:tcPr>
            <w:tcW w:w="4933" w:type="dxa"/>
            <w:vAlign w:val="center"/>
          </w:tcPr>
          <w:p>
            <w:pPr>
              <w:pStyle w:val="12"/>
              <w:rPr>
                <w:rFonts w:hint="default"/>
                <w:lang w:val="en-US" w:eastAsia="zh-CN"/>
              </w:rPr>
            </w:pPr>
            <w:r>
              <w:rPr>
                <w:rFonts w:hint="eastAsia"/>
                <w:lang w:val="en-US" w:eastAsia="zh-CN"/>
              </w:rPr>
              <w:t>18</w:t>
            </w:r>
          </w:p>
        </w:tc>
        <w:tc>
          <w:tcPr>
            <w:tcW w:w="4933" w:type="dxa"/>
            <w:vAlign w:val="center"/>
          </w:tcPr>
          <w:p>
            <w:pPr>
              <w:pStyle w:val="14"/>
              <w:jc w:val="center"/>
              <w:rPr>
                <w:rFonts w:hint="default" w:eastAsia="方正书宋_GBK"/>
                <w:lang w:val="en-US" w:eastAsia="zh-CN"/>
              </w:rPr>
            </w:pPr>
            <w:r>
              <w:rPr>
                <w:rFonts w:hint="eastAsia"/>
                <w:lang w:val="en-US" w:eastAsia="zh-CN"/>
              </w:rPr>
              <w:t>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其中：医疗设备（个、台）</w:t>
            </w:r>
          </w:p>
        </w:tc>
        <w:tc>
          <w:tcPr>
            <w:tcW w:w="4933" w:type="dxa"/>
            <w:vAlign w:val="center"/>
          </w:tcPr>
          <w:p>
            <w:pPr>
              <w:pStyle w:val="12"/>
              <w:rPr>
                <w:rFonts w:hint="default"/>
                <w:lang w:val="en-US" w:eastAsia="zh-CN"/>
              </w:rPr>
            </w:pPr>
            <w:r>
              <w:rPr>
                <w:rFonts w:hint="eastAsia"/>
                <w:lang w:val="en-US" w:eastAsia="zh-CN"/>
              </w:rPr>
              <w:t>18</w:t>
            </w:r>
          </w:p>
        </w:tc>
        <w:tc>
          <w:tcPr>
            <w:tcW w:w="4933" w:type="dxa"/>
            <w:vAlign w:val="center"/>
          </w:tcPr>
          <w:p>
            <w:pPr>
              <w:pStyle w:val="14"/>
              <w:jc w:val="center"/>
              <w:rPr>
                <w:rFonts w:hint="default" w:eastAsia="方正书宋_GBK"/>
                <w:lang w:val="en-US" w:eastAsia="zh-CN"/>
              </w:rPr>
            </w:pPr>
            <w:r>
              <w:rPr>
                <w:rFonts w:hint="eastAsia"/>
                <w:lang w:val="en-US" w:eastAsia="zh-CN"/>
              </w:rPr>
              <w:t>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840" w:firstLineChars="400"/>
              <w:jc w:val="left"/>
              <w:rPr>
                <w:rFonts w:hint="eastAsia"/>
                <w:lang w:val="en-US" w:eastAsia="zh-CN"/>
              </w:rPr>
            </w:pPr>
            <w:r>
              <w:rPr>
                <w:rFonts w:hint="eastAsia"/>
                <w:lang w:val="en-US" w:eastAsia="zh-CN"/>
              </w:rPr>
              <w:t>单价100万元（含）以上（个、台）</w:t>
            </w:r>
          </w:p>
        </w:tc>
        <w:tc>
          <w:tcPr>
            <w:tcW w:w="4933" w:type="dxa"/>
            <w:vAlign w:val="center"/>
          </w:tcPr>
          <w:p>
            <w:pPr>
              <w:pStyle w:val="12"/>
              <w:rPr>
                <w:rFonts w:hint="default"/>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4.其他固定资产</w:t>
            </w:r>
          </w:p>
        </w:tc>
        <w:tc>
          <w:tcPr>
            <w:tcW w:w="4933" w:type="dxa"/>
            <w:vAlign w:val="center"/>
          </w:tcPr>
          <w:p>
            <w:pPr>
              <w:pStyle w:val="12"/>
              <w:rPr>
                <w:rFonts w:hint="eastAsia"/>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10.9</w:t>
            </w:r>
          </w:p>
        </w:tc>
      </w:tr>
    </w:tbl>
    <w:p>
      <w:pPr>
        <w:pStyle w:val="2"/>
        <w:ind w:left="0" w:leftChars="0" w:firstLine="0" w:firstLineChars="0"/>
      </w:pP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一般公共预算拨款收入：</w:t>
      </w:r>
      <w:r>
        <w:rPr>
          <w:rFonts w:hint="default" w:ascii="Times New Roman" w:hAnsi="Times New Roman" w:eastAsia="方正仿宋简体" w:cs="Times New Roman"/>
          <w:b w:val="0"/>
          <w:color w:val="000000"/>
          <w:sz w:val="32"/>
          <w:szCs w:val="32"/>
        </w:rPr>
        <w:t>指</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其他收入：</w:t>
      </w:r>
      <w:r>
        <w:rPr>
          <w:rFonts w:hint="default" w:ascii="Times New Roman" w:hAnsi="Times New Roman" w:eastAsia="方正仿宋简体" w:cs="Times New Roman"/>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基本支出：</w:t>
      </w:r>
      <w:r>
        <w:rPr>
          <w:rFonts w:hint="default" w:ascii="Times New Roman" w:hAnsi="Times New Roman" w:eastAsia="方正仿宋简体" w:cs="Times New Roman"/>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项目支出：</w:t>
      </w:r>
      <w:r>
        <w:rPr>
          <w:rFonts w:hint="default" w:ascii="Times New Roman" w:hAnsi="Times New Roman" w:eastAsia="方正仿宋简体" w:cs="Times New Roman"/>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上缴上级支出：</w:t>
      </w:r>
      <w:r>
        <w:rPr>
          <w:rFonts w:hint="default" w:ascii="Times New Roman" w:hAnsi="Times New Roman" w:eastAsia="方正仿宋简体" w:cs="Times New Roman"/>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机关运行费：</w:t>
      </w:r>
      <w:r>
        <w:rPr>
          <w:rFonts w:hint="default" w:ascii="Times New Roman" w:hAnsi="Times New Roman"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三、秦皇岛北戴河新区大蒲河卫生院收支预算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6"/>
        <w:gridCol w:w="4632"/>
        <w:gridCol w:w="2343"/>
        <w:gridCol w:w="357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2343" w:type="dxa"/>
            <w:tcBorders>
              <w:top w:val="single" w:color="FFFFFF" w:sz="6" w:space="0"/>
              <w:left w:val="single" w:color="FFFFFF" w:sz="6" w:space="0"/>
              <w:right w:val="single" w:color="FFFFFF" w:sz="6" w:space="0"/>
            </w:tcBorders>
            <w:vAlign w:val="center"/>
          </w:tcPr>
          <w:p>
            <w:pPr>
              <w:pStyle w:val="9"/>
            </w:pPr>
            <w:r>
              <w:t>预算年度：2022</w:t>
            </w:r>
          </w:p>
        </w:tc>
        <w:tc>
          <w:tcPr>
            <w:tcW w:w="653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6" w:type="dxa"/>
            <w:vMerge w:val="restart"/>
            <w:vAlign w:val="center"/>
          </w:tcPr>
          <w:p>
            <w:pPr>
              <w:pStyle w:val="11"/>
            </w:pPr>
            <w:r>
              <w:t>序号</w:t>
            </w:r>
          </w:p>
        </w:tc>
        <w:tc>
          <w:tcPr>
            <w:tcW w:w="6975" w:type="dxa"/>
            <w:gridSpan w:val="2"/>
            <w:vAlign w:val="center"/>
          </w:tcPr>
          <w:p>
            <w:pPr>
              <w:pStyle w:val="11"/>
            </w:pPr>
            <w:r>
              <w:t>收入</w:t>
            </w:r>
          </w:p>
        </w:tc>
        <w:tc>
          <w:tcPr>
            <w:tcW w:w="653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6" w:type="dxa"/>
            <w:vMerge w:val="continue"/>
          </w:tcPr>
          <w:p/>
        </w:tc>
        <w:tc>
          <w:tcPr>
            <w:tcW w:w="4632" w:type="dxa"/>
            <w:vAlign w:val="center"/>
          </w:tcPr>
          <w:p>
            <w:pPr>
              <w:pStyle w:val="11"/>
            </w:pPr>
            <w:r>
              <w:t>项  目</w:t>
            </w:r>
          </w:p>
        </w:tc>
        <w:tc>
          <w:tcPr>
            <w:tcW w:w="2343" w:type="dxa"/>
            <w:vAlign w:val="center"/>
          </w:tcPr>
          <w:p>
            <w:pPr>
              <w:pStyle w:val="11"/>
            </w:pPr>
            <w:r>
              <w:t>预算数</w:t>
            </w:r>
          </w:p>
        </w:tc>
        <w:tc>
          <w:tcPr>
            <w:tcW w:w="3575"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6" w:type="dxa"/>
            <w:vAlign w:val="center"/>
          </w:tcPr>
          <w:p>
            <w:pPr>
              <w:pStyle w:val="11"/>
            </w:pPr>
            <w:r>
              <w:t>栏次</w:t>
            </w:r>
          </w:p>
        </w:tc>
        <w:tc>
          <w:tcPr>
            <w:tcW w:w="4632" w:type="dxa"/>
            <w:vAlign w:val="center"/>
          </w:tcPr>
          <w:p>
            <w:pPr>
              <w:pStyle w:val="11"/>
            </w:pPr>
            <w:r>
              <w:t>1</w:t>
            </w:r>
          </w:p>
        </w:tc>
        <w:tc>
          <w:tcPr>
            <w:tcW w:w="2343" w:type="dxa"/>
            <w:vAlign w:val="center"/>
          </w:tcPr>
          <w:p>
            <w:pPr>
              <w:pStyle w:val="11"/>
            </w:pPr>
            <w:r>
              <w:t>2</w:t>
            </w:r>
          </w:p>
        </w:tc>
        <w:tc>
          <w:tcPr>
            <w:tcW w:w="3575"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w:t>
            </w:r>
          </w:p>
        </w:tc>
        <w:tc>
          <w:tcPr>
            <w:tcW w:w="4632" w:type="dxa"/>
            <w:vAlign w:val="center"/>
          </w:tcPr>
          <w:p>
            <w:pPr>
              <w:pStyle w:val="13"/>
            </w:pPr>
            <w:r>
              <w:t>一、一般公共预算拨款收入</w:t>
            </w:r>
          </w:p>
        </w:tc>
        <w:tc>
          <w:tcPr>
            <w:tcW w:w="2343" w:type="dxa"/>
            <w:vAlign w:val="center"/>
          </w:tcPr>
          <w:p>
            <w:pPr>
              <w:pStyle w:val="14"/>
            </w:pPr>
            <w:r>
              <w:t>284.38</w:t>
            </w:r>
          </w:p>
        </w:tc>
        <w:tc>
          <w:tcPr>
            <w:tcW w:w="3575" w:type="dxa"/>
            <w:vAlign w:val="center"/>
          </w:tcPr>
          <w:p>
            <w:pPr>
              <w:pStyle w:val="13"/>
            </w:pPr>
            <w: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w:t>
            </w:r>
          </w:p>
        </w:tc>
        <w:tc>
          <w:tcPr>
            <w:tcW w:w="4632" w:type="dxa"/>
            <w:vAlign w:val="center"/>
          </w:tcPr>
          <w:p>
            <w:pPr>
              <w:pStyle w:val="13"/>
            </w:pPr>
            <w:r>
              <w:t>二、政府性基金预算拨款收入</w:t>
            </w:r>
          </w:p>
        </w:tc>
        <w:tc>
          <w:tcPr>
            <w:tcW w:w="2343" w:type="dxa"/>
            <w:vAlign w:val="center"/>
          </w:tcPr>
          <w:p>
            <w:pPr>
              <w:pStyle w:val="14"/>
            </w:pPr>
          </w:p>
        </w:tc>
        <w:tc>
          <w:tcPr>
            <w:tcW w:w="3575" w:type="dxa"/>
            <w:vAlign w:val="center"/>
          </w:tcPr>
          <w:p>
            <w:pPr>
              <w:pStyle w:val="13"/>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3</w:t>
            </w:r>
          </w:p>
        </w:tc>
        <w:tc>
          <w:tcPr>
            <w:tcW w:w="4632" w:type="dxa"/>
            <w:vAlign w:val="center"/>
          </w:tcPr>
          <w:p>
            <w:pPr>
              <w:pStyle w:val="13"/>
            </w:pPr>
            <w:r>
              <w:t>三、国有资本经营预算拨款收入</w:t>
            </w:r>
          </w:p>
        </w:tc>
        <w:tc>
          <w:tcPr>
            <w:tcW w:w="2343" w:type="dxa"/>
            <w:vAlign w:val="center"/>
          </w:tcPr>
          <w:p>
            <w:pPr>
              <w:pStyle w:val="14"/>
            </w:pPr>
          </w:p>
        </w:tc>
        <w:tc>
          <w:tcPr>
            <w:tcW w:w="3575" w:type="dxa"/>
            <w:vAlign w:val="center"/>
          </w:tcPr>
          <w:p>
            <w:pPr>
              <w:pStyle w:val="13"/>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4</w:t>
            </w:r>
          </w:p>
        </w:tc>
        <w:tc>
          <w:tcPr>
            <w:tcW w:w="4632" w:type="dxa"/>
            <w:vAlign w:val="center"/>
          </w:tcPr>
          <w:p>
            <w:pPr>
              <w:pStyle w:val="13"/>
            </w:pPr>
            <w:r>
              <w:t>四、财政专户管理资金收入</w:t>
            </w:r>
          </w:p>
        </w:tc>
        <w:tc>
          <w:tcPr>
            <w:tcW w:w="2343" w:type="dxa"/>
            <w:vAlign w:val="center"/>
          </w:tcPr>
          <w:p>
            <w:pPr>
              <w:pStyle w:val="14"/>
            </w:pPr>
          </w:p>
        </w:tc>
        <w:tc>
          <w:tcPr>
            <w:tcW w:w="3575" w:type="dxa"/>
            <w:vAlign w:val="center"/>
          </w:tcPr>
          <w:p>
            <w:pPr>
              <w:pStyle w:val="13"/>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5</w:t>
            </w:r>
          </w:p>
        </w:tc>
        <w:tc>
          <w:tcPr>
            <w:tcW w:w="4632" w:type="dxa"/>
            <w:vAlign w:val="center"/>
          </w:tcPr>
          <w:p>
            <w:pPr>
              <w:pStyle w:val="13"/>
            </w:pPr>
            <w:r>
              <w:t>五、事业收入</w:t>
            </w:r>
          </w:p>
        </w:tc>
        <w:tc>
          <w:tcPr>
            <w:tcW w:w="2343" w:type="dxa"/>
            <w:vAlign w:val="center"/>
          </w:tcPr>
          <w:p>
            <w:pPr>
              <w:pStyle w:val="14"/>
            </w:pPr>
          </w:p>
        </w:tc>
        <w:tc>
          <w:tcPr>
            <w:tcW w:w="3575" w:type="dxa"/>
            <w:vAlign w:val="center"/>
          </w:tcPr>
          <w:p>
            <w:pPr>
              <w:pStyle w:val="13"/>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6</w:t>
            </w:r>
          </w:p>
        </w:tc>
        <w:tc>
          <w:tcPr>
            <w:tcW w:w="4632" w:type="dxa"/>
            <w:vAlign w:val="center"/>
          </w:tcPr>
          <w:p>
            <w:pPr>
              <w:pStyle w:val="13"/>
            </w:pPr>
            <w:r>
              <w:t>六、事业单位经营收入</w:t>
            </w:r>
          </w:p>
        </w:tc>
        <w:tc>
          <w:tcPr>
            <w:tcW w:w="2343" w:type="dxa"/>
            <w:vAlign w:val="center"/>
          </w:tcPr>
          <w:p>
            <w:pPr>
              <w:pStyle w:val="14"/>
            </w:pPr>
          </w:p>
        </w:tc>
        <w:tc>
          <w:tcPr>
            <w:tcW w:w="3575" w:type="dxa"/>
            <w:vAlign w:val="center"/>
          </w:tcPr>
          <w:p>
            <w:pPr>
              <w:pStyle w:val="13"/>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7</w:t>
            </w:r>
          </w:p>
        </w:tc>
        <w:tc>
          <w:tcPr>
            <w:tcW w:w="4632" w:type="dxa"/>
            <w:vAlign w:val="center"/>
          </w:tcPr>
          <w:p>
            <w:pPr>
              <w:pStyle w:val="13"/>
            </w:pPr>
            <w:r>
              <w:t>七、上级补助收入</w:t>
            </w:r>
          </w:p>
        </w:tc>
        <w:tc>
          <w:tcPr>
            <w:tcW w:w="2343" w:type="dxa"/>
            <w:vAlign w:val="center"/>
          </w:tcPr>
          <w:p>
            <w:pPr>
              <w:pStyle w:val="14"/>
            </w:pPr>
          </w:p>
        </w:tc>
        <w:tc>
          <w:tcPr>
            <w:tcW w:w="3575" w:type="dxa"/>
            <w:vAlign w:val="center"/>
          </w:tcPr>
          <w:p>
            <w:pPr>
              <w:pStyle w:val="13"/>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8</w:t>
            </w:r>
          </w:p>
        </w:tc>
        <w:tc>
          <w:tcPr>
            <w:tcW w:w="4632" w:type="dxa"/>
            <w:vAlign w:val="center"/>
          </w:tcPr>
          <w:p>
            <w:pPr>
              <w:pStyle w:val="13"/>
            </w:pPr>
            <w:r>
              <w:t>八、附属单位上缴收入</w:t>
            </w:r>
          </w:p>
        </w:tc>
        <w:tc>
          <w:tcPr>
            <w:tcW w:w="2343" w:type="dxa"/>
            <w:vAlign w:val="center"/>
          </w:tcPr>
          <w:p>
            <w:pPr>
              <w:pStyle w:val="14"/>
            </w:pPr>
          </w:p>
        </w:tc>
        <w:tc>
          <w:tcPr>
            <w:tcW w:w="3575" w:type="dxa"/>
            <w:vAlign w:val="center"/>
          </w:tcPr>
          <w:p>
            <w:pPr>
              <w:pStyle w:val="13"/>
            </w:pPr>
            <w:r>
              <w:t>八、社会保障和就业支出</w:t>
            </w:r>
          </w:p>
        </w:tc>
        <w:tc>
          <w:tcPr>
            <w:tcW w:w="2959" w:type="dxa"/>
            <w:vAlign w:val="center"/>
          </w:tcPr>
          <w:p>
            <w:pPr>
              <w:pStyle w:val="14"/>
            </w:pPr>
            <w:r>
              <w:t>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9</w:t>
            </w:r>
          </w:p>
        </w:tc>
        <w:tc>
          <w:tcPr>
            <w:tcW w:w="4632" w:type="dxa"/>
            <w:vAlign w:val="center"/>
          </w:tcPr>
          <w:p>
            <w:pPr>
              <w:pStyle w:val="13"/>
            </w:pPr>
            <w:r>
              <w:t>九、其他收入</w:t>
            </w:r>
          </w:p>
        </w:tc>
        <w:tc>
          <w:tcPr>
            <w:tcW w:w="2343" w:type="dxa"/>
            <w:vAlign w:val="center"/>
          </w:tcPr>
          <w:p>
            <w:pPr>
              <w:pStyle w:val="14"/>
            </w:pPr>
          </w:p>
        </w:tc>
        <w:tc>
          <w:tcPr>
            <w:tcW w:w="3575" w:type="dxa"/>
            <w:vAlign w:val="center"/>
          </w:tcPr>
          <w:p>
            <w:pPr>
              <w:pStyle w:val="13"/>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10</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十、卫生健康支出</w:t>
            </w:r>
          </w:p>
        </w:tc>
        <w:tc>
          <w:tcPr>
            <w:tcW w:w="2959" w:type="dxa"/>
            <w:vAlign w:val="center"/>
          </w:tcPr>
          <w:p>
            <w:pPr>
              <w:pStyle w:val="14"/>
            </w:pPr>
            <w:r>
              <w:t>241.79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11</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12</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13</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14</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15</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16</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17</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18</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19</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20</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二十、住房保障支出</w:t>
            </w:r>
          </w:p>
        </w:tc>
        <w:tc>
          <w:tcPr>
            <w:tcW w:w="2959" w:type="dxa"/>
            <w:vAlign w:val="center"/>
          </w:tcPr>
          <w:p>
            <w:pPr>
              <w:pStyle w:val="14"/>
            </w:pPr>
            <w:r>
              <w:t>12.95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21</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22</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23</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24</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25</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26</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27</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28</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29</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30</w:t>
            </w:r>
          </w:p>
        </w:tc>
        <w:tc>
          <w:tcPr>
            <w:tcW w:w="4632" w:type="dxa"/>
            <w:vAlign w:val="center"/>
          </w:tcPr>
          <w:p>
            <w:pPr>
              <w:pStyle w:val="13"/>
            </w:pPr>
          </w:p>
        </w:tc>
        <w:tc>
          <w:tcPr>
            <w:tcW w:w="2343" w:type="dxa"/>
            <w:vAlign w:val="center"/>
          </w:tcPr>
          <w:p>
            <w:pPr>
              <w:pStyle w:val="14"/>
            </w:pPr>
          </w:p>
        </w:tc>
        <w:tc>
          <w:tcPr>
            <w:tcW w:w="3575" w:type="dxa"/>
            <w:vAlign w:val="center"/>
          </w:tcPr>
          <w:p>
            <w:pPr>
              <w:pStyle w:val="13"/>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31</w:t>
            </w:r>
          </w:p>
        </w:tc>
        <w:tc>
          <w:tcPr>
            <w:tcW w:w="4632" w:type="dxa"/>
            <w:vAlign w:val="center"/>
          </w:tcPr>
          <w:p>
            <w:pPr>
              <w:pStyle w:val="15"/>
            </w:pPr>
            <w:r>
              <w:t>本年收入合计</w:t>
            </w:r>
          </w:p>
        </w:tc>
        <w:tc>
          <w:tcPr>
            <w:tcW w:w="2343" w:type="dxa"/>
            <w:vAlign w:val="center"/>
          </w:tcPr>
          <w:p>
            <w:pPr>
              <w:pStyle w:val="16"/>
            </w:pPr>
            <w:r>
              <w:t>284.38</w:t>
            </w:r>
          </w:p>
        </w:tc>
        <w:tc>
          <w:tcPr>
            <w:tcW w:w="3575" w:type="dxa"/>
            <w:vAlign w:val="center"/>
          </w:tcPr>
          <w:p>
            <w:pPr>
              <w:pStyle w:val="15"/>
            </w:pPr>
            <w:r>
              <w:t>本年支出合计</w:t>
            </w:r>
          </w:p>
        </w:tc>
        <w:tc>
          <w:tcPr>
            <w:tcW w:w="2959" w:type="dxa"/>
            <w:vAlign w:val="center"/>
          </w:tcPr>
          <w:p>
            <w:pPr>
              <w:pStyle w:val="16"/>
            </w:pPr>
            <w:r>
              <w:t>284.38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32</w:t>
            </w:r>
          </w:p>
        </w:tc>
        <w:tc>
          <w:tcPr>
            <w:tcW w:w="4632" w:type="dxa"/>
            <w:vAlign w:val="center"/>
          </w:tcPr>
          <w:p>
            <w:pPr>
              <w:pStyle w:val="13"/>
            </w:pPr>
            <w:r>
              <w:t>上年结转结余</w:t>
            </w:r>
          </w:p>
        </w:tc>
        <w:tc>
          <w:tcPr>
            <w:tcW w:w="2343" w:type="dxa"/>
            <w:vAlign w:val="center"/>
          </w:tcPr>
          <w:p>
            <w:pPr>
              <w:pStyle w:val="14"/>
            </w:pPr>
          </w:p>
        </w:tc>
        <w:tc>
          <w:tcPr>
            <w:tcW w:w="3575" w:type="dxa"/>
            <w:vAlign w:val="center"/>
          </w:tcPr>
          <w:p>
            <w:pPr>
              <w:pStyle w:val="13"/>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2"/>
            </w:pPr>
            <w:r>
              <w:t>33</w:t>
            </w:r>
          </w:p>
        </w:tc>
        <w:tc>
          <w:tcPr>
            <w:tcW w:w="4632" w:type="dxa"/>
            <w:vAlign w:val="center"/>
          </w:tcPr>
          <w:p>
            <w:pPr>
              <w:pStyle w:val="15"/>
            </w:pPr>
            <w:r>
              <w:t>收入总计</w:t>
            </w:r>
          </w:p>
        </w:tc>
        <w:tc>
          <w:tcPr>
            <w:tcW w:w="2343" w:type="dxa"/>
            <w:vAlign w:val="center"/>
          </w:tcPr>
          <w:p>
            <w:pPr>
              <w:pStyle w:val="16"/>
            </w:pPr>
            <w:r>
              <w:t>284.38</w:t>
            </w:r>
          </w:p>
        </w:tc>
        <w:tc>
          <w:tcPr>
            <w:tcW w:w="3575" w:type="dxa"/>
            <w:vAlign w:val="center"/>
          </w:tcPr>
          <w:p>
            <w:pPr>
              <w:pStyle w:val="15"/>
            </w:pPr>
            <w:r>
              <w:t>支出总计</w:t>
            </w:r>
          </w:p>
        </w:tc>
        <w:tc>
          <w:tcPr>
            <w:tcW w:w="2959" w:type="dxa"/>
            <w:vAlign w:val="center"/>
          </w:tcPr>
          <w:p>
            <w:pPr>
              <w:pStyle w:val="16"/>
            </w:pPr>
            <w:r>
              <w:t>284.38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1"/>
        <w:gridCol w:w="1200"/>
        <w:gridCol w:w="3645"/>
        <w:gridCol w:w="1200"/>
        <w:gridCol w:w="1440"/>
        <w:gridCol w:w="109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6" w:type="dxa"/>
            <w:gridSpan w:val="5"/>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2610" w:type="dxa"/>
            <w:gridSpan w:val="3"/>
            <w:tcBorders>
              <w:top w:val="single" w:color="FFFFFF" w:sz="6" w:space="0"/>
              <w:left w:val="single" w:color="FFFFFF" w:sz="6" w:space="0"/>
              <w:right w:val="single" w:color="FFFFFF" w:sz="6" w:space="0"/>
            </w:tcBorders>
            <w:vAlign w:val="center"/>
          </w:tcPr>
          <w:p>
            <w:pPr>
              <w:pStyle w:val="9"/>
              <w:jc w:val="both"/>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 w:type="dxa"/>
            <w:vMerge w:val="restart"/>
            <w:vAlign w:val="center"/>
          </w:tcPr>
          <w:p>
            <w:pPr>
              <w:pStyle w:val="11"/>
            </w:pPr>
            <w:r>
              <w:t>序号</w:t>
            </w:r>
          </w:p>
        </w:tc>
        <w:tc>
          <w:tcPr>
            <w:tcW w:w="4845" w:type="dxa"/>
            <w:gridSpan w:val="2"/>
            <w:vAlign w:val="center"/>
          </w:tcPr>
          <w:p>
            <w:pPr>
              <w:pStyle w:val="11"/>
            </w:pPr>
            <w:r>
              <w:t>功能分类科目</w:t>
            </w:r>
          </w:p>
        </w:tc>
        <w:tc>
          <w:tcPr>
            <w:tcW w:w="1200" w:type="dxa"/>
            <w:vMerge w:val="restart"/>
            <w:vAlign w:val="center"/>
          </w:tcPr>
          <w:p>
            <w:pPr>
              <w:pStyle w:val="11"/>
            </w:pPr>
            <w:r>
              <w:t>合计</w:t>
            </w:r>
          </w:p>
        </w:tc>
        <w:tc>
          <w:tcPr>
            <w:tcW w:w="7082"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 w:type="dxa"/>
            <w:vMerge w:val="continue"/>
          </w:tcPr>
          <w:p/>
        </w:tc>
        <w:tc>
          <w:tcPr>
            <w:tcW w:w="1200" w:type="dxa"/>
            <w:vAlign w:val="center"/>
          </w:tcPr>
          <w:p>
            <w:pPr>
              <w:pStyle w:val="11"/>
            </w:pPr>
            <w:r>
              <w:t>科目    编码</w:t>
            </w:r>
          </w:p>
        </w:tc>
        <w:tc>
          <w:tcPr>
            <w:tcW w:w="3645" w:type="dxa"/>
            <w:vAlign w:val="center"/>
          </w:tcPr>
          <w:p>
            <w:pPr>
              <w:pStyle w:val="11"/>
            </w:pPr>
            <w:r>
              <w:t>科目名称</w:t>
            </w:r>
          </w:p>
        </w:tc>
        <w:tc>
          <w:tcPr>
            <w:tcW w:w="1200" w:type="dxa"/>
            <w:vMerge w:val="continue"/>
          </w:tcPr>
          <w:p/>
        </w:tc>
        <w:tc>
          <w:tcPr>
            <w:tcW w:w="1440" w:type="dxa"/>
            <w:vAlign w:val="center"/>
          </w:tcPr>
          <w:p>
            <w:pPr>
              <w:pStyle w:val="11"/>
            </w:pPr>
            <w:r>
              <w:t>小计</w:t>
            </w:r>
          </w:p>
        </w:tc>
        <w:tc>
          <w:tcPr>
            <w:tcW w:w="1094"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 w:type="dxa"/>
            <w:vAlign w:val="center"/>
          </w:tcPr>
          <w:p>
            <w:pPr>
              <w:pStyle w:val="11"/>
            </w:pPr>
            <w:r>
              <w:t>栏次</w:t>
            </w:r>
          </w:p>
        </w:tc>
        <w:tc>
          <w:tcPr>
            <w:tcW w:w="1200" w:type="dxa"/>
            <w:vAlign w:val="center"/>
          </w:tcPr>
          <w:p>
            <w:pPr>
              <w:pStyle w:val="11"/>
            </w:pPr>
            <w:r>
              <w:t>1</w:t>
            </w:r>
          </w:p>
        </w:tc>
        <w:tc>
          <w:tcPr>
            <w:tcW w:w="3645" w:type="dxa"/>
            <w:vAlign w:val="center"/>
          </w:tcPr>
          <w:p>
            <w:pPr>
              <w:pStyle w:val="11"/>
            </w:pPr>
            <w:r>
              <w:t>2</w:t>
            </w:r>
          </w:p>
        </w:tc>
        <w:tc>
          <w:tcPr>
            <w:tcW w:w="1200" w:type="dxa"/>
            <w:vAlign w:val="center"/>
          </w:tcPr>
          <w:p>
            <w:pPr>
              <w:pStyle w:val="11"/>
            </w:pPr>
            <w:r>
              <w:t>3</w:t>
            </w:r>
          </w:p>
        </w:tc>
        <w:tc>
          <w:tcPr>
            <w:tcW w:w="1440" w:type="dxa"/>
            <w:vAlign w:val="center"/>
          </w:tcPr>
          <w:p>
            <w:pPr>
              <w:pStyle w:val="11"/>
            </w:pPr>
            <w:r>
              <w:t>4</w:t>
            </w:r>
          </w:p>
        </w:tc>
        <w:tc>
          <w:tcPr>
            <w:tcW w:w="1094"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1</w:t>
            </w:r>
          </w:p>
        </w:tc>
        <w:tc>
          <w:tcPr>
            <w:tcW w:w="1200" w:type="dxa"/>
            <w:vAlign w:val="center"/>
          </w:tcPr>
          <w:p>
            <w:pPr>
              <w:pStyle w:val="17"/>
            </w:pPr>
          </w:p>
        </w:tc>
        <w:tc>
          <w:tcPr>
            <w:tcW w:w="3645" w:type="dxa"/>
            <w:vAlign w:val="center"/>
          </w:tcPr>
          <w:p>
            <w:pPr>
              <w:pStyle w:val="15"/>
            </w:pPr>
            <w:r>
              <w:t>合计</w:t>
            </w:r>
          </w:p>
        </w:tc>
        <w:tc>
          <w:tcPr>
            <w:tcW w:w="1200" w:type="dxa"/>
            <w:vAlign w:val="center"/>
          </w:tcPr>
          <w:p>
            <w:pPr>
              <w:pStyle w:val="16"/>
            </w:pPr>
            <w:r>
              <w:t>284.38</w:t>
            </w:r>
          </w:p>
        </w:tc>
        <w:tc>
          <w:tcPr>
            <w:tcW w:w="1440" w:type="dxa"/>
            <w:vAlign w:val="center"/>
          </w:tcPr>
          <w:p>
            <w:pPr>
              <w:pStyle w:val="16"/>
            </w:pPr>
            <w:r>
              <w:t>284.38</w:t>
            </w:r>
          </w:p>
        </w:tc>
        <w:tc>
          <w:tcPr>
            <w:tcW w:w="1094" w:type="dxa"/>
            <w:vAlign w:val="center"/>
          </w:tcPr>
          <w:p>
            <w:pPr>
              <w:pStyle w:val="16"/>
            </w:pPr>
            <w:r>
              <w:t>284.38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2</w:t>
            </w:r>
          </w:p>
        </w:tc>
        <w:tc>
          <w:tcPr>
            <w:tcW w:w="1200" w:type="dxa"/>
            <w:vAlign w:val="center"/>
          </w:tcPr>
          <w:p>
            <w:pPr>
              <w:pStyle w:val="13"/>
            </w:pPr>
            <w:r>
              <w:t>208</w:t>
            </w:r>
          </w:p>
        </w:tc>
        <w:tc>
          <w:tcPr>
            <w:tcW w:w="3645" w:type="dxa"/>
            <w:vAlign w:val="center"/>
          </w:tcPr>
          <w:p>
            <w:pPr>
              <w:pStyle w:val="13"/>
            </w:pPr>
            <w:r>
              <w:t>社会保障和就业支出</w:t>
            </w:r>
          </w:p>
        </w:tc>
        <w:tc>
          <w:tcPr>
            <w:tcW w:w="1200" w:type="dxa"/>
            <w:vAlign w:val="center"/>
          </w:tcPr>
          <w:p>
            <w:pPr>
              <w:pStyle w:val="14"/>
            </w:pPr>
            <w:r>
              <w:t>29.64</w:t>
            </w:r>
          </w:p>
        </w:tc>
        <w:tc>
          <w:tcPr>
            <w:tcW w:w="1440" w:type="dxa"/>
            <w:vAlign w:val="center"/>
          </w:tcPr>
          <w:p>
            <w:pPr>
              <w:pStyle w:val="14"/>
            </w:pPr>
            <w:r>
              <w:t>29.64</w:t>
            </w:r>
          </w:p>
        </w:tc>
        <w:tc>
          <w:tcPr>
            <w:tcW w:w="1094" w:type="dxa"/>
            <w:vAlign w:val="center"/>
          </w:tcPr>
          <w:p>
            <w:pPr>
              <w:pStyle w:val="14"/>
            </w:pPr>
            <w:r>
              <w:t>29.64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3</w:t>
            </w:r>
          </w:p>
        </w:tc>
        <w:tc>
          <w:tcPr>
            <w:tcW w:w="1200" w:type="dxa"/>
            <w:vAlign w:val="center"/>
          </w:tcPr>
          <w:p>
            <w:pPr>
              <w:pStyle w:val="13"/>
            </w:pPr>
            <w:r>
              <w:t>20805</w:t>
            </w:r>
          </w:p>
        </w:tc>
        <w:tc>
          <w:tcPr>
            <w:tcW w:w="3645" w:type="dxa"/>
            <w:vAlign w:val="center"/>
          </w:tcPr>
          <w:p>
            <w:pPr>
              <w:pStyle w:val="13"/>
            </w:pPr>
            <w:r>
              <w:t>行政事业单位养老支出</w:t>
            </w:r>
          </w:p>
        </w:tc>
        <w:tc>
          <w:tcPr>
            <w:tcW w:w="1200" w:type="dxa"/>
            <w:vAlign w:val="center"/>
          </w:tcPr>
          <w:p>
            <w:pPr>
              <w:pStyle w:val="14"/>
            </w:pPr>
            <w:r>
              <w:t>29.64</w:t>
            </w:r>
          </w:p>
        </w:tc>
        <w:tc>
          <w:tcPr>
            <w:tcW w:w="1440" w:type="dxa"/>
            <w:vAlign w:val="center"/>
          </w:tcPr>
          <w:p>
            <w:pPr>
              <w:pStyle w:val="14"/>
            </w:pPr>
            <w:r>
              <w:t>29.64</w:t>
            </w:r>
          </w:p>
        </w:tc>
        <w:tc>
          <w:tcPr>
            <w:tcW w:w="1094" w:type="dxa"/>
            <w:vAlign w:val="center"/>
          </w:tcPr>
          <w:p>
            <w:pPr>
              <w:pStyle w:val="14"/>
            </w:pPr>
            <w:r>
              <w:t>29.64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4</w:t>
            </w:r>
          </w:p>
        </w:tc>
        <w:tc>
          <w:tcPr>
            <w:tcW w:w="1200" w:type="dxa"/>
            <w:vAlign w:val="center"/>
          </w:tcPr>
          <w:p>
            <w:pPr>
              <w:pStyle w:val="13"/>
            </w:pPr>
            <w:r>
              <w:t>2080502</w:t>
            </w:r>
          </w:p>
        </w:tc>
        <w:tc>
          <w:tcPr>
            <w:tcW w:w="3645" w:type="dxa"/>
            <w:vAlign w:val="center"/>
          </w:tcPr>
          <w:p>
            <w:pPr>
              <w:pStyle w:val="13"/>
            </w:pPr>
            <w:r>
              <w:t>事业单位离退休</w:t>
            </w:r>
          </w:p>
        </w:tc>
        <w:tc>
          <w:tcPr>
            <w:tcW w:w="1200" w:type="dxa"/>
            <w:vAlign w:val="center"/>
          </w:tcPr>
          <w:p>
            <w:pPr>
              <w:pStyle w:val="14"/>
            </w:pPr>
            <w:r>
              <w:t>8.01</w:t>
            </w:r>
          </w:p>
        </w:tc>
        <w:tc>
          <w:tcPr>
            <w:tcW w:w="1440" w:type="dxa"/>
            <w:vAlign w:val="center"/>
          </w:tcPr>
          <w:p>
            <w:pPr>
              <w:pStyle w:val="14"/>
            </w:pPr>
            <w:r>
              <w:t>8.01</w:t>
            </w:r>
          </w:p>
        </w:tc>
        <w:tc>
          <w:tcPr>
            <w:tcW w:w="1094" w:type="dxa"/>
            <w:vAlign w:val="center"/>
          </w:tcPr>
          <w:p>
            <w:pPr>
              <w:pStyle w:val="14"/>
            </w:pPr>
            <w:r>
              <w:t>8.01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5</w:t>
            </w:r>
          </w:p>
        </w:tc>
        <w:tc>
          <w:tcPr>
            <w:tcW w:w="1200" w:type="dxa"/>
            <w:vAlign w:val="center"/>
          </w:tcPr>
          <w:p>
            <w:pPr>
              <w:pStyle w:val="13"/>
            </w:pPr>
            <w:r>
              <w:t>2080505</w:t>
            </w:r>
          </w:p>
        </w:tc>
        <w:tc>
          <w:tcPr>
            <w:tcW w:w="3645" w:type="dxa"/>
            <w:vAlign w:val="center"/>
          </w:tcPr>
          <w:p>
            <w:pPr>
              <w:pStyle w:val="13"/>
            </w:pPr>
            <w:r>
              <w:t>机关事业单位基本养老保险缴费支出</w:t>
            </w:r>
          </w:p>
        </w:tc>
        <w:tc>
          <w:tcPr>
            <w:tcW w:w="1200" w:type="dxa"/>
            <w:vAlign w:val="center"/>
          </w:tcPr>
          <w:p>
            <w:pPr>
              <w:pStyle w:val="14"/>
            </w:pPr>
            <w:r>
              <w:t>15.60</w:t>
            </w:r>
          </w:p>
        </w:tc>
        <w:tc>
          <w:tcPr>
            <w:tcW w:w="1440" w:type="dxa"/>
            <w:vAlign w:val="center"/>
          </w:tcPr>
          <w:p>
            <w:pPr>
              <w:pStyle w:val="14"/>
            </w:pPr>
            <w:r>
              <w:t>15.60</w:t>
            </w:r>
          </w:p>
        </w:tc>
        <w:tc>
          <w:tcPr>
            <w:tcW w:w="1094" w:type="dxa"/>
            <w:vAlign w:val="center"/>
          </w:tcPr>
          <w:p>
            <w:pPr>
              <w:pStyle w:val="14"/>
            </w:pPr>
            <w:r>
              <w:t>15.60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6</w:t>
            </w:r>
          </w:p>
        </w:tc>
        <w:tc>
          <w:tcPr>
            <w:tcW w:w="1200" w:type="dxa"/>
            <w:vAlign w:val="center"/>
          </w:tcPr>
          <w:p>
            <w:pPr>
              <w:pStyle w:val="13"/>
            </w:pPr>
            <w:r>
              <w:t>2080506</w:t>
            </w:r>
          </w:p>
        </w:tc>
        <w:tc>
          <w:tcPr>
            <w:tcW w:w="3645" w:type="dxa"/>
            <w:vAlign w:val="center"/>
          </w:tcPr>
          <w:p>
            <w:pPr>
              <w:pStyle w:val="13"/>
            </w:pPr>
            <w:r>
              <w:t>机关事业单位职业年金缴费支出</w:t>
            </w:r>
          </w:p>
        </w:tc>
        <w:tc>
          <w:tcPr>
            <w:tcW w:w="1200" w:type="dxa"/>
            <w:vAlign w:val="center"/>
          </w:tcPr>
          <w:p>
            <w:pPr>
              <w:pStyle w:val="14"/>
            </w:pPr>
            <w:r>
              <w:t>6.03</w:t>
            </w:r>
          </w:p>
        </w:tc>
        <w:tc>
          <w:tcPr>
            <w:tcW w:w="1440" w:type="dxa"/>
            <w:vAlign w:val="center"/>
          </w:tcPr>
          <w:p>
            <w:pPr>
              <w:pStyle w:val="14"/>
            </w:pPr>
            <w:r>
              <w:t>6.03</w:t>
            </w:r>
          </w:p>
        </w:tc>
        <w:tc>
          <w:tcPr>
            <w:tcW w:w="1094" w:type="dxa"/>
            <w:vAlign w:val="center"/>
          </w:tcPr>
          <w:p>
            <w:pPr>
              <w:pStyle w:val="14"/>
            </w:pPr>
            <w:r>
              <w:t>6.03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7</w:t>
            </w:r>
          </w:p>
        </w:tc>
        <w:tc>
          <w:tcPr>
            <w:tcW w:w="1200" w:type="dxa"/>
            <w:vAlign w:val="center"/>
          </w:tcPr>
          <w:p>
            <w:pPr>
              <w:pStyle w:val="13"/>
            </w:pPr>
            <w:r>
              <w:t>210</w:t>
            </w:r>
          </w:p>
        </w:tc>
        <w:tc>
          <w:tcPr>
            <w:tcW w:w="3645" w:type="dxa"/>
            <w:vAlign w:val="center"/>
          </w:tcPr>
          <w:p>
            <w:pPr>
              <w:pStyle w:val="13"/>
            </w:pPr>
            <w:r>
              <w:t>卫生健康支出</w:t>
            </w:r>
          </w:p>
        </w:tc>
        <w:tc>
          <w:tcPr>
            <w:tcW w:w="1200" w:type="dxa"/>
            <w:vAlign w:val="center"/>
          </w:tcPr>
          <w:p>
            <w:pPr>
              <w:pStyle w:val="14"/>
            </w:pPr>
            <w:r>
              <w:t>241.79</w:t>
            </w:r>
          </w:p>
        </w:tc>
        <w:tc>
          <w:tcPr>
            <w:tcW w:w="1440" w:type="dxa"/>
            <w:vAlign w:val="center"/>
          </w:tcPr>
          <w:p>
            <w:pPr>
              <w:pStyle w:val="14"/>
            </w:pPr>
            <w:r>
              <w:t>241.79</w:t>
            </w:r>
          </w:p>
        </w:tc>
        <w:tc>
          <w:tcPr>
            <w:tcW w:w="1094" w:type="dxa"/>
            <w:vAlign w:val="center"/>
          </w:tcPr>
          <w:p>
            <w:pPr>
              <w:pStyle w:val="14"/>
            </w:pPr>
            <w:r>
              <w:t>241.79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8</w:t>
            </w:r>
          </w:p>
        </w:tc>
        <w:tc>
          <w:tcPr>
            <w:tcW w:w="1200" w:type="dxa"/>
            <w:vAlign w:val="center"/>
          </w:tcPr>
          <w:p>
            <w:pPr>
              <w:pStyle w:val="13"/>
            </w:pPr>
            <w:r>
              <w:t>21003</w:t>
            </w:r>
          </w:p>
        </w:tc>
        <w:tc>
          <w:tcPr>
            <w:tcW w:w="3645" w:type="dxa"/>
            <w:vAlign w:val="center"/>
          </w:tcPr>
          <w:p>
            <w:pPr>
              <w:pStyle w:val="13"/>
            </w:pPr>
            <w:r>
              <w:t>基层医疗卫生机构</w:t>
            </w:r>
          </w:p>
        </w:tc>
        <w:tc>
          <w:tcPr>
            <w:tcW w:w="1200" w:type="dxa"/>
            <w:vAlign w:val="center"/>
          </w:tcPr>
          <w:p>
            <w:pPr>
              <w:pStyle w:val="14"/>
            </w:pPr>
            <w:r>
              <w:t>120.79</w:t>
            </w:r>
          </w:p>
        </w:tc>
        <w:tc>
          <w:tcPr>
            <w:tcW w:w="1440" w:type="dxa"/>
            <w:vAlign w:val="center"/>
          </w:tcPr>
          <w:p>
            <w:pPr>
              <w:pStyle w:val="14"/>
            </w:pPr>
            <w:r>
              <w:t>120.79</w:t>
            </w:r>
          </w:p>
        </w:tc>
        <w:tc>
          <w:tcPr>
            <w:tcW w:w="1094" w:type="dxa"/>
            <w:vAlign w:val="center"/>
          </w:tcPr>
          <w:p>
            <w:pPr>
              <w:pStyle w:val="14"/>
            </w:pPr>
            <w:r>
              <w:t>120.79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9</w:t>
            </w:r>
          </w:p>
        </w:tc>
        <w:tc>
          <w:tcPr>
            <w:tcW w:w="1200" w:type="dxa"/>
            <w:vAlign w:val="center"/>
          </w:tcPr>
          <w:p>
            <w:pPr>
              <w:pStyle w:val="13"/>
            </w:pPr>
            <w:r>
              <w:t>2100302</w:t>
            </w:r>
          </w:p>
        </w:tc>
        <w:tc>
          <w:tcPr>
            <w:tcW w:w="3645" w:type="dxa"/>
            <w:vAlign w:val="center"/>
          </w:tcPr>
          <w:p>
            <w:pPr>
              <w:pStyle w:val="13"/>
            </w:pPr>
            <w:r>
              <w:t>乡镇卫生院</w:t>
            </w:r>
          </w:p>
        </w:tc>
        <w:tc>
          <w:tcPr>
            <w:tcW w:w="1200" w:type="dxa"/>
            <w:vAlign w:val="center"/>
          </w:tcPr>
          <w:p>
            <w:pPr>
              <w:pStyle w:val="14"/>
            </w:pPr>
            <w:r>
              <w:t>120.79</w:t>
            </w:r>
          </w:p>
        </w:tc>
        <w:tc>
          <w:tcPr>
            <w:tcW w:w="1440" w:type="dxa"/>
            <w:vAlign w:val="center"/>
          </w:tcPr>
          <w:p>
            <w:pPr>
              <w:pStyle w:val="14"/>
            </w:pPr>
            <w:r>
              <w:t>120.79</w:t>
            </w:r>
          </w:p>
        </w:tc>
        <w:tc>
          <w:tcPr>
            <w:tcW w:w="1094" w:type="dxa"/>
            <w:vAlign w:val="center"/>
          </w:tcPr>
          <w:p>
            <w:pPr>
              <w:pStyle w:val="14"/>
            </w:pPr>
            <w:r>
              <w:t>120.79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10</w:t>
            </w:r>
          </w:p>
        </w:tc>
        <w:tc>
          <w:tcPr>
            <w:tcW w:w="1200" w:type="dxa"/>
            <w:vAlign w:val="center"/>
          </w:tcPr>
          <w:p>
            <w:pPr>
              <w:pStyle w:val="13"/>
            </w:pPr>
            <w:r>
              <w:t>21011</w:t>
            </w:r>
          </w:p>
        </w:tc>
        <w:tc>
          <w:tcPr>
            <w:tcW w:w="3645" w:type="dxa"/>
            <w:vAlign w:val="center"/>
          </w:tcPr>
          <w:p>
            <w:pPr>
              <w:pStyle w:val="13"/>
            </w:pPr>
            <w:r>
              <w:t>行政事业单位医疗</w:t>
            </w:r>
          </w:p>
        </w:tc>
        <w:tc>
          <w:tcPr>
            <w:tcW w:w="1200" w:type="dxa"/>
            <w:vAlign w:val="center"/>
          </w:tcPr>
          <w:p>
            <w:pPr>
              <w:pStyle w:val="14"/>
            </w:pPr>
            <w:r>
              <w:t>121.00</w:t>
            </w:r>
          </w:p>
        </w:tc>
        <w:tc>
          <w:tcPr>
            <w:tcW w:w="1440" w:type="dxa"/>
            <w:vAlign w:val="center"/>
          </w:tcPr>
          <w:p>
            <w:pPr>
              <w:pStyle w:val="14"/>
            </w:pPr>
            <w:r>
              <w:t>121.00</w:t>
            </w:r>
          </w:p>
        </w:tc>
        <w:tc>
          <w:tcPr>
            <w:tcW w:w="1094" w:type="dxa"/>
            <w:vAlign w:val="center"/>
          </w:tcPr>
          <w:p>
            <w:pPr>
              <w:pStyle w:val="14"/>
            </w:pPr>
            <w:r>
              <w:t>121.00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11</w:t>
            </w:r>
          </w:p>
        </w:tc>
        <w:tc>
          <w:tcPr>
            <w:tcW w:w="1200" w:type="dxa"/>
            <w:vAlign w:val="center"/>
          </w:tcPr>
          <w:p>
            <w:pPr>
              <w:pStyle w:val="13"/>
            </w:pPr>
            <w:r>
              <w:t>2101102</w:t>
            </w:r>
          </w:p>
        </w:tc>
        <w:tc>
          <w:tcPr>
            <w:tcW w:w="3645" w:type="dxa"/>
            <w:vAlign w:val="center"/>
          </w:tcPr>
          <w:p>
            <w:pPr>
              <w:pStyle w:val="13"/>
            </w:pPr>
            <w:r>
              <w:t>事业单位医疗</w:t>
            </w:r>
          </w:p>
        </w:tc>
        <w:tc>
          <w:tcPr>
            <w:tcW w:w="1200" w:type="dxa"/>
            <w:vAlign w:val="center"/>
          </w:tcPr>
          <w:p>
            <w:pPr>
              <w:pStyle w:val="14"/>
            </w:pPr>
            <w:r>
              <w:t>121.00</w:t>
            </w:r>
          </w:p>
        </w:tc>
        <w:tc>
          <w:tcPr>
            <w:tcW w:w="1440" w:type="dxa"/>
            <w:vAlign w:val="center"/>
          </w:tcPr>
          <w:p>
            <w:pPr>
              <w:pStyle w:val="14"/>
            </w:pPr>
            <w:r>
              <w:t>121.00</w:t>
            </w:r>
          </w:p>
        </w:tc>
        <w:tc>
          <w:tcPr>
            <w:tcW w:w="1094" w:type="dxa"/>
            <w:vAlign w:val="center"/>
          </w:tcPr>
          <w:p>
            <w:pPr>
              <w:pStyle w:val="14"/>
            </w:pPr>
            <w:r>
              <w:t>121.00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12</w:t>
            </w:r>
          </w:p>
        </w:tc>
        <w:tc>
          <w:tcPr>
            <w:tcW w:w="1200" w:type="dxa"/>
            <w:vAlign w:val="center"/>
          </w:tcPr>
          <w:p>
            <w:pPr>
              <w:pStyle w:val="13"/>
            </w:pPr>
            <w:r>
              <w:t>221</w:t>
            </w:r>
          </w:p>
        </w:tc>
        <w:tc>
          <w:tcPr>
            <w:tcW w:w="3645" w:type="dxa"/>
            <w:vAlign w:val="center"/>
          </w:tcPr>
          <w:p>
            <w:pPr>
              <w:pStyle w:val="13"/>
            </w:pPr>
            <w:r>
              <w:t>住房保障支出</w:t>
            </w:r>
          </w:p>
        </w:tc>
        <w:tc>
          <w:tcPr>
            <w:tcW w:w="1200" w:type="dxa"/>
            <w:vAlign w:val="center"/>
          </w:tcPr>
          <w:p>
            <w:pPr>
              <w:pStyle w:val="14"/>
            </w:pPr>
            <w:r>
              <w:t>12.95</w:t>
            </w:r>
          </w:p>
        </w:tc>
        <w:tc>
          <w:tcPr>
            <w:tcW w:w="1440" w:type="dxa"/>
            <w:vAlign w:val="center"/>
          </w:tcPr>
          <w:p>
            <w:pPr>
              <w:pStyle w:val="14"/>
            </w:pPr>
            <w:r>
              <w:t>12.95</w:t>
            </w:r>
          </w:p>
        </w:tc>
        <w:tc>
          <w:tcPr>
            <w:tcW w:w="1094" w:type="dxa"/>
            <w:vAlign w:val="center"/>
          </w:tcPr>
          <w:p>
            <w:pPr>
              <w:pStyle w:val="14"/>
            </w:pPr>
            <w:r>
              <w:t>12.95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13</w:t>
            </w:r>
          </w:p>
        </w:tc>
        <w:tc>
          <w:tcPr>
            <w:tcW w:w="1200" w:type="dxa"/>
            <w:vAlign w:val="center"/>
          </w:tcPr>
          <w:p>
            <w:pPr>
              <w:pStyle w:val="13"/>
            </w:pPr>
            <w:r>
              <w:t>22102</w:t>
            </w:r>
          </w:p>
        </w:tc>
        <w:tc>
          <w:tcPr>
            <w:tcW w:w="3645" w:type="dxa"/>
            <w:vAlign w:val="center"/>
          </w:tcPr>
          <w:p>
            <w:pPr>
              <w:pStyle w:val="13"/>
            </w:pPr>
            <w:r>
              <w:t>住房改革支出</w:t>
            </w:r>
          </w:p>
        </w:tc>
        <w:tc>
          <w:tcPr>
            <w:tcW w:w="1200" w:type="dxa"/>
            <w:vAlign w:val="center"/>
          </w:tcPr>
          <w:p>
            <w:pPr>
              <w:pStyle w:val="14"/>
            </w:pPr>
            <w:r>
              <w:t>12.95</w:t>
            </w:r>
          </w:p>
        </w:tc>
        <w:tc>
          <w:tcPr>
            <w:tcW w:w="1440" w:type="dxa"/>
            <w:vAlign w:val="center"/>
          </w:tcPr>
          <w:p>
            <w:pPr>
              <w:pStyle w:val="14"/>
            </w:pPr>
            <w:r>
              <w:t>12.95</w:t>
            </w:r>
          </w:p>
        </w:tc>
        <w:tc>
          <w:tcPr>
            <w:tcW w:w="1094" w:type="dxa"/>
            <w:vAlign w:val="center"/>
          </w:tcPr>
          <w:p>
            <w:pPr>
              <w:pStyle w:val="14"/>
            </w:pPr>
            <w:r>
              <w:t>12.95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2"/>
            </w:pPr>
            <w:r>
              <w:t>14</w:t>
            </w:r>
          </w:p>
        </w:tc>
        <w:tc>
          <w:tcPr>
            <w:tcW w:w="1200" w:type="dxa"/>
            <w:vAlign w:val="center"/>
          </w:tcPr>
          <w:p>
            <w:pPr>
              <w:pStyle w:val="13"/>
            </w:pPr>
            <w:r>
              <w:t>2210201</w:t>
            </w:r>
          </w:p>
        </w:tc>
        <w:tc>
          <w:tcPr>
            <w:tcW w:w="3645" w:type="dxa"/>
            <w:vAlign w:val="center"/>
          </w:tcPr>
          <w:p>
            <w:pPr>
              <w:pStyle w:val="13"/>
            </w:pPr>
            <w:r>
              <w:t>住房公积金</w:t>
            </w:r>
          </w:p>
        </w:tc>
        <w:tc>
          <w:tcPr>
            <w:tcW w:w="1200" w:type="dxa"/>
            <w:vAlign w:val="center"/>
          </w:tcPr>
          <w:p>
            <w:pPr>
              <w:pStyle w:val="14"/>
            </w:pPr>
            <w:r>
              <w:t>12.95</w:t>
            </w:r>
          </w:p>
        </w:tc>
        <w:tc>
          <w:tcPr>
            <w:tcW w:w="1440" w:type="dxa"/>
            <w:vAlign w:val="center"/>
          </w:tcPr>
          <w:p>
            <w:pPr>
              <w:pStyle w:val="14"/>
            </w:pPr>
            <w:r>
              <w:t>12.95</w:t>
            </w:r>
          </w:p>
        </w:tc>
        <w:tc>
          <w:tcPr>
            <w:tcW w:w="1094" w:type="dxa"/>
            <w:vAlign w:val="center"/>
          </w:tcPr>
          <w:p>
            <w:pPr>
              <w:pStyle w:val="14"/>
            </w:pPr>
            <w:r>
              <w:t>12.95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635"/>
        <w:gridCol w:w="562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5" w:type="dxa"/>
            <w:gridSpan w:val="3"/>
            <w:tcBorders>
              <w:top w:val="single" w:color="FFFFFF" w:sz="6" w:space="0"/>
              <w:left w:val="single" w:color="FFFFFF" w:sz="6" w:space="0"/>
              <w:right w:val="single" w:color="FFFFFF" w:sz="6" w:space="0"/>
            </w:tcBorders>
            <w:vAlign w:val="center"/>
          </w:tcPr>
          <w:p>
            <w:pPr>
              <w:pStyle w:val="8"/>
              <w:rPr>
                <w:sz w:val="20"/>
                <w:szCs w:val="20"/>
              </w:rPr>
            </w:pPr>
            <w:r>
              <w:rPr>
                <w:sz w:val="20"/>
                <w:szCs w:val="20"/>
              </w:rPr>
              <w:t>361005秦皇岛北戴河新区大蒲河卫生院</w:t>
            </w:r>
          </w:p>
        </w:tc>
        <w:tc>
          <w:tcPr>
            <w:tcW w:w="2190" w:type="dxa"/>
            <w:gridSpan w:val="2"/>
            <w:tcBorders>
              <w:top w:val="single" w:color="FFFFFF" w:sz="6" w:space="0"/>
              <w:left w:val="single" w:color="FFFFFF" w:sz="6" w:space="0"/>
              <w:right w:val="single" w:color="FFFFFF" w:sz="6" w:space="0"/>
            </w:tcBorders>
            <w:vAlign w:val="center"/>
          </w:tcPr>
          <w:p>
            <w:pPr>
              <w:pStyle w:val="9"/>
              <w:rPr>
                <w:sz w:val="20"/>
                <w:szCs w:val="20"/>
              </w:rPr>
            </w:pPr>
            <w:r>
              <w:rPr>
                <w:sz w:val="20"/>
                <w:szCs w:val="20"/>
              </w:rP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rPr>
                <w:sz w:val="20"/>
                <w:szCs w:val="20"/>
              </w:rPr>
            </w:pPr>
            <w:r>
              <w:rPr>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Merge w:val="restart"/>
            <w:vAlign w:val="center"/>
          </w:tcPr>
          <w:p>
            <w:pPr>
              <w:pStyle w:val="11"/>
              <w:rPr>
                <w:sz w:val="20"/>
                <w:szCs w:val="20"/>
              </w:rPr>
            </w:pPr>
            <w:r>
              <w:rPr>
                <w:sz w:val="20"/>
                <w:szCs w:val="20"/>
              </w:rPr>
              <w:t>序号</w:t>
            </w:r>
          </w:p>
        </w:tc>
        <w:tc>
          <w:tcPr>
            <w:tcW w:w="7264" w:type="dxa"/>
            <w:gridSpan w:val="2"/>
            <w:vAlign w:val="center"/>
          </w:tcPr>
          <w:p>
            <w:pPr>
              <w:pStyle w:val="11"/>
              <w:rPr>
                <w:sz w:val="20"/>
                <w:szCs w:val="20"/>
              </w:rPr>
            </w:pPr>
            <w:r>
              <w:rPr>
                <w:sz w:val="20"/>
                <w:szCs w:val="20"/>
              </w:rPr>
              <w:t>功能分类科目</w:t>
            </w:r>
          </w:p>
        </w:tc>
        <w:tc>
          <w:tcPr>
            <w:tcW w:w="1095" w:type="dxa"/>
            <w:vMerge w:val="restart"/>
            <w:vAlign w:val="center"/>
          </w:tcPr>
          <w:p>
            <w:pPr>
              <w:pStyle w:val="11"/>
              <w:rPr>
                <w:sz w:val="20"/>
                <w:szCs w:val="20"/>
              </w:rPr>
            </w:pPr>
            <w:r>
              <w:rPr>
                <w:sz w:val="20"/>
                <w:szCs w:val="20"/>
              </w:rPr>
              <w:t>合计</w:t>
            </w:r>
          </w:p>
        </w:tc>
        <w:tc>
          <w:tcPr>
            <w:tcW w:w="1095" w:type="dxa"/>
            <w:vMerge w:val="restart"/>
            <w:vAlign w:val="center"/>
          </w:tcPr>
          <w:p>
            <w:pPr>
              <w:pStyle w:val="11"/>
              <w:rPr>
                <w:sz w:val="20"/>
                <w:szCs w:val="20"/>
              </w:rPr>
            </w:pPr>
            <w:r>
              <w:rPr>
                <w:sz w:val="20"/>
                <w:szCs w:val="20"/>
              </w:rPr>
              <w:t>基本支出</w:t>
            </w:r>
          </w:p>
        </w:tc>
        <w:tc>
          <w:tcPr>
            <w:tcW w:w="1095" w:type="dxa"/>
            <w:vMerge w:val="restart"/>
            <w:vAlign w:val="center"/>
          </w:tcPr>
          <w:p>
            <w:pPr>
              <w:pStyle w:val="11"/>
              <w:rPr>
                <w:sz w:val="20"/>
                <w:szCs w:val="20"/>
              </w:rPr>
            </w:pPr>
            <w:r>
              <w:rPr>
                <w:sz w:val="20"/>
                <w:szCs w:val="20"/>
              </w:rPr>
              <w:t>项目支出</w:t>
            </w:r>
          </w:p>
        </w:tc>
        <w:tc>
          <w:tcPr>
            <w:tcW w:w="1095" w:type="dxa"/>
            <w:vMerge w:val="restart"/>
            <w:vAlign w:val="center"/>
          </w:tcPr>
          <w:p>
            <w:pPr>
              <w:pStyle w:val="11"/>
              <w:rPr>
                <w:sz w:val="20"/>
                <w:szCs w:val="20"/>
              </w:rPr>
            </w:pPr>
            <w:r>
              <w:rPr>
                <w:sz w:val="20"/>
                <w:szCs w:val="20"/>
              </w:rPr>
              <w:t>经营支出</w:t>
            </w:r>
          </w:p>
        </w:tc>
        <w:tc>
          <w:tcPr>
            <w:tcW w:w="1095" w:type="dxa"/>
            <w:vMerge w:val="restart"/>
            <w:vAlign w:val="center"/>
          </w:tcPr>
          <w:p>
            <w:pPr>
              <w:pStyle w:val="11"/>
              <w:rPr>
                <w:sz w:val="20"/>
                <w:szCs w:val="20"/>
              </w:rPr>
            </w:pPr>
            <w:r>
              <w:rPr>
                <w:sz w:val="20"/>
                <w:szCs w:val="20"/>
              </w:rPr>
              <w:t>上解上级     支出</w:t>
            </w:r>
          </w:p>
        </w:tc>
        <w:tc>
          <w:tcPr>
            <w:tcW w:w="1095" w:type="dxa"/>
            <w:vMerge w:val="restart"/>
            <w:vAlign w:val="center"/>
          </w:tcPr>
          <w:p>
            <w:pPr>
              <w:pStyle w:val="11"/>
              <w:rPr>
                <w:sz w:val="20"/>
                <w:szCs w:val="20"/>
              </w:rPr>
            </w:pPr>
            <w:r>
              <w:rPr>
                <w:sz w:val="20"/>
                <w:szCs w:val="2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Merge w:val="continue"/>
          </w:tcPr>
          <w:p>
            <w:pPr>
              <w:rPr>
                <w:sz w:val="20"/>
                <w:szCs w:val="20"/>
              </w:rPr>
            </w:pPr>
          </w:p>
        </w:tc>
        <w:tc>
          <w:tcPr>
            <w:tcW w:w="1635" w:type="dxa"/>
            <w:vAlign w:val="center"/>
          </w:tcPr>
          <w:p>
            <w:pPr>
              <w:pStyle w:val="11"/>
              <w:rPr>
                <w:sz w:val="20"/>
                <w:szCs w:val="20"/>
              </w:rPr>
            </w:pPr>
            <w:r>
              <w:rPr>
                <w:sz w:val="20"/>
                <w:szCs w:val="20"/>
              </w:rPr>
              <w:t>科目    编码</w:t>
            </w:r>
          </w:p>
        </w:tc>
        <w:tc>
          <w:tcPr>
            <w:tcW w:w="5629" w:type="dxa"/>
            <w:vAlign w:val="center"/>
          </w:tcPr>
          <w:p>
            <w:pPr>
              <w:pStyle w:val="11"/>
              <w:rPr>
                <w:sz w:val="20"/>
                <w:szCs w:val="20"/>
              </w:rPr>
            </w:pPr>
            <w:r>
              <w:rPr>
                <w:sz w:val="20"/>
                <w:szCs w:val="20"/>
              </w:rPr>
              <w:t>科目名称</w:t>
            </w:r>
          </w:p>
        </w:tc>
        <w:tc>
          <w:tcPr>
            <w:tcW w:w="1095" w:type="dxa"/>
            <w:vMerge w:val="continue"/>
          </w:tcPr>
          <w:p>
            <w:pPr>
              <w:rPr>
                <w:sz w:val="20"/>
                <w:szCs w:val="20"/>
              </w:rPr>
            </w:pPr>
          </w:p>
        </w:tc>
        <w:tc>
          <w:tcPr>
            <w:tcW w:w="1095" w:type="dxa"/>
            <w:vMerge w:val="continue"/>
          </w:tcPr>
          <w:p>
            <w:pPr>
              <w:rPr>
                <w:sz w:val="20"/>
                <w:szCs w:val="20"/>
              </w:rPr>
            </w:pPr>
          </w:p>
        </w:tc>
        <w:tc>
          <w:tcPr>
            <w:tcW w:w="1095" w:type="dxa"/>
            <w:vMerge w:val="continue"/>
          </w:tcPr>
          <w:p>
            <w:pPr>
              <w:rPr>
                <w:sz w:val="20"/>
                <w:szCs w:val="20"/>
              </w:rPr>
            </w:pPr>
          </w:p>
        </w:tc>
        <w:tc>
          <w:tcPr>
            <w:tcW w:w="1095" w:type="dxa"/>
            <w:vMerge w:val="continue"/>
          </w:tcPr>
          <w:p>
            <w:pPr>
              <w:rPr>
                <w:sz w:val="20"/>
                <w:szCs w:val="20"/>
              </w:rPr>
            </w:pPr>
          </w:p>
        </w:tc>
        <w:tc>
          <w:tcPr>
            <w:tcW w:w="1095" w:type="dxa"/>
            <w:vMerge w:val="continue"/>
          </w:tcPr>
          <w:p>
            <w:pPr>
              <w:rPr>
                <w:sz w:val="20"/>
                <w:szCs w:val="20"/>
              </w:rPr>
            </w:pPr>
          </w:p>
        </w:tc>
        <w:tc>
          <w:tcPr>
            <w:tcW w:w="1095" w:type="dxa"/>
            <w:vMerge w:val="continue"/>
          </w:tcPr>
          <w:p>
            <w:pPr>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Align w:val="center"/>
          </w:tcPr>
          <w:p>
            <w:pPr>
              <w:pStyle w:val="11"/>
              <w:rPr>
                <w:sz w:val="20"/>
                <w:szCs w:val="20"/>
              </w:rPr>
            </w:pPr>
            <w:r>
              <w:rPr>
                <w:sz w:val="20"/>
                <w:szCs w:val="20"/>
              </w:rPr>
              <w:t>栏次</w:t>
            </w:r>
          </w:p>
        </w:tc>
        <w:tc>
          <w:tcPr>
            <w:tcW w:w="1635" w:type="dxa"/>
            <w:vAlign w:val="center"/>
          </w:tcPr>
          <w:p>
            <w:pPr>
              <w:pStyle w:val="11"/>
              <w:rPr>
                <w:sz w:val="20"/>
                <w:szCs w:val="20"/>
              </w:rPr>
            </w:pPr>
            <w:r>
              <w:rPr>
                <w:sz w:val="20"/>
                <w:szCs w:val="20"/>
              </w:rPr>
              <w:t>1</w:t>
            </w:r>
          </w:p>
        </w:tc>
        <w:tc>
          <w:tcPr>
            <w:tcW w:w="5629" w:type="dxa"/>
            <w:vAlign w:val="center"/>
          </w:tcPr>
          <w:p>
            <w:pPr>
              <w:pStyle w:val="11"/>
              <w:rPr>
                <w:sz w:val="20"/>
                <w:szCs w:val="20"/>
              </w:rPr>
            </w:pPr>
            <w:r>
              <w:rPr>
                <w:sz w:val="20"/>
                <w:szCs w:val="20"/>
              </w:rPr>
              <w:t>2</w:t>
            </w:r>
          </w:p>
        </w:tc>
        <w:tc>
          <w:tcPr>
            <w:tcW w:w="1095" w:type="dxa"/>
            <w:vAlign w:val="center"/>
          </w:tcPr>
          <w:p>
            <w:pPr>
              <w:pStyle w:val="11"/>
              <w:rPr>
                <w:sz w:val="20"/>
                <w:szCs w:val="20"/>
              </w:rPr>
            </w:pPr>
            <w:r>
              <w:rPr>
                <w:sz w:val="20"/>
                <w:szCs w:val="20"/>
              </w:rPr>
              <w:t>3</w:t>
            </w:r>
          </w:p>
        </w:tc>
        <w:tc>
          <w:tcPr>
            <w:tcW w:w="1095" w:type="dxa"/>
            <w:vAlign w:val="center"/>
          </w:tcPr>
          <w:p>
            <w:pPr>
              <w:pStyle w:val="11"/>
              <w:rPr>
                <w:sz w:val="20"/>
                <w:szCs w:val="20"/>
              </w:rPr>
            </w:pPr>
            <w:r>
              <w:rPr>
                <w:sz w:val="20"/>
                <w:szCs w:val="20"/>
              </w:rPr>
              <w:t>4</w:t>
            </w:r>
          </w:p>
        </w:tc>
        <w:tc>
          <w:tcPr>
            <w:tcW w:w="1095" w:type="dxa"/>
            <w:vAlign w:val="center"/>
          </w:tcPr>
          <w:p>
            <w:pPr>
              <w:pStyle w:val="11"/>
              <w:rPr>
                <w:sz w:val="20"/>
                <w:szCs w:val="20"/>
              </w:rPr>
            </w:pPr>
            <w:r>
              <w:rPr>
                <w:sz w:val="20"/>
                <w:szCs w:val="20"/>
              </w:rPr>
              <w:t>5</w:t>
            </w:r>
          </w:p>
        </w:tc>
        <w:tc>
          <w:tcPr>
            <w:tcW w:w="1095" w:type="dxa"/>
            <w:vAlign w:val="center"/>
          </w:tcPr>
          <w:p>
            <w:pPr>
              <w:pStyle w:val="11"/>
              <w:rPr>
                <w:sz w:val="20"/>
                <w:szCs w:val="20"/>
              </w:rPr>
            </w:pPr>
            <w:r>
              <w:rPr>
                <w:sz w:val="20"/>
                <w:szCs w:val="20"/>
              </w:rPr>
              <w:t>6</w:t>
            </w:r>
          </w:p>
        </w:tc>
        <w:tc>
          <w:tcPr>
            <w:tcW w:w="1095" w:type="dxa"/>
            <w:vAlign w:val="center"/>
          </w:tcPr>
          <w:p>
            <w:pPr>
              <w:pStyle w:val="11"/>
              <w:rPr>
                <w:sz w:val="20"/>
                <w:szCs w:val="20"/>
              </w:rPr>
            </w:pPr>
            <w:r>
              <w:rPr>
                <w:sz w:val="20"/>
                <w:szCs w:val="20"/>
              </w:rPr>
              <w:t>7</w:t>
            </w:r>
          </w:p>
        </w:tc>
        <w:tc>
          <w:tcPr>
            <w:tcW w:w="1095" w:type="dxa"/>
            <w:vAlign w:val="center"/>
          </w:tcPr>
          <w:p>
            <w:pPr>
              <w:pStyle w:val="11"/>
              <w:rPr>
                <w:sz w:val="20"/>
                <w:szCs w:val="20"/>
              </w:rPr>
            </w:pPr>
            <w:r>
              <w:rPr>
                <w:sz w:val="20"/>
                <w:szCs w:val="2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1</w:t>
            </w:r>
          </w:p>
        </w:tc>
        <w:tc>
          <w:tcPr>
            <w:tcW w:w="1635" w:type="dxa"/>
            <w:vAlign w:val="center"/>
          </w:tcPr>
          <w:p>
            <w:pPr>
              <w:pStyle w:val="17"/>
              <w:rPr>
                <w:sz w:val="20"/>
                <w:szCs w:val="20"/>
              </w:rPr>
            </w:pPr>
          </w:p>
        </w:tc>
        <w:tc>
          <w:tcPr>
            <w:tcW w:w="5629" w:type="dxa"/>
            <w:vAlign w:val="center"/>
          </w:tcPr>
          <w:p>
            <w:pPr>
              <w:pStyle w:val="15"/>
              <w:rPr>
                <w:sz w:val="20"/>
                <w:szCs w:val="20"/>
              </w:rPr>
            </w:pPr>
            <w:r>
              <w:rPr>
                <w:sz w:val="20"/>
                <w:szCs w:val="20"/>
              </w:rPr>
              <w:t>合计</w:t>
            </w:r>
          </w:p>
        </w:tc>
        <w:tc>
          <w:tcPr>
            <w:tcW w:w="1095" w:type="dxa"/>
            <w:vAlign w:val="center"/>
          </w:tcPr>
          <w:p>
            <w:pPr>
              <w:pStyle w:val="16"/>
              <w:rPr>
                <w:sz w:val="20"/>
                <w:szCs w:val="20"/>
              </w:rPr>
            </w:pPr>
            <w:r>
              <w:rPr>
                <w:sz w:val="20"/>
                <w:szCs w:val="20"/>
              </w:rPr>
              <w:t>284.38</w:t>
            </w:r>
          </w:p>
        </w:tc>
        <w:tc>
          <w:tcPr>
            <w:tcW w:w="1095" w:type="dxa"/>
            <w:vAlign w:val="center"/>
          </w:tcPr>
          <w:p>
            <w:pPr>
              <w:pStyle w:val="16"/>
              <w:rPr>
                <w:sz w:val="20"/>
                <w:szCs w:val="20"/>
              </w:rPr>
            </w:pPr>
            <w:r>
              <w:rPr>
                <w:sz w:val="20"/>
                <w:szCs w:val="20"/>
              </w:rPr>
              <w:t>284.38</w:t>
            </w:r>
          </w:p>
        </w:tc>
        <w:tc>
          <w:tcPr>
            <w:tcW w:w="1095" w:type="dxa"/>
            <w:vAlign w:val="center"/>
          </w:tcPr>
          <w:p>
            <w:pPr>
              <w:pStyle w:val="16"/>
              <w:rPr>
                <w:sz w:val="20"/>
                <w:szCs w:val="20"/>
              </w:rPr>
            </w:pPr>
          </w:p>
        </w:tc>
        <w:tc>
          <w:tcPr>
            <w:tcW w:w="1095" w:type="dxa"/>
            <w:vAlign w:val="center"/>
          </w:tcPr>
          <w:p>
            <w:pPr>
              <w:pStyle w:val="16"/>
              <w:rPr>
                <w:sz w:val="20"/>
                <w:szCs w:val="20"/>
              </w:rPr>
            </w:pPr>
          </w:p>
        </w:tc>
        <w:tc>
          <w:tcPr>
            <w:tcW w:w="1095" w:type="dxa"/>
            <w:vAlign w:val="center"/>
          </w:tcPr>
          <w:p>
            <w:pPr>
              <w:pStyle w:val="16"/>
              <w:rPr>
                <w:sz w:val="20"/>
                <w:szCs w:val="20"/>
              </w:rPr>
            </w:pPr>
          </w:p>
        </w:tc>
        <w:tc>
          <w:tcPr>
            <w:tcW w:w="1095" w:type="dxa"/>
            <w:vAlign w:val="center"/>
          </w:tcPr>
          <w:p>
            <w:pPr>
              <w:pStyle w:val="16"/>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2</w:t>
            </w:r>
          </w:p>
        </w:tc>
        <w:tc>
          <w:tcPr>
            <w:tcW w:w="1635" w:type="dxa"/>
            <w:vAlign w:val="center"/>
          </w:tcPr>
          <w:p>
            <w:pPr>
              <w:pStyle w:val="13"/>
              <w:rPr>
                <w:sz w:val="20"/>
                <w:szCs w:val="20"/>
              </w:rPr>
            </w:pPr>
            <w:r>
              <w:rPr>
                <w:sz w:val="20"/>
                <w:szCs w:val="20"/>
              </w:rPr>
              <w:t>208</w:t>
            </w:r>
          </w:p>
        </w:tc>
        <w:tc>
          <w:tcPr>
            <w:tcW w:w="5629" w:type="dxa"/>
            <w:vAlign w:val="center"/>
          </w:tcPr>
          <w:p>
            <w:pPr>
              <w:pStyle w:val="13"/>
              <w:rPr>
                <w:sz w:val="20"/>
                <w:szCs w:val="20"/>
              </w:rPr>
            </w:pPr>
            <w:r>
              <w:rPr>
                <w:sz w:val="20"/>
                <w:szCs w:val="20"/>
              </w:rPr>
              <w:t>社会保障和就业支出</w:t>
            </w:r>
          </w:p>
        </w:tc>
        <w:tc>
          <w:tcPr>
            <w:tcW w:w="1095" w:type="dxa"/>
            <w:vAlign w:val="center"/>
          </w:tcPr>
          <w:p>
            <w:pPr>
              <w:pStyle w:val="14"/>
              <w:rPr>
                <w:sz w:val="20"/>
                <w:szCs w:val="20"/>
              </w:rPr>
            </w:pPr>
            <w:r>
              <w:rPr>
                <w:sz w:val="20"/>
                <w:szCs w:val="20"/>
              </w:rPr>
              <w:t>29.64</w:t>
            </w:r>
          </w:p>
        </w:tc>
        <w:tc>
          <w:tcPr>
            <w:tcW w:w="1095" w:type="dxa"/>
            <w:vAlign w:val="center"/>
          </w:tcPr>
          <w:p>
            <w:pPr>
              <w:pStyle w:val="14"/>
              <w:rPr>
                <w:sz w:val="20"/>
                <w:szCs w:val="20"/>
              </w:rPr>
            </w:pPr>
            <w:r>
              <w:rPr>
                <w:sz w:val="20"/>
                <w:szCs w:val="20"/>
              </w:rPr>
              <w:t>29.64</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3</w:t>
            </w:r>
          </w:p>
        </w:tc>
        <w:tc>
          <w:tcPr>
            <w:tcW w:w="1635" w:type="dxa"/>
            <w:vAlign w:val="center"/>
          </w:tcPr>
          <w:p>
            <w:pPr>
              <w:pStyle w:val="13"/>
              <w:rPr>
                <w:sz w:val="20"/>
                <w:szCs w:val="20"/>
              </w:rPr>
            </w:pPr>
            <w:r>
              <w:rPr>
                <w:sz w:val="20"/>
                <w:szCs w:val="20"/>
              </w:rPr>
              <w:t>20805</w:t>
            </w:r>
          </w:p>
        </w:tc>
        <w:tc>
          <w:tcPr>
            <w:tcW w:w="5629" w:type="dxa"/>
            <w:vAlign w:val="center"/>
          </w:tcPr>
          <w:p>
            <w:pPr>
              <w:pStyle w:val="13"/>
              <w:rPr>
                <w:sz w:val="20"/>
                <w:szCs w:val="20"/>
              </w:rPr>
            </w:pPr>
            <w:r>
              <w:rPr>
                <w:sz w:val="20"/>
                <w:szCs w:val="20"/>
              </w:rPr>
              <w:t>行政事业单位养老支出</w:t>
            </w:r>
          </w:p>
        </w:tc>
        <w:tc>
          <w:tcPr>
            <w:tcW w:w="1095" w:type="dxa"/>
            <w:vAlign w:val="center"/>
          </w:tcPr>
          <w:p>
            <w:pPr>
              <w:pStyle w:val="14"/>
              <w:rPr>
                <w:sz w:val="20"/>
                <w:szCs w:val="20"/>
              </w:rPr>
            </w:pPr>
            <w:r>
              <w:rPr>
                <w:sz w:val="20"/>
                <w:szCs w:val="20"/>
              </w:rPr>
              <w:t>29.64</w:t>
            </w:r>
          </w:p>
        </w:tc>
        <w:tc>
          <w:tcPr>
            <w:tcW w:w="1095" w:type="dxa"/>
            <w:vAlign w:val="center"/>
          </w:tcPr>
          <w:p>
            <w:pPr>
              <w:pStyle w:val="14"/>
              <w:rPr>
                <w:sz w:val="20"/>
                <w:szCs w:val="20"/>
              </w:rPr>
            </w:pPr>
            <w:r>
              <w:rPr>
                <w:sz w:val="20"/>
                <w:szCs w:val="20"/>
              </w:rPr>
              <w:t>29.64</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4</w:t>
            </w:r>
          </w:p>
        </w:tc>
        <w:tc>
          <w:tcPr>
            <w:tcW w:w="1635" w:type="dxa"/>
            <w:vAlign w:val="center"/>
          </w:tcPr>
          <w:p>
            <w:pPr>
              <w:pStyle w:val="13"/>
              <w:rPr>
                <w:sz w:val="20"/>
                <w:szCs w:val="20"/>
              </w:rPr>
            </w:pPr>
            <w:r>
              <w:rPr>
                <w:sz w:val="20"/>
                <w:szCs w:val="20"/>
              </w:rPr>
              <w:t>2080502</w:t>
            </w:r>
          </w:p>
        </w:tc>
        <w:tc>
          <w:tcPr>
            <w:tcW w:w="5629" w:type="dxa"/>
            <w:vAlign w:val="center"/>
          </w:tcPr>
          <w:p>
            <w:pPr>
              <w:pStyle w:val="13"/>
              <w:rPr>
                <w:sz w:val="20"/>
                <w:szCs w:val="20"/>
              </w:rPr>
            </w:pPr>
            <w:r>
              <w:rPr>
                <w:sz w:val="20"/>
                <w:szCs w:val="20"/>
              </w:rPr>
              <w:t>事业单位离退休</w:t>
            </w:r>
          </w:p>
        </w:tc>
        <w:tc>
          <w:tcPr>
            <w:tcW w:w="1095" w:type="dxa"/>
            <w:vAlign w:val="center"/>
          </w:tcPr>
          <w:p>
            <w:pPr>
              <w:pStyle w:val="14"/>
              <w:rPr>
                <w:sz w:val="20"/>
                <w:szCs w:val="20"/>
              </w:rPr>
            </w:pPr>
            <w:r>
              <w:rPr>
                <w:sz w:val="20"/>
                <w:szCs w:val="20"/>
              </w:rPr>
              <w:t>8.01</w:t>
            </w:r>
          </w:p>
        </w:tc>
        <w:tc>
          <w:tcPr>
            <w:tcW w:w="1095" w:type="dxa"/>
            <w:vAlign w:val="center"/>
          </w:tcPr>
          <w:p>
            <w:pPr>
              <w:pStyle w:val="14"/>
              <w:rPr>
                <w:sz w:val="20"/>
                <w:szCs w:val="20"/>
              </w:rPr>
            </w:pPr>
            <w:r>
              <w:rPr>
                <w:sz w:val="20"/>
                <w:szCs w:val="20"/>
              </w:rPr>
              <w:t>8.01</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5</w:t>
            </w:r>
          </w:p>
        </w:tc>
        <w:tc>
          <w:tcPr>
            <w:tcW w:w="1635" w:type="dxa"/>
            <w:vAlign w:val="center"/>
          </w:tcPr>
          <w:p>
            <w:pPr>
              <w:pStyle w:val="13"/>
              <w:rPr>
                <w:sz w:val="20"/>
                <w:szCs w:val="20"/>
              </w:rPr>
            </w:pPr>
            <w:r>
              <w:rPr>
                <w:sz w:val="20"/>
                <w:szCs w:val="20"/>
              </w:rPr>
              <w:t>2080505</w:t>
            </w:r>
          </w:p>
        </w:tc>
        <w:tc>
          <w:tcPr>
            <w:tcW w:w="5629" w:type="dxa"/>
            <w:vAlign w:val="center"/>
          </w:tcPr>
          <w:p>
            <w:pPr>
              <w:pStyle w:val="13"/>
              <w:rPr>
                <w:sz w:val="20"/>
                <w:szCs w:val="20"/>
              </w:rPr>
            </w:pPr>
            <w:r>
              <w:rPr>
                <w:sz w:val="20"/>
                <w:szCs w:val="20"/>
              </w:rPr>
              <w:t>机关事业单位基本养老保险缴费支出</w:t>
            </w:r>
          </w:p>
        </w:tc>
        <w:tc>
          <w:tcPr>
            <w:tcW w:w="1095" w:type="dxa"/>
            <w:vAlign w:val="center"/>
          </w:tcPr>
          <w:p>
            <w:pPr>
              <w:pStyle w:val="14"/>
              <w:rPr>
                <w:sz w:val="20"/>
                <w:szCs w:val="20"/>
              </w:rPr>
            </w:pPr>
            <w:r>
              <w:rPr>
                <w:sz w:val="20"/>
                <w:szCs w:val="20"/>
              </w:rPr>
              <w:t>15.60</w:t>
            </w:r>
          </w:p>
        </w:tc>
        <w:tc>
          <w:tcPr>
            <w:tcW w:w="1095" w:type="dxa"/>
            <w:vAlign w:val="center"/>
          </w:tcPr>
          <w:p>
            <w:pPr>
              <w:pStyle w:val="14"/>
              <w:rPr>
                <w:sz w:val="20"/>
                <w:szCs w:val="20"/>
              </w:rPr>
            </w:pPr>
            <w:r>
              <w:rPr>
                <w:sz w:val="20"/>
                <w:szCs w:val="20"/>
              </w:rPr>
              <w:t>15.60</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6</w:t>
            </w:r>
          </w:p>
        </w:tc>
        <w:tc>
          <w:tcPr>
            <w:tcW w:w="1635" w:type="dxa"/>
            <w:vAlign w:val="center"/>
          </w:tcPr>
          <w:p>
            <w:pPr>
              <w:pStyle w:val="13"/>
              <w:rPr>
                <w:sz w:val="20"/>
                <w:szCs w:val="20"/>
              </w:rPr>
            </w:pPr>
            <w:r>
              <w:rPr>
                <w:sz w:val="20"/>
                <w:szCs w:val="20"/>
              </w:rPr>
              <w:t>2080506</w:t>
            </w:r>
          </w:p>
        </w:tc>
        <w:tc>
          <w:tcPr>
            <w:tcW w:w="5629" w:type="dxa"/>
            <w:vAlign w:val="center"/>
          </w:tcPr>
          <w:p>
            <w:pPr>
              <w:pStyle w:val="13"/>
              <w:rPr>
                <w:sz w:val="20"/>
                <w:szCs w:val="20"/>
              </w:rPr>
            </w:pPr>
            <w:r>
              <w:rPr>
                <w:sz w:val="20"/>
                <w:szCs w:val="20"/>
              </w:rPr>
              <w:t>机关事业单位职业年金缴费支出</w:t>
            </w:r>
          </w:p>
        </w:tc>
        <w:tc>
          <w:tcPr>
            <w:tcW w:w="1095" w:type="dxa"/>
            <w:vAlign w:val="center"/>
          </w:tcPr>
          <w:p>
            <w:pPr>
              <w:pStyle w:val="14"/>
              <w:rPr>
                <w:sz w:val="20"/>
                <w:szCs w:val="20"/>
              </w:rPr>
            </w:pPr>
            <w:r>
              <w:rPr>
                <w:sz w:val="20"/>
                <w:szCs w:val="20"/>
              </w:rPr>
              <w:t>6.03</w:t>
            </w:r>
          </w:p>
        </w:tc>
        <w:tc>
          <w:tcPr>
            <w:tcW w:w="1095" w:type="dxa"/>
            <w:vAlign w:val="center"/>
          </w:tcPr>
          <w:p>
            <w:pPr>
              <w:pStyle w:val="14"/>
              <w:rPr>
                <w:sz w:val="20"/>
                <w:szCs w:val="20"/>
              </w:rPr>
            </w:pPr>
            <w:r>
              <w:rPr>
                <w:sz w:val="20"/>
                <w:szCs w:val="20"/>
              </w:rPr>
              <w:t>6.03</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7</w:t>
            </w:r>
          </w:p>
        </w:tc>
        <w:tc>
          <w:tcPr>
            <w:tcW w:w="1635" w:type="dxa"/>
            <w:vAlign w:val="center"/>
          </w:tcPr>
          <w:p>
            <w:pPr>
              <w:pStyle w:val="13"/>
              <w:rPr>
                <w:sz w:val="20"/>
                <w:szCs w:val="20"/>
              </w:rPr>
            </w:pPr>
            <w:r>
              <w:rPr>
                <w:sz w:val="20"/>
                <w:szCs w:val="20"/>
              </w:rPr>
              <w:t>210</w:t>
            </w:r>
          </w:p>
        </w:tc>
        <w:tc>
          <w:tcPr>
            <w:tcW w:w="5629" w:type="dxa"/>
            <w:vAlign w:val="center"/>
          </w:tcPr>
          <w:p>
            <w:pPr>
              <w:pStyle w:val="13"/>
              <w:rPr>
                <w:sz w:val="20"/>
                <w:szCs w:val="20"/>
              </w:rPr>
            </w:pPr>
            <w:r>
              <w:rPr>
                <w:sz w:val="20"/>
                <w:szCs w:val="20"/>
              </w:rPr>
              <w:t>卫生健康支出</w:t>
            </w:r>
          </w:p>
        </w:tc>
        <w:tc>
          <w:tcPr>
            <w:tcW w:w="1095" w:type="dxa"/>
            <w:vAlign w:val="center"/>
          </w:tcPr>
          <w:p>
            <w:pPr>
              <w:pStyle w:val="14"/>
              <w:rPr>
                <w:sz w:val="20"/>
                <w:szCs w:val="20"/>
              </w:rPr>
            </w:pPr>
            <w:r>
              <w:rPr>
                <w:sz w:val="20"/>
                <w:szCs w:val="20"/>
              </w:rPr>
              <w:t>241.79</w:t>
            </w:r>
          </w:p>
        </w:tc>
        <w:tc>
          <w:tcPr>
            <w:tcW w:w="1095" w:type="dxa"/>
            <w:vAlign w:val="center"/>
          </w:tcPr>
          <w:p>
            <w:pPr>
              <w:pStyle w:val="14"/>
              <w:rPr>
                <w:sz w:val="20"/>
                <w:szCs w:val="20"/>
              </w:rPr>
            </w:pPr>
            <w:r>
              <w:rPr>
                <w:sz w:val="20"/>
                <w:szCs w:val="20"/>
              </w:rPr>
              <w:t>241.79</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8</w:t>
            </w:r>
          </w:p>
        </w:tc>
        <w:tc>
          <w:tcPr>
            <w:tcW w:w="1635" w:type="dxa"/>
            <w:vAlign w:val="center"/>
          </w:tcPr>
          <w:p>
            <w:pPr>
              <w:pStyle w:val="13"/>
              <w:rPr>
                <w:sz w:val="20"/>
                <w:szCs w:val="20"/>
              </w:rPr>
            </w:pPr>
            <w:r>
              <w:rPr>
                <w:sz w:val="20"/>
                <w:szCs w:val="20"/>
              </w:rPr>
              <w:t>21003</w:t>
            </w:r>
          </w:p>
        </w:tc>
        <w:tc>
          <w:tcPr>
            <w:tcW w:w="5629" w:type="dxa"/>
            <w:vAlign w:val="center"/>
          </w:tcPr>
          <w:p>
            <w:pPr>
              <w:pStyle w:val="13"/>
              <w:rPr>
                <w:sz w:val="20"/>
                <w:szCs w:val="20"/>
              </w:rPr>
            </w:pPr>
            <w:r>
              <w:rPr>
                <w:sz w:val="20"/>
                <w:szCs w:val="20"/>
              </w:rPr>
              <w:t>基层医疗卫生机构</w:t>
            </w:r>
          </w:p>
        </w:tc>
        <w:tc>
          <w:tcPr>
            <w:tcW w:w="1095" w:type="dxa"/>
            <w:vAlign w:val="center"/>
          </w:tcPr>
          <w:p>
            <w:pPr>
              <w:pStyle w:val="14"/>
              <w:rPr>
                <w:sz w:val="20"/>
                <w:szCs w:val="20"/>
              </w:rPr>
            </w:pPr>
            <w:r>
              <w:rPr>
                <w:sz w:val="20"/>
                <w:szCs w:val="20"/>
              </w:rPr>
              <w:t>120.79</w:t>
            </w:r>
          </w:p>
        </w:tc>
        <w:tc>
          <w:tcPr>
            <w:tcW w:w="1095" w:type="dxa"/>
            <w:vAlign w:val="center"/>
          </w:tcPr>
          <w:p>
            <w:pPr>
              <w:pStyle w:val="14"/>
              <w:rPr>
                <w:sz w:val="20"/>
                <w:szCs w:val="20"/>
              </w:rPr>
            </w:pPr>
            <w:r>
              <w:rPr>
                <w:sz w:val="20"/>
                <w:szCs w:val="20"/>
              </w:rPr>
              <w:t>120.79</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9</w:t>
            </w:r>
          </w:p>
        </w:tc>
        <w:tc>
          <w:tcPr>
            <w:tcW w:w="1635" w:type="dxa"/>
            <w:vAlign w:val="center"/>
          </w:tcPr>
          <w:p>
            <w:pPr>
              <w:pStyle w:val="13"/>
              <w:rPr>
                <w:sz w:val="20"/>
                <w:szCs w:val="20"/>
              </w:rPr>
            </w:pPr>
            <w:r>
              <w:rPr>
                <w:sz w:val="20"/>
                <w:szCs w:val="20"/>
              </w:rPr>
              <w:t>2100302</w:t>
            </w:r>
          </w:p>
        </w:tc>
        <w:tc>
          <w:tcPr>
            <w:tcW w:w="5629" w:type="dxa"/>
            <w:vAlign w:val="center"/>
          </w:tcPr>
          <w:p>
            <w:pPr>
              <w:pStyle w:val="13"/>
              <w:rPr>
                <w:sz w:val="20"/>
                <w:szCs w:val="20"/>
              </w:rPr>
            </w:pPr>
            <w:r>
              <w:rPr>
                <w:sz w:val="20"/>
                <w:szCs w:val="20"/>
              </w:rPr>
              <w:t>乡镇卫生院</w:t>
            </w:r>
          </w:p>
        </w:tc>
        <w:tc>
          <w:tcPr>
            <w:tcW w:w="1095" w:type="dxa"/>
            <w:vAlign w:val="center"/>
          </w:tcPr>
          <w:p>
            <w:pPr>
              <w:pStyle w:val="14"/>
              <w:rPr>
                <w:sz w:val="20"/>
                <w:szCs w:val="20"/>
              </w:rPr>
            </w:pPr>
            <w:r>
              <w:rPr>
                <w:sz w:val="20"/>
                <w:szCs w:val="20"/>
              </w:rPr>
              <w:t>120.79</w:t>
            </w:r>
          </w:p>
        </w:tc>
        <w:tc>
          <w:tcPr>
            <w:tcW w:w="1095" w:type="dxa"/>
            <w:vAlign w:val="center"/>
          </w:tcPr>
          <w:p>
            <w:pPr>
              <w:pStyle w:val="14"/>
              <w:rPr>
                <w:sz w:val="20"/>
                <w:szCs w:val="20"/>
              </w:rPr>
            </w:pPr>
            <w:r>
              <w:rPr>
                <w:sz w:val="20"/>
                <w:szCs w:val="20"/>
              </w:rPr>
              <w:t>120.79</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10</w:t>
            </w:r>
          </w:p>
        </w:tc>
        <w:tc>
          <w:tcPr>
            <w:tcW w:w="1635" w:type="dxa"/>
            <w:vAlign w:val="center"/>
          </w:tcPr>
          <w:p>
            <w:pPr>
              <w:pStyle w:val="13"/>
              <w:rPr>
                <w:sz w:val="20"/>
                <w:szCs w:val="20"/>
              </w:rPr>
            </w:pPr>
            <w:r>
              <w:rPr>
                <w:sz w:val="20"/>
                <w:szCs w:val="20"/>
              </w:rPr>
              <w:t>21011</w:t>
            </w:r>
          </w:p>
        </w:tc>
        <w:tc>
          <w:tcPr>
            <w:tcW w:w="5629" w:type="dxa"/>
            <w:vAlign w:val="center"/>
          </w:tcPr>
          <w:p>
            <w:pPr>
              <w:pStyle w:val="13"/>
              <w:rPr>
                <w:sz w:val="20"/>
                <w:szCs w:val="20"/>
              </w:rPr>
            </w:pPr>
            <w:r>
              <w:rPr>
                <w:sz w:val="20"/>
                <w:szCs w:val="20"/>
              </w:rPr>
              <w:t>行政事业单位医疗</w:t>
            </w:r>
          </w:p>
        </w:tc>
        <w:tc>
          <w:tcPr>
            <w:tcW w:w="1095" w:type="dxa"/>
            <w:vAlign w:val="center"/>
          </w:tcPr>
          <w:p>
            <w:pPr>
              <w:pStyle w:val="14"/>
              <w:rPr>
                <w:sz w:val="20"/>
                <w:szCs w:val="20"/>
              </w:rPr>
            </w:pPr>
            <w:r>
              <w:rPr>
                <w:sz w:val="20"/>
                <w:szCs w:val="20"/>
              </w:rPr>
              <w:t>121.00</w:t>
            </w:r>
          </w:p>
        </w:tc>
        <w:tc>
          <w:tcPr>
            <w:tcW w:w="1095" w:type="dxa"/>
            <w:vAlign w:val="center"/>
          </w:tcPr>
          <w:p>
            <w:pPr>
              <w:pStyle w:val="14"/>
              <w:rPr>
                <w:sz w:val="20"/>
                <w:szCs w:val="20"/>
              </w:rPr>
            </w:pPr>
            <w:r>
              <w:rPr>
                <w:sz w:val="20"/>
                <w:szCs w:val="20"/>
              </w:rPr>
              <w:t>121.00</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11</w:t>
            </w:r>
          </w:p>
        </w:tc>
        <w:tc>
          <w:tcPr>
            <w:tcW w:w="1635" w:type="dxa"/>
            <w:vAlign w:val="center"/>
          </w:tcPr>
          <w:p>
            <w:pPr>
              <w:pStyle w:val="13"/>
              <w:rPr>
                <w:sz w:val="20"/>
                <w:szCs w:val="20"/>
              </w:rPr>
            </w:pPr>
            <w:r>
              <w:rPr>
                <w:sz w:val="20"/>
                <w:szCs w:val="20"/>
              </w:rPr>
              <w:t>2101102</w:t>
            </w:r>
          </w:p>
        </w:tc>
        <w:tc>
          <w:tcPr>
            <w:tcW w:w="5629" w:type="dxa"/>
            <w:vAlign w:val="center"/>
          </w:tcPr>
          <w:p>
            <w:pPr>
              <w:pStyle w:val="13"/>
              <w:rPr>
                <w:sz w:val="20"/>
                <w:szCs w:val="20"/>
              </w:rPr>
            </w:pPr>
            <w:r>
              <w:rPr>
                <w:sz w:val="20"/>
                <w:szCs w:val="20"/>
              </w:rPr>
              <w:t>事业单位医疗</w:t>
            </w:r>
          </w:p>
        </w:tc>
        <w:tc>
          <w:tcPr>
            <w:tcW w:w="1095" w:type="dxa"/>
            <w:vAlign w:val="center"/>
          </w:tcPr>
          <w:p>
            <w:pPr>
              <w:pStyle w:val="14"/>
              <w:rPr>
                <w:sz w:val="20"/>
                <w:szCs w:val="20"/>
              </w:rPr>
            </w:pPr>
            <w:r>
              <w:rPr>
                <w:sz w:val="20"/>
                <w:szCs w:val="20"/>
              </w:rPr>
              <w:t>121.00</w:t>
            </w:r>
          </w:p>
        </w:tc>
        <w:tc>
          <w:tcPr>
            <w:tcW w:w="1095" w:type="dxa"/>
            <w:vAlign w:val="center"/>
          </w:tcPr>
          <w:p>
            <w:pPr>
              <w:pStyle w:val="14"/>
              <w:rPr>
                <w:sz w:val="20"/>
                <w:szCs w:val="20"/>
              </w:rPr>
            </w:pPr>
            <w:r>
              <w:rPr>
                <w:sz w:val="20"/>
                <w:szCs w:val="20"/>
              </w:rPr>
              <w:t>121.00</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12</w:t>
            </w:r>
          </w:p>
        </w:tc>
        <w:tc>
          <w:tcPr>
            <w:tcW w:w="1635" w:type="dxa"/>
            <w:vAlign w:val="center"/>
          </w:tcPr>
          <w:p>
            <w:pPr>
              <w:pStyle w:val="13"/>
              <w:rPr>
                <w:sz w:val="20"/>
                <w:szCs w:val="20"/>
              </w:rPr>
            </w:pPr>
            <w:r>
              <w:rPr>
                <w:sz w:val="20"/>
                <w:szCs w:val="20"/>
              </w:rPr>
              <w:t>221</w:t>
            </w:r>
          </w:p>
        </w:tc>
        <w:tc>
          <w:tcPr>
            <w:tcW w:w="5629" w:type="dxa"/>
            <w:vAlign w:val="center"/>
          </w:tcPr>
          <w:p>
            <w:pPr>
              <w:pStyle w:val="13"/>
              <w:rPr>
                <w:sz w:val="20"/>
                <w:szCs w:val="20"/>
              </w:rPr>
            </w:pPr>
            <w:r>
              <w:rPr>
                <w:sz w:val="20"/>
                <w:szCs w:val="20"/>
              </w:rPr>
              <w:t>住房保障支出</w:t>
            </w:r>
          </w:p>
        </w:tc>
        <w:tc>
          <w:tcPr>
            <w:tcW w:w="1095" w:type="dxa"/>
            <w:vAlign w:val="center"/>
          </w:tcPr>
          <w:p>
            <w:pPr>
              <w:pStyle w:val="14"/>
              <w:rPr>
                <w:sz w:val="20"/>
                <w:szCs w:val="20"/>
              </w:rPr>
            </w:pPr>
            <w:r>
              <w:rPr>
                <w:sz w:val="20"/>
                <w:szCs w:val="20"/>
              </w:rPr>
              <w:t>12.95</w:t>
            </w:r>
          </w:p>
        </w:tc>
        <w:tc>
          <w:tcPr>
            <w:tcW w:w="1095" w:type="dxa"/>
            <w:vAlign w:val="center"/>
          </w:tcPr>
          <w:p>
            <w:pPr>
              <w:pStyle w:val="14"/>
              <w:rPr>
                <w:sz w:val="20"/>
                <w:szCs w:val="20"/>
              </w:rPr>
            </w:pPr>
            <w:r>
              <w:rPr>
                <w:sz w:val="20"/>
                <w:szCs w:val="20"/>
              </w:rPr>
              <w:t>12.95</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13</w:t>
            </w:r>
          </w:p>
        </w:tc>
        <w:tc>
          <w:tcPr>
            <w:tcW w:w="1635" w:type="dxa"/>
            <w:vAlign w:val="center"/>
          </w:tcPr>
          <w:p>
            <w:pPr>
              <w:pStyle w:val="13"/>
              <w:rPr>
                <w:sz w:val="20"/>
                <w:szCs w:val="20"/>
              </w:rPr>
            </w:pPr>
            <w:r>
              <w:rPr>
                <w:sz w:val="20"/>
                <w:szCs w:val="20"/>
              </w:rPr>
              <w:t>22102</w:t>
            </w:r>
          </w:p>
        </w:tc>
        <w:tc>
          <w:tcPr>
            <w:tcW w:w="5629" w:type="dxa"/>
            <w:vAlign w:val="center"/>
          </w:tcPr>
          <w:p>
            <w:pPr>
              <w:pStyle w:val="13"/>
              <w:rPr>
                <w:sz w:val="20"/>
                <w:szCs w:val="20"/>
              </w:rPr>
            </w:pPr>
            <w:r>
              <w:rPr>
                <w:sz w:val="20"/>
                <w:szCs w:val="20"/>
              </w:rPr>
              <w:t>住房改革支出</w:t>
            </w:r>
          </w:p>
        </w:tc>
        <w:tc>
          <w:tcPr>
            <w:tcW w:w="1095" w:type="dxa"/>
            <w:vAlign w:val="center"/>
          </w:tcPr>
          <w:p>
            <w:pPr>
              <w:pStyle w:val="14"/>
              <w:rPr>
                <w:sz w:val="20"/>
                <w:szCs w:val="20"/>
              </w:rPr>
            </w:pPr>
            <w:r>
              <w:rPr>
                <w:sz w:val="20"/>
                <w:szCs w:val="20"/>
              </w:rPr>
              <w:t>12.95</w:t>
            </w:r>
          </w:p>
        </w:tc>
        <w:tc>
          <w:tcPr>
            <w:tcW w:w="1095" w:type="dxa"/>
            <w:vAlign w:val="center"/>
          </w:tcPr>
          <w:p>
            <w:pPr>
              <w:pStyle w:val="14"/>
              <w:rPr>
                <w:sz w:val="20"/>
                <w:szCs w:val="20"/>
              </w:rPr>
            </w:pPr>
            <w:r>
              <w:rPr>
                <w:sz w:val="20"/>
                <w:szCs w:val="20"/>
              </w:rPr>
              <w:t>12.95</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2"/>
              <w:rPr>
                <w:sz w:val="20"/>
                <w:szCs w:val="20"/>
              </w:rPr>
            </w:pPr>
            <w:r>
              <w:rPr>
                <w:sz w:val="20"/>
                <w:szCs w:val="20"/>
              </w:rPr>
              <w:t>14</w:t>
            </w:r>
          </w:p>
        </w:tc>
        <w:tc>
          <w:tcPr>
            <w:tcW w:w="1635" w:type="dxa"/>
            <w:vAlign w:val="center"/>
          </w:tcPr>
          <w:p>
            <w:pPr>
              <w:pStyle w:val="13"/>
              <w:rPr>
                <w:sz w:val="20"/>
                <w:szCs w:val="20"/>
              </w:rPr>
            </w:pPr>
            <w:r>
              <w:rPr>
                <w:sz w:val="20"/>
                <w:szCs w:val="20"/>
              </w:rPr>
              <w:t>2210201</w:t>
            </w:r>
          </w:p>
        </w:tc>
        <w:tc>
          <w:tcPr>
            <w:tcW w:w="5629" w:type="dxa"/>
            <w:vAlign w:val="center"/>
          </w:tcPr>
          <w:p>
            <w:pPr>
              <w:pStyle w:val="13"/>
              <w:rPr>
                <w:sz w:val="20"/>
                <w:szCs w:val="20"/>
              </w:rPr>
            </w:pPr>
            <w:r>
              <w:rPr>
                <w:sz w:val="20"/>
                <w:szCs w:val="20"/>
              </w:rPr>
              <w:t>住房公积金</w:t>
            </w:r>
          </w:p>
        </w:tc>
        <w:tc>
          <w:tcPr>
            <w:tcW w:w="1095" w:type="dxa"/>
            <w:vAlign w:val="center"/>
          </w:tcPr>
          <w:p>
            <w:pPr>
              <w:pStyle w:val="14"/>
              <w:rPr>
                <w:sz w:val="20"/>
                <w:szCs w:val="20"/>
              </w:rPr>
            </w:pPr>
            <w:r>
              <w:rPr>
                <w:sz w:val="20"/>
                <w:szCs w:val="20"/>
              </w:rPr>
              <w:t>12.95</w:t>
            </w:r>
          </w:p>
        </w:tc>
        <w:tc>
          <w:tcPr>
            <w:tcW w:w="1095" w:type="dxa"/>
            <w:vAlign w:val="center"/>
          </w:tcPr>
          <w:p>
            <w:pPr>
              <w:pStyle w:val="14"/>
              <w:rPr>
                <w:sz w:val="20"/>
                <w:szCs w:val="20"/>
              </w:rPr>
            </w:pPr>
            <w:r>
              <w:rPr>
                <w:sz w:val="20"/>
                <w:szCs w:val="20"/>
              </w:rPr>
              <w:t>12.95</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6"/>
        <w:gridCol w:w="2880"/>
        <w:gridCol w:w="2535"/>
        <w:gridCol w:w="3797"/>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1" w:type="dxa"/>
            <w:gridSpan w:val="3"/>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3797" w:type="dxa"/>
            <w:tcBorders>
              <w:top w:val="single" w:color="FFFFFF" w:sz="6" w:space="0"/>
              <w:left w:val="single" w:color="FFFFFF" w:sz="6" w:space="0"/>
              <w:right w:val="single" w:color="FFFFFF" w:sz="6" w:space="0"/>
            </w:tcBorders>
            <w:vAlign w:val="center"/>
          </w:tcPr>
          <w:p>
            <w:pPr>
              <w:pStyle w:val="9"/>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restart"/>
            <w:vAlign w:val="center"/>
          </w:tcPr>
          <w:p>
            <w:pPr>
              <w:pStyle w:val="11"/>
            </w:pPr>
            <w:r>
              <w:t>序号</w:t>
            </w:r>
          </w:p>
        </w:tc>
        <w:tc>
          <w:tcPr>
            <w:tcW w:w="5415" w:type="dxa"/>
            <w:gridSpan w:val="2"/>
            <w:vAlign w:val="center"/>
          </w:tcPr>
          <w:p>
            <w:pPr>
              <w:pStyle w:val="11"/>
            </w:pPr>
            <w:r>
              <w:t>收入</w:t>
            </w:r>
          </w:p>
        </w:tc>
        <w:tc>
          <w:tcPr>
            <w:tcW w:w="872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continue"/>
          </w:tcPr>
          <w:p/>
        </w:tc>
        <w:tc>
          <w:tcPr>
            <w:tcW w:w="2880" w:type="dxa"/>
            <w:vAlign w:val="center"/>
          </w:tcPr>
          <w:p>
            <w:pPr>
              <w:pStyle w:val="11"/>
            </w:pPr>
            <w:r>
              <w:t>项  目</w:t>
            </w:r>
          </w:p>
        </w:tc>
        <w:tc>
          <w:tcPr>
            <w:tcW w:w="2535" w:type="dxa"/>
            <w:vAlign w:val="center"/>
          </w:tcPr>
          <w:p>
            <w:pPr>
              <w:pStyle w:val="11"/>
            </w:pPr>
            <w:r>
              <w:t>金额</w:t>
            </w:r>
          </w:p>
        </w:tc>
        <w:tc>
          <w:tcPr>
            <w:tcW w:w="3797"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Align w:val="center"/>
          </w:tcPr>
          <w:p>
            <w:pPr>
              <w:pStyle w:val="11"/>
            </w:pPr>
            <w:r>
              <w:t>栏次</w:t>
            </w:r>
          </w:p>
        </w:tc>
        <w:tc>
          <w:tcPr>
            <w:tcW w:w="2880" w:type="dxa"/>
            <w:vAlign w:val="center"/>
          </w:tcPr>
          <w:p>
            <w:pPr>
              <w:pStyle w:val="11"/>
            </w:pPr>
            <w:r>
              <w:t>1</w:t>
            </w:r>
          </w:p>
        </w:tc>
        <w:tc>
          <w:tcPr>
            <w:tcW w:w="2535" w:type="dxa"/>
            <w:vAlign w:val="center"/>
          </w:tcPr>
          <w:p>
            <w:pPr>
              <w:pStyle w:val="11"/>
            </w:pPr>
            <w:r>
              <w:t>2</w:t>
            </w:r>
          </w:p>
        </w:tc>
        <w:tc>
          <w:tcPr>
            <w:tcW w:w="3797"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w:t>
            </w:r>
          </w:p>
        </w:tc>
        <w:tc>
          <w:tcPr>
            <w:tcW w:w="2880" w:type="dxa"/>
            <w:vAlign w:val="center"/>
          </w:tcPr>
          <w:p>
            <w:pPr>
              <w:pStyle w:val="13"/>
            </w:pPr>
            <w:r>
              <w:t>一、一般公共预算拨款</w:t>
            </w:r>
          </w:p>
        </w:tc>
        <w:tc>
          <w:tcPr>
            <w:tcW w:w="2535" w:type="dxa"/>
            <w:vAlign w:val="center"/>
          </w:tcPr>
          <w:p>
            <w:pPr>
              <w:pStyle w:val="14"/>
            </w:pPr>
            <w:r>
              <w:t>284.38</w:t>
            </w:r>
          </w:p>
        </w:tc>
        <w:tc>
          <w:tcPr>
            <w:tcW w:w="3797" w:type="dxa"/>
            <w:vAlign w:val="center"/>
          </w:tcPr>
          <w:p>
            <w:pPr>
              <w:pStyle w:val="13"/>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w:t>
            </w:r>
          </w:p>
        </w:tc>
        <w:tc>
          <w:tcPr>
            <w:tcW w:w="2880" w:type="dxa"/>
            <w:vAlign w:val="center"/>
          </w:tcPr>
          <w:p>
            <w:pPr>
              <w:pStyle w:val="13"/>
            </w:pPr>
            <w:r>
              <w:t>二、政府性基金预算拨款</w:t>
            </w:r>
          </w:p>
        </w:tc>
        <w:tc>
          <w:tcPr>
            <w:tcW w:w="2535" w:type="dxa"/>
            <w:vAlign w:val="center"/>
          </w:tcPr>
          <w:p>
            <w:pPr>
              <w:pStyle w:val="14"/>
            </w:pPr>
          </w:p>
        </w:tc>
        <w:tc>
          <w:tcPr>
            <w:tcW w:w="3797" w:type="dxa"/>
            <w:vAlign w:val="center"/>
          </w:tcPr>
          <w:p>
            <w:pPr>
              <w:pStyle w:val="13"/>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3</w:t>
            </w:r>
          </w:p>
        </w:tc>
        <w:tc>
          <w:tcPr>
            <w:tcW w:w="2880" w:type="dxa"/>
            <w:vAlign w:val="center"/>
          </w:tcPr>
          <w:p>
            <w:pPr>
              <w:pStyle w:val="13"/>
            </w:pPr>
            <w:r>
              <w:t>三、国有资本经营预算拨款</w:t>
            </w:r>
          </w:p>
        </w:tc>
        <w:tc>
          <w:tcPr>
            <w:tcW w:w="2535" w:type="dxa"/>
            <w:vAlign w:val="center"/>
          </w:tcPr>
          <w:p>
            <w:pPr>
              <w:pStyle w:val="14"/>
            </w:pPr>
          </w:p>
        </w:tc>
        <w:tc>
          <w:tcPr>
            <w:tcW w:w="3797" w:type="dxa"/>
            <w:vAlign w:val="center"/>
          </w:tcPr>
          <w:p>
            <w:pPr>
              <w:pStyle w:val="13"/>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4</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5</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6</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7</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8</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八、社会保障和就业支出</w:t>
            </w:r>
          </w:p>
        </w:tc>
        <w:tc>
          <w:tcPr>
            <w:tcW w:w="1232" w:type="dxa"/>
            <w:vAlign w:val="center"/>
          </w:tcPr>
          <w:p>
            <w:pPr>
              <w:pStyle w:val="14"/>
            </w:pPr>
            <w:r>
              <w:t>29.64</w:t>
            </w:r>
          </w:p>
        </w:tc>
        <w:tc>
          <w:tcPr>
            <w:tcW w:w="1232" w:type="dxa"/>
            <w:vAlign w:val="center"/>
          </w:tcPr>
          <w:p>
            <w:pPr>
              <w:pStyle w:val="14"/>
            </w:pPr>
            <w:r>
              <w:t>29.64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9</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10</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十、卫生健康支出</w:t>
            </w:r>
          </w:p>
        </w:tc>
        <w:tc>
          <w:tcPr>
            <w:tcW w:w="1232" w:type="dxa"/>
            <w:vAlign w:val="center"/>
          </w:tcPr>
          <w:p>
            <w:pPr>
              <w:pStyle w:val="14"/>
            </w:pPr>
            <w:r>
              <w:t>241.79</w:t>
            </w:r>
          </w:p>
        </w:tc>
        <w:tc>
          <w:tcPr>
            <w:tcW w:w="1232" w:type="dxa"/>
            <w:vAlign w:val="center"/>
          </w:tcPr>
          <w:p>
            <w:pPr>
              <w:pStyle w:val="14"/>
            </w:pPr>
            <w:r>
              <w:t>241.79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11</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12</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13</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14</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15</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16</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17</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18</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19</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20</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二十、住房保障支出</w:t>
            </w:r>
          </w:p>
        </w:tc>
        <w:tc>
          <w:tcPr>
            <w:tcW w:w="1232" w:type="dxa"/>
            <w:vAlign w:val="center"/>
          </w:tcPr>
          <w:p>
            <w:pPr>
              <w:pStyle w:val="14"/>
            </w:pPr>
            <w:r>
              <w:t>12.95</w:t>
            </w:r>
          </w:p>
        </w:tc>
        <w:tc>
          <w:tcPr>
            <w:tcW w:w="1232" w:type="dxa"/>
            <w:vAlign w:val="center"/>
          </w:tcPr>
          <w:p>
            <w:pPr>
              <w:pStyle w:val="14"/>
            </w:pPr>
            <w:r>
              <w:t>12.95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21</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22</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23</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24</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25</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26</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27</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28</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29</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30</w:t>
            </w:r>
          </w:p>
        </w:tc>
        <w:tc>
          <w:tcPr>
            <w:tcW w:w="2880" w:type="dxa"/>
            <w:vAlign w:val="center"/>
          </w:tcPr>
          <w:p>
            <w:pPr>
              <w:pStyle w:val="13"/>
            </w:pPr>
          </w:p>
        </w:tc>
        <w:tc>
          <w:tcPr>
            <w:tcW w:w="2535" w:type="dxa"/>
            <w:vAlign w:val="center"/>
          </w:tcPr>
          <w:p>
            <w:pPr>
              <w:pStyle w:val="14"/>
            </w:pPr>
          </w:p>
        </w:tc>
        <w:tc>
          <w:tcPr>
            <w:tcW w:w="3797" w:type="dxa"/>
            <w:vAlign w:val="center"/>
          </w:tcPr>
          <w:p>
            <w:pPr>
              <w:pStyle w:val="13"/>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31</w:t>
            </w:r>
          </w:p>
        </w:tc>
        <w:tc>
          <w:tcPr>
            <w:tcW w:w="2880" w:type="dxa"/>
            <w:vAlign w:val="center"/>
          </w:tcPr>
          <w:p>
            <w:pPr>
              <w:pStyle w:val="15"/>
            </w:pPr>
            <w:r>
              <w:t>本年收入合计</w:t>
            </w:r>
          </w:p>
        </w:tc>
        <w:tc>
          <w:tcPr>
            <w:tcW w:w="2535" w:type="dxa"/>
            <w:vAlign w:val="center"/>
          </w:tcPr>
          <w:p>
            <w:pPr>
              <w:pStyle w:val="16"/>
            </w:pPr>
            <w:r>
              <w:t>284.38</w:t>
            </w:r>
          </w:p>
        </w:tc>
        <w:tc>
          <w:tcPr>
            <w:tcW w:w="3797" w:type="dxa"/>
            <w:vAlign w:val="center"/>
          </w:tcPr>
          <w:p>
            <w:pPr>
              <w:pStyle w:val="15"/>
            </w:pPr>
            <w:r>
              <w:t>本年支出合计</w:t>
            </w:r>
          </w:p>
        </w:tc>
        <w:tc>
          <w:tcPr>
            <w:tcW w:w="1232" w:type="dxa"/>
            <w:vAlign w:val="center"/>
          </w:tcPr>
          <w:p>
            <w:pPr>
              <w:pStyle w:val="16"/>
            </w:pPr>
            <w:r>
              <w:t>284.38</w:t>
            </w:r>
          </w:p>
        </w:tc>
        <w:tc>
          <w:tcPr>
            <w:tcW w:w="1232" w:type="dxa"/>
            <w:vAlign w:val="center"/>
          </w:tcPr>
          <w:p>
            <w:pPr>
              <w:pStyle w:val="16"/>
            </w:pPr>
            <w:r>
              <w:t>284.38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32</w:t>
            </w:r>
          </w:p>
        </w:tc>
        <w:tc>
          <w:tcPr>
            <w:tcW w:w="2880" w:type="dxa"/>
            <w:vAlign w:val="center"/>
          </w:tcPr>
          <w:p>
            <w:pPr>
              <w:pStyle w:val="13"/>
            </w:pPr>
            <w:r>
              <w:t>年初财政拨款结转和结余</w:t>
            </w:r>
          </w:p>
        </w:tc>
        <w:tc>
          <w:tcPr>
            <w:tcW w:w="2535" w:type="dxa"/>
            <w:vAlign w:val="center"/>
          </w:tcPr>
          <w:p>
            <w:pPr>
              <w:pStyle w:val="14"/>
            </w:pPr>
          </w:p>
        </w:tc>
        <w:tc>
          <w:tcPr>
            <w:tcW w:w="3797" w:type="dxa"/>
            <w:vAlign w:val="center"/>
          </w:tcPr>
          <w:p>
            <w:pPr>
              <w:pStyle w:val="13"/>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33</w:t>
            </w:r>
          </w:p>
        </w:tc>
        <w:tc>
          <w:tcPr>
            <w:tcW w:w="2880" w:type="dxa"/>
            <w:vAlign w:val="center"/>
          </w:tcPr>
          <w:p>
            <w:pPr>
              <w:pStyle w:val="13"/>
            </w:pPr>
            <w:r>
              <w:t>一、一般公共预算拨款</w:t>
            </w:r>
          </w:p>
        </w:tc>
        <w:tc>
          <w:tcPr>
            <w:tcW w:w="2535" w:type="dxa"/>
            <w:vAlign w:val="center"/>
          </w:tcPr>
          <w:p>
            <w:pPr>
              <w:pStyle w:val="14"/>
            </w:pPr>
          </w:p>
        </w:tc>
        <w:tc>
          <w:tcPr>
            <w:tcW w:w="3797"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34</w:t>
            </w:r>
          </w:p>
        </w:tc>
        <w:tc>
          <w:tcPr>
            <w:tcW w:w="2880" w:type="dxa"/>
            <w:vAlign w:val="center"/>
          </w:tcPr>
          <w:p>
            <w:pPr>
              <w:pStyle w:val="13"/>
            </w:pPr>
            <w:r>
              <w:t>二、政府性基金预算拨款</w:t>
            </w:r>
          </w:p>
        </w:tc>
        <w:tc>
          <w:tcPr>
            <w:tcW w:w="2535" w:type="dxa"/>
            <w:vAlign w:val="center"/>
          </w:tcPr>
          <w:p>
            <w:pPr>
              <w:pStyle w:val="14"/>
            </w:pPr>
          </w:p>
        </w:tc>
        <w:tc>
          <w:tcPr>
            <w:tcW w:w="3797"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35</w:t>
            </w:r>
          </w:p>
        </w:tc>
        <w:tc>
          <w:tcPr>
            <w:tcW w:w="2880" w:type="dxa"/>
            <w:vAlign w:val="center"/>
          </w:tcPr>
          <w:p>
            <w:pPr>
              <w:pStyle w:val="13"/>
            </w:pPr>
            <w:r>
              <w:t>三、国有资本经营预算拨款</w:t>
            </w:r>
          </w:p>
        </w:tc>
        <w:tc>
          <w:tcPr>
            <w:tcW w:w="2535" w:type="dxa"/>
            <w:vAlign w:val="center"/>
          </w:tcPr>
          <w:p>
            <w:pPr>
              <w:pStyle w:val="14"/>
            </w:pPr>
          </w:p>
        </w:tc>
        <w:tc>
          <w:tcPr>
            <w:tcW w:w="3797"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2"/>
            </w:pPr>
            <w:r>
              <w:t>36</w:t>
            </w:r>
          </w:p>
        </w:tc>
        <w:tc>
          <w:tcPr>
            <w:tcW w:w="2880" w:type="dxa"/>
            <w:vAlign w:val="center"/>
          </w:tcPr>
          <w:p>
            <w:pPr>
              <w:pStyle w:val="15"/>
            </w:pPr>
            <w:r>
              <w:t>收入总计</w:t>
            </w:r>
          </w:p>
        </w:tc>
        <w:tc>
          <w:tcPr>
            <w:tcW w:w="2535" w:type="dxa"/>
            <w:vAlign w:val="center"/>
          </w:tcPr>
          <w:p>
            <w:pPr>
              <w:pStyle w:val="16"/>
            </w:pPr>
            <w:r>
              <w:t>284.38</w:t>
            </w:r>
          </w:p>
        </w:tc>
        <w:tc>
          <w:tcPr>
            <w:tcW w:w="3797" w:type="dxa"/>
            <w:vAlign w:val="center"/>
          </w:tcPr>
          <w:p>
            <w:pPr>
              <w:pStyle w:val="15"/>
            </w:pPr>
            <w:r>
              <w:t>支出总计</w:t>
            </w:r>
          </w:p>
        </w:tc>
        <w:tc>
          <w:tcPr>
            <w:tcW w:w="1232" w:type="dxa"/>
            <w:vAlign w:val="center"/>
          </w:tcPr>
          <w:p>
            <w:pPr>
              <w:pStyle w:val="16"/>
            </w:pPr>
            <w:r>
              <w:t>284.38</w:t>
            </w:r>
          </w:p>
        </w:tc>
        <w:tc>
          <w:tcPr>
            <w:tcW w:w="1232" w:type="dxa"/>
            <w:vAlign w:val="center"/>
          </w:tcPr>
          <w:p>
            <w:pPr>
              <w:pStyle w:val="16"/>
            </w:pPr>
            <w:r>
              <w:t>284.38</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7"/>
        <w:gridCol w:w="1740"/>
        <w:gridCol w:w="719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8" w:type="dxa"/>
            <w:gridSpan w:val="3"/>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restart"/>
            <w:vAlign w:val="center"/>
          </w:tcPr>
          <w:p>
            <w:pPr>
              <w:pStyle w:val="11"/>
            </w:pPr>
            <w:r>
              <w:t>序号</w:t>
            </w:r>
          </w:p>
        </w:tc>
        <w:tc>
          <w:tcPr>
            <w:tcW w:w="8931"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continue"/>
          </w:tcPr>
          <w:p/>
        </w:tc>
        <w:tc>
          <w:tcPr>
            <w:tcW w:w="1740" w:type="dxa"/>
            <w:vAlign w:val="center"/>
          </w:tcPr>
          <w:p>
            <w:pPr>
              <w:pStyle w:val="11"/>
            </w:pPr>
            <w:r>
              <w:t>科目编码</w:t>
            </w:r>
          </w:p>
        </w:tc>
        <w:tc>
          <w:tcPr>
            <w:tcW w:w="7191"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Align w:val="center"/>
          </w:tcPr>
          <w:p>
            <w:pPr>
              <w:pStyle w:val="11"/>
            </w:pPr>
            <w:r>
              <w:t>栏次</w:t>
            </w:r>
          </w:p>
        </w:tc>
        <w:tc>
          <w:tcPr>
            <w:tcW w:w="1740" w:type="dxa"/>
            <w:vAlign w:val="center"/>
          </w:tcPr>
          <w:p>
            <w:pPr>
              <w:pStyle w:val="11"/>
            </w:pPr>
            <w:r>
              <w:t>1</w:t>
            </w:r>
          </w:p>
        </w:tc>
        <w:tc>
          <w:tcPr>
            <w:tcW w:w="7191"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1</w:t>
            </w:r>
          </w:p>
        </w:tc>
        <w:tc>
          <w:tcPr>
            <w:tcW w:w="1740" w:type="dxa"/>
            <w:vAlign w:val="center"/>
          </w:tcPr>
          <w:p>
            <w:pPr>
              <w:pStyle w:val="17"/>
            </w:pPr>
          </w:p>
        </w:tc>
        <w:tc>
          <w:tcPr>
            <w:tcW w:w="7191" w:type="dxa"/>
            <w:vAlign w:val="center"/>
          </w:tcPr>
          <w:p>
            <w:pPr>
              <w:pStyle w:val="15"/>
            </w:pPr>
            <w:r>
              <w:t>合计</w:t>
            </w:r>
          </w:p>
        </w:tc>
        <w:tc>
          <w:tcPr>
            <w:tcW w:w="1643" w:type="dxa"/>
            <w:vAlign w:val="center"/>
          </w:tcPr>
          <w:p>
            <w:pPr>
              <w:pStyle w:val="16"/>
            </w:pPr>
            <w:r>
              <w:t>284.38</w:t>
            </w:r>
          </w:p>
        </w:tc>
        <w:tc>
          <w:tcPr>
            <w:tcW w:w="1643" w:type="dxa"/>
            <w:vAlign w:val="center"/>
          </w:tcPr>
          <w:p>
            <w:pPr>
              <w:pStyle w:val="16"/>
            </w:pPr>
            <w:r>
              <w:t>284.38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2</w:t>
            </w:r>
          </w:p>
        </w:tc>
        <w:tc>
          <w:tcPr>
            <w:tcW w:w="1740" w:type="dxa"/>
            <w:vAlign w:val="center"/>
          </w:tcPr>
          <w:p>
            <w:pPr>
              <w:pStyle w:val="13"/>
            </w:pPr>
            <w:r>
              <w:t>208</w:t>
            </w:r>
          </w:p>
        </w:tc>
        <w:tc>
          <w:tcPr>
            <w:tcW w:w="7191" w:type="dxa"/>
            <w:vAlign w:val="center"/>
          </w:tcPr>
          <w:p>
            <w:pPr>
              <w:pStyle w:val="13"/>
            </w:pPr>
            <w:r>
              <w:t>社会保障和就业支出</w:t>
            </w:r>
          </w:p>
        </w:tc>
        <w:tc>
          <w:tcPr>
            <w:tcW w:w="1643" w:type="dxa"/>
            <w:vAlign w:val="center"/>
          </w:tcPr>
          <w:p>
            <w:pPr>
              <w:pStyle w:val="14"/>
            </w:pPr>
            <w:r>
              <w:t>29.64</w:t>
            </w:r>
          </w:p>
        </w:tc>
        <w:tc>
          <w:tcPr>
            <w:tcW w:w="1643" w:type="dxa"/>
            <w:vAlign w:val="center"/>
          </w:tcPr>
          <w:p>
            <w:pPr>
              <w:pStyle w:val="14"/>
            </w:pPr>
            <w:r>
              <w:t>29.64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3</w:t>
            </w:r>
          </w:p>
        </w:tc>
        <w:tc>
          <w:tcPr>
            <w:tcW w:w="1740" w:type="dxa"/>
            <w:vAlign w:val="center"/>
          </w:tcPr>
          <w:p>
            <w:pPr>
              <w:pStyle w:val="13"/>
            </w:pPr>
            <w:r>
              <w:t>20805</w:t>
            </w:r>
          </w:p>
        </w:tc>
        <w:tc>
          <w:tcPr>
            <w:tcW w:w="7191" w:type="dxa"/>
            <w:vAlign w:val="center"/>
          </w:tcPr>
          <w:p>
            <w:pPr>
              <w:pStyle w:val="13"/>
            </w:pPr>
            <w:r>
              <w:t>行政事业单位养老支出</w:t>
            </w:r>
          </w:p>
        </w:tc>
        <w:tc>
          <w:tcPr>
            <w:tcW w:w="1643" w:type="dxa"/>
            <w:vAlign w:val="center"/>
          </w:tcPr>
          <w:p>
            <w:pPr>
              <w:pStyle w:val="14"/>
            </w:pPr>
            <w:r>
              <w:t>29.64</w:t>
            </w:r>
          </w:p>
        </w:tc>
        <w:tc>
          <w:tcPr>
            <w:tcW w:w="1643" w:type="dxa"/>
            <w:vAlign w:val="center"/>
          </w:tcPr>
          <w:p>
            <w:pPr>
              <w:pStyle w:val="14"/>
            </w:pPr>
            <w:r>
              <w:t>29.64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4</w:t>
            </w:r>
          </w:p>
        </w:tc>
        <w:tc>
          <w:tcPr>
            <w:tcW w:w="1740" w:type="dxa"/>
            <w:vAlign w:val="center"/>
          </w:tcPr>
          <w:p>
            <w:pPr>
              <w:pStyle w:val="13"/>
            </w:pPr>
            <w:r>
              <w:t>2080502</w:t>
            </w:r>
          </w:p>
        </w:tc>
        <w:tc>
          <w:tcPr>
            <w:tcW w:w="7191" w:type="dxa"/>
            <w:vAlign w:val="center"/>
          </w:tcPr>
          <w:p>
            <w:pPr>
              <w:pStyle w:val="13"/>
            </w:pPr>
            <w:r>
              <w:t>事业单位离退休</w:t>
            </w:r>
          </w:p>
        </w:tc>
        <w:tc>
          <w:tcPr>
            <w:tcW w:w="1643" w:type="dxa"/>
            <w:vAlign w:val="center"/>
          </w:tcPr>
          <w:p>
            <w:pPr>
              <w:pStyle w:val="14"/>
            </w:pPr>
            <w:r>
              <w:t>8.01</w:t>
            </w:r>
          </w:p>
        </w:tc>
        <w:tc>
          <w:tcPr>
            <w:tcW w:w="1643" w:type="dxa"/>
            <w:vAlign w:val="center"/>
          </w:tcPr>
          <w:p>
            <w:pPr>
              <w:pStyle w:val="14"/>
            </w:pPr>
            <w:r>
              <w:t>8.01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5</w:t>
            </w:r>
          </w:p>
        </w:tc>
        <w:tc>
          <w:tcPr>
            <w:tcW w:w="1740" w:type="dxa"/>
            <w:vAlign w:val="center"/>
          </w:tcPr>
          <w:p>
            <w:pPr>
              <w:pStyle w:val="13"/>
            </w:pPr>
            <w:r>
              <w:t>2080505</w:t>
            </w:r>
          </w:p>
        </w:tc>
        <w:tc>
          <w:tcPr>
            <w:tcW w:w="7191" w:type="dxa"/>
            <w:vAlign w:val="center"/>
          </w:tcPr>
          <w:p>
            <w:pPr>
              <w:pStyle w:val="13"/>
            </w:pPr>
            <w:r>
              <w:t>机关事业单位基本养老保险缴费支出</w:t>
            </w:r>
          </w:p>
        </w:tc>
        <w:tc>
          <w:tcPr>
            <w:tcW w:w="1643" w:type="dxa"/>
            <w:vAlign w:val="center"/>
          </w:tcPr>
          <w:p>
            <w:pPr>
              <w:pStyle w:val="14"/>
            </w:pPr>
            <w:r>
              <w:t>15.60</w:t>
            </w:r>
          </w:p>
        </w:tc>
        <w:tc>
          <w:tcPr>
            <w:tcW w:w="1643" w:type="dxa"/>
            <w:vAlign w:val="center"/>
          </w:tcPr>
          <w:p>
            <w:pPr>
              <w:pStyle w:val="14"/>
            </w:pPr>
            <w:r>
              <w:t>15.60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6</w:t>
            </w:r>
          </w:p>
        </w:tc>
        <w:tc>
          <w:tcPr>
            <w:tcW w:w="1740" w:type="dxa"/>
            <w:vAlign w:val="center"/>
          </w:tcPr>
          <w:p>
            <w:pPr>
              <w:pStyle w:val="13"/>
            </w:pPr>
            <w:r>
              <w:t>2080506</w:t>
            </w:r>
          </w:p>
        </w:tc>
        <w:tc>
          <w:tcPr>
            <w:tcW w:w="7191" w:type="dxa"/>
            <w:vAlign w:val="center"/>
          </w:tcPr>
          <w:p>
            <w:pPr>
              <w:pStyle w:val="13"/>
            </w:pPr>
            <w:r>
              <w:t>机关事业单位职业年金缴费支出</w:t>
            </w:r>
          </w:p>
        </w:tc>
        <w:tc>
          <w:tcPr>
            <w:tcW w:w="1643" w:type="dxa"/>
            <w:vAlign w:val="center"/>
          </w:tcPr>
          <w:p>
            <w:pPr>
              <w:pStyle w:val="14"/>
            </w:pPr>
            <w:r>
              <w:t>6.03</w:t>
            </w:r>
          </w:p>
        </w:tc>
        <w:tc>
          <w:tcPr>
            <w:tcW w:w="1643" w:type="dxa"/>
            <w:vAlign w:val="center"/>
          </w:tcPr>
          <w:p>
            <w:pPr>
              <w:pStyle w:val="14"/>
            </w:pPr>
            <w:r>
              <w:t>6.03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7</w:t>
            </w:r>
          </w:p>
        </w:tc>
        <w:tc>
          <w:tcPr>
            <w:tcW w:w="1740" w:type="dxa"/>
            <w:vAlign w:val="center"/>
          </w:tcPr>
          <w:p>
            <w:pPr>
              <w:pStyle w:val="13"/>
            </w:pPr>
            <w:r>
              <w:t>210</w:t>
            </w:r>
          </w:p>
        </w:tc>
        <w:tc>
          <w:tcPr>
            <w:tcW w:w="7191" w:type="dxa"/>
            <w:vAlign w:val="center"/>
          </w:tcPr>
          <w:p>
            <w:pPr>
              <w:pStyle w:val="13"/>
            </w:pPr>
            <w:r>
              <w:t>卫生健康支出</w:t>
            </w:r>
          </w:p>
        </w:tc>
        <w:tc>
          <w:tcPr>
            <w:tcW w:w="1643" w:type="dxa"/>
            <w:vAlign w:val="center"/>
          </w:tcPr>
          <w:p>
            <w:pPr>
              <w:pStyle w:val="14"/>
            </w:pPr>
            <w:r>
              <w:t>241.79</w:t>
            </w:r>
          </w:p>
        </w:tc>
        <w:tc>
          <w:tcPr>
            <w:tcW w:w="1643" w:type="dxa"/>
            <w:vAlign w:val="center"/>
          </w:tcPr>
          <w:p>
            <w:pPr>
              <w:pStyle w:val="14"/>
            </w:pPr>
            <w:r>
              <w:t>241.79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8</w:t>
            </w:r>
          </w:p>
        </w:tc>
        <w:tc>
          <w:tcPr>
            <w:tcW w:w="1740" w:type="dxa"/>
            <w:vAlign w:val="center"/>
          </w:tcPr>
          <w:p>
            <w:pPr>
              <w:pStyle w:val="13"/>
            </w:pPr>
            <w:r>
              <w:t>21003</w:t>
            </w:r>
          </w:p>
        </w:tc>
        <w:tc>
          <w:tcPr>
            <w:tcW w:w="7191" w:type="dxa"/>
            <w:vAlign w:val="center"/>
          </w:tcPr>
          <w:p>
            <w:pPr>
              <w:pStyle w:val="13"/>
            </w:pPr>
            <w:r>
              <w:t>基层医疗卫生机构</w:t>
            </w:r>
          </w:p>
        </w:tc>
        <w:tc>
          <w:tcPr>
            <w:tcW w:w="1643" w:type="dxa"/>
            <w:vAlign w:val="center"/>
          </w:tcPr>
          <w:p>
            <w:pPr>
              <w:pStyle w:val="14"/>
            </w:pPr>
            <w:r>
              <w:t>120.79</w:t>
            </w:r>
          </w:p>
        </w:tc>
        <w:tc>
          <w:tcPr>
            <w:tcW w:w="1643" w:type="dxa"/>
            <w:vAlign w:val="center"/>
          </w:tcPr>
          <w:p>
            <w:pPr>
              <w:pStyle w:val="14"/>
            </w:pPr>
            <w:r>
              <w:t>120.79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9</w:t>
            </w:r>
          </w:p>
        </w:tc>
        <w:tc>
          <w:tcPr>
            <w:tcW w:w="1740" w:type="dxa"/>
            <w:vAlign w:val="center"/>
          </w:tcPr>
          <w:p>
            <w:pPr>
              <w:pStyle w:val="13"/>
            </w:pPr>
            <w:r>
              <w:t>2100302</w:t>
            </w:r>
          </w:p>
        </w:tc>
        <w:tc>
          <w:tcPr>
            <w:tcW w:w="7191" w:type="dxa"/>
            <w:vAlign w:val="center"/>
          </w:tcPr>
          <w:p>
            <w:pPr>
              <w:pStyle w:val="13"/>
            </w:pPr>
            <w:r>
              <w:t>乡镇卫生院</w:t>
            </w:r>
          </w:p>
        </w:tc>
        <w:tc>
          <w:tcPr>
            <w:tcW w:w="1643" w:type="dxa"/>
            <w:vAlign w:val="center"/>
          </w:tcPr>
          <w:p>
            <w:pPr>
              <w:pStyle w:val="14"/>
            </w:pPr>
            <w:r>
              <w:t>120.79</w:t>
            </w:r>
          </w:p>
        </w:tc>
        <w:tc>
          <w:tcPr>
            <w:tcW w:w="1643" w:type="dxa"/>
            <w:vAlign w:val="center"/>
          </w:tcPr>
          <w:p>
            <w:pPr>
              <w:pStyle w:val="14"/>
            </w:pPr>
            <w:r>
              <w:t>120.79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10</w:t>
            </w:r>
          </w:p>
        </w:tc>
        <w:tc>
          <w:tcPr>
            <w:tcW w:w="1740" w:type="dxa"/>
            <w:vAlign w:val="center"/>
          </w:tcPr>
          <w:p>
            <w:pPr>
              <w:pStyle w:val="13"/>
            </w:pPr>
            <w:r>
              <w:t>21011</w:t>
            </w:r>
          </w:p>
        </w:tc>
        <w:tc>
          <w:tcPr>
            <w:tcW w:w="7191" w:type="dxa"/>
            <w:vAlign w:val="center"/>
          </w:tcPr>
          <w:p>
            <w:pPr>
              <w:pStyle w:val="13"/>
            </w:pPr>
            <w:r>
              <w:t>行政事业单位医疗</w:t>
            </w:r>
          </w:p>
        </w:tc>
        <w:tc>
          <w:tcPr>
            <w:tcW w:w="1643" w:type="dxa"/>
            <w:vAlign w:val="center"/>
          </w:tcPr>
          <w:p>
            <w:pPr>
              <w:pStyle w:val="14"/>
            </w:pPr>
            <w:r>
              <w:t>121.00</w:t>
            </w:r>
          </w:p>
        </w:tc>
        <w:tc>
          <w:tcPr>
            <w:tcW w:w="1643" w:type="dxa"/>
            <w:vAlign w:val="center"/>
          </w:tcPr>
          <w:p>
            <w:pPr>
              <w:pStyle w:val="14"/>
            </w:pPr>
            <w:r>
              <w:t>121.00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11</w:t>
            </w:r>
          </w:p>
        </w:tc>
        <w:tc>
          <w:tcPr>
            <w:tcW w:w="1740" w:type="dxa"/>
            <w:vAlign w:val="center"/>
          </w:tcPr>
          <w:p>
            <w:pPr>
              <w:pStyle w:val="13"/>
            </w:pPr>
            <w:r>
              <w:t>2101102</w:t>
            </w:r>
          </w:p>
        </w:tc>
        <w:tc>
          <w:tcPr>
            <w:tcW w:w="7191" w:type="dxa"/>
            <w:vAlign w:val="center"/>
          </w:tcPr>
          <w:p>
            <w:pPr>
              <w:pStyle w:val="13"/>
            </w:pPr>
            <w:r>
              <w:t>事业单位医疗</w:t>
            </w:r>
          </w:p>
        </w:tc>
        <w:tc>
          <w:tcPr>
            <w:tcW w:w="1643" w:type="dxa"/>
            <w:vAlign w:val="center"/>
          </w:tcPr>
          <w:p>
            <w:pPr>
              <w:pStyle w:val="14"/>
            </w:pPr>
            <w:r>
              <w:t>121.00</w:t>
            </w:r>
          </w:p>
        </w:tc>
        <w:tc>
          <w:tcPr>
            <w:tcW w:w="1643" w:type="dxa"/>
            <w:vAlign w:val="center"/>
          </w:tcPr>
          <w:p>
            <w:pPr>
              <w:pStyle w:val="14"/>
            </w:pPr>
            <w:r>
              <w:t>121.00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12</w:t>
            </w:r>
          </w:p>
        </w:tc>
        <w:tc>
          <w:tcPr>
            <w:tcW w:w="1740" w:type="dxa"/>
            <w:vAlign w:val="center"/>
          </w:tcPr>
          <w:p>
            <w:pPr>
              <w:pStyle w:val="13"/>
            </w:pPr>
            <w:r>
              <w:t>221</w:t>
            </w:r>
          </w:p>
        </w:tc>
        <w:tc>
          <w:tcPr>
            <w:tcW w:w="7191" w:type="dxa"/>
            <w:vAlign w:val="center"/>
          </w:tcPr>
          <w:p>
            <w:pPr>
              <w:pStyle w:val="13"/>
            </w:pPr>
            <w:r>
              <w:t>住房保障支出</w:t>
            </w:r>
          </w:p>
        </w:tc>
        <w:tc>
          <w:tcPr>
            <w:tcW w:w="1643" w:type="dxa"/>
            <w:vAlign w:val="center"/>
          </w:tcPr>
          <w:p>
            <w:pPr>
              <w:pStyle w:val="14"/>
            </w:pPr>
            <w:r>
              <w:t>12.95</w:t>
            </w:r>
          </w:p>
        </w:tc>
        <w:tc>
          <w:tcPr>
            <w:tcW w:w="1643" w:type="dxa"/>
            <w:vAlign w:val="center"/>
          </w:tcPr>
          <w:p>
            <w:pPr>
              <w:pStyle w:val="14"/>
            </w:pPr>
            <w:r>
              <w:t>12.95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13</w:t>
            </w:r>
          </w:p>
        </w:tc>
        <w:tc>
          <w:tcPr>
            <w:tcW w:w="1740" w:type="dxa"/>
            <w:vAlign w:val="center"/>
          </w:tcPr>
          <w:p>
            <w:pPr>
              <w:pStyle w:val="13"/>
            </w:pPr>
            <w:r>
              <w:t>22102</w:t>
            </w:r>
          </w:p>
        </w:tc>
        <w:tc>
          <w:tcPr>
            <w:tcW w:w="7191" w:type="dxa"/>
            <w:vAlign w:val="center"/>
          </w:tcPr>
          <w:p>
            <w:pPr>
              <w:pStyle w:val="13"/>
            </w:pPr>
            <w:r>
              <w:t>住房改革支出</w:t>
            </w:r>
          </w:p>
        </w:tc>
        <w:tc>
          <w:tcPr>
            <w:tcW w:w="1643" w:type="dxa"/>
            <w:vAlign w:val="center"/>
          </w:tcPr>
          <w:p>
            <w:pPr>
              <w:pStyle w:val="14"/>
            </w:pPr>
            <w:r>
              <w:t>12.95</w:t>
            </w:r>
          </w:p>
        </w:tc>
        <w:tc>
          <w:tcPr>
            <w:tcW w:w="1643" w:type="dxa"/>
            <w:vAlign w:val="center"/>
          </w:tcPr>
          <w:p>
            <w:pPr>
              <w:pStyle w:val="14"/>
            </w:pPr>
            <w:r>
              <w:t>12.95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2"/>
            </w:pPr>
            <w:r>
              <w:t>14</w:t>
            </w:r>
          </w:p>
        </w:tc>
        <w:tc>
          <w:tcPr>
            <w:tcW w:w="1740" w:type="dxa"/>
            <w:vAlign w:val="center"/>
          </w:tcPr>
          <w:p>
            <w:pPr>
              <w:pStyle w:val="13"/>
            </w:pPr>
            <w:r>
              <w:t>2210201</w:t>
            </w:r>
          </w:p>
        </w:tc>
        <w:tc>
          <w:tcPr>
            <w:tcW w:w="7191" w:type="dxa"/>
            <w:vAlign w:val="center"/>
          </w:tcPr>
          <w:p>
            <w:pPr>
              <w:pStyle w:val="13"/>
            </w:pPr>
            <w:r>
              <w:t>住房公积金</w:t>
            </w:r>
          </w:p>
        </w:tc>
        <w:tc>
          <w:tcPr>
            <w:tcW w:w="1643" w:type="dxa"/>
            <w:vAlign w:val="center"/>
          </w:tcPr>
          <w:p>
            <w:pPr>
              <w:pStyle w:val="14"/>
            </w:pPr>
            <w:r>
              <w:t>12.95</w:t>
            </w:r>
          </w:p>
        </w:tc>
        <w:tc>
          <w:tcPr>
            <w:tcW w:w="1643" w:type="dxa"/>
            <w:vAlign w:val="center"/>
          </w:tcPr>
          <w:p>
            <w:pPr>
              <w:pStyle w:val="14"/>
            </w:pPr>
            <w:r>
              <w:t>12.95</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245"/>
        <w:gridCol w:w="5400"/>
        <w:gridCol w:w="2730"/>
        <w:gridCol w:w="258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4" w:type="dxa"/>
            <w:gridSpan w:val="3"/>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2730" w:type="dxa"/>
            <w:tcBorders>
              <w:top w:val="single" w:color="FFFFFF" w:sz="6" w:space="0"/>
              <w:left w:val="single" w:color="FFFFFF" w:sz="6" w:space="0"/>
              <w:right w:val="single" w:color="FFFFFF" w:sz="6" w:space="0"/>
            </w:tcBorders>
            <w:vAlign w:val="center"/>
          </w:tcPr>
          <w:p>
            <w:pPr>
              <w:pStyle w:val="9"/>
            </w:pPr>
            <w:r>
              <w:t>预算年度：2022</w:t>
            </w:r>
          </w:p>
        </w:tc>
        <w:tc>
          <w:tcPr>
            <w:tcW w:w="459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Merge w:val="restart"/>
            <w:vAlign w:val="center"/>
          </w:tcPr>
          <w:p>
            <w:pPr>
              <w:pStyle w:val="11"/>
            </w:pPr>
            <w:r>
              <w:t>序号</w:t>
            </w:r>
          </w:p>
        </w:tc>
        <w:tc>
          <w:tcPr>
            <w:tcW w:w="6645" w:type="dxa"/>
            <w:gridSpan w:val="2"/>
            <w:vAlign w:val="center"/>
          </w:tcPr>
          <w:p>
            <w:pPr>
              <w:pStyle w:val="11"/>
            </w:pPr>
            <w:r>
              <w:t>支出部门经济分类科目</w:t>
            </w:r>
          </w:p>
        </w:tc>
        <w:tc>
          <w:tcPr>
            <w:tcW w:w="732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Merge w:val="continue"/>
          </w:tcPr>
          <w:p/>
        </w:tc>
        <w:tc>
          <w:tcPr>
            <w:tcW w:w="1245" w:type="dxa"/>
            <w:vAlign w:val="center"/>
          </w:tcPr>
          <w:p>
            <w:pPr>
              <w:pStyle w:val="11"/>
            </w:pPr>
            <w:r>
              <w:t>科目编码</w:t>
            </w:r>
          </w:p>
        </w:tc>
        <w:tc>
          <w:tcPr>
            <w:tcW w:w="5400" w:type="dxa"/>
            <w:vAlign w:val="center"/>
          </w:tcPr>
          <w:p>
            <w:pPr>
              <w:pStyle w:val="11"/>
            </w:pPr>
            <w:r>
              <w:t>科目名称</w:t>
            </w:r>
          </w:p>
        </w:tc>
        <w:tc>
          <w:tcPr>
            <w:tcW w:w="2730" w:type="dxa"/>
            <w:vAlign w:val="center"/>
          </w:tcPr>
          <w:p>
            <w:pPr>
              <w:pStyle w:val="11"/>
            </w:pPr>
            <w:r>
              <w:t>合计</w:t>
            </w:r>
          </w:p>
        </w:tc>
        <w:tc>
          <w:tcPr>
            <w:tcW w:w="2580" w:type="dxa"/>
            <w:vAlign w:val="center"/>
          </w:tcPr>
          <w:p>
            <w:pPr>
              <w:pStyle w:val="11"/>
            </w:pPr>
            <w:r>
              <w:t>人员经费</w:t>
            </w:r>
          </w:p>
        </w:tc>
        <w:tc>
          <w:tcPr>
            <w:tcW w:w="2018"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Align w:val="center"/>
          </w:tcPr>
          <w:p>
            <w:pPr>
              <w:pStyle w:val="11"/>
            </w:pPr>
            <w:r>
              <w:t>栏次</w:t>
            </w:r>
          </w:p>
        </w:tc>
        <w:tc>
          <w:tcPr>
            <w:tcW w:w="1245" w:type="dxa"/>
            <w:vAlign w:val="center"/>
          </w:tcPr>
          <w:p>
            <w:pPr>
              <w:pStyle w:val="11"/>
            </w:pPr>
            <w:r>
              <w:t>1</w:t>
            </w:r>
          </w:p>
        </w:tc>
        <w:tc>
          <w:tcPr>
            <w:tcW w:w="5400" w:type="dxa"/>
            <w:vAlign w:val="center"/>
          </w:tcPr>
          <w:p>
            <w:pPr>
              <w:pStyle w:val="11"/>
            </w:pPr>
            <w:r>
              <w:t>2</w:t>
            </w:r>
          </w:p>
        </w:tc>
        <w:tc>
          <w:tcPr>
            <w:tcW w:w="2730" w:type="dxa"/>
            <w:vAlign w:val="center"/>
          </w:tcPr>
          <w:p>
            <w:pPr>
              <w:pStyle w:val="11"/>
            </w:pPr>
            <w:r>
              <w:t>3</w:t>
            </w:r>
          </w:p>
        </w:tc>
        <w:tc>
          <w:tcPr>
            <w:tcW w:w="2580" w:type="dxa"/>
            <w:vAlign w:val="center"/>
          </w:tcPr>
          <w:p>
            <w:pPr>
              <w:pStyle w:val="11"/>
            </w:pPr>
            <w:r>
              <w:t>4</w:t>
            </w:r>
          </w:p>
        </w:tc>
        <w:tc>
          <w:tcPr>
            <w:tcW w:w="201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w:t>
            </w:r>
          </w:p>
        </w:tc>
        <w:tc>
          <w:tcPr>
            <w:tcW w:w="1245" w:type="dxa"/>
            <w:vAlign w:val="center"/>
          </w:tcPr>
          <w:p>
            <w:pPr>
              <w:pStyle w:val="17"/>
            </w:pPr>
          </w:p>
        </w:tc>
        <w:tc>
          <w:tcPr>
            <w:tcW w:w="5400" w:type="dxa"/>
            <w:vAlign w:val="center"/>
          </w:tcPr>
          <w:p>
            <w:pPr>
              <w:pStyle w:val="15"/>
            </w:pPr>
            <w:r>
              <w:t>合计</w:t>
            </w:r>
          </w:p>
        </w:tc>
        <w:tc>
          <w:tcPr>
            <w:tcW w:w="2730" w:type="dxa"/>
            <w:vAlign w:val="center"/>
          </w:tcPr>
          <w:p>
            <w:pPr>
              <w:pStyle w:val="16"/>
            </w:pPr>
            <w:r>
              <w:t>284.38</w:t>
            </w:r>
          </w:p>
        </w:tc>
        <w:tc>
          <w:tcPr>
            <w:tcW w:w="2580" w:type="dxa"/>
            <w:vAlign w:val="center"/>
          </w:tcPr>
          <w:p>
            <w:pPr>
              <w:pStyle w:val="16"/>
            </w:pPr>
            <w:r>
              <w:t>280.27</w:t>
            </w:r>
          </w:p>
        </w:tc>
        <w:tc>
          <w:tcPr>
            <w:tcW w:w="2018" w:type="dxa"/>
            <w:vAlign w:val="center"/>
          </w:tcPr>
          <w:p>
            <w:pPr>
              <w:pStyle w:val="16"/>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2</w:t>
            </w:r>
          </w:p>
        </w:tc>
        <w:tc>
          <w:tcPr>
            <w:tcW w:w="1245" w:type="dxa"/>
            <w:vAlign w:val="center"/>
          </w:tcPr>
          <w:p>
            <w:pPr>
              <w:pStyle w:val="13"/>
            </w:pPr>
            <w:r>
              <w:t>301</w:t>
            </w:r>
          </w:p>
        </w:tc>
        <w:tc>
          <w:tcPr>
            <w:tcW w:w="5400" w:type="dxa"/>
            <w:vAlign w:val="center"/>
          </w:tcPr>
          <w:p>
            <w:pPr>
              <w:pStyle w:val="13"/>
            </w:pPr>
            <w:r>
              <w:t>工资福利支出</w:t>
            </w:r>
          </w:p>
        </w:tc>
        <w:tc>
          <w:tcPr>
            <w:tcW w:w="2730" w:type="dxa"/>
            <w:vAlign w:val="center"/>
          </w:tcPr>
          <w:p>
            <w:pPr>
              <w:pStyle w:val="14"/>
            </w:pPr>
            <w:r>
              <w:t>272.68</w:t>
            </w:r>
          </w:p>
        </w:tc>
        <w:tc>
          <w:tcPr>
            <w:tcW w:w="2580" w:type="dxa"/>
            <w:vAlign w:val="center"/>
          </w:tcPr>
          <w:p>
            <w:pPr>
              <w:pStyle w:val="14"/>
            </w:pPr>
            <w:r>
              <w:t>272.68</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3</w:t>
            </w:r>
          </w:p>
        </w:tc>
        <w:tc>
          <w:tcPr>
            <w:tcW w:w="1245" w:type="dxa"/>
            <w:vAlign w:val="center"/>
          </w:tcPr>
          <w:p>
            <w:pPr>
              <w:pStyle w:val="13"/>
            </w:pPr>
            <w:r>
              <w:t>30101</w:t>
            </w:r>
          </w:p>
        </w:tc>
        <w:tc>
          <w:tcPr>
            <w:tcW w:w="5400" w:type="dxa"/>
            <w:vAlign w:val="center"/>
          </w:tcPr>
          <w:p>
            <w:pPr>
              <w:pStyle w:val="13"/>
            </w:pPr>
            <w:r>
              <w:t>基本工资</w:t>
            </w:r>
          </w:p>
        </w:tc>
        <w:tc>
          <w:tcPr>
            <w:tcW w:w="2730" w:type="dxa"/>
            <w:vAlign w:val="center"/>
          </w:tcPr>
          <w:p>
            <w:pPr>
              <w:pStyle w:val="14"/>
            </w:pPr>
            <w:r>
              <w:t>40.58</w:t>
            </w:r>
          </w:p>
        </w:tc>
        <w:tc>
          <w:tcPr>
            <w:tcW w:w="2580" w:type="dxa"/>
            <w:vAlign w:val="center"/>
          </w:tcPr>
          <w:p>
            <w:pPr>
              <w:pStyle w:val="14"/>
            </w:pPr>
            <w:r>
              <w:t>40.58</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4</w:t>
            </w:r>
          </w:p>
        </w:tc>
        <w:tc>
          <w:tcPr>
            <w:tcW w:w="1245" w:type="dxa"/>
            <w:vAlign w:val="center"/>
          </w:tcPr>
          <w:p>
            <w:pPr>
              <w:pStyle w:val="13"/>
            </w:pPr>
            <w:r>
              <w:t>30102</w:t>
            </w:r>
          </w:p>
        </w:tc>
        <w:tc>
          <w:tcPr>
            <w:tcW w:w="5400" w:type="dxa"/>
            <w:vAlign w:val="center"/>
          </w:tcPr>
          <w:p>
            <w:pPr>
              <w:pStyle w:val="13"/>
            </w:pPr>
            <w:r>
              <w:t>津贴补贴</w:t>
            </w:r>
          </w:p>
        </w:tc>
        <w:tc>
          <w:tcPr>
            <w:tcW w:w="2730" w:type="dxa"/>
            <w:vAlign w:val="center"/>
          </w:tcPr>
          <w:p>
            <w:pPr>
              <w:pStyle w:val="14"/>
            </w:pPr>
            <w:r>
              <w:t>8.12</w:t>
            </w:r>
          </w:p>
        </w:tc>
        <w:tc>
          <w:tcPr>
            <w:tcW w:w="2580" w:type="dxa"/>
            <w:vAlign w:val="center"/>
          </w:tcPr>
          <w:p>
            <w:pPr>
              <w:pStyle w:val="14"/>
            </w:pPr>
            <w:r>
              <w:t>8.12</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5</w:t>
            </w:r>
          </w:p>
        </w:tc>
        <w:tc>
          <w:tcPr>
            <w:tcW w:w="1245" w:type="dxa"/>
            <w:vAlign w:val="center"/>
          </w:tcPr>
          <w:p>
            <w:pPr>
              <w:pStyle w:val="13"/>
            </w:pPr>
            <w:r>
              <w:t>30103</w:t>
            </w:r>
          </w:p>
        </w:tc>
        <w:tc>
          <w:tcPr>
            <w:tcW w:w="5400" w:type="dxa"/>
            <w:vAlign w:val="center"/>
          </w:tcPr>
          <w:p>
            <w:pPr>
              <w:pStyle w:val="13"/>
            </w:pPr>
            <w:r>
              <w:t>奖金</w:t>
            </w:r>
          </w:p>
        </w:tc>
        <w:tc>
          <w:tcPr>
            <w:tcW w:w="2730" w:type="dxa"/>
            <w:vAlign w:val="center"/>
          </w:tcPr>
          <w:p>
            <w:pPr>
              <w:pStyle w:val="14"/>
            </w:pPr>
            <w:r>
              <w:t>31.40</w:t>
            </w:r>
          </w:p>
        </w:tc>
        <w:tc>
          <w:tcPr>
            <w:tcW w:w="2580" w:type="dxa"/>
            <w:vAlign w:val="center"/>
          </w:tcPr>
          <w:p>
            <w:pPr>
              <w:pStyle w:val="14"/>
            </w:pPr>
            <w:r>
              <w:t>31.40</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6</w:t>
            </w:r>
          </w:p>
        </w:tc>
        <w:tc>
          <w:tcPr>
            <w:tcW w:w="1245" w:type="dxa"/>
            <w:vAlign w:val="center"/>
          </w:tcPr>
          <w:p>
            <w:pPr>
              <w:pStyle w:val="13"/>
            </w:pPr>
            <w:r>
              <w:t>30107</w:t>
            </w:r>
          </w:p>
        </w:tc>
        <w:tc>
          <w:tcPr>
            <w:tcW w:w="5400" w:type="dxa"/>
            <w:vAlign w:val="center"/>
          </w:tcPr>
          <w:p>
            <w:pPr>
              <w:pStyle w:val="13"/>
            </w:pPr>
            <w:r>
              <w:t>绩效工资</w:t>
            </w:r>
          </w:p>
        </w:tc>
        <w:tc>
          <w:tcPr>
            <w:tcW w:w="2730" w:type="dxa"/>
            <w:vAlign w:val="center"/>
          </w:tcPr>
          <w:p>
            <w:pPr>
              <w:pStyle w:val="14"/>
            </w:pPr>
            <w:r>
              <w:t>35.96</w:t>
            </w:r>
          </w:p>
        </w:tc>
        <w:tc>
          <w:tcPr>
            <w:tcW w:w="2580" w:type="dxa"/>
            <w:vAlign w:val="center"/>
          </w:tcPr>
          <w:p>
            <w:pPr>
              <w:pStyle w:val="14"/>
            </w:pPr>
            <w:r>
              <w:t>35.96</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7</w:t>
            </w:r>
          </w:p>
        </w:tc>
        <w:tc>
          <w:tcPr>
            <w:tcW w:w="1245" w:type="dxa"/>
            <w:vAlign w:val="center"/>
          </w:tcPr>
          <w:p>
            <w:pPr>
              <w:pStyle w:val="13"/>
            </w:pPr>
            <w:r>
              <w:t>30108</w:t>
            </w:r>
          </w:p>
        </w:tc>
        <w:tc>
          <w:tcPr>
            <w:tcW w:w="5400" w:type="dxa"/>
            <w:vAlign w:val="center"/>
          </w:tcPr>
          <w:p>
            <w:pPr>
              <w:pStyle w:val="13"/>
            </w:pPr>
            <w:r>
              <w:t>机关事业单位基本养老保险缴费</w:t>
            </w:r>
          </w:p>
        </w:tc>
        <w:tc>
          <w:tcPr>
            <w:tcW w:w="2730" w:type="dxa"/>
            <w:vAlign w:val="center"/>
          </w:tcPr>
          <w:p>
            <w:pPr>
              <w:pStyle w:val="14"/>
            </w:pPr>
            <w:r>
              <w:t>15.60</w:t>
            </w:r>
          </w:p>
        </w:tc>
        <w:tc>
          <w:tcPr>
            <w:tcW w:w="2580" w:type="dxa"/>
            <w:vAlign w:val="center"/>
          </w:tcPr>
          <w:p>
            <w:pPr>
              <w:pStyle w:val="14"/>
            </w:pPr>
            <w:r>
              <w:t>15.60</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8</w:t>
            </w:r>
          </w:p>
        </w:tc>
        <w:tc>
          <w:tcPr>
            <w:tcW w:w="1245" w:type="dxa"/>
            <w:vAlign w:val="center"/>
          </w:tcPr>
          <w:p>
            <w:pPr>
              <w:pStyle w:val="13"/>
            </w:pPr>
            <w:r>
              <w:t>30109</w:t>
            </w:r>
          </w:p>
        </w:tc>
        <w:tc>
          <w:tcPr>
            <w:tcW w:w="5400" w:type="dxa"/>
            <w:vAlign w:val="center"/>
          </w:tcPr>
          <w:p>
            <w:pPr>
              <w:pStyle w:val="13"/>
            </w:pPr>
            <w:r>
              <w:t>职业年金缴费</w:t>
            </w:r>
          </w:p>
        </w:tc>
        <w:tc>
          <w:tcPr>
            <w:tcW w:w="2730" w:type="dxa"/>
            <w:vAlign w:val="center"/>
          </w:tcPr>
          <w:p>
            <w:pPr>
              <w:pStyle w:val="14"/>
            </w:pPr>
            <w:r>
              <w:t>6.03</w:t>
            </w:r>
          </w:p>
        </w:tc>
        <w:tc>
          <w:tcPr>
            <w:tcW w:w="2580" w:type="dxa"/>
            <w:vAlign w:val="center"/>
          </w:tcPr>
          <w:p>
            <w:pPr>
              <w:pStyle w:val="14"/>
            </w:pPr>
            <w:r>
              <w:t>6.03</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9</w:t>
            </w:r>
          </w:p>
        </w:tc>
        <w:tc>
          <w:tcPr>
            <w:tcW w:w="1245" w:type="dxa"/>
            <w:vAlign w:val="center"/>
          </w:tcPr>
          <w:p>
            <w:pPr>
              <w:pStyle w:val="13"/>
            </w:pPr>
            <w:r>
              <w:t>30110</w:t>
            </w:r>
          </w:p>
        </w:tc>
        <w:tc>
          <w:tcPr>
            <w:tcW w:w="5400" w:type="dxa"/>
            <w:vAlign w:val="center"/>
          </w:tcPr>
          <w:p>
            <w:pPr>
              <w:pStyle w:val="13"/>
            </w:pPr>
            <w:r>
              <w:t>职工基本医疗保险缴费</w:t>
            </w:r>
          </w:p>
        </w:tc>
        <w:tc>
          <w:tcPr>
            <w:tcW w:w="2730" w:type="dxa"/>
            <w:vAlign w:val="center"/>
          </w:tcPr>
          <w:p>
            <w:pPr>
              <w:pStyle w:val="14"/>
            </w:pPr>
            <w:r>
              <w:t>13.06</w:t>
            </w:r>
          </w:p>
        </w:tc>
        <w:tc>
          <w:tcPr>
            <w:tcW w:w="2580" w:type="dxa"/>
            <w:vAlign w:val="center"/>
          </w:tcPr>
          <w:p>
            <w:pPr>
              <w:pStyle w:val="14"/>
            </w:pPr>
            <w:r>
              <w:t>13.06</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10</w:t>
            </w:r>
          </w:p>
        </w:tc>
        <w:tc>
          <w:tcPr>
            <w:tcW w:w="1245" w:type="dxa"/>
            <w:vAlign w:val="center"/>
          </w:tcPr>
          <w:p>
            <w:pPr>
              <w:pStyle w:val="13"/>
            </w:pPr>
            <w:r>
              <w:t>30112</w:t>
            </w:r>
          </w:p>
        </w:tc>
        <w:tc>
          <w:tcPr>
            <w:tcW w:w="5400" w:type="dxa"/>
            <w:vAlign w:val="center"/>
          </w:tcPr>
          <w:p>
            <w:pPr>
              <w:pStyle w:val="13"/>
            </w:pPr>
            <w:r>
              <w:t>其他社会保障缴费</w:t>
            </w:r>
          </w:p>
        </w:tc>
        <w:tc>
          <w:tcPr>
            <w:tcW w:w="2730" w:type="dxa"/>
            <w:vAlign w:val="center"/>
          </w:tcPr>
          <w:p>
            <w:pPr>
              <w:pStyle w:val="14"/>
            </w:pPr>
            <w:r>
              <w:t>108.98</w:t>
            </w:r>
          </w:p>
        </w:tc>
        <w:tc>
          <w:tcPr>
            <w:tcW w:w="2580" w:type="dxa"/>
            <w:vAlign w:val="center"/>
          </w:tcPr>
          <w:p>
            <w:pPr>
              <w:pStyle w:val="14"/>
            </w:pPr>
            <w:r>
              <w:t>108.98</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11</w:t>
            </w:r>
          </w:p>
        </w:tc>
        <w:tc>
          <w:tcPr>
            <w:tcW w:w="1245" w:type="dxa"/>
            <w:vAlign w:val="center"/>
          </w:tcPr>
          <w:p>
            <w:pPr>
              <w:pStyle w:val="13"/>
            </w:pPr>
            <w:r>
              <w:t>30113</w:t>
            </w:r>
          </w:p>
        </w:tc>
        <w:tc>
          <w:tcPr>
            <w:tcW w:w="5400" w:type="dxa"/>
            <w:vAlign w:val="center"/>
          </w:tcPr>
          <w:p>
            <w:pPr>
              <w:pStyle w:val="13"/>
            </w:pPr>
            <w:r>
              <w:t>住房公积金</w:t>
            </w:r>
          </w:p>
        </w:tc>
        <w:tc>
          <w:tcPr>
            <w:tcW w:w="2730" w:type="dxa"/>
            <w:vAlign w:val="center"/>
          </w:tcPr>
          <w:p>
            <w:pPr>
              <w:pStyle w:val="14"/>
            </w:pPr>
            <w:r>
              <w:t>12.95</w:t>
            </w:r>
          </w:p>
        </w:tc>
        <w:tc>
          <w:tcPr>
            <w:tcW w:w="2580" w:type="dxa"/>
            <w:vAlign w:val="center"/>
          </w:tcPr>
          <w:p>
            <w:pPr>
              <w:pStyle w:val="14"/>
            </w:pPr>
            <w:r>
              <w:t>12.95</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12</w:t>
            </w:r>
          </w:p>
        </w:tc>
        <w:tc>
          <w:tcPr>
            <w:tcW w:w="1245" w:type="dxa"/>
            <w:vAlign w:val="center"/>
          </w:tcPr>
          <w:p>
            <w:pPr>
              <w:pStyle w:val="13"/>
            </w:pPr>
            <w:r>
              <w:t>302</w:t>
            </w:r>
          </w:p>
        </w:tc>
        <w:tc>
          <w:tcPr>
            <w:tcW w:w="5400" w:type="dxa"/>
            <w:vAlign w:val="center"/>
          </w:tcPr>
          <w:p>
            <w:pPr>
              <w:pStyle w:val="13"/>
            </w:pPr>
            <w:r>
              <w:t>商品和服务支出</w:t>
            </w:r>
          </w:p>
        </w:tc>
        <w:tc>
          <w:tcPr>
            <w:tcW w:w="2730" w:type="dxa"/>
            <w:vAlign w:val="center"/>
          </w:tcPr>
          <w:p>
            <w:pPr>
              <w:pStyle w:val="14"/>
            </w:pPr>
            <w:r>
              <w:t>4.11</w:t>
            </w:r>
          </w:p>
        </w:tc>
        <w:tc>
          <w:tcPr>
            <w:tcW w:w="2580" w:type="dxa"/>
            <w:vAlign w:val="center"/>
          </w:tcPr>
          <w:p>
            <w:pPr>
              <w:pStyle w:val="14"/>
            </w:pPr>
          </w:p>
        </w:tc>
        <w:tc>
          <w:tcPr>
            <w:tcW w:w="2018" w:type="dxa"/>
            <w:vAlign w:val="center"/>
          </w:tcPr>
          <w:p>
            <w:pPr>
              <w:pStyle w:val="14"/>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13</w:t>
            </w:r>
          </w:p>
        </w:tc>
        <w:tc>
          <w:tcPr>
            <w:tcW w:w="1245" w:type="dxa"/>
            <w:vAlign w:val="center"/>
          </w:tcPr>
          <w:p>
            <w:pPr>
              <w:pStyle w:val="13"/>
            </w:pPr>
            <w:r>
              <w:t>30216</w:t>
            </w:r>
          </w:p>
        </w:tc>
        <w:tc>
          <w:tcPr>
            <w:tcW w:w="5400" w:type="dxa"/>
            <w:vAlign w:val="center"/>
          </w:tcPr>
          <w:p>
            <w:pPr>
              <w:pStyle w:val="13"/>
            </w:pPr>
            <w:r>
              <w:t>培训费</w:t>
            </w:r>
          </w:p>
        </w:tc>
        <w:tc>
          <w:tcPr>
            <w:tcW w:w="2730" w:type="dxa"/>
            <w:vAlign w:val="center"/>
          </w:tcPr>
          <w:p>
            <w:pPr>
              <w:pStyle w:val="14"/>
            </w:pPr>
            <w:r>
              <w:t>1.09</w:t>
            </w:r>
          </w:p>
        </w:tc>
        <w:tc>
          <w:tcPr>
            <w:tcW w:w="2580" w:type="dxa"/>
            <w:vAlign w:val="center"/>
          </w:tcPr>
          <w:p>
            <w:pPr>
              <w:pStyle w:val="14"/>
            </w:pPr>
          </w:p>
        </w:tc>
        <w:tc>
          <w:tcPr>
            <w:tcW w:w="2018" w:type="dxa"/>
            <w:vAlign w:val="center"/>
          </w:tcPr>
          <w:p>
            <w:pPr>
              <w:pStyle w:val="14"/>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14</w:t>
            </w:r>
          </w:p>
        </w:tc>
        <w:tc>
          <w:tcPr>
            <w:tcW w:w="1245" w:type="dxa"/>
            <w:vAlign w:val="center"/>
          </w:tcPr>
          <w:p>
            <w:pPr>
              <w:pStyle w:val="13"/>
            </w:pPr>
            <w:r>
              <w:t>30228</w:t>
            </w:r>
          </w:p>
        </w:tc>
        <w:tc>
          <w:tcPr>
            <w:tcW w:w="5400" w:type="dxa"/>
            <w:vAlign w:val="center"/>
          </w:tcPr>
          <w:p>
            <w:pPr>
              <w:pStyle w:val="13"/>
            </w:pPr>
            <w:r>
              <w:t>工会经费</w:t>
            </w:r>
          </w:p>
        </w:tc>
        <w:tc>
          <w:tcPr>
            <w:tcW w:w="2730" w:type="dxa"/>
            <w:vAlign w:val="center"/>
          </w:tcPr>
          <w:p>
            <w:pPr>
              <w:pStyle w:val="14"/>
            </w:pPr>
            <w:r>
              <w:t>1.46</w:t>
            </w:r>
          </w:p>
        </w:tc>
        <w:tc>
          <w:tcPr>
            <w:tcW w:w="2580" w:type="dxa"/>
            <w:vAlign w:val="center"/>
          </w:tcPr>
          <w:p>
            <w:pPr>
              <w:pStyle w:val="14"/>
            </w:pPr>
          </w:p>
        </w:tc>
        <w:tc>
          <w:tcPr>
            <w:tcW w:w="2018" w:type="dxa"/>
            <w:vAlign w:val="center"/>
          </w:tcPr>
          <w:p>
            <w:pPr>
              <w:pStyle w:val="14"/>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15</w:t>
            </w:r>
          </w:p>
        </w:tc>
        <w:tc>
          <w:tcPr>
            <w:tcW w:w="1245" w:type="dxa"/>
            <w:vAlign w:val="center"/>
          </w:tcPr>
          <w:p>
            <w:pPr>
              <w:pStyle w:val="13"/>
            </w:pPr>
            <w:r>
              <w:t>30229</w:t>
            </w:r>
          </w:p>
        </w:tc>
        <w:tc>
          <w:tcPr>
            <w:tcW w:w="5400" w:type="dxa"/>
            <w:vAlign w:val="center"/>
          </w:tcPr>
          <w:p>
            <w:pPr>
              <w:pStyle w:val="13"/>
            </w:pPr>
            <w:r>
              <w:t>福利费</w:t>
            </w:r>
          </w:p>
        </w:tc>
        <w:tc>
          <w:tcPr>
            <w:tcW w:w="2730" w:type="dxa"/>
            <w:vAlign w:val="center"/>
          </w:tcPr>
          <w:p>
            <w:pPr>
              <w:pStyle w:val="14"/>
            </w:pPr>
            <w:r>
              <w:t>1.10</w:t>
            </w:r>
          </w:p>
        </w:tc>
        <w:tc>
          <w:tcPr>
            <w:tcW w:w="2580" w:type="dxa"/>
            <w:vAlign w:val="center"/>
          </w:tcPr>
          <w:p>
            <w:pPr>
              <w:pStyle w:val="14"/>
            </w:pPr>
          </w:p>
        </w:tc>
        <w:tc>
          <w:tcPr>
            <w:tcW w:w="2018" w:type="dxa"/>
            <w:vAlign w:val="center"/>
          </w:tcPr>
          <w:p>
            <w:pPr>
              <w:pStyle w:val="14"/>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16</w:t>
            </w:r>
          </w:p>
        </w:tc>
        <w:tc>
          <w:tcPr>
            <w:tcW w:w="1245" w:type="dxa"/>
            <w:vAlign w:val="center"/>
          </w:tcPr>
          <w:p>
            <w:pPr>
              <w:pStyle w:val="13"/>
            </w:pPr>
            <w:r>
              <w:t>30299</w:t>
            </w:r>
          </w:p>
        </w:tc>
        <w:tc>
          <w:tcPr>
            <w:tcW w:w="5400" w:type="dxa"/>
            <w:vAlign w:val="center"/>
          </w:tcPr>
          <w:p>
            <w:pPr>
              <w:pStyle w:val="13"/>
            </w:pPr>
            <w:r>
              <w:t>其他商品和服务支出</w:t>
            </w:r>
          </w:p>
        </w:tc>
        <w:tc>
          <w:tcPr>
            <w:tcW w:w="2730" w:type="dxa"/>
            <w:vAlign w:val="center"/>
          </w:tcPr>
          <w:p>
            <w:pPr>
              <w:pStyle w:val="14"/>
            </w:pPr>
            <w:r>
              <w:t>0.45</w:t>
            </w:r>
          </w:p>
        </w:tc>
        <w:tc>
          <w:tcPr>
            <w:tcW w:w="2580" w:type="dxa"/>
            <w:vAlign w:val="center"/>
          </w:tcPr>
          <w:p>
            <w:pPr>
              <w:pStyle w:val="14"/>
            </w:pPr>
          </w:p>
        </w:tc>
        <w:tc>
          <w:tcPr>
            <w:tcW w:w="2018" w:type="dxa"/>
            <w:vAlign w:val="center"/>
          </w:tcPr>
          <w:p>
            <w:pPr>
              <w:pStyle w:val="14"/>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17</w:t>
            </w:r>
          </w:p>
        </w:tc>
        <w:tc>
          <w:tcPr>
            <w:tcW w:w="1245" w:type="dxa"/>
            <w:vAlign w:val="center"/>
          </w:tcPr>
          <w:p>
            <w:pPr>
              <w:pStyle w:val="13"/>
            </w:pPr>
            <w:r>
              <w:t>303</w:t>
            </w:r>
          </w:p>
        </w:tc>
        <w:tc>
          <w:tcPr>
            <w:tcW w:w="5400" w:type="dxa"/>
            <w:vAlign w:val="center"/>
          </w:tcPr>
          <w:p>
            <w:pPr>
              <w:pStyle w:val="13"/>
            </w:pPr>
            <w:r>
              <w:t>对个人和家庭的补助</w:t>
            </w:r>
          </w:p>
        </w:tc>
        <w:tc>
          <w:tcPr>
            <w:tcW w:w="2730" w:type="dxa"/>
            <w:vAlign w:val="center"/>
          </w:tcPr>
          <w:p>
            <w:pPr>
              <w:pStyle w:val="14"/>
            </w:pPr>
            <w:r>
              <w:t>7.58</w:t>
            </w:r>
          </w:p>
        </w:tc>
        <w:tc>
          <w:tcPr>
            <w:tcW w:w="2580" w:type="dxa"/>
            <w:vAlign w:val="center"/>
          </w:tcPr>
          <w:p>
            <w:pPr>
              <w:pStyle w:val="14"/>
            </w:pPr>
            <w:r>
              <w:t>7.58</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18</w:t>
            </w:r>
          </w:p>
        </w:tc>
        <w:tc>
          <w:tcPr>
            <w:tcW w:w="1245" w:type="dxa"/>
            <w:vAlign w:val="center"/>
          </w:tcPr>
          <w:p>
            <w:pPr>
              <w:pStyle w:val="13"/>
            </w:pPr>
            <w:r>
              <w:t>30302</w:t>
            </w:r>
          </w:p>
        </w:tc>
        <w:tc>
          <w:tcPr>
            <w:tcW w:w="5400" w:type="dxa"/>
            <w:vAlign w:val="center"/>
          </w:tcPr>
          <w:p>
            <w:pPr>
              <w:pStyle w:val="13"/>
            </w:pPr>
            <w:r>
              <w:t>退休费</w:t>
            </w:r>
          </w:p>
        </w:tc>
        <w:tc>
          <w:tcPr>
            <w:tcW w:w="2730" w:type="dxa"/>
            <w:vAlign w:val="center"/>
          </w:tcPr>
          <w:p>
            <w:pPr>
              <w:pStyle w:val="14"/>
            </w:pPr>
            <w:r>
              <w:t>7.56</w:t>
            </w:r>
          </w:p>
        </w:tc>
        <w:tc>
          <w:tcPr>
            <w:tcW w:w="2580" w:type="dxa"/>
            <w:vAlign w:val="center"/>
          </w:tcPr>
          <w:p>
            <w:pPr>
              <w:pStyle w:val="14"/>
            </w:pPr>
            <w:r>
              <w:t>7.56</w:t>
            </w:r>
          </w:p>
        </w:tc>
        <w:tc>
          <w:tcPr>
            <w:tcW w:w="20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2"/>
            </w:pPr>
            <w:r>
              <w:t>19</w:t>
            </w:r>
          </w:p>
        </w:tc>
        <w:tc>
          <w:tcPr>
            <w:tcW w:w="1245" w:type="dxa"/>
            <w:vAlign w:val="center"/>
          </w:tcPr>
          <w:p>
            <w:pPr>
              <w:pStyle w:val="13"/>
            </w:pPr>
            <w:r>
              <w:t>30309</w:t>
            </w:r>
          </w:p>
        </w:tc>
        <w:tc>
          <w:tcPr>
            <w:tcW w:w="5400" w:type="dxa"/>
            <w:vAlign w:val="center"/>
          </w:tcPr>
          <w:p>
            <w:pPr>
              <w:pStyle w:val="13"/>
            </w:pPr>
            <w:r>
              <w:t>奖励金</w:t>
            </w:r>
          </w:p>
        </w:tc>
        <w:tc>
          <w:tcPr>
            <w:tcW w:w="2730" w:type="dxa"/>
            <w:vAlign w:val="center"/>
          </w:tcPr>
          <w:p>
            <w:pPr>
              <w:pStyle w:val="14"/>
            </w:pPr>
            <w:r>
              <w:t>0.02</w:t>
            </w:r>
          </w:p>
        </w:tc>
        <w:tc>
          <w:tcPr>
            <w:tcW w:w="2580" w:type="dxa"/>
            <w:vAlign w:val="center"/>
          </w:tcPr>
          <w:p>
            <w:pPr>
              <w:pStyle w:val="14"/>
            </w:pPr>
            <w:r>
              <w:t>0.02</w:t>
            </w:r>
          </w:p>
        </w:tc>
        <w:tc>
          <w:tcPr>
            <w:tcW w:w="201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40"/>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6" w:type="dxa"/>
            <w:gridSpan w:val="3"/>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40"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40"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40"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40"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7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2" w:type="dxa"/>
            <w:gridSpan w:val="3"/>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6"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6"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6"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6"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9"/>
        <w:gridCol w:w="4425"/>
        <w:gridCol w:w="2625"/>
        <w:gridCol w:w="1845"/>
        <w:gridCol w:w="2085"/>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59" w:type="dxa"/>
            <w:gridSpan w:val="3"/>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1845" w:type="dxa"/>
            <w:tcBorders>
              <w:top w:val="single" w:color="FFFFFF" w:sz="6" w:space="0"/>
              <w:left w:val="single" w:color="FFFFFF" w:sz="6" w:space="0"/>
              <w:right w:val="single" w:color="FFFFFF" w:sz="6" w:space="0"/>
            </w:tcBorders>
            <w:vAlign w:val="center"/>
          </w:tcPr>
          <w:p>
            <w:pPr>
              <w:pStyle w:val="9"/>
            </w:pPr>
            <w:r>
              <w:t>预算年度：2022</w:t>
            </w:r>
          </w:p>
        </w:tc>
        <w:tc>
          <w:tcPr>
            <w:tcW w:w="439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restart"/>
            <w:vAlign w:val="center"/>
          </w:tcPr>
          <w:p>
            <w:pPr>
              <w:pStyle w:val="11"/>
            </w:pPr>
            <w:r>
              <w:t>序号</w:t>
            </w:r>
          </w:p>
        </w:tc>
        <w:tc>
          <w:tcPr>
            <w:tcW w:w="4425" w:type="dxa"/>
            <w:vMerge w:val="restart"/>
            <w:vAlign w:val="center"/>
          </w:tcPr>
          <w:p>
            <w:pPr>
              <w:pStyle w:val="11"/>
            </w:pPr>
            <w:r>
              <w:t>项  目</w:t>
            </w:r>
          </w:p>
        </w:tc>
        <w:tc>
          <w:tcPr>
            <w:tcW w:w="8867"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9" w:type="dxa"/>
            <w:vMerge w:val="continue"/>
          </w:tcPr>
          <w:p/>
        </w:tc>
        <w:tc>
          <w:tcPr>
            <w:tcW w:w="4425" w:type="dxa"/>
            <w:vMerge w:val="continue"/>
          </w:tcPr>
          <w:p/>
        </w:tc>
        <w:tc>
          <w:tcPr>
            <w:tcW w:w="2625" w:type="dxa"/>
            <w:vAlign w:val="center"/>
          </w:tcPr>
          <w:p>
            <w:pPr>
              <w:pStyle w:val="11"/>
            </w:pPr>
            <w:r>
              <w:t>合计</w:t>
            </w:r>
          </w:p>
        </w:tc>
        <w:tc>
          <w:tcPr>
            <w:tcW w:w="1845" w:type="dxa"/>
            <w:vAlign w:val="center"/>
          </w:tcPr>
          <w:p>
            <w:pPr>
              <w:pStyle w:val="11"/>
            </w:pPr>
            <w:r>
              <w:t>一般公共预算              财政拨款</w:t>
            </w:r>
          </w:p>
        </w:tc>
        <w:tc>
          <w:tcPr>
            <w:tcW w:w="2085" w:type="dxa"/>
            <w:vAlign w:val="center"/>
          </w:tcPr>
          <w:p>
            <w:pPr>
              <w:pStyle w:val="11"/>
            </w:pPr>
            <w:r>
              <w:t>政府性基金                  预算拨款</w:t>
            </w:r>
          </w:p>
        </w:tc>
        <w:tc>
          <w:tcPr>
            <w:tcW w:w="2312"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tblHeader/>
          <w:jc w:val="center"/>
        </w:trPr>
        <w:tc>
          <w:tcPr>
            <w:tcW w:w="1309" w:type="dxa"/>
            <w:vAlign w:val="center"/>
          </w:tcPr>
          <w:p>
            <w:pPr>
              <w:pStyle w:val="11"/>
            </w:pPr>
            <w:r>
              <w:t>栏次</w:t>
            </w:r>
          </w:p>
        </w:tc>
        <w:tc>
          <w:tcPr>
            <w:tcW w:w="4425" w:type="dxa"/>
            <w:vAlign w:val="center"/>
          </w:tcPr>
          <w:p>
            <w:pPr>
              <w:pStyle w:val="11"/>
            </w:pPr>
            <w:r>
              <w:t>1</w:t>
            </w:r>
          </w:p>
        </w:tc>
        <w:tc>
          <w:tcPr>
            <w:tcW w:w="2625" w:type="dxa"/>
            <w:vAlign w:val="center"/>
          </w:tcPr>
          <w:p>
            <w:pPr>
              <w:pStyle w:val="11"/>
            </w:pPr>
            <w:r>
              <w:t>2</w:t>
            </w:r>
          </w:p>
        </w:tc>
        <w:tc>
          <w:tcPr>
            <w:tcW w:w="1845" w:type="dxa"/>
            <w:vAlign w:val="center"/>
          </w:tcPr>
          <w:p>
            <w:pPr>
              <w:pStyle w:val="11"/>
            </w:pPr>
            <w:r>
              <w:t>3</w:t>
            </w:r>
          </w:p>
        </w:tc>
        <w:tc>
          <w:tcPr>
            <w:tcW w:w="2085" w:type="dxa"/>
            <w:vAlign w:val="center"/>
          </w:tcPr>
          <w:p>
            <w:pPr>
              <w:pStyle w:val="11"/>
            </w:pPr>
            <w:r>
              <w:t>4</w:t>
            </w:r>
          </w:p>
        </w:tc>
        <w:tc>
          <w:tcPr>
            <w:tcW w:w="231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jc w:val="center"/>
        </w:trPr>
        <w:tc>
          <w:tcPr>
            <w:tcW w:w="1309" w:type="dxa"/>
            <w:vAlign w:val="center"/>
          </w:tcPr>
          <w:p>
            <w:pPr>
              <w:pStyle w:val="12"/>
            </w:pPr>
            <w:r>
              <w:t>1</w:t>
            </w:r>
          </w:p>
        </w:tc>
        <w:tc>
          <w:tcPr>
            <w:tcW w:w="4425" w:type="dxa"/>
            <w:vAlign w:val="center"/>
          </w:tcPr>
          <w:p>
            <w:pPr>
              <w:pStyle w:val="15"/>
            </w:pPr>
            <w:r>
              <w:t>合计</w:t>
            </w:r>
          </w:p>
        </w:tc>
        <w:tc>
          <w:tcPr>
            <w:tcW w:w="2625" w:type="dxa"/>
            <w:vAlign w:val="center"/>
          </w:tcPr>
          <w:p>
            <w:pPr>
              <w:pStyle w:val="16"/>
              <w:rPr>
                <w:rFonts w:hint="eastAsia" w:eastAsia="方正书宋_GBK"/>
                <w:lang w:eastAsia="zh-CN"/>
              </w:rPr>
            </w:pPr>
            <w:r>
              <w:rPr>
                <w:rFonts w:hint="eastAsia"/>
                <w:lang w:val="en-US" w:eastAsia="zh-CN"/>
              </w:rPr>
              <w:t>0</w:t>
            </w:r>
          </w:p>
        </w:tc>
        <w:tc>
          <w:tcPr>
            <w:tcW w:w="1845" w:type="dxa"/>
            <w:vAlign w:val="center"/>
          </w:tcPr>
          <w:p>
            <w:pPr>
              <w:pStyle w:val="16"/>
              <w:rPr>
                <w:rFonts w:hint="eastAsia" w:eastAsia="方正书宋_GBK"/>
                <w:lang w:eastAsia="zh-CN"/>
              </w:rPr>
            </w:pPr>
            <w:r>
              <w:rPr>
                <w:rFonts w:hint="eastAsia"/>
                <w:lang w:val="en-US" w:eastAsia="zh-CN"/>
              </w:rPr>
              <w:t>0</w:t>
            </w:r>
          </w:p>
        </w:tc>
        <w:tc>
          <w:tcPr>
            <w:tcW w:w="2085" w:type="dxa"/>
            <w:vAlign w:val="center"/>
          </w:tcPr>
          <w:p>
            <w:pPr>
              <w:pStyle w:val="16"/>
            </w:pPr>
          </w:p>
        </w:tc>
        <w:tc>
          <w:tcPr>
            <w:tcW w:w="231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309" w:type="dxa"/>
            <w:vAlign w:val="center"/>
          </w:tcPr>
          <w:p>
            <w:pPr>
              <w:pStyle w:val="12"/>
            </w:pPr>
            <w:r>
              <w:t>2</w:t>
            </w:r>
          </w:p>
        </w:tc>
        <w:tc>
          <w:tcPr>
            <w:tcW w:w="4425" w:type="dxa"/>
            <w:vAlign w:val="center"/>
          </w:tcPr>
          <w:p>
            <w:pPr>
              <w:pStyle w:val="13"/>
            </w:pPr>
            <w:r>
              <w:t>“三公”经费小计</w:t>
            </w:r>
          </w:p>
        </w:tc>
        <w:tc>
          <w:tcPr>
            <w:tcW w:w="2625" w:type="dxa"/>
            <w:vAlign w:val="center"/>
          </w:tcPr>
          <w:p>
            <w:pPr>
              <w:pStyle w:val="14"/>
            </w:pPr>
          </w:p>
        </w:tc>
        <w:tc>
          <w:tcPr>
            <w:tcW w:w="1845" w:type="dxa"/>
            <w:vAlign w:val="center"/>
          </w:tcPr>
          <w:p>
            <w:pPr>
              <w:pStyle w:val="14"/>
            </w:pPr>
          </w:p>
        </w:tc>
        <w:tc>
          <w:tcPr>
            <w:tcW w:w="2085" w:type="dxa"/>
            <w:vAlign w:val="center"/>
          </w:tcPr>
          <w:p>
            <w:pPr>
              <w:pStyle w:val="14"/>
            </w:pPr>
          </w:p>
        </w:tc>
        <w:tc>
          <w:tcPr>
            <w:tcW w:w="23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309" w:type="dxa"/>
            <w:vAlign w:val="center"/>
          </w:tcPr>
          <w:p>
            <w:pPr>
              <w:pStyle w:val="12"/>
            </w:pPr>
            <w:r>
              <w:t>3</w:t>
            </w:r>
          </w:p>
        </w:tc>
        <w:tc>
          <w:tcPr>
            <w:tcW w:w="4425" w:type="dxa"/>
            <w:vAlign w:val="center"/>
          </w:tcPr>
          <w:p>
            <w:pPr>
              <w:pStyle w:val="13"/>
            </w:pPr>
            <w:r>
              <w:t>一、因公出国（境）费</w:t>
            </w:r>
          </w:p>
        </w:tc>
        <w:tc>
          <w:tcPr>
            <w:tcW w:w="2625" w:type="dxa"/>
            <w:vAlign w:val="center"/>
          </w:tcPr>
          <w:p>
            <w:pPr>
              <w:pStyle w:val="14"/>
            </w:pPr>
          </w:p>
        </w:tc>
        <w:tc>
          <w:tcPr>
            <w:tcW w:w="1845" w:type="dxa"/>
            <w:vAlign w:val="center"/>
          </w:tcPr>
          <w:p>
            <w:pPr>
              <w:pStyle w:val="14"/>
            </w:pPr>
          </w:p>
        </w:tc>
        <w:tc>
          <w:tcPr>
            <w:tcW w:w="2085" w:type="dxa"/>
            <w:vAlign w:val="center"/>
          </w:tcPr>
          <w:p>
            <w:pPr>
              <w:pStyle w:val="14"/>
            </w:pPr>
          </w:p>
        </w:tc>
        <w:tc>
          <w:tcPr>
            <w:tcW w:w="23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309" w:type="dxa"/>
            <w:vAlign w:val="center"/>
          </w:tcPr>
          <w:p>
            <w:pPr>
              <w:pStyle w:val="12"/>
            </w:pPr>
            <w:r>
              <w:t>4</w:t>
            </w:r>
          </w:p>
        </w:tc>
        <w:tc>
          <w:tcPr>
            <w:tcW w:w="4425" w:type="dxa"/>
            <w:vAlign w:val="center"/>
          </w:tcPr>
          <w:p>
            <w:pPr>
              <w:pStyle w:val="13"/>
            </w:pPr>
            <w:r>
              <w:t xml:space="preserve">    其中：教学科研人员因公出国（境）费</w:t>
            </w:r>
          </w:p>
        </w:tc>
        <w:tc>
          <w:tcPr>
            <w:tcW w:w="2625" w:type="dxa"/>
            <w:vAlign w:val="center"/>
          </w:tcPr>
          <w:p>
            <w:pPr>
              <w:pStyle w:val="14"/>
            </w:pPr>
          </w:p>
        </w:tc>
        <w:tc>
          <w:tcPr>
            <w:tcW w:w="1845" w:type="dxa"/>
            <w:vAlign w:val="center"/>
          </w:tcPr>
          <w:p>
            <w:pPr>
              <w:pStyle w:val="14"/>
            </w:pPr>
          </w:p>
        </w:tc>
        <w:tc>
          <w:tcPr>
            <w:tcW w:w="2085" w:type="dxa"/>
            <w:vAlign w:val="center"/>
          </w:tcPr>
          <w:p>
            <w:pPr>
              <w:pStyle w:val="14"/>
            </w:pPr>
          </w:p>
        </w:tc>
        <w:tc>
          <w:tcPr>
            <w:tcW w:w="23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pPr>
              <w:pStyle w:val="12"/>
            </w:pPr>
            <w:r>
              <w:t>5</w:t>
            </w:r>
          </w:p>
        </w:tc>
        <w:tc>
          <w:tcPr>
            <w:tcW w:w="4425" w:type="dxa"/>
            <w:vAlign w:val="center"/>
          </w:tcPr>
          <w:p>
            <w:pPr>
              <w:pStyle w:val="13"/>
            </w:pPr>
            <w:r>
              <w:t xml:space="preserve">          其他因公出国（境）费</w:t>
            </w:r>
          </w:p>
        </w:tc>
        <w:tc>
          <w:tcPr>
            <w:tcW w:w="2625" w:type="dxa"/>
            <w:vAlign w:val="center"/>
          </w:tcPr>
          <w:p>
            <w:pPr>
              <w:pStyle w:val="14"/>
            </w:pPr>
          </w:p>
        </w:tc>
        <w:tc>
          <w:tcPr>
            <w:tcW w:w="1845" w:type="dxa"/>
            <w:vAlign w:val="center"/>
          </w:tcPr>
          <w:p>
            <w:pPr>
              <w:pStyle w:val="14"/>
            </w:pPr>
          </w:p>
        </w:tc>
        <w:tc>
          <w:tcPr>
            <w:tcW w:w="2085" w:type="dxa"/>
            <w:vAlign w:val="center"/>
          </w:tcPr>
          <w:p>
            <w:pPr>
              <w:pStyle w:val="14"/>
            </w:pPr>
          </w:p>
        </w:tc>
        <w:tc>
          <w:tcPr>
            <w:tcW w:w="23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pPr>
              <w:pStyle w:val="12"/>
            </w:pPr>
            <w:r>
              <w:t>6</w:t>
            </w:r>
          </w:p>
        </w:tc>
        <w:tc>
          <w:tcPr>
            <w:tcW w:w="4425" w:type="dxa"/>
            <w:vAlign w:val="center"/>
          </w:tcPr>
          <w:p>
            <w:pPr>
              <w:pStyle w:val="13"/>
            </w:pPr>
            <w:r>
              <w:t>二、公务用车购置及运维费</w:t>
            </w:r>
          </w:p>
        </w:tc>
        <w:tc>
          <w:tcPr>
            <w:tcW w:w="2625" w:type="dxa"/>
            <w:vAlign w:val="center"/>
          </w:tcPr>
          <w:p>
            <w:pPr>
              <w:pStyle w:val="14"/>
            </w:pPr>
          </w:p>
        </w:tc>
        <w:tc>
          <w:tcPr>
            <w:tcW w:w="1845" w:type="dxa"/>
            <w:vAlign w:val="center"/>
          </w:tcPr>
          <w:p>
            <w:pPr>
              <w:pStyle w:val="14"/>
            </w:pPr>
          </w:p>
        </w:tc>
        <w:tc>
          <w:tcPr>
            <w:tcW w:w="2085" w:type="dxa"/>
            <w:vAlign w:val="center"/>
          </w:tcPr>
          <w:p>
            <w:pPr>
              <w:pStyle w:val="14"/>
            </w:pPr>
          </w:p>
        </w:tc>
        <w:tc>
          <w:tcPr>
            <w:tcW w:w="23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pPr>
              <w:pStyle w:val="12"/>
            </w:pPr>
            <w:r>
              <w:t>7</w:t>
            </w:r>
          </w:p>
        </w:tc>
        <w:tc>
          <w:tcPr>
            <w:tcW w:w="4425" w:type="dxa"/>
            <w:vAlign w:val="center"/>
          </w:tcPr>
          <w:p>
            <w:pPr>
              <w:pStyle w:val="13"/>
            </w:pPr>
            <w:r>
              <w:t xml:space="preserve">    其中：公务用车购置费</w:t>
            </w:r>
          </w:p>
        </w:tc>
        <w:tc>
          <w:tcPr>
            <w:tcW w:w="2625" w:type="dxa"/>
            <w:vAlign w:val="center"/>
          </w:tcPr>
          <w:p>
            <w:pPr>
              <w:pStyle w:val="14"/>
            </w:pPr>
          </w:p>
        </w:tc>
        <w:tc>
          <w:tcPr>
            <w:tcW w:w="1845" w:type="dxa"/>
            <w:vAlign w:val="center"/>
          </w:tcPr>
          <w:p>
            <w:pPr>
              <w:pStyle w:val="14"/>
            </w:pPr>
          </w:p>
        </w:tc>
        <w:tc>
          <w:tcPr>
            <w:tcW w:w="2085" w:type="dxa"/>
            <w:vAlign w:val="center"/>
          </w:tcPr>
          <w:p>
            <w:pPr>
              <w:pStyle w:val="14"/>
            </w:pPr>
          </w:p>
        </w:tc>
        <w:tc>
          <w:tcPr>
            <w:tcW w:w="23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pPr>
              <w:pStyle w:val="12"/>
            </w:pPr>
            <w:r>
              <w:t>8</w:t>
            </w:r>
          </w:p>
        </w:tc>
        <w:tc>
          <w:tcPr>
            <w:tcW w:w="4425" w:type="dxa"/>
            <w:vAlign w:val="center"/>
          </w:tcPr>
          <w:p>
            <w:pPr>
              <w:pStyle w:val="13"/>
            </w:pPr>
            <w:r>
              <w:t xml:space="preserve">          公务用车运行维护费</w:t>
            </w:r>
          </w:p>
        </w:tc>
        <w:tc>
          <w:tcPr>
            <w:tcW w:w="2625" w:type="dxa"/>
            <w:vAlign w:val="center"/>
          </w:tcPr>
          <w:p>
            <w:pPr>
              <w:pStyle w:val="14"/>
            </w:pPr>
          </w:p>
        </w:tc>
        <w:tc>
          <w:tcPr>
            <w:tcW w:w="1845" w:type="dxa"/>
            <w:vAlign w:val="center"/>
          </w:tcPr>
          <w:p>
            <w:pPr>
              <w:pStyle w:val="14"/>
            </w:pPr>
          </w:p>
        </w:tc>
        <w:tc>
          <w:tcPr>
            <w:tcW w:w="2085" w:type="dxa"/>
            <w:vAlign w:val="center"/>
          </w:tcPr>
          <w:p>
            <w:pPr>
              <w:pStyle w:val="14"/>
            </w:pPr>
          </w:p>
        </w:tc>
        <w:tc>
          <w:tcPr>
            <w:tcW w:w="23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pPr>
              <w:pStyle w:val="12"/>
            </w:pPr>
            <w:r>
              <w:t>9</w:t>
            </w:r>
          </w:p>
        </w:tc>
        <w:tc>
          <w:tcPr>
            <w:tcW w:w="4425" w:type="dxa"/>
            <w:vAlign w:val="center"/>
          </w:tcPr>
          <w:p>
            <w:pPr>
              <w:pStyle w:val="13"/>
            </w:pPr>
            <w:r>
              <w:t>三、公务接待费</w:t>
            </w:r>
          </w:p>
        </w:tc>
        <w:tc>
          <w:tcPr>
            <w:tcW w:w="2625" w:type="dxa"/>
            <w:vAlign w:val="center"/>
          </w:tcPr>
          <w:p>
            <w:pPr>
              <w:pStyle w:val="14"/>
            </w:pPr>
          </w:p>
        </w:tc>
        <w:tc>
          <w:tcPr>
            <w:tcW w:w="1845" w:type="dxa"/>
            <w:vAlign w:val="center"/>
          </w:tcPr>
          <w:p>
            <w:pPr>
              <w:pStyle w:val="14"/>
            </w:pPr>
          </w:p>
        </w:tc>
        <w:tc>
          <w:tcPr>
            <w:tcW w:w="2085" w:type="dxa"/>
            <w:vAlign w:val="center"/>
          </w:tcPr>
          <w:p>
            <w:pPr>
              <w:pStyle w:val="14"/>
            </w:pPr>
          </w:p>
        </w:tc>
        <w:tc>
          <w:tcPr>
            <w:tcW w:w="2312" w:type="dxa"/>
            <w:vAlign w:val="center"/>
          </w:tcPr>
          <w:p>
            <w:pPr>
              <w:pStyle w:val="14"/>
            </w:pPr>
          </w:p>
        </w:tc>
      </w:tr>
    </w:tbl>
    <w:p>
      <w:p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财政拨款</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方正小标宋简体" w:hAnsi="方正小标宋简体" w:eastAsia="方正小标宋简体" w:cs="方正小标宋简体"/>
          <w:b w:val="0"/>
          <w:color w:val="000000"/>
          <w:sz w:val="44"/>
          <w:szCs w:val="44"/>
        </w:rPr>
      </w:pPr>
      <w:r>
        <w:rPr>
          <w:rFonts w:hint="eastAsia" w:ascii="方正小标宋简体" w:hAnsi="方正小标宋简体" w:eastAsia="方正小标宋简体" w:cs="方正小标宋简体"/>
          <w:b w:val="0"/>
          <w:color w:val="000000"/>
          <w:sz w:val="44"/>
          <w:szCs w:val="44"/>
        </w:rPr>
        <w:t>秦皇岛北戴河新区大蒲河卫生院</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2022年单位预算信息公开情况说明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按照《预算法》、《地方预决算公开操作规程》和《关于进一步推进预算公开工作的实施意见》规定，现将秦皇岛北戴河新区大蒲河卫生院2022年单位预算公开如下：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负责本乡镇的卫生工作法律、法规、政策的贯彻，卫生事业发展规划和工作计划的制订，社会公共卫生工作的组织和实施；</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负责本乡镇的基本医疗服务；</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负责本乡镇突发公共卫生事件的报告，并依据上级部门要求组织实施处置；</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负责本乡镇辖区内的卫生信息统计、分析、上报；</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负责对本乡镇辖区内村级卫生组织和乡村医生的业务指导和培训。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单位机构设置情况</w:t>
      </w:r>
    </w:p>
    <w:p>
      <w:pPr>
        <w:pStyle w:val="2"/>
        <w:rPr>
          <w:rFonts w:hint="eastAsi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秦皇岛北戴河新区大蒲河卫生院</w:t>
            </w:r>
          </w:p>
        </w:tc>
        <w:tc>
          <w:tcPr>
            <w:tcW w:w="1843" w:type="dxa"/>
            <w:vAlign w:val="center"/>
          </w:tcPr>
          <w:p>
            <w:pPr>
              <w:pStyle w:val="12"/>
            </w:pPr>
            <w:r>
              <w:t>事业</w:t>
            </w:r>
          </w:p>
        </w:tc>
        <w:tc>
          <w:tcPr>
            <w:tcW w:w="2126" w:type="dxa"/>
            <w:vAlign w:val="center"/>
          </w:tcPr>
          <w:p>
            <w:pPr>
              <w:pStyle w:val="12"/>
            </w:pPr>
            <w:r>
              <w:t>股级</w:t>
            </w:r>
          </w:p>
        </w:tc>
        <w:tc>
          <w:tcPr>
            <w:tcW w:w="3827" w:type="dxa"/>
            <w:vAlign w:val="center"/>
          </w:tcPr>
          <w:p>
            <w:pPr>
              <w:pStyle w:val="12"/>
            </w:pPr>
            <w:r>
              <w:t>财政性资金定额或定项补助</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二、单位预算安排的总体情况</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（一）收入说明</w:t>
      </w:r>
    </w:p>
    <w:p>
      <w:pPr>
        <w:ind w:firstLine="640" w:firstLineChars="200"/>
        <w:rPr>
          <w:rFonts w:hint="eastAsia" w:ascii="Times New Roman" w:hAnsi="Times New Roman" w:eastAsia="方正仿宋简体" w:cs="Times New Roman"/>
          <w:b w:val="0"/>
          <w:color w:val="000000"/>
          <w:sz w:val="32"/>
          <w:szCs w:val="32"/>
          <w:lang w:val="en-US" w:eastAsia="zh-CN"/>
        </w:rPr>
      </w:pPr>
      <w:r>
        <w:rPr>
          <w:rFonts w:hint="default" w:ascii="Times New Roman" w:hAnsi="Times New Roman" w:eastAsia="方正仿宋简体" w:cs="Times New Roman"/>
          <w:b w:val="0"/>
          <w:color w:val="000000"/>
          <w:sz w:val="32"/>
          <w:szCs w:val="32"/>
        </w:rPr>
        <w:t>反映本单位当年全部收入。</w:t>
      </w:r>
      <w:r>
        <w:rPr>
          <w:rFonts w:hint="default" w:ascii="Times New Roman" w:hAnsi="Times New Roman" w:eastAsia="方正仿宋简体" w:cs="Times New Roman"/>
          <w:b w:val="0"/>
          <w:color w:val="000000"/>
          <w:sz w:val="32"/>
          <w:szCs w:val="32"/>
        </w:rPr>
        <w:t>2022年预算收入284.38万元，一般公共预算拨款284.38万元</w:t>
      </w:r>
      <w:r>
        <w:rPr>
          <w:rFonts w:hint="eastAsia" w:eastAsia="方正仿宋简体" w:cs="Times New Roman"/>
          <w:b w:val="0"/>
          <w:color w:val="000000"/>
          <w:sz w:val="32"/>
          <w:szCs w:val="32"/>
          <w:lang w:eastAsia="zh-CN"/>
        </w:rPr>
        <w:t>。</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（二）收支说明</w:t>
      </w:r>
    </w:p>
    <w:p>
      <w:pPr>
        <w:ind w:firstLine="640" w:firstLineChars="200"/>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2022年部门支出预算284.38万元，其中财政预算基本支出284.38万元，包括人员经费280.27万元，日常公用经费4.11万</w:t>
      </w:r>
      <w:r>
        <w:rPr>
          <w:rFonts w:hint="default" w:ascii="Times New Roman" w:hAnsi="Times New Roman" w:eastAsia="方正仿宋简体" w:cs="Times New Roman"/>
          <w:b w:val="0"/>
          <w:color w:val="000000"/>
          <w:sz w:val="32"/>
          <w:szCs w:val="32"/>
        </w:rPr>
        <w:t>元</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（三）比上年增减情况</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2022年单位预算较2021年增加</w:t>
      </w:r>
      <w:r>
        <w:rPr>
          <w:rFonts w:hint="eastAsia" w:eastAsia="方正仿宋简体" w:cs="Times New Roman"/>
          <w:b w:val="0"/>
          <w:color w:val="000000"/>
          <w:sz w:val="32"/>
          <w:szCs w:val="32"/>
          <w:lang w:val="en-US" w:eastAsia="zh-CN"/>
        </w:rPr>
        <w:t>118.78</w:t>
      </w:r>
      <w:r>
        <w:rPr>
          <w:rFonts w:hint="default" w:ascii="Times New Roman" w:hAnsi="Times New Roman" w:eastAsia="方正仿宋简体" w:cs="Times New Roman"/>
          <w:b w:val="0"/>
          <w:color w:val="000000"/>
          <w:sz w:val="32"/>
          <w:szCs w:val="32"/>
        </w:rPr>
        <w:t>万元，其中基本支出增加</w:t>
      </w:r>
      <w:r>
        <w:rPr>
          <w:rFonts w:hint="eastAsia" w:eastAsia="方正仿宋简体" w:cs="Times New Roman"/>
          <w:b w:val="0"/>
          <w:color w:val="000000"/>
          <w:sz w:val="32"/>
          <w:szCs w:val="32"/>
          <w:lang w:val="en-US" w:eastAsia="zh-CN"/>
        </w:rPr>
        <w:t>118.78</w:t>
      </w:r>
      <w:r>
        <w:rPr>
          <w:rFonts w:hint="default" w:ascii="Times New Roman" w:hAnsi="Times New Roman" w:eastAsia="方正仿宋简体" w:cs="Times New Roman"/>
          <w:b w:val="0"/>
          <w:color w:val="000000"/>
          <w:sz w:val="32"/>
          <w:szCs w:val="32"/>
        </w:rPr>
        <w:t>万元，主要是在编在职人员经费增加</w:t>
      </w:r>
      <w:r>
        <w:rPr>
          <w:rFonts w:hint="eastAsia" w:eastAsia="方正仿宋简体" w:cs="Times New Roman"/>
          <w:b w:val="0"/>
          <w:color w:val="000000"/>
          <w:sz w:val="32"/>
          <w:szCs w:val="32"/>
          <w:lang w:val="en-US" w:eastAsia="zh-CN"/>
        </w:rPr>
        <w:t>118.78万元</w:t>
      </w:r>
      <w:r>
        <w:rPr>
          <w:rFonts w:hint="default" w:ascii="Times New Roman" w:hAnsi="Times New Roman" w:eastAsia="方正仿宋简体" w:cs="Times New Roman"/>
          <w:b w:val="0"/>
          <w:color w:val="000000"/>
          <w:sz w:val="32"/>
          <w:szCs w:val="32"/>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本年度年初预算安排日常公用经费</w:t>
      </w:r>
      <w:r>
        <w:rPr>
          <w:rFonts w:hint="eastAsia" w:eastAsia="方正仿宋简体" w:cs="Times New Roman"/>
          <w:sz w:val="32"/>
          <w:szCs w:val="32"/>
          <w:lang w:val="en-US" w:eastAsia="zh-CN"/>
        </w:rPr>
        <w:t>4.11</w:t>
      </w:r>
      <w:r>
        <w:rPr>
          <w:rFonts w:hint="default" w:ascii="Times New Roman" w:hAnsi="Times New Roman" w:eastAsia="方正仿宋简体" w:cs="Times New Roman"/>
          <w:sz w:val="32"/>
          <w:szCs w:val="32"/>
        </w:rPr>
        <w:t>万元，主要用于单位正常运转的办公取暖费、培训费、工会经费、福利费等支出</w:t>
      </w:r>
      <w:r>
        <w:rPr>
          <w:rFonts w:hint="eastAsia" w:eastAsia="方正仿宋简体" w:cs="Times New Roman"/>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left="0" w:leftChars="0" w:firstLine="640" w:firstLineChars="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本单位年初预算安排财政拨款“三公”经费</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b w:val="0"/>
          <w:bCs w:val="0"/>
          <w:sz w:val="32"/>
          <w:szCs w:val="32"/>
        </w:rPr>
        <w:t>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eastAsia" w:ascii="黑体" w:hAnsi="黑体" w:eastAsia="黑体" w:cs="黑体"/>
          <w:color w:val="000000"/>
          <w:sz w:val="32"/>
        </w:rPr>
      </w:pPr>
      <w:r>
        <w:rPr>
          <w:rFonts w:hint="eastAsia" w:ascii="黑体" w:hAnsi="黑体" w:eastAsia="黑体" w:cs="黑体"/>
          <w:sz w:val="32"/>
          <w:szCs w:val="32"/>
          <w:lang w:eastAsia="zh-CN"/>
        </w:rPr>
        <w:t>五、</w:t>
      </w:r>
      <w:r>
        <w:rPr>
          <w:rFonts w:hint="eastAsia" w:ascii="黑体" w:hAnsi="黑体" w:eastAsia="黑体" w:cs="黑体"/>
          <w:color w:val="000000"/>
          <w:sz w:val="32"/>
        </w:rPr>
        <w:t>预算绩效信息</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Times New Roman" w:hAnsi="Times New Roman" w:eastAsia="方正仿宋简体" w:cs="Times New Roman"/>
          <w:b w:val="0"/>
          <w:color w:val="000000"/>
          <w:sz w:val="32"/>
          <w:szCs w:val="32"/>
          <w:lang w:val="en-US" w:eastAsia="zh-CN"/>
        </w:rPr>
      </w:pPr>
      <w:r>
        <w:rPr>
          <w:rFonts w:hint="eastAsia" w:ascii="Times New Roman" w:hAnsi="Times New Roman" w:eastAsia="方正仿宋简体" w:cs="Times New Roman"/>
          <w:b w:val="0"/>
          <w:color w:val="000000"/>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2022年，秦皇岛北戴河新区大蒲河卫生院安排政府采购预算0.00万元。具体内容见下表。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sz w:val="32"/>
          <w:szCs w:val="32"/>
        </w:rPr>
      </w:pPr>
      <w:r>
        <w:rPr>
          <w:rFonts w:ascii="黑体" w:hAnsi="黑体" w:eastAsia="黑体" w:cs="黑体"/>
          <w:color w:val="000000"/>
          <w:sz w:val="32"/>
          <w:szCs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秦皇岛北戴河新区大蒲河卫生院上年末固定资产金额为</w:t>
      </w:r>
      <w:r>
        <w:rPr>
          <w:rFonts w:hint="eastAsia" w:eastAsia="方正仿宋简体" w:cs="Times New Roman"/>
          <w:b w:val="0"/>
          <w:color w:val="000000"/>
          <w:sz w:val="32"/>
          <w:szCs w:val="32"/>
          <w:lang w:val="en-US" w:eastAsia="zh-CN"/>
        </w:rPr>
        <w:t>0.00</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361005秦皇岛北戴河新区大蒲河卫生院</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p>
        </w:tc>
        <w:tc>
          <w:tcPr>
            <w:tcW w:w="2835" w:type="dxa"/>
            <w:vAlign w:val="center"/>
          </w:tcPr>
          <w:p>
            <w:pPr>
              <w:pStyle w:val="11"/>
            </w:pPr>
          </w:p>
        </w:tc>
        <w:tc>
          <w:tcPr>
            <w:tcW w:w="2835" w:type="dxa"/>
            <w:vAlign w:val="center"/>
          </w:tcPr>
          <w:p>
            <w:pPr>
              <w:pStyle w:val="11"/>
            </w:pPr>
          </w:p>
        </w:tc>
      </w:tr>
    </w:tbl>
    <w:p>
      <w:pPr>
        <w:spacing w:before="0" w:after="0" w:line="240" w:lineRule="auto"/>
        <w:jc w:val="left"/>
        <w:outlineLvl w:val="9"/>
      </w:pPr>
    </w:p>
    <w:p>
      <w:pPr>
        <w:spacing w:before="0" w:after="0" w:line="240" w:lineRule="auto"/>
        <w:ind w:firstLine="997" w:firstLineChars="475"/>
        <w:jc w:val="left"/>
        <w:outlineLvl w:val="9"/>
        <w:rPr>
          <w:rFonts w:ascii="黑体" w:hAnsi="黑体" w:eastAsia="黑体" w:cs="黑体"/>
          <w:color w:val="000000"/>
          <w:sz w:val="32"/>
        </w:rPr>
      </w:pPr>
      <w:r>
        <w:rPr>
          <w:rFonts w:ascii="方正书宋_GBK" w:hAnsi="方正书宋_GBK" w:eastAsia="方正书宋_GBK" w:cs="方正书宋_GBK"/>
          <w:color w:val="000000"/>
          <w:sz w:val="21"/>
        </w:rPr>
        <w:t>注：无固定资产占用情况，空表列示。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一般公共预算拨款收入：</w:t>
      </w:r>
      <w:r>
        <w:rPr>
          <w:rFonts w:hint="default" w:ascii="Times New Roman" w:hAnsi="Times New Roman" w:eastAsia="方正仿宋简体" w:cs="Times New Roman"/>
          <w:b w:val="0"/>
          <w:color w:val="000000"/>
          <w:sz w:val="32"/>
          <w:szCs w:val="32"/>
        </w:rPr>
        <w:t>指</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其他收入：</w:t>
      </w:r>
      <w:r>
        <w:rPr>
          <w:rFonts w:hint="default" w:ascii="Times New Roman" w:hAnsi="Times New Roman" w:eastAsia="方正仿宋简体" w:cs="Times New Roman"/>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基本支出：</w:t>
      </w:r>
      <w:r>
        <w:rPr>
          <w:rFonts w:hint="default" w:ascii="Times New Roman" w:hAnsi="Times New Roman" w:eastAsia="方正仿宋简体" w:cs="Times New Roman"/>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项目支出：</w:t>
      </w:r>
      <w:r>
        <w:rPr>
          <w:rFonts w:hint="default" w:ascii="Times New Roman" w:hAnsi="Times New Roman" w:eastAsia="方正仿宋简体" w:cs="Times New Roman"/>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上缴上级支出：</w:t>
      </w:r>
      <w:r>
        <w:rPr>
          <w:rFonts w:hint="default" w:ascii="Times New Roman" w:hAnsi="Times New Roman" w:eastAsia="方正仿宋简体" w:cs="Times New Roman"/>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机关运行费：</w:t>
      </w:r>
      <w:r>
        <w:rPr>
          <w:rFonts w:hint="default" w:ascii="Times New Roman" w:hAnsi="Times New Roman"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eastAsia" w:eastAsia="方正仿宋简体" w:cs="Times New Roman"/>
          <w:b w:val="0"/>
          <w:color w:val="000000"/>
          <w:sz w:val="32"/>
          <w:szCs w:val="32"/>
          <w:lang w:val="en-US" w:eastAsia="zh-CN"/>
        </w:rPr>
        <w:t>.</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b w:val="0"/>
          <w:color w:val="000000"/>
          <w:sz w:val="28"/>
        </w:rPr>
        <w:t>我单位无其他需要说明的事项。</w:t>
      </w:r>
    </w:p>
    <w:p>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四、秦皇岛北戴河新区大蒲河中心卫生院收支预算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695.97</w:t>
            </w:r>
          </w:p>
        </w:tc>
        <w:tc>
          <w:tcPr>
            <w:tcW w:w="4535" w:type="dxa"/>
            <w:vAlign w:val="center"/>
          </w:tcPr>
          <w:p>
            <w:pPr>
              <w:pStyle w:val="13"/>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684.81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5"/>
            </w:pPr>
            <w:r>
              <w:t>本年收入合计</w:t>
            </w:r>
          </w:p>
        </w:tc>
        <w:tc>
          <w:tcPr>
            <w:tcW w:w="2126" w:type="dxa"/>
            <w:vAlign w:val="center"/>
          </w:tcPr>
          <w:p>
            <w:pPr>
              <w:pStyle w:val="16"/>
            </w:pPr>
            <w:r>
              <w:t>695.97</w:t>
            </w:r>
          </w:p>
        </w:tc>
        <w:tc>
          <w:tcPr>
            <w:tcW w:w="4535" w:type="dxa"/>
            <w:vAlign w:val="center"/>
          </w:tcPr>
          <w:p>
            <w:pPr>
              <w:pStyle w:val="15"/>
            </w:pPr>
            <w:r>
              <w:t>本年支出合计</w:t>
            </w:r>
          </w:p>
        </w:tc>
        <w:tc>
          <w:tcPr>
            <w:tcW w:w="2126" w:type="dxa"/>
            <w:vAlign w:val="center"/>
          </w:tcPr>
          <w:p>
            <w:pPr>
              <w:pStyle w:val="16"/>
            </w:pPr>
            <w:r>
              <w:t>789.62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r>
              <w:t>-93.65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5"/>
            </w:pPr>
            <w:r>
              <w:t>收入总计</w:t>
            </w:r>
          </w:p>
        </w:tc>
        <w:tc>
          <w:tcPr>
            <w:tcW w:w="2126" w:type="dxa"/>
            <w:vAlign w:val="center"/>
          </w:tcPr>
          <w:p>
            <w:pPr>
              <w:pStyle w:val="16"/>
            </w:pPr>
            <w:r>
              <w:t>695.97</w:t>
            </w:r>
          </w:p>
        </w:tc>
        <w:tc>
          <w:tcPr>
            <w:tcW w:w="4535" w:type="dxa"/>
            <w:vAlign w:val="center"/>
          </w:tcPr>
          <w:p>
            <w:pPr>
              <w:pStyle w:val="15"/>
            </w:pPr>
            <w:r>
              <w:t>支出总计</w:t>
            </w:r>
          </w:p>
        </w:tc>
        <w:tc>
          <w:tcPr>
            <w:tcW w:w="2126" w:type="dxa"/>
            <w:vAlign w:val="center"/>
          </w:tcPr>
          <w:p>
            <w:pPr>
              <w:pStyle w:val="16"/>
            </w:pPr>
            <w:r>
              <w:t>695.97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0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7"/>
        <w:gridCol w:w="1245"/>
        <w:gridCol w:w="3690"/>
        <w:gridCol w:w="1365"/>
        <w:gridCol w:w="1065"/>
        <w:gridCol w:w="1399"/>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2" w:type="dxa"/>
            <w:gridSpan w:val="5"/>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2915"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restart"/>
            <w:vAlign w:val="center"/>
          </w:tcPr>
          <w:p>
            <w:pPr>
              <w:pStyle w:val="11"/>
            </w:pPr>
            <w:r>
              <w:t>序号</w:t>
            </w:r>
          </w:p>
        </w:tc>
        <w:tc>
          <w:tcPr>
            <w:tcW w:w="4935" w:type="dxa"/>
            <w:gridSpan w:val="2"/>
            <w:vAlign w:val="center"/>
          </w:tcPr>
          <w:p>
            <w:pPr>
              <w:pStyle w:val="11"/>
            </w:pPr>
            <w:r>
              <w:t>功能分类科目</w:t>
            </w:r>
          </w:p>
        </w:tc>
        <w:tc>
          <w:tcPr>
            <w:tcW w:w="1365" w:type="dxa"/>
            <w:vMerge w:val="restart"/>
            <w:vAlign w:val="center"/>
          </w:tcPr>
          <w:p>
            <w:pPr>
              <w:pStyle w:val="11"/>
            </w:pPr>
            <w:r>
              <w:t>合计</w:t>
            </w:r>
          </w:p>
        </w:tc>
        <w:tc>
          <w:tcPr>
            <w:tcW w:w="7012"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continue"/>
          </w:tcPr>
          <w:p/>
        </w:tc>
        <w:tc>
          <w:tcPr>
            <w:tcW w:w="1245" w:type="dxa"/>
            <w:vAlign w:val="center"/>
          </w:tcPr>
          <w:p>
            <w:pPr>
              <w:pStyle w:val="11"/>
            </w:pPr>
            <w:r>
              <w:t>科目    编码</w:t>
            </w:r>
          </w:p>
        </w:tc>
        <w:tc>
          <w:tcPr>
            <w:tcW w:w="3690" w:type="dxa"/>
            <w:vAlign w:val="center"/>
          </w:tcPr>
          <w:p>
            <w:pPr>
              <w:pStyle w:val="11"/>
            </w:pPr>
            <w:r>
              <w:t>科目名称</w:t>
            </w:r>
          </w:p>
        </w:tc>
        <w:tc>
          <w:tcPr>
            <w:tcW w:w="1365" w:type="dxa"/>
            <w:vMerge w:val="continue"/>
          </w:tcPr>
          <w:p/>
        </w:tc>
        <w:tc>
          <w:tcPr>
            <w:tcW w:w="1065" w:type="dxa"/>
            <w:vAlign w:val="center"/>
          </w:tcPr>
          <w:p>
            <w:pPr>
              <w:pStyle w:val="11"/>
            </w:pPr>
            <w:r>
              <w:t>小计</w:t>
            </w:r>
          </w:p>
        </w:tc>
        <w:tc>
          <w:tcPr>
            <w:tcW w:w="1399"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Align w:val="center"/>
          </w:tcPr>
          <w:p>
            <w:pPr>
              <w:pStyle w:val="11"/>
            </w:pPr>
            <w:r>
              <w:t>栏次</w:t>
            </w:r>
          </w:p>
        </w:tc>
        <w:tc>
          <w:tcPr>
            <w:tcW w:w="1245" w:type="dxa"/>
            <w:vAlign w:val="center"/>
          </w:tcPr>
          <w:p>
            <w:pPr>
              <w:pStyle w:val="11"/>
            </w:pPr>
            <w:r>
              <w:t>1</w:t>
            </w:r>
          </w:p>
        </w:tc>
        <w:tc>
          <w:tcPr>
            <w:tcW w:w="3690" w:type="dxa"/>
            <w:vAlign w:val="center"/>
          </w:tcPr>
          <w:p>
            <w:pPr>
              <w:pStyle w:val="11"/>
            </w:pPr>
            <w:r>
              <w:t>2</w:t>
            </w:r>
          </w:p>
        </w:tc>
        <w:tc>
          <w:tcPr>
            <w:tcW w:w="1365" w:type="dxa"/>
            <w:vAlign w:val="center"/>
          </w:tcPr>
          <w:p>
            <w:pPr>
              <w:pStyle w:val="11"/>
            </w:pPr>
            <w:r>
              <w:t>3</w:t>
            </w:r>
          </w:p>
        </w:tc>
        <w:tc>
          <w:tcPr>
            <w:tcW w:w="1065" w:type="dxa"/>
            <w:vAlign w:val="center"/>
          </w:tcPr>
          <w:p>
            <w:pPr>
              <w:pStyle w:val="11"/>
            </w:pPr>
            <w:r>
              <w:t>4</w:t>
            </w:r>
          </w:p>
        </w:tc>
        <w:tc>
          <w:tcPr>
            <w:tcW w:w="1399"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1</w:t>
            </w:r>
          </w:p>
        </w:tc>
        <w:tc>
          <w:tcPr>
            <w:tcW w:w="1245" w:type="dxa"/>
            <w:vAlign w:val="center"/>
          </w:tcPr>
          <w:p>
            <w:pPr>
              <w:pStyle w:val="17"/>
            </w:pPr>
          </w:p>
        </w:tc>
        <w:tc>
          <w:tcPr>
            <w:tcW w:w="3690" w:type="dxa"/>
            <w:vAlign w:val="center"/>
          </w:tcPr>
          <w:p>
            <w:pPr>
              <w:pStyle w:val="15"/>
            </w:pPr>
            <w:r>
              <w:t>合计</w:t>
            </w:r>
          </w:p>
        </w:tc>
        <w:tc>
          <w:tcPr>
            <w:tcW w:w="1365" w:type="dxa"/>
            <w:vAlign w:val="center"/>
          </w:tcPr>
          <w:p>
            <w:pPr>
              <w:pStyle w:val="16"/>
              <w:rPr>
                <w:sz w:val="18"/>
                <w:szCs w:val="18"/>
              </w:rPr>
            </w:pPr>
            <w:r>
              <w:rPr>
                <w:sz w:val="18"/>
                <w:szCs w:val="18"/>
              </w:rPr>
              <w:t>789.62</w:t>
            </w:r>
          </w:p>
        </w:tc>
        <w:tc>
          <w:tcPr>
            <w:tcW w:w="1065" w:type="dxa"/>
            <w:vAlign w:val="center"/>
          </w:tcPr>
          <w:p>
            <w:pPr>
              <w:pStyle w:val="16"/>
              <w:rPr>
                <w:sz w:val="18"/>
                <w:szCs w:val="18"/>
              </w:rPr>
            </w:pPr>
            <w:r>
              <w:rPr>
                <w:sz w:val="18"/>
                <w:szCs w:val="18"/>
              </w:rPr>
              <w:t>789.62</w:t>
            </w:r>
          </w:p>
        </w:tc>
        <w:tc>
          <w:tcPr>
            <w:tcW w:w="1399" w:type="dxa"/>
            <w:vAlign w:val="center"/>
          </w:tcPr>
          <w:p>
            <w:pPr>
              <w:pStyle w:val="16"/>
              <w:rPr>
                <w:sz w:val="18"/>
                <w:szCs w:val="18"/>
              </w:rPr>
            </w:pPr>
            <w:r>
              <w:rPr>
                <w:sz w:val="18"/>
                <w:szCs w:val="18"/>
              </w:rPr>
              <w:t>695.97</w:t>
            </w:r>
          </w:p>
        </w:tc>
        <w:tc>
          <w:tcPr>
            <w:tcW w:w="758" w:type="dxa"/>
            <w:vAlign w:val="center"/>
          </w:tcPr>
          <w:p>
            <w:pPr>
              <w:pStyle w:val="16"/>
              <w:rPr>
                <w:sz w:val="18"/>
                <w:szCs w:val="18"/>
              </w:rPr>
            </w:pPr>
          </w:p>
        </w:tc>
        <w:tc>
          <w:tcPr>
            <w:tcW w:w="758" w:type="dxa"/>
            <w:vAlign w:val="center"/>
          </w:tcPr>
          <w:p>
            <w:pPr>
              <w:pStyle w:val="16"/>
              <w:rPr>
                <w:sz w:val="18"/>
                <w:szCs w:val="18"/>
              </w:rPr>
            </w:pPr>
          </w:p>
        </w:tc>
        <w:tc>
          <w:tcPr>
            <w:tcW w:w="758" w:type="dxa"/>
            <w:vAlign w:val="center"/>
          </w:tcPr>
          <w:p>
            <w:pPr>
              <w:pStyle w:val="16"/>
              <w:rPr>
                <w:sz w:val="18"/>
                <w:szCs w:val="18"/>
              </w:rPr>
            </w:pPr>
            <w:r>
              <w:rPr>
                <w:sz w:val="18"/>
                <w:szCs w:val="18"/>
              </w:rPr>
              <w:t>93.65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2</w:t>
            </w:r>
          </w:p>
        </w:tc>
        <w:tc>
          <w:tcPr>
            <w:tcW w:w="1245" w:type="dxa"/>
            <w:vAlign w:val="center"/>
          </w:tcPr>
          <w:p>
            <w:pPr>
              <w:pStyle w:val="13"/>
            </w:pPr>
            <w:r>
              <w:t>208</w:t>
            </w:r>
          </w:p>
        </w:tc>
        <w:tc>
          <w:tcPr>
            <w:tcW w:w="3690" w:type="dxa"/>
            <w:vAlign w:val="center"/>
          </w:tcPr>
          <w:p>
            <w:pPr>
              <w:pStyle w:val="13"/>
            </w:pPr>
            <w:r>
              <w:t>社会保障和就业支出</w:t>
            </w:r>
          </w:p>
        </w:tc>
        <w:tc>
          <w:tcPr>
            <w:tcW w:w="1365" w:type="dxa"/>
            <w:vAlign w:val="center"/>
          </w:tcPr>
          <w:p>
            <w:pPr>
              <w:pStyle w:val="14"/>
              <w:rPr>
                <w:sz w:val="18"/>
                <w:szCs w:val="18"/>
              </w:rPr>
            </w:pPr>
            <w:r>
              <w:rPr>
                <w:sz w:val="18"/>
                <w:szCs w:val="18"/>
              </w:rPr>
              <w:t>77.60</w:t>
            </w:r>
          </w:p>
        </w:tc>
        <w:tc>
          <w:tcPr>
            <w:tcW w:w="1065" w:type="dxa"/>
            <w:vAlign w:val="center"/>
          </w:tcPr>
          <w:p>
            <w:pPr>
              <w:pStyle w:val="14"/>
              <w:rPr>
                <w:sz w:val="18"/>
                <w:szCs w:val="18"/>
              </w:rPr>
            </w:pPr>
            <w:r>
              <w:rPr>
                <w:sz w:val="18"/>
                <w:szCs w:val="18"/>
              </w:rPr>
              <w:t>77.60</w:t>
            </w:r>
          </w:p>
        </w:tc>
        <w:tc>
          <w:tcPr>
            <w:tcW w:w="1399" w:type="dxa"/>
            <w:vAlign w:val="center"/>
          </w:tcPr>
          <w:p>
            <w:pPr>
              <w:pStyle w:val="14"/>
              <w:rPr>
                <w:sz w:val="18"/>
                <w:szCs w:val="18"/>
              </w:rPr>
            </w:pPr>
            <w:r>
              <w:rPr>
                <w:sz w:val="18"/>
                <w:szCs w:val="18"/>
              </w:rPr>
              <w:t>77.60</w:t>
            </w: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3</w:t>
            </w:r>
          </w:p>
        </w:tc>
        <w:tc>
          <w:tcPr>
            <w:tcW w:w="1245" w:type="dxa"/>
            <w:vAlign w:val="center"/>
          </w:tcPr>
          <w:p>
            <w:pPr>
              <w:pStyle w:val="13"/>
            </w:pPr>
            <w:r>
              <w:t>20805</w:t>
            </w:r>
          </w:p>
        </w:tc>
        <w:tc>
          <w:tcPr>
            <w:tcW w:w="3690" w:type="dxa"/>
            <w:vAlign w:val="center"/>
          </w:tcPr>
          <w:p>
            <w:pPr>
              <w:pStyle w:val="13"/>
            </w:pPr>
            <w:r>
              <w:t>行政事业单位养老支出</w:t>
            </w:r>
          </w:p>
        </w:tc>
        <w:tc>
          <w:tcPr>
            <w:tcW w:w="1365" w:type="dxa"/>
            <w:vAlign w:val="center"/>
          </w:tcPr>
          <w:p>
            <w:pPr>
              <w:pStyle w:val="14"/>
              <w:rPr>
                <w:sz w:val="18"/>
                <w:szCs w:val="18"/>
              </w:rPr>
            </w:pPr>
            <w:r>
              <w:rPr>
                <w:sz w:val="18"/>
                <w:szCs w:val="18"/>
              </w:rPr>
              <w:t>77.60</w:t>
            </w:r>
          </w:p>
        </w:tc>
        <w:tc>
          <w:tcPr>
            <w:tcW w:w="1065" w:type="dxa"/>
            <w:vAlign w:val="center"/>
          </w:tcPr>
          <w:p>
            <w:pPr>
              <w:pStyle w:val="14"/>
              <w:rPr>
                <w:sz w:val="18"/>
                <w:szCs w:val="18"/>
              </w:rPr>
            </w:pPr>
            <w:r>
              <w:rPr>
                <w:sz w:val="18"/>
                <w:szCs w:val="18"/>
              </w:rPr>
              <w:t>77.60</w:t>
            </w:r>
          </w:p>
        </w:tc>
        <w:tc>
          <w:tcPr>
            <w:tcW w:w="1399" w:type="dxa"/>
            <w:vAlign w:val="center"/>
          </w:tcPr>
          <w:p>
            <w:pPr>
              <w:pStyle w:val="14"/>
              <w:rPr>
                <w:sz w:val="18"/>
                <w:szCs w:val="18"/>
              </w:rPr>
            </w:pPr>
            <w:r>
              <w:rPr>
                <w:sz w:val="18"/>
                <w:szCs w:val="18"/>
              </w:rPr>
              <w:t>77.60</w:t>
            </w: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4</w:t>
            </w:r>
          </w:p>
        </w:tc>
        <w:tc>
          <w:tcPr>
            <w:tcW w:w="1245" w:type="dxa"/>
            <w:vAlign w:val="center"/>
          </w:tcPr>
          <w:p>
            <w:pPr>
              <w:pStyle w:val="13"/>
            </w:pPr>
            <w:r>
              <w:t>2080502</w:t>
            </w:r>
          </w:p>
        </w:tc>
        <w:tc>
          <w:tcPr>
            <w:tcW w:w="3690" w:type="dxa"/>
            <w:vAlign w:val="center"/>
          </w:tcPr>
          <w:p>
            <w:pPr>
              <w:pStyle w:val="13"/>
            </w:pPr>
            <w:r>
              <w:t>事业单位离退休</w:t>
            </w:r>
          </w:p>
        </w:tc>
        <w:tc>
          <w:tcPr>
            <w:tcW w:w="1365" w:type="dxa"/>
            <w:vAlign w:val="center"/>
          </w:tcPr>
          <w:p>
            <w:pPr>
              <w:pStyle w:val="14"/>
              <w:rPr>
                <w:sz w:val="18"/>
                <w:szCs w:val="18"/>
              </w:rPr>
            </w:pPr>
            <w:r>
              <w:rPr>
                <w:sz w:val="18"/>
                <w:szCs w:val="18"/>
              </w:rPr>
              <w:t>26.27</w:t>
            </w:r>
          </w:p>
        </w:tc>
        <w:tc>
          <w:tcPr>
            <w:tcW w:w="1065" w:type="dxa"/>
            <w:vAlign w:val="center"/>
          </w:tcPr>
          <w:p>
            <w:pPr>
              <w:pStyle w:val="14"/>
              <w:rPr>
                <w:sz w:val="18"/>
                <w:szCs w:val="18"/>
              </w:rPr>
            </w:pPr>
            <w:r>
              <w:rPr>
                <w:sz w:val="18"/>
                <w:szCs w:val="18"/>
              </w:rPr>
              <w:t>26.27</w:t>
            </w:r>
          </w:p>
        </w:tc>
        <w:tc>
          <w:tcPr>
            <w:tcW w:w="1399" w:type="dxa"/>
            <w:vAlign w:val="center"/>
          </w:tcPr>
          <w:p>
            <w:pPr>
              <w:pStyle w:val="14"/>
              <w:rPr>
                <w:sz w:val="18"/>
                <w:szCs w:val="18"/>
              </w:rPr>
            </w:pPr>
            <w:r>
              <w:rPr>
                <w:sz w:val="18"/>
                <w:szCs w:val="18"/>
              </w:rPr>
              <w:t>26.27</w:t>
            </w: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5</w:t>
            </w:r>
          </w:p>
        </w:tc>
        <w:tc>
          <w:tcPr>
            <w:tcW w:w="1245" w:type="dxa"/>
            <w:vAlign w:val="center"/>
          </w:tcPr>
          <w:p>
            <w:pPr>
              <w:pStyle w:val="13"/>
            </w:pPr>
            <w:r>
              <w:t>2080505</w:t>
            </w:r>
          </w:p>
        </w:tc>
        <w:tc>
          <w:tcPr>
            <w:tcW w:w="3690" w:type="dxa"/>
            <w:vAlign w:val="center"/>
          </w:tcPr>
          <w:p>
            <w:pPr>
              <w:pStyle w:val="13"/>
            </w:pPr>
            <w:r>
              <w:t>机关事业单位基本养老保险缴费支出</w:t>
            </w:r>
          </w:p>
        </w:tc>
        <w:tc>
          <w:tcPr>
            <w:tcW w:w="1365" w:type="dxa"/>
            <w:vAlign w:val="center"/>
          </w:tcPr>
          <w:p>
            <w:pPr>
              <w:pStyle w:val="14"/>
              <w:rPr>
                <w:sz w:val="18"/>
                <w:szCs w:val="18"/>
              </w:rPr>
            </w:pPr>
            <w:r>
              <w:rPr>
                <w:sz w:val="18"/>
                <w:szCs w:val="18"/>
              </w:rPr>
              <w:t>32.76</w:t>
            </w:r>
          </w:p>
        </w:tc>
        <w:tc>
          <w:tcPr>
            <w:tcW w:w="1065" w:type="dxa"/>
            <w:vAlign w:val="center"/>
          </w:tcPr>
          <w:p>
            <w:pPr>
              <w:pStyle w:val="14"/>
              <w:rPr>
                <w:sz w:val="18"/>
                <w:szCs w:val="18"/>
              </w:rPr>
            </w:pPr>
            <w:r>
              <w:rPr>
                <w:sz w:val="18"/>
                <w:szCs w:val="18"/>
              </w:rPr>
              <w:t>32.76</w:t>
            </w:r>
          </w:p>
        </w:tc>
        <w:tc>
          <w:tcPr>
            <w:tcW w:w="1399" w:type="dxa"/>
            <w:vAlign w:val="center"/>
          </w:tcPr>
          <w:p>
            <w:pPr>
              <w:pStyle w:val="14"/>
              <w:rPr>
                <w:sz w:val="18"/>
                <w:szCs w:val="18"/>
              </w:rPr>
            </w:pPr>
            <w:r>
              <w:rPr>
                <w:sz w:val="18"/>
                <w:szCs w:val="18"/>
              </w:rPr>
              <w:t>32.76</w:t>
            </w: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6</w:t>
            </w:r>
          </w:p>
        </w:tc>
        <w:tc>
          <w:tcPr>
            <w:tcW w:w="1245" w:type="dxa"/>
            <w:vAlign w:val="center"/>
          </w:tcPr>
          <w:p>
            <w:pPr>
              <w:pStyle w:val="13"/>
            </w:pPr>
            <w:r>
              <w:t>2080506</w:t>
            </w:r>
          </w:p>
        </w:tc>
        <w:tc>
          <w:tcPr>
            <w:tcW w:w="3690" w:type="dxa"/>
            <w:vAlign w:val="center"/>
          </w:tcPr>
          <w:p>
            <w:pPr>
              <w:pStyle w:val="13"/>
            </w:pPr>
            <w:r>
              <w:t>机关事业单位职业年金缴费支出</w:t>
            </w:r>
          </w:p>
        </w:tc>
        <w:tc>
          <w:tcPr>
            <w:tcW w:w="1365" w:type="dxa"/>
            <w:vAlign w:val="center"/>
          </w:tcPr>
          <w:p>
            <w:pPr>
              <w:pStyle w:val="14"/>
              <w:rPr>
                <w:sz w:val="18"/>
                <w:szCs w:val="18"/>
              </w:rPr>
            </w:pPr>
            <w:r>
              <w:rPr>
                <w:sz w:val="18"/>
                <w:szCs w:val="18"/>
              </w:rPr>
              <w:t>18.58</w:t>
            </w:r>
          </w:p>
        </w:tc>
        <w:tc>
          <w:tcPr>
            <w:tcW w:w="1065" w:type="dxa"/>
            <w:vAlign w:val="center"/>
          </w:tcPr>
          <w:p>
            <w:pPr>
              <w:pStyle w:val="14"/>
              <w:rPr>
                <w:sz w:val="18"/>
                <w:szCs w:val="18"/>
              </w:rPr>
            </w:pPr>
            <w:r>
              <w:rPr>
                <w:sz w:val="18"/>
                <w:szCs w:val="18"/>
              </w:rPr>
              <w:t>18.58</w:t>
            </w:r>
          </w:p>
        </w:tc>
        <w:tc>
          <w:tcPr>
            <w:tcW w:w="1399" w:type="dxa"/>
            <w:vAlign w:val="center"/>
          </w:tcPr>
          <w:p>
            <w:pPr>
              <w:pStyle w:val="14"/>
              <w:rPr>
                <w:sz w:val="18"/>
                <w:szCs w:val="18"/>
              </w:rPr>
            </w:pPr>
            <w:r>
              <w:rPr>
                <w:sz w:val="18"/>
                <w:szCs w:val="18"/>
              </w:rPr>
              <w:t>18.58</w:t>
            </w: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rPr>
                <w:sz w:val="18"/>
                <w:szCs w:val="18"/>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7</w:t>
            </w:r>
          </w:p>
        </w:tc>
        <w:tc>
          <w:tcPr>
            <w:tcW w:w="1245" w:type="dxa"/>
            <w:vAlign w:val="center"/>
          </w:tcPr>
          <w:p>
            <w:pPr>
              <w:pStyle w:val="13"/>
            </w:pPr>
            <w:r>
              <w:t>210</w:t>
            </w:r>
          </w:p>
        </w:tc>
        <w:tc>
          <w:tcPr>
            <w:tcW w:w="3690" w:type="dxa"/>
            <w:vAlign w:val="center"/>
          </w:tcPr>
          <w:p>
            <w:pPr>
              <w:pStyle w:val="13"/>
            </w:pPr>
            <w:r>
              <w:t>卫生健康支出</w:t>
            </w:r>
          </w:p>
        </w:tc>
        <w:tc>
          <w:tcPr>
            <w:tcW w:w="1365" w:type="dxa"/>
            <w:vAlign w:val="center"/>
          </w:tcPr>
          <w:p>
            <w:pPr>
              <w:pStyle w:val="14"/>
              <w:rPr>
                <w:sz w:val="15"/>
                <w:szCs w:val="15"/>
              </w:rPr>
            </w:pPr>
            <w:r>
              <w:rPr>
                <w:sz w:val="15"/>
                <w:szCs w:val="15"/>
              </w:rPr>
              <w:t>684.81</w:t>
            </w:r>
          </w:p>
        </w:tc>
        <w:tc>
          <w:tcPr>
            <w:tcW w:w="1065" w:type="dxa"/>
            <w:vAlign w:val="center"/>
          </w:tcPr>
          <w:p>
            <w:pPr>
              <w:pStyle w:val="14"/>
              <w:rPr>
                <w:sz w:val="15"/>
                <w:szCs w:val="15"/>
              </w:rPr>
            </w:pPr>
            <w:r>
              <w:rPr>
                <w:sz w:val="15"/>
                <w:szCs w:val="15"/>
              </w:rPr>
              <w:t>684.81</w:t>
            </w:r>
          </w:p>
        </w:tc>
        <w:tc>
          <w:tcPr>
            <w:tcW w:w="1399" w:type="dxa"/>
            <w:vAlign w:val="center"/>
          </w:tcPr>
          <w:p>
            <w:pPr>
              <w:pStyle w:val="14"/>
              <w:rPr>
                <w:sz w:val="15"/>
                <w:szCs w:val="15"/>
              </w:rPr>
            </w:pPr>
            <w:r>
              <w:rPr>
                <w:sz w:val="15"/>
                <w:szCs w:val="15"/>
              </w:rPr>
              <w:t>591.16</w:t>
            </w: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rPr>
                <w:sz w:val="15"/>
                <w:szCs w:val="15"/>
              </w:rPr>
            </w:pPr>
            <w:r>
              <w:rPr>
                <w:sz w:val="15"/>
                <w:szCs w:val="15"/>
              </w:rPr>
              <w:t>93.65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8</w:t>
            </w:r>
          </w:p>
        </w:tc>
        <w:tc>
          <w:tcPr>
            <w:tcW w:w="1245" w:type="dxa"/>
            <w:vAlign w:val="center"/>
          </w:tcPr>
          <w:p>
            <w:pPr>
              <w:pStyle w:val="13"/>
            </w:pPr>
            <w:r>
              <w:t>21003</w:t>
            </w:r>
          </w:p>
        </w:tc>
        <w:tc>
          <w:tcPr>
            <w:tcW w:w="3690" w:type="dxa"/>
            <w:vAlign w:val="center"/>
          </w:tcPr>
          <w:p>
            <w:pPr>
              <w:pStyle w:val="13"/>
            </w:pPr>
            <w:r>
              <w:t>基层医疗卫生机构</w:t>
            </w:r>
          </w:p>
        </w:tc>
        <w:tc>
          <w:tcPr>
            <w:tcW w:w="1365" w:type="dxa"/>
            <w:vAlign w:val="center"/>
          </w:tcPr>
          <w:p>
            <w:pPr>
              <w:pStyle w:val="14"/>
              <w:rPr>
                <w:sz w:val="15"/>
                <w:szCs w:val="15"/>
              </w:rPr>
            </w:pPr>
            <w:r>
              <w:rPr>
                <w:sz w:val="15"/>
                <w:szCs w:val="15"/>
              </w:rPr>
              <w:t>429.00</w:t>
            </w:r>
          </w:p>
        </w:tc>
        <w:tc>
          <w:tcPr>
            <w:tcW w:w="1065" w:type="dxa"/>
            <w:vAlign w:val="center"/>
          </w:tcPr>
          <w:p>
            <w:pPr>
              <w:pStyle w:val="14"/>
              <w:rPr>
                <w:sz w:val="15"/>
                <w:szCs w:val="15"/>
              </w:rPr>
            </w:pPr>
            <w:r>
              <w:rPr>
                <w:sz w:val="15"/>
                <w:szCs w:val="15"/>
              </w:rPr>
              <w:t>429.00</w:t>
            </w:r>
          </w:p>
        </w:tc>
        <w:tc>
          <w:tcPr>
            <w:tcW w:w="1399" w:type="dxa"/>
            <w:vAlign w:val="center"/>
          </w:tcPr>
          <w:p>
            <w:pPr>
              <w:pStyle w:val="14"/>
              <w:rPr>
                <w:sz w:val="15"/>
                <w:szCs w:val="15"/>
              </w:rPr>
            </w:pPr>
            <w:r>
              <w:rPr>
                <w:sz w:val="15"/>
                <w:szCs w:val="15"/>
              </w:rPr>
              <w:t>335.35</w:t>
            </w: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rPr>
                <w:sz w:val="15"/>
                <w:szCs w:val="15"/>
              </w:rPr>
            </w:pPr>
            <w:r>
              <w:rPr>
                <w:sz w:val="15"/>
                <w:szCs w:val="15"/>
              </w:rPr>
              <w:t>93.65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9</w:t>
            </w:r>
          </w:p>
        </w:tc>
        <w:tc>
          <w:tcPr>
            <w:tcW w:w="1245" w:type="dxa"/>
            <w:vAlign w:val="center"/>
          </w:tcPr>
          <w:p>
            <w:pPr>
              <w:pStyle w:val="13"/>
            </w:pPr>
            <w:r>
              <w:t>2100302</w:t>
            </w:r>
          </w:p>
        </w:tc>
        <w:tc>
          <w:tcPr>
            <w:tcW w:w="3690" w:type="dxa"/>
            <w:vAlign w:val="center"/>
          </w:tcPr>
          <w:p>
            <w:pPr>
              <w:pStyle w:val="13"/>
            </w:pPr>
            <w:r>
              <w:t>乡镇卫生院</w:t>
            </w:r>
          </w:p>
        </w:tc>
        <w:tc>
          <w:tcPr>
            <w:tcW w:w="1365" w:type="dxa"/>
            <w:vAlign w:val="center"/>
          </w:tcPr>
          <w:p>
            <w:pPr>
              <w:pStyle w:val="14"/>
              <w:rPr>
                <w:sz w:val="15"/>
                <w:szCs w:val="15"/>
              </w:rPr>
            </w:pPr>
            <w:r>
              <w:rPr>
                <w:sz w:val="15"/>
                <w:szCs w:val="15"/>
              </w:rPr>
              <w:t>429.00</w:t>
            </w:r>
          </w:p>
        </w:tc>
        <w:tc>
          <w:tcPr>
            <w:tcW w:w="1065" w:type="dxa"/>
            <w:vAlign w:val="center"/>
          </w:tcPr>
          <w:p>
            <w:pPr>
              <w:pStyle w:val="14"/>
              <w:rPr>
                <w:sz w:val="15"/>
                <w:szCs w:val="15"/>
              </w:rPr>
            </w:pPr>
            <w:r>
              <w:rPr>
                <w:sz w:val="15"/>
                <w:szCs w:val="15"/>
              </w:rPr>
              <w:t>429.00</w:t>
            </w:r>
          </w:p>
        </w:tc>
        <w:tc>
          <w:tcPr>
            <w:tcW w:w="1399" w:type="dxa"/>
            <w:vAlign w:val="center"/>
          </w:tcPr>
          <w:p>
            <w:pPr>
              <w:pStyle w:val="14"/>
              <w:rPr>
                <w:sz w:val="15"/>
                <w:szCs w:val="15"/>
              </w:rPr>
            </w:pPr>
            <w:r>
              <w:rPr>
                <w:sz w:val="15"/>
                <w:szCs w:val="15"/>
              </w:rPr>
              <w:t>335.35</w:t>
            </w: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rPr>
                <w:sz w:val="15"/>
                <w:szCs w:val="15"/>
              </w:rPr>
            </w:pPr>
            <w:r>
              <w:rPr>
                <w:sz w:val="15"/>
                <w:szCs w:val="15"/>
              </w:rPr>
              <w:t>93.65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10</w:t>
            </w:r>
          </w:p>
        </w:tc>
        <w:tc>
          <w:tcPr>
            <w:tcW w:w="1245" w:type="dxa"/>
            <w:vAlign w:val="center"/>
          </w:tcPr>
          <w:p>
            <w:pPr>
              <w:pStyle w:val="13"/>
            </w:pPr>
            <w:r>
              <w:t>21011</w:t>
            </w:r>
          </w:p>
        </w:tc>
        <w:tc>
          <w:tcPr>
            <w:tcW w:w="3690" w:type="dxa"/>
            <w:vAlign w:val="center"/>
          </w:tcPr>
          <w:p>
            <w:pPr>
              <w:pStyle w:val="13"/>
            </w:pPr>
            <w:r>
              <w:t>行政事业单位医疗</w:t>
            </w:r>
          </w:p>
        </w:tc>
        <w:tc>
          <w:tcPr>
            <w:tcW w:w="1365" w:type="dxa"/>
            <w:vAlign w:val="center"/>
          </w:tcPr>
          <w:p>
            <w:pPr>
              <w:pStyle w:val="14"/>
              <w:rPr>
                <w:sz w:val="15"/>
                <w:szCs w:val="15"/>
              </w:rPr>
            </w:pPr>
            <w:r>
              <w:rPr>
                <w:sz w:val="15"/>
                <w:szCs w:val="15"/>
              </w:rPr>
              <w:t>255.81</w:t>
            </w:r>
          </w:p>
        </w:tc>
        <w:tc>
          <w:tcPr>
            <w:tcW w:w="1065" w:type="dxa"/>
            <w:vAlign w:val="center"/>
          </w:tcPr>
          <w:p>
            <w:pPr>
              <w:pStyle w:val="14"/>
              <w:rPr>
                <w:sz w:val="15"/>
                <w:szCs w:val="15"/>
              </w:rPr>
            </w:pPr>
            <w:r>
              <w:rPr>
                <w:sz w:val="15"/>
                <w:szCs w:val="15"/>
              </w:rPr>
              <w:t>255.81</w:t>
            </w:r>
          </w:p>
        </w:tc>
        <w:tc>
          <w:tcPr>
            <w:tcW w:w="1399" w:type="dxa"/>
            <w:vAlign w:val="center"/>
          </w:tcPr>
          <w:p>
            <w:pPr>
              <w:pStyle w:val="14"/>
              <w:rPr>
                <w:sz w:val="15"/>
                <w:szCs w:val="15"/>
              </w:rPr>
            </w:pPr>
            <w:r>
              <w:rPr>
                <w:sz w:val="15"/>
                <w:szCs w:val="15"/>
              </w:rPr>
              <w:t>255.81</w:t>
            </w: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11</w:t>
            </w:r>
          </w:p>
        </w:tc>
        <w:tc>
          <w:tcPr>
            <w:tcW w:w="1245" w:type="dxa"/>
            <w:vAlign w:val="center"/>
          </w:tcPr>
          <w:p>
            <w:pPr>
              <w:pStyle w:val="13"/>
            </w:pPr>
            <w:r>
              <w:t>2101102</w:t>
            </w:r>
          </w:p>
        </w:tc>
        <w:tc>
          <w:tcPr>
            <w:tcW w:w="3690" w:type="dxa"/>
            <w:vAlign w:val="center"/>
          </w:tcPr>
          <w:p>
            <w:pPr>
              <w:pStyle w:val="13"/>
            </w:pPr>
            <w:r>
              <w:t>事业单位医疗</w:t>
            </w:r>
          </w:p>
        </w:tc>
        <w:tc>
          <w:tcPr>
            <w:tcW w:w="1365" w:type="dxa"/>
            <w:vAlign w:val="center"/>
          </w:tcPr>
          <w:p>
            <w:pPr>
              <w:pStyle w:val="14"/>
              <w:rPr>
                <w:sz w:val="15"/>
                <w:szCs w:val="15"/>
              </w:rPr>
            </w:pPr>
            <w:r>
              <w:rPr>
                <w:sz w:val="15"/>
                <w:szCs w:val="15"/>
              </w:rPr>
              <w:t>255.81</w:t>
            </w:r>
          </w:p>
        </w:tc>
        <w:tc>
          <w:tcPr>
            <w:tcW w:w="1065" w:type="dxa"/>
            <w:vAlign w:val="center"/>
          </w:tcPr>
          <w:p>
            <w:pPr>
              <w:pStyle w:val="14"/>
              <w:rPr>
                <w:sz w:val="15"/>
                <w:szCs w:val="15"/>
              </w:rPr>
            </w:pPr>
            <w:r>
              <w:rPr>
                <w:sz w:val="15"/>
                <w:szCs w:val="15"/>
              </w:rPr>
              <w:t>255.81</w:t>
            </w:r>
          </w:p>
        </w:tc>
        <w:tc>
          <w:tcPr>
            <w:tcW w:w="1399" w:type="dxa"/>
            <w:vAlign w:val="center"/>
          </w:tcPr>
          <w:p>
            <w:pPr>
              <w:pStyle w:val="14"/>
              <w:rPr>
                <w:sz w:val="15"/>
                <w:szCs w:val="15"/>
              </w:rPr>
            </w:pPr>
            <w:r>
              <w:rPr>
                <w:sz w:val="15"/>
                <w:szCs w:val="15"/>
              </w:rPr>
              <w:t>255.81</w:t>
            </w: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12</w:t>
            </w:r>
          </w:p>
        </w:tc>
        <w:tc>
          <w:tcPr>
            <w:tcW w:w="1245" w:type="dxa"/>
            <w:vAlign w:val="center"/>
          </w:tcPr>
          <w:p>
            <w:pPr>
              <w:pStyle w:val="13"/>
            </w:pPr>
            <w:r>
              <w:t>221</w:t>
            </w:r>
          </w:p>
        </w:tc>
        <w:tc>
          <w:tcPr>
            <w:tcW w:w="3690" w:type="dxa"/>
            <w:vAlign w:val="center"/>
          </w:tcPr>
          <w:p>
            <w:pPr>
              <w:pStyle w:val="13"/>
            </w:pPr>
            <w:r>
              <w:t>住房保障支出</w:t>
            </w:r>
          </w:p>
        </w:tc>
        <w:tc>
          <w:tcPr>
            <w:tcW w:w="1365" w:type="dxa"/>
            <w:vAlign w:val="center"/>
          </w:tcPr>
          <w:p>
            <w:pPr>
              <w:pStyle w:val="14"/>
              <w:rPr>
                <w:sz w:val="15"/>
                <w:szCs w:val="15"/>
              </w:rPr>
            </w:pPr>
            <w:r>
              <w:rPr>
                <w:sz w:val="15"/>
                <w:szCs w:val="15"/>
              </w:rPr>
              <w:t>27.21</w:t>
            </w:r>
          </w:p>
        </w:tc>
        <w:tc>
          <w:tcPr>
            <w:tcW w:w="1065" w:type="dxa"/>
            <w:vAlign w:val="center"/>
          </w:tcPr>
          <w:p>
            <w:pPr>
              <w:pStyle w:val="14"/>
              <w:rPr>
                <w:sz w:val="15"/>
                <w:szCs w:val="15"/>
              </w:rPr>
            </w:pPr>
            <w:r>
              <w:rPr>
                <w:sz w:val="15"/>
                <w:szCs w:val="15"/>
              </w:rPr>
              <w:t>27.21</w:t>
            </w:r>
          </w:p>
        </w:tc>
        <w:tc>
          <w:tcPr>
            <w:tcW w:w="1399" w:type="dxa"/>
            <w:vAlign w:val="center"/>
          </w:tcPr>
          <w:p>
            <w:pPr>
              <w:pStyle w:val="14"/>
              <w:rPr>
                <w:sz w:val="15"/>
                <w:szCs w:val="15"/>
              </w:rPr>
            </w:pPr>
            <w:r>
              <w:rPr>
                <w:sz w:val="15"/>
                <w:szCs w:val="15"/>
              </w:rPr>
              <w:t>27.21</w:t>
            </w: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13</w:t>
            </w:r>
          </w:p>
        </w:tc>
        <w:tc>
          <w:tcPr>
            <w:tcW w:w="1245" w:type="dxa"/>
            <w:vAlign w:val="center"/>
          </w:tcPr>
          <w:p>
            <w:pPr>
              <w:pStyle w:val="13"/>
            </w:pPr>
            <w:r>
              <w:t>22102</w:t>
            </w:r>
          </w:p>
        </w:tc>
        <w:tc>
          <w:tcPr>
            <w:tcW w:w="3690" w:type="dxa"/>
            <w:vAlign w:val="center"/>
          </w:tcPr>
          <w:p>
            <w:pPr>
              <w:pStyle w:val="13"/>
            </w:pPr>
            <w:r>
              <w:t>住房改革支出</w:t>
            </w:r>
          </w:p>
        </w:tc>
        <w:tc>
          <w:tcPr>
            <w:tcW w:w="1365" w:type="dxa"/>
            <w:vAlign w:val="center"/>
          </w:tcPr>
          <w:p>
            <w:pPr>
              <w:pStyle w:val="14"/>
              <w:rPr>
                <w:sz w:val="15"/>
                <w:szCs w:val="15"/>
              </w:rPr>
            </w:pPr>
            <w:r>
              <w:rPr>
                <w:sz w:val="15"/>
                <w:szCs w:val="15"/>
              </w:rPr>
              <w:t>27.21</w:t>
            </w:r>
          </w:p>
        </w:tc>
        <w:tc>
          <w:tcPr>
            <w:tcW w:w="1065" w:type="dxa"/>
            <w:vAlign w:val="center"/>
          </w:tcPr>
          <w:p>
            <w:pPr>
              <w:pStyle w:val="14"/>
              <w:rPr>
                <w:sz w:val="15"/>
                <w:szCs w:val="15"/>
              </w:rPr>
            </w:pPr>
            <w:r>
              <w:rPr>
                <w:sz w:val="15"/>
                <w:szCs w:val="15"/>
              </w:rPr>
              <w:t>27.21</w:t>
            </w:r>
          </w:p>
        </w:tc>
        <w:tc>
          <w:tcPr>
            <w:tcW w:w="1399" w:type="dxa"/>
            <w:vAlign w:val="center"/>
          </w:tcPr>
          <w:p>
            <w:pPr>
              <w:pStyle w:val="14"/>
              <w:rPr>
                <w:sz w:val="15"/>
                <w:szCs w:val="15"/>
              </w:rPr>
            </w:pPr>
            <w:r>
              <w:rPr>
                <w:sz w:val="15"/>
                <w:szCs w:val="15"/>
              </w:rPr>
              <w:t>27.21</w:t>
            </w: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7" w:type="dxa"/>
            <w:vAlign w:val="center"/>
          </w:tcPr>
          <w:p>
            <w:pPr>
              <w:pStyle w:val="12"/>
            </w:pPr>
            <w:r>
              <w:t>14</w:t>
            </w:r>
          </w:p>
        </w:tc>
        <w:tc>
          <w:tcPr>
            <w:tcW w:w="1245" w:type="dxa"/>
            <w:vAlign w:val="center"/>
          </w:tcPr>
          <w:p>
            <w:pPr>
              <w:pStyle w:val="13"/>
            </w:pPr>
            <w:r>
              <w:t>2210201</w:t>
            </w:r>
          </w:p>
        </w:tc>
        <w:tc>
          <w:tcPr>
            <w:tcW w:w="3690" w:type="dxa"/>
            <w:vAlign w:val="center"/>
          </w:tcPr>
          <w:p>
            <w:pPr>
              <w:pStyle w:val="13"/>
            </w:pPr>
            <w:r>
              <w:t>住房公积金</w:t>
            </w:r>
          </w:p>
        </w:tc>
        <w:tc>
          <w:tcPr>
            <w:tcW w:w="1365" w:type="dxa"/>
            <w:vAlign w:val="center"/>
          </w:tcPr>
          <w:p>
            <w:pPr>
              <w:pStyle w:val="14"/>
              <w:rPr>
                <w:sz w:val="15"/>
                <w:szCs w:val="15"/>
              </w:rPr>
            </w:pPr>
            <w:r>
              <w:rPr>
                <w:sz w:val="15"/>
                <w:szCs w:val="15"/>
              </w:rPr>
              <w:t>27.21</w:t>
            </w:r>
          </w:p>
        </w:tc>
        <w:tc>
          <w:tcPr>
            <w:tcW w:w="1065" w:type="dxa"/>
            <w:vAlign w:val="center"/>
          </w:tcPr>
          <w:p>
            <w:pPr>
              <w:pStyle w:val="14"/>
              <w:rPr>
                <w:sz w:val="15"/>
                <w:szCs w:val="15"/>
              </w:rPr>
            </w:pPr>
            <w:r>
              <w:rPr>
                <w:sz w:val="15"/>
                <w:szCs w:val="15"/>
              </w:rPr>
              <w:t>27.21</w:t>
            </w:r>
          </w:p>
        </w:tc>
        <w:tc>
          <w:tcPr>
            <w:tcW w:w="1399" w:type="dxa"/>
            <w:vAlign w:val="center"/>
          </w:tcPr>
          <w:p>
            <w:pPr>
              <w:pStyle w:val="14"/>
              <w:rPr>
                <w:sz w:val="15"/>
                <w:szCs w:val="15"/>
              </w:rPr>
            </w:pPr>
            <w:r>
              <w:rPr>
                <w:sz w:val="15"/>
                <w:szCs w:val="15"/>
              </w:rPr>
              <w:t>27.21</w:t>
            </w: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rPr>
                <w:sz w:val="15"/>
                <w:szCs w:val="15"/>
              </w:rPr>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1365"/>
        <w:gridCol w:w="551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5" w:type="dxa"/>
            <w:gridSpan w:val="3"/>
            <w:tcBorders>
              <w:top w:val="single" w:color="FFFFFF" w:sz="6" w:space="0"/>
              <w:left w:val="single" w:color="FFFFFF" w:sz="6" w:space="0"/>
              <w:right w:val="single" w:color="FFFFFF" w:sz="6" w:space="0"/>
            </w:tcBorders>
            <w:vAlign w:val="center"/>
          </w:tcPr>
          <w:p>
            <w:pPr>
              <w:pStyle w:val="8"/>
              <w:rPr>
                <w:sz w:val="20"/>
                <w:szCs w:val="20"/>
              </w:rPr>
            </w:pPr>
            <w:r>
              <w:rPr>
                <w:sz w:val="20"/>
                <w:szCs w:val="20"/>
              </w:rPr>
              <w:t>361006秦皇岛北戴河新区大蒲河中心卫生院</w:t>
            </w:r>
          </w:p>
        </w:tc>
        <w:tc>
          <w:tcPr>
            <w:tcW w:w="2190" w:type="dxa"/>
            <w:gridSpan w:val="2"/>
            <w:tcBorders>
              <w:top w:val="single" w:color="FFFFFF" w:sz="6" w:space="0"/>
              <w:left w:val="single" w:color="FFFFFF" w:sz="6" w:space="0"/>
              <w:right w:val="single" w:color="FFFFFF" w:sz="6" w:space="0"/>
            </w:tcBorders>
            <w:vAlign w:val="center"/>
          </w:tcPr>
          <w:p>
            <w:pPr>
              <w:pStyle w:val="9"/>
              <w:rPr>
                <w:sz w:val="20"/>
                <w:szCs w:val="20"/>
              </w:rPr>
            </w:pPr>
            <w:r>
              <w:rPr>
                <w:sz w:val="20"/>
                <w:szCs w:val="20"/>
              </w:rP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rPr>
                <w:sz w:val="20"/>
                <w:szCs w:val="20"/>
              </w:rPr>
            </w:pPr>
            <w:r>
              <w:rPr>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1" w:type="dxa"/>
            <w:vMerge w:val="restart"/>
            <w:vAlign w:val="center"/>
          </w:tcPr>
          <w:p>
            <w:pPr>
              <w:pStyle w:val="11"/>
              <w:rPr>
                <w:sz w:val="20"/>
                <w:szCs w:val="20"/>
              </w:rPr>
            </w:pPr>
            <w:r>
              <w:rPr>
                <w:sz w:val="20"/>
                <w:szCs w:val="20"/>
              </w:rPr>
              <w:t>序号</w:t>
            </w:r>
          </w:p>
        </w:tc>
        <w:tc>
          <w:tcPr>
            <w:tcW w:w="6884" w:type="dxa"/>
            <w:gridSpan w:val="2"/>
            <w:vAlign w:val="center"/>
          </w:tcPr>
          <w:p>
            <w:pPr>
              <w:pStyle w:val="11"/>
              <w:rPr>
                <w:sz w:val="20"/>
                <w:szCs w:val="20"/>
              </w:rPr>
            </w:pPr>
            <w:r>
              <w:rPr>
                <w:sz w:val="20"/>
                <w:szCs w:val="20"/>
              </w:rPr>
              <w:t>功能分类科目</w:t>
            </w:r>
          </w:p>
        </w:tc>
        <w:tc>
          <w:tcPr>
            <w:tcW w:w="1095" w:type="dxa"/>
            <w:vMerge w:val="restart"/>
            <w:vAlign w:val="center"/>
          </w:tcPr>
          <w:p>
            <w:pPr>
              <w:pStyle w:val="11"/>
              <w:rPr>
                <w:sz w:val="20"/>
                <w:szCs w:val="20"/>
              </w:rPr>
            </w:pPr>
            <w:r>
              <w:rPr>
                <w:sz w:val="20"/>
                <w:szCs w:val="20"/>
              </w:rPr>
              <w:t>合计</w:t>
            </w:r>
          </w:p>
        </w:tc>
        <w:tc>
          <w:tcPr>
            <w:tcW w:w="1095" w:type="dxa"/>
            <w:vMerge w:val="restart"/>
            <w:vAlign w:val="center"/>
          </w:tcPr>
          <w:p>
            <w:pPr>
              <w:pStyle w:val="11"/>
              <w:rPr>
                <w:sz w:val="20"/>
                <w:szCs w:val="20"/>
              </w:rPr>
            </w:pPr>
            <w:r>
              <w:rPr>
                <w:sz w:val="20"/>
                <w:szCs w:val="20"/>
              </w:rPr>
              <w:t>基本支出</w:t>
            </w:r>
          </w:p>
        </w:tc>
        <w:tc>
          <w:tcPr>
            <w:tcW w:w="1095" w:type="dxa"/>
            <w:vMerge w:val="restart"/>
            <w:vAlign w:val="center"/>
          </w:tcPr>
          <w:p>
            <w:pPr>
              <w:pStyle w:val="11"/>
              <w:rPr>
                <w:sz w:val="20"/>
                <w:szCs w:val="20"/>
              </w:rPr>
            </w:pPr>
            <w:r>
              <w:rPr>
                <w:sz w:val="20"/>
                <w:szCs w:val="20"/>
              </w:rPr>
              <w:t>项目支出</w:t>
            </w:r>
          </w:p>
        </w:tc>
        <w:tc>
          <w:tcPr>
            <w:tcW w:w="1095" w:type="dxa"/>
            <w:vMerge w:val="restart"/>
            <w:vAlign w:val="center"/>
          </w:tcPr>
          <w:p>
            <w:pPr>
              <w:pStyle w:val="11"/>
              <w:rPr>
                <w:sz w:val="20"/>
                <w:szCs w:val="20"/>
              </w:rPr>
            </w:pPr>
            <w:r>
              <w:rPr>
                <w:sz w:val="20"/>
                <w:szCs w:val="20"/>
              </w:rPr>
              <w:t>经营支出</w:t>
            </w:r>
          </w:p>
        </w:tc>
        <w:tc>
          <w:tcPr>
            <w:tcW w:w="1095" w:type="dxa"/>
            <w:vMerge w:val="restart"/>
            <w:vAlign w:val="center"/>
          </w:tcPr>
          <w:p>
            <w:pPr>
              <w:pStyle w:val="11"/>
              <w:rPr>
                <w:sz w:val="20"/>
                <w:szCs w:val="20"/>
              </w:rPr>
            </w:pPr>
            <w:r>
              <w:rPr>
                <w:sz w:val="20"/>
                <w:szCs w:val="20"/>
              </w:rPr>
              <w:t>上解上级     支出</w:t>
            </w:r>
          </w:p>
        </w:tc>
        <w:tc>
          <w:tcPr>
            <w:tcW w:w="1095" w:type="dxa"/>
            <w:vMerge w:val="restart"/>
            <w:vAlign w:val="center"/>
          </w:tcPr>
          <w:p>
            <w:pPr>
              <w:pStyle w:val="11"/>
              <w:rPr>
                <w:sz w:val="20"/>
                <w:szCs w:val="20"/>
              </w:rPr>
            </w:pPr>
            <w:r>
              <w:rPr>
                <w:sz w:val="20"/>
                <w:szCs w:val="2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1" w:type="dxa"/>
            <w:vMerge w:val="continue"/>
          </w:tcPr>
          <w:p>
            <w:pPr>
              <w:rPr>
                <w:sz w:val="20"/>
                <w:szCs w:val="20"/>
              </w:rPr>
            </w:pPr>
          </w:p>
        </w:tc>
        <w:tc>
          <w:tcPr>
            <w:tcW w:w="1365" w:type="dxa"/>
            <w:vAlign w:val="center"/>
          </w:tcPr>
          <w:p>
            <w:pPr>
              <w:pStyle w:val="11"/>
              <w:rPr>
                <w:sz w:val="20"/>
                <w:szCs w:val="20"/>
              </w:rPr>
            </w:pPr>
            <w:r>
              <w:rPr>
                <w:sz w:val="20"/>
                <w:szCs w:val="20"/>
              </w:rPr>
              <w:t>科目    编码</w:t>
            </w:r>
          </w:p>
        </w:tc>
        <w:tc>
          <w:tcPr>
            <w:tcW w:w="5519" w:type="dxa"/>
            <w:vAlign w:val="center"/>
          </w:tcPr>
          <w:p>
            <w:pPr>
              <w:pStyle w:val="11"/>
              <w:rPr>
                <w:sz w:val="20"/>
                <w:szCs w:val="20"/>
              </w:rPr>
            </w:pPr>
            <w:r>
              <w:rPr>
                <w:sz w:val="20"/>
                <w:szCs w:val="20"/>
              </w:rPr>
              <w:t>科目名称</w:t>
            </w:r>
          </w:p>
        </w:tc>
        <w:tc>
          <w:tcPr>
            <w:tcW w:w="1095" w:type="dxa"/>
            <w:vMerge w:val="continue"/>
          </w:tcPr>
          <w:p>
            <w:pPr>
              <w:rPr>
                <w:sz w:val="20"/>
                <w:szCs w:val="20"/>
              </w:rPr>
            </w:pPr>
          </w:p>
        </w:tc>
        <w:tc>
          <w:tcPr>
            <w:tcW w:w="1095" w:type="dxa"/>
            <w:vMerge w:val="continue"/>
          </w:tcPr>
          <w:p>
            <w:pPr>
              <w:rPr>
                <w:sz w:val="20"/>
                <w:szCs w:val="20"/>
              </w:rPr>
            </w:pPr>
          </w:p>
        </w:tc>
        <w:tc>
          <w:tcPr>
            <w:tcW w:w="1095" w:type="dxa"/>
            <w:vMerge w:val="continue"/>
          </w:tcPr>
          <w:p>
            <w:pPr>
              <w:rPr>
                <w:sz w:val="20"/>
                <w:szCs w:val="20"/>
              </w:rPr>
            </w:pPr>
          </w:p>
        </w:tc>
        <w:tc>
          <w:tcPr>
            <w:tcW w:w="1095" w:type="dxa"/>
            <w:vMerge w:val="continue"/>
          </w:tcPr>
          <w:p>
            <w:pPr>
              <w:rPr>
                <w:sz w:val="20"/>
                <w:szCs w:val="20"/>
              </w:rPr>
            </w:pPr>
          </w:p>
        </w:tc>
        <w:tc>
          <w:tcPr>
            <w:tcW w:w="1095" w:type="dxa"/>
            <w:vMerge w:val="continue"/>
          </w:tcPr>
          <w:p>
            <w:pPr>
              <w:rPr>
                <w:sz w:val="20"/>
                <w:szCs w:val="20"/>
              </w:rPr>
            </w:pPr>
          </w:p>
        </w:tc>
        <w:tc>
          <w:tcPr>
            <w:tcW w:w="1095" w:type="dxa"/>
            <w:vMerge w:val="continue"/>
          </w:tcPr>
          <w:p>
            <w:pPr>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1" w:type="dxa"/>
            <w:vAlign w:val="center"/>
          </w:tcPr>
          <w:p>
            <w:pPr>
              <w:pStyle w:val="11"/>
              <w:rPr>
                <w:sz w:val="20"/>
                <w:szCs w:val="20"/>
              </w:rPr>
            </w:pPr>
            <w:r>
              <w:rPr>
                <w:sz w:val="20"/>
                <w:szCs w:val="20"/>
              </w:rPr>
              <w:t>栏次</w:t>
            </w:r>
          </w:p>
        </w:tc>
        <w:tc>
          <w:tcPr>
            <w:tcW w:w="1365" w:type="dxa"/>
            <w:vAlign w:val="center"/>
          </w:tcPr>
          <w:p>
            <w:pPr>
              <w:pStyle w:val="11"/>
              <w:rPr>
                <w:sz w:val="20"/>
                <w:szCs w:val="20"/>
              </w:rPr>
            </w:pPr>
            <w:r>
              <w:rPr>
                <w:sz w:val="20"/>
                <w:szCs w:val="20"/>
              </w:rPr>
              <w:t>1</w:t>
            </w:r>
          </w:p>
        </w:tc>
        <w:tc>
          <w:tcPr>
            <w:tcW w:w="5519" w:type="dxa"/>
            <w:vAlign w:val="center"/>
          </w:tcPr>
          <w:p>
            <w:pPr>
              <w:pStyle w:val="11"/>
              <w:rPr>
                <w:sz w:val="20"/>
                <w:szCs w:val="20"/>
              </w:rPr>
            </w:pPr>
            <w:r>
              <w:rPr>
                <w:sz w:val="20"/>
                <w:szCs w:val="20"/>
              </w:rPr>
              <w:t>2</w:t>
            </w:r>
          </w:p>
        </w:tc>
        <w:tc>
          <w:tcPr>
            <w:tcW w:w="1095" w:type="dxa"/>
            <w:vAlign w:val="center"/>
          </w:tcPr>
          <w:p>
            <w:pPr>
              <w:pStyle w:val="11"/>
              <w:rPr>
                <w:sz w:val="20"/>
                <w:szCs w:val="20"/>
              </w:rPr>
            </w:pPr>
            <w:r>
              <w:rPr>
                <w:sz w:val="20"/>
                <w:szCs w:val="20"/>
              </w:rPr>
              <w:t>3</w:t>
            </w:r>
          </w:p>
        </w:tc>
        <w:tc>
          <w:tcPr>
            <w:tcW w:w="1095" w:type="dxa"/>
            <w:vAlign w:val="center"/>
          </w:tcPr>
          <w:p>
            <w:pPr>
              <w:pStyle w:val="11"/>
              <w:rPr>
                <w:sz w:val="20"/>
                <w:szCs w:val="20"/>
              </w:rPr>
            </w:pPr>
            <w:r>
              <w:rPr>
                <w:sz w:val="20"/>
                <w:szCs w:val="20"/>
              </w:rPr>
              <w:t>4</w:t>
            </w:r>
          </w:p>
        </w:tc>
        <w:tc>
          <w:tcPr>
            <w:tcW w:w="1095" w:type="dxa"/>
            <w:vAlign w:val="center"/>
          </w:tcPr>
          <w:p>
            <w:pPr>
              <w:pStyle w:val="11"/>
              <w:rPr>
                <w:sz w:val="20"/>
                <w:szCs w:val="20"/>
              </w:rPr>
            </w:pPr>
            <w:r>
              <w:rPr>
                <w:sz w:val="20"/>
                <w:szCs w:val="20"/>
              </w:rPr>
              <w:t>5</w:t>
            </w:r>
          </w:p>
        </w:tc>
        <w:tc>
          <w:tcPr>
            <w:tcW w:w="1095" w:type="dxa"/>
            <w:vAlign w:val="center"/>
          </w:tcPr>
          <w:p>
            <w:pPr>
              <w:pStyle w:val="11"/>
              <w:rPr>
                <w:sz w:val="20"/>
                <w:szCs w:val="20"/>
              </w:rPr>
            </w:pPr>
            <w:r>
              <w:rPr>
                <w:sz w:val="20"/>
                <w:szCs w:val="20"/>
              </w:rPr>
              <w:t>6</w:t>
            </w:r>
          </w:p>
        </w:tc>
        <w:tc>
          <w:tcPr>
            <w:tcW w:w="1095" w:type="dxa"/>
            <w:vAlign w:val="center"/>
          </w:tcPr>
          <w:p>
            <w:pPr>
              <w:pStyle w:val="11"/>
              <w:rPr>
                <w:sz w:val="20"/>
                <w:szCs w:val="20"/>
              </w:rPr>
            </w:pPr>
            <w:r>
              <w:rPr>
                <w:sz w:val="20"/>
                <w:szCs w:val="20"/>
              </w:rPr>
              <w:t>7</w:t>
            </w:r>
          </w:p>
        </w:tc>
        <w:tc>
          <w:tcPr>
            <w:tcW w:w="1095" w:type="dxa"/>
            <w:vAlign w:val="center"/>
          </w:tcPr>
          <w:p>
            <w:pPr>
              <w:pStyle w:val="11"/>
              <w:rPr>
                <w:sz w:val="20"/>
                <w:szCs w:val="20"/>
              </w:rPr>
            </w:pPr>
            <w:r>
              <w:rPr>
                <w:sz w:val="20"/>
                <w:szCs w:val="2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1</w:t>
            </w:r>
          </w:p>
        </w:tc>
        <w:tc>
          <w:tcPr>
            <w:tcW w:w="1365" w:type="dxa"/>
            <w:vAlign w:val="center"/>
          </w:tcPr>
          <w:p>
            <w:pPr>
              <w:pStyle w:val="17"/>
              <w:rPr>
                <w:sz w:val="20"/>
                <w:szCs w:val="20"/>
              </w:rPr>
            </w:pPr>
          </w:p>
        </w:tc>
        <w:tc>
          <w:tcPr>
            <w:tcW w:w="5519" w:type="dxa"/>
            <w:vAlign w:val="center"/>
          </w:tcPr>
          <w:p>
            <w:pPr>
              <w:pStyle w:val="15"/>
              <w:rPr>
                <w:sz w:val="20"/>
                <w:szCs w:val="20"/>
              </w:rPr>
            </w:pPr>
            <w:r>
              <w:rPr>
                <w:sz w:val="20"/>
                <w:szCs w:val="20"/>
              </w:rPr>
              <w:t>合计</w:t>
            </w:r>
          </w:p>
        </w:tc>
        <w:tc>
          <w:tcPr>
            <w:tcW w:w="1095" w:type="dxa"/>
            <w:vAlign w:val="center"/>
          </w:tcPr>
          <w:p>
            <w:pPr>
              <w:pStyle w:val="16"/>
              <w:rPr>
                <w:sz w:val="20"/>
                <w:szCs w:val="20"/>
              </w:rPr>
            </w:pPr>
            <w:r>
              <w:rPr>
                <w:sz w:val="20"/>
                <w:szCs w:val="20"/>
              </w:rPr>
              <w:t>789.62</w:t>
            </w:r>
          </w:p>
        </w:tc>
        <w:tc>
          <w:tcPr>
            <w:tcW w:w="1095" w:type="dxa"/>
            <w:vAlign w:val="center"/>
          </w:tcPr>
          <w:p>
            <w:pPr>
              <w:pStyle w:val="16"/>
              <w:rPr>
                <w:sz w:val="20"/>
                <w:szCs w:val="20"/>
              </w:rPr>
            </w:pPr>
            <w:r>
              <w:rPr>
                <w:sz w:val="20"/>
                <w:szCs w:val="20"/>
              </w:rPr>
              <w:t>789.62</w:t>
            </w:r>
          </w:p>
        </w:tc>
        <w:tc>
          <w:tcPr>
            <w:tcW w:w="1095" w:type="dxa"/>
            <w:vAlign w:val="center"/>
          </w:tcPr>
          <w:p>
            <w:pPr>
              <w:pStyle w:val="16"/>
              <w:rPr>
                <w:sz w:val="20"/>
                <w:szCs w:val="20"/>
              </w:rPr>
            </w:pPr>
          </w:p>
        </w:tc>
        <w:tc>
          <w:tcPr>
            <w:tcW w:w="1095" w:type="dxa"/>
            <w:vAlign w:val="center"/>
          </w:tcPr>
          <w:p>
            <w:pPr>
              <w:pStyle w:val="16"/>
              <w:rPr>
                <w:sz w:val="20"/>
                <w:szCs w:val="20"/>
              </w:rPr>
            </w:pPr>
          </w:p>
        </w:tc>
        <w:tc>
          <w:tcPr>
            <w:tcW w:w="1095" w:type="dxa"/>
            <w:vAlign w:val="center"/>
          </w:tcPr>
          <w:p>
            <w:pPr>
              <w:pStyle w:val="16"/>
              <w:rPr>
                <w:sz w:val="20"/>
                <w:szCs w:val="20"/>
              </w:rPr>
            </w:pPr>
          </w:p>
        </w:tc>
        <w:tc>
          <w:tcPr>
            <w:tcW w:w="1095" w:type="dxa"/>
            <w:vAlign w:val="center"/>
          </w:tcPr>
          <w:p>
            <w:pPr>
              <w:pStyle w:val="16"/>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2</w:t>
            </w:r>
          </w:p>
        </w:tc>
        <w:tc>
          <w:tcPr>
            <w:tcW w:w="1365" w:type="dxa"/>
            <w:vAlign w:val="center"/>
          </w:tcPr>
          <w:p>
            <w:pPr>
              <w:pStyle w:val="13"/>
              <w:rPr>
                <w:sz w:val="20"/>
                <w:szCs w:val="20"/>
              </w:rPr>
            </w:pPr>
            <w:r>
              <w:rPr>
                <w:sz w:val="20"/>
                <w:szCs w:val="20"/>
              </w:rPr>
              <w:t>208</w:t>
            </w:r>
          </w:p>
        </w:tc>
        <w:tc>
          <w:tcPr>
            <w:tcW w:w="5519" w:type="dxa"/>
            <w:vAlign w:val="center"/>
          </w:tcPr>
          <w:p>
            <w:pPr>
              <w:pStyle w:val="13"/>
              <w:rPr>
                <w:sz w:val="20"/>
                <w:szCs w:val="20"/>
              </w:rPr>
            </w:pPr>
            <w:r>
              <w:rPr>
                <w:sz w:val="20"/>
                <w:szCs w:val="20"/>
              </w:rPr>
              <w:t>社会保障和就业支出</w:t>
            </w:r>
          </w:p>
        </w:tc>
        <w:tc>
          <w:tcPr>
            <w:tcW w:w="1095" w:type="dxa"/>
            <w:vAlign w:val="center"/>
          </w:tcPr>
          <w:p>
            <w:pPr>
              <w:pStyle w:val="14"/>
              <w:rPr>
                <w:sz w:val="20"/>
                <w:szCs w:val="20"/>
              </w:rPr>
            </w:pPr>
            <w:r>
              <w:rPr>
                <w:sz w:val="20"/>
                <w:szCs w:val="20"/>
              </w:rPr>
              <w:t>77.60</w:t>
            </w:r>
          </w:p>
        </w:tc>
        <w:tc>
          <w:tcPr>
            <w:tcW w:w="1095" w:type="dxa"/>
            <w:vAlign w:val="center"/>
          </w:tcPr>
          <w:p>
            <w:pPr>
              <w:pStyle w:val="14"/>
              <w:rPr>
                <w:sz w:val="20"/>
                <w:szCs w:val="20"/>
              </w:rPr>
            </w:pPr>
            <w:r>
              <w:rPr>
                <w:sz w:val="20"/>
                <w:szCs w:val="20"/>
              </w:rPr>
              <w:t>77.60</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3</w:t>
            </w:r>
          </w:p>
        </w:tc>
        <w:tc>
          <w:tcPr>
            <w:tcW w:w="1365" w:type="dxa"/>
            <w:vAlign w:val="center"/>
          </w:tcPr>
          <w:p>
            <w:pPr>
              <w:pStyle w:val="13"/>
              <w:rPr>
                <w:sz w:val="20"/>
                <w:szCs w:val="20"/>
              </w:rPr>
            </w:pPr>
            <w:r>
              <w:rPr>
                <w:sz w:val="20"/>
                <w:szCs w:val="20"/>
              </w:rPr>
              <w:t>20805</w:t>
            </w:r>
          </w:p>
        </w:tc>
        <w:tc>
          <w:tcPr>
            <w:tcW w:w="5519" w:type="dxa"/>
            <w:vAlign w:val="center"/>
          </w:tcPr>
          <w:p>
            <w:pPr>
              <w:pStyle w:val="13"/>
              <w:rPr>
                <w:sz w:val="20"/>
                <w:szCs w:val="20"/>
              </w:rPr>
            </w:pPr>
            <w:r>
              <w:rPr>
                <w:sz w:val="20"/>
                <w:szCs w:val="20"/>
              </w:rPr>
              <w:t>行政事业单位养老支出</w:t>
            </w:r>
          </w:p>
        </w:tc>
        <w:tc>
          <w:tcPr>
            <w:tcW w:w="1095" w:type="dxa"/>
            <w:vAlign w:val="center"/>
          </w:tcPr>
          <w:p>
            <w:pPr>
              <w:pStyle w:val="14"/>
              <w:rPr>
                <w:sz w:val="20"/>
                <w:szCs w:val="20"/>
              </w:rPr>
            </w:pPr>
            <w:r>
              <w:rPr>
                <w:sz w:val="20"/>
                <w:szCs w:val="20"/>
              </w:rPr>
              <w:t>77.60</w:t>
            </w:r>
          </w:p>
        </w:tc>
        <w:tc>
          <w:tcPr>
            <w:tcW w:w="1095" w:type="dxa"/>
            <w:vAlign w:val="center"/>
          </w:tcPr>
          <w:p>
            <w:pPr>
              <w:pStyle w:val="14"/>
              <w:rPr>
                <w:sz w:val="20"/>
                <w:szCs w:val="20"/>
              </w:rPr>
            </w:pPr>
            <w:r>
              <w:rPr>
                <w:sz w:val="20"/>
                <w:szCs w:val="20"/>
              </w:rPr>
              <w:t>77.60</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4</w:t>
            </w:r>
          </w:p>
        </w:tc>
        <w:tc>
          <w:tcPr>
            <w:tcW w:w="1365" w:type="dxa"/>
            <w:vAlign w:val="center"/>
          </w:tcPr>
          <w:p>
            <w:pPr>
              <w:pStyle w:val="13"/>
              <w:rPr>
                <w:sz w:val="20"/>
                <w:szCs w:val="20"/>
              </w:rPr>
            </w:pPr>
            <w:r>
              <w:rPr>
                <w:sz w:val="20"/>
                <w:szCs w:val="20"/>
              </w:rPr>
              <w:t>2080502</w:t>
            </w:r>
          </w:p>
        </w:tc>
        <w:tc>
          <w:tcPr>
            <w:tcW w:w="5519" w:type="dxa"/>
            <w:vAlign w:val="center"/>
          </w:tcPr>
          <w:p>
            <w:pPr>
              <w:pStyle w:val="13"/>
              <w:rPr>
                <w:sz w:val="20"/>
                <w:szCs w:val="20"/>
              </w:rPr>
            </w:pPr>
            <w:r>
              <w:rPr>
                <w:sz w:val="20"/>
                <w:szCs w:val="20"/>
              </w:rPr>
              <w:t>事业单位离退休</w:t>
            </w:r>
          </w:p>
        </w:tc>
        <w:tc>
          <w:tcPr>
            <w:tcW w:w="1095" w:type="dxa"/>
            <w:vAlign w:val="center"/>
          </w:tcPr>
          <w:p>
            <w:pPr>
              <w:pStyle w:val="14"/>
              <w:rPr>
                <w:sz w:val="20"/>
                <w:szCs w:val="20"/>
              </w:rPr>
            </w:pPr>
            <w:r>
              <w:rPr>
                <w:sz w:val="20"/>
                <w:szCs w:val="20"/>
              </w:rPr>
              <w:t>26.27</w:t>
            </w:r>
          </w:p>
        </w:tc>
        <w:tc>
          <w:tcPr>
            <w:tcW w:w="1095" w:type="dxa"/>
            <w:vAlign w:val="center"/>
          </w:tcPr>
          <w:p>
            <w:pPr>
              <w:pStyle w:val="14"/>
              <w:rPr>
                <w:sz w:val="20"/>
                <w:szCs w:val="20"/>
              </w:rPr>
            </w:pPr>
            <w:r>
              <w:rPr>
                <w:sz w:val="20"/>
                <w:szCs w:val="20"/>
              </w:rPr>
              <w:t>26.27</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5</w:t>
            </w:r>
          </w:p>
        </w:tc>
        <w:tc>
          <w:tcPr>
            <w:tcW w:w="1365" w:type="dxa"/>
            <w:vAlign w:val="center"/>
          </w:tcPr>
          <w:p>
            <w:pPr>
              <w:pStyle w:val="13"/>
              <w:rPr>
                <w:sz w:val="20"/>
                <w:szCs w:val="20"/>
              </w:rPr>
            </w:pPr>
            <w:r>
              <w:rPr>
                <w:sz w:val="20"/>
                <w:szCs w:val="20"/>
              </w:rPr>
              <w:t>2080505</w:t>
            </w:r>
          </w:p>
        </w:tc>
        <w:tc>
          <w:tcPr>
            <w:tcW w:w="5519" w:type="dxa"/>
            <w:vAlign w:val="center"/>
          </w:tcPr>
          <w:p>
            <w:pPr>
              <w:pStyle w:val="13"/>
              <w:rPr>
                <w:sz w:val="20"/>
                <w:szCs w:val="20"/>
              </w:rPr>
            </w:pPr>
            <w:r>
              <w:rPr>
                <w:sz w:val="20"/>
                <w:szCs w:val="20"/>
              </w:rPr>
              <w:t>机关事业单位基本养老保险缴费支出</w:t>
            </w:r>
          </w:p>
        </w:tc>
        <w:tc>
          <w:tcPr>
            <w:tcW w:w="1095" w:type="dxa"/>
            <w:vAlign w:val="center"/>
          </w:tcPr>
          <w:p>
            <w:pPr>
              <w:pStyle w:val="14"/>
              <w:rPr>
                <w:sz w:val="20"/>
                <w:szCs w:val="20"/>
              </w:rPr>
            </w:pPr>
            <w:r>
              <w:rPr>
                <w:sz w:val="20"/>
                <w:szCs w:val="20"/>
              </w:rPr>
              <w:t>32.76</w:t>
            </w:r>
          </w:p>
        </w:tc>
        <w:tc>
          <w:tcPr>
            <w:tcW w:w="1095" w:type="dxa"/>
            <w:vAlign w:val="center"/>
          </w:tcPr>
          <w:p>
            <w:pPr>
              <w:pStyle w:val="14"/>
              <w:rPr>
                <w:sz w:val="20"/>
                <w:szCs w:val="20"/>
              </w:rPr>
            </w:pPr>
            <w:r>
              <w:rPr>
                <w:sz w:val="20"/>
                <w:szCs w:val="20"/>
              </w:rPr>
              <w:t>32.76</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6</w:t>
            </w:r>
          </w:p>
        </w:tc>
        <w:tc>
          <w:tcPr>
            <w:tcW w:w="1365" w:type="dxa"/>
            <w:vAlign w:val="center"/>
          </w:tcPr>
          <w:p>
            <w:pPr>
              <w:pStyle w:val="13"/>
              <w:rPr>
                <w:sz w:val="20"/>
                <w:szCs w:val="20"/>
              </w:rPr>
            </w:pPr>
            <w:r>
              <w:rPr>
                <w:sz w:val="20"/>
                <w:szCs w:val="20"/>
              </w:rPr>
              <w:t>2080506</w:t>
            </w:r>
          </w:p>
        </w:tc>
        <w:tc>
          <w:tcPr>
            <w:tcW w:w="5519" w:type="dxa"/>
            <w:vAlign w:val="center"/>
          </w:tcPr>
          <w:p>
            <w:pPr>
              <w:pStyle w:val="13"/>
              <w:rPr>
                <w:sz w:val="20"/>
                <w:szCs w:val="20"/>
              </w:rPr>
            </w:pPr>
            <w:r>
              <w:rPr>
                <w:sz w:val="20"/>
                <w:szCs w:val="20"/>
              </w:rPr>
              <w:t>机关事业单位职业年金缴费支出</w:t>
            </w:r>
          </w:p>
        </w:tc>
        <w:tc>
          <w:tcPr>
            <w:tcW w:w="1095" w:type="dxa"/>
            <w:vAlign w:val="center"/>
          </w:tcPr>
          <w:p>
            <w:pPr>
              <w:pStyle w:val="14"/>
              <w:rPr>
                <w:sz w:val="20"/>
                <w:szCs w:val="20"/>
              </w:rPr>
            </w:pPr>
            <w:r>
              <w:rPr>
                <w:sz w:val="20"/>
                <w:szCs w:val="20"/>
              </w:rPr>
              <w:t>18.58</w:t>
            </w:r>
          </w:p>
        </w:tc>
        <w:tc>
          <w:tcPr>
            <w:tcW w:w="1095" w:type="dxa"/>
            <w:vAlign w:val="center"/>
          </w:tcPr>
          <w:p>
            <w:pPr>
              <w:pStyle w:val="14"/>
              <w:rPr>
                <w:sz w:val="20"/>
                <w:szCs w:val="20"/>
              </w:rPr>
            </w:pPr>
            <w:r>
              <w:rPr>
                <w:sz w:val="20"/>
                <w:szCs w:val="20"/>
              </w:rPr>
              <w:t>18.58</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7</w:t>
            </w:r>
          </w:p>
        </w:tc>
        <w:tc>
          <w:tcPr>
            <w:tcW w:w="1365" w:type="dxa"/>
            <w:vAlign w:val="center"/>
          </w:tcPr>
          <w:p>
            <w:pPr>
              <w:pStyle w:val="13"/>
              <w:rPr>
                <w:sz w:val="20"/>
                <w:szCs w:val="20"/>
              </w:rPr>
            </w:pPr>
            <w:r>
              <w:rPr>
                <w:sz w:val="20"/>
                <w:szCs w:val="20"/>
              </w:rPr>
              <w:t>210</w:t>
            </w:r>
          </w:p>
        </w:tc>
        <w:tc>
          <w:tcPr>
            <w:tcW w:w="5519" w:type="dxa"/>
            <w:vAlign w:val="center"/>
          </w:tcPr>
          <w:p>
            <w:pPr>
              <w:pStyle w:val="13"/>
              <w:rPr>
                <w:sz w:val="20"/>
                <w:szCs w:val="20"/>
              </w:rPr>
            </w:pPr>
            <w:r>
              <w:rPr>
                <w:sz w:val="20"/>
                <w:szCs w:val="20"/>
              </w:rPr>
              <w:t>卫生健康支出</w:t>
            </w:r>
          </w:p>
        </w:tc>
        <w:tc>
          <w:tcPr>
            <w:tcW w:w="1095" w:type="dxa"/>
            <w:vAlign w:val="center"/>
          </w:tcPr>
          <w:p>
            <w:pPr>
              <w:pStyle w:val="14"/>
              <w:rPr>
                <w:sz w:val="20"/>
                <w:szCs w:val="20"/>
              </w:rPr>
            </w:pPr>
            <w:r>
              <w:rPr>
                <w:sz w:val="20"/>
                <w:szCs w:val="20"/>
              </w:rPr>
              <w:t>684.81</w:t>
            </w:r>
          </w:p>
        </w:tc>
        <w:tc>
          <w:tcPr>
            <w:tcW w:w="1095" w:type="dxa"/>
            <w:vAlign w:val="center"/>
          </w:tcPr>
          <w:p>
            <w:pPr>
              <w:pStyle w:val="14"/>
              <w:rPr>
                <w:sz w:val="20"/>
                <w:szCs w:val="20"/>
              </w:rPr>
            </w:pPr>
            <w:r>
              <w:rPr>
                <w:sz w:val="20"/>
                <w:szCs w:val="20"/>
              </w:rPr>
              <w:t>684.81</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8</w:t>
            </w:r>
          </w:p>
        </w:tc>
        <w:tc>
          <w:tcPr>
            <w:tcW w:w="1365" w:type="dxa"/>
            <w:vAlign w:val="center"/>
          </w:tcPr>
          <w:p>
            <w:pPr>
              <w:pStyle w:val="13"/>
              <w:rPr>
                <w:sz w:val="20"/>
                <w:szCs w:val="20"/>
              </w:rPr>
            </w:pPr>
            <w:r>
              <w:rPr>
                <w:sz w:val="20"/>
                <w:szCs w:val="20"/>
              </w:rPr>
              <w:t>21003</w:t>
            </w:r>
          </w:p>
        </w:tc>
        <w:tc>
          <w:tcPr>
            <w:tcW w:w="5519" w:type="dxa"/>
            <w:vAlign w:val="center"/>
          </w:tcPr>
          <w:p>
            <w:pPr>
              <w:pStyle w:val="13"/>
              <w:rPr>
                <w:sz w:val="20"/>
                <w:szCs w:val="20"/>
              </w:rPr>
            </w:pPr>
            <w:r>
              <w:rPr>
                <w:sz w:val="20"/>
                <w:szCs w:val="20"/>
              </w:rPr>
              <w:t>基层医疗卫生机构</w:t>
            </w:r>
          </w:p>
        </w:tc>
        <w:tc>
          <w:tcPr>
            <w:tcW w:w="1095" w:type="dxa"/>
            <w:vAlign w:val="center"/>
          </w:tcPr>
          <w:p>
            <w:pPr>
              <w:pStyle w:val="14"/>
              <w:rPr>
                <w:sz w:val="20"/>
                <w:szCs w:val="20"/>
              </w:rPr>
            </w:pPr>
            <w:r>
              <w:rPr>
                <w:sz w:val="20"/>
                <w:szCs w:val="20"/>
              </w:rPr>
              <w:t>429.00</w:t>
            </w:r>
          </w:p>
        </w:tc>
        <w:tc>
          <w:tcPr>
            <w:tcW w:w="1095" w:type="dxa"/>
            <w:vAlign w:val="center"/>
          </w:tcPr>
          <w:p>
            <w:pPr>
              <w:pStyle w:val="14"/>
              <w:rPr>
                <w:sz w:val="20"/>
                <w:szCs w:val="20"/>
              </w:rPr>
            </w:pPr>
            <w:r>
              <w:rPr>
                <w:sz w:val="20"/>
                <w:szCs w:val="20"/>
              </w:rPr>
              <w:t>429.00</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9</w:t>
            </w:r>
          </w:p>
        </w:tc>
        <w:tc>
          <w:tcPr>
            <w:tcW w:w="1365" w:type="dxa"/>
            <w:vAlign w:val="center"/>
          </w:tcPr>
          <w:p>
            <w:pPr>
              <w:pStyle w:val="13"/>
              <w:rPr>
                <w:sz w:val="20"/>
                <w:szCs w:val="20"/>
              </w:rPr>
            </w:pPr>
            <w:r>
              <w:rPr>
                <w:sz w:val="20"/>
                <w:szCs w:val="20"/>
              </w:rPr>
              <w:t>2100302</w:t>
            </w:r>
          </w:p>
        </w:tc>
        <w:tc>
          <w:tcPr>
            <w:tcW w:w="5519" w:type="dxa"/>
            <w:vAlign w:val="center"/>
          </w:tcPr>
          <w:p>
            <w:pPr>
              <w:pStyle w:val="13"/>
              <w:rPr>
                <w:sz w:val="20"/>
                <w:szCs w:val="20"/>
              </w:rPr>
            </w:pPr>
            <w:r>
              <w:rPr>
                <w:sz w:val="20"/>
                <w:szCs w:val="20"/>
              </w:rPr>
              <w:t>乡镇卫生院</w:t>
            </w:r>
          </w:p>
        </w:tc>
        <w:tc>
          <w:tcPr>
            <w:tcW w:w="1095" w:type="dxa"/>
            <w:vAlign w:val="center"/>
          </w:tcPr>
          <w:p>
            <w:pPr>
              <w:pStyle w:val="14"/>
              <w:rPr>
                <w:sz w:val="20"/>
                <w:szCs w:val="20"/>
              </w:rPr>
            </w:pPr>
            <w:r>
              <w:rPr>
                <w:sz w:val="20"/>
                <w:szCs w:val="20"/>
              </w:rPr>
              <w:t>429.00</w:t>
            </w:r>
          </w:p>
        </w:tc>
        <w:tc>
          <w:tcPr>
            <w:tcW w:w="1095" w:type="dxa"/>
            <w:vAlign w:val="center"/>
          </w:tcPr>
          <w:p>
            <w:pPr>
              <w:pStyle w:val="14"/>
              <w:rPr>
                <w:sz w:val="20"/>
                <w:szCs w:val="20"/>
              </w:rPr>
            </w:pPr>
            <w:r>
              <w:rPr>
                <w:sz w:val="20"/>
                <w:szCs w:val="20"/>
              </w:rPr>
              <w:t>429.00</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10</w:t>
            </w:r>
          </w:p>
        </w:tc>
        <w:tc>
          <w:tcPr>
            <w:tcW w:w="1365" w:type="dxa"/>
            <w:vAlign w:val="center"/>
          </w:tcPr>
          <w:p>
            <w:pPr>
              <w:pStyle w:val="13"/>
              <w:rPr>
                <w:sz w:val="20"/>
                <w:szCs w:val="20"/>
              </w:rPr>
            </w:pPr>
            <w:r>
              <w:rPr>
                <w:sz w:val="20"/>
                <w:szCs w:val="20"/>
              </w:rPr>
              <w:t>21011</w:t>
            </w:r>
          </w:p>
        </w:tc>
        <w:tc>
          <w:tcPr>
            <w:tcW w:w="5519" w:type="dxa"/>
            <w:vAlign w:val="center"/>
          </w:tcPr>
          <w:p>
            <w:pPr>
              <w:pStyle w:val="13"/>
              <w:rPr>
                <w:sz w:val="20"/>
                <w:szCs w:val="20"/>
              </w:rPr>
            </w:pPr>
            <w:r>
              <w:rPr>
                <w:sz w:val="20"/>
                <w:szCs w:val="20"/>
              </w:rPr>
              <w:t>行政事业单位医疗</w:t>
            </w:r>
          </w:p>
        </w:tc>
        <w:tc>
          <w:tcPr>
            <w:tcW w:w="1095" w:type="dxa"/>
            <w:vAlign w:val="center"/>
          </w:tcPr>
          <w:p>
            <w:pPr>
              <w:pStyle w:val="14"/>
              <w:rPr>
                <w:sz w:val="20"/>
                <w:szCs w:val="20"/>
              </w:rPr>
            </w:pPr>
            <w:r>
              <w:rPr>
                <w:sz w:val="20"/>
                <w:szCs w:val="20"/>
              </w:rPr>
              <w:t>255.81</w:t>
            </w:r>
          </w:p>
        </w:tc>
        <w:tc>
          <w:tcPr>
            <w:tcW w:w="1095" w:type="dxa"/>
            <w:vAlign w:val="center"/>
          </w:tcPr>
          <w:p>
            <w:pPr>
              <w:pStyle w:val="14"/>
              <w:rPr>
                <w:sz w:val="20"/>
                <w:szCs w:val="20"/>
              </w:rPr>
            </w:pPr>
            <w:r>
              <w:rPr>
                <w:sz w:val="20"/>
                <w:szCs w:val="20"/>
              </w:rPr>
              <w:t>255.81</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11</w:t>
            </w:r>
          </w:p>
        </w:tc>
        <w:tc>
          <w:tcPr>
            <w:tcW w:w="1365" w:type="dxa"/>
            <w:vAlign w:val="center"/>
          </w:tcPr>
          <w:p>
            <w:pPr>
              <w:pStyle w:val="13"/>
              <w:rPr>
                <w:sz w:val="20"/>
                <w:szCs w:val="20"/>
              </w:rPr>
            </w:pPr>
            <w:r>
              <w:rPr>
                <w:sz w:val="20"/>
                <w:szCs w:val="20"/>
              </w:rPr>
              <w:t>2101102</w:t>
            </w:r>
          </w:p>
        </w:tc>
        <w:tc>
          <w:tcPr>
            <w:tcW w:w="5519" w:type="dxa"/>
            <w:vAlign w:val="center"/>
          </w:tcPr>
          <w:p>
            <w:pPr>
              <w:pStyle w:val="13"/>
              <w:rPr>
                <w:sz w:val="20"/>
                <w:szCs w:val="20"/>
              </w:rPr>
            </w:pPr>
            <w:r>
              <w:rPr>
                <w:sz w:val="20"/>
                <w:szCs w:val="20"/>
              </w:rPr>
              <w:t>事业单位医疗</w:t>
            </w:r>
          </w:p>
        </w:tc>
        <w:tc>
          <w:tcPr>
            <w:tcW w:w="1095" w:type="dxa"/>
            <w:vAlign w:val="center"/>
          </w:tcPr>
          <w:p>
            <w:pPr>
              <w:pStyle w:val="14"/>
              <w:rPr>
                <w:sz w:val="20"/>
                <w:szCs w:val="20"/>
              </w:rPr>
            </w:pPr>
            <w:r>
              <w:rPr>
                <w:sz w:val="20"/>
                <w:szCs w:val="20"/>
              </w:rPr>
              <w:t>255.81</w:t>
            </w:r>
          </w:p>
        </w:tc>
        <w:tc>
          <w:tcPr>
            <w:tcW w:w="1095" w:type="dxa"/>
            <w:vAlign w:val="center"/>
          </w:tcPr>
          <w:p>
            <w:pPr>
              <w:pStyle w:val="14"/>
              <w:rPr>
                <w:sz w:val="20"/>
                <w:szCs w:val="20"/>
              </w:rPr>
            </w:pPr>
            <w:r>
              <w:rPr>
                <w:sz w:val="20"/>
                <w:szCs w:val="20"/>
              </w:rPr>
              <w:t>255.81</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12</w:t>
            </w:r>
          </w:p>
        </w:tc>
        <w:tc>
          <w:tcPr>
            <w:tcW w:w="1365" w:type="dxa"/>
            <w:vAlign w:val="center"/>
          </w:tcPr>
          <w:p>
            <w:pPr>
              <w:pStyle w:val="13"/>
              <w:rPr>
                <w:sz w:val="20"/>
                <w:szCs w:val="20"/>
              </w:rPr>
            </w:pPr>
            <w:r>
              <w:rPr>
                <w:sz w:val="20"/>
                <w:szCs w:val="20"/>
              </w:rPr>
              <w:t>221</w:t>
            </w:r>
          </w:p>
        </w:tc>
        <w:tc>
          <w:tcPr>
            <w:tcW w:w="5519" w:type="dxa"/>
            <w:vAlign w:val="center"/>
          </w:tcPr>
          <w:p>
            <w:pPr>
              <w:pStyle w:val="13"/>
              <w:rPr>
                <w:sz w:val="20"/>
                <w:szCs w:val="20"/>
              </w:rPr>
            </w:pPr>
            <w:r>
              <w:rPr>
                <w:sz w:val="20"/>
                <w:szCs w:val="20"/>
              </w:rPr>
              <w:t>住房保障支出</w:t>
            </w:r>
          </w:p>
        </w:tc>
        <w:tc>
          <w:tcPr>
            <w:tcW w:w="1095" w:type="dxa"/>
            <w:vAlign w:val="center"/>
          </w:tcPr>
          <w:p>
            <w:pPr>
              <w:pStyle w:val="14"/>
              <w:rPr>
                <w:sz w:val="20"/>
                <w:szCs w:val="20"/>
              </w:rPr>
            </w:pPr>
            <w:r>
              <w:rPr>
                <w:sz w:val="20"/>
                <w:szCs w:val="20"/>
              </w:rPr>
              <w:t>27.21</w:t>
            </w:r>
          </w:p>
        </w:tc>
        <w:tc>
          <w:tcPr>
            <w:tcW w:w="1095" w:type="dxa"/>
            <w:vAlign w:val="center"/>
          </w:tcPr>
          <w:p>
            <w:pPr>
              <w:pStyle w:val="14"/>
              <w:rPr>
                <w:sz w:val="20"/>
                <w:szCs w:val="20"/>
              </w:rPr>
            </w:pPr>
            <w:r>
              <w:rPr>
                <w:sz w:val="20"/>
                <w:szCs w:val="20"/>
              </w:rPr>
              <w:t>27.21</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13</w:t>
            </w:r>
          </w:p>
        </w:tc>
        <w:tc>
          <w:tcPr>
            <w:tcW w:w="1365" w:type="dxa"/>
            <w:vAlign w:val="center"/>
          </w:tcPr>
          <w:p>
            <w:pPr>
              <w:pStyle w:val="13"/>
              <w:rPr>
                <w:sz w:val="20"/>
                <w:szCs w:val="20"/>
              </w:rPr>
            </w:pPr>
            <w:r>
              <w:rPr>
                <w:sz w:val="20"/>
                <w:szCs w:val="20"/>
              </w:rPr>
              <w:t>22102</w:t>
            </w:r>
          </w:p>
        </w:tc>
        <w:tc>
          <w:tcPr>
            <w:tcW w:w="5519" w:type="dxa"/>
            <w:vAlign w:val="center"/>
          </w:tcPr>
          <w:p>
            <w:pPr>
              <w:pStyle w:val="13"/>
              <w:rPr>
                <w:sz w:val="20"/>
                <w:szCs w:val="20"/>
              </w:rPr>
            </w:pPr>
            <w:r>
              <w:rPr>
                <w:sz w:val="20"/>
                <w:szCs w:val="20"/>
              </w:rPr>
              <w:t>住房改革支出</w:t>
            </w:r>
          </w:p>
        </w:tc>
        <w:tc>
          <w:tcPr>
            <w:tcW w:w="1095" w:type="dxa"/>
            <w:vAlign w:val="center"/>
          </w:tcPr>
          <w:p>
            <w:pPr>
              <w:pStyle w:val="14"/>
              <w:rPr>
                <w:sz w:val="20"/>
                <w:szCs w:val="20"/>
              </w:rPr>
            </w:pPr>
            <w:r>
              <w:rPr>
                <w:sz w:val="20"/>
                <w:szCs w:val="20"/>
              </w:rPr>
              <w:t>27.21</w:t>
            </w:r>
          </w:p>
        </w:tc>
        <w:tc>
          <w:tcPr>
            <w:tcW w:w="1095" w:type="dxa"/>
            <w:vAlign w:val="center"/>
          </w:tcPr>
          <w:p>
            <w:pPr>
              <w:pStyle w:val="14"/>
              <w:rPr>
                <w:sz w:val="20"/>
                <w:szCs w:val="20"/>
              </w:rPr>
            </w:pPr>
            <w:r>
              <w:rPr>
                <w:sz w:val="20"/>
                <w:szCs w:val="20"/>
              </w:rPr>
              <w:t>27.21</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1" w:type="dxa"/>
            <w:vAlign w:val="center"/>
          </w:tcPr>
          <w:p>
            <w:pPr>
              <w:pStyle w:val="12"/>
              <w:rPr>
                <w:sz w:val="20"/>
                <w:szCs w:val="20"/>
              </w:rPr>
            </w:pPr>
            <w:r>
              <w:rPr>
                <w:sz w:val="20"/>
                <w:szCs w:val="20"/>
              </w:rPr>
              <w:t>14</w:t>
            </w:r>
          </w:p>
        </w:tc>
        <w:tc>
          <w:tcPr>
            <w:tcW w:w="1365" w:type="dxa"/>
            <w:vAlign w:val="center"/>
          </w:tcPr>
          <w:p>
            <w:pPr>
              <w:pStyle w:val="13"/>
              <w:rPr>
                <w:sz w:val="20"/>
                <w:szCs w:val="20"/>
              </w:rPr>
            </w:pPr>
            <w:r>
              <w:rPr>
                <w:sz w:val="20"/>
                <w:szCs w:val="20"/>
              </w:rPr>
              <w:t>2210201</w:t>
            </w:r>
          </w:p>
        </w:tc>
        <w:tc>
          <w:tcPr>
            <w:tcW w:w="5519" w:type="dxa"/>
            <w:vAlign w:val="center"/>
          </w:tcPr>
          <w:p>
            <w:pPr>
              <w:pStyle w:val="13"/>
              <w:rPr>
                <w:sz w:val="20"/>
                <w:szCs w:val="20"/>
              </w:rPr>
            </w:pPr>
            <w:r>
              <w:rPr>
                <w:sz w:val="20"/>
                <w:szCs w:val="20"/>
              </w:rPr>
              <w:t>住房公积金</w:t>
            </w:r>
          </w:p>
        </w:tc>
        <w:tc>
          <w:tcPr>
            <w:tcW w:w="1095" w:type="dxa"/>
            <w:vAlign w:val="center"/>
          </w:tcPr>
          <w:p>
            <w:pPr>
              <w:pStyle w:val="14"/>
              <w:rPr>
                <w:sz w:val="20"/>
                <w:szCs w:val="20"/>
              </w:rPr>
            </w:pPr>
            <w:r>
              <w:rPr>
                <w:sz w:val="20"/>
                <w:szCs w:val="20"/>
              </w:rPr>
              <w:t>27.21</w:t>
            </w:r>
          </w:p>
        </w:tc>
        <w:tc>
          <w:tcPr>
            <w:tcW w:w="1095" w:type="dxa"/>
            <w:vAlign w:val="center"/>
          </w:tcPr>
          <w:p>
            <w:pPr>
              <w:pStyle w:val="14"/>
              <w:rPr>
                <w:sz w:val="20"/>
                <w:szCs w:val="20"/>
              </w:rPr>
            </w:pPr>
            <w:r>
              <w:rPr>
                <w:sz w:val="20"/>
                <w:szCs w:val="20"/>
              </w:rPr>
              <w:t>27.21</w:t>
            </w: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c>
          <w:tcPr>
            <w:tcW w:w="1095" w:type="dxa"/>
            <w:vAlign w:val="center"/>
          </w:tcPr>
          <w:p>
            <w:pPr>
              <w:pStyle w:val="14"/>
              <w:rPr>
                <w:sz w:val="20"/>
                <w:szCs w:val="20"/>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3000"/>
        <w:gridCol w:w="2010"/>
        <w:gridCol w:w="3450"/>
        <w:gridCol w:w="1365"/>
        <w:gridCol w:w="1365"/>
        <w:gridCol w:w="1434"/>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3" w:type="dxa"/>
            <w:gridSpan w:val="3"/>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3450" w:type="dxa"/>
            <w:tcBorders>
              <w:top w:val="single" w:color="FFFFFF" w:sz="6" w:space="0"/>
              <w:left w:val="single" w:color="FFFFFF" w:sz="6" w:space="0"/>
              <w:right w:val="single" w:color="FFFFFF" w:sz="6" w:space="0"/>
            </w:tcBorders>
            <w:vAlign w:val="center"/>
          </w:tcPr>
          <w:p>
            <w:pPr>
              <w:pStyle w:val="9"/>
            </w:pPr>
            <w:r>
              <w:t>预算年度：2022</w:t>
            </w:r>
          </w:p>
        </w:tc>
        <w:tc>
          <w:tcPr>
            <w:tcW w:w="53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Merge w:val="restart"/>
            <w:vAlign w:val="center"/>
          </w:tcPr>
          <w:p>
            <w:pPr>
              <w:pStyle w:val="11"/>
            </w:pPr>
            <w:r>
              <w:t>序号</w:t>
            </w:r>
          </w:p>
        </w:tc>
        <w:tc>
          <w:tcPr>
            <w:tcW w:w="5010" w:type="dxa"/>
            <w:gridSpan w:val="2"/>
            <w:vAlign w:val="center"/>
          </w:tcPr>
          <w:p>
            <w:pPr>
              <w:pStyle w:val="11"/>
            </w:pPr>
            <w:r>
              <w:t>收入</w:t>
            </w:r>
          </w:p>
        </w:tc>
        <w:tc>
          <w:tcPr>
            <w:tcW w:w="8846"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tblHeader/>
          <w:jc w:val="center"/>
        </w:trPr>
        <w:tc>
          <w:tcPr>
            <w:tcW w:w="1093" w:type="dxa"/>
            <w:vMerge w:val="continue"/>
          </w:tcPr>
          <w:p/>
        </w:tc>
        <w:tc>
          <w:tcPr>
            <w:tcW w:w="3000" w:type="dxa"/>
            <w:vAlign w:val="center"/>
          </w:tcPr>
          <w:p>
            <w:pPr>
              <w:pStyle w:val="11"/>
            </w:pPr>
            <w:r>
              <w:t>项  目</w:t>
            </w:r>
          </w:p>
        </w:tc>
        <w:tc>
          <w:tcPr>
            <w:tcW w:w="2010" w:type="dxa"/>
            <w:vAlign w:val="center"/>
          </w:tcPr>
          <w:p>
            <w:pPr>
              <w:pStyle w:val="11"/>
            </w:pPr>
            <w:r>
              <w:t>金额</w:t>
            </w:r>
          </w:p>
        </w:tc>
        <w:tc>
          <w:tcPr>
            <w:tcW w:w="3450" w:type="dxa"/>
            <w:vAlign w:val="center"/>
          </w:tcPr>
          <w:p>
            <w:pPr>
              <w:pStyle w:val="11"/>
            </w:pPr>
            <w:r>
              <w:t>项  目</w:t>
            </w:r>
          </w:p>
        </w:tc>
        <w:tc>
          <w:tcPr>
            <w:tcW w:w="1365" w:type="dxa"/>
            <w:vAlign w:val="center"/>
          </w:tcPr>
          <w:p>
            <w:pPr>
              <w:pStyle w:val="11"/>
            </w:pPr>
            <w:r>
              <w:t>合计</w:t>
            </w:r>
          </w:p>
        </w:tc>
        <w:tc>
          <w:tcPr>
            <w:tcW w:w="1365" w:type="dxa"/>
            <w:vAlign w:val="center"/>
          </w:tcPr>
          <w:p>
            <w:pPr>
              <w:pStyle w:val="11"/>
            </w:pPr>
            <w:r>
              <w:t>一般公共预算财政拨款</w:t>
            </w:r>
          </w:p>
        </w:tc>
        <w:tc>
          <w:tcPr>
            <w:tcW w:w="1434"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tblHeader/>
          <w:jc w:val="center"/>
        </w:trPr>
        <w:tc>
          <w:tcPr>
            <w:tcW w:w="1093" w:type="dxa"/>
            <w:vAlign w:val="center"/>
          </w:tcPr>
          <w:p>
            <w:pPr>
              <w:pStyle w:val="11"/>
            </w:pPr>
            <w:r>
              <w:t>栏次</w:t>
            </w:r>
          </w:p>
        </w:tc>
        <w:tc>
          <w:tcPr>
            <w:tcW w:w="3000" w:type="dxa"/>
            <w:vAlign w:val="center"/>
          </w:tcPr>
          <w:p>
            <w:pPr>
              <w:pStyle w:val="11"/>
            </w:pPr>
            <w:r>
              <w:t>1</w:t>
            </w:r>
          </w:p>
        </w:tc>
        <w:tc>
          <w:tcPr>
            <w:tcW w:w="2010" w:type="dxa"/>
            <w:vAlign w:val="center"/>
          </w:tcPr>
          <w:p>
            <w:pPr>
              <w:pStyle w:val="11"/>
            </w:pPr>
            <w:r>
              <w:t>2</w:t>
            </w:r>
          </w:p>
        </w:tc>
        <w:tc>
          <w:tcPr>
            <w:tcW w:w="3450" w:type="dxa"/>
            <w:vAlign w:val="center"/>
          </w:tcPr>
          <w:p>
            <w:pPr>
              <w:pStyle w:val="11"/>
            </w:pPr>
            <w:r>
              <w:t>3</w:t>
            </w:r>
          </w:p>
        </w:tc>
        <w:tc>
          <w:tcPr>
            <w:tcW w:w="1365" w:type="dxa"/>
            <w:vAlign w:val="center"/>
          </w:tcPr>
          <w:p>
            <w:pPr>
              <w:pStyle w:val="11"/>
            </w:pPr>
            <w:r>
              <w:t>4</w:t>
            </w:r>
          </w:p>
        </w:tc>
        <w:tc>
          <w:tcPr>
            <w:tcW w:w="1365" w:type="dxa"/>
            <w:vAlign w:val="center"/>
          </w:tcPr>
          <w:p>
            <w:pPr>
              <w:pStyle w:val="11"/>
            </w:pPr>
            <w:r>
              <w:t>5</w:t>
            </w:r>
          </w:p>
        </w:tc>
        <w:tc>
          <w:tcPr>
            <w:tcW w:w="1434"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1</w:t>
            </w:r>
          </w:p>
        </w:tc>
        <w:tc>
          <w:tcPr>
            <w:tcW w:w="3000" w:type="dxa"/>
            <w:vAlign w:val="center"/>
          </w:tcPr>
          <w:p>
            <w:pPr>
              <w:pStyle w:val="13"/>
            </w:pPr>
            <w:r>
              <w:t>一、一般公共预算拨款</w:t>
            </w:r>
          </w:p>
        </w:tc>
        <w:tc>
          <w:tcPr>
            <w:tcW w:w="2010" w:type="dxa"/>
            <w:vAlign w:val="center"/>
          </w:tcPr>
          <w:p>
            <w:pPr>
              <w:pStyle w:val="14"/>
            </w:pPr>
            <w:r>
              <w:t>695.97</w:t>
            </w:r>
          </w:p>
        </w:tc>
        <w:tc>
          <w:tcPr>
            <w:tcW w:w="3450" w:type="dxa"/>
            <w:vAlign w:val="center"/>
          </w:tcPr>
          <w:p>
            <w:pPr>
              <w:pStyle w:val="13"/>
            </w:pPr>
            <w:r>
              <w:t>一、一般公共服务支出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2</w:t>
            </w:r>
          </w:p>
        </w:tc>
        <w:tc>
          <w:tcPr>
            <w:tcW w:w="3000" w:type="dxa"/>
            <w:vAlign w:val="center"/>
          </w:tcPr>
          <w:p>
            <w:pPr>
              <w:pStyle w:val="13"/>
            </w:pPr>
            <w:r>
              <w:t>二、政府性基金预算拨款</w:t>
            </w:r>
          </w:p>
        </w:tc>
        <w:tc>
          <w:tcPr>
            <w:tcW w:w="2010" w:type="dxa"/>
            <w:vAlign w:val="center"/>
          </w:tcPr>
          <w:p>
            <w:pPr>
              <w:pStyle w:val="14"/>
            </w:pPr>
          </w:p>
        </w:tc>
        <w:tc>
          <w:tcPr>
            <w:tcW w:w="3450" w:type="dxa"/>
            <w:vAlign w:val="center"/>
          </w:tcPr>
          <w:p>
            <w:pPr>
              <w:pStyle w:val="13"/>
            </w:pPr>
            <w:r>
              <w:t>二、外交支出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3</w:t>
            </w:r>
          </w:p>
        </w:tc>
        <w:tc>
          <w:tcPr>
            <w:tcW w:w="3000" w:type="dxa"/>
            <w:vAlign w:val="center"/>
          </w:tcPr>
          <w:p>
            <w:pPr>
              <w:pStyle w:val="13"/>
            </w:pPr>
            <w:r>
              <w:t>三、国有资本经营预算拨款</w:t>
            </w:r>
          </w:p>
        </w:tc>
        <w:tc>
          <w:tcPr>
            <w:tcW w:w="2010" w:type="dxa"/>
            <w:vAlign w:val="center"/>
          </w:tcPr>
          <w:p>
            <w:pPr>
              <w:pStyle w:val="14"/>
            </w:pPr>
          </w:p>
        </w:tc>
        <w:tc>
          <w:tcPr>
            <w:tcW w:w="3450" w:type="dxa"/>
            <w:vAlign w:val="center"/>
          </w:tcPr>
          <w:p>
            <w:pPr>
              <w:pStyle w:val="13"/>
            </w:pPr>
            <w:r>
              <w:t>三、国防支出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4</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四、公共安全支出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5</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五、教育支出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6</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六、科学技术支出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7</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七、文化旅游体育与传媒支出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8</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八、社会保障和就业支出</w:t>
            </w:r>
          </w:p>
        </w:tc>
        <w:tc>
          <w:tcPr>
            <w:tcW w:w="1365" w:type="dxa"/>
            <w:vAlign w:val="center"/>
          </w:tcPr>
          <w:p>
            <w:pPr>
              <w:pStyle w:val="14"/>
            </w:pPr>
            <w:r>
              <w:t>77.60</w:t>
            </w:r>
          </w:p>
        </w:tc>
        <w:tc>
          <w:tcPr>
            <w:tcW w:w="1365" w:type="dxa"/>
            <w:vAlign w:val="center"/>
          </w:tcPr>
          <w:p>
            <w:pPr>
              <w:pStyle w:val="14"/>
            </w:pPr>
            <w:r>
              <w:t>77.60</w:t>
            </w: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9</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九、社会保险基金支出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10</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十、卫生健康支出</w:t>
            </w:r>
          </w:p>
        </w:tc>
        <w:tc>
          <w:tcPr>
            <w:tcW w:w="1365" w:type="dxa"/>
            <w:vAlign w:val="center"/>
          </w:tcPr>
          <w:p>
            <w:pPr>
              <w:pStyle w:val="14"/>
            </w:pPr>
            <w:r>
              <w:t>591.16</w:t>
            </w:r>
          </w:p>
        </w:tc>
        <w:tc>
          <w:tcPr>
            <w:tcW w:w="1365" w:type="dxa"/>
            <w:vAlign w:val="center"/>
          </w:tcPr>
          <w:p>
            <w:pPr>
              <w:pStyle w:val="14"/>
            </w:pPr>
            <w:r>
              <w:t>591.16</w:t>
            </w: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11</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十一、节能环保支出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12</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十二、城乡社区支出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13</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十三、农林水支出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14</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十四、交通运输支出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15</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十五、资源勘探工业信息等支出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16</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十六、商业服务业等支出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17</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十七、金融支出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18</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十八、援助其他地区支出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19</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十九、自然资源海洋气象等支出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20</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二十、住房保障支出</w:t>
            </w:r>
          </w:p>
        </w:tc>
        <w:tc>
          <w:tcPr>
            <w:tcW w:w="1365" w:type="dxa"/>
            <w:vAlign w:val="center"/>
          </w:tcPr>
          <w:p>
            <w:pPr>
              <w:pStyle w:val="14"/>
            </w:pPr>
            <w:r>
              <w:t>27.21</w:t>
            </w:r>
          </w:p>
        </w:tc>
        <w:tc>
          <w:tcPr>
            <w:tcW w:w="1365" w:type="dxa"/>
            <w:vAlign w:val="center"/>
          </w:tcPr>
          <w:p>
            <w:pPr>
              <w:pStyle w:val="14"/>
            </w:pPr>
            <w:r>
              <w:t>27.21</w:t>
            </w: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21</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二十一、粮油物资储备支出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22</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二十二、国有资本经营预算支出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23</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二十三、灾害防治及应急管理支出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24</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二十四、预备费</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25</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二十五、其他支出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26</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二十六、转移性支出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27</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二十七、债务还本支出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28</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二十八、债务付息支出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29</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二十九、债务发行费用支出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30</w:t>
            </w:r>
          </w:p>
        </w:tc>
        <w:tc>
          <w:tcPr>
            <w:tcW w:w="3000" w:type="dxa"/>
            <w:vAlign w:val="center"/>
          </w:tcPr>
          <w:p>
            <w:pPr>
              <w:pStyle w:val="13"/>
            </w:pPr>
          </w:p>
        </w:tc>
        <w:tc>
          <w:tcPr>
            <w:tcW w:w="2010" w:type="dxa"/>
            <w:vAlign w:val="center"/>
          </w:tcPr>
          <w:p>
            <w:pPr>
              <w:pStyle w:val="14"/>
            </w:pPr>
          </w:p>
        </w:tc>
        <w:tc>
          <w:tcPr>
            <w:tcW w:w="3450" w:type="dxa"/>
            <w:vAlign w:val="center"/>
          </w:tcPr>
          <w:p>
            <w:pPr>
              <w:pStyle w:val="13"/>
            </w:pPr>
            <w:r>
              <w:t>三十、抗疫特别国债安排的支出</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31</w:t>
            </w:r>
          </w:p>
        </w:tc>
        <w:tc>
          <w:tcPr>
            <w:tcW w:w="3000" w:type="dxa"/>
            <w:vAlign w:val="center"/>
          </w:tcPr>
          <w:p>
            <w:pPr>
              <w:pStyle w:val="15"/>
            </w:pPr>
            <w:r>
              <w:t>本年收入合计</w:t>
            </w:r>
          </w:p>
        </w:tc>
        <w:tc>
          <w:tcPr>
            <w:tcW w:w="2010" w:type="dxa"/>
            <w:vAlign w:val="center"/>
          </w:tcPr>
          <w:p>
            <w:pPr>
              <w:pStyle w:val="16"/>
            </w:pPr>
            <w:r>
              <w:t>695.97</w:t>
            </w:r>
          </w:p>
        </w:tc>
        <w:tc>
          <w:tcPr>
            <w:tcW w:w="3450" w:type="dxa"/>
            <w:vAlign w:val="center"/>
          </w:tcPr>
          <w:p>
            <w:pPr>
              <w:pStyle w:val="15"/>
            </w:pPr>
            <w:r>
              <w:t>本年支出合计</w:t>
            </w:r>
          </w:p>
        </w:tc>
        <w:tc>
          <w:tcPr>
            <w:tcW w:w="1365" w:type="dxa"/>
            <w:vAlign w:val="center"/>
          </w:tcPr>
          <w:p>
            <w:pPr>
              <w:pStyle w:val="16"/>
            </w:pPr>
            <w:r>
              <w:t>695.97</w:t>
            </w:r>
          </w:p>
        </w:tc>
        <w:tc>
          <w:tcPr>
            <w:tcW w:w="1365" w:type="dxa"/>
            <w:vAlign w:val="center"/>
          </w:tcPr>
          <w:p>
            <w:pPr>
              <w:pStyle w:val="16"/>
            </w:pPr>
            <w:r>
              <w:t>695.97</w:t>
            </w:r>
          </w:p>
        </w:tc>
        <w:tc>
          <w:tcPr>
            <w:tcW w:w="1434" w:type="dxa"/>
            <w:vAlign w:val="center"/>
          </w:tcPr>
          <w:p>
            <w:pPr>
              <w:pStyle w:val="16"/>
            </w:pPr>
          </w:p>
        </w:tc>
        <w:tc>
          <w:tcPr>
            <w:tcW w:w="1232" w:type="dxa"/>
            <w:vAlign w:val="center"/>
          </w:tcPr>
          <w:p>
            <w:pPr>
              <w:pStyle w:val="16"/>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32</w:t>
            </w:r>
          </w:p>
        </w:tc>
        <w:tc>
          <w:tcPr>
            <w:tcW w:w="3000" w:type="dxa"/>
            <w:vAlign w:val="center"/>
          </w:tcPr>
          <w:p>
            <w:pPr>
              <w:pStyle w:val="13"/>
            </w:pPr>
            <w:r>
              <w:t>年初财政拨款结转和结余</w:t>
            </w:r>
          </w:p>
        </w:tc>
        <w:tc>
          <w:tcPr>
            <w:tcW w:w="2010" w:type="dxa"/>
            <w:vAlign w:val="center"/>
          </w:tcPr>
          <w:p>
            <w:pPr>
              <w:pStyle w:val="14"/>
            </w:pPr>
          </w:p>
        </w:tc>
        <w:tc>
          <w:tcPr>
            <w:tcW w:w="3450" w:type="dxa"/>
            <w:vAlign w:val="center"/>
          </w:tcPr>
          <w:p>
            <w:pPr>
              <w:pStyle w:val="13"/>
            </w:pPr>
            <w:r>
              <w:t>年末财政拨款结转和结余</w:t>
            </w: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93" w:type="dxa"/>
            <w:vAlign w:val="center"/>
          </w:tcPr>
          <w:p>
            <w:pPr>
              <w:pStyle w:val="12"/>
            </w:pPr>
            <w:r>
              <w:t>33</w:t>
            </w:r>
          </w:p>
        </w:tc>
        <w:tc>
          <w:tcPr>
            <w:tcW w:w="3000" w:type="dxa"/>
            <w:vAlign w:val="center"/>
          </w:tcPr>
          <w:p>
            <w:pPr>
              <w:pStyle w:val="13"/>
            </w:pPr>
            <w:r>
              <w:t>一、一般公共预算拨款</w:t>
            </w:r>
          </w:p>
        </w:tc>
        <w:tc>
          <w:tcPr>
            <w:tcW w:w="2010" w:type="dxa"/>
            <w:vAlign w:val="center"/>
          </w:tcPr>
          <w:p>
            <w:pPr>
              <w:pStyle w:val="14"/>
            </w:pPr>
          </w:p>
        </w:tc>
        <w:tc>
          <w:tcPr>
            <w:tcW w:w="3450" w:type="dxa"/>
            <w:vAlign w:val="center"/>
          </w:tcPr>
          <w:p>
            <w:pPr>
              <w:pStyle w:val="13"/>
            </w:pP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34</w:t>
            </w:r>
          </w:p>
        </w:tc>
        <w:tc>
          <w:tcPr>
            <w:tcW w:w="3000" w:type="dxa"/>
            <w:vAlign w:val="center"/>
          </w:tcPr>
          <w:p>
            <w:pPr>
              <w:pStyle w:val="13"/>
            </w:pPr>
            <w:r>
              <w:t>二、政府性基金预算拨款</w:t>
            </w:r>
          </w:p>
        </w:tc>
        <w:tc>
          <w:tcPr>
            <w:tcW w:w="2010" w:type="dxa"/>
            <w:vAlign w:val="center"/>
          </w:tcPr>
          <w:p>
            <w:pPr>
              <w:pStyle w:val="14"/>
            </w:pPr>
          </w:p>
        </w:tc>
        <w:tc>
          <w:tcPr>
            <w:tcW w:w="3450" w:type="dxa"/>
            <w:vAlign w:val="center"/>
          </w:tcPr>
          <w:p>
            <w:pPr>
              <w:pStyle w:val="13"/>
            </w:pP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35</w:t>
            </w:r>
          </w:p>
        </w:tc>
        <w:tc>
          <w:tcPr>
            <w:tcW w:w="3000" w:type="dxa"/>
            <w:vAlign w:val="center"/>
          </w:tcPr>
          <w:p>
            <w:pPr>
              <w:pStyle w:val="13"/>
            </w:pPr>
            <w:r>
              <w:t>三、国有资本经营预算拨款</w:t>
            </w:r>
          </w:p>
        </w:tc>
        <w:tc>
          <w:tcPr>
            <w:tcW w:w="2010" w:type="dxa"/>
            <w:vAlign w:val="center"/>
          </w:tcPr>
          <w:p>
            <w:pPr>
              <w:pStyle w:val="14"/>
            </w:pPr>
          </w:p>
        </w:tc>
        <w:tc>
          <w:tcPr>
            <w:tcW w:w="3450" w:type="dxa"/>
            <w:vAlign w:val="center"/>
          </w:tcPr>
          <w:p>
            <w:pPr>
              <w:pStyle w:val="13"/>
            </w:pPr>
          </w:p>
        </w:tc>
        <w:tc>
          <w:tcPr>
            <w:tcW w:w="1365" w:type="dxa"/>
            <w:vAlign w:val="center"/>
          </w:tcPr>
          <w:p>
            <w:pPr>
              <w:pStyle w:val="14"/>
            </w:pPr>
          </w:p>
        </w:tc>
        <w:tc>
          <w:tcPr>
            <w:tcW w:w="1365" w:type="dxa"/>
            <w:vAlign w:val="center"/>
          </w:tcPr>
          <w:p>
            <w:pPr>
              <w:pStyle w:val="14"/>
            </w:pPr>
          </w:p>
        </w:tc>
        <w:tc>
          <w:tcPr>
            <w:tcW w:w="1434"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2"/>
            </w:pPr>
            <w:r>
              <w:t>36</w:t>
            </w:r>
          </w:p>
        </w:tc>
        <w:tc>
          <w:tcPr>
            <w:tcW w:w="3000" w:type="dxa"/>
            <w:vAlign w:val="center"/>
          </w:tcPr>
          <w:p>
            <w:pPr>
              <w:pStyle w:val="15"/>
            </w:pPr>
            <w:r>
              <w:t>收入总计</w:t>
            </w:r>
          </w:p>
        </w:tc>
        <w:tc>
          <w:tcPr>
            <w:tcW w:w="2010" w:type="dxa"/>
            <w:vAlign w:val="center"/>
          </w:tcPr>
          <w:p>
            <w:pPr>
              <w:pStyle w:val="16"/>
            </w:pPr>
            <w:r>
              <w:t>695.97</w:t>
            </w:r>
          </w:p>
        </w:tc>
        <w:tc>
          <w:tcPr>
            <w:tcW w:w="3450" w:type="dxa"/>
            <w:vAlign w:val="center"/>
          </w:tcPr>
          <w:p>
            <w:pPr>
              <w:pStyle w:val="15"/>
            </w:pPr>
            <w:r>
              <w:t>支出总计</w:t>
            </w:r>
          </w:p>
        </w:tc>
        <w:tc>
          <w:tcPr>
            <w:tcW w:w="1365" w:type="dxa"/>
            <w:vAlign w:val="center"/>
          </w:tcPr>
          <w:p>
            <w:pPr>
              <w:pStyle w:val="16"/>
            </w:pPr>
            <w:r>
              <w:t>695.97</w:t>
            </w:r>
          </w:p>
        </w:tc>
        <w:tc>
          <w:tcPr>
            <w:tcW w:w="1365" w:type="dxa"/>
            <w:vAlign w:val="center"/>
          </w:tcPr>
          <w:p>
            <w:pPr>
              <w:pStyle w:val="16"/>
            </w:pPr>
            <w:r>
              <w:t>695.97</w:t>
            </w:r>
          </w:p>
        </w:tc>
        <w:tc>
          <w:tcPr>
            <w:tcW w:w="1434"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1485"/>
        <w:gridCol w:w="717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3" w:type="dxa"/>
            <w:gridSpan w:val="3"/>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Merge w:val="restart"/>
            <w:vAlign w:val="center"/>
          </w:tcPr>
          <w:p>
            <w:pPr>
              <w:pStyle w:val="11"/>
            </w:pPr>
            <w:r>
              <w:t>序号</w:t>
            </w:r>
          </w:p>
        </w:tc>
        <w:tc>
          <w:tcPr>
            <w:tcW w:w="8664"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Merge w:val="continue"/>
          </w:tcPr>
          <w:p/>
        </w:tc>
        <w:tc>
          <w:tcPr>
            <w:tcW w:w="1485" w:type="dxa"/>
            <w:vAlign w:val="center"/>
          </w:tcPr>
          <w:p>
            <w:pPr>
              <w:pStyle w:val="11"/>
            </w:pPr>
            <w:r>
              <w:t>科目编码</w:t>
            </w:r>
          </w:p>
        </w:tc>
        <w:tc>
          <w:tcPr>
            <w:tcW w:w="7179"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Align w:val="center"/>
          </w:tcPr>
          <w:p>
            <w:pPr>
              <w:pStyle w:val="11"/>
            </w:pPr>
            <w:r>
              <w:t>栏次</w:t>
            </w:r>
          </w:p>
        </w:tc>
        <w:tc>
          <w:tcPr>
            <w:tcW w:w="1485" w:type="dxa"/>
            <w:vAlign w:val="center"/>
          </w:tcPr>
          <w:p>
            <w:pPr>
              <w:pStyle w:val="11"/>
            </w:pPr>
            <w:r>
              <w:t>1</w:t>
            </w:r>
          </w:p>
        </w:tc>
        <w:tc>
          <w:tcPr>
            <w:tcW w:w="7179"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1</w:t>
            </w:r>
          </w:p>
        </w:tc>
        <w:tc>
          <w:tcPr>
            <w:tcW w:w="1485" w:type="dxa"/>
            <w:vAlign w:val="center"/>
          </w:tcPr>
          <w:p>
            <w:pPr>
              <w:pStyle w:val="17"/>
            </w:pPr>
          </w:p>
        </w:tc>
        <w:tc>
          <w:tcPr>
            <w:tcW w:w="7179" w:type="dxa"/>
            <w:vAlign w:val="center"/>
          </w:tcPr>
          <w:p>
            <w:pPr>
              <w:pStyle w:val="15"/>
            </w:pPr>
            <w:r>
              <w:t>合计</w:t>
            </w:r>
          </w:p>
        </w:tc>
        <w:tc>
          <w:tcPr>
            <w:tcW w:w="1643" w:type="dxa"/>
            <w:vAlign w:val="center"/>
          </w:tcPr>
          <w:p>
            <w:pPr>
              <w:pStyle w:val="16"/>
            </w:pPr>
            <w:r>
              <w:t>695.97</w:t>
            </w:r>
          </w:p>
        </w:tc>
        <w:tc>
          <w:tcPr>
            <w:tcW w:w="1643" w:type="dxa"/>
            <w:vAlign w:val="center"/>
          </w:tcPr>
          <w:p>
            <w:pPr>
              <w:pStyle w:val="16"/>
            </w:pPr>
            <w:r>
              <w:t>695.97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2</w:t>
            </w:r>
          </w:p>
        </w:tc>
        <w:tc>
          <w:tcPr>
            <w:tcW w:w="1485" w:type="dxa"/>
            <w:vAlign w:val="center"/>
          </w:tcPr>
          <w:p>
            <w:pPr>
              <w:pStyle w:val="13"/>
            </w:pPr>
            <w:r>
              <w:t>208</w:t>
            </w:r>
          </w:p>
        </w:tc>
        <w:tc>
          <w:tcPr>
            <w:tcW w:w="7179" w:type="dxa"/>
            <w:vAlign w:val="center"/>
          </w:tcPr>
          <w:p>
            <w:pPr>
              <w:pStyle w:val="13"/>
            </w:pPr>
            <w:r>
              <w:t>社会保障和就业支出</w:t>
            </w:r>
          </w:p>
        </w:tc>
        <w:tc>
          <w:tcPr>
            <w:tcW w:w="1643" w:type="dxa"/>
            <w:vAlign w:val="center"/>
          </w:tcPr>
          <w:p>
            <w:pPr>
              <w:pStyle w:val="14"/>
            </w:pPr>
            <w:r>
              <w:t>77.60</w:t>
            </w:r>
          </w:p>
        </w:tc>
        <w:tc>
          <w:tcPr>
            <w:tcW w:w="1643" w:type="dxa"/>
            <w:vAlign w:val="center"/>
          </w:tcPr>
          <w:p>
            <w:pPr>
              <w:pStyle w:val="14"/>
            </w:pPr>
            <w:r>
              <w:t>77.60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3</w:t>
            </w:r>
          </w:p>
        </w:tc>
        <w:tc>
          <w:tcPr>
            <w:tcW w:w="1485" w:type="dxa"/>
            <w:vAlign w:val="center"/>
          </w:tcPr>
          <w:p>
            <w:pPr>
              <w:pStyle w:val="13"/>
            </w:pPr>
            <w:r>
              <w:t>20805</w:t>
            </w:r>
          </w:p>
        </w:tc>
        <w:tc>
          <w:tcPr>
            <w:tcW w:w="7179" w:type="dxa"/>
            <w:vAlign w:val="center"/>
          </w:tcPr>
          <w:p>
            <w:pPr>
              <w:pStyle w:val="13"/>
            </w:pPr>
            <w:r>
              <w:t>行政事业单位养老支出</w:t>
            </w:r>
          </w:p>
        </w:tc>
        <w:tc>
          <w:tcPr>
            <w:tcW w:w="1643" w:type="dxa"/>
            <w:vAlign w:val="center"/>
          </w:tcPr>
          <w:p>
            <w:pPr>
              <w:pStyle w:val="14"/>
            </w:pPr>
            <w:r>
              <w:t>77.60</w:t>
            </w:r>
          </w:p>
        </w:tc>
        <w:tc>
          <w:tcPr>
            <w:tcW w:w="1643" w:type="dxa"/>
            <w:vAlign w:val="center"/>
          </w:tcPr>
          <w:p>
            <w:pPr>
              <w:pStyle w:val="14"/>
            </w:pPr>
            <w:r>
              <w:t>77.60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4</w:t>
            </w:r>
          </w:p>
        </w:tc>
        <w:tc>
          <w:tcPr>
            <w:tcW w:w="1485" w:type="dxa"/>
            <w:vAlign w:val="center"/>
          </w:tcPr>
          <w:p>
            <w:pPr>
              <w:pStyle w:val="13"/>
            </w:pPr>
            <w:r>
              <w:t>2080502</w:t>
            </w:r>
          </w:p>
        </w:tc>
        <w:tc>
          <w:tcPr>
            <w:tcW w:w="7179" w:type="dxa"/>
            <w:vAlign w:val="center"/>
          </w:tcPr>
          <w:p>
            <w:pPr>
              <w:pStyle w:val="13"/>
            </w:pPr>
            <w:r>
              <w:t>事业单位离退休</w:t>
            </w:r>
          </w:p>
        </w:tc>
        <w:tc>
          <w:tcPr>
            <w:tcW w:w="1643" w:type="dxa"/>
            <w:vAlign w:val="center"/>
          </w:tcPr>
          <w:p>
            <w:pPr>
              <w:pStyle w:val="14"/>
            </w:pPr>
            <w:r>
              <w:t>26.27</w:t>
            </w:r>
          </w:p>
        </w:tc>
        <w:tc>
          <w:tcPr>
            <w:tcW w:w="1643" w:type="dxa"/>
            <w:vAlign w:val="center"/>
          </w:tcPr>
          <w:p>
            <w:pPr>
              <w:pStyle w:val="14"/>
            </w:pPr>
            <w:r>
              <w:t>26.27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5</w:t>
            </w:r>
          </w:p>
        </w:tc>
        <w:tc>
          <w:tcPr>
            <w:tcW w:w="1485" w:type="dxa"/>
            <w:vAlign w:val="center"/>
          </w:tcPr>
          <w:p>
            <w:pPr>
              <w:pStyle w:val="13"/>
            </w:pPr>
            <w:r>
              <w:t>2080505</w:t>
            </w:r>
          </w:p>
        </w:tc>
        <w:tc>
          <w:tcPr>
            <w:tcW w:w="7179" w:type="dxa"/>
            <w:vAlign w:val="center"/>
          </w:tcPr>
          <w:p>
            <w:pPr>
              <w:pStyle w:val="13"/>
            </w:pPr>
            <w:r>
              <w:t>机关事业单位基本养老保险缴费支出</w:t>
            </w:r>
          </w:p>
        </w:tc>
        <w:tc>
          <w:tcPr>
            <w:tcW w:w="1643" w:type="dxa"/>
            <w:vAlign w:val="center"/>
          </w:tcPr>
          <w:p>
            <w:pPr>
              <w:pStyle w:val="14"/>
            </w:pPr>
            <w:r>
              <w:t>32.76</w:t>
            </w:r>
          </w:p>
        </w:tc>
        <w:tc>
          <w:tcPr>
            <w:tcW w:w="1643" w:type="dxa"/>
            <w:vAlign w:val="center"/>
          </w:tcPr>
          <w:p>
            <w:pPr>
              <w:pStyle w:val="14"/>
            </w:pPr>
            <w:r>
              <w:t>32.76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6</w:t>
            </w:r>
          </w:p>
        </w:tc>
        <w:tc>
          <w:tcPr>
            <w:tcW w:w="1485" w:type="dxa"/>
            <w:vAlign w:val="center"/>
          </w:tcPr>
          <w:p>
            <w:pPr>
              <w:pStyle w:val="13"/>
            </w:pPr>
            <w:r>
              <w:t>2080506</w:t>
            </w:r>
          </w:p>
        </w:tc>
        <w:tc>
          <w:tcPr>
            <w:tcW w:w="7179" w:type="dxa"/>
            <w:vAlign w:val="center"/>
          </w:tcPr>
          <w:p>
            <w:pPr>
              <w:pStyle w:val="13"/>
            </w:pPr>
            <w:r>
              <w:t>机关事业单位职业年金缴费支出</w:t>
            </w:r>
          </w:p>
        </w:tc>
        <w:tc>
          <w:tcPr>
            <w:tcW w:w="1643" w:type="dxa"/>
            <w:vAlign w:val="center"/>
          </w:tcPr>
          <w:p>
            <w:pPr>
              <w:pStyle w:val="14"/>
            </w:pPr>
            <w:r>
              <w:t>18.58</w:t>
            </w:r>
          </w:p>
        </w:tc>
        <w:tc>
          <w:tcPr>
            <w:tcW w:w="1643" w:type="dxa"/>
            <w:vAlign w:val="center"/>
          </w:tcPr>
          <w:p>
            <w:pPr>
              <w:pStyle w:val="14"/>
            </w:pPr>
            <w:r>
              <w:t>18.58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7</w:t>
            </w:r>
          </w:p>
        </w:tc>
        <w:tc>
          <w:tcPr>
            <w:tcW w:w="1485" w:type="dxa"/>
            <w:vAlign w:val="center"/>
          </w:tcPr>
          <w:p>
            <w:pPr>
              <w:pStyle w:val="13"/>
            </w:pPr>
            <w:r>
              <w:t>210</w:t>
            </w:r>
          </w:p>
        </w:tc>
        <w:tc>
          <w:tcPr>
            <w:tcW w:w="7179" w:type="dxa"/>
            <w:vAlign w:val="center"/>
          </w:tcPr>
          <w:p>
            <w:pPr>
              <w:pStyle w:val="13"/>
            </w:pPr>
            <w:r>
              <w:t>卫生健康支出</w:t>
            </w:r>
          </w:p>
        </w:tc>
        <w:tc>
          <w:tcPr>
            <w:tcW w:w="1643" w:type="dxa"/>
            <w:vAlign w:val="center"/>
          </w:tcPr>
          <w:p>
            <w:pPr>
              <w:pStyle w:val="14"/>
            </w:pPr>
            <w:r>
              <w:t>591.16</w:t>
            </w:r>
          </w:p>
        </w:tc>
        <w:tc>
          <w:tcPr>
            <w:tcW w:w="1643" w:type="dxa"/>
            <w:vAlign w:val="center"/>
          </w:tcPr>
          <w:p>
            <w:pPr>
              <w:pStyle w:val="14"/>
            </w:pPr>
            <w:r>
              <w:t>591.16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8</w:t>
            </w:r>
          </w:p>
        </w:tc>
        <w:tc>
          <w:tcPr>
            <w:tcW w:w="1485" w:type="dxa"/>
            <w:vAlign w:val="center"/>
          </w:tcPr>
          <w:p>
            <w:pPr>
              <w:pStyle w:val="13"/>
            </w:pPr>
            <w:r>
              <w:t>21003</w:t>
            </w:r>
          </w:p>
        </w:tc>
        <w:tc>
          <w:tcPr>
            <w:tcW w:w="7179" w:type="dxa"/>
            <w:vAlign w:val="center"/>
          </w:tcPr>
          <w:p>
            <w:pPr>
              <w:pStyle w:val="13"/>
            </w:pPr>
            <w:r>
              <w:t>基层医疗卫生机构</w:t>
            </w:r>
          </w:p>
        </w:tc>
        <w:tc>
          <w:tcPr>
            <w:tcW w:w="1643" w:type="dxa"/>
            <w:vAlign w:val="center"/>
          </w:tcPr>
          <w:p>
            <w:pPr>
              <w:pStyle w:val="14"/>
            </w:pPr>
            <w:r>
              <w:t>335.35</w:t>
            </w:r>
          </w:p>
        </w:tc>
        <w:tc>
          <w:tcPr>
            <w:tcW w:w="1643" w:type="dxa"/>
            <w:vAlign w:val="center"/>
          </w:tcPr>
          <w:p>
            <w:pPr>
              <w:pStyle w:val="14"/>
            </w:pPr>
            <w:r>
              <w:t>335.35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9</w:t>
            </w:r>
          </w:p>
        </w:tc>
        <w:tc>
          <w:tcPr>
            <w:tcW w:w="1485" w:type="dxa"/>
            <w:vAlign w:val="center"/>
          </w:tcPr>
          <w:p>
            <w:pPr>
              <w:pStyle w:val="13"/>
            </w:pPr>
            <w:r>
              <w:t>2100302</w:t>
            </w:r>
          </w:p>
        </w:tc>
        <w:tc>
          <w:tcPr>
            <w:tcW w:w="7179" w:type="dxa"/>
            <w:vAlign w:val="center"/>
          </w:tcPr>
          <w:p>
            <w:pPr>
              <w:pStyle w:val="13"/>
            </w:pPr>
            <w:r>
              <w:t>乡镇卫生院</w:t>
            </w:r>
          </w:p>
        </w:tc>
        <w:tc>
          <w:tcPr>
            <w:tcW w:w="1643" w:type="dxa"/>
            <w:vAlign w:val="center"/>
          </w:tcPr>
          <w:p>
            <w:pPr>
              <w:pStyle w:val="14"/>
            </w:pPr>
            <w:r>
              <w:t>335.35</w:t>
            </w:r>
          </w:p>
        </w:tc>
        <w:tc>
          <w:tcPr>
            <w:tcW w:w="1643" w:type="dxa"/>
            <w:vAlign w:val="center"/>
          </w:tcPr>
          <w:p>
            <w:pPr>
              <w:pStyle w:val="14"/>
            </w:pPr>
            <w:r>
              <w:t>335.35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10</w:t>
            </w:r>
          </w:p>
        </w:tc>
        <w:tc>
          <w:tcPr>
            <w:tcW w:w="1485" w:type="dxa"/>
            <w:vAlign w:val="center"/>
          </w:tcPr>
          <w:p>
            <w:pPr>
              <w:pStyle w:val="13"/>
            </w:pPr>
            <w:r>
              <w:t>21011</w:t>
            </w:r>
          </w:p>
        </w:tc>
        <w:tc>
          <w:tcPr>
            <w:tcW w:w="7179" w:type="dxa"/>
            <w:vAlign w:val="center"/>
          </w:tcPr>
          <w:p>
            <w:pPr>
              <w:pStyle w:val="13"/>
            </w:pPr>
            <w:r>
              <w:t>行政事业单位医疗</w:t>
            </w:r>
          </w:p>
        </w:tc>
        <w:tc>
          <w:tcPr>
            <w:tcW w:w="1643" w:type="dxa"/>
            <w:vAlign w:val="center"/>
          </w:tcPr>
          <w:p>
            <w:pPr>
              <w:pStyle w:val="14"/>
            </w:pPr>
            <w:r>
              <w:t>255.81</w:t>
            </w:r>
          </w:p>
        </w:tc>
        <w:tc>
          <w:tcPr>
            <w:tcW w:w="1643" w:type="dxa"/>
            <w:vAlign w:val="center"/>
          </w:tcPr>
          <w:p>
            <w:pPr>
              <w:pStyle w:val="14"/>
            </w:pPr>
            <w:r>
              <w:t>255.81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11</w:t>
            </w:r>
          </w:p>
        </w:tc>
        <w:tc>
          <w:tcPr>
            <w:tcW w:w="1485" w:type="dxa"/>
            <w:vAlign w:val="center"/>
          </w:tcPr>
          <w:p>
            <w:pPr>
              <w:pStyle w:val="13"/>
            </w:pPr>
            <w:r>
              <w:t>2101102</w:t>
            </w:r>
          </w:p>
        </w:tc>
        <w:tc>
          <w:tcPr>
            <w:tcW w:w="7179" w:type="dxa"/>
            <w:vAlign w:val="center"/>
          </w:tcPr>
          <w:p>
            <w:pPr>
              <w:pStyle w:val="13"/>
            </w:pPr>
            <w:r>
              <w:t>事业单位医疗</w:t>
            </w:r>
          </w:p>
        </w:tc>
        <w:tc>
          <w:tcPr>
            <w:tcW w:w="1643" w:type="dxa"/>
            <w:vAlign w:val="center"/>
          </w:tcPr>
          <w:p>
            <w:pPr>
              <w:pStyle w:val="14"/>
            </w:pPr>
            <w:r>
              <w:t>255.81</w:t>
            </w:r>
          </w:p>
        </w:tc>
        <w:tc>
          <w:tcPr>
            <w:tcW w:w="1643" w:type="dxa"/>
            <w:vAlign w:val="center"/>
          </w:tcPr>
          <w:p>
            <w:pPr>
              <w:pStyle w:val="14"/>
            </w:pPr>
            <w:r>
              <w:t>255.81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12</w:t>
            </w:r>
          </w:p>
        </w:tc>
        <w:tc>
          <w:tcPr>
            <w:tcW w:w="1485" w:type="dxa"/>
            <w:vAlign w:val="center"/>
          </w:tcPr>
          <w:p>
            <w:pPr>
              <w:pStyle w:val="13"/>
            </w:pPr>
            <w:r>
              <w:t>221</w:t>
            </w:r>
          </w:p>
        </w:tc>
        <w:tc>
          <w:tcPr>
            <w:tcW w:w="7179" w:type="dxa"/>
            <w:vAlign w:val="center"/>
          </w:tcPr>
          <w:p>
            <w:pPr>
              <w:pStyle w:val="13"/>
            </w:pPr>
            <w:r>
              <w:t>住房保障支出</w:t>
            </w:r>
          </w:p>
        </w:tc>
        <w:tc>
          <w:tcPr>
            <w:tcW w:w="1643" w:type="dxa"/>
            <w:vAlign w:val="center"/>
          </w:tcPr>
          <w:p>
            <w:pPr>
              <w:pStyle w:val="14"/>
            </w:pPr>
            <w:r>
              <w:t>27.21</w:t>
            </w:r>
          </w:p>
        </w:tc>
        <w:tc>
          <w:tcPr>
            <w:tcW w:w="1643" w:type="dxa"/>
            <w:vAlign w:val="center"/>
          </w:tcPr>
          <w:p>
            <w:pPr>
              <w:pStyle w:val="14"/>
            </w:pPr>
            <w:r>
              <w:t>27.21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13</w:t>
            </w:r>
          </w:p>
        </w:tc>
        <w:tc>
          <w:tcPr>
            <w:tcW w:w="1485" w:type="dxa"/>
            <w:vAlign w:val="center"/>
          </w:tcPr>
          <w:p>
            <w:pPr>
              <w:pStyle w:val="13"/>
            </w:pPr>
            <w:r>
              <w:t>22102</w:t>
            </w:r>
          </w:p>
        </w:tc>
        <w:tc>
          <w:tcPr>
            <w:tcW w:w="7179" w:type="dxa"/>
            <w:vAlign w:val="center"/>
          </w:tcPr>
          <w:p>
            <w:pPr>
              <w:pStyle w:val="13"/>
            </w:pPr>
            <w:r>
              <w:t>住房改革支出</w:t>
            </w:r>
          </w:p>
        </w:tc>
        <w:tc>
          <w:tcPr>
            <w:tcW w:w="1643" w:type="dxa"/>
            <w:vAlign w:val="center"/>
          </w:tcPr>
          <w:p>
            <w:pPr>
              <w:pStyle w:val="14"/>
            </w:pPr>
            <w:r>
              <w:t>27.21</w:t>
            </w:r>
          </w:p>
        </w:tc>
        <w:tc>
          <w:tcPr>
            <w:tcW w:w="1643" w:type="dxa"/>
            <w:vAlign w:val="center"/>
          </w:tcPr>
          <w:p>
            <w:pPr>
              <w:pStyle w:val="14"/>
            </w:pPr>
            <w:r>
              <w:t>27.21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2"/>
            </w:pPr>
            <w:r>
              <w:t>14</w:t>
            </w:r>
          </w:p>
        </w:tc>
        <w:tc>
          <w:tcPr>
            <w:tcW w:w="1485" w:type="dxa"/>
            <w:vAlign w:val="center"/>
          </w:tcPr>
          <w:p>
            <w:pPr>
              <w:pStyle w:val="13"/>
            </w:pPr>
            <w:r>
              <w:t>2210201</w:t>
            </w:r>
          </w:p>
        </w:tc>
        <w:tc>
          <w:tcPr>
            <w:tcW w:w="7179" w:type="dxa"/>
            <w:vAlign w:val="center"/>
          </w:tcPr>
          <w:p>
            <w:pPr>
              <w:pStyle w:val="13"/>
            </w:pPr>
            <w:r>
              <w:t>住房公积金</w:t>
            </w:r>
          </w:p>
        </w:tc>
        <w:tc>
          <w:tcPr>
            <w:tcW w:w="1643" w:type="dxa"/>
            <w:vAlign w:val="center"/>
          </w:tcPr>
          <w:p>
            <w:pPr>
              <w:pStyle w:val="14"/>
            </w:pPr>
            <w:r>
              <w:t>27.21</w:t>
            </w:r>
          </w:p>
        </w:tc>
        <w:tc>
          <w:tcPr>
            <w:tcW w:w="1643" w:type="dxa"/>
            <w:vAlign w:val="center"/>
          </w:tcPr>
          <w:p>
            <w:pPr>
              <w:pStyle w:val="14"/>
            </w:pPr>
            <w:r>
              <w:t>27.21</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1440"/>
        <w:gridCol w:w="5100"/>
        <w:gridCol w:w="2460"/>
        <w:gridCol w:w="2325"/>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4" w:type="dxa"/>
            <w:gridSpan w:val="3"/>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2460" w:type="dxa"/>
            <w:tcBorders>
              <w:top w:val="single" w:color="FFFFFF" w:sz="6" w:space="0"/>
              <w:left w:val="single" w:color="FFFFFF" w:sz="6" w:space="0"/>
              <w:right w:val="single" w:color="FFFFFF" w:sz="6" w:space="0"/>
            </w:tcBorders>
            <w:vAlign w:val="center"/>
          </w:tcPr>
          <w:p>
            <w:pPr>
              <w:pStyle w:val="9"/>
            </w:pPr>
            <w:r>
              <w:t>预算年度：2022</w:t>
            </w:r>
          </w:p>
        </w:tc>
        <w:tc>
          <w:tcPr>
            <w:tcW w:w="460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Merge w:val="restart"/>
            <w:vAlign w:val="center"/>
          </w:tcPr>
          <w:p>
            <w:pPr>
              <w:pStyle w:val="11"/>
            </w:pPr>
            <w:r>
              <w:t>序号</w:t>
            </w:r>
          </w:p>
        </w:tc>
        <w:tc>
          <w:tcPr>
            <w:tcW w:w="6540" w:type="dxa"/>
            <w:gridSpan w:val="2"/>
            <w:vAlign w:val="center"/>
          </w:tcPr>
          <w:p>
            <w:pPr>
              <w:pStyle w:val="11"/>
            </w:pPr>
            <w:r>
              <w:t>支出部门经济分类科目</w:t>
            </w:r>
          </w:p>
        </w:tc>
        <w:tc>
          <w:tcPr>
            <w:tcW w:w="706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Merge w:val="continue"/>
          </w:tcPr>
          <w:p/>
        </w:tc>
        <w:tc>
          <w:tcPr>
            <w:tcW w:w="1440" w:type="dxa"/>
            <w:vAlign w:val="center"/>
          </w:tcPr>
          <w:p>
            <w:pPr>
              <w:pStyle w:val="11"/>
            </w:pPr>
            <w:r>
              <w:t>科目编码</w:t>
            </w:r>
          </w:p>
        </w:tc>
        <w:tc>
          <w:tcPr>
            <w:tcW w:w="5100" w:type="dxa"/>
            <w:vAlign w:val="center"/>
          </w:tcPr>
          <w:p>
            <w:pPr>
              <w:pStyle w:val="11"/>
            </w:pPr>
            <w:r>
              <w:t>科目名称</w:t>
            </w:r>
          </w:p>
        </w:tc>
        <w:tc>
          <w:tcPr>
            <w:tcW w:w="2460" w:type="dxa"/>
            <w:vAlign w:val="center"/>
          </w:tcPr>
          <w:p>
            <w:pPr>
              <w:pStyle w:val="11"/>
            </w:pPr>
            <w:r>
              <w:t>合计</w:t>
            </w:r>
          </w:p>
        </w:tc>
        <w:tc>
          <w:tcPr>
            <w:tcW w:w="2325" w:type="dxa"/>
            <w:vAlign w:val="center"/>
          </w:tcPr>
          <w:p>
            <w:pPr>
              <w:pStyle w:val="11"/>
            </w:pPr>
            <w:r>
              <w:t>人员经费</w:t>
            </w:r>
          </w:p>
        </w:tc>
        <w:tc>
          <w:tcPr>
            <w:tcW w:w="228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Align w:val="center"/>
          </w:tcPr>
          <w:p>
            <w:pPr>
              <w:pStyle w:val="11"/>
            </w:pPr>
            <w:r>
              <w:t>栏次</w:t>
            </w:r>
          </w:p>
        </w:tc>
        <w:tc>
          <w:tcPr>
            <w:tcW w:w="1440" w:type="dxa"/>
            <w:vAlign w:val="center"/>
          </w:tcPr>
          <w:p>
            <w:pPr>
              <w:pStyle w:val="11"/>
            </w:pPr>
            <w:r>
              <w:t>1</w:t>
            </w:r>
          </w:p>
        </w:tc>
        <w:tc>
          <w:tcPr>
            <w:tcW w:w="5100" w:type="dxa"/>
            <w:vAlign w:val="center"/>
          </w:tcPr>
          <w:p>
            <w:pPr>
              <w:pStyle w:val="11"/>
            </w:pPr>
            <w:r>
              <w:t>2</w:t>
            </w:r>
          </w:p>
        </w:tc>
        <w:tc>
          <w:tcPr>
            <w:tcW w:w="2460" w:type="dxa"/>
            <w:vAlign w:val="center"/>
          </w:tcPr>
          <w:p>
            <w:pPr>
              <w:pStyle w:val="11"/>
            </w:pPr>
            <w:r>
              <w:t>3</w:t>
            </w:r>
          </w:p>
        </w:tc>
        <w:tc>
          <w:tcPr>
            <w:tcW w:w="2325" w:type="dxa"/>
            <w:vAlign w:val="center"/>
          </w:tcPr>
          <w:p>
            <w:pPr>
              <w:pStyle w:val="11"/>
            </w:pPr>
            <w:r>
              <w:t>4</w:t>
            </w:r>
          </w:p>
        </w:tc>
        <w:tc>
          <w:tcPr>
            <w:tcW w:w="228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w:t>
            </w:r>
          </w:p>
        </w:tc>
        <w:tc>
          <w:tcPr>
            <w:tcW w:w="1440" w:type="dxa"/>
            <w:vAlign w:val="center"/>
          </w:tcPr>
          <w:p>
            <w:pPr>
              <w:pStyle w:val="17"/>
            </w:pPr>
          </w:p>
        </w:tc>
        <w:tc>
          <w:tcPr>
            <w:tcW w:w="5100" w:type="dxa"/>
            <w:vAlign w:val="center"/>
          </w:tcPr>
          <w:p>
            <w:pPr>
              <w:pStyle w:val="15"/>
            </w:pPr>
            <w:r>
              <w:t>合计</w:t>
            </w:r>
          </w:p>
        </w:tc>
        <w:tc>
          <w:tcPr>
            <w:tcW w:w="2460" w:type="dxa"/>
            <w:vAlign w:val="center"/>
          </w:tcPr>
          <w:p>
            <w:pPr>
              <w:pStyle w:val="16"/>
            </w:pPr>
            <w:r>
              <w:t>695.97</w:t>
            </w:r>
          </w:p>
        </w:tc>
        <w:tc>
          <w:tcPr>
            <w:tcW w:w="2325" w:type="dxa"/>
            <w:vAlign w:val="center"/>
          </w:tcPr>
          <w:p>
            <w:pPr>
              <w:pStyle w:val="16"/>
            </w:pPr>
            <w:r>
              <w:t>665.67</w:t>
            </w:r>
          </w:p>
        </w:tc>
        <w:tc>
          <w:tcPr>
            <w:tcW w:w="2283" w:type="dxa"/>
            <w:vAlign w:val="center"/>
          </w:tcPr>
          <w:p>
            <w:pPr>
              <w:pStyle w:val="16"/>
            </w:pPr>
            <w:r>
              <w:t>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2</w:t>
            </w:r>
          </w:p>
        </w:tc>
        <w:tc>
          <w:tcPr>
            <w:tcW w:w="1440" w:type="dxa"/>
            <w:vAlign w:val="center"/>
          </w:tcPr>
          <w:p>
            <w:pPr>
              <w:pStyle w:val="13"/>
            </w:pPr>
            <w:r>
              <w:t>301</w:t>
            </w:r>
          </w:p>
        </w:tc>
        <w:tc>
          <w:tcPr>
            <w:tcW w:w="5100" w:type="dxa"/>
            <w:vAlign w:val="center"/>
          </w:tcPr>
          <w:p>
            <w:pPr>
              <w:pStyle w:val="13"/>
            </w:pPr>
            <w:r>
              <w:t>工资福利支出</w:t>
            </w:r>
          </w:p>
        </w:tc>
        <w:tc>
          <w:tcPr>
            <w:tcW w:w="2460" w:type="dxa"/>
            <w:vAlign w:val="center"/>
          </w:tcPr>
          <w:p>
            <w:pPr>
              <w:pStyle w:val="14"/>
            </w:pPr>
            <w:r>
              <w:t>640.06</w:t>
            </w:r>
          </w:p>
        </w:tc>
        <w:tc>
          <w:tcPr>
            <w:tcW w:w="2325" w:type="dxa"/>
            <w:vAlign w:val="center"/>
          </w:tcPr>
          <w:p>
            <w:pPr>
              <w:pStyle w:val="14"/>
            </w:pPr>
            <w:r>
              <w:t>640.06</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3</w:t>
            </w:r>
          </w:p>
        </w:tc>
        <w:tc>
          <w:tcPr>
            <w:tcW w:w="1440" w:type="dxa"/>
            <w:vAlign w:val="center"/>
          </w:tcPr>
          <w:p>
            <w:pPr>
              <w:pStyle w:val="13"/>
            </w:pPr>
            <w:r>
              <w:t>30101</w:t>
            </w:r>
          </w:p>
        </w:tc>
        <w:tc>
          <w:tcPr>
            <w:tcW w:w="5100" w:type="dxa"/>
            <w:vAlign w:val="center"/>
          </w:tcPr>
          <w:p>
            <w:pPr>
              <w:pStyle w:val="13"/>
            </w:pPr>
            <w:r>
              <w:t>基本工资</w:t>
            </w:r>
          </w:p>
        </w:tc>
        <w:tc>
          <w:tcPr>
            <w:tcW w:w="2460" w:type="dxa"/>
            <w:vAlign w:val="center"/>
          </w:tcPr>
          <w:p>
            <w:pPr>
              <w:pStyle w:val="14"/>
            </w:pPr>
            <w:r>
              <w:t>84.83</w:t>
            </w:r>
          </w:p>
        </w:tc>
        <w:tc>
          <w:tcPr>
            <w:tcW w:w="2325" w:type="dxa"/>
            <w:vAlign w:val="center"/>
          </w:tcPr>
          <w:p>
            <w:pPr>
              <w:pStyle w:val="14"/>
            </w:pPr>
            <w:r>
              <w:t>84.83</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4</w:t>
            </w:r>
          </w:p>
        </w:tc>
        <w:tc>
          <w:tcPr>
            <w:tcW w:w="1440" w:type="dxa"/>
            <w:vAlign w:val="center"/>
          </w:tcPr>
          <w:p>
            <w:pPr>
              <w:pStyle w:val="13"/>
            </w:pPr>
            <w:r>
              <w:t>30102</w:t>
            </w:r>
          </w:p>
        </w:tc>
        <w:tc>
          <w:tcPr>
            <w:tcW w:w="5100" w:type="dxa"/>
            <w:vAlign w:val="center"/>
          </w:tcPr>
          <w:p>
            <w:pPr>
              <w:pStyle w:val="13"/>
            </w:pPr>
            <w:r>
              <w:t>津贴补贴</w:t>
            </w:r>
          </w:p>
        </w:tc>
        <w:tc>
          <w:tcPr>
            <w:tcW w:w="2460" w:type="dxa"/>
            <w:vAlign w:val="center"/>
          </w:tcPr>
          <w:p>
            <w:pPr>
              <w:pStyle w:val="14"/>
            </w:pPr>
            <w:r>
              <w:t>16.55</w:t>
            </w:r>
          </w:p>
        </w:tc>
        <w:tc>
          <w:tcPr>
            <w:tcW w:w="2325" w:type="dxa"/>
            <w:vAlign w:val="center"/>
          </w:tcPr>
          <w:p>
            <w:pPr>
              <w:pStyle w:val="14"/>
            </w:pPr>
            <w:r>
              <w:t>16.55</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5</w:t>
            </w:r>
          </w:p>
        </w:tc>
        <w:tc>
          <w:tcPr>
            <w:tcW w:w="1440" w:type="dxa"/>
            <w:vAlign w:val="center"/>
          </w:tcPr>
          <w:p>
            <w:pPr>
              <w:pStyle w:val="13"/>
            </w:pPr>
            <w:r>
              <w:t>30103</w:t>
            </w:r>
          </w:p>
        </w:tc>
        <w:tc>
          <w:tcPr>
            <w:tcW w:w="5100" w:type="dxa"/>
            <w:vAlign w:val="center"/>
          </w:tcPr>
          <w:p>
            <w:pPr>
              <w:pStyle w:val="13"/>
            </w:pPr>
            <w:r>
              <w:t>奖金</w:t>
            </w:r>
          </w:p>
        </w:tc>
        <w:tc>
          <w:tcPr>
            <w:tcW w:w="2460" w:type="dxa"/>
            <w:vAlign w:val="center"/>
          </w:tcPr>
          <w:p>
            <w:pPr>
              <w:pStyle w:val="14"/>
            </w:pPr>
            <w:r>
              <w:t>65.94</w:t>
            </w:r>
          </w:p>
        </w:tc>
        <w:tc>
          <w:tcPr>
            <w:tcW w:w="2325" w:type="dxa"/>
            <w:vAlign w:val="center"/>
          </w:tcPr>
          <w:p>
            <w:pPr>
              <w:pStyle w:val="14"/>
            </w:pPr>
            <w:r>
              <w:t>65.94</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6</w:t>
            </w:r>
          </w:p>
        </w:tc>
        <w:tc>
          <w:tcPr>
            <w:tcW w:w="1440" w:type="dxa"/>
            <w:vAlign w:val="center"/>
          </w:tcPr>
          <w:p>
            <w:pPr>
              <w:pStyle w:val="13"/>
            </w:pPr>
            <w:r>
              <w:t>30107</w:t>
            </w:r>
          </w:p>
        </w:tc>
        <w:tc>
          <w:tcPr>
            <w:tcW w:w="5100" w:type="dxa"/>
            <w:vAlign w:val="center"/>
          </w:tcPr>
          <w:p>
            <w:pPr>
              <w:pStyle w:val="13"/>
            </w:pPr>
            <w:r>
              <w:t>绩效工资</w:t>
            </w:r>
          </w:p>
        </w:tc>
        <w:tc>
          <w:tcPr>
            <w:tcW w:w="2460" w:type="dxa"/>
            <w:vAlign w:val="center"/>
          </w:tcPr>
          <w:p>
            <w:pPr>
              <w:pStyle w:val="14"/>
            </w:pPr>
            <w:r>
              <w:t>75.94</w:t>
            </w:r>
          </w:p>
        </w:tc>
        <w:tc>
          <w:tcPr>
            <w:tcW w:w="2325" w:type="dxa"/>
            <w:vAlign w:val="center"/>
          </w:tcPr>
          <w:p>
            <w:pPr>
              <w:pStyle w:val="14"/>
            </w:pPr>
            <w:r>
              <w:t>75.94</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7</w:t>
            </w:r>
          </w:p>
        </w:tc>
        <w:tc>
          <w:tcPr>
            <w:tcW w:w="1440" w:type="dxa"/>
            <w:vAlign w:val="center"/>
          </w:tcPr>
          <w:p>
            <w:pPr>
              <w:pStyle w:val="13"/>
            </w:pPr>
            <w:r>
              <w:t>30108</w:t>
            </w:r>
          </w:p>
        </w:tc>
        <w:tc>
          <w:tcPr>
            <w:tcW w:w="5100" w:type="dxa"/>
            <w:vAlign w:val="center"/>
          </w:tcPr>
          <w:p>
            <w:pPr>
              <w:pStyle w:val="13"/>
            </w:pPr>
            <w:r>
              <w:t>机关事业单位基本养老保险缴费</w:t>
            </w:r>
          </w:p>
        </w:tc>
        <w:tc>
          <w:tcPr>
            <w:tcW w:w="2460" w:type="dxa"/>
            <w:vAlign w:val="center"/>
          </w:tcPr>
          <w:p>
            <w:pPr>
              <w:pStyle w:val="14"/>
            </w:pPr>
            <w:r>
              <w:t>32.76</w:t>
            </w:r>
          </w:p>
        </w:tc>
        <w:tc>
          <w:tcPr>
            <w:tcW w:w="2325" w:type="dxa"/>
            <w:vAlign w:val="center"/>
          </w:tcPr>
          <w:p>
            <w:pPr>
              <w:pStyle w:val="14"/>
            </w:pPr>
            <w:r>
              <w:t>32.76</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8</w:t>
            </w:r>
          </w:p>
        </w:tc>
        <w:tc>
          <w:tcPr>
            <w:tcW w:w="1440" w:type="dxa"/>
            <w:vAlign w:val="center"/>
          </w:tcPr>
          <w:p>
            <w:pPr>
              <w:pStyle w:val="13"/>
            </w:pPr>
            <w:r>
              <w:t>30109</w:t>
            </w:r>
          </w:p>
        </w:tc>
        <w:tc>
          <w:tcPr>
            <w:tcW w:w="5100" w:type="dxa"/>
            <w:vAlign w:val="center"/>
          </w:tcPr>
          <w:p>
            <w:pPr>
              <w:pStyle w:val="13"/>
            </w:pPr>
            <w:r>
              <w:t>职业年金缴费</w:t>
            </w:r>
          </w:p>
        </w:tc>
        <w:tc>
          <w:tcPr>
            <w:tcW w:w="2460" w:type="dxa"/>
            <w:vAlign w:val="center"/>
          </w:tcPr>
          <w:p>
            <w:pPr>
              <w:pStyle w:val="14"/>
            </w:pPr>
            <w:r>
              <w:t>18.58</w:t>
            </w:r>
          </w:p>
        </w:tc>
        <w:tc>
          <w:tcPr>
            <w:tcW w:w="2325" w:type="dxa"/>
            <w:vAlign w:val="center"/>
          </w:tcPr>
          <w:p>
            <w:pPr>
              <w:pStyle w:val="14"/>
            </w:pPr>
            <w:r>
              <w:t>18.58</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9</w:t>
            </w:r>
          </w:p>
        </w:tc>
        <w:tc>
          <w:tcPr>
            <w:tcW w:w="1440" w:type="dxa"/>
            <w:vAlign w:val="center"/>
          </w:tcPr>
          <w:p>
            <w:pPr>
              <w:pStyle w:val="13"/>
            </w:pPr>
            <w:r>
              <w:t>30110</w:t>
            </w:r>
          </w:p>
        </w:tc>
        <w:tc>
          <w:tcPr>
            <w:tcW w:w="5100" w:type="dxa"/>
            <w:vAlign w:val="center"/>
          </w:tcPr>
          <w:p>
            <w:pPr>
              <w:pStyle w:val="13"/>
            </w:pPr>
            <w:r>
              <w:t>职工基本医疗保险缴费</w:t>
            </w:r>
          </w:p>
        </w:tc>
        <w:tc>
          <w:tcPr>
            <w:tcW w:w="2460" w:type="dxa"/>
            <w:vAlign w:val="center"/>
          </w:tcPr>
          <w:p>
            <w:pPr>
              <w:pStyle w:val="14"/>
            </w:pPr>
            <w:r>
              <w:t>29.10</w:t>
            </w:r>
          </w:p>
        </w:tc>
        <w:tc>
          <w:tcPr>
            <w:tcW w:w="2325" w:type="dxa"/>
            <w:vAlign w:val="center"/>
          </w:tcPr>
          <w:p>
            <w:pPr>
              <w:pStyle w:val="14"/>
            </w:pPr>
            <w:r>
              <w:t>29.10</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10</w:t>
            </w:r>
          </w:p>
        </w:tc>
        <w:tc>
          <w:tcPr>
            <w:tcW w:w="1440" w:type="dxa"/>
            <w:vAlign w:val="center"/>
          </w:tcPr>
          <w:p>
            <w:pPr>
              <w:pStyle w:val="13"/>
            </w:pPr>
            <w:r>
              <w:t>30112</w:t>
            </w:r>
          </w:p>
        </w:tc>
        <w:tc>
          <w:tcPr>
            <w:tcW w:w="5100" w:type="dxa"/>
            <w:vAlign w:val="center"/>
          </w:tcPr>
          <w:p>
            <w:pPr>
              <w:pStyle w:val="13"/>
            </w:pPr>
            <w:r>
              <w:t>其他社会保障缴费</w:t>
            </w:r>
          </w:p>
        </w:tc>
        <w:tc>
          <w:tcPr>
            <w:tcW w:w="2460" w:type="dxa"/>
            <w:vAlign w:val="center"/>
          </w:tcPr>
          <w:p>
            <w:pPr>
              <w:pStyle w:val="14"/>
            </w:pPr>
            <w:r>
              <w:t>228.90</w:t>
            </w:r>
          </w:p>
        </w:tc>
        <w:tc>
          <w:tcPr>
            <w:tcW w:w="2325" w:type="dxa"/>
            <w:vAlign w:val="center"/>
          </w:tcPr>
          <w:p>
            <w:pPr>
              <w:pStyle w:val="14"/>
            </w:pPr>
            <w:r>
              <w:t>228.90</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11</w:t>
            </w:r>
          </w:p>
        </w:tc>
        <w:tc>
          <w:tcPr>
            <w:tcW w:w="1440" w:type="dxa"/>
            <w:vAlign w:val="center"/>
          </w:tcPr>
          <w:p>
            <w:pPr>
              <w:pStyle w:val="13"/>
            </w:pPr>
            <w:r>
              <w:t>30113</w:t>
            </w:r>
          </w:p>
        </w:tc>
        <w:tc>
          <w:tcPr>
            <w:tcW w:w="5100" w:type="dxa"/>
            <w:vAlign w:val="center"/>
          </w:tcPr>
          <w:p>
            <w:pPr>
              <w:pStyle w:val="13"/>
            </w:pPr>
            <w:r>
              <w:t>住房公积金</w:t>
            </w:r>
          </w:p>
        </w:tc>
        <w:tc>
          <w:tcPr>
            <w:tcW w:w="2460" w:type="dxa"/>
            <w:vAlign w:val="center"/>
          </w:tcPr>
          <w:p>
            <w:pPr>
              <w:pStyle w:val="14"/>
            </w:pPr>
            <w:r>
              <w:t>27.21</w:t>
            </w:r>
          </w:p>
        </w:tc>
        <w:tc>
          <w:tcPr>
            <w:tcW w:w="2325" w:type="dxa"/>
            <w:vAlign w:val="center"/>
          </w:tcPr>
          <w:p>
            <w:pPr>
              <w:pStyle w:val="14"/>
            </w:pPr>
            <w:r>
              <w:t>27.21</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12</w:t>
            </w:r>
          </w:p>
        </w:tc>
        <w:tc>
          <w:tcPr>
            <w:tcW w:w="1440" w:type="dxa"/>
            <w:vAlign w:val="center"/>
          </w:tcPr>
          <w:p>
            <w:pPr>
              <w:pStyle w:val="13"/>
            </w:pPr>
            <w:r>
              <w:t>30199</w:t>
            </w:r>
          </w:p>
        </w:tc>
        <w:tc>
          <w:tcPr>
            <w:tcW w:w="5100" w:type="dxa"/>
            <w:vAlign w:val="center"/>
          </w:tcPr>
          <w:p>
            <w:pPr>
              <w:pStyle w:val="13"/>
            </w:pPr>
            <w:r>
              <w:t>其他工资福利支出</w:t>
            </w:r>
          </w:p>
        </w:tc>
        <w:tc>
          <w:tcPr>
            <w:tcW w:w="2460" w:type="dxa"/>
            <w:vAlign w:val="center"/>
          </w:tcPr>
          <w:p>
            <w:pPr>
              <w:pStyle w:val="14"/>
            </w:pPr>
            <w:r>
              <w:t>60.26</w:t>
            </w:r>
          </w:p>
        </w:tc>
        <w:tc>
          <w:tcPr>
            <w:tcW w:w="2325" w:type="dxa"/>
            <w:vAlign w:val="center"/>
          </w:tcPr>
          <w:p>
            <w:pPr>
              <w:pStyle w:val="14"/>
            </w:pPr>
            <w:r>
              <w:t>60.26</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13</w:t>
            </w:r>
          </w:p>
        </w:tc>
        <w:tc>
          <w:tcPr>
            <w:tcW w:w="1440" w:type="dxa"/>
            <w:vAlign w:val="center"/>
          </w:tcPr>
          <w:p>
            <w:pPr>
              <w:pStyle w:val="13"/>
            </w:pPr>
            <w:r>
              <w:t>302</w:t>
            </w:r>
          </w:p>
        </w:tc>
        <w:tc>
          <w:tcPr>
            <w:tcW w:w="5100" w:type="dxa"/>
            <w:vAlign w:val="center"/>
          </w:tcPr>
          <w:p>
            <w:pPr>
              <w:pStyle w:val="13"/>
            </w:pPr>
            <w:r>
              <w:t>商品和服务支出</w:t>
            </w:r>
          </w:p>
        </w:tc>
        <w:tc>
          <w:tcPr>
            <w:tcW w:w="2460" w:type="dxa"/>
            <w:vAlign w:val="center"/>
          </w:tcPr>
          <w:p>
            <w:pPr>
              <w:pStyle w:val="14"/>
            </w:pPr>
            <w:r>
              <w:t>30.30</w:t>
            </w:r>
          </w:p>
        </w:tc>
        <w:tc>
          <w:tcPr>
            <w:tcW w:w="2325" w:type="dxa"/>
            <w:vAlign w:val="center"/>
          </w:tcPr>
          <w:p>
            <w:pPr>
              <w:pStyle w:val="14"/>
            </w:pPr>
          </w:p>
        </w:tc>
        <w:tc>
          <w:tcPr>
            <w:tcW w:w="2283" w:type="dxa"/>
            <w:vAlign w:val="center"/>
          </w:tcPr>
          <w:p>
            <w:pPr>
              <w:pStyle w:val="14"/>
            </w:pPr>
            <w:r>
              <w:t>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14</w:t>
            </w:r>
          </w:p>
        </w:tc>
        <w:tc>
          <w:tcPr>
            <w:tcW w:w="1440" w:type="dxa"/>
            <w:vAlign w:val="center"/>
          </w:tcPr>
          <w:p>
            <w:pPr>
              <w:pStyle w:val="13"/>
            </w:pPr>
            <w:r>
              <w:t>30208</w:t>
            </w:r>
          </w:p>
        </w:tc>
        <w:tc>
          <w:tcPr>
            <w:tcW w:w="5100" w:type="dxa"/>
            <w:vAlign w:val="center"/>
          </w:tcPr>
          <w:p>
            <w:pPr>
              <w:pStyle w:val="13"/>
            </w:pPr>
            <w:r>
              <w:t>取暖费</w:t>
            </w:r>
          </w:p>
        </w:tc>
        <w:tc>
          <w:tcPr>
            <w:tcW w:w="2460" w:type="dxa"/>
            <w:vAlign w:val="center"/>
          </w:tcPr>
          <w:p>
            <w:pPr>
              <w:pStyle w:val="14"/>
            </w:pPr>
            <w:r>
              <w:t>20.00</w:t>
            </w:r>
          </w:p>
        </w:tc>
        <w:tc>
          <w:tcPr>
            <w:tcW w:w="2325" w:type="dxa"/>
            <w:vAlign w:val="center"/>
          </w:tcPr>
          <w:p>
            <w:pPr>
              <w:pStyle w:val="14"/>
            </w:pPr>
          </w:p>
        </w:tc>
        <w:tc>
          <w:tcPr>
            <w:tcW w:w="2283"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15</w:t>
            </w:r>
          </w:p>
        </w:tc>
        <w:tc>
          <w:tcPr>
            <w:tcW w:w="1440" w:type="dxa"/>
            <w:vAlign w:val="center"/>
          </w:tcPr>
          <w:p>
            <w:pPr>
              <w:pStyle w:val="13"/>
            </w:pPr>
            <w:r>
              <w:t>30216</w:t>
            </w:r>
          </w:p>
        </w:tc>
        <w:tc>
          <w:tcPr>
            <w:tcW w:w="5100" w:type="dxa"/>
            <w:vAlign w:val="center"/>
          </w:tcPr>
          <w:p>
            <w:pPr>
              <w:pStyle w:val="13"/>
            </w:pPr>
            <w:r>
              <w:t>培训费</w:t>
            </w:r>
          </w:p>
        </w:tc>
        <w:tc>
          <w:tcPr>
            <w:tcW w:w="2460" w:type="dxa"/>
            <w:vAlign w:val="center"/>
          </w:tcPr>
          <w:p>
            <w:pPr>
              <w:pStyle w:val="14"/>
            </w:pPr>
            <w:r>
              <w:t>2.68</w:t>
            </w:r>
          </w:p>
        </w:tc>
        <w:tc>
          <w:tcPr>
            <w:tcW w:w="2325" w:type="dxa"/>
            <w:vAlign w:val="center"/>
          </w:tcPr>
          <w:p>
            <w:pPr>
              <w:pStyle w:val="14"/>
            </w:pPr>
          </w:p>
        </w:tc>
        <w:tc>
          <w:tcPr>
            <w:tcW w:w="2283" w:type="dxa"/>
            <w:vAlign w:val="center"/>
          </w:tcPr>
          <w:p>
            <w:pPr>
              <w:pStyle w:val="14"/>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16</w:t>
            </w:r>
          </w:p>
        </w:tc>
        <w:tc>
          <w:tcPr>
            <w:tcW w:w="1440" w:type="dxa"/>
            <w:vAlign w:val="center"/>
          </w:tcPr>
          <w:p>
            <w:pPr>
              <w:pStyle w:val="13"/>
            </w:pPr>
            <w:r>
              <w:t>30228</w:t>
            </w:r>
          </w:p>
        </w:tc>
        <w:tc>
          <w:tcPr>
            <w:tcW w:w="5100" w:type="dxa"/>
            <w:vAlign w:val="center"/>
          </w:tcPr>
          <w:p>
            <w:pPr>
              <w:pStyle w:val="13"/>
            </w:pPr>
            <w:r>
              <w:t>工会经费</w:t>
            </w:r>
          </w:p>
        </w:tc>
        <w:tc>
          <w:tcPr>
            <w:tcW w:w="2460" w:type="dxa"/>
            <w:vAlign w:val="center"/>
          </w:tcPr>
          <w:p>
            <w:pPr>
              <w:pStyle w:val="14"/>
            </w:pPr>
            <w:r>
              <w:t>3.58</w:t>
            </w:r>
          </w:p>
        </w:tc>
        <w:tc>
          <w:tcPr>
            <w:tcW w:w="2325" w:type="dxa"/>
            <w:vAlign w:val="center"/>
          </w:tcPr>
          <w:p>
            <w:pPr>
              <w:pStyle w:val="14"/>
            </w:pPr>
          </w:p>
        </w:tc>
        <w:tc>
          <w:tcPr>
            <w:tcW w:w="2283" w:type="dxa"/>
            <w:vAlign w:val="center"/>
          </w:tcPr>
          <w:p>
            <w:pPr>
              <w:pStyle w:val="14"/>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17</w:t>
            </w:r>
          </w:p>
        </w:tc>
        <w:tc>
          <w:tcPr>
            <w:tcW w:w="1440" w:type="dxa"/>
            <w:vAlign w:val="center"/>
          </w:tcPr>
          <w:p>
            <w:pPr>
              <w:pStyle w:val="13"/>
            </w:pPr>
            <w:r>
              <w:t>30229</w:t>
            </w:r>
          </w:p>
        </w:tc>
        <w:tc>
          <w:tcPr>
            <w:tcW w:w="5100" w:type="dxa"/>
            <w:vAlign w:val="center"/>
          </w:tcPr>
          <w:p>
            <w:pPr>
              <w:pStyle w:val="13"/>
            </w:pPr>
            <w:r>
              <w:t>福利费</w:t>
            </w:r>
          </w:p>
        </w:tc>
        <w:tc>
          <w:tcPr>
            <w:tcW w:w="2460" w:type="dxa"/>
            <w:vAlign w:val="center"/>
          </w:tcPr>
          <w:p>
            <w:pPr>
              <w:pStyle w:val="14"/>
            </w:pPr>
            <w:r>
              <w:t>2.51</w:t>
            </w:r>
          </w:p>
        </w:tc>
        <w:tc>
          <w:tcPr>
            <w:tcW w:w="2325" w:type="dxa"/>
            <w:vAlign w:val="center"/>
          </w:tcPr>
          <w:p>
            <w:pPr>
              <w:pStyle w:val="14"/>
            </w:pPr>
          </w:p>
        </w:tc>
        <w:tc>
          <w:tcPr>
            <w:tcW w:w="2283" w:type="dxa"/>
            <w:vAlign w:val="center"/>
          </w:tcPr>
          <w:p>
            <w:pPr>
              <w:pStyle w:val="14"/>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18</w:t>
            </w:r>
          </w:p>
        </w:tc>
        <w:tc>
          <w:tcPr>
            <w:tcW w:w="1440" w:type="dxa"/>
            <w:vAlign w:val="center"/>
          </w:tcPr>
          <w:p>
            <w:pPr>
              <w:pStyle w:val="13"/>
            </w:pPr>
            <w:r>
              <w:t>30299</w:t>
            </w:r>
          </w:p>
        </w:tc>
        <w:tc>
          <w:tcPr>
            <w:tcW w:w="5100" w:type="dxa"/>
            <w:vAlign w:val="center"/>
          </w:tcPr>
          <w:p>
            <w:pPr>
              <w:pStyle w:val="13"/>
            </w:pPr>
            <w:r>
              <w:t>其他商品和服务支出</w:t>
            </w:r>
          </w:p>
        </w:tc>
        <w:tc>
          <w:tcPr>
            <w:tcW w:w="2460" w:type="dxa"/>
            <w:vAlign w:val="center"/>
          </w:tcPr>
          <w:p>
            <w:pPr>
              <w:pStyle w:val="14"/>
            </w:pPr>
            <w:r>
              <w:t>1.54</w:t>
            </w:r>
          </w:p>
        </w:tc>
        <w:tc>
          <w:tcPr>
            <w:tcW w:w="2325" w:type="dxa"/>
            <w:vAlign w:val="center"/>
          </w:tcPr>
          <w:p>
            <w:pPr>
              <w:pStyle w:val="14"/>
            </w:pPr>
          </w:p>
        </w:tc>
        <w:tc>
          <w:tcPr>
            <w:tcW w:w="2283" w:type="dxa"/>
            <w:vAlign w:val="center"/>
          </w:tcPr>
          <w:p>
            <w:pPr>
              <w:pStyle w:val="14"/>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19</w:t>
            </w:r>
          </w:p>
        </w:tc>
        <w:tc>
          <w:tcPr>
            <w:tcW w:w="1440" w:type="dxa"/>
            <w:vAlign w:val="center"/>
          </w:tcPr>
          <w:p>
            <w:pPr>
              <w:pStyle w:val="13"/>
            </w:pPr>
            <w:r>
              <w:t>303</w:t>
            </w:r>
          </w:p>
        </w:tc>
        <w:tc>
          <w:tcPr>
            <w:tcW w:w="5100" w:type="dxa"/>
            <w:vAlign w:val="center"/>
          </w:tcPr>
          <w:p>
            <w:pPr>
              <w:pStyle w:val="13"/>
            </w:pPr>
            <w:r>
              <w:t>对个人和家庭的补助</w:t>
            </w:r>
          </w:p>
        </w:tc>
        <w:tc>
          <w:tcPr>
            <w:tcW w:w="2460" w:type="dxa"/>
            <w:vAlign w:val="center"/>
          </w:tcPr>
          <w:p>
            <w:pPr>
              <w:pStyle w:val="14"/>
            </w:pPr>
            <w:r>
              <w:t>25.61</w:t>
            </w:r>
          </w:p>
        </w:tc>
        <w:tc>
          <w:tcPr>
            <w:tcW w:w="2325" w:type="dxa"/>
            <w:vAlign w:val="center"/>
          </w:tcPr>
          <w:p>
            <w:pPr>
              <w:pStyle w:val="14"/>
            </w:pPr>
            <w:r>
              <w:t>25.61</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20</w:t>
            </w:r>
          </w:p>
        </w:tc>
        <w:tc>
          <w:tcPr>
            <w:tcW w:w="1440" w:type="dxa"/>
            <w:vAlign w:val="center"/>
          </w:tcPr>
          <w:p>
            <w:pPr>
              <w:pStyle w:val="13"/>
            </w:pPr>
            <w:r>
              <w:t>30302</w:t>
            </w:r>
          </w:p>
        </w:tc>
        <w:tc>
          <w:tcPr>
            <w:tcW w:w="5100" w:type="dxa"/>
            <w:vAlign w:val="center"/>
          </w:tcPr>
          <w:p>
            <w:pPr>
              <w:pStyle w:val="13"/>
            </w:pPr>
            <w:r>
              <w:t>退休费</w:t>
            </w:r>
          </w:p>
        </w:tc>
        <w:tc>
          <w:tcPr>
            <w:tcW w:w="2460" w:type="dxa"/>
            <w:vAlign w:val="center"/>
          </w:tcPr>
          <w:p>
            <w:pPr>
              <w:pStyle w:val="14"/>
            </w:pPr>
            <w:r>
              <w:t>24.74</w:t>
            </w:r>
          </w:p>
        </w:tc>
        <w:tc>
          <w:tcPr>
            <w:tcW w:w="2325" w:type="dxa"/>
            <w:vAlign w:val="center"/>
          </w:tcPr>
          <w:p>
            <w:pPr>
              <w:pStyle w:val="14"/>
            </w:pPr>
            <w:r>
              <w:t>24.74</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21</w:t>
            </w:r>
          </w:p>
        </w:tc>
        <w:tc>
          <w:tcPr>
            <w:tcW w:w="1440" w:type="dxa"/>
            <w:vAlign w:val="center"/>
          </w:tcPr>
          <w:p>
            <w:pPr>
              <w:pStyle w:val="13"/>
            </w:pPr>
            <w:r>
              <w:t>30305</w:t>
            </w:r>
          </w:p>
        </w:tc>
        <w:tc>
          <w:tcPr>
            <w:tcW w:w="5100" w:type="dxa"/>
            <w:vAlign w:val="center"/>
          </w:tcPr>
          <w:p>
            <w:pPr>
              <w:pStyle w:val="13"/>
            </w:pPr>
            <w:r>
              <w:t>生活补助</w:t>
            </w:r>
          </w:p>
        </w:tc>
        <w:tc>
          <w:tcPr>
            <w:tcW w:w="2460" w:type="dxa"/>
            <w:vAlign w:val="center"/>
          </w:tcPr>
          <w:p>
            <w:pPr>
              <w:pStyle w:val="14"/>
            </w:pPr>
            <w:r>
              <w:t>0.79</w:t>
            </w:r>
          </w:p>
        </w:tc>
        <w:tc>
          <w:tcPr>
            <w:tcW w:w="2325" w:type="dxa"/>
            <w:vAlign w:val="center"/>
          </w:tcPr>
          <w:p>
            <w:pPr>
              <w:pStyle w:val="14"/>
            </w:pPr>
            <w:r>
              <w:t>0.79</w:t>
            </w:r>
          </w:p>
        </w:tc>
        <w:tc>
          <w:tcPr>
            <w:tcW w:w="22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2"/>
            </w:pPr>
            <w:r>
              <w:t>22</w:t>
            </w:r>
          </w:p>
        </w:tc>
        <w:tc>
          <w:tcPr>
            <w:tcW w:w="1440" w:type="dxa"/>
            <w:vAlign w:val="center"/>
          </w:tcPr>
          <w:p>
            <w:pPr>
              <w:pStyle w:val="13"/>
            </w:pPr>
            <w:r>
              <w:t>30309</w:t>
            </w:r>
          </w:p>
        </w:tc>
        <w:tc>
          <w:tcPr>
            <w:tcW w:w="5100" w:type="dxa"/>
            <w:vAlign w:val="center"/>
          </w:tcPr>
          <w:p>
            <w:pPr>
              <w:pStyle w:val="13"/>
            </w:pPr>
            <w:r>
              <w:t>奖励金</w:t>
            </w:r>
          </w:p>
        </w:tc>
        <w:tc>
          <w:tcPr>
            <w:tcW w:w="2460" w:type="dxa"/>
            <w:vAlign w:val="center"/>
          </w:tcPr>
          <w:p>
            <w:pPr>
              <w:pStyle w:val="14"/>
            </w:pPr>
            <w:r>
              <w:t>0.08</w:t>
            </w:r>
          </w:p>
        </w:tc>
        <w:tc>
          <w:tcPr>
            <w:tcW w:w="2325" w:type="dxa"/>
            <w:vAlign w:val="center"/>
          </w:tcPr>
          <w:p>
            <w:pPr>
              <w:pStyle w:val="14"/>
            </w:pPr>
            <w:r>
              <w:t>0.08</w:t>
            </w:r>
          </w:p>
        </w:tc>
        <w:tc>
          <w:tcPr>
            <w:tcW w:w="228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2" w:type="dxa"/>
            <w:gridSpan w:val="3"/>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6"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6"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6"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6"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7" w:type="dxa"/>
            <w:gridSpan w:val="3"/>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1"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1"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1"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1"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51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0"/>
        <w:gridCol w:w="665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54" w:type="dxa"/>
            <w:gridSpan w:val="3"/>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0" w:type="dxa"/>
            <w:vMerge w:val="restart"/>
            <w:vAlign w:val="center"/>
          </w:tcPr>
          <w:p>
            <w:pPr>
              <w:pStyle w:val="11"/>
            </w:pPr>
            <w:r>
              <w:t>序号</w:t>
            </w:r>
          </w:p>
        </w:tc>
        <w:tc>
          <w:tcPr>
            <w:tcW w:w="6651"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960" w:type="dxa"/>
            <w:vMerge w:val="continue"/>
          </w:tcPr>
          <w:p/>
        </w:tc>
        <w:tc>
          <w:tcPr>
            <w:tcW w:w="6651"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tblHeader/>
          <w:jc w:val="center"/>
        </w:trPr>
        <w:tc>
          <w:tcPr>
            <w:tcW w:w="1960" w:type="dxa"/>
            <w:vAlign w:val="center"/>
          </w:tcPr>
          <w:p>
            <w:pPr>
              <w:pStyle w:val="11"/>
            </w:pPr>
            <w:r>
              <w:t>栏次</w:t>
            </w:r>
          </w:p>
        </w:tc>
        <w:tc>
          <w:tcPr>
            <w:tcW w:w="6651"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960" w:type="dxa"/>
            <w:vAlign w:val="center"/>
          </w:tcPr>
          <w:p>
            <w:pPr>
              <w:pStyle w:val="12"/>
            </w:pPr>
            <w:r>
              <w:t>1</w:t>
            </w:r>
          </w:p>
        </w:tc>
        <w:tc>
          <w:tcPr>
            <w:tcW w:w="6651" w:type="dxa"/>
            <w:vAlign w:val="center"/>
          </w:tcPr>
          <w:p>
            <w:pPr>
              <w:pStyle w:val="15"/>
            </w:pPr>
            <w:r>
              <w:t>合计</w:t>
            </w:r>
          </w:p>
        </w:tc>
        <w:tc>
          <w:tcPr>
            <w:tcW w:w="1643" w:type="dxa"/>
            <w:vAlign w:val="center"/>
          </w:tcPr>
          <w:p>
            <w:pPr>
              <w:pStyle w:val="16"/>
              <w:rPr>
                <w:rFonts w:hint="eastAsia" w:eastAsia="方正书宋_GBK"/>
                <w:lang w:eastAsia="zh-CN"/>
              </w:rPr>
            </w:pPr>
            <w:r>
              <w:rPr>
                <w:rFonts w:hint="eastAsia"/>
                <w:lang w:val="en-US" w:eastAsia="zh-CN"/>
              </w:rPr>
              <w:t>0</w:t>
            </w:r>
          </w:p>
        </w:tc>
        <w:tc>
          <w:tcPr>
            <w:tcW w:w="1643" w:type="dxa"/>
            <w:vAlign w:val="center"/>
          </w:tcPr>
          <w:p>
            <w:pPr>
              <w:pStyle w:val="16"/>
              <w:rPr>
                <w:rFonts w:hint="eastAsia" w:eastAsia="方正书宋_GBK"/>
                <w:lang w:eastAsia="zh-CN"/>
              </w:rPr>
            </w:pPr>
            <w:r>
              <w:rPr>
                <w:rFonts w:hint="eastAsia"/>
                <w:lang w:val="en-US" w:eastAsia="zh-CN"/>
              </w:rPr>
              <w:t>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0" w:type="dxa"/>
            <w:vAlign w:val="center"/>
          </w:tcPr>
          <w:p>
            <w:pPr>
              <w:pStyle w:val="12"/>
            </w:pPr>
            <w:r>
              <w:t>2</w:t>
            </w:r>
          </w:p>
        </w:tc>
        <w:tc>
          <w:tcPr>
            <w:tcW w:w="6651" w:type="dxa"/>
            <w:vAlign w:val="center"/>
          </w:tcPr>
          <w:p>
            <w:pPr>
              <w:pStyle w:val="13"/>
            </w:pPr>
            <w:r>
              <w:t>“三公”经费小计</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960" w:type="dxa"/>
            <w:vAlign w:val="center"/>
          </w:tcPr>
          <w:p>
            <w:pPr>
              <w:pStyle w:val="12"/>
            </w:pPr>
            <w:r>
              <w:t>3</w:t>
            </w:r>
          </w:p>
        </w:tc>
        <w:tc>
          <w:tcPr>
            <w:tcW w:w="6651" w:type="dxa"/>
            <w:vAlign w:val="center"/>
          </w:tcPr>
          <w:p>
            <w:pPr>
              <w:pStyle w:val="13"/>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0" w:type="dxa"/>
            <w:vAlign w:val="center"/>
          </w:tcPr>
          <w:p>
            <w:pPr>
              <w:pStyle w:val="12"/>
            </w:pPr>
            <w:r>
              <w:t>4</w:t>
            </w:r>
          </w:p>
        </w:tc>
        <w:tc>
          <w:tcPr>
            <w:tcW w:w="6651" w:type="dxa"/>
            <w:vAlign w:val="center"/>
          </w:tcPr>
          <w:p>
            <w:pPr>
              <w:pStyle w:val="13"/>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0" w:type="dxa"/>
            <w:vAlign w:val="center"/>
          </w:tcPr>
          <w:p>
            <w:pPr>
              <w:pStyle w:val="12"/>
            </w:pPr>
            <w:r>
              <w:t>5</w:t>
            </w:r>
          </w:p>
        </w:tc>
        <w:tc>
          <w:tcPr>
            <w:tcW w:w="6651" w:type="dxa"/>
            <w:vAlign w:val="center"/>
          </w:tcPr>
          <w:p>
            <w:pPr>
              <w:pStyle w:val="13"/>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0" w:type="dxa"/>
            <w:vAlign w:val="center"/>
          </w:tcPr>
          <w:p>
            <w:pPr>
              <w:pStyle w:val="12"/>
            </w:pPr>
            <w:r>
              <w:t>6</w:t>
            </w:r>
          </w:p>
        </w:tc>
        <w:tc>
          <w:tcPr>
            <w:tcW w:w="6651" w:type="dxa"/>
            <w:vAlign w:val="center"/>
          </w:tcPr>
          <w:p>
            <w:pPr>
              <w:pStyle w:val="13"/>
            </w:pPr>
            <w:r>
              <w:t>二、公务用车购置及运维费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0" w:type="dxa"/>
            <w:vAlign w:val="center"/>
          </w:tcPr>
          <w:p>
            <w:pPr>
              <w:pStyle w:val="12"/>
            </w:pPr>
            <w:r>
              <w:t>7</w:t>
            </w:r>
          </w:p>
        </w:tc>
        <w:tc>
          <w:tcPr>
            <w:tcW w:w="6651" w:type="dxa"/>
            <w:vAlign w:val="center"/>
          </w:tcPr>
          <w:p>
            <w:pPr>
              <w:pStyle w:val="13"/>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0" w:type="dxa"/>
            <w:vAlign w:val="center"/>
          </w:tcPr>
          <w:p>
            <w:pPr>
              <w:pStyle w:val="12"/>
            </w:pPr>
            <w:r>
              <w:t>8</w:t>
            </w:r>
          </w:p>
        </w:tc>
        <w:tc>
          <w:tcPr>
            <w:tcW w:w="6651" w:type="dxa"/>
            <w:vAlign w:val="center"/>
          </w:tcPr>
          <w:p>
            <w:pPr>
              <w:pStyle w:val="13"/>
            </w:pPr>
            <w:r>
              <w:t xml:space="preserve">          公务用车运行维护费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0" w:type="dxa"/>
            <w:vAlign w:val="center"/>
          </w:tcPr>
          <w:p>
            <w:pPr>
              <w:pStyle w:val="12"/>
            </w:pPr>
            <w:r>
              <w:t>9</w:t>
            </w:r>
          </w:p>
        </w:tc>
        <w:tc>
          <w:tcPr>
            <w:tcW w:w="6651" w:type="dxa"/>
            <w:vAlign w:val="center"/>
          </w:tcPr>
          <w:p>
            <w:pPr>
              <w:pStyle w:val="13"/>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财政拨款</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pPr>
        <w:spacing w:before="0" w:after="0" w:line="240" w:lineRule="auto"/>
        <w:ind w:firstLine="0"/>
        <w:jc w:val="center"/>
        <w:outlineLvl w:val="4"/>
        <w:rPr>
          <w:rFonts w:hint="eastAsia" w:ascii="方正小标宋简体" w:hAnsi="方正小标宋简体" w:eastAsia="方正小标宋简体" w:cs="方正小标宋简体"/>
          <w:b w:val="0"/>
          <w:color w:val="000000"/>
          <w:sz w:val="44"/>
          <w:szCs w:val="44"/>
        </w:rPr>
      </w:pPr>
      <w:r>
        <w:rPr>
          <w:rFonts w:hint="eastAsia" w:ascii="方正小标宋简体" w:hAnsi="方正小标宋简体" w:eastAsia="方正小标宋简体" w:cs="方正小标宋简体"/>
          <w:b w:val="0"/>
          <w:color w:val="000000"/>
          <w:sz w:val="44"/>
          <w:szCs w:val="44"/>
        </w:rPr>
        <w:t>秦皇岛北戴河新区大蒲河中心卫生院</w:t>
      </w: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2022年单位预算信息公开情况说明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按照《预算法》、《地方预决算公开操作规程》和《关于进一步推进预算公开工作的实施意见》规定，现将秦皇岛北戴河新区大蒲河中心卫生院2022年单位预算公开如下：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负责本乡镇的卫生工作法律、法规、政策的贯彻，卫生事业发展规划和工作计划的制订，社会公共卫生工作的组织和实施；</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负责本乡镇的基本医疗服务；</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负责本乡镇突发公共卫生事件的报告，并依据上级部门要求组织实施处置；</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负责本乡镇辖区内的卫生信息统计、分析、上报；</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负责对本乡镇辖区内村级卫生组织和乡村医生的业务指导和培训。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5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51"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3"/>
            </w:pPr>
            <w:r>
              <w:t>秦皇岛北戴河新区大蒲河中心卫生院</w:t>
            </w:r>
          </w:p>
        </w:tc>
        <w:tc>
          <w:tcPr>
            <w:tcW w:w="2464" w:type="dxa"/>
            <w:vAlign w:val="center"/>
          </w:tcPr>
          <w:p>
            <w:pPr>
              <w:pStyle w:val="12"/>
            </w:pPr>
            <w:r>
              <w:t>事业</w:t>
            </w:r>
          </w:p>
        </w:tc>
        <w:tc>
          <w:tcPr>
            <w:tcW w:w="2464" w:type="dxa"/>
            <w:vAlign w:val="center"/>
          </w:tcPr>
          <w:p>
            <w:pPr>
              <w:pStyle w:val="12"/>
            </w:pPr>
            <w:r>
              <w:t>股级</w:t>
            </w:r>
          </w:p>
        </w:tc>
        <w:tc>
          <w:tcPr>
            <w:tcW w:w="2464" w:type="dxa"/>
            <w:vAlign w:val="center"/>
          </w:tcPr>
          <w:p>
            <w:pPr>
              <w:pStyle w:val="12"/>
            </w:pPr>
            <w:r>
              <w:t>财政性资金定额或定项补助</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二、单位预算安排的总体情况</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按照预算管理有关规定，目前我单位预算的编制实行综合预算管理，即全部收入和支出都反映在预算中。秦皇岛北戴河新区大蒲河中心卫生院的收支包含在部门预算中。</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（一）收入说明</w:t>
      </w:r>
    </w:p>
    <w:p>
      <w:pPr>
        <w:ind w:firstLine="640" w:firstLineChars="200"/>
        <w:rPr>
          <w:rFonts w:hint="default" w:ascii="Times New Roman" w:hAnsi="Times New Roman" w:eastAsia="方正仿宋简体" w:cs="Times New Roman"/>
          <w:b w:val="0"/>
          <w:color w:val="000000"/>
          <w:sz w:val="32"/>
          <w:szCs w:val="32"/>
          <w:lang w:val="en-US" w:eastAsia="zh-CN"/>
        </w:rPr>
      </w:pPr>
      <w:r>
        <w:rPr>
          <w:rFonts w:hint="default" w:ascii="Times New Roman" w:hAnsi="Times New Roman" w:eastAsia="方正仿宋简体" w:cs="Times New Roman"/>
          <w:b w:val="0"/>
          <w:color w:val="000000"/>
          <w:kern w:val="2"/>
          <w:sz w:val="32"/>
          <w:szCs w:val="32"/>
          <w:lang w:val="en-US" w:eastAsia="zh-CN" w:bidi="ar-SA"/>
        </w:rPr>
        <w:t>反映本单位当年全部收入。2</w:t>
      </w:r>
      <w:r>
        <w:rPr>
          <w:rFonts w:hint="default" w:ascii="Times New Roman" w:hAnsi="Times New Roman" w:eastAsia="方正仿宋简体" w:cs="Times New Roman"/>
          <w:b w:val="0"/>
          <w:color w:val="000000"/>
          <w:sz w:val="32"/>
          <w:szCs w:val="32"/>
        </w:rPr>
        <w:t>022年预算收入789.62万元，一般公共预算拨款695.97万元</w:t>
      </w:r>
      <w:r>
        <w:rPr>
          <w:rFonts w:hint="eastAsia" w:eastAsia="方正仿宋简体" w:cs="Times New Roman"/>
          <w:b w:val="0"/>
          <w:color w:val="000000"/>
          <w:sz w:val="32"/>
          <w:szCs w:val="32"/>
          <w:lang w:val="en-US" w:eastAsia="zh-CN"/>
        </w:rPr>
        <w:t>.</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（二）收支说明</w:t>
      </w:r>
    </w:p>
    <w:p>
      <w:pPr>
        <w:ind w:firstLine="640" w:firstLineChars="200"/>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kern w:val="2"/>
          <w:sz w:val="32"/>
          <w:szCs w:val="32"/>
          <w:lang w:val="en-US" w:eastAsia="zh-CN" w:bidi="ar-SA"/>
        </w:rPr>
        <w:t>收支预算总表支出栏、基本支出表、项目支出表按经济分类和支出功能分类科目编制，反映年度单位预算中支出预算的总体情况</w:t>
      </w:r>
      <w:r>
        <w:rPr>
          <w:rFonts w:hint="eastAsia" w:ascii="Times New Roman" w:hAnsi="Times New Roman" w:eastAsia="方正仿宋简体" w:cs="Times New Roman"/>
          <w:b w:val="0"/>
          <w:color w:val="000000"/>
          <w:kern w:val="2"/>
          <w:sz w:val="32"/>
          <w:szCs w:val="32"/>
          <w:lang w:val="en-US" w:eastAsia="zh-CN" w:bidi="ar-SA"/>
        </w:rPr>
        <w:t>。</w:t>
      </w:r>
      <w:r>
        <w:rPr>
          <w:rFonts w:hint="default" w:ascii="Times New Roman" w:hAnsi="Times New Roman" w:eastAsia="方正仿宋简体" w:cs="Times New Roman"/>
          <w:b w:val="0"/>
          <w:color w:val="000000"/>
          <w:sz w:val="32"/>
          <w:szCs w:val="32"/>
        </w:rPr>
        <w:t>2022年部门支出预算789.62万元，其中财政预算基本支出695.97万元，包括人员经费665.67万元，日常公用经费30.3万元；其他来源支出93.65万元，主要用于单位日常运转公用经费，全部为本级支出。</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（三）比上年增减情况</w:t>
      </w:r>
    </w:p>
    <w:p>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2022年单位预算较2021年增加301.29万元，其中基本支出增加207.64万元，</w:t>
      </w:r>
      <w:r>
        <w:rPr>
          <w:rFonts w:eastAsia="方正仿宋简体"/>
          <w:color w:val="000000"/>
          <w:sz w:val="32"/>
          <w:szCs w:val="32"/>
        </w:rPr>
        <w:t>人员经</w:t>
      </w:r>
      <w:r>
        <w:rPr>
          <w:rFonts w:hint="eastAsia" w:eastAsia="方正仿宋简体"/>
          <w:color w:val="000000"/>
          <w:sz w:val="32"/>
          <w:szCs w:val="32"/>
          <w:lang w:val="en-US" w:eastAsia="zh-CN"/>
        </w:rPr>
        <w:t>费增加239.83</w:t>
      </w:r>
      <w:r>
        <w:rPr>
          <w:rFonts w:eastAsia="方正仿宋简体"/>
          <w:color w:val="000000"/>
          <w:sz w:val="32"/>
          <w:szCs w:val="32"/>
        </w:rPr>
        <w:t>万元，日常公用经费</w:t>
      </w:r>
      <w:r>
        <w:rPr>
          <w:rFonts w:hint="eastAsia" w:eastAsia="方正仿宋简体"/>
          <w:color w:val="000000"/>
          <w:sz w:val="32"/>
          <w:szCs w:val="32"/>
          <w:lang w:val="en-US" w:eastAsia="zh-CN"/>
        </w:rPr>
        <w:t>减少0.58</w:t>
      </w:r>
      <w:r>
        <w:rPr>
          <w:rFonts w:eastAsia="方正仿宋简体"/>
          <w:color w:val="000000"/>
          <w:sz w:val="32"/>
          <w:szCs w:val="32"/>
        </w:rPr>
        <w:t>万元</w:t>
      </w:r>
      <w:r>
        <w:rPr>
          <w:rFonts w:hint="eastAsia" w:eastAsia="方正仿宋简体"/>
          <w:color w:val="000000"/>
          <w:sz w:val="32"/>
          <w:szCs w:val="32"/>
          <w:lang w:eastAsia="zh-CN"/>
        </w:rPr>
        <w:t>，</w:t>
      </w:r>
      <w:r>
        <w:rPr>
          <w:rFonts w:hint="default" w:ascii="Times New Roman" w:hAnsi="Times New Roman" w:eastAsia="方正仿宋简体" w:cs="Times New Roman"/>
          <w:b w:val="0"/>
          <w:color w:val="000000"/>
          <w:sz w:val="32"/>
          <w:szCs w:val="32"/>
        </w:rPr>
        <w:t>主要是在编在职人员及人事代理人员经费增加。</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本年度年初预算安排日常公用经费 30.3万元，主要用于单位正常运转的办公取暖费、培训费、工会经费、福利费等支出</w:t>
      </w:r>
      <w:r>
        <w:rPr>
          <w:rFonts w:hint="default"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本单位年初预算安排财政拨款三公经费</w:t>
      </w:r>
      <w:r>
        <w:rPr>
          <w:rFonts w:hint="eastAsia"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b w:val="0"/>
          <w:bCs w:val="0"/>
          <w:sz w:val="32"/>
          <w:szCs w:val="32"/>
        </w:rPr>
        <w:t>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2022年，秦皇岛北戴河新区大蒲河中心卫生院安排政府采购预算0.00万元。具体内容见下表。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361006秦皇岛北戴河新区大蒲河中心卫生院</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方正小标宋_GBK" w:hAnsi="方正小标宋_GBK" w:eastAsia="方正小标宋_GBK" w:cs="方正小标宋_GBK"/>
          <w:color w:val="000000"/>
          <w:sz w:val="36"/>
        </w:rPr>
      </w:pPr>
      <w:r>
        <w:rPr>
          <w:rFonts w:hint="default" w:ascii="Times New Roman" w:hAnsi="Times New Roman" w:eastAsia="方正仿宋简体" w:cs="Times New Roman"/>
          <w:b w:val="0"/>
          <w:color w:val="000000"/>
          <w:sz w:val="32"/>
          <w:szCs w:val="32"/>
        </w:rPr>
        <w:t>秦皇岛北戴河新区大蒲河中心卫生院上年末固定资产金额为</w:t>
      </w:r>
      <w:r>
        <w:rPr>
          <w:rFonts w:hint="eastAsia" w:eastAsia="方正仿宋简体" w:cs="Times New Roman"/>
          <w:color w:val="000000"/>
          <w:sz w:val="32"/>
          <w:szCs w:val="32"/>
          <w:lang w:val="en-US" w:eastAsia="zh-CN"/>
        </w:rPr>
        <w:t>424.45</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书宋_GBK" w:hAnsi="方正书宋_GBK" w:eastAsia="方正书宋_GBK" w:cs="方正书宋_GBK"/>
          <w:color w:val="000000"/>
          <w:sz w:val="21"/>
        </w:rPr>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rPr>
                <w:sz w:val="21"/>
                <w:szCs w:val="21"/>
              </w:rPr>
              <w:t>361006秦皇岛北戴河新区大蒲河中心卫生院</w:t>
            </w:r>
          </w:p>
        </w:tc>
        <w:tc>
          <w:tcPr>
            <w:tcW w:w="9866" w:type="dxa"/>
            <w:gridSpan w:val="2"/>
            <w:tcBorders>
              <w:top w:val="single" w:color="FFFFFF" w:sz="6" w:space="0"/>
              <w:left w:val="single" w:color="FFFFFF" w:sz="6" w:space="0"/>
              <w:right w:val="single" w:color="FFFFFF" w:sz="6" w:space="0"/>
            </w:tcBorders>
            <w:vAlign w:val="center"/>
          </w:tcPr>
          <w:p>
            <w:pPr>
              <w:pStyle w:val="10"/>
              <w:jc w:val="center"/>
            </w:pPr>
            <w:r>
              <w:rPr>
                <w:rFonts w:hint="eastAsia"/>
                <w:lang w:val="en-US" w:eastAsia="zh-CN"/>
              </w:rPr>
              <w:t xml:space="preserve">                                                                                                   </w:t>
            </w: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rPr>
                <w:rFonts w:hint="eastAsia" w:eastAsia="方正书宋_GBK"/>
                <w:lang w:eastAsia="zh-CN"/>
              </w:rPr>
            </w:pPr>
            <w:r>
              <w:rPr>
                <w:rFonts w:hint="eastAsia"/>
                <w:lang w:eastAsia="zh-CN"/>
              </w:rPr>
              <w:t>资产总额</w:t>
            </w:r>
          </w:p>
        </w:tc>
        <w:tc>
          <w:tcPr>
            <w:tcW w:w="4933" w:type="dxa"/>
            <w:vAlign w:val="center"/>
          </w:tcPr>
          <w:p>
            <w:pPr>
              <w:pStyle w:val="12"/>
              <w:rPr>
                <w:rFonts w:hint="eastAsia" w:eastAsia="方正书宋_GBK"/>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424.45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1.房屋（平方米）</w:t>
            </w:r>
          </w:p>
        </w:tc>
        <w:tc>
          <w:tcPr>
            <w:tcW w:w="4933" w:type="dxa"/>
            <w:vAlign w:val="center"/>
          </w:tcPr>
          <w:p>
            <w:pPr>
              <w:pStyle w:val="12"/>
              <w:rPr>
                <w:rFonts w:hint="default"/>
                <w:lang w:val="en-US" w:eastAsia="zh-CN"/>
              </w:rPr>
            </w:pPr>
            <w:r>
              <w:rPr>
                <w:rFonts w:hint="eastAsia"/>
                <w:lang w:val="en-US" w:eastAsia="zh-CN"/>
              </w:rPr>
              <w:t>935</w:t>
            </w:r>
          </w:p>
        </w:tc>
        <w:tc>
          <w:tcPr>
            <w:tcW w:w="4933" w:type="dxa"/>
            <w:vAlign w:val="center"/>
          </w:tcPr>
          <w:p>
            <w:pPr>
              <w:pStyle w:val="14"/>
              <w:jc w:val="center"/>
              <w:rPr>
                <w:rFonts w:hint="default" w:eastAsia="方正书宋_GBK"/>
                <w:lang w:val="en-US" w:eastAsia="zh-CN"/>
              </w:rPr>
            </w:pPr>
            <w:r>
              <w:rPr>
                <w:rFonts w:hint="eastAsia"/>
                <w:lang w:val="en-US" w:eastAsia="zh-CN"/>
              </w:rPr>
              <w:t>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其中：业务用房（平方米）</w:t>
            </w:r>
          </w:p>
        </w:tc>
        <w:tc>
          <w:tcPr>
            <w:tcW w:w="4933" w:type="dxa"/>
            <w:vAlign w:val="center"/>
          </w:tcPr>
          <w:p>
            <w:pPr>
              <w:pStyle w:val="12"/>
              <w:rPr>
                <w:rFonts w:hint="default"/>
                <w:lang w:val="en-US" w:eastAsia="zh-CN"/>
              </w:rPr>
            </w:pPr>
            <w:r>
              <w:rPr>
                <w:rFonts w:hint="eastAsia"/>
                <w:lang w:val="en-US" w:eastAsia="zh-CN"/>
              </w:rPr>
              <w:t>935</w:t>
            </w:r>
          </w:p>
        </w:tc>
        <w:tc>
          <w:tcPr>
            <w:tcW w:w="4933" w:type="dxa"/>
            <w:vAlign w:val="center"/>
          </w:tcPr>
          <w:p>
            <w:pPr>
              <w:pStyle w:val="14"/>
              <w:jc w:val="center"/>
              <w:rPr>
                <w:rFonts w:hint="default" w:eastAsia="方正书宋_GBK"/>
                <w:lang w:val="en-US" w:eastAsia="zh-CN"/>
              </w:rPr>
            </w:pPr>
            <w:r>
              <w:rPr>
                <w:rFonts w:hint="eastAsia"/>
                <w:lang w:val="en-US" w:eastAsia="zh-CN"/>
              </w:rPr>
              <w:t>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2.车辆（台、辆）</w:t>
            </w:r>
          </w:p>
        </w:tc>
        <w:tc>
          <w:tcPr>
            <w:tcW w:w="4933" w:type="dxa"/>
            <w:vAlign w:val="center"/>
          </w:tcPr>
          <w:p>
            <w:pPr>
              <w:pStyle w:val="12"/>
              <w:rPr>
                <w:rFonts w:hint="default"/>
                <w:lang w:val="en-US" w:eastAsia="zh-CN"/>
              </w:rPr>
            </w:pPr>
            <w:r>
              <w:rPr>
                <w:rFonts w:hint="eastAsia"/>
                <w:lang w:val="en-US" w:eastAsia="zh-CN"/>
              </w:rPr>
              <w:t>2</w:t>
            </w:r>
          </w:p>
        </w:tc>
        <w:tc>
          <w:tcPr>
            <w:tcW w:w="4933" w:type="dxa"/>
            <w:vAlign w:val="center"/>
          </w:tcPr>
          <w:p>
            <w:pPr>
              <w:pStyle w:val="14"/>
              <w:jc w:val="center"/>
              <w:rPr>
                <w:rFonts w:hint="default" w:eastAsia="方正书宋_GBK"/>
                <w:lang w:val="en-US" w:eastAsia="zh-CN"/>
              </w:rPr>
            </w:pPr>
            <w:r>
              <w:rPr>
                <w:rFonts w:hint="eastAsia"/>
                <w:lang w:val="en-US" w:eastAsia="zh-CN"/>
              </w:rPr>
              <w:t>26.56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3.专用设备（个、台）</w:t>
            </w:r>
          </w:p>
        </w:tc>
        <w:tc>
          <w:tcPr>
            <w:tcW w:w="4933" w:type="dxa"/>
            <w:vAlign w:val="center"/>
          </w:tcPr>
          <w:p>
            <w:pPr>
              <w:pStyle w:val="12"/>
              <w:rPr>
                <w:rFonts w:hint="default"/>
                <w:lang w:val="en-US" w:eastAsia="zh-CN"/>
              </w:rPr>
            </w:pPr>
            <w:r>
              <w:rPr>
                <w:rFonts w:hint="eastAsia"/>
                <w:lang w:val="en-US" w:eastAsia="zh-CN"/>
              </w:rPr>
              <w:t>10</w:t>
            </w:r>
          </w:p>
        </w:tc>
        <w:tc>
          <w:tcPr>
            <w:tcW w:w="4933" w:type="dxa"/>
            <w:vAlign w:val="center"/>
          </w:tcPr>
          <w:p>
            <w:pPr>
              <w:pStyle w:val="14"/>
              <w:jc w:val="center"/>
              <w:rPr>
                <w:rFonts w:hint="default" w:eastAsia="方正书宋_GBK"/>
                <w:lang w:val="en-US" w:eastAsia="zh-CN"/>
              </w:rPr>
            </w:pPr>
            <w:r>
              <w:rPr>
                <w:rFonts w:hint="eastAsia"/>
                <w:lang w:val="en-US" w:eastAsia="zh-CN"/>
              </w:rPr>
              <w:t>194.1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其中：医疗设备（个、台）</w:t>
            </w:r>
          </w:p>
        </w:tc>
        <w:tc>
          <w:tcPr>
            <w:tcW w:w="4933" w:type="dxa"/>
            <w:vAlign w:val="center"/>
          </w:tcPr>
          <w:p>
            <w:pPr>
              <w:pStyle w:val="12"/>
              <w:rPr>
                <w:rFonts w:hint="default"/>
                <w:lang w:val="en-US" w:eastAsia="zh-CN"/>
              </w:rPr>
            </w:pPr>
            <w:r>
              <w:rPr>
                <w:rFonts w:hint="eastAsia"/>
                <w:lang w:val="en-US" w:eastAsia="zh-CN"/>
              </w:rPr>
              <w:t>8</w:t>
            </w:r>
          </w:p>
        </w:tc>
        <w:tc>
          <w:tcPr>
            <w:tcW w:w="4933" w:type="dxa"/>
            <w:vAlign w:val="center"/>
          </w:tcPr>
          <w:p>
            <w:pPr>
              <w:pStyle w:val="14"/>
              <w:jc w:val="center"/>
              <w:rPr>
                <w:rFonts w:hint="default" w:eastAsia="方正书宋_GBK"/>
                <w:lang w:val="en-US" w:eastAsia="zh-CN"/>
              </w:rPr>
            </w:pPr>
            <w:r>
              <w:rPr>
                <w:rFonts w:hint="eastAsia"/>
                <w:lang w:val="en-US" w:eastAsia="zh-CN"/>
              </w:rPr>
              <w:t>122.98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840" w:firstLineChars="400"/>
              <w:jc w:val="left"/>
              <w:rPr>
                <w:rFonts w:hint="eastAsia"/>
                <w:lang w:val="en-US" w:eastAsia="zh-CN"/>
              </w:rPr>
            </w:pPr>
            <w:r>
              <w:rPr>
                <w:rFonts w:hint="eastAsia"/>
                <w:lang w:val="en-US" w:eastAsia="zh-CN"/>
              </w:rPr>
              <w:t>单价100万元（含）以上（个、台）</w:t>
            </w:r>
          </w:p>
        </w:tc>
        <w:tc>
          <w:tcPr>
            <w:tcW w:w="4933" w:type="dxa"/>
            <w:vAlign w:val="center"/>
          </w:tcPr>
          <w:p>
            <w:pPr>
              <w:pStyle w:val="12"/>
              <w:rPr>
                <w:rFonts w:hint="default"/>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4.其他固定资产</w:t>
            </w:r>
          </w:p>
        </w:tc>
        <w:tc>
          <w:tcPr>
            <w:tcW w:w="4933" w:type="dxa"/>
            <w:vAlign w:val="center"/>
          </w:tcPr>
          <w:p>
            <w:pPr>
              <w:pStyle w:val="12"/>
              <w:rPr>
                <w:rFonts w:hint="eastAsia"/>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137.08</w:t>
            </w:r>
          </w:p>
        </w:tc>
      </w:tr>
    </w:tbl>
    <w:p>
      <w:pPr>
        <w:spacing w:before="0" w:after="0"/>
        <w:ind w:firstLine="640"/>
        <w:jc w:val="left"/>
        <w:outlineLvl w:val="9"/>
      </w:pPr>
    </w:p>
    <w:p>
      <w:pPr>
        <w:spacing w:before="10" w:after="10" w:line="240" w:lineRule="auto"/>
        <w:ind w:firstLine="640"/>
        <w:jc w:val="left"/>
        <w:outlineLvl w:val="5"/>
        <w:rPr>
          <w:sz w:val="32"/>
          <w:szCs w:val="32"/>
        </w:rPr>
      </w:pPr>
      <w:r>
        <w:rPr>
          <w:rFonts w:ascii="黑体" w:hAnsi="黑体" w:eastAsia="黑体" w:cs="黑体"/>
          <w:color w:val="000000"/>
          <w:sz w:val="32"/>
          <w:szCs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一般公共预算拨款收入：</w:t>
      </w:r>
      <w:r>
        <w:rPr>
          <w:rFonts w:hint="default" w:ascii="Times New Roman" w:hAnsi="Times New Roman" w:eastAsia="方正仿宋简体" w:cs="Times New Roman"/>
          <w:b w:val="0"/>
          <w:color w:val="000000"/>
          <w:sz w:val="32"/>
          <w:szCs w:val="32"/>
        </w:rPr>
        <w:t>指</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级财政当年拨付的资金。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其他收入：</w:t>
      </w:r>
      <w:r>
        <w:rPr>
          <w:rFonts w:hint="default" w:ascii="Times New Roman" w:hAnsi="Times New Roman" w:eastAsia="方正仿宋简体" w:cs="Times New Roman"/>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基本支出：</w:t>
      </w:r>
      <w:r>
        <w:rPr>
          <w:rFonts w:hint="default" w:ascii="Times New Roman" w:hAnsi="Times New Roman" w:eastAsia="方正仿宋简体" w:cs="Times New Roman"/>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项目支出：</w:t>
      </w:r>
      <w:r>
        <w:rPr>
          <w:rFonts w:hint="default" w:ascii="Times New Roman" w:hAnsi="Times New Roman" w:eastAsia="方正仿宋简体" w:cs="Times New Roman"/>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上缴上级支出：</w:t>
      </w:r>
      <w:r>
        <w:rPr>
          <w:rFonts w:hint="default" w:ascii="Times New Roman" w:hAnsi="Times New Roman" w:eastAsia="方正仿宋简体" w:cs="Times New Roman"/>
          <w:b w:val="0"/>
          <w:color w:val="000000"/>
          <w:sz w:val="32"/>
          <w:szCs w:val="32"/>
        </w:rPr>
        <w:t>指下级单位上缴上级的支出。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机关运行费：</w:t>
      </w:r>
      <w:r>
        <w:rPr>
          <w:rFonts w:hint="default" w:ascii="Times New Roman" w:hAnsi="Times New Roman"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eastAsia"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五、秦皇岛北戴河新区团林卫生院收支预算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703"/>
        <w:gridCol w:w="321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2703" w:type="dxa"/>
            <w:tcBorders>
              <w:top w:val="single" w:color="FFFFFF" w:sz="6" w:space="0"/>
              <w:left w:val="single" w:color="FFFFFF" w:sz="6" w:space="0"/>
              <w:right w:val="single" w:color="FFFFFF" w:sz="6" w:space="0"/>
            </w:tcBorders>
            <w:vAlign w:val="center"/>
          </w:tcPr>
          <w:p>
            <w:pPr>
              <w:pStyle w:val="9"/>
            </w:pPr>
            <w:r>
              <w:t>预算年度：2022</w:t>
            </w:r>
          </w:p>
        </w:tc>
        <w:tc>
          <w:tcPr>
            <w:tcW w:w="617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pPr>
            <w:r>
              <w:t>序号</w:t>
            </w:r>
          </w:p>
        </w:tc>
        <w:tc>
          <w:tcPr>
            <w:tcW w:w="5662" w:type="dxa"/>
            <w:gridSpan w:val="2"/>
            <w:vAlign w:val="center"/>
          </w:tcPr>
          <w:p>
            <w:pPr>
              <w:pStyle w:val="11"/>
            </w:pPr>
            <w:r>
              <w:t>收入</w:t>
            </w:r>
          </w:p>
        </w:tc>
        <w:tc>
          <w:tcPr>
            <w:tcW w:w="6174" w:type="dxa"/>
            <w:gridSpan w:val="2"/>
            <w:vAlign w:val="center"/>
          </w:tcPr>
          <w:p>
            <w:pPr>
              <w:pStyle w:val="11"/>
            </w:pPr>
            <w:r>
              <w:t>支出</w:t>
            </w:r>
          </w:p>
        </w:tc>
      </w:tr>
      <w:tr>
        <w:tblPrEx>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1"/>
            </w:pPr>
            <w:r>
              <w:t>项  目</w:t>
            </w:r>
          </w:p>
        </w:tc>
        <w:tc>
          <w:tcPr>
            <w:tcW w:w="2703" w:type="dxa"/>
            <w:vAlign w:val="center"/>
          </w:tcPr>
          <w:p>
            <w:pPr>
              <w:pStyle w:val="11"/>
            </w:pPr>
            <w:r>
              <w:t>预算数</w:t>
            </w:r>
          </w:p>
        </w:tc>
        <w:tc>
          <w:tcPr>
            <w:tcW w:w="3215" w:type="dxa"/>
            <w:vAlign w:val="center"/>
          </w:tcPr>
          <w:p>
            <w:pPr>
              <w:pStyle w:val="11"/>
            </w:pPr>
            <w:r>
              <w:t>项  目</w:t>
            </w:r>
          </w:p>
        </w:tc>
        <w:tc>
          <w:tcPr>
            <w:tcW w:w="2959"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2959" w:type="dxa"/>
            <w:vAlign w:val="center"/>
          </w:tcPr>
          <w:p>
            <w:pPr>
              <w:pStyle w:val="11"/>
            </w:pPr>
            <w:r>
              <w:t>栏次</w:t>
            </w:r>
          </w:p>
        </w:tc>
        <w:tc>
          <w:tcPr>
            <w:tcW w:w="2959" w:type="dxa"/>
            <w:vAlign w:val="center"/>
          </w:tcPr>
          <w:p>
            <w:pPr>
              <w:pStyle w:val="11"/>
            </w:pPr>
            <w:r>
              <w:t>1</w:t>
            </w:r>
          </w:p>
        </w:tc>
        <w:tc>
          <w:tcPr>
            <w:tcW w:w="2703" w:type="dxa"/>
            <w:vAlign w:val="center"/>
          </w:tcPr>
          <w:p>
            <w:pPr>
              <w:pStyle w:val="11"/>
            </w:pPr>
            <w:r>
              <w:t>2</w:t>
            </w:r>
          </w:p>
        </w:tc>
        <w:tc>
          <w:tcPr>
            <w:tcW w:w="3215"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w:t>
            </w:r>
          </w:p>
        </w:tc>
        <w:tc>
          <w:tcPr>
            <w:tcW w:w="2959" w:type="dxa"/>
            <w:vAlign w:val="center"/>
          </w:tcPr>
          <w:p>
            <w:pPr>
              <w:pStyle w:val="13"/>
            </w:pPr>
            <w:r>
              <w:t>一、一般公共预算拨款收入</w:t>
            </w:r>
          </w:p>
        </w:tc>
        <w:tc>
          <w:tcPr>
            <w:tcW w:w="2703" w:type="dxa"/>
            <w:vAlign w:val="center"/>
          </w:tcPr>
          <w:p>
            <w:pPr>
              <w:pStyle w:val="14"/>
            </w:pPr>
            <w:r>
              <w:t>501.14</w:t>
            </w:r>
          </w:p>
        </w:tc>
        <w:tc>
          <w:tcPr>
            <w:tcW w:w="3215" w:type="dxa"/>
            <w:vAlign w:val="center"/>
          </w:tcPr>
          <w:p>
            <w:pPr>
              <w:pStyle w:val="13"/>
            </w:pPr>
            <w: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w:t>
            </w:r>
          </w:p>
        </w:tc>
        <w:tc>
          <w:tcPr>
            <w:tcW w:w="2959" w:type="dxa"/>
            <w:vAlign w:val="center"/>
          </w:tcPr>
          <w:p>
            <w:pPr>
              <w:pStyle w:val="13"/>
            </w:pPr>
            <w:r>
              <w:t>二、政府性基金预算拨款收入</w:t>
            </w:r>
          </w:p>
        </w:tc>
        <w:tc>
          <w:tcPr>
            <w:tcW w:w="2703" w:type="dxa"/>
            <w:vAlign w:val="center"/>
          </w:tcPr>
          <w:p>
            <w:pPr>
              <w:pStyle w:val="14"/>
            </w:pPr>
          </w:p>
        </w:tc>
        <w:tc>
          <w:tcPr>
            <w:tcW w:w="3215" w:type="dxa"/>
            <w:vAlign w:val="center"/>
          </w:tcPr>
          <w:p>
            <w:pPr>
              <w:pStyle w:val="13"/>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w:t>
            </w:r>
          </w:p>
        </w:tc>
        <w:tc>
          <w:tcPr>
            <w:tcW w:w="2959" w:type="dxa"/>
            <w:vAlign w:val="center"/>
          </w:tcPr>
          <w:p>
            <w:pPr>
              <w:pStyle w:val="13"/>
            </w:pPr>
            <w:r>
              <w:t>三、国有资本经营预算拨款收入</w:t>
            </w:r>
          </w:p>
        </w:tc>
        <w:tc>
          <w:tcPr>
            <w:tcW w:w="2703" w:type="dxa"/>
            <w:vAlign w:val="center"/>
          </w:tcPr>
          <w:p>
            <w:pPr>
              <w:pStyle w:val="14"/>
            </w:pPr>
          </w:p>
        </w:tc>
        <w:tc>
          <w:tcPr>
            <w:tcW w:w="3215" w:type="dxa"/>
            <w:vAlign w:val="center"/>
          </w:tcPr>
          <w:p>
            <w:pPr>
              <w:pStyle w:val="13"/>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4</w:t>
            </w:r>
          </w:p>
        </w:tc>
        <w:tc>
          <w:tcPr>
            <w:tcW w:w="2959" w:type="dxa"/>
            <w:vAlign w:val="center"/>
          </w:tcPr>
          <w:p>
            <w:pPr>
              <w:pStyle w:val="13"/>
            </w:pPr>
            <w:r>
              <w:t>四、财政专户管理资金收入</w:t>
            </w:r>
          </w:p>
        </w:tc>
        <w:tc>
          <w:tcPr>
            <w:tcW w:w="2703" w:type="dxa"/>
            <w:vAlign w:val="center"/>
          </w:tcPr>
          <w:p>
            <w:pPr>
              <w:pStyle w:val="14"/>
            </w:pPr>
          </w:p>
        </w:tc>
        <w:tc>
          <w:tcPr>
            <w:tcW w:w="3215" w:type="dxa"/>
            <w:vAlign w:val="center"/>
          </w:tcPr>
          <w:p>
            <w:pPr>
              <w:pStyle w:val="13"/>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5</w:t>
            </w:r>
          </w:p>
        </w:tc>
        <w:tc>
          <w:tcPr>
            <w:tcW w:w="2959" w:type="dxa"/>
            <w:vAlign w:val="center"/>
          </w:tcPr>
          <w:p>
            <w:pPr>
              <w:pStyle w:val="13"/>
            </w:pPr>
            <w:r>
              <w:t>五、事业收入</w:t>
            </w:r>
          </w:p>
        </w:tc>
        <w:tc>
          <w:tcPr>
            <w:tcW w:w="2703" w:type="dxa"/>
            <w:vAlign w:val="center"/>
          </w:tcPr>
          <w:p>
            <w:pPr>
              <w:pStyle w:val="14"/>
            </w:pPr>
          </w:p>
        </w:tc>
        <w:tc>
          <w:tcPr>
            <w:tcW w:w="3215" w:type="dxa"/>
            <w:vAlign w:val="center"/>
          </w:tcPr>
          <w:p>
            <w:pPr>
              <w:pStyle w:val="13"/>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6</w:t>
            </w:r>
          </w:p>
        </w:tc>
        <w:tc>
          <w:tcPr>
            <w:tcW w:w="2959" w:type="dxa"/>
            <w:vAlign w:val="center"/>
          </w:tcPr>
          <w:p>
            <w:pPr>
              <w:pStyle w:val="13"/>
            </w:pPr>
            <w:r>
              <w:t>六、事业单位经营收入</w:t>
            </w:r>
          </w:p>
        </w:tc>
        <w:tc>
          <w:tcPr>
            <w:tcW w:w="2703" w:type="dxa"/>
            <w:vAlign w:val="center"/>
          </w:tcPr>
          <w:p>
            <w:pPr>
              <w:pStyle w:val="14"/>
            </w:pPr>
          </w:p>
        </w:tc>
        <w:tc>
          <w:tcPr>
            <w:tcW w:w="3215" w:type="dxa"/>
            <w:vAlign w:val="center"/>
          </w:tcPr>
          <w:p>
            <w:pPr>
              <w:pStyle w:val="13"/>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7</w:t>
            </w:r>
          </w:p>
        </w:tc>
        <w:tc>
          <w:tcPr>
            <w:tcW w:w="2959" w:type="dxa"/>
            <w:vAlign w:val="center"/>
          </w:tcPr>
          <w:p>
            <w:pPr>
              <w:pStyle w:val="13"/>
            </w:pPr>
            <w:r>
              <w:t>七、上级补助收入</w:t>
            </w:r>
          </w:p>
        </w:tc>
        <w:tc>
          <w:tcPr>
            <w:tcW w:w="2703" w:type="dxa"/>
            <w:vAlign w:val="center"/>
          </w:tcPr>
          <w:p>
            <w:pPr>
              <w:pStyle w:val="14"/>
            </w:pPr>
          </w:p>
        </w:tc>
        <w:tc>
          <w:tcPr>
            <w:tcW w:w="3215" w:type="dxa"/>
            <w:vAlign w:val="center"/>
          </w:tcPr>
          <w:p>
            <w:pPr>
              <w:pStyle w:val="13"/>
            </w:pPr>
            <w:r>
              <w:t>七、文化旅游体育与传媒支出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8</w:t>
            </w:r>
          </w:p>
        </w:tc>
        <w:tc>
          <w:tcPr>
            <w:tcW w:w="2959" w:type="dxa"/>
            <w:vAlign w:val="center"/>
          </w:tcPr>
          <w:p>
            <w:pPr>
              <w:pStyle w:val="13"/>
            </w:pPr>
            <w:r>
              <w:t>八、附属单位上缴收入</w:t>
            </w:r>
          </w:p>
        </w:tc>
        <w:tc>
          <w:tcPr>
            <w:tcW w:w="2703" w:type="dxa"/>
            <w:vAlign w:val="center"/>
          </w:tcPr>
          <w:p>
            <w:pPr>
              <w:pStyle w:val="14"/>
            </w:pPr>
          </w:p>
        </w:tc>
        <w:tc>
          <w:tcPr>
            <w:tcW w:w="3215" w:type="dxa"/>
            <w:vAlign w:val="center"/>
          </w:tcPr>
          <w:p>
            <w:pPr>
              <w:pStyle w:val="13"/>
            </w:pPr>
            <w:r>
              <w:t>八、社会保障和就业支出</w:t>
            </w:r>
          </w:p>
        </w:tc>
        <w:tc>
          <w:tcPr>
            <w:tcW w:w="2959" w:type="dxa"/>
            <w:vAlign w:val="center"/>
          </w:tcPr>
          <w:p>
            <w:pPr>
              <w:pStyle w:val="14"/>
            </w:pPr>
            <w:r>
              <w:t>45.70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9</w:t>
            </w:r>
          </w:p>
        </w:tc>
        <w:tc>
          <w:tcPr>
            <w:tcW w:w="2959" w:type="dxa"/>
            <w:vAlign w:val="center"/>
          </w:tcPr>
          <w:p>
            <w:pPr>
              <w:pStyle w:val="13"/>
            </w:pPr>
            <w:r>
              <w:t>九、其他收入</w:t>
            </w:r>
          </w:p>
        </w:tc>
        <w:tc>
          <w:tcPr>
            <w:tcW w:w="2703" w:type="dxa"/>
            <w:vAlign w:val="center"/>
          </w:tcPr>
          <w:p>
            <w:pPr>
              <w:pStyle w:val="14"/>
            </w:pPr>
          </w:p>
        </w:tc>
        <w:tc>
          <w:tcPr>
            <w:tcW w:w="3215" w:type="dxa"/>
            <w:vAlign w:val="center"/>
          </w:tcPr>
          <w:p>
            <w:pPr>
              <w:pStyle w:val="13"/>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10</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十、卫生健康支出</w:t>
            </w:r>
          </w:p>
        </w:tc>
        <w:tc>
          <w:tcPr>
            <w:tcW w:w="2959" w:type="dxa"/>
            <w:vAlign w:val="center"/>
          </w:tcPr>
          <w:p>
            <w:pPr>
              <w:pStyle w:val="14"/>
            </w:pPr>
            <w:r>
              <w:t>498.60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11</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12</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13</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14</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15</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十五、资源勘探工业信息等支出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16</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17</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18</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19</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十九、自然资源海洋气象等支出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20</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二十、住房保障支出</w:t>
            </w:r>
          </w:p>
        </w:tc>
        <w:tc>
          <w:tcPr>
            <w:tcW w:w="2959" w:type="dxa"/>
            <w:vAlign w:val="center"/>
          </w:tcPr>
          <w:p>
            <w:pPr>
              <w:pStyle w:val="14"/>
            </w:pPr>
            <w:r>
              <w:t>20.43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21</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二十一、粮油物资储备支出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22</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23</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24</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25</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二十五、其他支出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26</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27</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二十七、债务还本支出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28</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二十八、债务付息支出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29</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二十九、债务发行费用支出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30</w:t>
            </w:r>
          </w:p>
        </w:tc>
        <w:tc>
          <w:tcPr>
            <w:tcW w:w="2959" w:type="dxa"/>
            <w:vAlign w:val="center"/>
          </w:tcPr>
          <w:p>
            <w:pPr>
              <w:pStyle w:val="13"/>
            </w:pPr>
          </w:p>
        </w:tc>
        <w:tc>
          <w:tcPr>
            <w:tcW w:w="2703" w:type="dxa"/>
            <w:vAlign w:val="center"/>
          </w:tcPr>
          <w:p>
            <w:pPr>
              <w:pStyle w:val="14"/>
            </w:pPr>
          </w:p>
        </w:tc>
        <w:tc>
          <w:tcPr>
            <w:tcW w:w="3215" w:type="dxa"/>
            <w:vAlign w:val="center"/>
          </w:tcPr>
          <w:p>
            <w:pPr>
              <w:pStyle w:val="13"/>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31</w:t>
            </w:r>
          </w:p>
        </w:tc>
        <w:tc>
          <w:tcPr>
            <w:tcW w:w="2959" w:type="dxa"/>
            <w:vAlign w:val="center"/>
          </w:tcPr>
          <w:p>
            <w:pPr>
              <w:pStyle w:val="15"/>
            </w:pPr>
            <w:r>
              <w:t>本年收入合计</w:t>
            </w:r>
          </w:p>
        </w:tc>
        <w:tc>
          <w:tcPr>
            <w:tcW w:w="2703" w:type="dxa"/>
            <w:vAlign w:val="center"/>
          </w:tcPr>
          <w:p>
            <w:pPr>
              <w:pStyle w:val="16"/>
            </w:pPr>
            <w:r>
              <w:t>501.14</w:t>
            </w:r>
          </w:p>
        </w:tc>
        <w:tc>
          <w:tcPr>
            <w:tcW w:w="3215" w:type="dxa"/>
            <w:vAlign w:val="center"/>
          </w:tcPr>
          <w:p>
            <w:pPr>
              <w:pStyle w:val="15"/>
            </w:pPr>
            <w:r>
              <w:t>本年支出合计</w:t>
            </w:r>
          </w:p>
        </w:tc>
        <w:tc>
          <w:tcPr>
            <w:tcW w:w="2959" w:type="dxa"/>
            <w:vAlign w:val="center"/>
          </w:tcPr>
          <w:p>
            <w:pPr>
              <w:pStyle w:val="16"/>
            </w:pPr>
            <w:r>
              <w:t>564.74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32</w:t>
            </w:r>
          </w:p>
        </w:tc>
        <w:tc>
          <w:tcPr>
            <w:tcW w:w="2959" w:type="dxa"/>
            <w:vAlign w:val="center"/>
          </w:tcPr>
          <w:p>
            <w:pPr>
              <w:pStyle w:val="13"/>
            </w:pPr>
            <w:r>
              <w:t>上年结转结余</w:t>
            </w:r>
          </w:p>
        </w:tc>
        <w:tc>
          <w:tcPr>
            <w:tcW w:w="2703" w:type="dxa"/>
            <w:vAlign w:val="center"/>
          </w:tcPr>
          <w:p>
            <w:pPr>
              <w:pStyle w:val="14"/>
            </w:pPr>
          </w:p>
        </w:tc>
        <w:tc>
          <w:tcPr>
            <w:tcW w:w="3215" w:type="dxa"/>
            <w:vAlign w:val="center"/>
          </w:tcPr>
          <w:p>
            <w:pPr>
              <w:pStyle w:val="13"/>
            </w:pPr>
            <w:r>
              <w:t>年终结转结余</w:t>
            </w:r>
          </w:p>
        </w:tc>
        <w:tc>
          <w:tcPr>
            <w:tcW w:w="2959" w:type="dxa"/>
            <w:vAlign w:val="center"/>
          </w:tcPr>
          <w:p>
            <w:pPr>
              <w:pStyle w:val="14"/>
            </w:pPr>
            <w:r>
              <w:t>-63.60</w:t>
            </w:r>
          </w:p>
        </w:tc>
      </w:tr>
      <w:tr>
        <w:tblPrEx>
          <w:tblCellMar>
            <w:top w:w="0" w:type="dxa"/>
            <w:left w:w="108" w:type="dxa"/>
            <w:bottom w:w="0" w:type="dxa"/>
            <w:right w:w="108" w:type="dxa"/>
          </w:tblCellMar>
        </w:tblPrEx>
        <w:trPr>
          <w:trHeight w:val="369" w:hRule="atLeast"/>
          <w:jc w:val="center"/>
        </w:trPr>
        <w:tc>
          <w:tcPr>
            <w:tcW w:w="2959" w:type="dxa"/>
            <w:vAlign w:val="center"/>
          </w:tcPr>
          <w:p>
            <w:pPr>
              <w:pStyle w:val="12"/>
            </w:pPr>
            <w:r>
              <w:t>33</w:t>
            </w:r>
          </w:p>
        </w:tc>
        <w:tc>
          <w:tcPr>
            <w:tcW w:w="2959" w:type="dxa"/>
            <w:vAlign w:val="center"/>
          </w:tcPr>
          <w:p>
            <w:pPr>
              <w:pStyle w:val="15"/>
            </w:pPr>
            <w:r>
              <w:t>收入总计</w:t>
            </w:r>
          </w:p>
        </w:tc>
        <w:tc>
          <w:tcPr>
            <w:tcW w:w="2703" w:type="dxa"/>
            <w:vAlign w:val="center"/>
          </w:tcPr>
          <w:p>
            <w:pPr>
              <w:pStyle w:val="16"/>
            </w:pPr>
            <w:r>
              <w:t>501.14</w:t>
            </w:r>
          </w:p>
        </w:tc>
        <w:tc>
          <w:tcPr>
            <w:tcW w:w="3215" w:type="dxa"/>
            <w:vAlign w:val="center"/>
          </w:tcPr>
          <w:p>
            <w:pPr>
              <w:pStyle w:val="15"/>
            </w:pPr>
            <w:r>
              <w:t>支出总计</w:t>
            </w:r>
          </w:p>
        </w:tc>
        <w:tc>
          <w:tcPr>
            <w:tcW w:w="2959" w:type="dxa"/>
            <w:vAlign w:val="center"/>
          </w:tcPr>
          <w:p>
            <w:pPr>
              <w:pStyle w:val="16"/>
            </w:pPr>
            <w:r>
              <w:t>501.14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1305"/>
        <w:gridCol w:w="3780"/>
        <w:gridCol w:w="1155"/>
        <w:gridCol w:w="1275"/>
        <w:gridCol w:w="1068"/>
        <w:gridCol w:w="758"/>
        <w:gridCol w:w="634"/>
        <w:gridCol w:w="882"/>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0" w:type="dxa"/>
            <w:gridSpan w:val="5"/>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2460"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3914"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restart"/>
            <w:vAlign w:val="center"/>
          </w:tcPr>
          <w:p>
            <w:pPr>
              <w:pStyle w:val="11"/>
            </w:pPr>
            <w:r>
              <w:t>序号</w:t>
            </w:r>
          </w:p>
        </w:tc>
        <w:tc>
          <w:tcPr>
            <w:tcW w:w="5085" w:type="dxa"/>
            <w:gridSpan w:val="2"/>
            <w:vAlign w:val="center"/>
          </w:tcPr>
          <w:p>
            <w:pPr>
              <w:pStyle w:val="11"/>
            </w:pPr>
            <w:r>
              <w:t>功能分类科目</w:t>
            </w:r>
          </w:p>
        </w:tc>
        <w:tc>
          <w:tcPr>
            <w:tcW w:w="1155" w:type="dxa"/>
            <w:vMerge w:val="restart"/>
            <w:vAlign w:val="center"/>
          </w:tcPr>
          <w:p>
            <w:pPr>
              <w:pStyle w:val="11"/>
            </w:pPr>
            <w:r>
              <w:t>合计</w:t>
            </w:r>
          </w:p>
        </w:tc>
        <w:tc>
          <w:tcPr>
            <w:tcW w:w="6891"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continue"/>
          </w:tcPr>
          <w:p/>
        </w:tc>
        <w:tc>
          <w:tcPr>
            <w:tcW w:w="1305" w:type="dxa"/>
            <w:vAlign w:val="center"/>
          </w:tcPr>
          <w:p>
            <w:pPr>
              <w:pStyle w:val="11"/>
            </w:pPr>
            <w:r>
              <w:t>科目    编码</w:t>
            </w:r>
          </w:p>
        </w:tc>
        <w:tc>
          <w:tcPr>
            <w:tcW w:w="3780" w:type="dxa"/>
            <w:vAlign w:val="center"/>
          </w:tcPr>
          <w:p>
            <w:pPr>
              <w:pStyle w:val="11"/>
            </w:pPr>
            <w:r>
              <w:t>科目名称</w:t>
            </w:r>
          </w:p>
        </w:tc>
        <w:tc>
          <w:tcPr>
            <w:tcW w:w="1155" w:type="dxa"/>
            <w:vMerge w:val="continue"/>
          </w:tcPr>
          <w:p/>
        </w:tc>
        <w:tc>
          <w:tcPr>
            <w:tcW w:w="1275" w:type="dxa"/>
            <w:vAlign w:val="center"/>
          </w:tcPr>
          <w:p>
            <w:pPr>
              <w:pStyle w:val="11"/>
            </w:pPr>
            <w:r>
              <w:t>小计</w:t>
            </w:r>
          </w:p>
        </w:tc>
        <w:tc>
          <w:tcPr>
            <w:tcW w:w="1068" w:type="dxa"/>
            <w:vAlign w:val="center"/>
          </w:tcPr>
          <w:p>
            <w:pPr>
              <w:pStyle w:val="11"/>
            </w:pPr>
            <w:r>
              <w:t>财政拨款 收入</w:t>
            </w:r>
          </w:p>
        </w:tc>
        <w:tc>
          <w:tcPr>
            <w:tcW w:w="758" w:type="dxa"/>
            <w:vAlign w:val="center"/>
          </w:tcPr>
          <w:p>
            <w:pPr>
              <w:pStyle w:val="11"/>
            </w:pPr>
            <w:r>
              <w:t>财政专户 收入</w:t>
            </w:r>
          </w:p>
        </w:tc>
        <w:tc>
          <w:tcPr>
            <w:tcW w:w="634" w:type="dxa"/>
            <w:vAlign w:val="center"/>
          </w:tcPr>
          <w:p>
            <w:pPr>
              <w:pStyle w:val="11"/>
            </w:pPr>
            <w:r>
              <w:t>事业收入</w:t>
            </w:r>
          </w:p>
        </w:tc>
        <w:tc>
          <w:tcPr>
            <w:tcW w:w="882"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Align w:val="center"/>
          </w:tcPr>
          <w:p>
            <w:pPr>
              <w:pStyle w:val="11"/>
            </w:pPr>
            <w:r>
              <w:t>栏次</w:t>
            </w:r>
          </w:p>
        </w:tc>
        <w:tc>
          <w:tcPr>
            <w:tcW w:w="1305" w:type="dxa"/>
            <w:vAlign w:val="center"/>
          </w:tcPr>
          <w:p>
            <w:pPr>
              <w:pStyle w:val="11"/>
            </w:pPr>
            <w:r>
              <w:t>1</w:t>
            </w:r>
          </w:p>
        </w:tc>
        <w:tc>
          <w:tcPr>
            <w:tcW w:w="3780" w:type="dxa"/>
            <w:vAlign w:val="center"/>
          </w:tcPr>
          <w:p>
            <w:pPr>
              <w:pStyle w:val="11"/>
            </w:pPr>
            <w:r>
              <w:t>2</w:t>
            </w:r>
          </w:p>
        </w:tc>
        <w:tc>
          <w:tcPr>
            <w:tcW w:w="1155" w:type="dxa"/>
            <w:vAlign w:val="center"/>
          </w:tcPr>
          <w:p>
            <w:pPr>
              <w:pStyle w:val="11"/>
            </w:pPr>
            <w:r>
              <w:t>3</w:t>
            </w:r>
          </w:p>
        </w:tc>
        <w:tc>
          <w:tcPr>
            <w:tcW w:w="1275" w:type="dxa"/>
            <w:vAlign w:val="center"/>
          </w:tcPr>
          <w:p>
            <w:pPr>
              <w:pStyle w:val="11"/>
            </w:pPr>
            <w:r>
              <w:t>4</w:t>
            </w:r>
          </w:p>
        </w:tc>
        <w:tc>
          <w:tcPr>
            <w:tcW w:w="1068" w:type="dxa"/>
            <w:vAlign w:val="center"/>
          </w:tcPr>
          <w:p>
            <w:pPr>
              <w:pStyle w:val="11"/>
            </w:pPr>
            <w:r>
              <w:t>5</w:t>
            </w:r>
          </w:p>
        </w:tc>
        <w:tc>
          <w:tcPr>
            <w:tcW w:w="758" w:type="dxa"/>
            <w:vAlign w:val="center"/>
          </w:tcPr>
          <w:p>
            <w:pPr>
              <w:pStyle w:val="11"/>
            </w:pPr>
            <w:r>
              <w:t>6</w:t>
            </w:r>
          </w:p>
        </w:tc>
        <w:tc>
          <w:tcPr>
            <w:tcW w:w="634" w:type="dxa"/>
            <w:vAlign w:val="center"/>
          </w:tcPr>
          <w:p>
            <w:pPr>
              <w:pStyle w:val="11"/>
            </w:pPr>
            <w:r>
              <w:t>7</w:t>
            </w:r>
          </w:p>
        </w:tc>
        <w:tc>
          <w:tcPr>
            <w:tcW w:w="882"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1</w:t>
            </w:r>
          </w:p>
        </w:tc>
        <w:tc>
          <w:tcPr>
            <w:tcW w:w="1305" w:type="dxa"/>
            <w:vAlign w:val="center"/>
          </w:tcPr>
          <w:p>
            <w:pPr>
              <w:pStyle w:val="17"/>
            </w:pPr>
          </w:p>
        </w:tc>
        <w:tc>
          <w:tcPr>
            <w:tcW w:w="3780" w:type="dxa"/>
            <w:vAlign w:val="center"/>
          </w:tcPr>
          <w:p>
            <w:pPr>
              <w:pStyle w:val="15"/>
            </w:pPr>
            <w:r>
              <w:t>合计</w:t>
            </w:r>
          </w:p>
        </w:tc>
        <w:tc>
          <w:tcPr>
            <w:tcW w:w="1155" w:type="dxa"/>
            <w:vAlign w:val="center"/>
          </w:tcPr>
          <w:p>
            <w:pPr>
              <w:pStyle w:val="16"/>
            </w:pPr>
            <w:r>
              <w:t>564.74</w:t>
            </w:r>
          </w:p>
        </w:tc>
        <w:tc>
          <w:tcPr>
            <w:tcW w:w="1275" w:type="dxa"/>
            <w:vAlign w:val="center"/>
          </w:tcPr>
          <w:p>
            <w:pPr>
              <w:pStyle w:val="16"/>
            </w:pPr>
            <w:r>
              <w:t>564.74</w:t>
            </w:r>
          </w:p>
        </w:tc>
        <w:tc>
          <w:tcPr>
            <w:tcW w:w="1068" w:type="dxa"/>
            <w:vAlign w:val="center"/>
          </w:tcPr>
          <w:p>
            <w:pPr>
              <w:pStyle w:val="16"/>
            </w:pPr>
            <w:r>
              <w:t>501.14</w:t>
            </w:r>
          </w:p>
        </w:tc>
        <w:tc>
          <w:tcPr>
            <w:tcW w:w="758" w:type="dxa"/>
            <w:vAlign w:val="center"/>
          </w:tcPr>
          <w:p>
            <w:pPr>
              <w:pStyle w:val="16"/>
            </w:pPr>
          </w:p>
        </w:tc>
        <w:tc>
          <w:tcPr>
            <w:tcW w:w="634" w:type="dxa"/>
            <w:vAlign w:val="center"/>
          </w:tcPr>
          <w:p>
            <w:pPr>
              <w:pStyle w:val="16"/>
            </w:pPr>
          </w:p>
        </w:tc>
        <w:tc>
          <w:tcPr>
            <w:tcW w:w="882" w:type="dxa"/>
            <w:vAlign w:val="center"/>
          </w:tcPr>
          <w:p>
            <w:pPr>
              <w:pStyle w:val="16"/>
            </w:pPr>
            <w:r>
              <w:t>63.60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2</w:t>
            </w:r>
          </w:p>
        </w:tc>
        <w:tc>
          <w:tcPr>
            <w:tcW w:w="1305" w:type="dxa"/>
            <w:vAlign w:val="center"/>
          </w:tcPr>
          <w:p>
            <w:pPr>
              <w:pStyle w:val="13"/>
            </w:pPr>
            <w:r>
              <w:t>208</w:t>
            </w:r>
          </w:p>
        </w:tc>
        <w:tc>
          <w:tcPr>
            <w:tcW w:w="3780" w:type="dxa"/>
            <w:vAlign w:val="center"/>
          </w:tcPr>
          <w:p>
            <w:pPr>
              <w:pStyle w:val="13"/>
            </w:pPr>
            <w:r>
              <w:t>社会保障和就业支出</w:t>
            </w:r>
          </w:p>
        </w:tc>
        <w:tc>
          <w:tcPr>
            <w:tcW w:w="1155" w:type="dxa"/>
            <w:vAlign w:val="center"/>
          </w:tcPr>
          <w:p>
            <w:pPr>
              <w:pStyle w:val="14"/>
            </w:pPr>
            <w:r>
              <w:t>45.70</w:t>
            </w:r>
          </w:p>
        </w:tc>
        <w:tc>
          <w:tcPr>
            <w:tcW w:w="1275" w:type="dxa"/>
            <w:vAlign w:val="center"/>
          </w:tcPr>
          <w:p>
            <w:pPr>
              <w:pStyle w:val="14"/>
            </w:pPr>
            <w:r>
              <w:t>45.70</w:t>
            </w:r>
          </w:p>
        </w:tc>
        <w:tc>
          <w:tcPr>
            <w:tcW w:w="1068" w:type="dxa"/>
            <w:vAlign w:val="center"/>
          </w:tcPr>
          <w:p>
            <w:pPr>
              <w:pStyle w:val="14"/>
            </w:pPr>
            <w:r>
              <w:t>45.70</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3</w:t>
            </w:r>
          </w:p>
        </w:tc>
        <w:tc>
          <w:tcPr>
            <w:tcW w:w="1305" w:type="dxa"/>
            <w:vAlign w:val="center"/>
          </w:tcPr>
          <w:p>
            <w:pPr>
              <w:pStyle w:val="13"/>
            </w:pPr>
            <w:r>
              <w:t>20805</w:t>
            </w:r>
          </w:p>
        </w:tc>
        <w:tc>
          <w:tcPr>
            <w:tcW w:w="3780" w:type="dxa"/>
            <w:vAlign w:val="center"/>
          </w:tcPr>
          <w:p>
            <w:pPr>
              <w:pStyle w:val="13"/>
            </w:pPr>
            <w:r>
              <w:t>行政事业单位养老支出</w:t>
            </w:r>
          </w:p>
        </w:tc>
        <w:tc>
          <w:tcPr>
            <w:tcW w:w="1155" w:type="dxa"/>
            <w:vAlign w:val="center"/>
          </w:tcPr>
          <w:p>
            <w:pPr>
              <w:pStyle w:val="14"/>
            </w:pPr>
            <w:r>
              <w:t>45.70</w:t>
            </w:r>
          </w:p>
        </w:tc>
        <w:tc>
          <w:tcPr>
            <w:tcW w:w="1275" w:type="dxa"/>
            <w:vAlign w:val="center"/>
          </w:tcPr>
          <w:p>
            <w:pPr>
              <w:pStyle w:val="14"/>
            </w:pPr>
            <w:r>
              <w:t>45.70</w:t>
            </w:r>
          </w:p>
        </w:tc>
        <w:tc>
          <w:tcPr>
            <w:tcW w:w="1068" w:type="dxa"/>
            <w:vAlign w:val="center"/>
          </w:tcPr>
          <w:p>
            <w:pPr>
              <w:pStyle w:val="14"/>
            </w:pPr>
            <w:r>
              <w:t>45.70</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4</w:t>
            </w:r>
          </w:p>
        </w:tc>
        <w:tc>
          <w:tcPr>
            <w:tcW w:w="1305" w:type="dxa"/>
            <w:vAlign w:val="center"/>
          </w:tcPr>
          <w:p>
            <w:pPr>
              <w:pStyle w:val="13"/>
            </w:pPr>
            <w:r>
              <w:t>2080502</w:t>
            </w:r>
          </w:p>
        </w:tc>
        <w:tc>
          <w:tcPr>
            <w:tcW w:w="3780" w:type="dxa"/>
            <w:vAlign w:val="center"/>
          </w:tcPr>
          <w:p>
            <w:pPr>
              <w:pStyle w:val="13"/>
            </w:pPr>
            <w:r>
              <w:t>事业单位离退休</w:t>
            </w:r>
          </w:p>
        </w:tc>
        <w:tc>
          <w:tcPr>
            <w:tcW w:w="1155" w:type="dxa"/>
            <w:vAlign w:val="center"/>
          </w:tcPr>
          <w:p>
            <w:pPr>
              <w:pStyle w:val="14"/>
            </w:pPr>
            <w:r>
              <w:t>9.88</w:t>
            </w:r>
          </w:p>
        </w:tc>
        <w:tc>
          <w:tcPr>
            <w:tcW w:w="1275" w:type="dxa"/>
            <w:vAlign w:val="center"/>
          </w:tcPr>
          <w:p>
            <w:pPr>
              <w:pStyle w:val="14"/>
            </w:pPr>
            <w:r>
              <w:t>9.88</w:t>
            </w:r>
          </w:p>
        </w:tc>
        <w:tc>
          <w:tcPr>
            <w:tcW w:w="1068" w:type="dxa"/>
            <w:vAlign w:val="center"/>
          </w:tcPr>
          <w:p>
            <w:pPr>
              <w:pStyle w:val="14"/>
            </w:pPr>
            <w:r>
              <w:t>9.88</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5</w:t>
            </w:r>
          </w:p>
        </w:tc>
        <w:tc>
          <w:tcPr>
            <w:tcW w:w="1305" w:type="dxa"/>
            <w:vAlign w:val="center"/>
          </w:tcPr>
          <w:p>
            <w:pPr>
              <w:pStyle w:val="13"/>
            </w:pPr>
            <w:r>
              <w:t>2080505</w:t>
            </w:r>
          </w:p>
        </w:tc>
        <w:tc>
          <w:tcPr>
            <w:tcW w:w="3780" w:type="dxa"/>
            <w:vAlign w:val="center"/>
          </w:tcPr>
          <w:p>
            <w:pPr>
              <w:pStyle w:val="13"/>
            </w:pPr>
            <w:r>
              <w:t>机关事业单位基本养老保险缴费支出</w:t>
            </w:r>
          </w:p>
        </w:tc>
        <w:tc>
          <w:tcPr>
            <w:tcW w:w="1155" w:type="dxa"/>
            <w:vAlign w:val="center"/>
          </w:tcPr>
          <w:p>
            <w:pPr>
              <w:pStyle w:val="14"/>
            </w:pPr>
            <w:r>
              <w:t>24.73</w:t>
            </w:r>
          </w:p>
        </w:tc>
        <w:tc>
          <w:tcPr>
            <w:tcW w:w="1275" w:type="dxa"/>
            <w:vAlign w:val="center"/>
          </w:tcPr>
          <w:p>
            <w:pPr>
              <w:pStyle w:val="14"/>
            </w:pPr>
            <w:r>
              <w:t>24.73</w:t>
            </w:r>
          </w:p>
        </w:tc>
        <w:tc>
          <w:tcPr>
            <w:tcW w:w="1068" w:type="dxa"/>
            <w:vAlign w:val="center"/>
          </w:tcPr>
          <w:p>
            <w:pPr>
              <w:pStyle w:val="14"/>
            </w:pPr>
            <w:r>
              <w:t>24.73</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6</w:t>
            </w:r>
          </w:p>
        </w:tc>
        <w:tc>
          <w:tcPr>
            <w:tcW w:w="1305" w:type="dxa"/>
            <w:vAlign w:val="center"/>
          </w:tcPr>
          <w:p>
            <w:pPr>
              <w:pStyle w:val="13"/>
            </w:pPr>
            <w:r>
              <w:t>2080506</w:t>
            </w:r>
          </w:p>
        </w:tc>
        <w:tc>
          <w:tcPr>
            <w:tcW w:w="3780" w:type="dxa"/>
            <w:vAlign w:val="center"/>
          </w:tcPr>
          <w:p>
            <w:pPr>
              <w:pStyle w:val="13"/>
            </w:pPr>
            <w:r>
              <w:t>机关事业单位职业年金缴费支出</w:t>
            </w:r>
          </w:p>
        </w:tc>
        <w:tc>
          <w:tcPr>
            <w:tcW w:w="1155" w:type="dxa"/>
            <w:vAlign w:val="center"/>
          </w:tcPr>
          <w:p>
            <w:pPr>
              <w:pStyle w:val="14"/>
            </w:pPr>
            <w:r>
              <w:t>11.09</w:t>
            </w:r>
          </w:p>
        </w:tc>
        <w:tc>
          <w:tcPr>
            <w:tcW w:w="1275" w:type="dxa"/>
            <w:vAlign w:val="center"/>
          </w:tcPr>
          <w:p>
            <w:pPr>
              <w:pStyle w:val="14"/>
            </w:pPr>
            <w:r>
              <w:t>11.09</w:t>
            </w:r>
          </w:p>
        </w:tc>
        <w:tc>
          <w:tcPr>
            <w:tcW w:w="1068" w:type="dxa"/>
            <w:vAlign w:val="center"/>
          </w:tcPr>
          <w:p>
            <w:pPr>
              <w:pStyle w:val="14"/>
            </w:pPr>
            <w:r>
              <w:t>11.09</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7</w:t>
            </w:r>
          </w:p>
        </w:tc>
        <w:tc>
          <w:tcPr>
            <w:tcW w:w="1305" w:type="dxa"/>
            <w:vAlign w:val="center"/>
          </w:tcPr>
          <w:p>
            <w:pPr>
              <w:pStyle w:val="13"/>
            </w:pPr>
            <w:r>
              <w:t>210</w:t>
            </w:r>
          </w:p>
        </w:tc>
        <w:tc>
          <w:tcPr>
            <w:tcW w:w="3780" w:type="dxa"/>
            <w:vAlign w:val="center"/>
          </w:tcPr>
          <w:p>
            <w:pPr>
              <w:pStyle w:val="13"/>
            </w:pPr>
            <w:r>
              <w:t>卫生健康支出</w:t>
            </w:r>
          </w:p>
        </w:tc>
        <w:tc>
          <w:tcPr>
            <w:tcW w:w="1155" w:type="dxa"/>
            <w:vAlign w:val="center"/>
          </w:tcPr>
          <w:p>
            <w:pPr>
              <w:pStyle w:val="14"/>
            </w:pPr>
            <w:r>
              <w:t>498.60</w:t>
            </w:r>
          </w:p>
        </w:tc>
        <w:tc>
          <w:tcPr>
            <w:tcW w:w="1275" w:type="dxa"/>
            <w:vAlign w:val="center"/>
          </w:tcPr>
          <w:p>
            <w:pPr>
              <w:pStyle w:val="14"/>
            </w:pPr>
            <w:r>
              <w:t>498.60</w:t>
            </w:r>
          </w:p>
        </w:tc>
        <w:tc>
          <w:tcPr>
            <w:tcW w:w="1068" w:type="dxa"/>
            <w:vAlign w:val="center"/>
          </w:tcPr>
          <w:p>
            <w:pPr>
              <w:pStyle w:val="14"/>
            </w:pPr>
            <w:r>
              <w:t>435.00</w:t>
            </w:r>
          </w:p>
        </w:tc>
        <w:tc>
          <w:tcPr>
            <w:tcW w:w="758" w:type="dxa"/>
            <w:vAlign w:val="center"/>
          </w:tcPr>
          <w:p>
            <w:pPr>
              <w:pStyle w:val="14"/>
            </w:pPr>
          </w:p>
        </w:tc>
        <w:tc>
          <w:tcPr>
            <w:tcW w:w="634" w:type="dxa"/>
            <w:vAlign w:val="center"/>
          </w:tcPr>
          <w:p>
            <w:pPr>
              <w:pStyle w:val="14"/>
            </w:pPr>
          </w:p>
        </w:tc>
        <w:tc>
          <w:tcPr>
            <w:tcW w:w="882" w:type="dxa"/>
            <w:vAlign w:val="center"/>
          </w:tcPr>
          <w:p>
            <w:pPr>
              <w:pStyle w:val="14"/>
            </w:pPr>
            <w:r>
              <w:t>63.60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8</w:t>
            </w:r>
          </w:p>
        </w:tc>
        <w:tc>
          <w:tcPr>
            <w:tcW w:w="1305" w:type="dxa"/>
            <w:vAlign w:val="center"/>
          </w:tcPr>
          <w:p>
            <w:pPr>
              <w:pStyle w:val="13"/>
            </w:pPr>
            <w:r>
              <w:t>21003</w:t>
            </w:r>
          </w:p>
        </w:tc>
        <w:tc>
          <w:tcPr>
            <w:tcW w:w="3780" w:type="dxa"/>
            <w:vAlign w:val="center"/>
          </w:tcPr>
          <w:p>
            <w:pPr>
              <w:pStyle w:val="13"/>
            </w:pPr>
            <w:r>
              <w:t>基层医疗卫生机构</w:t>
            </w:r>
          </w:p>
        </w:tc>
        <w:tc>
          <w:tcPr>
            <w:tcW w:w="1155" w:type="dxa"/>
            <w:vAlign w:val="center"/>
          </w:tcPr>
          <w:p>
            <w:pPr>
              <w:pStyle w:val="14"/>
            </w:pPr>
            <w:r>
              <w:t>307.75</w:t>
            </w:r>
          </w:p>
        </w:tc>
        <w:tc>
          <w:tcPr>
            <w:tcW w:w="1275" w:type="dxa"/>
            <w:vAlign w:val="center"/>
          </w:tcPr>
          <w:p>
            <w:pPr>
              <w:pStyle w:val="14"/>
            </w:pPr>
            <w:r>
              <w:t>307.75</w:t>
            </w:r>
          </w:p>
        </w:tc>
        <w:tc>
          <w:tcPr>
            <w:tcW w:w="1068" w:type="dxa"/>
            <w:vAlign w:val="center"/>
          </w:tcPr>
          <w:p>
            <w:pPr>
              <w:pStyle w:val="14"/>
            </w:pPr>
            <w:r>
              <w:t>244.15</w:t>
            </w:r>
          </w:p>
        </w:tc>
        <w:tc>
          <w:tcPr>
            <w:tcW w:w="758" w:type="dxa"/>
            <w:vAlign w:val="center"/>
          </w:tcPr>
          <w:p>
            <w:pPr>
              <w:pStyle w:val="14"/>
            </w:pPr>
          </w:p>
        </w:tc>
        <w:tc>
          <w:tcPr>
            <w:tcW w:w="634" w:type="dxa"/>
            <w:vAlign w:val="center"/>
          </w:tcPr>
          <w:p>
            <w:pPr>
              <w:pStyle w:val="14"/>
            </w:pPr>
          </w:p>
        </w:tc>
        <w:tc>
          <w:tcPr>
            <w:tcW w:w="882" w:type="dxa"/>
            <w:vAlign w:val="center"/>
          </w:tcPr>
          <w:p>
            <w:pPr>
              <w:pStyle w:val="14"/>
            </w:pPr>
            <w:r>
              <w:t>63.60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9</w:t>
            </w:r>
          </w:p>
        </w:tc>
        <w:tc>
          <w:tcPr>
            <w:tcW w:w="1305" w:type="dxa"/>
            <w:vAlign w:val="center"/>
          </w:tcPr>
          <w:p>
            <w:pPr>
              <w:pStyle w:val="13"/>
            </w:pPr>
            <w:r>
              <w:t>2100302</w:t>
            </w:r>
          </w:p>
        </w:tc>
        <w:tc>
          <w:tcPr>
            <w:tcW w:w="3780" w:type="dxa"/>
            <w:vAlign w:val="center"/>
          </w:tcPr>
          <w:p>
            <w:pPr>
              <w:pStyle w:val="13"/>
            </w:pPr>
            <w:r>
              <w:t>乡镇卫生院</w:t>
            </w:r>
          </w:p>
        </w:tc>
        <w:tc>
          <w:tcPr>
            <w:tcW w:w="1155" w:type="dxa"/>
            <w:vAlign w:val="center"/>
          </w:tcPr>
          <w:p>
            <w:pPr>
              <w:pStyle w:val="14"/>
            </w:pPr>
            <w:r>
              <w:t>307.75</w:t>
            </w:r>
          </w:p>
        </w:tc>
        <w:tc>
          <w:tcPr>
            <w:tcW w:w="1275" w:type="dxa"/>
            <w:vAlign w:val="center"/>
          </w:tcPr>
          <w:p>
            <w:pPr>
              <w:pStyle w:val="14"/>
            </w:pPr>
            <w:r>
              <w:t>307.75</w:t>
            </w:r>
          </w:p>
        </w:tc>
        <w:tc>
          <w:tcPr>
            <w:tcW w:w="1068" w:type="dxa"/>
            <w:vAlign w:val="center"/>
          </w:tcPr>
          <w:p>
            <w:pPr>
              <w:pStyle w:val="14"/>
            </w:pPr>
            <w:r>
              <w:t>244.15</w:t>
            </w:r>
          </w:p>
        </w:tc>
        <w:tc>
          <w:tcPr>
            <w:tcW w:w="758" w:type="dxa"/>
            <w:vAlign w:val="center"/>
          </w:tcPr>
          <w:p>
            <w:pPr>
              <w:pStyle w:val="14"/>
            </w:pPr>
          </w:p>
        </w:tc>
        <w:tc>
          <w:tcPr>
            <w:tcW w:w="634" w:type="dxa"/>
            <w:vAlign w:val="center"/>
          </w:tcPr>
          <w:p>
            <w:pPr>
              <w:pStyle w:val="14"/>
            </w:pPr>
          </w:p>
        </w:tc>
        <w:tc>
          <w:tcPr>
            <w:tcW w:w="882" w:type="dxa"/>
            <w:vAlign w:val="center"/>
          </w:tcPr>
          <w:p>
            <w:pPr>
              <w:pStyle w:val="14"/>
            </w:pPr>
            <w:r>
              <w:t>63.60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10</w:t>
            </w:r>
          </w:p>
        </w:tc>
        <w:tc>
          <w:tcPr>
            <w:tcW w:w="1305" w:type="dxa"/>
            <w:vAlign w:val="center"/>
          </w:tcPr>
          <w:p>
            <w:pPr>
              <w:pStyle w:val="13"/>
            </w:pPr>
            <w:r>
              <w:t>21011</w:t>
            </w:r>
          </w:p>
        </w:tc>
        <w:tc>
          <w:tcPr>
            <w:tcW w:w="3780" w:type="dxa"/>
            <w:vAlign w:val="center"/>
          </w:tcPr>
          <w:p>
            <w:pPr>
              <w:pStyle w:val="13"/>
            </w:pPr>
            <w:r>
              <w:t>行政事业单位医疗</w:t>
            </w:r>
          </w:p>
        </w:tc>
        <w:tc>
          <w:tcPr>
            <w:tcW w:w="1155" w:type="dxa"/>
            <w:vAlign w:val="center"/>
          </w:tcPr>
          <w:p>
            <w:pPr>
              <w:pStyle w:val="14"/>
            </w:pPr>
            <w:r>
              <w:t>190.85</w:t>
            </w:r>
          </w:p>
        </w:tc>
        <w:tc>
          <w:tcPr>
            <w:tcW w:w="1275" w:type="dxa"/>
            <w:vAlign w:val="center"/>
          </w:tcPr>
          <w:p>
            <w:pPr>
              <w:pStyle w:val="14"/>
            </w:pPr>
            <w:r>
              <w:t>190.85</w:t>
            </w:r>
          </w:p>
        </w:tc>
        <w:tc>
          <w:tcPr>
            <w:tcW w:w="1068" w:type="dxa"/>
            <w:vAlign w:val="center"/>
          </w:tcPr>
          <w:p>
            <w:pPr>
              <w:pStyle w:val="14"/>
            </w:pPr>
            <w:r>
              <w:t>190.85</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11</w:t>
            </w:r>
          </w:p>
        </w:tc>
        <w:tc>
          <w:tcPr>
            <w:tcW w:w="1305" w:type="dxa"/>
            <w:vAlign w:val="center"/>
          </w:tcPr>
          <w:p>
            <w:pPr>
              <w:pStyle w:val="13"/>
            </w:pPr>
            <w:r>
              <w:t>2101102</w:t>
            </w:r>
          </w:p>
        </w:tc>
        <w:tc>
          <w:tcPr>
            <w:tcW w:w="3780" w:type="dxa"/>
            <w:vAlign w:val="center"/>
          </w:tcPr>
          <w:p>
            <w:pPr>
              <w:pStyle w:val="13"/>
            </w:pPr>
            <w:r>
              <w:t>事业单位医疗</w:t>
            </w:r>
          </w:p>
        </w:tc>
        <w:tc>
          <w:tcPr>
            <w:tcW w:w="1155" w:type="dxa"/>
            <w:vAlign w:val="center"/>
          </w:tcPr>
          <w:p>
            <w:pPr>
              <w:pStyle w:val="14"/>
            </w:pPr>
            <w:r>
              <w:t>190.85</w:t>
            </w:r>
          </w:p>
        </w:tc>
        <w:tc>
          <w:tcPr>
            <w:tcW w:w="1275" w:type="dxa"/>
            <w:vAlign w:val="center"/>
          </w:tcPr>
          <w:p>
            <w:pPr>
              <w:pStyle w:val="14"/>
            </w:pPr>
            <w:r>
              <w:t>190.85</w:t>
            </w:r>
          </w:p>
        </w:tc>
        <w:tc>
          <w:tcPr>
            <w:tcW w:w="1068" w:type="dxa"/>
            <w:vAlign w:val="center"/>
          </w:tcPr>
          <w:p>
            <w:pPr>
              <w:pStyle w:val="14"/>
            </w:pPr>
            <w:r>
              <w:t>190.85</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12</w:t>
            </w:r>
          </w:p>
        </w:tc>
        <w:tc>
          <w:tcPr>
            <w:tcW w:w="1305" w:type="dxa"/>
            <w:vAlign w:val="center"/>
          </w:tcPr>
          <w:p>
            <w:pPr>
              <w:pStyle w:val="13"/>
            </w:pPr>
            <w:r>
              <w:t>221</w:t>
            </w:r>
          </w:p>
        </w:tc>
        <w:tc>
          <w:tcPr>
            <w:tcW w:w="3780" w:type="dxa"/>
            <w:vAlign w:val="center"/>
          </w:tcPr>
          <w:p>
            <w:pPr>
              <w:pStyle w:val="13"/>
            </w:pPr>
            <w:r>
              <w:t>住房保障支出</w:t>
            </w:r>
          </w:p>
        </w:tc>
        <w:tc>
          <w:tcPr>
            <w:tcW w:w="1155" w:type="dxa"/>
            <w:vAlign w:val="center"/>
          </w:tcPr>
          <w:p>
            <w:pPr>
              <w:pStyle w:val="14"/>
            </w:pPr>
            <w:r>
              <w:t>20.43</w:t>
            </w:r>
          </w:p>
        </w:tc>
        <w:tc>
          <w:tcPr>
            <w:tcW w:w="1275" w:type="dxa"/>
            <w:vAlign w:val="center"/>
          </w:tcPr>
          <w:p>
            <w:pPr>
              <w:pStyle w:val="14"/>
            </w:pPr>
            <w:r>
              <w:t>20.43</w:t>
            </w:r>
          </w:p>
        </w:tc>
        <w:tc>
          <w:tcPr>
            <w:tcW w:w="1068" w:type="dxa"/>
            <w:vAlign w:val="center"/>
          </w:tcPr>
          <w:p>
            <w:pPr>
              <w:pStyle w:val="14"/>
            </w:pPr>
            <w:r>
              <w:t>20.43</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13</w:t>
            </w:r>
          </w:p>
        </w:tc>
        <w:tc>
          <w:tcPr>
            <w:tcW w:w="1305" w:type="dxa"/>
            <w:vAlign w:val="center"/>
          </w:tcPr>
          <w:p>
            <w:pPr>
              <w:pStyle w:val="13"/>
            </w:pPr>
            <w:r>
              <w:t>22102</w:t>
            </w:r>
          </w:p>
        </w:tc>
        <w:tc>
          <w:tcPr>
            <w:tcW w:w="3780" w:type="dxa"/>
            <w:vAlign w:val="center"/>
          </w:tcPr>
          <w:p>
            <w:pPr>
              <w:pStyle w:val="13"/>
            </w:pPr>
            <w:r>
              <w:t>住房改革支出</w:t>
            </w:r>
          </w:p>
        </w:tc>
        <w:tc>
          <w:tcPr>
            <w:tcW w:w="1155" w:type="dxa"/>
            <w:vAlign w:val="center"/>
          </w:tcPr>
          <w:p>
            <w:pPr>
              <w:pStyle w:val="14"/>
            </w:pPr>
            <w:r>
              <w:t>20.43</w:t>
            </w:r>
          </w:p>
        </w:tc>
        <w:tc>
          <w:tcPr>
            <w:tcW w:w="1275" w:type="dxa"/>
            <w:vAlign w:val="center"/>
          </w:tcPr>
          <w:p>
            <w:pPr>
              <w:pStyle w:val="14"/>
            </w:pPr>
            <w:r>
              <w:t>20.43</w:t>
            </w:r>
          </w:p>
        </w:tc>
        <w:tc>
          <w:tcPr>
            <w:tcW w:w="1068" w:type="dxa"/>
            <w:vAlign w:val="center"/>
          </w:tcPr>
          <w:p>
            <w:pPr>
              <w:pStyle w:val="14"/>
            </w:pPr>
            <w:r>
              <w:t>20.43</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2"/>
            </w:pPr>
            <w:r>
              <w:t>14</w:t>
            </w:r>
          </w:p>
        </w:tc>
        <w:tc>
          <w:tcPr>
            <w:tcW w:w="1305" w:type="dxa"/>
            <w:vAlign w:val="center"/>
          </w:tcPr>
          <w:p>
            <w:pPr>
              <w:pStyle w:val="13"/>
            </w:pPr>
            <w:r>
              <w:t>2210201</w:t>
            </w:r>
          </w:p>
        </w:tc>
        <w:tc>
          <w:tcPr>
            <w:tcW w:w="3780" w:type="dxa"/>
            <w:vAlign w:val="center"/>
          </w:tcPr>
          <w:p>
            <w:pPr>
              <w:pStyle w:val="13"/>
            </w:pPr>
            <w:r>
              <w:t>住房公积金</w:t>
            </w:r>
          </w:p>
        </w:tc>
        <w:tc>
          <w:tcPr>
            <w:tcW w:w="1155" w:type="dxa"/>
            <w:vAlign w:val="center"/>
          </w:tcPr>
          <w:p>
            <w:pPr>
              <w:pStyle w:val="14"/>
            </w:pPr>
            <w:r>
              <w:t>20.43</w:t>
            </w:r>
          </w:p>
        </w:tc>
        <w:tc>
          <w:tcPr>
            <w:tcW w:w="1275" w:type="dxa"/>
            <w:vAlign w:val="center"/>
          </w:tcPr>
          <w:p>
            <w:pPr>
              <w:pStyle w:val="14"/>
            </w:pPr>
            <w:r>
              <w:t>20.43</w:t>
            </w:r>
          </w:p>
        </w:tc>
        <w:tc>
          <w:tcPr>
            <w:tcW w:w="1068" w:type="dxa"/>
            <w:vAlign w:val="center"/>
          </w:tcPr>
          <w:p>
            <w:pPr>
              <w:pStyle w:val="14"/>
            </w:pPr>
            <w:r>
              <w:t>20.43</w:t>
            </w:r>
          </w:p>
        </w:tc>
        <w:tc>
          <w:tcPr>
            <w:tcW w:w="758" w:type="dxa"/>
            <w:vAlign w:val="center"/>
          </w:tcPr>
          <w:p>
            <w:pPr>
              <w:pStyle w:val="14"/>
            </w:pPr>
          </w:p>
        </w:tc>
        <w:tc>
          <w:tcPr>
            <w:tcW w:w="634" w:type="dxa"/>
            <w:vAlign w:val="center"/>
          </w:tcPr>
          <w:p>
            <w:pPr>
              <w:pStyle w:val="14"/>
            </w:pPr>
          </w:p>
        </w:tc>
        <w:tc>
          <w:tcPr>
            <w:tcW w:w="882"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1215"/>
        <w:gridCol w:w="6358"/>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2" w:type="dxa"/>
            <w:gridSpan w:val="3"/>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restart"/>
            <w:vAlign w:val="center"/>
          </w:tcPr>
          <w:p>
            <w:pPr>
              <w:pStyle w:val="11"/>
            </w:pPr>
            <w:r>
              <w:t>序号</w:t>
            </w:r>
          </w:p>
        </w:tc>
        <w:tc>
          <w:tcPr>
            <w:tcW w:w="7573"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continue"/>
          </w:tcPr>
          <w:p/>
        </w:tc>
        <w:tc>
          <w:tcPr>
            <w:tcW w:w="1215" w:type="dxa"/>
            <w:vAlign w:val="center"/>
          </w:tcPr>
          <w:p>
            <w:pPr>
              <w:pStyle w:val="11"/>
            </w:pPr>
            <w:r>
              <w:t>科目    编码</w:t>
            </w:r>
          </w:p>
        </w:tc>
        <w:tc>
          <w:tcPr>
            <w:tcW w:w="6358"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Align w:val="center"/>
          </w:tcPr>
          <w:p>
            <w:pPr>
              <w:pStyle w:val="11"/>
            </w:pPr>
            <w:r>
              <w:t>栏次</w:t>
            </w:r>
          </w:p>
        </w:tc>
        <w:tc>
          <w:tcPr>
            <w:tcW w:w="1215" w:type="dxa"/>
            <w:vAlign w:val="center"/>
          </w:tcPr>
          <w:p>
            <w:pPr>
              <w:pStyle w:val="11"/>
            </w:pPr>
            <w:r>
              <w:t>1</w:t>
            </w:r>
          </w:p>
        </w:tc>
        <w:tc>
          <w:tcPr>
            <w:tcW w:w="6358"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1</w:t>
            </w:r>
          </w:p>
        </w:tc>
        <w:tc>
          <w:tcPr>
            <w:tcW w:w="1215" w:type="dxa"/>
            <w:vAlign w:val="center"/>
          </w:tcPr>
          <w:p>
            <w:pPr>
              <w:pStyle w:val="17"/>
            </w:pPr>
          </w:p>
        </w:tc>
        <w:tc>
          <w:tcPr>
            <w:tcW w:w="6358" w:type="dxa"/>
            <w:vAlign w:val="center"/>
          </w:tcPr>
          <w:p>
            <w:pPr>
              <w:pStyle w:val="15"/>
            </w:pPr>
            <w:r>
              <w:t>合计</w:t>
            </w:r>
          </w:p>
        </w:tc>
        <w:tc>
          <w:tcPr>
            <w:tcW w:w="1095" w:type="dxa"/>
            <w:vAlign w:val="center"/>
          </w:tcPr>
          <w:p>
            <w:pPr>
              <w:pStyle w:val="16"/>
            </w:pPr>
            <w:r>
              <w:t>564.74</w:t>
            </w:r>
          </w:p>
        </w:tc>
        <w:tc>
          <w:tcPr>
            <w:tcW w:w="1095" w:type="dxa"/>
            <w:vAlign w:val="center"/>
          </w:tcPr>
          <w:p>
            <w:pPr>
              <w:pStyle w:val="16"/>
            </w:pPr>
            <w:r>
              <w:t>564.74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2</w:t>
            </w:r>
          </w:p>
        </w:tc>
        <w:tc>
          <w:tcPr>
            <w:tcW w:w="1215" w:type="dxa"/>
            <w:vAlign w:val="center"/>
          </w:tcPr>
          <w:p>
            <w:pPr>
              <w:pStyle w:val="13"/>
            </w:pPr>
            <w:r>
              <w:t>208</w:t>
            </w:r>
          </w:p>
        </w:tc>
        <w:tc>
          <w:tcPr>
            <w:tcW w:w="6358" w:type="dxa"/>
            <w:vAlign w:val="center"/>
          </w:tcPr>
          <w:p>
            <w:pPr>
              <w:pStyle w:val="13"/>
            </w:pPr>
            <w:r>
              <w:t>社会保障和就业支出</w:t>
            </w:r>
          </w:p>
        </w:tc>
        <w:tc>
          <w:tcPr>
            <w:tcW w:w="1095" w:type="dxa"/>
            <w:vAlign w:val="center"/>
          </w:tcPr>
          <w:p>
            <w:pPr>
              <w:pStyle w:val="14"/>
            </w:pPr>
            <w:r>
              <w:t>45.70</w:t>
            </w:r>
          </w:p>
        </w:tc>
        <w:tc>
          <w:tcPr>
            <w:tcW w:w="1095" w:type="dxa"/>
            <w:vAlign w:val="center"/>
          </w:tcPr>
          <w:p>
            <w:pPr>
              <w:pStyle w:val="14"/>
            </w:pPr>
            <w:r>
              <w:t>45.70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3</w:t>
            </w:r>
          </w:p>
        </w:tc>
        <w:tc>
          <w:tcPr>
            <w:tcW w:w="1215" w:type="dxa"/>
            <w:vAlign w:val="center"/>
          </w:tcPr>
          <w:p>
            <w:pPr>
              <w:pStyle w:val="13"/>
            </w:pPr>
            <w:r>
              <w:t>20805</w:t>
            </w:r>
          </w:p>
        </w:tc>
        <w:tc>
          <w:tcPr>
            <w:tcW w:w="6358" w:type="dxa"/>
            <w:vAlign w:val="center"/>
          </w:tcPr>
          <w:p>
            <w:pPr>
              <w:pStyle w:val="13"/>
            </w:pPr>
            <w:r>
              <w:t>行政事业单位养老支出</w:t>
            </w:r>
          </w:p>
        </w:tc>
        <w:tc>
          <w:tcPr>
            <w:tcW w:w="1095" w:type="dxa"/>
            <w:vAlign w:val="center"/>
          </w:tcPr>
          <w:p>
            <w:pPr>
              <w:pStyle w:val="14"/>
            </w:pPr>
            <w:r>
              <w:t>45.70</w:t>
            </w:r>
          </w:p>
        </w:tc>
        <w:tc>
          <w:tcPr>
            <w:tcW w:w="1095" w:type="dxa"/>
            <w:vAlign w:val="center"/>
          </w:tcPr>
          <w:p>
            <w:pPr>
              <w:pStyle w:val="14"/>
            </w:pPr>
            <w:r>
              <w:t>45.70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4</w:t>
            </w:r>
          </w:p>
        </w:tc>
        <w:tc>
          <w:tcPr>
            <w:tcW w:w="1215" w:type="dxa"/>
            <w:vAlign w:val="center"/>
          </w:tcPr>
          <w:p>
            <w:pPr>
              <w:pStyle w:val="13"/>
            </w:pPr>
            <w:r>
              <w:t>2080502</w:t>
            </w:r>
          </w:p>
        </w:tc>
        <w:tc>
          <w:tcPr>
            <w:tcW w:w="6358" w:type="dxa"/>
            <w:vAlign w:val="center"/>
          </w:tcPr>
          <w:p>
            <w:pPr>
              <w:pStyle w:val="13"/>
            </w:pPr>
            <w:r>
              <w:t>事业单位离退休</w:t>
            </w:r>
          </w:p>
        </w:tc>
        <w:tc>
          <w:tcPr>
            <w:tcW w:w="1095" w:type="dxa"/>
            <w:vAlign w:val="center"/>
          </w:tcPr>
          <w:p>
            <w:pPr>
              <w:pStyle w:val="14"/>
            </w:pPr>
            <w:r>
              <w:t>9.88</w:t>
            </w:r>
          </w:p>
        </w:tc>
        <w:tc>
          <w:tcPr>
            <w:tcW w:w="1095" w:type="dxa"/>
            <w:vAlign w:val="center"/>
          </w:tcPr>
          <w:p>
            <w:pPr>
              <w:pStyle w:val="14"/>
            </w:pPr>
            <w:r>
              <w:t>9.88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5</w:t>
            </w:r>
          </w:p>
        </w:tc>
        <w:tc>
          <w:tcPr>
            <w:tcW w:w="1215" w:type="dxa"/>
            <w:vAlign w:val="center"/>
          </w:tcPr>
          <w:p>
            <w:pPr>
              <w:pStyle w:val="13"/>
            </w:pPr>
            <w:r>
              <w:t>2080505</w:t>
            </w:r>
          </w:p>
        </w:tc>
        <w:tc>
          <w:tcPr>
            <w:tcW w:w="6358" w:type="dxa"/>
            <w:vAlign w:val="center"/>
          </w:tcPr>
          <w:p>
            <w:pPr>
              <w:pStyle w:val="13"/>
            </w:pPr>
            <w:r>
              <w:t>机关事业单位基本养老保险缴费支出</w:t>
            </w:r>
          </w:p>
        </w:tc>
        <w:tc>
          <w:tcPr>
            <w:tcW w:w="1095" w:type="dxa"/>
            <w:vAlign w:val="center"/>
          </w:tcPr>
          <w:p>
            <w:pPr>
              <w:pStyle w:val="14"/>
            </w:pPr>
            <w:r>
              <w:t>24.73</w:t>
            </w:r>
          </w:p>
        </w:tc>
        <w:tc>
          <w:tcPr>
            <w:tcW w:w="1095" w:type="dxa"/>
            <w:vAlign w:val="center"/>
          </w:tcPr>
          <w:p>
            <w:pPr>
              <w:pStyle w:val="14"/>
            </w:pPr>
            <w:r>
              <w:t>24.73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6</w:t>
            </w:r>
          </w:p>
        </w:tc>
        <w:tc>
          <w:tcPr>
            <w:tcW w:w="1215" w:type="dxa"/>
            <w:vAlign w:val="center"/>
          </w:tcPr>
          <w:p>
            <w:pPr>
              <w:pStyle w:val="13"/>
            </w:pPr>
            <w:r>
              <w:t>2080506</w:t>
            </w:r>
          </w:p>
        </w:tc>
        <w:tc>
          <w:tcPr>
            <w:tcW w:w="6358" w:type="dxa"/>
            <w:vAlign w:val="center"/>
          </w:tcPr>
          <w:p>
            <w:pPr>
              <w:pStyle w:val="13"/>
            </w:pPr>
            <w:r>
              <w:t>机关事业单位职业年金缴费支出</w:t>
            </w:r>
          </w:p>
        </w:tc>
        <w:tc>
          <w:tcPr>
            <w:tcW w:w="1095" w:type="dxa"/>
            <w:vAlign w:val="center"/>
          </w:tcPr>
          <w:p>
            <w:pPr>
              <w:pStyle w:val="14"/>
            </w:pPr>
            <w:r>
              <w:t>11.09</w:t>
            </w:r>
          </w:p>
        </w:tc>
        <w:tc>
          <w:tcPr>
            <w:tcW w:w="1095" w:type="dxa"/>
            <w:vAlign w:val="center"/>
          </w:tcPr>
          <w:p>
            <w:pPr>
              <w:pStyle w:val="14"/>
            </w:pPr>
            <w:r>
              <w:t>11.09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7</w:t>
            </w:r>
          </w:p>
        </w:tc>
        <w:tc>
          <w:tcPr>
            <w:tcW w:w="1215" w:type="dxa"/>
            <w:vAlign w:val="center"/>
          </w:tcPr>
          <w:p>
            <w:pPr>
              <w:pStyle w:val="13"/>
            </w:pPr>
            <w:r>
              <w:t>210</w:t>
            </w:r>
          </w:p>
        </w:tc>
        <w:tc>
          <w:tcPr>
            <w:tcW w:w="6358" w:type="dxa"/>
            <w:vAlign w:val="center"/>
          </w:tcPr>
          <w:p>
            <w:pPr>
              <w:pStyle w:val="13"/>
            </w:pPr>
            <w:r>
              <w:t>卫生健康支出</w:t>
            </w:r>
          </w:p>
        </w:tc>
        <w:tc>
          <w:tcPr>
            <w:tcW w:w="1095" w:type="dxa"/>
            <w:vAlign w:val="center"/>
          </w:tcPr>
          <w:p>
            <w:pPr>
              <w:pStyle w:val="14"/>
            </w:pPr>
            <w:r>
              <w:t>498.60</w:t>
            </w:r>
          </w:p>
        </w:tc>
        <w:tc>
          <w:tcPr>
            <w:tcW w:w="1095" w:type="dxa"/>
            <w:vAlign w:val="center"/>
          </w:tcPr>
          <w:p>
            <w:pPr>
              <w:pStyle w:val="14"/>
            </w:pPr>
            <w:r>
              <w:t>498.60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8</w:t>
            </w:r>
          </w:p>
        </w:tc>
        <w:tc>
          <w:tcPr>
            <w:tcW w:w="1215" w:type="dxa"/>
            <w:vAlign w:val="center"/>
          </w:tcPr>
          <w:p>
            <w:pPr>
              <w:pStyle w:val="13"/>
            </w:pPr>
            <w:r>
              <w:t>21003</w:t>
            </w:r>
          </w:p>
        </w:tc>
        <w:tc>
          <w:tcPr>
            <w:tcW w:w="6358" w:type="dxa"/>
            <w:vAlign w:val="center"/>
          </w:tcPr>
          <w:p>
            <w:pPr>
              <w:pStyle w:val="13"/>
            </w:pPr>
            <w:r>
              <w:t>基层医疗卫生机构</w:t>
            </w:r>
          </w:p>
        </w:tc>
        <w:tc>
          <w:tcPr>
            <w:tcW w:w="1095" w:type="dxa"/>
            <w:vAlign w:val="center"/>
          </w:tcPr>
          <w:p>
            <w:pPr>
              <w:pStyle w:val="14"/>
            </w:pPr>
            <w:r>
              <w:t>307.75</w:t>
            </w:r>
          </w:p>
        </w:tc>
        <w:tc>
          <w:tcPr>
            <w:tcW w:w="1095" w:type="dxa"/>
            <w:vAlign w:val="center"/>
          </w:tcPr>
          <w:p>
            <w:pPr>
              <w:pStyle w:val="14"/>
            </w:pPr>
            <w:r>
              <w:t>307.75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9</w:t>
            </w:r>
          </w:p>
        </w:tc>
        <w:tc>
          <w:tcPr>
            <w:tcW w:w="1215" w:type="dxa"/>
            <w:vAlign w:val="center"/>
          </w:tcPr>
          <w:p>
            <w:pPr>
              <w:pStyle w:val="13"/>
            </w:pPr>
            <w:r>
              <w:t>2100302</w:t>
            </w:r>
          </w:p>
        </w:tc>
        <w:tc>
          <w:tcPr>
            <w:tcW w:w="6358" w:type="dxa"/>
            <w:vAlign w:val="center"/>
          </w:tcPr>
          <w:p>
            <w:pPr>
              <w:pStyle w:val="13"/>
            </w:pPr>
            <w:r>
              <w:t>乡镇卫生院</w:t>
            </w:r>
          </w:p>
        </w:tc>
        <w:tc>
          <w:tcPr>
            <w:tcW w:w="1095" w:type="dxa"/>
            <w:vAlign w:val="center"/>
          </w:tcPr>
          <w:p>
            <w:pPr>
              <w:pStyle w:val="14"/>
            </w:pPr>
            <w:r>
              <w:t>307.75</w:t>
            </w:r>
          </w:p>
        </w:tc>
        <w:tc>
          <w:tcPr>
            <w:tcW w:w="1095" w:type="dxa"/>
            <w:vAlign w:val="center"/>
          </w:tcPr>
          <w:p>
            <w:pPr>
              <w:pStyle w:val="14"/>
            </w:pPr>
            <w:r>
              <w:t>307.75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10</w:t>
            </w:r>
          </w:p>
        </w:tc>
        <w:tc>
          <w:tcPr>
            <w:tcW w:w="1215" w:type="dxa"/>
            <w:vAlign w:val="center"/>
          </w:tcPr>
          <w:p>
            <w:pPr>
              <w:pStyle w:val="13"/>
            </w:pPr>
            <w:r>
              <w:t>21011</w:t>
            </w:r>
          </w:p>
        </w:tc>
        <w:tc>
          <w:tcPr>
            <w:tcW w:w="6358" w:type="dxa"/>
            <w:vAlign w:val="center"/>
          </w:tcPr>
          <w:p>
            <w:pPr>
              <w:pStyle w:val="13"/>
            </w:pPr>
            <w:r>
              <w:t>行政事业单位医疗</w:t>
            </w:r>
          </w:p>
        </w:tc>
        <w:tc>
          <w:tcPr>
            <w:tcW w:w="1095" w:type="dxa"/>
            <w:vAlign w:val="center"/>
          </w:tcPr>
          <w:p>
            <w:pPr>
              <w:pStyle w:val="14"/>
            </w:pPr>
            <w:r>
              <w:t>190.85</w:t>
            </w:r>
          </w:p>
        </w:tc>
        <w:tc>
          <w:tcPr>
            <w:tcW w:w="1095" w:type="dxa"/>
            <w:vAlign w:val="center"/>
          </w:tcPr>
          <w:p>
            <w:pPr>
              <w:pStyle w:val="14"/>
            </w:pPr>
            <w:r>
              <w:t>190.85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11</w:t>
            </w:r>
          </w:p>
        </w:tc>
        <w:tc>
          <w:tcPr>
            <w:tcW w:w="1215" w:type="dxa"/>
            <w:vAlign w:val="center"/>
          </w:tcPr>
          <w:p>
            <w:pPr>
              <w:pStyle w:val="13"/>
            </w:pPr>
            <w:r>
              <w:t>2101102</w:t>
            </w:r>
          </w:p>
        </w:tc>
        <w:tc>
          <w:tcPr>
            <w:tcW w:w="6358" w:type="dxa"/>
            <w:vAlign w:val="center"/>
          </w:tcPr>
          <w:p>
            <w:pPr>
              <w:pStyle w:val="13"/>
            </w:pPr>
            <w:r>
              <w:t>事业单位医疗</w:t>
            </w:r>
          </w:p>
        </w:tc>
        <w:tc>
          <w:tcPr>
            <w:tcW w:w="1095" w:type="dxa"/>
            <w:vAlign w:val="center"/>
          </w:tcPr>
          <w:p>
            <w:pPr>
              <w:pStyle w:val="14"/>
            </w:pPr>
            <w:r>
              <w:t>190.85</w:t>
            </w:r>
          </w:p>
        </w:tc>
        <w:tc>
          <w:tcPr>
            <w:tcW w:w="1095" w:type="dxa"/>
            <w:vAlign w:val="center"/>
          </w:tcPr>
          <w:p>
            <w:pPr>
              <w:pStyle w:val="14"/>
            </w:pPr>
            <w:r>
              <w:t>190.85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12</w:t>
            </w:r>
          </w:p>
        </w:tc>
        <w:tc>
          <w:tcPr>
            <w:tcW w:w="1215" w:type="dxa"/>
            <w:vAlign w:val="center"/>
          </w:tcPr>
          <w:p>
            <w:pPr>
              <w:pStyle w:val="13"/>
            </w:pPr>
            <w:r>
              <w:t>221</w:t>
            </w:r>
          </w:p>
        </w:tc>
        <w:tc>
          <w:tcPr>
            <w:tcW w:w="6358" w:type="dxa"/>
            <w:vAlign w:val="center"/>
          </w:tcPr>
          <w:p>
            <w:pPr>
              <w:pStyle w:val="13"/>
            </w:pPr>
            <w:r>
              <w:t>住房保障支出</w:t>
            </w:r>
          </w:p>
        </w:tc>
        <w:tc>
          <w:tcPr>
            <w:tcW w:w="1095" w:type="dxa"/>
            <w:vAlign w:val="center"/>
          </w:tcPr>
          <w:p>
            <w:pPr>
              <w:pStyle w:val="14"/>
            </w:pPr>
            <w:r>
              <w:t>20.43</w:t>
            </w:r>
          </w:p>
        </w:tc>
        <w:tc>
          <w:tcPr>
            <w:tcW w:w="1095" w:type="dxa"/>
            <w:vAlign w:val="center"/>
          </w:tcPr>
          <w:p>
            <w:pPr>
              <w:pStyle w:val="14"/>
            </w:pPr>
            <w:r>
              <w:t>20.43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13</w:t>
            </w:r>
          </w:p>
        </w:tc>
        <w:tc>
          <w:tcPr>
            <w:tcW w:w="1215" w:type="dxa"/>
            <w:vAlign w:val="center"/>
          </w:tcPr>
          <w:p>
            <w:pPr>
              <w:pStyle w:val="13"/>
            </w:pPr>
            <w:r>
              <w:t>22102</w:t>
            </w:r>
          </w:p>
        </w:tc>
        <w:tc>
          <w:tcPr>
            <w:tcW w:w="6358" w:type="dxa"/>
            <w:vAlign w:val="center"/>
          </w:tcPr>
          <w:p>
            <w:pPr>
              <w:pStyle w:val="13"/>
            </w:pPr>
            <w:r>
              <w:t>住房改革支出</w:t>
            </w:r>
          </w:p>
        </w:tc>
        <w:tc>
          <w:tcPr>
            <w:tcW w:w="1095" w:type="dxa"/>
            <w:vAlign w:val="center"/>
          </w:tcPr>
          <w:p>
            <w:pPr>
              <w:pStyle w:val="14"/>
            </w:pPr>
            <w:r>
              <w:t>20.43</w:t>
            </w:r>
          </w:p>
        </w:tc>
        <w:tc>
          <w:tcPr>
            <w:tcW w:w="1095" w:type="dxa"/>
            <w:vAlign w:val="center"/>
          </w:tcPr>
          <w:p>
            <w:pPr>
              <w:pStyle w:val="14"/>
            </w:pPr>
            <w:r>
              <w:t>20.43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2"/>
            </w:pPr>
            <w:r>
              <w:t>14</w:t>
            </w:r>
          </w:p>
        </w:tc>
        <w:tc>
          <w:tcPr>
            <w:tcW w:w="1215" w:type="dxa"/>
            <w:vAlign w:val="center"/>
          </w:tcPr>
          <w:p>
            <w:pPr>
              <w:pStyle w:val="13"/>
            </w:pPr>
            <w:r>
              <w:t>2210201</w:t>
            </w:r>
          </w:p>
        </w:tc>
        <w:tc>
          <w:tcPr>
            <w:tcW w:w="6358" w:type="dxa"/>
            <w:vAlign w:val="center"/>
          </w:tcPr>
          <w:p>
            <w:pPr>
              <w:pStyle w:val="13"/>
            </w:pPr>
            <w:r>
              <w:t>住房公积金</w:t>
            </w:r>
          </w:p>
        </w:tc>
        <w:tc>
          <w:tcPr>
            <w:tcW w:w="1095" w:type="dxa"/>
            <w:vAlign w:val="center"/>
          </w:tcPr>
          <w:p>
            <w:pPr>
              <w:pStyle w:val="14"/>
            </w:pPr>
            <w:r>
              <w:t>20.43</w:t>
            </w:r>
          </w:p>
        </w:tc>
        <w:tc>
          <w:tcPr>
            <w:tcW w:w="1095" w:type="dxa"/>
            <w:vAlign w:val="center"/>
          </w:tcPr>
          <w:p>
            <w:pPr>
              <w:pStyle w:val="14"/>
            </w:pPr>
            <w:r>
              <w:t>20.43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0"/>
        <w:gridCol w:w="2970"/>
        <w:gridCol w:w="2160"/>
        <w:gridCol w:w="3375"/>
        <w:gridCol w:w="1232"/>
        <w:gridCol w:w="1108"/>
        <w:gridCol w:w="1356"/>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0" w:type="dxa"/>
            <w:gridSpan w:val="3"/>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3375" w:type="dxa"/>
            <w:tcBorders>
              <w:top w:val="single" w:color="FFFFFF" w:sz="6" w:space="0"/>
              <w:left w:val="single" w:color="FFFFFF" w:sz="6" w:space="0"/>
              <w:right w:val="single" w:color="FFFFFF" w:sz="6" w:space="0"/>
            </w:tcBorders>
            <w:vAlign w:val="center"/>
          </w:tcPr>
          <w:p>
            <w:pPr>
              <w:pStyle w:val="9"/>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0" w:type="dxa"/>
            <w:vMerge w:val="restart"/>
            <w:vAlign w:val="center"/>
          </w:tcPr>
          <w:p>
            <w:pPr>
              <w:pStyle w:val="11"/>
            </w:pPr>
            <w:r>
              <w:t>序号</w:t>
            </w:r>
          </w:p>
        </w:tc>
        <w:tc>
          <w:tcPr>
            <w:tcW w:w="5130" w:type="dxa"/>
            <w:gridSpan w:val="2"/>
            <w:vAlign w:val="center"/>
          </w:tcPr>
          <w:p>
            <w:pPr>
              <w:pStyle w:val="11"/>
            </w:pPr>
            <w:r>
              <w:t>收入</w:t>
            </w:r>
          </w:p>
        </w:tc>
        <w:tc>
          <w:tcPr>
            <w:tcW w:w="830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0" w:type="dxa"/>
            <w:vMerge w:val="continue"/>
          </w:tcPr>
          <w:p/>
        </w:tc>
        <w:tc>
          <w:tcPr>
            <w:tcW w:w="2970" w:type="dxa"/>
            <w:vAlign w:val="center"/>
          </w:tcPr>
          <w:p>
            <w:pPr>
              <w:pStyle w:val="11"/>
            </w:pPr>
            <w:r>
              <w:t>项  目</w:t>
            </w:r>
          </w:p>
        </w:tc>
        <w:tc>
          <w:tcPr>
            <w:tcW w:w="2160" w:type="dxa"/>
            <w:vAlign w:val="center"/>
          </w:tcPr>
          <w:p>
            <w:pPr>
              <w:pStyle w:val="11"/>
            </w:pPr>
            <w:r>
              <w:t>金额</w:t>
            </w:r>
          </w:p>
        </w:tc>
        <w:tc>
          <w:tcPr>
            <w:tcW w:w="3375" w:type="dxa"/>
            <w:vAlign w:val="center"/>
          </w:tcPr>
          <w:p>
            <w:pPr>
              <w:pStyle w:val="11"/>
            </w:pPr>
            <w:r>
              <w:t>项  目</w:t>
            </w:r>
          </w:p>
        </w:tc>
        <w:tc>
          <w:tcPr>
            <w:tcW w:w="1232" w:type="dxa"/>
            <w:vAlign w:val="center"/>
          </w:tcPr>
          <w:p>
            <w:pPr>
              <w:pStyle w:val="11"/>
            </w:pPr>
            <w:r>
              <w:t>合计</w:t>
            </w:r>
          </w:p>
        </w:tc>
        <w:tc>
          <w:tcPr>
            <w:tcW w:w="1108" w:type="dxa"/>
            <w:vAlign w:val="center"/>
          </w:tcPr>
          <w:p>
            <w:pPr>
              <w:pStyle w:val="11"/>
            </w:pPr>
            <w:r>
              <w:t>一般公共预算财政拨款</w:t>
            </w:r>
          </w:p>
        </w:tc>
        <w:tc>
          <w:tcPr>
            <w:tcW w:w="1356" w:type="dxa"/>
            <w:vAlign w:val="center"/>
          </w:tcPr>
          <w:p>
            <w:pPr>
              <w:pStyle w:val="11"/>
            </w:pPr>
            <w:r>
              <w:t>政府性基金预算财政    拨款</w:t>
            </w:r>
          </w:p>
        </w:tc>
        <w:tc>
          <w:tcPr>
            <w:tcW w:w="1232" w:type="dxa"/>
            <w:vAlign w:val="center"/>
          </w:tcPr>
          <w:p>
            <w:pPr>
              <w:pStyle w:val="11"/>
            </w:pPr>
            <w:r>
              <w:t>国有资本经营预算财政拨款</w:t>
            </w:r>
          </w:p>
        </w:tc>
      </w:tr>
      <w:tr>
        <w:tblPrEx>
          <w:tblCellMar>
            <w:top w:w="0" w:type="dxa"/>
            <w:left w:w="108" w:type="dxa"/>
            <w:bottom w:w="0" w:type="dxa"/>
            <w:right w:w="108" w:type="dxa"/>
          </w:tblCellMar>
        </w:tblPrEx>
        <w:trPr>
          <w:trHeight w:val="369" w:hRule="atLeast"/>
          <w:tblHeader/>
          <w:jc w:val="center"/>
        </w:trPr>
        <w:tc>
          <w:tcPr>
            <w:tcW w:w="1180" w:type="dxa"/>
            <w:vAlign w:val="center"/>
          </w:tcPr>
          <w:p>
            <w:pPr>
              <w:pStyle w:val="11"/>
            </w:pPr>
            <w:r>
              <w:t>栏次</w:t>
            </w:r>
          </w:p>
        </w:tc>
        <w:tc>
          <w:tcPr>
            <w:tcW w:w="2970" w:type="dxa"/>
            <w:vAlign w:val="center"/>
          </w:tcPr>
          <w:p>
            <w:pPr>
              <w:pStyle w:val="11"/>
            </w:pPr>
            <w:r>
              <w:t>1</w:t>
            </w:r>
          </w:p>
        </w:tc>
        <w:tc>
          <w:tcPr>
            <w:tcW w:w="2160" w:type="dxa"/>
            <w:vAlign w:val="center"/>
          </w:tcPr>
          <w:p>
            <w:pPr>
              <w:pStyle w:val="11"/>
            </w:pPr>
            <w:r>
              <w:t>2</w:t>
            </w:r>
          </w:p>
        </w:tc>
        <w:tc>
          <w:tcPr>
            <w:tcW w:w="3375" w:type="dxa"/>
            <w:vAlign w:val="center"/>
          </w:tcPr>
          <w:p>
            <w:pPr>
              <w:pStyle w:val="11"/>
            </w:pPr>
            <w:r>
              <w:t>3</w:t>
            </w:r>
          </w:p>
        </w:tc>
        <w:tc>
          <w:tcPr>
            <w:tcW w:w="1232" w:type="dxa"/>
            <w:vAlign w:val="center"/>
          </w:tcPr>
          <w:p>
            <w:pPr>
              <w:pStyle w:val="11"/>
            </w:pPr>
            <w:r>
              <w:t>4</w:t>
            </w:r>
          </w:p>
        </w:tc>
        <w:tc>
          <w:tcPr>
            <w:tcW w:w="1108" w:type="dxa"/>
            <w:vAlign w:val="center"/>
          </w:tcPr>
          <w:p>
            <w:pPr>
              <w:pStyle w:val="11"/>
            </w:pPr>
            <w:r>
              <w:t>5</w:t>
            </w:r>
          </w:p>
        </w:tc>
        <w:tc>
          <w:tcPr>
            <w:tcW w:w="1356"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w:t>
            </w:r>
          </w:p>
        </w:tc>
        <w:tc>
          <w:tcPr>
            <w:tcW w:w="2970" w:type="dxa"/>
            <w:vAlign w:val="center"/>
          </w:tcPr>
          <w:p>
            <w:pPr>
              <w:pStyle w:val="13"/>
            </w:pPr>
            <w:r>
              <w:t>一、一般公共预算拨款</w:t>
            </w:r>
          </w:p>
        </w:tc>
        <w:tc>
          <w:tcPr>
            <w:tcW w:w="2160" w:type="dxa"/>
            <w:vAlign w:val="center"/>
          </w:tcPr>
          <w:p>
            <w:pPr>
              <w:pStyle w:val="14"/>
            </w:pPr>
            <w:r>
              <w:t>501.14</w:t>
            </w:r>
          </w:p>
        </w:tc>
        <w:tc>
          <w:tcPr>
            <w:tcW w:w="3375" w:type="dxa"/>
            <w:vAlign w:val="center"/>
          </w:tcPr>
          <w:p>
            <w:pPr>
              <w:pStyle w:val="13"/>
            </w:pPr>
            <w:r>
              <w:t>一、一般公共服务支出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w:t>
            </w:r>
          </w:p>
        </w:tc>
        <w:tc>
          <w:tcPr>
            <w:tcW w:w="2970" w:type="dxa"/>
            <w:vAlign w:val="center"/>
          </w:tcPr>
          <w:p>
            <w:pPr>
              <w:pStyle w:val="13"/>
            </w:pPr>
            <w:r>
              <w:t>二、政府性基金预算拨款</w:t>
            </w:r>
          </w:p>
        </w:tc>
        <w:tc>
          <w:tcPr>
            <w:tcW w:w="2160" w:type="dxa"/>
            <w:vAlign w:val="center"/>
          </w:tcPr>
          <w:p>
            <w:pPr>
              <w:pStyle w:val="14"/>
            </w:pPr>
          </w:p>
        </w:tc>
        <w:tc>
          <w:tcPr>
            <w:tcW w:w="3375" w:type="dxa"/>
            <w:vAlign w:val="center"/>
          </w:tcPr>
          <w:p>
            <w:pPr>
              <w:pStyle w:val="13"/>
            </w:pPr>
            <w:r>
              <w:t>二、外交支出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180" w:type="dxa"/>
            <w:vAlign w:val="center"/>
          </w:tcPr>
          <w:p>
            <w:pPr>
              <w:pStyle w:val="12"/>
            </w:pPr>
            <w:r>
              <w:t>3</w:t>
            </w:r>
          </w:p>
        </w:tc>
        <w:tc>
          <w:tcPr>
            <w:tcW w:w="2970" w:type="dxa"/>
            <w:vAlign w:val="center"/>
          </w:tcPr>
          <w:p>
            <w:pPr>
              <w:pStyle w:val="13"/>
            </w:pPr>
            <w:r>
              <w:t>三、国有资本经营预算拨款</w:t>
            </w:r>
          </w:p>
        </w:tc>
        <w:tc>
          <w:tcPr>
            <w:tcW w:w="2160" w:type="dxa"/>
            <w:vAlign w:val="center"/>
          </w:tcPr>
          <w:p>
            <w:pPr>
              <w:pStyle w:val="14"/>
            </w:pPr>
          </w:p>
        </w:tc>
        <w:tc>
          <w:tcPr>
            <w:tcW w:w="3375" w:type="dxa"/>
            <w:vAlign w:val="center"/>
          </w:tcPr>
          <w:p>
            <w:pPr>
              <w:pStyle w:val="13"/>
            </w:pPr>
            <w:r>
              <w:t>三、国防支出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180" w:type="dxa"/>
            <w:vAlign w:val="center"/>
          </w:tcPr>
          <w:p>
            <w:pPr>
              <w:pStyle w:val="12"/>
            </w:pPr>
            <w:r>
              <w:t>4</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四、公共安全支出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5</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五、教育支出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6</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六、科学技术支出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180" w:type="dxa"/>
            <w:vAlign w:val="center"/>
          </w:tcPr>
          <w:p>
            <w:pPr>
              <w:pStyle w:val="12"/>
            </w:pPr>
            <w:r>
              <w:t>7</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七、文化旅游体育与传媒支出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8</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八、社会保障和就业支出</w:t>
            </w:r>
          </w:p>
        </w:tc>
        <w:tc>
          <w:tcPr>
            <w:tcW w:w="1232" w:type="dxa"/>
            <w:vAlign w:val="center"/>
          </w:tcPr>
          <w:p>
            <w:pPr>
              <w:pStyle w:val="14"/>
            </w:pPr>
            <w:r>
              <w:t>45.70</w:t>
            </w:r>
          </w:p>
        </w:tc>
        <w:tc>
          <w:tcPr>
            <w:tcW w:w="1108" w:type="dxa"/>
            <w:vAlign w:val="center"/>
          </w:tcPr>
          <w:p>
            <w:pPr>
              <w:pStyle w:val="14"/>
            </w:pPr>
            <w:r>
              <w:t>45.70</w:t>
            </w: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9</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九、社会保险基金支出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10</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十、卫生健康支出</w:t>
            </w:r>
          </w:p>
        </w:tc>
        <w:tc>
          <w:tcPr>
            <w:tcW w:w="1232" w:type="dxa"/>
            <w:vAlign w:val="center"/>
          </w:tcPr>
          <w:p>
            <w:pPr>
              <w:pStyle w:val="14"/>
            </w:pPr>
            <w:r>
              <w:t>435.00</w:t>
            </w:r>
          </w:p>
        </w:tc>
        <w:tc>
          <w:tcPr>
            <w:tcW w:w="1108" w:type="dxa"/>
            <w:vAlign w:val="center"/>
          </w:tcPr>
          <w:p>
            <w:pPr>
              <w:pStyle w:val="14"/>
            </w:pPr>
            <w:r>
              <w:t>435.00</w:t>
            </w: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11</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十一、节能环保支出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12</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十二、城乡社区支出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13</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十三、农林水支出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14</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十四、交通运输支出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15</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十五、资源勘探工业信息等支出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16</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十六、商业服务业等支出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180" w:type="dxa"/>
            <w:vAlign w:val="center"/>
          </w:tcPr>
          <w:p>
            <w:pPr>
              <w:pStyle w:val="12"/>
            </w:pPr>
            <w:r>
              <w:t>17</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十七、金融支出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180" w:type="dxa"/>
            <w:vAlign w:val="center"/>
          </w:tcPr>
          <w:p>
            <w:pPr>
              <w:pStyle w:val="12"/>
            </w:pPr>
            <w:r>
              <w:t>18</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十八、援助其他地区支出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19</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十九、自然资源海洋气象等支出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20</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二十、住房保障支出</w:t>
            </w:r>
          </w:p>
        </w:tc>
        <w:tc>
          <w:tcPr>
            <w:tcW w:w="1232" w:type="dxa"/>
            <w:vAlign w:val="center"/>
          </w:tcPr>
          <w:p>
            <w:pPr>
              <w:pStyle w:val="14"/>
            </w:pPr>
            <w:r>
              <w:t>20.43</w:t>
            </w:r>
          </w:p>
        </w:tc>
        <w:tc>
          <w:tcPr>
            <w:tcW w:w="1108" w:type="dxa"/>
            <w:vAlign w:val="center"/>
          </w:tcPr>
          <w:p>
            <w:pPr>
              <w:pStyle w:val="14"/>
            </w:pPr>
            <w:r>
              <w:t>20.43</w:t>
            </w: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21</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二十一、粮油物资储备支出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22</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二十二、国有资本经营预算支出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23</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二十三、灾害防治及应急管理支出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24</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二十四、预备费</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25</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二十五、其他支出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26</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二十六、转移性支出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27</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二十七、债务还本支出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28</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二十八、债务付息支出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29</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二十九、债务发行费用支出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30</w:t>
            </w:r>
          </w:p>
        </w:tc>
        <w:tc>
          <w:tcPr>
            <w:tcW w:w="2970" w:type="dxa"/>
            <w:vAlign w:val="center"/>
          </w:tcPr>
          <w:p>
            <w:pPr>
              <w:pStyle w:val="13"/>
            </w:pPr>
          </w:p>
        </w:tc>
        <w:tc>
          <w:tcPr>
            <w:tcW w:w="2160" w:type="dxa"/>
            <w:vAlign w:val="center"/>
          </w:tcPr>
          <w:p>
            <w:pPr>
              <w:pStyle w:val="14"/>
            </w:pPr>
          </w:p>
        </w:tc>
        <w:tc>
          <w:tcPr>
            <w:tcW w:w="3375" w:type="dxa"/>
            <w:vAlign w:val="center"/>
          </w:tcPr>
          <w:p>
            <w:pPr>
              <w:pStyle w:val="13"/>
            </w:pPr>
            <w:r>
              <w:t>三十、抗疫特别国债安排的支出</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31</w:t>
            </w:r>
          </w:p>
        </w:tc>
        <w:tc>
          <w:tcPr>
            <w:tcW w:w="2970" w:type="dxa"/>
            <w:vAlign w:val="center"/>
          </w:tcPr>
          <w:p>
            <w:pPr>
              <w:pStyle w:val="15"/>
            </w:pPr>
            <w:r>
              <w:t>本年收入合计</w:t>
            </w:r>
          </w:p>
        </w:tc>
        <w:tc>
          <w:tcPr>
            <w:tcW w:w="2160" w:type="dxa"/>
            <w:vAlign w:val="center"/>
          </w:tcPr>
          <w:p>
            <w:pPr>
              <w:pStyle w:val="16"/>
            </w:pPr>
            <w:r>
              <w:t>501.14</w:t>
            </w:r>
          </w:p>
        </w:tc>
        <w:tc>
          <w:tcPr>
            <w:tcW w:w="3375" w:type="dxa"/>
            <w:vAlign w:val="center"/>
          </w:tcPr>
          <w:p>
            <w:pPr>
              <w:pStyle w:val="15"/>
            </w:pPr>
            <w:r>
              <w:t>本年支出合计</w:t>
            </w:r>
          </w:p>
        </w:tc>
        <w:tc>
          <w:tcPr>
            <w:tcW w:w="1232" w:type="dxa"/>
            <w:vAlign w:val="center"/>
          </w:tcPr>
          <w:p>
            <w:pPr>
              <w:pStyle w:val="16"/>
            </w:pPr>
            <w:r>
              <w:t>501.14</w:t>
            </w:r>
          </w:p>
        </w:tc>
        <w:tc>
          <w:tcPr>
            <w:tcW w:w="1108" w:type="dxa"/>
            <w:vAlign w:val="center"/>
          </w:tcPr>
          <w:p>
            <w:pPr>
              <w:pStyle w:val="16"/>
            </w:pPr>
            <w:r>
              <w:t>501.14</w:t>
            </w:r>
          </w:p>
        </w:tc>
        <w:tc>
          <w:tcPr>
            <w:tcW w:w="1356"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32</w:t>
            </w:r>
          </w:p>
        </w:tc>
        <w:tc>
          <w:tcPr>
            <w:tcW w:w="2970" w:type="dxa"/>
            <w:vAlign w:val="center"/>
          </w:tcPr>
          <w:p>
            <w:pPr>
              <w:pStyle w:val="13"/>
            </w:pPr>
            <w:r>
              <w:t>年初财政拨款结转和结余</w:t>
            </w:r>
          </w:p>
        </w:tc>
        <w:tc>
          <w:tcPr>
            <w:tcW w:w="2160" w:type="dxa"/>
            <w:vAlign w:val="center"/>
          </w:tcPr>
          <w:p>
            <w:pPr>
              <w:pStyle w:val="14"/>
            </w:pPr>
          </w:p>
        </w:tc>
        <w:tc>
          <w:tcPr>
            <w:tcW w:w="3375" w:type="dxa"/>
            <w:vAlign w:val="center"/>
          </w:tcPr>
          <w:p>
            <w:pPr>
              <w:pStyle w:val="13"/>
            </w:pPr>
            <w:r>
              <w:t>年末财政拨款结转和结余</w:t>
            </w: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33</w:t>
            </w:r>
          </w:p>
        </w:tc>
        <w:tc>
          <w:tcPr>
            <w:tcW w:w="2970" w:type="dxa"/>
            <w:vAlign w:val="center"/>
          </w:tcPr>
          <w:p>
            <w:pPr>
              <w:pStyle w:val="13"/>
            </w:pPr>
            <w:r>
              <w:t>一、一般公共预算拨款</w:t>
            </w:r>
          </w:p>
        </w:tc>
        <w:tc>
          <w:tcPr>
            <w:tcW w:w="2160" w:type="dxa"/>
            <w:vAlign w:val="center"/>
          </w:tcPr>
          <w:p>
            <w:pPr>
              <w:pStyle w:val="14"/>
            </w:pPr>
          </w:p>
        </w:tc>
        <w:tc>
          <w:tcPr>
            <w:tcW w:w="3375" w:type="dxa"/>
            <w:vAlign w:val="center"/>
          </w:tcPr>
          <w:p>
            <w:pPr>
              <w:pStyle w:val="13"/>
            </w:pP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34</w:t>
            </w:r>
          </w:p>
        </w:tc>
        <w:tc>
          <w:tcPr>
            <w:tcW w:w="2970" w:type="dxa"/>
            <w:vAlign w:val="center"/>
          </w:tcPr>
          <w:p>
            <w:pPr>
              <w:pStyle w:val="13"/>
            </w:pPr>
            <w:r>
              <w:t>二、政府性基金预算拨款</w:t>
            </w:r>
          </w:p>
        </w:tc>
        <w:tc>
          <w:tcPr>
            <w:tcW w:w="2160" w:type="dxa"/>
            <w:vAlign w:val="center"/>
          </w:tcPr>
          <w:p>
            <w:pPr>
              <w:pStyle w:val="14"/>
            </w:pPr>
          </w:p>
        </w:tc>
        <w:tc>
          <w:tcPr>
            <w:tcW w:w="3375" w:type="dxa"/>
            <w:vAlign w:val="center"/>
          </w:tcPr>
          <w:p>
            <w:pPr>
              <w:pStyle w:val="13"/>
            </w:pP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35</w:t>
            </w:r>
          </w:p>
        </w:tc>
        <w:tc>
          <w:tcPr>
            <w:tcW w:w="2970" w:type="dxa"/>
            <w:vAlign w:val="center"/>
          </w:tcPr>
          <w:p>
            <w:pPr>
              <w:pStyle w:val="13"/>
            </w:pPr>
            <w:r>
              <w:t>三、国有资本经营预算拨款</w:t>
            </w:r>
          </w:p>
        </w:tc>
        <w:tc>
          <w:tcPr>
            <w:tcW w:w="2160" w:type="dxa"/>
            <w:vAlign w:val="center"/>
          </w:tcPr>
          <w:p>
            <w:pPr>
              <w:pStyle w:val="14"/>
            </w:pPr>
          </w:p>
        </w:tc>
        <w:tc>
          <w:tcPr>
            <w:tcW w:w="3375" w:type="dxa"/>
            <w:vAlign w:val="center"/>
          </w:tcPr>
          <w:p>
            <w:pPr>
              <w:pStyle w:val="13"/>
            </w:pPr>
          </w:p>
        </w:tc>
        <w:tc>
          <w:tcPr>
            <w:tcW w:w="1232" w:type="dxa"/>
            <w:vAlign w:val="center"/>
          </w:tcPr>
          <w:p>
            <w:pPr>
              <w:pStyle w:val="14"/>
            </w:pPr>
          </w:p>
        </w:tc>
        <w:tc>
          <w:tcPr>
            <w:tcW w:w="1108" w:type="dxa"/>
            <w:vAlign w:val="center"/>
          </w:tcPr>
          <w:p>
            <w:pPr>
              <w:pStyle w:val="14"/>
            </w:pPr>
          </w:p>
        </w:tc>
        <w:tc>
          <w:tcPr>
            <w:tcW w:w="1356"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0" w:type="dxa"/>
            <w:vAlign w:val="center"/>
          </w:tcPr>
          <w:p>
            <w:pPr>
              <w:pStyle w:val="12"/>
            </w:pPr>
            <w:r>
              <w:t>36</w:t>
            </w:r>
          </w:p>
        </w:tc>
        <w:tc>
          <w:tcPr>
            <w:tcW w:w="2970" w:type="dxa"/>
            <w:vAlign w:val="center"/>
          </w:tcPr>
          <w:p>
            <w:pPr>
              <w:pStyle w:val="15"/>
            </w:pPr>
            <w:r>
              <w:t>收入总计</w:t>
            </w:r>
          </w:p>
        </w:tc>
        <w:tc>
          <w:tcPr>
            <w:tcW w:w="2160" w:type="dxa"/>
            <w:vAlign w:val="center"/>
          </w:tcPr>
          <w:p>
            <w:pPr>
              <w:pStyle w:val="16"/>
            </w:pPr>
            <w:r>
              <w:t>501.14</w:t>
            </w:r>
          </w:p>
        </w:tc>
        <w:tc>
          <w:tcPr>
            <w:tcW w:w="3375" w:type="dxa"/>
            <w:vAlign w:val="center"/>
          </w:tcPr>
          <w:p>
            <w:pPr>
              <w:pStyle w:val="15"/>
            </w:pPr>
            <w:r>
              <w:t>支出总计</w:t>
            </w:r>
          </w:p>
        </w:tc>
        <w:tc>
          <w:tcPr>
            <w:tcW w:w="1232" w:type="dxa"/>
            <w:vAlign w:val="center"/>
          </w:tcPr>
          <w:p>
            <w:pPr>
              <w:pStyle w:val="16"/>
            </w:pPr>
            <w:r>
              <w:t>501.14</w:t>
            </w:r>
          </w:p>
        </w:tc>
        <w:tc>
          <w:tcPr>
            <w:tcW w:w="1108" w:type="dxa"/>
            <w:vAlign w:val="center"/>
          </w:tcPr>
          <w:p>
            <w:pPr>
              <w:pStyle w:val="16"/>
            </w:pPr>
            <w:r>
              <w:t>501.14</w:t>
            </w:r>
          </w:p>
        </w:tc>
        <w:tc>
          <w:tcPr>
            <w:tcW w:w="1356"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530"/>
        <w:gridCol w:w="747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15" w:type="dxa"/>
            <w:gridSpan w:val="3"/>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Merge w:val="restart"/>
            <w:vAlign w:val="center"/>
          </w:tcPr>
          <w:p>
            <w:pPr>
              <w:pStyle w:val="11"/>
            </w:pPr>
            <w:r>
              <w:t>序号</w:t>
            </w:r>
          </w:p>
        </w:tc>
        <w:tc>
          <w:tcPr>
            <w:tcW w:w="9005"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Merge w:val="continue"/>
          </w:tcPr>
          <w:p/>
        </w:tc>
        <w:tc>
          <w:tcPr>
            <w:tcW w:w="1530" w:type="dxa"/>
            <w:vAlign w:val="center"/>
          </w:tcPr>
          <w:p>
            <w:pPr>
              <w:pStyle w:val="11"/>
            </w:pPr>
            <w:r>
              <w:t>科目编码</w:t>
            </w:r>
          </w:p>
        </w:tc>
        <w:tc>
          <w:tcPr>
            <w:tcW w:w="7475"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Align w:val="center"/>
          </w:tcPr>
          <w:p>
            <w:pPr>
              <w:pStyle w:val="11"/>
            </w:pPr>
            <w:r>
              <w:t>栏次</w:t>
            </w:r>
          </w:p>
        </w:tc>
        <w:tc>
          <w:tcPr>
            <w:tcW w:w="1530" w:type="dxa"/>
            <w:vAlign w:val="center"/>
          </w:tcPr>
          <w:p>
            <w:pPr>
              <w:pStyle w:val="11"/>
            </w:pPr>
            <w:r>
              <w:t>1</w:t>
            </w:r>
          </w:p>
        </w:tc>
        <w:tc>
          <w:tcPr>
            <w:tcW w:w="7475"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1</w:t>
            </w:r>
          </w:p>
        </w:tc>
        <w:tc>
          <w:tcPr>
            <w:tcW w:w="1530" w:type="dxa"/>
            <w:vAlign w:val="center"/>
          </w:tcPr>
          <w:p>
            <w:pPr>
              <w:pStyle w:val="17"/>
            </w:pPr>
          </w:p>
        </w:tc>
        <w:tc>
          <w:tcPr>
            <w:tcW w:w="7475" w:type="dxa"/>
            <w:vAlign w:val="center"/>
          </w:tcPr>
          <w:p>
            <w:pPr>
              <w:pStyle w:val="15"/>
            </w:pPr>
            <w:r>
              <w:t>合计</w:t>
            </w:r>
          </w:p>
        </w:tc>
        <w:tc>
          <w:tcPr>
            <w:tcW w:w="1643" w:type="dxa"/>
            <w:vAlign w:val="center"/>
          </w:tcPr>
          <w:p>
            <w:pPr>
              <w:pStyle w:val="16"/>
            </w:pPr>
            <w:r>
              <w:t>501.14</w:t>
            </w:r>
          </w:p>
        </w:tc>
        <w:tc>
          <w:tcPr>
            <w:tcW w:w="1643" w:type="dxa"/>
            <w:vAlign w:val="center"/>
          </w:tcPr>
          <w:p>
            <w:pPr>
              <w:pStyle w:val="16"/>
            </w:pPr>
            <w:r>
              <w:t>501.14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2</w:t>
            </w:r>
          </w:p>
        </w:tc>
        <w:tc>
          <w:tcPr>
            <w:tcW w:w="1530" w:type="dxa"/>
            <w:vAlign w:val="center"/>
          </w:tcPr>
          <w:p>
            <w:pPr>
              <w:pStyle w:val="13"/>
            </w:pPr>
            <w:r>
              <w:t>208</w:t>
            </w:r>
          </w:p>
        </w:tc>
        <w:tc>
          <w:tcPr>
            <w:tcW w:w="7475" w:type="dxa"/>
            <w:vAlign w:val="center"/>
          </w:tcPr>
          <w:p>
            <w:pPr>
              <w:pStyle w:val="13"/>
            </w:pPr>
            <w:r>
              <w:t>社会保障和就业支出</w:t>
            </w:r>
          </w:p>
        </w:tc>
        <w:tc>
          <w:tcPr>
            <w:tcW w:w="1643" w:type="dxa"/>
            <w:vAlign w:val="center"/>
          </w:tcPr>
          <w:p>
            <w:pPr>
              <w:pStyle w:val="14"/>
            </w:pPr>
            <w:r>
              <w:t>45.70</w:t>
            </w:r>
          </w:p>
        </w:tc>
        <w:tc>
          <w:tcPr>
            <w:tcW w:w="1643" w:type="dxa"/>
            <w:vAlign w:val="center"/>
          </w:tcPr>
          <w:p>
            <w:pPr>
              <w:pStyle w:val="14"/>
            </w:pPr>
            <w:r>
              <w:t>45.70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3</w:t>
            </w:r>
          </w:p>
        </w:tc>
        <w:tc>
          <w:tcPr>
            <w:tcW w:w="1530" w:type="dxa"/>
            <w:vAlign w:val="center"/>
          </w:tcPr>
          <w:p>
            <w:pPr>
              <w:pStyle w:val="13"/>
            </w:pPr>
            <w:r>
              <w:t>20805</w:t>
            </w:r>
          </w:p>
        </w:tc>
        <w:tc>
          <w:tcPr>
            <w:tcW w:w="7475" w:type="dxa"/>
            <w:vAlign w:val="center"/>
          </w:tcPr>
          <w:p>
            <w:pPr>
              <w:pStyle w:val="13"/>
            </w:pPr>
            <w:r>
              <w:t>行政事业单位养老支出</w:t>
            </w:r>
          </w:p>
        </w:tc>
        <w:tc>
          <w:tcPr>
            <w:tcW w:w="1643" w:type="dxa"/>
            <w:vAlign w:val="center"/>
          </w:tcPr>
          <w:p>
            <w:pPr>
              <w:pStyle w:val="14"/>
            </w:pPr>
            <w:r>
              <w:t>45.70</w:t>
            </w:r>
          </w:p>
        </w:tc>
        <w:tc>
          <w:tcPr>
            <w:tcW w:w="1643" w:type="dxa"/>
            <w:vAlign w:val="center"/>
          </w:tcPr>
          <w:p>
            <w:pPr>
              <w:pStyle w:val="14"/>
            </w:pPr>
            <w:r>
              <w:t>45.70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4</w:t>
            </w:r>
          </w:p>
        </w:tc>
        <w:tc>
          <w:tcPr>
            <w:tcW w:w="1530" w:type="dxa"/>
            <w:vAlign w:val="center"/>
          </w:tcPr>
          <w:p>
            <w:pPr>
              <w:pStyle w:val="13"/>
            </w:pPr>
            <w:r>
              <w:t>2080502</w:t>
            </w:r>
          </w:p>
        </w:tc>
        <w:tc>
          <w:tcPr>
            <w:tcW w:w="7475" w:type="dxa"/>
            <w:vAlign w:val="center"/>
          </w:tcPr>
          <w:p>
            <w:pPr>
              <w:pStyle w:val="13"/>
            </w:pPr>
            <w:r>
              <w:t>事业单位离退休</w:t>
            </w:r>
          </w:p>
        </w:tc>
        <w:tc>
          <w:tcPr>
            <w:tcW w:w="1643" w:type="dxa"/>
            <w:vAlign w:val="center"/>
          </w:tcPr>
          <w:p>
            <w:pPr>
              <w:pStyle w:val="14"/>
            </w:pPr>
            <w:r>
              <w:t>9.88</w:t>
            </w:r>
          </w:p>
        </w:tc>
        <w:tc>
          <w:tcPr>
            <w:tcW w:w="1643" w:type="dxa"/>
            <w:vAlign w:val="center"/>
          </w:tcPr>
          <w:p>
            <w:pPr>
              <w:pStyle w:val="14"/>
            </w:pPr>
            <w:r>
              <w:t>9.88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5</w:t>
            </w:r>
          </w:p>
        </w:tc>
        <w:tc>
          <w:tcPr>
            <w:tcW w:w="1530" w:type="dxa"/>
            <w:vAlign w:val="center"/>
          </w:tcPr>
          <w:p>
            <w:pPr>
              <w:pStyle w:val="13"/>
            </w:pPr>
            <w:r>
              <w:t>2080505</w:t>
            </w:r>
          </w:p>
        </w:tc>
        <w:tc>
          <w:tcPr>
            <w:tcW w:w="7475" w:type="dxa"/>
            <w:vAlign w:val="center"/>
          </w:tcPr>
          <w:p>
            <w:pPr>
              <w:pStyle w:val="13"/>
            </w:pPr>
            <w:r>
              <w:t>机关事业单位基本养老保险缴费支出</w:t>
            </w:r>
          </w:p>
        </w:tc>
        <w:tc>
          <w:tcPr>
            <w:tcW w:w="1643" w:type="dxa"/>
            <w:vAlign w:val="center"/>
          </w:tcPr>
          <w:p>
            <w:pPr>
              <w:pStyle w:val="14"/>
            </w:pPr>
            <w:r>
              <w:t>24.73</w:t>
            </w:r>
          </w:p>
        </w:tc>
        <w:tc>
          <w:tcPr>
            <w:tcW w:w="1643" w:type="dxa"/>
            <w:vAlign w:val="center"/>
          </w:tcPr>
          <w:p>
            <w:pPr>
              <w:pStyle w:val="14"/>
            </w:pPr>
            <w:r>
              <w:t>24.73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6</w:t>
            </w:r>
          </w:p>
        </w:tc>
        <w:tc>
          <w:tcPr>
            <w:tcW w:w="1530" w:type="dxa"/>
            <w:vAlign w:val="center"/>
          </w:tcPr>
          <w:p>
            <w:pPr>
              <w:pStyle w:val="13"/>
            </w:pPr>
            <w:r>
              <w:t>2080506</w:t>
            </w:r>
          </w:p>
        </w:tc>
        <w:tc>
          <w:tcPr>
            <w:tcW w:w="7475" w:type="dxa"/>
            <w:vAlign w:val="center"/>
          </w:tcPr>
          <w:p>
            <w:pPr>
              <w:pStyle w:val="13"/>
            </w:pPr>
            <w:r>
              <w:t>机关事业单位职业年金缴费支出</w:t>
            </w:r>
          </w:p>
        </w:tc>
        <w:tc>
          <w:tcPr>
            <w:tcW w:w="1643" w:type="dxa"/>
            <w:vAlign w:val="center"/>
          </w:tcPr>
          <w:p>
            <w:pPr>
              <w:pStyle w:val="14"/>
            </w:pPr>
            <w:r>
              <w:t>11.09</w:t>
            </w:r>
          </w:p>
        </w:tc>
        <w:tc>
          <w:tcPr>
            <w:tcW w:w="1643" w:type="dxa"/>
            <w:vAlign w:val="center"/>
          </w:tcPr>
          <w:p>
            <w:pPr>
              <w:pStyle w:val="14"/>
            </w:pPr>
            <w:r>
              <w:t>11.09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7</w:t>
            </w:r>
          </w:p>
        </w:tc>
        <w:tc>
          <w:tcPr>
            <w:tcW w:w="1530" w:type="dxa"/>
            <w:vAlign w:val="center"/>
          </w:tcPr>
          <w:p>
            <w:pPr>
              <w:pStyle w:val="13"/>
            </w:pPr>
            <w:r>
              <w:t>210</w:t>
            </w:r>
          </w:p>
        </w:tc>
        <w:tc>
          <w:tcPr>
            <w:tcW w:w="7475" w:type="dxa"/>
            <w:vAlign w:val="center"/>
          </w:tcPr>
          <w:p>
            <w:pPr>
              <w:pStyle w:val="13"/>
            </w:pPr>
            <w:r>
              <w:t>卫生健康支出</w:t>
            </w:r>
          </w:p>
        </w:tc>
        <w:tc>
          <w:tcPr>
            <w:tcW w:w="1643" w:type="dxa"/>
            <w:vAlign w:val="center"/>
          </w:tcPr>
          <w:p>
            <w:pPr>
              <w:pStyle w:val="14"/>
            </w:pPr>
            <w:r>
              <w:t>435.00</w:t>
            </w:r>
          </w:p>
        </w:tc>
        <w:tc>
          <w:tcPr>
            <w:tcW w:w="1643" w:type="dxa"/>
            <w:vAlign w:val="center"/>
          </w:tcPr>
          <w:p>
            <w:pPr>
              <w:pStyle w:val="14"/>
            </w:pPr>
            <w:r>
              <w:t>435.00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8</w:t>
            </w:r>
          </w:p>
        </w:tc>
        <w:tc>
          <w:tcPr>
            <w:tcW w:w="1530" w:type="dxa"/>
            <w:vAlign w:val="center"/>
          </w:tcPr>
          <w:p>
            <w:pPr>
              <w:pStyle w:val="13"/>
            </w:pPr>
            <w:r>
              <w:t>21003</w:t>
            </w:r>
          </w:p>
        </w:tc>
        <w:tc>
          <w:tcPr>
            <w:tcW w:w="7475" w:type="dxa"/>
            <w:vAlign w:val="center"/>
          </w:tcPr>
          <w:p>
            <w:pPr>
              <w:pStyle w:val="13"/>
            </w:pPr>
            <w:r>
              <w:t>基层医疗卫生机构</w:t>
            </w:r>
          </w:p>
        </w:tc>
        <w:tc>
          <w:tcPr>
            <w:tcW w:w="1643" w:type="dxa"/>
            <w:vAlign w:val="center"/>
          </w:tcPr>
          <w:p>
            <w:pPr>
              <w:pStyle w:val="14"/>
            </w:pPr>
            <w:r>
              <w:t>244.15</w:t>
            </w:r>
          </w:p>
        </w:tc>
        <w:tc>
          <w:tcPr>
            <w:tcW w:w="1643" w:type="dxa"/>
            <w:vAlign w:val="center"/>
          </w:tcPr>
          <w:p>
            <w:pPr>
              <w:pStyle w:val="14"/>
            </w:pPr>
            <w:r>
              <w:t>244.15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9</w:t>
            </w:r>
          </w:p>
        </w:tc>
        <w:tc>
          <w:tcPr>
            <w:tcW w:w="1530" w:type="dxa"/>
            <w:vAlign w:val="center"/>
          </w:tcPr>
          <w:p>
            <w:pPr>
              <w:pStyle w:val="13"/>
            </w:pPr>
            <w:r>
              <w:t>2100302</w:t>
            </w:r>
          </w:p>
        </w:tc>
        <w:tc>
          <w:tcPr>
            <w:tcW w:w="7475" w:type="dxa"/>
            <w:vAlign w:val="center"/>
          </w:tcPr>
          <w:p>
            <w:pPr>
              <w:pStyle w:val="13"/>
            </w:pPr>
            <w:r>
              <w:t>乡镇卫生院</w:t>
            </w:r>
          </w:p>
        </w:tc>
        <w:tc>
          <w:tcPr>
            <w:tcW w:w="1643" w:type="dxa"/>
            <w:vAlign w:val="center"/>
          </w:tcPr>
          <w:p>
            <w:pPr>
              <w:pStyle w:val="14"/>
            </w:pPr>
            <w:r>
              <w:t>244.15</w:t>
            </w:r>
          </w:p>
        </w:tc>
        <w:tc>
          <w:tcPr>
            <w:tcW w:w="1643" w:type="dxa"/>
            <w:vAlign w:val="center"/>
          </w:tcPr>
          <w:p>
            <w:pPr>
              <w:pStyle w:val="14"/>
            </w:pPr>
            <w:r>
              <w:t>244.15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10</w:t>
            </w:r>
          </w:p>
        </w:tc>
        <w:tc>
          <w:tcPr>
            <w:tcW w:w="1530" w:type="dxa"/>
            <w:vAlign w:val="center"/>
          </w:tcPr>
          <w:p>
            <w:pPr>
              <w:pStyle w:val="13"/>
            </w:pPr>
            <w:r>
              <w:t>21011</w:t>
            </w:r>
          </w:p>
        </w:tc>
        <w:tc>
          <w:tcPr>
            <w:tcW w:w="7475" w:type="dxa"/>
            <w:vAlign w:val="center"/>
          </w:tcPr>
          <w:p>
            <w:pPr>
              <w:pStyle w:val="13"/>
            </w:pPr>
            <w:r>
              <w:t>行政事业单位医疗</w:t>
            </w:r>
          </w:p>
        </w:tc>
        <w:tc>
          <w:tcPr>
            <w:tcW w:w="1643" w:type="dxa"/>
            <w:vAlign w:val="center"/>
          </w:tcPr>
          <w:p>
            <w:pPr>
              <w:pStyle w:val="14"/>
            </w:pPr>
            <w:r>
              <w:t>190.85</w:t>
            </w:r>
          </w:p>
        </w:tc>
        <w:tc>
          <w:tcPr>
            <w:tcW w:w="1643" w:type="dxa"/>
            <w:vAlign w:val="center"/>
          </w:tcPr>
          <w:p>
            <w:pPr>
              <w:pStyle w:val="14"/>
            </w:pPr>
            <w:r>
              <w:t>190.85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11</w:t>
            </w:r>
          </w:p>
        </w:tc>
        <w:tc>
          <w:tcPr>
            <w:tcW w:w="1530" w:type="dxa"/>
            <w:vAlign w:val="center"/>
          </w:tcPr>
          <w:p>
            <w:pPr>
              <w:pStyle w:val="13"/>
            </w:pPr>
            <w:r>
              <w:t>2101102</w:t>
            </w:r>
          </w:p>
        </w:tc>
        <w:tc>
          <w:tcPr>
            <w:tcW w:w="7475" w:type="dxa"/>
            <w:vAlign w:val="center"/>
          </w:tcPr>
          <w:p>
            <w:pPr>
              <w:pStyle w:val="13"/>
            </w:pPr>
            <w:r>
              <w:t>事业单位医疗</w:t>
            </w:r>
          </w:p>
        </w:tc>
        <w:tc>
          <w:tcPr>
            <w:tcW w:w="1643" w:type="dxa"/>
            <w:vAlign w:val="center"/>
          </w:tcPr>
          <w:p>
            <w:pPr>
              <w:pStyle w:val="14"/>
            </w:pPr>
            <w:r>
              <w:t>190.85</w:t>
            </w:r>
          </w:p>
        </w:tc>
        <w:tc>
          <w:tcPr>
            <w:tcW w:w="1643" w:type="dxa"/>
            <w:vAlign w:val="center"/>
          </w:tcPr>
          <w:p>
            <w:pPr>
              <w:pStyle w:val="14"/>
            </w:pPr>
            <w:r>
              <w:t>190.85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12</w:t>
            </w:r>
          </w:p>
        </w:tc>
        <w:tc>
          <w:tcPr>
            <w:tcW w:w="1530" w:type="dxa"/>
            <w:vAlign w:val="center"/>
          </w:tcPr>
          <w:p>
            <w:pPr>
              <w:pStyle w:val="13"/>
            </w:pPr>
            <w:r>
              <w:t>221</w:t>
            </w:r>
          </w:p>
        </w:tc>
        <w:tc>
          <w:tcPr>
            <w:tcW w:w="7475" w:type="dxa"/>
            <w:vAlign w:val="center"/>
          </w:tcPr>
          <w:p>
            <w:pPr>
              <w:pStyle w:val="13"/>
            </w:pPr>
            <w:r>
              <w:t>住房保障支出</w:t>
            </w:r>
          </w:p>
        </w:tc>
        <w:tc>
          <w:tcPr>
            <w:tcW w:w="1643" w:type="dxa"/>
            <w:vAlign w:val="center"/>
          </w:tcPr>
          <w:p>
            <w:pPr>
              <w:pStyle w:val="14"/>
            </w:pPr>
            <w:r>
              <w:t>20.43</w:t>
            </w:r>
          </w:p>
        </w:tc>
        <w:tc>
          <w:tcPr>
            <w:tcW w:w="1643" w:type="dxa"/>
            <w:vAlign w:val="center"/>
          </w:tcPr>
          <w:p>
            <w:pPr>
              <w:pStyle w:val="14"/>
            </w:pPr>
            <w:r>
              <w:t>20.43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13</w:t>
            </w:r>
          </w:p>
        </w:tc>
        <w:tc>
          <w:tcPr>
            <w:tcW w:w="1530" w:type="dxa"/>
            <w:vAlign w:val="center"/>
          </w:tcPr>
          <w:p>
            <w:pPr>
              <w:pStyle w:val="13"/>
            </w:pPr>
            <w:r>
              <w:t>22102</w:t>
            </w:r>
          </w:p>
        </w:tc>
        <w:tc>
          <w:tcPr>
            <w:tcW w:w="7475" w:type="dxa"/>
            <w:vAlign w:val="center"/>
          </w:tcPr>
          <w:p>
            <w:pPr>
              <w:pStyle w:val="13"/>
            </w:pPr>
            <w:r>
              <w:t>住房改革支出</w:t>
            </w:r>
          </w:p>
        </w:tc>
        <w:tc>
          <w:tcPr>
            <w:tcW w:w="1643" w:type="dxa"/>
            <w:vAlign w:val="center"/>
          </w:tcPr>
          <w:p>
            <w:pPr>
              <w:pStyle w:val="14"/>
            </w:pPr>
            <w:r>
              <w:t>20.43</w:t>
            </w:r>
          </w:p>
        </w:tc>
        <w:tc>
          <w:tcPr>
            <w:tcW w:w="1643" w:type="dxa"/>
            <w:vAlign w:val="center"/>
          </w:tcPr>
          <w:p>
            <w:pPr>
              <w:pStyle w:val="14"/>
            </w:pPr>
            <w:r>
              <w:t>20.43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2"/>
            </w:pPr>
            <w:r>
              <w:t>14</w:t>
            </w:r>
          </w:p>
        </w:tc>
        <w:tc>
          <w:tcPr>
            <w:tcW w:w="1530" w:type="dxa"/>
            <w:vAlign w:val="center"/>
          </w:tcPr>
          <w:p>
            <w:pPr>
              <w:pStyle w:val="13"/>
            </w:pPr>
            <w:r>
              <w:t>2210201</w:t>
            </w:r>
          </w:p>
        </w:tc>
        <w:tc>
          <w:tcPr>
            <w:tcW w:w="7475" w:type="dxa"/>
            <w:vAlign w:val="center"/>
          </w:tcPr>
          <w:p>
            <w:pPr>
              <w:pStyle w:val="13"/>
            </w:pPr>
            <w:r>
              <w:t>住房公积金</w:t>
            </w:r>
          </w:p>
        </w:tc>
        <w:tc>
          <w:tcPr>
            <w:tcW w:w="1643" w:type="dxa"/>
            <w:vAlign w:val="center"/>
          </w:tcPr>
          <w:p>
            <w:pPr>
              <w:pStyle w:val="14"/>
            </w:pPr>
            <w:r>
              <w:t>20.43</w:t>
            </w:r>
          </w:p>
        </w:tc>
        <w:tc>
          <w:tcPr>
            <w:tcW w:w="1643" w:type="dxa"/>
            <w:vAlign w:val="center"/>
          </w:tcPr>
          <w:p>
            <w:pPr>
              <w:pStyle w:val="14"/>
            </w:pPr>
            <w:r>
              <w:t>20.43</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1305"/>
        <w:gridCol w:w="5235"/>
        <w:gridCol w:w="2940"/>
        <w:gridCol w:w="250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7" w:type="dxa"/>
            <w:gridSpan w:val="3"/>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2940" w:type="dxa"/>
            <w:tcBorders>
              <w:top w:val="single" w:color="FFFFFF" w:sz="6" w:space="0"/>
              <w:left w:val="single" w:color="FFFFFF" w:sz="6" w:space="0"/>
              <w:right w:val="single" w:color="FFFFFF" w:sz="6" w:space="0"/>
            </w:tcBorders>
            <w:vAlign w:val="center"/>
          </w:tcPr>
          <w:p>
            <w:pPr>
              <w:pStyle w:val="9"/>
            </w:pPr>
            <w:r>
              <w:t>预算年度：2022</w:t>
            </w:r>
          </w:p>
        </w:tc>
        <w:tc>
          <w:tcPr>
            <w:tcW w:w="4150"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restart"/>
            <w:vAlign w:val="center"/>
          </w:tcPr>
          <w:p>
            <w:pPr>
              <w:pStyle w:val="11"/>
            </w:pPr>
            <w:r>
              <w:t>序号</w:t>
            </w:r>
          </w:p>
        </w:tc>
        <w:tc>
          <w:tcPr>
            <w:tcW w:w="6540" w:type="dxa"/>
            <w:gridSpan w:val="2"/>
            <w:vAlign w:val="center"/>
          </w:tcPr>
          <w:p>
            <w:pPr>
              <w:pStyle w:val="11"/>
            </w:pPr>
            <w:r>
              <w:t>支出部门经济分类科目</w:t>
            </w:r>
          </w:p>
        </w:tc>
        <w:tc>
          <w:tcPr>
            <w:tcW w:w="709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continue"/>
          </w:tcPr>
          <w:p/>
        </w:tc>
        <w:tc>
          <w:tcPr>
            <w:tcW w:w="1305" w:type="dxa"/>
            <w:vAlign w:val="center"/>
          </w:tcPr>
          <w:p>
            <w:pPr>
              <w:pStyle w:val="11"/>
            </w:pPr>
            <w:r>
              <w:t>科目编码</w:t>
            </w:r>
          </w:p>
        </w:tc>
        <w:tc>
          <w:tcPr>
            <w:tcW w:w="5235" w:type="dxa"/>
            <w:vAlign w:val="center"/>
          </w:tcPr>
          <w:p>
            <w:pPr>
              <w:pStyle w:val="11"/>
            </w:pPr>
            <w:r>
              <w:t>科目名称</w:t>
            </w:r>
          </w:p>
        </w:tc>
        <w:tc>
          <w:tcPr>
            <w:tcW w:w="2940" w:type="dxa"/>
            <w:vAlign w:val="center"/>
          </w:tcPr>
          <w:p>
            <w:pPr>
              <w:pStyle w:val="11"/>
            </w:pPr>
            <w:r>
              <w:t>合计</w:t>
            </w:r>
          </w:p>
        </w:tc>
        <w:tc>
          <w:tcPr>
            <w:tcW w:w="2507"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Align w:val="center"/>
          </w:tcPr>
          <w:p>
            <w:pPr>
              <w:pStyle w:val="11"/>
            </w:pPr>
            <w:r>
              <w:t>栏次</w:t>
            </w:r>
          </w:p>
        </w:tc>
        <w:tc>
          <w:tcPr>
            <w:tcW w:w="1305" w:type="dxa"/>
            <w:vAlign w:val="center"/>
          </w:tcPr>
          <w:p>
            <w:pPr>
              <w:pStyle w:val="11"/>
            </w:pPr>
            <w:r>
              <w:t>1</w:t>
            </w:r>
          </w:p>
        </w:tc>
        <w:tc>
          <w:tcPr>
            <w:tcW w:w="5235" w:type="dxa"/>
            <w:vAlign w:val="center"/>
          </w:tcPr>
          <w:p>
            <w:pPr>
              <w:pStyle w:val="11"/>
            </w:pPr>
            <w:r>
              <w:t>2</w:t>
            </w:r>
          </w:p>
        </w:tc>
        <w:tc>
          <w:tcPr>
            <w:tcW w:w="2940" w:type="dxa"/>
            <w:vAlign w:val="center"/>
          </w:tcPr>
          <w:p>
            <w:pPr>
              <w:pStyle w:val="11"/>
            </w:pPr>
            <w:r>
              <w:t>3</w:t>
            </w:r>
          </w:p>
        </w:tc>
        <w:tc>
          <w:tcPr>
            <w:tcW w:w="2507"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w:t>
            </w:r>
          </w:p>
        </w:tc>
        <w:tc>
          <w:tcPr>
            <w:tcW w:w="1305" w:type="dxa"/>
            <w:vAlign w:val="center"/>
          </w:tcPr>
          <w:p>
            <w:pPr>
              <w:pStyle w:val="17"/>
            </w:pPr>
          </w:p>
        </w:tc>
        <w:tc>
          <w:tcPr>
            <w:tcW w:w="5235" w:type="dxa"/>
            <w:vAlign w:val="center"/>
          </w:tcPr>
          <w:p>
            <w:pPr>
              <w:pStyle w:val="15"/>
            </w:pPr>
            <w:r>
              <w:t>合计</w:t>
            </w:r>
          </w:p>
        </w:tc>
        <w:tc>
          <w:tcPr>
            <w:tcW w:w="2940" w:type="dxa"/>
            <w:vAlign w:val="center"/>
          </w:tcPr>
          <w:p>
            <w:pPr>
              <w:pStyle w:val="16"/>
            </w:pPr>
            <w:r>
              <w:t>501.14</w:t>
            </w:r>
          </w:p>
        </w:tc>
        <w:tc>
          <w:tcPr>
            <w:tcW w:w="2507" w:type="dxa"/>
            <w:vAlign w:val="center"/>
          </w:tcPr>
          <w:p>
            <w:pPr>
              <w:pStyle w:val="16"/>
            </w:pPr>
            <w:r>
              <w:t>484.70</w:t>
            </w:r>
          </w:p>
        </w:tc>
        <w:tc>
          <w:tcPr>
            <w:tcW w:w="1643" w:type="dxa"/>
            <w:vAlign w:val="center"/>
          </w:tcPr>
          <w:p>
            <w:pPr>
              <w:pStyle w:val="16"/>
            </w:pPr>
            <w:r>
              <w:t>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2</w:t>
            </w:r>
          </w:p>
        </w:tc>
        <w:tc>
          <w:tcPr>
            <w:tcW w:w="1305" w:type="dxa"/>
            <w:vAlign w:val="center"/>
          </w:tcPr>
          <w:p>
            <w:pPr>
              <w:pStyle w:val="13"/>
            </w:pPr>
            <w:r>
              <w:t>301</w:t>
            </w:r>
          </w:p>
        </w:tc>
        <w:tc>
          <w:tcPr>
            <w:tcW w:w="5235" w:type="dxa"/>
            <w:vAlign w:val="center"/>
          </w:tcPr>
          <w:p>
            <w:pPr>
              <w:pStyle w:val="13"/>
            </w:pPr>
            <w:r>
              <w:t>工资福利支出</w:t>
            </w:r>
          </w:p>
        </w:tc>
        <w:tc>
          <w:tcPr>
            <w:tcW w:w="2940" w:type="dxa"/>
            <w:vAlign w:val="center"/>
          </w:tcPr>
          <w:p>
            <w:pPr>
              <w:pStyle w:val="14"/>
            </w:pPr>
            <w:r>
              <w:t>473.77</w:t>
            </w:r>
          </w:p>
        </w:tc>
        <w:tc>
          <w:tcPr>
            <w:tcW w:w="2507" w:type="dxa"/>
            <w:vAlign w:val="center"/>
          </w:tcPr>
          <w:p>
            <w:pPr>
              <w:pStyle w:val="14"/>
            </w:pPr>
            <w:r>
              <w:t>473.77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3</w:t>
            </w:r>
          </w:p>
        </w:tc>
        <w:tc>
          <w:tcPr>
            <w:tcW w:w="1305" w:type="dxa"/>
            <w:vAlign w:val="center"/>
          </w:tcPr>
          <w:p>
            <w:pPr>
              <w:pStyle w:val="13"/>
            </w:pPr>
            <w:r>
              <w:t>30101</w:t>
            </w:r>
          </w:p>
        </w:tc>
        <w:tc>
          <w:tcPr>
            <w:tcW w:w="5235" w:type="dxa"/>
            <w:vAlign w:val="center"/>
          </w:tcPr>
          <w:p>
            <w:pPr>
              <w:pStyle w:val="13"/>
            </w:pPr>
            <w:r>
              <w:t>基本工资</w:t>
            </w:r>
          </w:p>
        </w:tc>
        <w:tc>
          <w:tcPr>
            <w:tcW w:w="2940" w:type="dxa"/>
            <w:vAlign w:val="center"/>
          </w:tcPr>
          <w:p>
            <w:pPr>
              <w:pStyle w:val="14"/>
            </w:pPr>
            <w:r>
              <w:t>64.85</w:t>
            </w:r>
          </w:p>
        </w:tc>
        <w:tc>
          <w:tcPr>
            <w:tcW w:w="2507" w:type="dxa"/>
            <w:vAlign w:val="center"/>
          </w:tcPr>
          <w:p>
            <w:pPr>
              <w:pStyle w:val="14"/>
            </w:pPr>
            <w:r>
              <w:t>64.85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4</w:t>
            </w:r>
          </w:p>
        </w:tc>
        <w:tc>
          <w:tcPr>
            <w:tcW w:w="1305" w:type="dxa"/>
            <w:vAlign w:val="center"/>
          </w:tcPr>
          <w:p>
            <w:pPr>
              <w:pStyle w:val="13"/>
            </w:pPr>
            <w:r>
              <w:t>30102</w:t>
            </w:r>
          </w:p>
        </w:tc>
        <w:tc>
          <w:tcPr>
            <w:tcW w:w="5235" w:type="dxa"/>
            <w:vAlign w:val="center"/>
          </w:tcPr>
          <w:p>
            <w:pPr>
              <w:pStyle w:val="13"/>
            </w:pPr>
            <w:r>
              <w:t>津贴补贴</w:t>
            </w:r>
          </w:p>
        </w:tc>
        <w:tc>
          <w:tcPr>
            <w:tcW w:w="2940" w:type="dxa"/>
            <w:vAlign w:val="center"/>
          </w:tcPr>
          <w:p>
            <w:pPr>
              <w:pStyle w:val="14"/>
            </w:pPr>
            <w:r>
              <w:t>12.51</w:t>
            </w:r>
          </w:p>
        </w:tc>
        <w:tc>
          <w:tcPr>
            <w:tcW w:w="2507" w:type="dxa"/>
            <w:vAlign w:val="center"/>
          </w:tcPr>
          <w:p>
            <w:pPr>
              <w:pStyle w:val="14"/>
            </w:pPr>
            <w:r>
              <w:t>12.51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5</w:t>
            </w:r>
          </w:p>
        </w:tc>
        <w:tc>
          <w:tcPr>
            <w:tcW w:w="1305" w:type="dxa"/>
            <w:vAlign w:val="center"/>
          </w:tcPr>
          <w:p>
            <w:pPr>
              <w:pStyle w:val="13"/>
            </w:pPr>
            <w:r>
              <w:t>30103</w:t>
            </w:r>
          </w:p>
        </w:tc>
        <w:tc>
          <w:tcPr>
            <w:tcW w:w="5235" w:type="dxa"/>
            <w:vAlign w:val="center"/>
          </w:tcPr>
          <w:p>
            <w:pPr>
              <w:pStyle w:val="13"/>
            </w:pPr>
            <w:r>
              <w:t>奖金</w:t>
            </w:r>
          </w:p>
        </w:tc>
        <w:tc>
          <w:tcPr>
            <w:tcW w:w="2940" w:type="dxa"/>
            <w:vAlign w:val="center"/>
          </w:tcPr>
          <w:p>
            <w:pPr>
              <w:pStyle w:val="14"/>
            </w:pPr>
            <w:r>
              <w:t>47.10</w:t>
            </w:r>
          </w:p>
        </w:tc>
        <w:tc>
          <w:tcPr>
            <w:tcW w:w="2507" w:type="dxa"/>
            <w:vAlign w:val="center"/>
          </w:tcPr>
          <w:p>
            <w:pPr>
              <w:pStyle w:val="14"/>
            </w:pPr>
            <w:r>
              <w:t>47.10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6</w:t>
            </w:r>
          </w:p>
        </w:tc>
        <w:tc>
          <w:tcPr>
            <w:tcW w:w="1305" w:type="dxa"/>
            <w:vAlign w:val="center"/>
          </w:tcPr>
          <w:p>
            <w:pPr>
              <w:pStyle w:val="13"/>
            </w:pPr>
            <w:r>
              <w:t>30107</w:t>
            </w:r>
          </w:p>
        </w:tc>
        <w:tc>
          <w:tcPr>
            <w:tcW w:w="5235" w:type="dxa"/>
            <w:vAlign w:val="center"/>
          </w:tcPr>
          <w:p>
            <w:pPr>
              <w:pStyle w:val="13"/>
            </w:pPr>
            <w:r>
              <w:t>绩效工资</w:t>
            </w:r>
          </w:p>
        </w:tc>
        <w:tc>
          <w:tcPr>
            <w:tcW w:w="2940" w:type="dxa"/>
            <w:vAlign w:val="center"/>
          </w:tcPr>
          <w:p>
            <w:pPr>
              <w:pStyle w:val="14"/>
            </w:pPr>
            <w:r>
              <w:t>58.34</w:t>
            </w:r>
          </w:p>
        </w:tc>
        <w:tc>
          <w:tcPr>
            <w:tcW w:w="2507" w:type="dxa"/>
            <w:vAlign w:val="center"/>
          </w:tcPr>
          <w:p>
            <w:pPr>
              <w:pStyle w:val="14"/>
            </w:pPr>
            <w:r>
              <w:t>58.34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7</w:t>
            </w:r>
          </w:p>
        </w:tc>
        <w:tc>
          <w:tcPr>
            <w:tcW w:w="1305" w:type="dxa"/>
            <w:vAlign w:val="center"/>
          </w:tcPr>
          <w:p>
            <w:pPr>
              <w:pStyle w:val="13"/>
            </w:pPr>
            <w:r>
              <w:t>30108</w:t>
            </w:r>
          </w:p>
        </w:tc>
        <w:tc>
          <w:tcPr>
            <w:tcW w:w="5235" w:type="dxa"/>
            <w:vAlign w:val="center"/>
          </w:tcPr>
          <w:p>
            <w:pPr>
              <w:pStyle w:val="13"/>
            </w:pPr>
            <w:r>
              <w:t>机关事业单位基本养老保险缴费</w:t>
            </w:r>
          </w:p>
        </w:tc>
        <w:tc>
          <w:tcPr>
            <w:tcW w:w="2940" w:type="dxa"/>
            <w:vAlign w:val="center"/>
          </w:tcPr>
          <w:p>
            <w:pPr>
              <w:pStyle w:val="14"/>
            </w:pPr>
            <w:r>
              <w:t>24.73</w:t>
            </w:r>
          </w:p>
        </w:tc>
        <w:tc>
          <w:tcPr>
            <w:tcW w:w="2507" w:type="dxa"/>
            <w:vAlign w:val="center"/>
          </w:tcPr>
          <w:p>
            <w:pPr>
              <w:pStyle w:val="14"/>
            </w:pPr>
            <w:r>
              <w:t>24.73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8</w:t>
            </w:r>
          </w:p>
        </w:tc>
        <w:tc>
          <w:tcPr>
            <w:tcW w:w="1305" w:type="dxa"/>
            <w:vAlign w:val="center"/>
          </w:tcPr>
          <w:p>
            <w:pPr>
              <w:pStyle w:val="13"/>
            </w:pPr>
            <w:r>
              <w:t>30109</w:t>
            </w:r>
          </w:p>
        </w:tc>
        <w:tc>
          <w:tcPr>
            <w:tcW w:w="5235" w:type="dxa"/>
            <w:vAlign w:val="center"/>
          </w:tcPr>
          <w:p>
            <w:pPr>
              <w:pStyle w:val="13"/>
            </w:pPr>
            <w:r>
              <w:t>职业年金缴费</w:t>
            </w:r>
          </w:p>
        </w:tc>
        <w:tc>
          <w:tcPr>
            <w:tcW w:w="2940" w:type="dxa"/>
            <w:vAlign w:val="center"/>
          </w:tcPr>
          <w:p>
            <w:pPr>
              <w:pStyle w:val="14"/>
            </w:pPr>
            <w:r>
              <w:t>11.09</w:t>
            </w:r>
          </w:p>
        </w:tc>
        <w:tc>
          <w:tcPr>
            <w:tcW w:w="2507" w:type="dxa"/>
            <w:vAlign w:val="center"/>
          </w:tcPr>
          <w:p>
            <w:pPr>
              <w:pStyle w:val="14"/>
            </w:pPr>
            <w:r>
              <w:t>11.09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9</w:t>
            </w:r>
          </w:p>
        </w:tc>
        <w:tc>
          <w:tcPr>
            <w:tcW w:w="1305" w:type="dxa"/>
            <w:vAlign w:val="center"/>
          </w:tcPr>
          <w:p>
            <w:pPr>
              <w:pStyle w:val="13"/>
            </w:pPr>
            <w:r>
              <w:t>30110</w:t>
            </w:r>
          </w:p>
        </w:tc>
        <w:tc>
          <w:tcPr>
            <w:tcW w:w="5235" w:type="dxa"/>
            <w:vAlign w:val="center"/>
          </w:tcPr>
          <w:p>
            <w:pPr>
              <w:pStyle w:val="13"/>
            </w:pPr>
            <w:r>
              <w:t>职工基本医疗保险缴费</w:t>
            </w:r>
          </w:p>
        </w:tc>
        <w:tc>
          <w:tcPr>
            <w:tcW w:w="2940" w:type="dxa"/>
            <w:vAlign w:val="center"/>
          </w:tcPr>
          <w:p>
            <w:pPr>
              <w:pStyle w:val="14"/>
            </w:pPr>
            <w:r>
              <w:t>20.56</w:t>
            </w:r>
          </w:p>
        </w:tc>
        <w:tc>
          <w:tcPr>
            <w:tcW w:w="2507" w:type="dxa"/>
            <w:vAlign w:val="center"/>
          </w:tcPr>
          <w:p>
            <w:pPr>
              <w:pStyle w:val="14"/>
            </w:pPr>
            <w:r>
              <w:t>20.56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10</w:t>
            </w:r>
          </w:p>
        </w:tc>
        <w:tc>
          <w:tcPr>
            <w:tcW w:w="1305" w:type="dxa"/>
            <w:vAlign w:val="center"/>
          </w:tcPr>
          <w:p>
            <w:pPr>
              <w:pStyle w:val="13"/>
            </w:pPr>
            <w:r>
              <w:t>30112</w:t>
            </w:r>
          </w:p>
        </w:tc>
        <w:tc>
          <w:tcPr>
            <w:tcW w:w="5235" w:type="dxa"/>
            <w:vAlign w:val="center"/>
          </w:tcPr>
          <w:p>
            <w:pPr>
              <w:pStyle w:val="13"/>
            </w:pPr>
            <w:r>
              <w:t>其他社会保障缴费</w:t>
            </w:r>
          </w:p>
        </w:tc>
        <w:tc>
          <w:tcPr>
            <w:tcW w:w="2940" w:type="dxa"/>
            <w:vAlign w:val="center"/>
          </w:tcPr>
          <w:p>
            <w:pPr>
              <w:pStyle w:val="14"/>
            </w:pPr>
            <w:r>
              <w:t>171.97</w:t>
            </w:r>
          </w:p>
        </w:tc>
        <w:tc>
          <w:tcPr>
            <w:tcW w:w="2507" w:type="dxa"/>
            <w:vAlign w:val="center"/>
          </w:tcPr>
          <w:p>
            <w:pPr>
              <w:pStyle w:val="14"/>
            </w:pPr>
            <w:r>
              <w:t>171.97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11</w:t>
            </w:r>
          </w:p>
        </w:tc>
        <w:tc>
          <w:tcPr>
            <w:tcW w:w="1305" w:type="dxa"/>
            <w:vAlign w:val="center"/>
          </w:tcPr>
          <w:p>
            <w:pPr>
              <w:pStyle w:val="13"/>
            </w:pPr>
            <w:r>
              <w:t>30113</w:t>
            </w:r>
          </w:p>
        </w:tc>
        <w:tc>
          <w:tcPr>
            <w:tcW w:w="5235" w:type="dxa"/>
            <w:vAlign w:val="center"/>
          </w:tcPr>
          <w:p>
            <w:pPr>
              <w:pStyle w:val="13"/>
            </w:pPr>
            <w:r>
              <w:t>住房公积金</w:t>
            </w:r>
          </w:p>
        </w:tc>
        <w:tc>
          <w:tcPr>
            <w:tcW w:w="2940" w:type="dxa"/>
            <w:vAlign w:val="center"/>
          </w:tcPr>
          <w:p>
            <w:pPr>
              <w:pStyle w:val="14"/>
            </w:pPr>
            <w:r>
              <w:t>20.43</w:t>
            </w:r>
          </w:p>
        </w:tc>
        <w:tc>
          <w:tcPr>
            <w:tcW w:w="2507" w:type="dxa"/>
            <w:vAlign w:val="center"/>
          </w:tcPr>
          <w:p>
            <w:pPr>
              <w:pStyle w:val="14"/>
            </w:pPr>
            <w:r>
              <w:t>20.43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12</w:t>
            </w:r>
          </w:p>
        </w:tc>
        <w:tc>
          <w:tcPr>
            <w:tcW w:w="1305" w:type="dxa"/>
            <w:vAlign w:val="center"/>
          </w:tcPr>
          <w:p>
            <w:pPr>
              <w:pStyle w:val="13"/>
            </w:pPr>
            <w:r>
              <w:t>30199</w:t>
            </w:r>
          </w:p>
        </w:tc>
        <w:tc>
          <w:tcPr>
            <w:tcW w:w="5235" w:type="dxa"/>
            <w:vAlign w:val="center"/>
          </w:tcPr>
          <w:p>
            <w:pPr>
              <w:pStyle w:val="13"/>
            </w:pPr>
            <w:r>
              <w:t>其他工资福利支出</w:t>
            </w:r>
          </w:p>
        </w:tc>
        <w:tc>
          <w:tcPr>
            <w:tcW w:w="2940" w:type="dxa"/>
            <w:vAlign w:val="center"/>
          </w:tcPr>
          <w:p>
            <w:pPr>
              <w:pStyle w:val="14"/>
            </w:pPr>
            <w:r>
              <w:t>42.19</w:t>
            </w:r>
          </w:p>
        </w:tc>
        <w:tc>
          <w:tcPr>
            <w:tcW w:w="2507" w:type="dxa"/>
            <w:vAlign w:val="center"/>
          </w:tcPr>
          <w:p>
            <w:pPr>
              <w:pStyle w:val="14"/>
            </w:pPr>
            <w:r>
              <w:t>42.19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13</w:t>
            </w:r>
          </w:p>
        </w:tc>
        <w:tc>
          <w:tcPr>
            <w:tcW w:w="1305" w:type="dxa"/>
            <w:vAlign w:val="center"/>
          </w:tcPr>
          <w:p>
            <w:pPr>
              <w:pStyle w:val="13"/>
            </w:pPr>
            <w:r>
              <w:t>302</w:t>
            </w:r>
          </w:p>
        </w:tc>
        <w:tc>
          <w:tcPr>
            <w:tcW w:w="5235" w:type="dxa"/>
            <w:vAlign w:val="center"/>
          </w:tcPr>
          <w:p>
            <w:pPr>
              <w:pStyle w:val="13"/>
            </w:pPr>
            <w:r>
              <w:t>商品和服务支出</w:t>
            </w:r>
          </w:p>
        </w:tc>
        <w:tc>
          <w:tcPr>
            <w:tcW w:w="2940" w:type="dxa"/>
            <w:vAlign w:val="center"/>
          </w:tcPr>
          <w:p>
            <w:pPr>
              <w:pStyle w:val="14"/>
            </w:pPr>
            <w:r>
              <w:t>16.44</w:t>
            </w:r>
          </w:p>
        </w:tc>
        <w:tc>
          <w:tcPr>
            <w:tcW w:w="2507" w:type="dxa"/>
            <w:vAlign w:val="center"/>
          </w:tcPr>
          <w:p>
            <w:pPr>
              <w:pStyle w:val="14"/>
            </w:pPr>
          </w:p>
        </w:tc>
        <w:tc>
          <w:tcPr>
            <w:tcW w:w="1643" w:type="dxa"/>
            <w:vAlign w:val="center"/>
          </w:tcPr>
          <w:p>
            <w:pPr>
              <w:pStyle w:val="14"/>
            </w:pPr>
            <w:r>
              <w:t>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14</w:t>
            </w:r>
          </w:p>
        </w:tc>
        <w:tc>
          <w:tcPr>
            <w:tcW w:w="1305" w:type="dxa"/>
            <w:vAlign w:val="center"/>
          </w:tcPr>
          <w:p>
            <w:pPr>
              <w:pStyle w:val="13"/>
            </w:pPr>
            <w:r>
              <w:t>30208</w:t>
            </w:r>
          </w:p>
        </w:tc>
        <w:tc>
          <w:tcPr>
            <w:tcW w:w="5235" w:type="dxa"/>
            <w:vAlign w:val="center"/>
          </w:tcPr>
          <w:p>
            <w:pPr>
              <w:pStyle w:val="13"/>
            </w:pPr>
            <w:r>
              <w:t>取暖费</w:t>
            </w:r>
          </w:p>
        </w:tc>
        <w:tc>
          <w:tcPr>
            <w:tcW w:w="2940" w:type="dxa"/>
            <w:vAlign w:val="center"/>
          </w:tcPr>
          <w:p>
            <w:pPr>
              <w:pStyle w:val="14"/>
            </w:pPr>
            <w:r>
              <w:t>8.95</w:t>
            </w:r>
          </w:p>
        </w:tc>
        <w:tc>
          <w:tcPr>
            <w:tcW w:w="2507" w:type="dxa"/>
            <w:vAlign w:val="center"/>
          </w:tcPr>
          <w:p>
            <w:pPr>
              <w:pStyle w:val="14"/>
            </w:pPr>
          </w:p>
        </w:tc>
        <w:tc>
          <w:tcPr>
            <w:tcW w:w="1643" w:type="dxa"/>
            <w:vAlign w:val="center"/>
          </w:tcPr>
          <w:p>
            <w:pPr>
              <w:pStyle w:val="14"/>
            </w:pPr>
            <w:r>
              <w:t>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15</w:t>
            </w:r>
          </w:p>
        </w:tc>
        <w:tc>
          <w:tcPr>
            <w:tcW w:w="1305" w:type="dxa"/>
            <w:vAlign w:val="center"/>
          </w:tcPr>
          <w:p>
            <w:pPr>
              <w:pStyle w:val="13"/>
            </w:pPr>
            <w:r>
              <w:t>30216</w:t>
            </w:r>
          </w:p>
        </w:tc>
        <w:tc>
          <w:tcPr>
            <w:tcW w:w="5235" w:type="dxa"/>
            <w:vAlign w:val="center"/>
          </w:tcPr>
          <w:p>
            <w:pPr>
              <w:pStyle w:val="13"/>
            </w:pPr>
            <w:r>
              <w:t>培训费</w:t>
            </w:r>
          </w:p>
        </w:tc>
        <w:tc>
          <w:tcPr>
            <w:tcW w:w="2940" w:type="dxa"/>
            <w:vAlign w:val="center"/>
          </w:tcPr>
          <w:p>
            <w:pPr>
              <w:pStyle w:val="14"/>
            </w:pPr>
            <w:r>
              <w:t>2.08</w:t>
            </w:r>
          </w:p>
        </w:tc>
        <w:tc>
          <w:tcPr>
            <w:tcW w:w="2507" w:type="dxa"/>
            <w:vAlign w:val="center"/>
          </w:tcPr>
          <w:p>
            <w:pPr>
              <w:pStyle w:val="14"/>
            </w:pPr>
          </w:p>
        </w:tc>
        <w:tc>
          <w:tcPr>
            <w:tcW w:w="1643" w:type="dxa"/>
            <w:vAlign w:val="center"/>
          </w:tcPr>
          <w:p>
            <w:pPr>
              <w:pStyle w:val="14"/>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16</w:t>
            </w:r>
          </w:p>
        </w:tc>
        <w:tc>
          <w:tcPr>
            <w:tcW w:w="1305" w:type="dxa"/>
            <w:vAlign w:val="center"/>
          </w:tcPr>
          <w:p>
            <w:pPr>
              <w:pStyle w:val="13"/>
            </w:pPr>
            <w:r>
              <w:t>30228</w:t>
            </w:r>
          </w:p>
        </w:tc>
        <w:tc>
          <w:tcPr>
            <w:tcW w:w="5235" w:type="dxa"/>
            <w:vAlign w:val="center"/>
          </w:tcPr>
          <w:p>
            <w:pPr>
              <w:pStyle w:val="13"/>
            </w:pPr>
            <w:r>
              <w:t>工会经费</w:t>
            </w:r>
          </w:p>
        </w:tc>
        <w:tc>
          <w:tcPr>
            <w:tcW w:w="2940" w:type="dxa"/>
            <w:vAlign w:val="center"/>
          </w:tcPr>
          <w:p>
            <w:pPr>
              <w:pStyle w:val="14"/>
            </w:pPr>
            <w:r>
              <w:t>2.77</w:t>
            </w:r>
          </w:p>
        </w:tc>
        <w:tc>
          <w:tcPr>
            <w:tcW w:w="2507" w:type="dxa"/>
            <w:vAlign w:val="center"/>
          </w:tcPr>
          <w:p>
            <w:pPr>
              <w:pStyle w:val="14"/>
            </w:pPr>
          </w:p>
        </w:tc>
        <w:tc>
          <w:tcPr>
            <w:tcW w:w="1643" w:type="dxa"/>
            <w:vAlign w:val="center"/>
          </w:tcPr>
          <w:p>
            <w:pPr>
              <w:pStyle w:val="14"/>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17</w:t>
            </w:r>
          </w:p>
        </w:tc>
        <w:tc>
          <w:tcPr>
            <w:tcW w:w="1305" w:type="dxa"/>
            <w:vAlign w:val="center"/>
          </w:tcPr>
          <w:p>
            <w:pPr>
              <w:pStyle w:val="13"/>
            </w:pPr>
            <w:r>
              <w:t>30229</w:t>
            </w:r>
          </w:p>
        </w:tc>
        <w:tc>
          <w:tcPr>
            <w:tcW w:w="5235" w:type="dxa"/>
            <w:vAlign w:val="center"/>
          </w:tcPr>
          <w:p>
            <w:pPr>
              <w:pStyle w:val="13"/>
            </w:pPr>
            <w:r>
              <w:t>福利费</w:t>
            </w:r>
          </w:p>
        </w:tc>
        <w:tc>
          <w:tcPr>
            <w:tcW w:w="2940" w:type="dxa"/>
            <w:vAlign w:val="center"/>
          </w:tcPr>
          <w:p>
            <w:pPr>
              <w:pStyle w:val="14"/>
            </w:pPr>
            <w:r>
              <w:t>2.08</w:t>
            </w:r>
          </w:p>
        </w:tc>
        <w:tc>
          <w:tcPr>
            <w:tcW w:w="2507" w:type="dxa"/>
            <w:vAlign w:val="center"/>
          </w:tcPr>
          <w:p>
            <w:pPr>
              <w:pStyle w:val="14"/>
            </w:pPr>
          </w:p>
        </w:tc>
        <w:tc>
          <w:tcPr>
            <w:tcW w:w="1643" w:type="dxa"/>
            <w:vAlign w:val="center"/>
          </w:tcPr>
          <w:p>
            <w:pPr>
              <w:pStyle w:val="14"/>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18</w:t>
            </w:r>
          </w:p>
        </w:tc>
        <w:tc>
          <w:tcPr>
            <w:tcW w:w="1305" w:type="dxa"/>
            <w:vAlign w:val="center"/>
          </w:tcPr>
          <w:p>
            <w:pPr>
              <w:pStyle w:val="13"/>
            </w:pPr>
            <w:r>
              <w:t>30299</w:t>
            </w:r>
          </w:p>
        </w:tc>
        <w:tc>
          <w:tcPr>
            <w:tcW w:w="5235" w:type="dxa"/>
            <w:vAlign w:val="center"/>
          </w:tcPr>
          <w:p>
            <w:pPr>
              <w:pStyle w:val="13"/>
            </w:pPr>
            <w:r>
              <w:t>其他商品和服务支出</w:t>
            </w:r>
          </w:p>
        </w:tc>
        <w:tc>
          <w:tcPr>
            <w:tcW w:w="2940" w:type="dxa"/>
            <w:vAlign w:val="center"/>
          </w:tcPr>
          <w:p>
            <w:pPr>
              <w:pStyle w:val="14"/>
            </w:pPr>
            <w:r>
              <w:t>0.57</w:t>
            </w:r>
          </w:p>
        </w:tc>
        <w:tc>
          <w:tcPr>
            <w:tcW w:w="2507" w:type="dxa"/>
            <w:vAlign w:val="center"/>
          </w:tcPr>
          <w:p>
            <w:pPr>
              <w:pStyle w:val="14"/>
            </w:pPr>
          </w:p>
        </w:tc>
        <w:tc>
          <w:tcPr>
            <w:tcW w:w="1643" w:type="dxa"/>
            <w:vAlign w:val="center"/>
          </w:tcPr>
          <w:p>
            <w:pPr>
              <w:pStyle w:val="14"/>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19</w:t>
            </w:r>
          </w:p>
        </w:tc>
        <w:tc>
          <w:tcPr>
            <w:tcW w:w="1305" w:type="dxa"/>
            <w:vAlign w:val="center"/>
          </w:tcPr>
          <w:p>
            <w:pPr>
              <w:pStyle w:val="13"/>
            </w:pPr>
            <w:r>
              <w:t>303</w:t>
            </w:r>
          </w:p>
        </w:tc>
        <w:tc>
          <w:tcPr>
            <w:tcW w:w="5235" w:type="dxa"/>
            <w:vAlign w:val="center"/>
          </w:tcPr>
          <w:p>
            <w:pPr>
              <w:pStyle w:val="13"/>
            </w:pPr>
            <w:r>
              <w:t>对个人和家庭的补助</w:t>
            </w:r>
          </w:p>
        </w:tc>
        <w:tc>
          <w:tcPr>
            <w:tcW w:w="2940" w:type="dxa"/>
            <w:vAlign w:val="center"/>
          </w:tcPr>
          <w:p>
            <w:pPr>
              <w:pStyle w:val="14"/>
            </w:pPr>
            <w:r>
              <w:t>10.93</w:t>
            </w:r>
          </w:p>
        </w:tc>
        <w:tc>
          <w:tcPr>
            <w:tcW w:w="2507" w:type="dxa"/>
            <w:vAlign w:val="center"/>
          </w:tcPr>
          <w:p>
            <w:pPr>
              <w:pStyle w:val="14"/>
            </w:pPr>
            <w:r>
              <w:t>10.93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20</w:t>
            </w:r>
          </w:p>
        </w:tc>
        <w:tc>
          <w:tcPr>
            <w:tcW w:w="1305" w:type="dxa"/>
            <w:vAlign w:val="center"/>
          </w:tcPr>
          <w:p>
            <w:pPr>
              <w:pStyle w:val="13"/>
            </w:pPr>
            <w:r>
              <w:t>30302</w:t>
            </w:r>
          </w:p>
        </w:tc>
        <w:tc>
          <w:tcPr>
            <w:tcW w:w="5235" w:type="dxa"/>
            <w:vAlign w:val="center"/>
          </w:tcPr>
          <w:p>
            <w:pPr>
              <w:pStyle w:val="13"/>
            </w:pPr>
            <w:r>
              <w:t>退休费</w:t>
            </w:r>
          </w:p>
        </w:tc>
        <w:tc>
          <w:tcPr>
            <w:tcW w:w="2940" w:type="dxa"/>
            <w:vAlign w:val="center"/>
          </w:tcPr>
          <w:p>
            <w:pPr>
              <w:pStyle w:val="14"/>
            </w:pPr>
            <w:r>
              <w:t>9.31</w:t>
            </w:r>
          </w:p>
        </w:tc>
        <w:tc>
          <w:tcPr>
            <w:tcW w:w="2507" w:type="dxa"/>
            <w:vAlign w:val="center"/>
          </w:tcPr>
          <w:p>
            <w:pPr>
              <w:pStyle w:val="14"/>
            </w:pPr>
            <w:r>
              <w:t>9.31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21</w:t>
            </w:r>
          </w:p>
        </w:tc>
        <w:tc>
          <w:tcPr>
            <w:tcW w:w="1305" w:type="dxa"/>
            <w:vAlign w:val="center"/>
          </w:tcPr>
          <w:p>
            <w:pPr>
              <w:pStyle w:val="13"/>
            </w:pPr>
            <w:r>
              <w:t>30305</w:t>
            </w:r>
          </w:p>
        </w:tc>
        <w:tc>
          <w:tcPr>
            <w:tcW w:w="5235" w:type="dxa"/>
            <w:vAlign w:val="center"/>
          </w:tcPr>
          <w:p>
            <w:pPr>
              <w:pStyle w:val="13"/>
            </w:pPr>
            <w:r>
              <w:t>生活补助</w:t>
            </w:r>
          </w:p>
        </w:tc>
        <w:tc>
          <w:tcPr>
            <w:tcW w:w="2940" w:type="dxa"/>
            <w:vAlign w:val="center"/>
          </w:tcPr>
          <w:p>
            <w:pPr>
              <w:pStyle w:val="14"/>
            </w:pPr>
            <w:r>
              <w:t>1.58</w:t>
            </w:r>
          </w:p>
        </w:tc>
        <w:tc>
          <w:tcPr>
            <w:tcW w:w="2507" w:type="dxa"/>
            <w:vAlign w:val="center"/>
          </w:tcPr>
          <w:p>
            <w:pPr>
              <w:pStyle w:val="14"/>
            </w:pPr>
            <w:r>
              <w:t>1.58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2"/>
            </w:pPr>
            <w:r>
              <w:t>22</w:t>
            </w:r>
          </w:p>
        </w:tc>
        <w:tc>
          <w:tcPr>
            <w:tcW w:w="1305" w:type="dxa"/>
            <w:vAlign w:val="center"/>
          </w:tcPr>
          <w:p>
            <w:pPr>
              <w:pStyle w:val="13"/>
            </w:pPr>
            <w:r>
              <w:t>30309</w:t>
            </w:r>
          </w:p>
        </w:tc>
        <w:tc>
          <w:tcPr>
            <w:tcW w:w="5235" w:type="dxa"/>
            <w:vAlign w:val="center"/>
          </w:tcPr>
          <w:p>
            <w:pPr>
              <w:pStyle w:val="13"/>
            </w:pPr>
            <w:r>
              <w:t>奖励金</w:t>
            </w:r>
          </w:p>
        </w:tc>
        <w:tc>
          <w:tcPr>
            <w:tcW w:w="2940" w:type="dxa"/>
            <w:vAlign w:val="center"/>
          </w:tcPr>
          <w:p>
            <w:pPr>
              <w:pStyle w:val="14"/>
            </w:pPr>
            <w:r>
              <w:t>0.04</w:t>
            </w:r>
          </w:p>
        </w:tc>
        <w:tc>
          <w:tcPr>
            <w:tcW w:w="2507" w:type="dxa"/>
            <w:vAlign w:val="center"/>
          </w:tcPr>
          <w:p>
            <w:pPr>
              <w:pStyle w:val="14"/>
            </w:pPr>
            <w:r>
              <w:t>0.04</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2" w:type="dxa"/>
            <w:gridSpan w:val="3"/>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6"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6"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6"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6"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2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7" w:type="dxa"/>
            <w:gridSpan w:val="3"/>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1"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1"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1"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1"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5415"/>
        <w:gridCol w:w="1605"/>
        <w:gridCol w:w="2100"/>
        <w:gridCol w:w="193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9" w:type="dxa"/>
            <w:gridSpan w:val="3"/>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2100" w:type="dxa"/>
            <w:tcBorders>
              <w:top w:val="single" w:color="FFFFFF" w:sz="6" w:space="0"/>
              <w:left w:val="single" w:color="FFFFFF" w:sz="6" w:space="0"/>
              <w:right w:val="single" w:color="FFFFFF" w:sz="6" w:space="0"/>
            </w:tcBorders>
            <w:vAlign w:val="center"/>
          </w:tcPr>
          <w:p>
            <w:pPr>
              <w:pStyle w:val="9"/>
            </w:pPr>
            <w:r>
              <w:t>预算年度：2022</w:t>
            </w:r>
          </w:p>
        </w:tc>
        <w:tc>
          <w:tcPr>
            <w:tcW w:w="357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9" w:type="dxa"/>
            <w:vMerge w:val="restart"/>
            <w:vAlign w:val="center"/>
          </w:tcPr>
          <w:p>
            <w:pPr>
              <w:pStyle w:val="11"/>
            </w:pPr>
            <w:r>
              <w:t>序号</w:t>
            </w:r>
          </w:p>
        </w:tc>
        <w:tc>
          <w:tcPr>
            <w:tcW w:w="5415" w:type="dxa"/>
            <w:vMerge w:val="restart"/>
            <w:vAlign w:val="center"/>
          </w:tcPr>
          <w:p>
            <w:pPr>
              <w:pStyle w:val="11"/>
            </w:pPr>
            <w:r>
              <w:t>项  目</w:t>
            </w:r>
          </w:p>
        </w:tc>
        <w:tc>
          <w:tcPr>
            <w:tcW w:w="7278"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89" w:type="dxa"/>
            <w:vMerge w:val="continue"/>
          </w:tcPr>
          <w:p/>
        </w:tc>
        <w:tc>
          <w:tcPr>
            <w:tcW w:w="5415" w:type="dxa"/>
            <w:vMerge w:val="continue"/>
          </w:tcPr>
          <w:p/>
        </w:tc>
        <w:tc>
          <w:tcPr>
            <w:tcW w:w="1605" w:type="dxa"/>
            <w:vAlign w:val="center"/>
          </w:tcPr>
          <w:p>
            <w:pPr>
              <w:pStyle w:val="11"/>
            </w:pPr>
            <w:r>
              <w:t>合计</w:t>
            </w:r>
          </w:p>
        </w:tc>
        <w:tc>
          <w:tcPr>
            <w:tcW w:w="2100" w:type="dxa"/>
            <w:vAlign w:val="center"/>
          </w:tcPr>
          <w:p>
            <w:pPr>
              <w:pStyle w:val="11"/>
            </w:pPr>
            <w:r>
              <w:t>一般公共预算              财政拨款</w:t>
            </w:r>
          </w:p>
        </w:tc>
        <w:tc>
          <w:tcPr>
            <w:tcW w:w="1930"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89" w:type="dxa"/>
            <w:vAlign w:val="center"/>
          </w:tcPr>
          <w:p>
            <w:pPr>
              <w:pStyle w:val="11"/>
            </w:pPr>
            <w:r>
              <w:t>栏次</w:t>
            </w:r>
          </w:p>
        </w:tc>
        <w:tc>
          <w:tcPr>
            <w:tcW w:w="5415" w:type="dxa"/>
            <w:vAlign w:val="center"/>
          </w:tcPr>
          <w:p>
            <w:pPr>
              <w:pStyle w:val="11"/>
            </w:pPr>
            <w:r>
              <w:t>1</w:t>
            </w:r>
          </w:p>
        </w:tc>
        <w:tc>
          <w:tcPr>
            <w:tcW w:w="1605" w:type="dxa"/>
            <w:vAlign w:val="center"/>
          </w:tcPr>
          <w:p>
            <w:pPr>
              <w:pStyle w:val="11"/>
            </w:pPr>
            <w:r>
              <w:t>2</w:t>
            </w:r>
          </w:p>
        </w:tc>
        <w:tc>
          <w:tcPr>
            <w:tcW w:w="2100" w:type="dxa"/>
            <w:vAlign w:val="center"/>
          </w:tcPr>
          <w:p>
            <w:pPr>
              <w:pStyle w:val="11"/>
            </w:pPr>
            <w:r>
              <w:t>3</w:t>
            </w:r>
          </w:p>
        </w:tc>
        <w:tc>
          <w:tcPr>
            <w:tcW w:w="1930"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1</w:t>
            </w:r>
          </w:p>
        </w:tc>
        <w:tc>
          <w:tcPr>
            <w:tcW w:w="5415" w:type="dxa"/>
            <w:vAlign w:val="center"/>
          </w:tcPr>
          <w:p>
            <w:pPr>
              <w:pStyle w:val="15"/>
            </w:pPr>
            <w:r>
              <w:t>合计</w:t>
            </w:r>
          </w:p>
        </w:tc>
        <w:tc>
          <w:tcPr>
            <w:tcW w:w="1605" w:type="dxa"/>
            <w:vAlign w:val="center"/>
          </w:tcPr>
          <w:p>
            <w:pPr>
              <w:pStyle w:val="16"/>
              <w:rPr>
                <w:rFonts w:hint="eastAsia" w:eastAsia="方正书宋_GBK"/>
                <w:lang w:eastAsia="zh-CN"/>
              </w:rPr>
            </w:pPr>
            <w:r>
              <w:rPr>
                <w:rFonts w:hint="eastAsia"/>
                <w:lang w:val="en-US" w:eastAsia="zh-CN"/>
              </w:rPr>
              <w:t>0</w:t>
            </w:r>
          </w:p>
        </w:tc>
        <w:tc>
          <w:tcPr>
            <w:tcW w:w="2100" w:type="dxa"/>
            <w:vAlign w:val="center"/>
          </w:tcPr>
          <w:p>
            <w:pPr>
              <w:pStyle w:val="16"/>
              <w:rPr>
                <w:rFonts w:hint="eastAsia" w:eastAsia="方正书宋_GBK"/>
                <w:lang w:eastAsia="zh-CN"/>
              </w:rPr>
            </w:pPr>
            <w:r>
              <w:rPr>
                <w:rFonts w:hint="eastAsia"/>
                <w:lang w:val="en-US" w:eastAsia="zh-CN"/>
              </w:rPr>
              <w:t>0</w:t>
            </w:r>
          </w:p>
        </w:tc>
        <w:tc>
          <w:tcPr>
            <w:tcW w:w="1930"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2</w:t>
            </w:r>
          </w:p>
        </w:tc>
        <w:tc>
          <w:tcPr>
            <w:tcW w:w="5415" w:type="dxa"/>
            <w:vAlign w:val="center"/>
          </w:tcPr>
          <w:p>
            <w:pPr>
              <w:pStyle w:val="13"/>
            </w:pPr>
            <w:r>
              <w:t>“三公”经费小计</w:t>
            </w:r>
          </w:p>
        </w:tc>
        <w:tc>
          <w:tcPr>
            <w:tcW w:w="1605" w:type="dxa"/>
            <w:vAlign w:val="center"/>
          </w:tcPr>
          <w:p>
            <w:pPr>
              <w:pStyle w:val="14"/>
            </w:pPr>
          </w:p>
        </w:tc>
        <w:tc>
          <w:tcPr>
            <w:tcW w:w="2100" w:type="dxa"/>
            <w:vAlign w:val="center"/>
          </w:tcPr>
          <w:p>
            <w:pPr>
              <w:pStyle w:val="14"/>
            </w:pPr>
          </w:p>
        </w:tc>
        <w:tc>
          <w:tcPr>
            <w:tcW w:w="193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3</w:t>
            </w:r>
          </w:p>
        </w:tc>
        <w:tc>
          <w:tcPr>
            <w:tcW w:w="5415" w:type="dxa"/>
            <w:vAlign w:val="center"/>
          </w:tcPr>
          <w:p>
            <w:pPr>
              <w:pStyle w:val="13"/>
            </w:pPr>
            <w:r>
              <w:t>一、因公出国（境）费</w:t>
            </w:r>
          </w:p>
        </w:tc>
        <w:tc>
          <w:tcPr>
            <w:tcW w:w="1605" w:type="dxa"/>
            <w:vAlign w:val="center"/>
          </w:tcPr>
          <w:p>
            <w:pPr>
              <w:pStyle w:val="14"/>
            </w:pPr>
          </w:p>
        </w:tc>
        <w:tc>
          <w:tcPr>
            <w:tcW w:w="2100" w:type="dxa"/>
            <w:vAlign w:val="center"/>
          </w:tcPr>
          <w:p>
            <w:pPr>
              <w:pStyle w:val="14"/>
            </w:pPr>
          </w:p>
        </w:tc>
        <w:tc>
          <w:tcPr>
            <w:tcW w:w="193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4</w:t>
            </w:r>
          </w:p>
        </w:tc>
        <w:tc>
          <w:tcPr>
            <w:tcW w:w="5415" w:type="dxa"/>
            <w:vAlign w:val="center"/>
          </w:tcPr>
          <w:p>
            <w:pPr>
              <w:pStyle w:val="13"/>
            </w:pPr>
            <w:r>
              <w:t xml:space="preserve">    其中：教学科研人员因公出国（境）费</w:t>
            </w:r>
          </w:p>
        </w:tc>
        <w:tc>
          <w:tcPr>
            <w:tcW w:w="1605" w:type="dxa"/>
            <w:vAlign w:val="center"/>
          </w:tcPr>
          <w:p>
            <w:pPr>
              <w:pStyle w:val="14"/>
            </w:pPr>
          </w:p>
        </w:tc>
        <w:tc>
          <w:tcPr>
            <w:tcW w:w="2100" w:type="dxa"/>
            <w:vAlign w:val="center"/>
          </w:tcPr>
          <w:p>
            <w:pPr>
              <w:pStyle w:val="14"/>
            </w:pPr>
          </w:p>
        </w:tc>
        <w:tc>
          <w:tcPr>
            <w:tcW w:w="193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5</w:t>
            </w:r>
          </w:p>
        </w:tc>
        <w:tc>
          <w:tcPr>
            <w:tcW w:w="5415" w:type="dxa"/>
            <w:vAlign w:val="center"/>
          </w:tcPr>
          <w:p>
            <w:pPr>
              <w:pStyle w:val="13"/>
            </w:pPr>
            <w:r>
              <w:t xml:space="preserve">          其他因公出国（境）费</w:t>
            </w:r>
          </w:p>
        </w:tc>
        <w:tc>
          <w:tcPr>
            <w:tcW w:w="1605" w:type="dxa"/>
            <w:vAlign w:val="center"/>
          </w:tcPr>
          <w:p>
            <w:pPr>
              <w:pStyle w:val="14"/>
            </w:pPr>
          </w:p>
        </w:tc>
        <w:tc>
          <w:tcPr>
            <w:tcW w:w="2100" w:type="dxa"/>
            <w:vAlign w:val="center"/>
          </w:tcPr>
          <w:p>
            <w:pPr>
              <w:pStyle w:val="14"/>
            </w:pPr>
          </w:p>
        </w:tc>
        <w:tc>
          <w:tcPr>
            <w:tcW w:w="193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6</w:t>
            </w:r>
          </w:p>
        </w:tc>
        <w:tc>
          <w:tcPr>
            <w:tcW w:w="5415" w:type="dxa"/>
            <w:vAlign w:val="center"/>
          </w:tcPr>
          <w:p>
            <w:pPr>
              <w:pStyle w:val="13"/>
            </w:pPr>
            <w:r>
              <w:t>二、公务用车购置及运维费</w:t>
            </w:r>
          </w:p>
        </w:tc>
        <w:tc>
          <w:tcPr>
            <w:tcW w:w="1605" w:type="dxa"/>
            <w:vAlign w:val="center"/>
          </w:tcPr>
          <w:p>
            <w:pPr>
              <w:pStyle w:val="14"/>
            </w:pPr>
          </w:p>
        </w:tc>
        <w:tc>
          <w:tcPr>
            <w:tcW w:w="2100" w:type="dxa"/>
            <w:vAlign w:val="center"/>
          </w:tcPr>
          <w:p>
            <w:pPr>
              <w:pStyle w:val="14"/>
            </w:pPr>
          </w:p>
        </w:tc>
        <w:tc>
          <w:tcPr>
            <w:tcW w:w="193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7</w:t>
            </w:r>
          </w:p>
        </w:tc>
        <w:tc>
          <w:tcPr>
            <w:tcW w:w="5415" w:type="dxa"/>
            <w:vAlign w:val="center"/>
          </w:tcPr>
          <w:p>
            <w:pPr>
              <w:pStyle w:val="13"/>
            </w:pPr>
            <w:r>
              <w:t xml:space="preserve">    其中：公务用车购置费</w:t>
            </w:r>
          </w:p>
        </w:tc>
        <w:tc>
          <w:tcPr>
            <w:tcW w:w="1605" w:type="dxa"/>
            <w:vAlign w:val="center"/>
          </w:tcPr>
          <w:p>
            <w:pPr>
              <w:pStyle w:val="14"/>
            </w:pPr>
          </w:p>
        </w:tc>
        <w:tc>
          <w:tcPr>
            <w:tcW w:w="2100" w:type="dxa"/>
            <w:vAlign w:val="center"/>
          </w:tcPr>
          <w:p>
            <w:pPr>
              <w:pStyle w:val="14"/>
            </w:pPr>
          </w:p>
        </w:tc>
        <w:tc>
          <w:tcPr>
            <w:tcW w:w="193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8</w:t>
            </w:r>
          </w:p>
        </w:tc>
        <w:tc>
          <w:tcPr>
            <w:tcW w:w="5415" w:type="dxa"/>
            <w:vAlign w:val="center"/>
          </w:tcPr>
          <w:p>
            <w:pPr>
              <w:pStyle w:val="13"/>
            </w:pPr>
            <w:r>
              <w:t xml:space="preserve">          公务用车运行维护费</w:t>
            </w:r>
          </w:p>
        </w:tc>
        <w:tc>
          <w:tcPr>
            <w:tcW w:w="1605" w:type="dxa"/>
            <w:vAlign w:val="center"/>
          </w:tcPr>
          <w:p>
            <w:pPr>
              <w:pStyle w:val="14"/>
            </w:pPr>
          </w:p>
        </w:tc>
        <w:tc>
          <w:tcPr>
            <w:tcW w:w="2100" w:type="dxa"/>
            <w:vAlign w:val="center"/>
          </w:tcPr>
          <w:p>
            <w:pPr>
              <w:pStyle w:val="14"/>
            </w:pPr>
          </w:p>
        </w:tc>
        <w:tc>
          <w:tcPr>
            <w:tcW w:w="193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9" w:type="dxa"/>
            <w:vAlign w:val="center"/>
          </w:tcPr>
          <w:p>
            <w:pPr>
              <w:pStyle w:val="12"/>
            </w:pPr>
            <w:r>
              <w:t>9</w:t>
            </w:r>
          </w:p>
        </w:tc>
        <w:tc>
          <w:tcPr>
            <w:tcW w:w="5415" w:type="dxa"/>
            <w:vAlign w:val="center"/>
          </w:tcPr>
          <w:p>
            <w:pPr>
              <w:pStyle w:val="13"/>
            </w:pPr>
            <w:r>
              <w:t>三、公务接待费</w:t>
            </w:r>
          </w:p>
        </w:tc>
        <w:tc>
          <w:tcPr>
            <w:tcW w:w="1605" w:type="dxa"/>
            <w:vAlign w:val="center"/>
          </w:tcPr>
          <w:p>
            <w:pPr>
              <w:pStyle w:val="14"/>
            </w:pPr>
          </w:p>
        </w:tc>
        <w:tc>
          <w:tcPr>
            <w:tcW w:w="2100" w:type="dxa"/>
            <w:vAlign w:val="center"/>
          </w:tcPr>
          <w:p>
            <w:pPr>
              <w:pStyle w:val="14"/>
            </w:pPr>
          </w:p>
        </w:tc>
        <w:tc>
          <w:tcPr>
            <w:tcW w:w="1930" w:type="dxa"/>
            <w:vAlign w:val="center"/>
          </w:tcPr>
          <w:p>
            <w:pPr>
              <w:pStyle w:val="14"/>
            </w:pPr>
          </w:p>
        </w:tc>
        <w:tc>
          <w:tcPr>
            <w:tcW w:w="1643" w:type="dxa"/>
            <w:vAlign w:val="center"/>
          </w:tcPr>
          <w:p>
            <w:pPr>
              <w:pStyle w:val="14"/>
            </w:pPr>
          </w:p>
        </w:tc>
      </w:tr>
    </w:tbl>
    <w:p>
      <w:pPr>
        <w:ind w:firstLine="420" w:firstLineChars="20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财政拨款</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秦皇岛北戴河新区团林卫生院2022年单位预算信息公开情况说明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ascii="Times New Roman" w:hAnsi="Times New Roman" w:eastAsia="方正仿宋_GBK"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按照《预算法》、《地方预决算公开操作规程》和《关于进一步推进预算公开工作的实施意见》规定，现将秦皇岛北戴河新区团林卫生院2022年单位预算公开如下：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负责本单位卫生工作法规及政策的贯彻、卫生事业发展规划和工作计划的制定组织和实施</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负责辖区基本医疗、基本公共卫生项目和计划免疫工作，</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负责本辖区突发及重大公共卫生事件的报告及组织实施，</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负责本辖区卫生信息统计及上报，</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负责本辖区村卫生室工作监管、村医的业务培训及指导工作。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28"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28" w:type="dxa"/>
            <w:vAlign w:val="center"/>
          </w:tcPr>
          <w:p>
            <w:pPr>
              <w:pStyle w:val="13"/>
            </w:pPr>
            <w:r>
              <w:t>秦皇岛北戴河新区团林卫生院</w:t>
            </w:r>
          </w:p>
        </w:tc>
        <w:tc>
          <w:tcPr>
            <w:tcW w:w="2464" w:type="dxa"/>
            <w:vAlign w:val="center"/>
          </w:tcPr>
          <w:p>
            <w:pPr>
              <w:pStyle w:val="12"/>
            </w:pPr>
            <w:r>
              <w:t>事业</w:t>
            </w:r>
          </w:p>
        </w:tc>
        <w:tc>
          <w:tcPr>
            <w:tcW w:w="2464" w:type="dxa"/>
            <w:vAlign w:val="center"/>
          </w:tcPr>
          <w:p>
            <w:pPr>
              <w:pStyle w:val="12"/>
            </w:pPr>
            <w:r>
              <w:t>股级</w:t>
            </w:r>
          </w:p>
        </w:tc>
        <w:tc>
          <w:tcPr>
            <w:tcW w:w="2464" w:type="dxa"/>
            <w:vAlign w:val="center"/>
          </w:tcPr>
          <w:p>
            <w:pPr>
              <w:pStyle w:val="12"/>
            </w:pPr>
            <w:r>
              <w:t>财政性资金定额或定项补助</w:t>
            </w:r>
          </w:p>
        </w:tc>
      </w:tr>
    </w:tbl>
    <w:p>
      <w:pPr>
        <w:spacing w:before="10" w:after="10"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（一）收入说明</w:t>
      </w:r>
    </w:p>
    <w:p>
      <w:pPr>
        <w:ind w:firstLine="640" w:firstLineChars="200"/>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反映本单位当年全部收入。</w:t>
      </w:r>
      <w:r>
        <w:rPr>
          <w:rFonts w:hint="default" w:ascii="Times New Roman" w:hAnsi="Times New Roman" w:eastAsia="方正仿宋简体" w:cs="Times New Roman"/>
          <w:b w:val="0"/>
          <w:color w:val="000000"/>
          <w:sz w:val="32"/>
          <w:szCs w:val="32"/>
        </w:rPr>
        <w:t>2022年预算收入564.74万元，一般公共预算拨款501.14万元。</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（二）支出说明</w:t>
      </w:r>
    </w:p>
    <w:p>
      <w:pPr>
        <w:ind w:firstLine="640" w:firstLineChars="200"/>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收支预算总表支出栏、基本支出表、项目支出表按经济分类和支出功能分类科目编制，反映年度单位预算中支出预算的总体情况</w:t>
      </w:r>
      <w:r>
        <w:rPr>
          <w:rFonts w:hint="eastAsia" w:ascii="宋体" w:hAnsi="宋体" w:eastAsia="宋体" w:cs="宋体"/>
          <w:sz w:val="32"/>
          <w:szCs w:val="32"/>
          <w:lang w:eastAsia="zh-CN"/>
        </w:rPr>
        <w:t>。</w:t>
      </w:r>
      <w:r>
        <w:rPr>
          <w:rFonts w:hint="default" w:ascii="Times New Roman" w:hAnsi="Times New Roman" w:eastAsia="方正仿宋简体" w:cs="Times New Roman"/>
          <w:b w:val="0"/>
          <w:color w:val="000000"/>
          <w:sz w:val="32"/>
          <w:szCs w:val="32"/>
        </w:rPr>
        <w:t>2022年部门支出预算564.74万元，其中基本支出501.14万元，包括人员经费484.7万元和日常公用经费16.44万元，其他来源支出63.6万元，主要用于单位日常运转，全部为本级支出。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方正楷体简体" w:hAnsi="方正楷体简体" w:eastAsia="方正楷体简体" w:cs="方正楷体简体"/>
          <w:b w:val="0"/>
          <w:color w:val="000000"/>
          <w:sz w:val="32"/>
          <w:szCs w:val="32"/>
        </w:rPr>
      </w:pPr>
      <w:r>
        <w:rPr>
          <w:rFonts w:hint="eastAsia" w:ascii="方正楷体简体" w:hAnsi="方正楷体简体" w:eastAsia="方正楷体简体" w:cs="方正楷体简体"/>
          <w:b w:val="0"/>
          <w:color w:val="000000"/>
          <w:sz w:val="32"/>
          <w:szCs w:val="32"/>
        </w:rPr>
        <w:t>（三）比上年增减情况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hint="default" w:ascii="Times New Roman" w:hAnsi="Times New Roman" w:eastAsia="方正仿宋简体" w:cs="Times New Roman"/>
          <w:b w:val="0"/>
          <w:color w:val="000000"/>
          <w:sz w:val="32"/>
          <w:szCs w:val="32"/>
        </w:rPr>
        <w:t>2022年单位预算较2021年增加190.76万元，其中基本支出增加</w:t>
      </w:r>
      <w:r>
        <w:rPr>
          <w:rFonts w:hint="eastAsia" w:ascii="Times New Roman" w:hAnsi="Times New Roman" w:eastAsia="方正仿宋简体" w:cs="Times New Roman"/>
          <w:b w:val="0"/>
          <w:color w:val="000000"/>
          <w:sz w:val="32"/>
          <w:szCs w:val="32"/>
          <w:lang w:val="en-US" w:eastAsia="zh-CN"/>
        </w:rPr>
        <w:t>183.86</w:t>
      </w:r>
      <w:r>
        <w:rPr>
          <w:rFonts w:hint="default" w:ascii="Times New Roman" w:hAnsi="Times New Roman" w:eastAsia="方正仿宋简体" w:cs="Times New Roman"/>
          <w:b w:val="0"/>
          <w:color w:val="000000"/>
          <w:sz w:val="32"/>
          <w:szCs w:val="32"/>
        </w:rPr>
        <w:t>万元，</w:t>
      </w:r>
      <w:r>
        <w:rPr>
          <w:rFonts w:hint="default" w:ascii="Times New Roman" w:hAnsi="Times New Roman" w:eastAsia="方正仿宋简体" w:cs="Times New Roman"/>
          <w:b w:val="0"/>
          <w:color w:val="000000"/>
          <w:sz w:val="32"/>
          <w:szCs w:val="32"/>
        </w:rPr>
        <w:t>人员经费</w:t>
      </w:r>
      <w:r>
        <w:rPr>
          <w:rFonts w:hint="eastAsia" w:ascii="Times New Roman" w:hAnsi="Times New Roman" w:eastAsia="方正仿宋简体" w:cs="Times New Roman"/>
          <w:b w:val="0"/>
          <w:color w:val="000000"/>
          <w:sz w:val="32"/>
          <w:szCs w:val="32"/>
          <w:lang w:val="en-US" w:eastAsia="zh-CN"/>
        </w:rPr>
        <w:t>增加184.77万元，</w:t>
      </w:r>
      <w:r>
        <w:rPr>
          <w:rFonts w:hint="default" w:ascii="Times New Roman" w:hAnsi="Times New Roman" w:eastAsia="方正仿宋简体" w:cs="Times New Roman"/>
          <w:b w:val="0"/>
          <w:color w:val="000000"/>
          <w:sz w:val="32"/>
          <w:szCs w:val="32"/>
        </w:rPr>
        <w:t>日常公用经费</w:t>
      </w:r>
      <w:r>
        <w:rPr>
          <w:rFonts w:hint="eastAsia" w:ascii="Times New Roman" w:hAnsi="Times New Roman" w:eastAsia="方正仿宋简体" w:cs="Times New Roman"/>
          <w:b w:val="0"/>
          <w:color w:val="000000"/>
          <w:sz w:val="32"/>
          <w:szCs w:val="32"/>
          <w:lang w:val="en-US" w:eastAsia="zh-CN"/>
        </w:rPr>
        <w:t>减少0.91</w:t>
      </w:r>
      <w:r>
        <w:rPr>
          <w:rFonts w:hint="default" w:ascii="Times New Roman" w:hAnsi="Times New Roman" w:eastAsia="方正仿宋简体" w:cs="Times New Roman"/>
          <w:b w:val="0"/>
          <w:color w:val="000000"/>
          <w:sz w:val="32"/>
          <w:szCs w:val="32"/>
        </w:rPr>
        <w:t>万元</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主要是人员经费和专用材料（药品）费增加。</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机关运行经费共计安排22.5万元，主要用于保证机关正常运转用的办公费、印刷费、差旅费、福利费、专用材料及一般设备购置，办公用房水电费、维修费、等支出。</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rPr>
      </w:pPr>
      <w:r>
        <w:rPr>
          <w:rFonts w:hint="eastAsia" w:ascii="黑体" w:hAnsi="黑体" w:eastAsia="黑体" w:cs="黑体"/>
          <w:sz w:val="32"/>
          <w:szCs w:val="32"/>
          <w:lang w:eastAsia="zh-CN"/>
        </w:rPr>
        <w:t>四、</w:t>
      </w:r>
      <w:r>
        <w:rPr>
          <w:rFonts w:hint="eastAsia" w:ascii="黑体" w:hAnsi="黑体" w:eastAsia="黑体" w:cs="黑体"/>
          <w:color w:val="000000"/>
          <w:sz w:val="32"/>
        </w:rPr>
        <w:t>财政拨款“三公”经费预算情况及增减变化原因</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本单位“三公”经费年初预算安排</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b w:val="0"/>
          <w:bCs w:val="0"/>
          <w:sz w:val="32"/>
          <w:szCs w:val="32"/>
        </w:rPr>
        <w:t>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left="0" w:leftChars="0" w:firstLine="640" w:firstLineChars="0"/>
        <w:jc w:val="left"/>
        <w:textAlignment w:val="auto"/>
        <w:outlineLvl w:val="5"/>
        <w:rPr>
          <w:rFonts w:hint="eastAsia" w:ascii="黑体" w:hAnsi="黑体" w:eastAsia="黑体" w:cs="黑体"/>
          <w:sz w:val="32"/>
          <w:szCs w:val="32"/>
        </w:rPr>
      </w:pPr>
      <w:r>
        <w:rPr>
          <w:rFonts w:hint="eastAsia" w:ascii="黑体" w:hAnsi="黑体" w:eastAsia="黑体" w:cs="黑体"/>
          <w:color w:val="000000"/>
          <w:sz w:val="32"/>
          <w:szCs w:val="32"/>
        </w:rPr>
        <w:t>预算绩效信息</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Times New Roman" w:hAnsi="Times New Roman" w:eastAsia="方正仿宋简体" w:cs="Times New Roman"/>
          <w:b w:val="0"/>
          <w:color w:val="000000"/>
          <w:sz w:val="32"/>
          <w:szCs w:val="32"/>
          <w:lang w:val="en-US" w:eastAsia="zh-CN"/>
        </w:rPr>
      </w:pPr>
      <w:r>
        <w:rPr>
          <w:rFonts w:hint="eastAsia" w:ascii="Times New Roman" w:hAnsi="Times New Roman" w:eastAsia="方正仿宋简体" w:cs="Times New Roman"/>
          <w:b w:val="0"/>
          <w:color w:val="000000"/>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2022年，秦皇岛北戴河新区团林卫生院安排政府采购预算0.00万元。具体内容见下表。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widowControl w:val="0"/>
        <w:spacing w:before="0" w:after="0" w:line="500" w:lineRule="exact"/>
        <w:ind w:firstLine="560"/>
        <w:jc w:val="left"/>
        <w:outlineLvl w:val="9"/>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b w:val="0"/>
          <w:color w:val="000000"/>
          <w:kern w:val="2"/>
          <w:sz w:val="32"/>
          <w:szCs w:val="32"/>
          <w:lang w:eastAsia="zh-CN"/>
        </w:rPr>
        <w:t>秦皇岛北戴河新区团林卫生院上年末固定资产金额为</w:t>
      </w:r>
      <w:r>
        <w:rPr>
          <w:rFonts w:hint="eastAsia"/>
          <w:sz w:val="32"/>
          <w:szCs w:val="32"/>
          <w:lang w:val="en-US" w:eastAsia="zh-CN"/>
        </w:rPr>
        <w:t>479.37</w:t>
      </w:r>
      <w:r>
        <w:rPr>
          <w:rFonts w:hint="default" w:ascii="Times New Roman" w:hAnsi="Times New Roman" w:eastAsia="方正仿宋简体" w:cs="Times New Roman"/>
          <w:b w:val="0"/>
          <w:color w:val="000000"/>
          <w:kern w:val="2"/>
          <w:sz w:val="32"/>
          <w:szCs w:val="32"/>
          <w:lang w:eastAsia="zh-CN"/>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361007秦皇岛北戴河新区团林卫生院</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rPr>
                <w:rFonts w:hint="eastAsia" w:eastAsia="方正书宋_GBK"/>
                <w:lang w:eastAsia="zh-CN"/>
              </w:rPr>
            </w:pPr>
            <w:r>
              <w:rPr>
                <w:rFonts w:hint="eastAsia"/>
                <w:lang w:eastAsia="zh-CN"/>
              </w:rPr>
              <w:t>资产总额</w:t>
            </w:r>
          </w:p>
        </w:tc>
        <w:tc>
          <w:tcPr>
            <w:tcW w:w="4933" w:type="dxa"/>
            <w:vAlign w:val="center"/>
          </w:tcPr>
          <w:p>
            <w:pPr>
              <w:pStyle w:val="12"/>
              <w:rPr>
                <w:rFonts w:hint="eastAsia" w:eastAsia="方正书宋_GBK"/>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479.37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1.房屋（平方米）</w:t>
            </w:r>
          </w:p>
        </w:tc>
        <w:tc>
          <w:tcPr>
            <w:tcW w:w="4933" w:type="dxa"/>
            <w:vAlign w:val="center"/>
          </w:tcPr>
          <w:p>
            <w:pPr>
              <w:pStyle w:val="12"/>
              <w:rPr>
                <w:rFonts w:hint="default"/>
                <w:lang w:val="en-US" w:eastAsia="zh-CN"/>
              </w:rPr>
            </w:pPr>
            <w:r>
              <w:rPr>
                <w:rFonts w:hint="eastAsia"/>
                <w:lang w:val="en-US" w:eastAsia="zh-CN"/>
              </w:rPr>
              <w:t>1400</w:t>
            </w:r>
          </w:p>
        </w:tc>
        <w:tc>
          <w:tcPr>
            <w:tcW w:w="4933" w:type="dxa"/>
            <w:vAlign w:val="center"/>
          </w:tcPr>
          <w:p>
            <w:pPr>
              <w:pStyle w:val="14"/>
              <w:jc w:val="center"/>
              <w:rPr>
                <w:rFonts w:hint="default" w:eastAsia="方正书宋_GBK"/>
                <w:lang w:val="en-US" w:eastAsia="zh-CN"/>
              </w:rPr>
            </w:pPr>
            <w:r>
              <w:rPr>
                <w:rFonts w:hint="eastAsia"/>
                <w:lang w:val="en-US" w:eastAsia="zh-CN"/>
              </w:rPr>
              <w:t>235.36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其中：业务用房（平方米）</w:t>
            </w:r>
          </w:p>
        </w:tc>
        <w:tc>
          <w:tcPr>
            <w:tcW w:w="4933" w:type="dxa"/>
            <w:vAlign w:val="center"/>
          </w:tcPr>
          <w:p>
            <w:pPr>
              <w:pStyle w:val="12"/>
              <w:rPr>
                <w:rFonts w:hint="default"/>
                <w:lang w:val="en-US" w:eastAsia="zh-CN"/>
              </w:rPr>
            </w:pPr>
            <w:r>
              <w:rPr>
                <w:rFonts w:hint="eastAsia"/>
                <w:lang w:val="en-US" w:eastAsia="zh-CN"/>
              </w:rPr>
              <w:t>1400</w:t>
            </w:r>
          </w:p>
        </w:tc>
        <w:tc>
          <w:tcPr>
            <w:tcW w:w="4933" w:type="dxa"/>
            <w:vAlign w:val="center"/>
          </w:tcPr>
          <w:p>
            <w:pPr>
              <w:pStyle w:val="14"/>
              <w:jc w:val="center"/>
              <w:rPr>
                <w:rFonts w:hint="default" w:eastAsia="方正书宋_GBK"/>
                <w:lang w:val="en-US" w:eastAsia="zh-CN"/>
              </w:rPr>
            </w:pPr>
            <w:r>
              <w:rPr>
                <w:rFonts w:hint="eastAsia"/>
                <w:lang w:val="en-US" w:eastAsia="zh-CN"/>
              </w:rPr>
              <w:t>235.36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2.车辆（台、辆）</w:t>
            </w:r>
          </w:p>
        </w:tc>
        <w:tc>
          <w:tcPr>
            <w:tcW w:w="4933" w:type="dxa"/>
            <w:vAlign w:val="center"/>
          </w:tcPr>
          <w:p>
            <w:pPr>
              <w:pStyle w:val="12"/>
              <w:rPr>
                <w:rFonts w:hint="default"/>
                <w:lang w:val="en-US" w:eastAsia="zh-CN"/>
              </w:rPr>
            </w:pPr>
            <w:r>
              <w:rPr>
                <w:rFonts w:hint="eastAsia"/>
                <w:lang w:val="en-US" w:eastAsia="zh-CN"/>
              </w:rPr>
              <w:t>2</w:t>
            </w:r>
          </w:p>
        </w:tc>
        <w:tc>
          <w:tcPr>
            <w:tcW w:w="4933" w:type="dxa"/>
            <w:vAlign w:val="center"/>
          </w:tcPr>
          <w:p>
            <w:pPr>
              <w:pStyle w:val="14"/>
              <w:jc w:val="center"/>
              <w:rPr>
                <w:rFonts w:hint="default" w:eastAsia="方正书宋_GBK"/>
                <w:lang w:val="en-US" w:eastAsia="zh-CN"/>
              </w:rPr>
            </w:pPr>
            <w:r>
              <w:rPr>
                <w:rFonts w:hint="eastAsia"/>
                <w:lang w:val="en-US" w:eastAsia="zh-CN"/>
              </w:rPr>
              <w:t>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3.专用设备（个、台）</w:t>
            </w:r>
          </w:p>
        </w:tc>
        <w:tc>
          <w:tcPr>
            <w:tcW w:w="4933" w:type="dxa"/>
            <w:vAlign w:val="center"/>
          </w:tcPr>
          <w:p>
            <w:pPr>
              <w:pStyle w:val="12"/>
              <w:rPr>
                <w:rFonts w:hint="default"/>
                <w:lang w:val="en-US" w:eastAsia="zh-CN"/>
              </w:rPr>
            </w:pPr>
            <w:r>
              <w:rPr>
                <w:rFonts w:hint="eastAsia"/>
                <w:lang w:val="en-US" w:eastAsia="zh-CN"/>
              </w:rPr>
              <w:t>110</w:t>
            </w:r>
          </w:p>
        </w:tc>
        <w:tc>
          <w:tcPr>
            <w:tcW w:w="4933" w:type="dxa"/>
            <w:vAlign w:val="center"/>
          </w:tcPr>
          <w:p>
            <w:pPr>
              <w:pStyle w:val="14"/>
              <w:jc w:val="center"/>
              <w:rPr>
                <w:rFonts w:hint="default" w:eastAsia="方正书宋_GBK"/>
                <w:lang w:val="en-US" w:eastAsia="zh-CN"/>
              </w:rPr>
            </w:pPr>
            <w:r>
              <w:rPr>
                <w:rFonts w:hint="eastAsia"/>
                <w:lang w:val="en-US" w:eastAsia="zh-CN"/>
              </w:rPr>
              <w:t>157.34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其中：医疗设备（个、台）</w:t>
            </w:r>
          </w:p>
        </w:tc>
        <w:tc>
          <w:tcPr>
            <w:tcW w:w="4933" w:type="dxa"/>
            <w:vAlign w:val="center"/>
          </w:tcPr>
          <w:p>
            <w:pPr>
              <w:pStyle w:val="12"/>
              <w:rPr>
                <w:rFonts w:hint="default"/>
                <w:lang w:val="en-US" w:eastAsia="zh-CN"/>
              </w:rPr>
            </w:pPr>
            <w:r>
              <w:rPr>
                <w:rFonts w:hint="eastAsia"/>
                <w:lang w:val="en-US" w:eastAsia="zh-CN"/>
              </w:rPr>
              <w:t>110</w:t>
            </w:r>
          </w:p>
        </w:tc>
        <w:tc>
          <w:tcPr>
            <w:tcW w:w="4933" w:type="dxa"/>
            <w:vAlign w:val="center"/>
          </w:tcPr>
          <w:p>
            <w:pPr>
              <w:pStyle w:val="14"/>
              <w:jc w:val="center"/>
              <w:rPr>
                <w:rFonts w:hint="default" w:eastAsia="方正书宋_GBK"/>
                <w:lang w:val="en-US" w:eastAsia="zh-CN"/>
              </w:rPr>
            </w:pPr>
            <w:r>
              <w:rPr>
                <w:rFonts w:hint="eastAsia"/>
                <w:lang w:val="en-US" w:eastAsia="zh-CN"/>
              </w:rPr>
              <w:t>157.34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840" w:firstLineChars="400"/>
              <w:jc w:val="left"/>
              <w:rPr>
                <w:rFonts w:hint="eastAsia"/>
                <w:lang w:val="en-US" w:eastAsia="zh-CN"/>
              </w:rPr>
            </w:pPr>
            <w:r>
              <w:rPr>
                <w:rFonts w:hint="eastAsia"/>
                <w:lang w:val="en-US" w:eastAsia="zh-CN"/>
              </w:rPr>
              <w:t>单价100万元（含）以上（个、台）</w:t>
            </w:r>
          </w:p>
        </w:tc>
        <w:tc>
          <w:tcPr>
            <w:tcW w:w="4933" w:type="dxa"/>
            <w:vAlign w:val="center"/>
          </w:tcPr>
          <w:p>
            <w:pPr>
              <w:pStyle w:val="12"/>
              <w:rPr>
                <w:rFonts w:hint="eastAsia" w:eastAsia="方正书宋_GBK"/>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4.其他固定资产</w:t>
            </w:r>
          </w:p>
        </w:tc>
        <w:tc>
          <w:tcPr>
            <w:tcW w:w="4933" w:type="dxa"/>
            <w:vAlign w:val="center"/>
          </w:tcPr>
          <w:p>
            <w:pPr>
              <w:pStyle w:val="12"/>
              <w:rPr>
                <w:rFonts w:hint="eastAsia"/>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31.37</w:t>
            </w:r>
          </w:p>
        </w:tc>
      </w:tr>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一般公共预算拨款收入：</w:t>
      </w:r>
      <w:r>
        <w:rPr>
          <w:rFonts w:hint="default" w:ascii="Times New Roman" w:hAnsi="Times New Roman" w:eastAsia="方正仿宋简体" w:cs="Times New Roman"/>
          <w:b w:val="0"/>
          <w:color w:val="000000"/>
          <w:sz w:val="32"/>
          <w:szCs w:val="32"/>
        </w:rPr>
        <w:t>指</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级财政当年拨付的资金。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其他收入：</w:t>
      </w:r>
      <w:r>
        <w:rPr>
          <w:rFonts w:hint="default" w:ascii="Times New Roman" w:hAnsi="Times New Roman" w:eastAsia="方正仿宋简体" w:cs="Times New Roman"/>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基本支出：</w:t>
      </w:r>
      <w:r>
        <w:rPr>
          <w:rFonts w:hint="default" w:ascii="Times New Roman" w:hAnsi="Times New Roman" w:eastAsia="方正仿宋简体" w:cs="Times New Roman"/>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项目支出：</w:t>
      </w:r>
      <w:r>
        <w:rPr>
          <w:rFonts w:hint="default" w:ascii="Times New Roman" w:hAnsi="Times New Roman" w:eastAsia="方正仿宋简体" w:cs="Times New Roman"/>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上缴上级支出：</w:t>
      </w:r>
      <w:r>
        <w:rPr>
          <w:rFonts w:hint="default" w:ascii="Times New Roman" w:hAnsi="Times New Roman" w:eastAsia="方正仿宋简体" w:cs="Times New Roman"/>
          <w:b w:val="0"/>
          <w:color w:val="000000"/>
          <w:sz w:val="32"/>
          <w:szCs w:val="32"/>
        </w:rPr>
        <w:t>指下级单位上缴上级的支出。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机关运行费：</w:t>
      </w:r>
      <w:r>
        <w:rPr>
          <w:rFonts w:hint="default" w:ascii="Times New Roman" w:hAnsi="Times New Roman"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numPr>
          <w:ilvl w:val="0"/>
          <w:numId w:val="1"/>
        </w:numPr>
        <w:spacing w:before="0" w:after="0"/>
        <w:ind w:left="0" w:leftChars="0" w:firstLine="640" w:firstLineChars="0"/>
        <w:jc w:val="center"/>
        <w:outlineLvl w:val="3"/>
        <w:rPr>
          <w:rFonts w:hint="eastAsia" w:ascii="方正小标宋简体" w:hAnsi="方正小标宋简体" w:eastAsia="方正小标宋简体" w:cs="方正小标宋简体"/>
          <w:b w:val="0"/>
          <w:color w:val="000000"/>
          <w:sz w:val="44"/>
          <w:szCs w:val="44"/>
        </w:rPr>
      </w:pPr>
      <w:bookmarkStart w:id="5" w:name="_Toc_4_4_0000000024"/>
      <w:r>
        <w:rPr>
          <w:rFonts w:hint="eastAsia" w:ascii="方正小标宋简体" w:hAnsi="方正小标宋简体" w:eastAsia="方正小标宋简体" w:cs="方正小标宋简体"/>
          <w:b w:val="0"/>
          <w:color w:val="000000"/>
          <w:sz w:val="44"/>
          <w:szCs w:val="44"/>
        </w:rPr>
        <w:t>秦皇岛北戴河新区南戴河社区卫生服务中心</w:t>
      </w:r>
    </w:p>
    <w:p>
      <w:pPr>
        <w:numPr>
          <w:ilvl w:val="0"/>
          <w:numId w:val="0"/>
        </w:numPr>
        <w:spacing w:before="0" w:after="0"/>
        <w:ind w:left="640" w:leftChars="0"/>
        <w:jc w:val="center"/>
        <w:outlineLvl w:val="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（秦皇岛北戴河新区南戴河医院）收支预算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4032"/>
        <w:gridCol w:w="2193"/>
        <w:gridCol w:w="372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2193" w:type="dxa"/>
            <w:tcBorders>
              <w:top w:val="single" w:color="FFFFFF" w:sz="6" w:space="0"/>
              <w:left w:val="single" w:color="FFFFFF" w:sz="6" w:space="0"/>
              <w:right w:val="single" w:color="FFFFFF" w:sz="6" w:space="0"/>
            </w:tcBorders>
            <w:vAlign w:val="center"/>
          </w:tcPr>
          <w:p>
            <w:pPr>
              <w:pStyle w:val="9"/>
            </w:pPr>
            <w:r>
              <w:t>预算年度：2022</w:t>
            </w:r>
          </w:p>
        </w:tc>
        <w:tc>
          <w:tcPr>
            <w:tcW w:w="668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6" w:type="dxa"/>
            <w:vMerge w:val="restart"/>
            <w:vAlign w:val="center"/>
          </w:tcPr>
          <w:p>
            <w:pPr>
              <w:pStyle w:val="11"/>
            </w:pPr>
            <w:r>
              <w:t>序号</w:t>
            </w:r>
          </w:p>
        </w:tc>
        <w:tc>
          <w:tcPr>
            <w:tcW w:w="6225" w:type="dxa"/>
            <w:gridSpan w:val="2"/>
            <w:vAlign w:val="center"/>
          </w:tcPr>
          <w:p>
            <w:pPr>
              <w:pStyle w:val="11"/>
            </w:pPr>
            <w:r>
              <w:t>收入</w:t>
            </w:r>
          </w:p>
        </w:tc>
        <w:tc>
          <w:tcPr>
            <w:tcW w:w="668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6" w:type="dxa"/>
            <w:vMerge w:val="continue"/>
          </w:tcPr>
          <w:p/>
        </w:tc>
        <w:tc>
          <w:tcPr>
            <w:tcW w:w="4032" w:type="dxa"/>
            <w:vAlign w:val="center"/>
          </w:tcPr>
          <w:p>
            <w:pPr>
              <w:pStyle w:val="11"/>
            </w:pPr>
            <w:r>
              <w:t>项  目</w:t>
            </w:r>
          </w:p>
        </w:tc>
        <w:tc>
          <w:tcPr>
            <w:tcW w:w="2193" w:type="dxa"/>
            <w:vAlign w:val="center"/>
          </w:tcPr>
          <w:p>
            <w:pPr>
              <w:pStyle w:val="11"/>
            </w:pPr>
            <w:r>
              <w:t>预算数</w:t>
            </w:r>
          </w:p>
        </w:tc>
        <w:tc>
          <w:tcPr>
            <w:tcW w:w="3725"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6" w:type="dxa"/>
            <w:vAlign w:val="center"/>
          </w:tcPr>
          <w:p>
            <w:pPr>
              <w:pStyle w:val="11"/>
            </w:pPr>
            <w:r>
              <w:t>栏次</w:t>
            </w:r>
          </w:p>
        </w:tc>
        <w:tc>
          <w:tcPr>
            <w:tcW w:w="4032" w:type="dxa"/>
            <w:vAlign w:val="center"/>
          </w:tcPr>
          <w:p>
            <w:pPr>
              <w:pStyle w:val="11"/>
            </w:pPr>
            <w:r>
              <w:t>1</w:t>
            </w:r>
          </w:p>
        </w:tc>
        <w:tc>
          <w:tcPr>
            <w:tcW w:w="2193" w:type="dxa"/>
            <w:vAlign w:val="center"/>
          </w:tcPr>
          <w:p>
            <w:pPr>
              <w:pStyle w:val="11"/>
            </w:pPr>
            <w:r>
              <w:t>2</w:t>
            </w:r>
          </w:p>
        </w:tc>
        <w:tc>
          <w:tcPr>
            <w:tcW w:w="3725" w:type="dxa"/>
            <w:vAlign w:val="center"/>
          </w:tcPr>
          <w:p>
            <w:pPr>
              <w:pStyle w:val="11"/>
            </w:pPr>
            <w:r>
              <w:t>3</w:t>
            </w:r>
          </w:p>
        </w:tc>
        <w:tc>
          <w:tcPr>
            <w:tcW w:w="2959"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1886" w:type="dxa"/>
            <w:vAlign w:val="center"/>
          </w:tcPr>
          <w:p>
            <w:pPr>
              <w:pStyle w:val="12"/>
            </w:pPr>
            <w:r>
              <w:t>1</w:t>
            </w:r>
          </w:p>
        </w:tc>
        <w:tc>
          <w:tcPr>
            <w:tcW w:w="4032" w:type="dxa"/>
            <w:vAlign w:val="center"/>
          </w:tcPr>
          <w:p>
            <w:pPr>
              <w:pStyle w:val="13"/>
            </w:pPr>
            <w:r>
              <w:t>一、一般公共预算拨款收入</w:t>
            </w:r>
          </w:p>
        </w:tc>
        <w:tc>
          <w:tcPr>
            <w:tcW w:w="2193" w:type="dxa"/>
            <w:vAlign w:val="center"/>
          </w:tcPr>
          <w:p>
            <w:pPr>
              <w:pStyle w:val="14"/>
            </w:pPr>
            <w:r>
              <w:t>1096.84</w:t>
            </w:r>
          </w:p>
        </w:tc>
        <w:tc>
          <w:tcPr>
            <w:tcW w:w="3725" w:type="dxa"/>
            <w:vAlign w:val="center"/>
          </w:tcPr>
          <w:p>
            <w:pPr>
              <w:pStyle w:val="13"/>
            </w:pPr>
            <w: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w:t>
            </w:r>
          </w:p>
        </w:tc>
        <w:tc>
          <w:tcPr>
            <w:tcW w:w="4032" w:type="dxa"/>
            <w:vAlign w:val="center"/>
          </w:tcPr>
          <w:p>
            <w:pPr>
              <w:pStyle w:val="13"/>
            </w:pPr>
            <w:r>
              <w:t>二、政府性基金预算拨款收入</w:t>
            </w:r>
          </w:p>
        </w:tc>
        <w:tc>
          <w:tcPr>
            <w:tcW w:w="2193" w:type="dxa"/>
            <w:vAlign w:val="center"/>
          </w:tcPr>
          <w:p>
            <w:pPr>
              <w:pStyle w:val="14"/>
            </w:pPr>
          </w:p>
        </w:tc>
        <w:tc>
          <w:tcPr>
            <w:tcW w:w="3725" w:type="dxa"/>
            <w:vAlign w:val="center"/>
          </w:tcPr>
          <w:p>
            <w:pPr>
              <w:pStyle w:val="13"/>
            </w:pPr>
            <w:r>
              <w:t>二、外交支出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1886" w:type="dxa"/>
            <w:vAlign w:val="center"/>
          </w:tcPr>
          <w:p>
            <w:pPr>
              <w:pStyle w:val="12"/>
            </w:pPr>
            <w:r>
              <w:t>3</w:t>
            </w:r>
          </w:p>
        </w:tc>
        <w:tc>
          <w:tcPr>
            <w:tcW w:w="4032" w:type="dxa"/>
            <w:vAlign w:val="center"/>
          </w:tcPr>
          <w:p>
            <w:pPr>
              <w:pStyle w:val="13"/>
            </w:pPr>
            <w:r>
              <w:t>三、国有资本经营预算拨款收入</w:t>
            </w:r>
          </w:p>
        </w:tc>
        <w:tc>
          <w:tcPr>
            <w:tcW w:w="2193" w:type="dxa"/>
            <w:vAlign w:val="center"/>
          </w:tcPr>
          <w:p>
            <w:pPr>
              <w:pStyle w:val="14"/>
            </w:pPr>
          </w:p>
        </w:tc>
        <w:tc>
          <w:tcPr>
            <w:tcW w:w="3725" w:type="dxa"/>
            <w:vAlign w:val="center"/>
          </w:tcPr>
          <w:p>
            <w:pPr>
              <w:pStyle w:val="13"/>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4</w:t>
            </w:r>
          </w:p>
        </w:tc>
        <w:tc>
          <w:tcPr>
            <w:tcW w:w="4032" w:type="dxa"/>
            <w:vAlign w:val="center"/>
          </w:tcPr>
          <w:p>
            <w:pPr>
              <w:pStyle w:val="13"/>
            </w:pPr>
            <w:r>
              <w:t>四、财政专户管理资金收入</w:t>
            </w:r>
          </w:p>
        </w:tc>
        <w:tc>
          <w:tcPr>
            <w:tcW w:w="2193" w:type="dxa"/>
            <w:vAlign w:val="center"/>
          </w:tcPr>
          <w:p>
            <w:pPr>
              <w:pStyle w:val="14"/>
            </w:pPr>
          </w:p>
        </w:tc>
        <w:tc>
          <w:tcPr>
            <w:tcW w:w="3725" w:type="dxa"/>
            <w:vAlign w:val="center"/>
          </w:tcPr>
          <w:p>
            <w:pPr>
              <w:pStyle w:val="13"/>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5</w:t>
            </w:r>
          </w:p>
        </w:tc>
        <w:tc>
          <w:tcPr>
            <w:tcW w:w="4032" w:type="dxa"/>
            <w:vAlign w:val="center"/>
          </w:tcPr>
          <w:p>
            <w:pPr>
              <w:pStyle w:val="13"/>
            </w:pPr>
            <w:r>
              <w:t>五、事业收入</w:t>
            </w:r>
          </w:p>
        </w:tc>
        <w:tc>
          <w:tcPr>
            <w:tcW w:w="2193" w:type="dxa"/>
            <w:vAlign w:val="center"/>
          </w:tcPr>
          <w:p>
            <w:pPr>
              <w:pStyle w:val="14"/>
            </w:pPr>
          </w:p>
        </w:tc>
        <w:tc>
          <w:tcPr>
            <w:tcW w:w="3725" w:type="dxa"/>
            <w:vAlign w:val="center"/>
          </w:tcPr>
          <w:p>
            <w:pPr>
              <w:pStyle w:val="13"/>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6</w:t>
            </w:r>
          </w:p>
        </w:tc>
        <w:tc>
          <w:tcPr>
            <w:tcW w:w="4032" w:type="dxa"/>
            <w:vAlign w:val="center"/>
          </w:tcPr>
          <w:p>
            <w:pPr>
              <w:pStyle w:val="13"/>
            </w:pPr>
            <w:r>
              <w:t>六、事业单位经营收入</w:t>
            </w:r>
          </w:p>
        </w:tc>
        <w:tc>
          <w:tcPr>
            <w:tcW w:w="2193" w:type="dxa"/>
            <w:vAlign w:val="center"/>
          </w:tcPr>
          <w:p>
            <w:pPr>
              <w:pStyle w:val="14"/>
            </w:pPr>
          </w:p>
        </w:tc>
        <w:tc>
          <w:tcPr>
            <w:tcW w:w="3725" w:type="dxa"/>
            <w:vAlign w:val="center"/>
          </w:tcPr>
          <w:p>
            <w:pPr>
              <w:pStyle w:val="13"/>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7</w:t>
            </w:r>
          </w:p>
        </w:tc>
        <w:tc>
          <w:tcPr>
            <w:tcW w:w="4032" w:type="dxa"/>
            <w:vAlign w:val="center"/>
          </w:tcPr>
          <w:p>
            <w:pPr>
              <w:pStyle w:val="13"/>
            </w:pPr>
            <w:r>
              <w:t>七、上级补助收入</w:t>
            </w:r>
          </w:p>
        </w:tc>
        <w:tc>
          <w:tcPr>
            <w:tcW w:w="2193" w:type="dxa"/>
            <w:vAlign w:val="center"/>
          </w:tcPr>
          <w:p>
            <w:pPr>
              <w:pStyle w:val="14"/>
            </w:pPr>
          </w:p>
        </w:tc>
        <w:tc>
          <w:tcPr>
            <w:tcW w:w="3725" w:type="dxa"/>
            <w:vAlign w:val="center"/>
          </w:tcPr>
          <w:p>
            <w:pPr>
              <w:pStyle w:val="13"/>
            </w:pPr>
            <w:r>
              <w:t>七、文化旅游体育与传媒支出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1886" w:type="dxa"/>
            <w:vAlign w:val="center"/>
          </w:tcPr>
          <w:p>
            <w:pPr>
              <w:pStyle w:val="12"/>
            </w:pPr>
            <w:r>
              <w:t>8</w:t>
            </w:r>
          </w:p>
        </w:tc>
        <w:tc>
          <w:tcPr>
            <w:tcW w:w="4032" w:type="dxa"/>
            <w:vAlign w:val="center"/>
          </w:tcPr>
          <w:p>
            <w:pPr>
              <w:pStyle w:val="13"/>
            </w:pPr>
            <w:r>
              <w:t>八、附属单位上缴收入</w:t>
            </w:r>
          </w:p>
        </w:tc>
        <w:tc>
          <w:tcPr>
            <w:tcW w:w="2193" w:type="dxa"/>
            <w:vAlign w:val="center"/>
          </w:tcPr>
          <w:p>
            <w:pPr>
              <w:pStyle w:val="14"/>
            </w:pPr>
          </w:p>
        </w:tc>
        <w:tc>
          <w:tcPr>
            <w:tcW w:w="3725" w:type="dxa"/>
            <w:vAlign w:val="center"/>
          </w:tcPr>
          <w:p>
            <w:pPr>
              <w:pStyle w:val="13"/>
            </w:pPr>
            <w:r>
              <w:t>八、社会保障和就业支出</w:t>
            </w:r>
          </w:p>
        </w:tc>
        <w:tc>
          <w:tcPr>
            <w:tcW w:w="2959" w:type="dxa"/>
            <w:vAlign w:val="center"/>
          </w:tcPr>
          <w:p>
            <w:pPr>
              <w:pStyle w:val="14"/>
            </w:pPr>
            <w:r>
              <w:t>176.58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9</w:t>
            </w:r>
          </w:p>
        </w:tc>
        <w:tc>
          <w:tcPr>
            <w:tcW w:w="4032" w:type="dxa"/>
            <w:vAlign w:val="center"/>
          </w:tcPr>
          <w:p>
            <w:pPr>
              <w:pStyle w:val="13"/>
            </w:pPr>
            <w:r>
              <w:t>九、其他收入</w:t>
            </w:r>
          </w:p>
        </w:tc>
        <w:tc>
          <w:tcPr>
            <w:tcW w:w="2193" w:type="dxa"/>
            <w:vAlign w:val="center"/>
          </w:tcPr>
          <w:p>
            <w:pPr>
              <w:pStyle w:val="14"/>
            </w:pPr>
          </w:p>
        </w:tc>
        <w:tc>
          <w:tcPr>
            <w:tcW w:w="3725" w:type="dxa"/>
            <w:vAlign w:val="center"/>
          </w:tcPr>
          <w:p>
            <w:pPr>
              <w:pStyle w:val="13"/>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10</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十、卫生健康支出</w:t>
            </w:r>
          </w:p>
        </w:tc>
        <w:tc>
          <w:tcPr>
            <w:tcW w:w="2959" w:type="dxa"/>
            <w:vAlign w:val="center"/>
          </w:tcPr>
          <w:p>
            <w:pPr>
              <w:pStyle w:val="14"/>
            </w:pPr>
            <w:r>
              <w:t>1121.28</w:t>
            </w:r>
          </w:p>
        </w:tc>
      </w:tr>
      <w:tr>
        <w:tblPrEx>
          <w:tblCellMar>
            <w:top w:w="0" w:type="dxa"/>
            <w:left w:w="108" w:type="dxa"/>
            <w:bottom w:w="0" w:type="dxa"/>
            <w:right w:w="108" w:type="dxa"/>
          </w:tblCellMar>
        </w:tblPrEx>
        <w:trPr>
          <w:trHeight w:val="369" w:hRule="atLeast"/>
          <w:jc w:val="center"/>
        </w:trPr>
        <w:tc>
          <w:tcPr>
            <w:tcW w:w="1886" w:type="dxa"/>
            <w:vAlign w:val="center"/>
          </w:tcPr>
          <w:p>
            <w:pPr>
              <w:pStyle w:val="12"/>
            </w:pPr>
            <w:r>
              <w:t>11</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12</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13</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14</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15</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16</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十六、商业服务业等支出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1886" w:type="dxa"/>
            <w:vAlign w:val="center"/>
          </w:tcPr>
          <w:p>
            <w:pPr>
              <w:pStyle w:val="12"/>
            </w:pPr>
            <w:r>
              <w:t>17</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18</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19</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十九、自然资源海洋气象等支出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1886" w:type="dxa"/>
            <w:vAlign w:val="center"/>
          </w:tcPr>
          <w:p>
            <w:pPr>
              <w:pStyle w:val="12"/>
            </w:pPr>
            <w:r>
              <w:t>20</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二十、住房保障支出</w:t>
            </w:r>
          </w:p>
        </w:tc>
        <w:tc>
          <w:tcPr>
            <w:tcW w:w="2959" w:type="dxa"/>
            <w:vAlign w:val="center"/>
          </w:tcPr>
          <w:p>
            <w:pPr>
              <w:pStyle w:val="14"/>
            </w:pPr>
            <w:r>
              <w:t>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21</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二十一、粮油物资储备支出</w:t>
            </w:r>
          </w:p>
        </w:tc>
        <w:tc>
          <w:tcPr>
            <w:tcW w:w="2959" w:type="dxa"/>
            <w:vAlign w:val="center"/>
          </w:tcPr>
          <w:p>
            <w:pPr>
              <w:pStyle w:val="14"/>
            </w:pPr>
          </w:p>
        </w:tc>
      </w:tr>
      <w:tr>
        <w:tblPrEx>
          <w:tblCellMar>
            <w:top w:w="0" w:type="dxa"/>
            <w:left w:w="108" w:type="dxa"/>
            <w:bottom w:w="0" w:type="dxa"/>
            <w:right w:w="108" w:type="dxa"/>
          </w:tblCellMar>
        </w:tblPrEx>
        <w:trPr>
          <w:trHeight w:val="369" w:hRule="atLeast"/>
          <w:jc w:val="center"/>
        </w:trPr>
        <w:tc>
          <w:tcPr>
            <w:tcW w:w="1886" w:type="dxa"/>
            <w:vAlign w:val="center"/>
          </w:tcPr>
          <w:p>
            <w:pPr>
              <w:pStyle w:val="12"/>
            </w:pPr>
            <w:r>
              <w:t>22</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23</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24</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25</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26</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27</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28</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29</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30</w:t>
            </w:r>
          </w:p>
        </w:tc>
        <w:tc>
          <w:tcPr>
            <w:tcW w:w="4032" w:type="dxa"/>
            <w:vAlign w:val="center"/>
          </w:tcPr>
          <w:p>
            <w:pPr>
              <w:pStyle w:val="13"/>
            </w:pPr>
          </w:p>
        </w:tc>
        <w:tc>
          <w:tcPr>
            <w:tcW w:w="2193" w:type="dxa"/>
            <w:vAlign w:val="center"/>
          </w:tcPr>
          <w:p>
            <w:pPr>
              <w:pStyle w:val="14"/>
            </w:pPr>
          </w:p>
        </w:tc>
        <w:tc>
          <w:tcPr>
            <w:tcW w:w="3725" w:type="dxa"/>
            <w:vAlign w:val="center"/>
          </w:tcPr>
          <w:p>
            <w:pPr>
              <w:pStyle w:val="13"/>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31</w:t>
            </w:r>
          </w:p>
        </w:tc>
        <w:tc>
          <w:tcPr>
            <w:tcW w:w="4032" w:type="dxa"/>
            <w:vAlign w:val="center"/>
          </w:tcPr>
          <w:p>
            <w:pPr>
              <w:pStyle w:val="15"/>
            </w:pPr>
            <w:r>
              <w:t>本年收入合计</w:t>
            </w:r>
          </w:p>
        </w:tc>
        <w:tc>
          <w:tcPr>
            <w:tcW w:w="2193" w:type="dxa"/>
            <w:vAlign w:val="center"/>
          </w:tcPr>
          <w:p>
            <w:pPr>
              <w:pStyle w:val="16"/>
            </w:pPr>
            <w:r>
              <w:t>1096.84</w:t>
            </w:r>
          </w:p>
        </w:tc>
        <w:tc>
          <w:tcPr>
            <w:tcW w:w="3725" w:type="dxa"/>
            <w:vAlign w:val="center"/>
          </w:tcPr>
          <w:p>
            <w:pPr>
              <w:pStyle w:val="15"/>
            </w:pPr>
            <w:r>
              <w:t>本年支出合计</w:t>
            </w:r>
          </w:p>
        </w:tc>
        <w:tc>
          <w:tcPr>
            <w:tcW w:w="2959" w:type="dxa"/>
            <w:vAlign w:val="center"/>
          </w:tcPr>
          <w:p>
            <w:pPr>
              <w:pStyle w:val="16"/>
            </w:pPr>
            <w:r>
              <w:t>1377.74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32</w:t>
            </w:r>
          </w:p>
        </w:tc>
        <w:tc>
          <w:tcPr>
            <w:tcW w:w="4032" w:type="dxa"/>
            <w:vAlign w:val="center"/>
          </w:tcPr>
          <w:p>
            <w:pPr>
              <w:pStyle w:val="13"/>
            </w:pPr>
            <w:r>
              <w:t>上年结转结余</w:t>
            </w:r>
          </w:p>
        </w:tc>
        <w:tc>
          <w:tcPr>
            <w:tcW w:w="2193" w:type="dxa"/>
            <w:vAlign w:val="center"/>
          </w:tcPr>
          <w:p>
            <w:pPr>
              <w:pStyle w:val="14"/>
            </w:pPr>
          </w:p>
        </w:tc>
        <w:tc>
          <w:tcPr>
            <w:tcW w:w="3725" w:type="dxa"/>
            <w:vAlign w:val="center"/>
          </w:tcPr>
          <w:p>
            <w:pPr>
              <w:pStyle w:val="13"/>
            </w:pPr>
            <w:r>
              <w:t>年终结转结余</w:t>
            </w:r>
          </w:p>
        </w:tc>
        <w:tc>
          <w:tcPr>
            <w:tcW w:w="2959" w:type="dxa"/>
            <w:vAlign w:val="center"/>
          </w:tcPr>
          <w:p>
            <w:pPr>
              <w:pStyle w:val="14"/>
            </w:pPr>
            <w:r>
              <w:t>-280.90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pPr>
              <w:pStyle w:val="12"/>
            </w:pPr>
            <w:r>
              <w:t>33</w:t>
            </w:r>
          </w:p>
        </w:tc>
        <w:tc>
          <w:tcPr>
            <w:tcW w:w="4032" w:type="dxa"/>
            <w:vAlign w:val="center"/>
          </w:tcPr>
          <w:p>
            <w:pPr>
              <w:pStyle w:val="15"/>
            </w:pPr>
            <w:r>
              <w:t>收入总计</w:t>
            </w:r>
          </w:p>
        </w:tc>
        <w:tc>
          <w:tcPr>
            <w:tcW w:w="2193" w:type="dxa"/>
            <w:vAlign w:val="center"/>
          </w:tcPr>
          <w:p>
            <w:pPr>
              <w:pStyle w:val="16"/>
            </w:pPr>
            <w:r>
              <w:t>1096.84</w:t>
            </w:r>
          </w:p>
        </w:tc>
        <w:tc>
          <w:tcPr>
            <w:tcW w:w="3725" w:type="dxa"/>
            <w:vAlign w:val="center"/>
          </w:tcPr>
          <w:p>
            <w:pPr>
              <w:pStyle w:val="15"/>
            </w:pPr>
            <w:r>
              <w:t>支出总计</w:t>
            </w:r>
          </w:p>
        </w:tc>
        <w:tc>
          <w:tcPr>
            <w:tcW w:w="2959" w:type="dxa"/>
            <w:vAlign w:val="center"/>
          </w:tcPr>
          <w:p>
            <w:pPr>
              <w:pStyle w:val="16"/>
            </w:pPr>
            <w:r>
              <w:t>1096.84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350"/>
        <w:gridCol w:w="3675"/>
        <w:gridCol w:w="1140"/>
        <w:gridCol w:w="1095"/>
        <w:gridCol w:w="1065"/>
        <w:gridCol w:w="900"/>
        <w:gridCol w:w="780"/>
        <w:gridCol w:w="990"/>
        <w:gridCol w:w="689"/>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4" w:type="dxa"/>
            <w:gridSpan w:val="5"/>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2745"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3953"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pStyle w:val="11"/>
            </w:pPr>
            <w:r>
              <w:t>序号</w:t>
            </w:r>
          </w:p>
        </w:tc>
        <w:tc>
          <w:tcPr>
            <w:tcW w:w="5025" w:type="dxa"/>
            <w:gridSpan w:val="2"/>
            <w:vAlign w:val="center"/>
          </w:tcPr>
          <w:p>
            <w:pPr>
              <w:pStyle w:val="11"/>
            </w:pPr>
            <w:r>
              <w:t>功能分类科目</w:t>
            </w:r>
          </w:p>
        </w:tc>
        <w:tc>
          <w:tcPr>
            <w:tcW w:w="1140" w:type="dxa"/>
            <w:vMerge w:val="restart"/>
            <w:vAlign w:val="center"/>
          </w:tcPr>
          <w:p>
            <w:pPr>
              <w:pStyle w:val="11"/>
            </w:pPr>
            <w:r>
              <w:t>合计</w:t>
            </w:r>
          </w:p>
        </w:tc>
        <w:tc>
          <w:tcPr>
            <w:tcW w:w="7035" w:type="dxa"/>
            <w:gridSpan w:val="8"/>
            <w:vAlign w:val="center"/>
          </w:tcPr>
          <w:p>
            <w:pPr>
              <w:pStyle w:val="11"/>
            </w:pPr>
            <w:r>
              <w:t>本年收入</w:t>
            </w:r>
          </w:p>
        </w:tc>
        <w:tc>
          <w:tcPr>
            <w:tcW w:w="758" w:type="dxa"/>
            <w:vMerge w:val="restart"/>
            <w:vAlign w:val="center"/>
          </w:tcPr>
          <w:p>
            <w:pPr>
              <w:pStyle w:val="11"/>
            </w:pPr>
            <w:r>
              <w:t>上年结转</w:t>
            </w:r>
          </w:p>
        </w:tc>
      </w:tr>
      <w:tr>
        <w:tblPrEx>
          <w:tblCellMar>
            <w:top w:w="0" w:type="dxa"/>
            <w:left w:w="108" w:type="dxa"/>
            <w:bottom w:w="0" w:type="dxa"/>
            <w:right w:w="108" w:type="dxa"/>
          </w:tblCellMar>
        </w:tblPrEx>
        <w:trPr>
          <w:trHeight w:val="369" w:hRule="atLeast"/>
          <w:tblHeader/>
          <w:jc w:val="center"/>
        </w:trPr>
        <w:tc>
          <w:tcPr>
            <w:tcW w:w="924" w:type="dxa"/>
            <w:vMerge w:val="continue"/>
          </w:tcPr>
          <w:p/>
        </w:tc>
        <w:tc>
          <w:tcPr>
            <w:tcW w:w="1350" w:type="dxa"/>
            <w:vAlign w:val="center"/>
          </w:tcPr>
          <w:p>
            <w:pPr>
              <w:pStyle w:val="11"/>
            </w:pPr>
            <w:r>
              <w:t>科目    编码</w:t>
            </w:r>
          </w:p>
        </w:tc>
        <w:tc>
          <w:tcPr>
            <w:tcW w:w="3675" w:type="dxa"/>
            <w:vAlign w:val="center"/>
          </w:tcPr>
          <w:p>
            <w:pPr>
              <w:pStyle w:val="11"/>
            </w:pPr>
            <w:r>
              <w:t>科目名称</w:t>
            </w:r>
          </w:p>
        </w:tc>
        <w:tc>
          <w:tcPr>
            <w:tcW w:w="1140" w:type="dxa"/>
            <w:vMerge w:val="continue"/>
          </w:tcPr>
          <w:p/>
        </w:tc>
        <w:tc>
          <w:tcPr>
            <w:tcW w:w="1095" w:type="dxa"/>
            <w:vAlign w:val="center"/>
          </w:tcPr>
          <w:p>
            <w:pPr>
              <w:pStyle w:val="11"/>
            </w:pPr>
            <w:r>
              <w:t>小计</w:t>
            </w:r>
          </w:p>
        </w:tc>
        <w:tc>
          <w:tcPr>
            <w:tcW w:w="1065" w:type="dxa"/>
            <w:vAlign w:val="center"/>
          </w:tcPr>
          <w:p>
            <w:pPr>
              <w:pStyle w:val="11"/>
            </w:pPr>
            <w:r>
              <w:t>财政拨款 收入</w:t>
            </w:r>
          </w:p>
        </w:tc>
        <w:tc>
          <w:tcPr>
            <w:tcW w:w="900" w:type="dxa"/>
            <w:vAlign w:val="center"/>
          </w:tcPr>
          <w:p>
            <w:pPr>
              <w:pStyle w:val="11"/>
            </w:pPr>
            <w:r>
              <w:t>财政专户 收入</w:t>
            </w:r>
          </w:p>
        </w:tc>
        <w:tc>
          <w:tcPr>
            <w:tcW w:w="780" w:type="dxa"/>
            <w:vAlign w:val="center"/>
          </w:tcPr>
          <w:p>
            <w:pPr>
              <w:pStyle w:val="11"/>
            </w:pPr>
            <w:r>
              <w:t>事业收入</w:t>
            </w:r>
          </w:p>
        </w:tc>
        <w:tc>
          <w:tcPr>
            <w:tcW w:w="990" w:type="dxa"/>
            <w:vAlign w:val="center"/>
          </w:tcPr>
          <w:p>
            <w:pPr>
              <w:pStyle w:val="11"/>
            </w:pPr>
            <w:r>
              <w:t>经营收入</w:t>
            </w:r>
          </w:p>
        </w:tc>
        <w:tc>
          <w:tcPr>
            <w:tcW w:w="689"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pStyle w:val="11"/>
            </w:pPr>
            <w:r>
              <w:t>栏次</w:t>
            </w:r>
          </w:p>
        </w:tc>
        <w:tc>
          <w:tcPr>
            <w:tcW w:w="1350" w:type="dxa"/>
            <w:vAlign w:val="center"/>
          </w:tcPr>
          <w:p>
            <w:pPr>
              <w:pStyle w:val="11"/>
            </w:pPr>
            <w:r>
              <w:t>1</w:t>
            </w:r>
          </w:p>
        </w:tc>
        <w:tc>
          <w:tcPr>
            <w:tcW w:w="3675" w:type="dxa"/>
            <w:vAlign w:val="center"/>
          </w:tcPr>
          <w:p>
            <w:pPr>
              <w:pStyle w:val="11"/>
            </w:pPr>
            <w:r>
              <w:t>2</w:t>
            </w:r>
          </w:p>
        </w:tc>
        <w:tc>
          <w:tcPr>
            <w:tcW w:w="1140" w:type="dxa"/>
            <w:vAlign w:val="center"/>
          </w:tcPr>
          <w:p>
            <w:pPr>
              <w:pStyle w:val="11"/>
            </w:pPr>
            <w:r>
              <w:t>3</w:t>
            </w:r>
          </w:p>
        </w:tc>
        <w:tc>
          <w:tcPr>
            <w:tcW w:w="1095" w:type="dxa"/>
            <w:vAlign w:val="center"/>
          </w:tcPr>
          <w:p>
            <w:pPr>
              <w:pStyle w:val="11"/>
            </w:pPr>
            <w:r>
              <w:t>4</w:t>
            </w:r>
          </w:p>
        </w:tc>
        <w:tc>
          <w:tcPr>
            <w:tcW w:w="1065" w:type="dxa"/>
            <w:vAlign w:val="center"/>
          </w:tcPr>
          <w:p>
            <w:pPr>
              <w:pStyle w:val="11"/>
            </w:pPr>
            <w:r>
              <w:t>5</w:t>
            </w:r>
          </w:p>
        </w:tc>
        <w:tc>
          <w:tcPr>
            <w:tcW w:w="900" w:type="dxa"/>
            <w:vAlign w:val="center"/>
          </w:tcPr>
          <w:p>
            <w:pPr>
              <w:pStyle w:val="11"/>
            </w:pPr>
            <w:r>
              <w:t>6</w:t>
            </w:r>
          </w:p>
        </w:tc>
        <w:tc>
          <w:tcPr>
            <w:tcW w:w="780" w:type="dxa"/>
            <w:vAlign w:val="center"/>
          </w:tcPr>
          <w:p>
            <w:pPr>
              <w:pStyle w:val="11"/>
            </w:pPr>
            <w:r>
              <w:t>7</w:t>
            </w:r>
          </w:p>
        </w:tc>
        <w:tc>
          <w:tcPr>
            <w:tcW w:w="990" w:type="dxa"/>
            <w:vAlign w:val="center"/>
          </w:tcPr>
          <w:p>
            <w:pPr>
              <w:pStyle w:val="11"/>
            </w:pPr>
            <w:r>
              <w:t>8</w:t>
            </w:r>
          </w:p>
        </w:tc>
        <w:tc>
          <w:tcPr>
            <w:tcW w:w="689"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1</w:t>
            </w:r>
          </w:p>
        </w:tc>
        <w:tc>
          <w:tcPr>
            <w:tcW w:w="1350" w:type="dxa"/>
            <w:vAlign w:val="center"/>
          </w:tcPr>
          <w:p>
            <w:pPr>
              <w:pStyle w:val="17"/>
            </w:pPr>
          </w:p>
        </w:tc>
        <w:tc>
          <w:tcPr>
            <w:tcW w:w="3675" w:type="dxa"/>
            <w:vAlign w:val="center"/>
          </w:tcPr>
          <w:p>
            <w:pPr>
              <w:pStyle w:val="15"/>
            </w:pPr>
            <w:r>
              <w:t>合计</w:t>
            </w:r>
          </w:p>
        </w:tc>
        <w:tc>
          <w:tcPr>
            <w:tcW w:w="1140" w:type="dxa"/>
            <w:vAlign w:val="center"/>
          </w:tcPr>
          <w:p>
            <w:pPr>
              <w:pStyle w:val="16"/>
            </w:pPr>
            <w:r>
              <w:t>1377.74</w:t>
            </w:r>
          </w:p>
        </w:tc>
        <w:tc>
          <w:tcPr>
            <w:tcW w:w="1095" w:type="dxa"/>
            <w:vAlign w:val="center"/>
          </w:tcPr>
          <w:p>
            <w:pPr>
              <w:pStyle w:val="16"/>
            </w:pPr>
            <w:r>
              <w:t>1377.74</w:t>
            </w:r>
          </w:p>
        </w:tc>
        <w:tc>
          <w:tcPr>
            <w:tcW w:w="1065" w:type="dxa"/>
            <w:vAlign w:val="center"/>
          </w:tcPr>
          <w:p>
            <w:pPr>
              <w:pStyle w:val="16"/>
            </w:pPr>
            <w:r>
              <w:t>1096.84</w:t>
            </w:r>
          </w:p>
        </w:tc>
        <w:tc>
          <w:tcPr>
            <w:tcW w:w="900" w:type="dxa"/>
            <w:vAlign w:val="center"/>
          </w:tcPr>
          <w:p>
            <w:pPr>
              <w:pStyle w:val="16"/>
            </w:pPr>
          </w:p>
        </w:tc>
        <w:tc>
          <w:tcPr>
            <w:tcW w:w="780" w:type="dxa"/>
            <w:vAlign w:val="center"/>
          </w:tcPr>
          <w:p>
            <w:pPr>
              <w:pStyle w:val="16"/>
            </w:pPr>
          </w:p>
        </w:tc>
        <w:tc>
          <w:tcPr>
            <w:tcW w:w="990" w:type="dxa"/>
            <w:vAlign w:val="center"/>
          </w:tcPr>
          <w:p>
            <w:pPr>
              <w:pStyle w:val="16"/>
            </w:pPr>
            <w:r>
              <w:t>280.90</w:t>
            </w:r>
          </w:p>
        </w:tc>
        <w:tc>
          <w:tcPr>
            <w:tcW w:w="689"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2</w:t>
            </w:r>
          </w:p>
        </w:tc>
        <w:tc>
          <w:tcPr>
            <w:tcW w:w="1350" w:type="dxa"/>
            <w:vAlign w:val="center"/>
          </w:tcPr>
          <w:p>
            <w:pPr>
              <w:pStyle w:val="13"/>
            </w:pPr>
            <w:r>
              <w:t>208</w:t>
            </w:r>
          </w:p>
        </w:tc>
        <w:tc>
          <w:tcPr>
            <w:tcW w:w="3675" w:type="dxa"/>
            <w:vAlign w:val="center"/>
          </w:tcPr>
          <w:p>
            <w:pPr>
              <w:pStyle w:val="13"/>
            </w:pPr>
            <w:r>
              <w:t>社会保障和就业支出</w:t>
            </w:r>
          </w:p>
        </w:tc>
        <w:tc>
          <w:tcPr>
            <w:tcW w:w="1140" w:type="dxa"/>
            <w:vAlign w:val="center"/>
          </w:tcPr>
          <w:p>
            <w:pPr>
              <w:pStyle w:val="14"/>
            </w:pPr>
            <w:r>
              <w:t>176.58</w:t>
            </w:r>
          </w:p>
        </w:tc>
        <w:tc>
          <w:tcPr>
            <w:tcW w:w="1095" w:type="dxa"/>
            <w:vAlign w:val="center"/>
          </w:tcPr>
          <w:p>
            <w:pPr>
              <w:pStyle w:val="14"/>
            </w:pPr>
            <w:r>
              <w:t>176.58</w:t>
            </w:r>
          </w:p>
        </w:tc>
        <w:tc>
          <w:tcPr>
            <w:tcW w:w="1065" w:type="dxa"/>
            <w:vAlign w:val="center"/>
          </w:tcPr>
          <w:p>
            <w:pPr>
              <w:pStyle w:val="14"/>
            </w:pPr>
            <w:r>
              <w:t>176.58</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3</w:t>
            </w:r>
          </w:p>
        </w:tc>
        <w:tc>
          <w:tcPr>
            <w:tcW w:w="1350" w:type="dxa"/>
            <w:vAlign w:val="center"/>
          </w:tcPr>
          <w:p>
            <w:pPr>
              <w:pStyle w:val="13"/>
            </w:pPr>
            <w:r>
              <w:t>20805</w:t>
            </w:r>
          </w:p>
        </w:tc>
        <w:tc>
          <w:tcPr>
            <w:tcW w:w="3675" w:type="dxa"/>
            <w:vAlign w:val="center"/>
          </w:tcPr>
          <w:p>
            <w:pPr>
              <w:pStyle w:val="13"/>
            </w:pPr>
            <w:r>
              <w:t>行政事业单位养老支出</w:t>
            </w:r>
          </w:p>
        </w:tc>
        <w:tc>
          <w:tcPr>
            <w:tcW w:w="1140" w:type="dxa"/>
            <w:vAlign w:val="center"/>
          </w:tcPr>
          <w:p>
            <w:pPr>
              <w:pStyle w:val="14"/>
            </w:pPr>
            <w:r>
              <w:t>176.58</w:t>
            </w:r>
          </w:p>
        </w:tc>
        <w:tc>
          <w:tcPr>
            <w:tcW w:w="1095" w:type="dxa"/>
            <w:vAlign w:val="center"/>
          </w:tcPr>
          <w:p>
            <w:pPr>
              <w:pStyle w:val="14"/>
            </w:pPr>
            <w:r>
              <w:t>176.58</w:t>
            </w:r>
          </w:p>
        </w:tc>
        <w:tc>
          <w:tcPr>
            <w:tcW w:w="1065" w:type="dxa"/>
            <w:vAlign w:val="center"/>
          </w:tcPr>
          <w:p>
            <w:pPr>
              <w:pStyle w:val="14"/>
            </w:pPr>
            <w:r>
              <w:t>176.58</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4</w:t>
            </w:r>
          </w:p>
        </w:tc>
        <w:tc>
          <w:tcPr>
            <w:tcW w:w="1350" w:type="dxa"/>
            <w:vAlign w:val="center"/>
          </w:tcPr>
          <w:p>
            <w:pPr>
              <w:pStyle w:val="13"/>
            </w:pPr>
            <w:r>
              <w:t>2080502</w:t>
            </w:r>
          </w:p>
        </w:tc>
        <w:tc>
          <w:tcPr>
            <w:tcW w:w="3675" w:type="dxa"/>
            <w:vAlign w:val="center"/>
          </w:tcPr>
          <w:p>
            <w:pPr>
              <w:pStyle w:val="13"/>
            </w:pPr>
            <w:r>
              <w:t>事业单位离退休</w:t>
            </w:r>
          </w:p>
        </w:tc>
        <w:tc>
          <w:tcPr>
            <w:tcW w:w="1140" w:type="dxa"/>
            <w:vAlign w:val="center"/>
          </w:tcPr>
          <w:p>
            <w:pPr>
              <w:pStyle w:val="14"/>
            </w:pPr>
            <w:r>
              <w:t>44.57</w:t>
            </w:r>
          </w:p>
        </w:tc>
        <w:tc>
          <w:tcPr>
            <w:tcW w:w="1095" w:type="dxa"/>
            <w:vAlign w:val="center"/>
          </w:tcPr>
          <w:p>
            <w:pPr>
              <w:pStyle w:val="14"/>
            </w:pPr>
            <w:r>
              <w:t>44.57</w:t>
            </w:r>
          </w:p>
        </w:tc>
        <w:tc>
          <w:tcPr>
            <w:tcW w:w="1065" w:type="dxa"/>
            <w:vAlign w:val="center"/>
          </w:tcPr>
          <w:p>
            <w:pPr>
              <w:pStyle w:val="14"/>
            </w:pPr>
            <w:r>
              <w:t>44.57</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CellMar>
            <w:top w:w="0" w:type="dxa"/>
            <w:left w:w="108" w:type="dxa"/>
            <w:bottom w:w="0" w:type="dxa"/>
            <w:right w:w="108" w:type="dxa"/>
          </w:tblCellMar>
        </w:tblPrEx>
        <w:trPr>
          <w:trHeight w:val="369" w:hRule="atLeast"/>
          <w:jc w:val="center"/>
        </w:trPr>
        <w:tc>
          <w:tcPr>
            <w:tcW w:w="924" w:type="dxa"/>
            <w:vAlign w:val="center"/>
          </w:tcPr>
          <w:p>
            <w:pPr>
              <w:pStyle w:val="12"/>
            </w:pPr>
            <w:r>
              <w:t>5</w:t>
            </w:r>
          </w:p>
        </w:tc>
        <w:tc>
          <w:tcPr>
            <w:tcW w:w="1350" w:type="dxa"/>
            <w:vAlign w:val="center"/>
          </w:tcPr>
          <w:p>
            <w:pPr>
              <w:pStyle w:val="13"/>
            </w:pPr>
            <w:r>
              <w:t>2080505</w:t>
            </w:r>
          </w:p>
        </w:tc>
        <w:tc>
          <w:tcPr>
            <w:tcW w:w="3675" w:type="dxa"/>
            <w:vAlign w:val="center"/>
          </w:tcPr>
          <w:p>
            <w:pPr>
              <w:pStyle w:val="13"/>
            </w:pPr>
            <w:r>
              <w:t>机关事业单位基本养老保险缴费支出</w:t>
            </w:r>
          </w:p>
        </w:tc>
        <w:tc>
          <w:tcPr>
            <w:tcW w:w="1140" w:type="dxa"/>
            <w:vAlign w:val="center"/>
          </w:tcPr>
          <w:p>
            <w:pPr>
              <w:pStyle w:val="14"/>
            </w:pPr>
            <w:r>
              <w:t>96.45</w:t>
            </w:r>
          </w:p>
        </w:tc>
        <w:tc>
          <w:tcPr>
            <w:tcW w:w="1095" w:type="dxa"/>
            <w:vAlign w:val="center"/>
          </w:tcPr>
          <w:p>
            <w:pPr>
              <w:pStyle w:val="14"/>
            </w:pPr>
            <w:r>
              <w:t>96.45</w:t>
            </w:r>
          </w:p>
        </w:tc>
        <w:tc>
          <w:tcPr>
            <w:tcW w:w="1065" w:type="dxa"/>
            <w:vAlign w:val="center"/>
          </w:tcPr>
          <w:p>
            <w:pPr>
              <w:pStyle w:val="14"/>
            </w:pPr>
            <w:r>
              <w:t>96.45</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6</w:t>
            </w:r>
          </w:p>
        </w:tc>
        <w:tc>
          <w:tcPr>
            <w:tcW w:w="1350" w:type="dxa"/>
            <w:vAlign w:val="center"/>
          </w:tcPr>
          <w:p>
            <w:pPr>
              <w:pStyle w:val="13"/>
            </w:pPr>
            <w:r>
              <w:t>2080506</w:t>
            </w:r>
          </w:p>
        </w:tc>
        <w:tc>
          <w:tcPr>
            <w:tcW w:w="3675" w:type="dxa"/>
            <w:vAlign w:val="center"/>
          </w:tcPr>
          <w:p>
            <w:pPr>
              <w:pStyle w:val="13"/>
            </w:pPr>
            <w:r>
              <w:t>机关事业单位职业年金缴费支出</w:t>
            </w:r>
          </w:p>
        </w:tc>
        <w:tc>
          <w:tcPr>
            <w:tcW w:w="1140" w:type="dxa"/>
            <w:vAlign w:val="center"/>
          </w:tcPr>
          <w:p>
            <w:pPr>
              <w:pStyle w:val="14"/>
            </w:pPr>
            <w:r>
              <w:t>35.56</w:t>
            </w:r>
          </w:p>
        </w:tc>
        <w:tc>
          <w:tcPr>
            <w:tcW w:w="1095" w:type="dxa"/>
            <w:vAlign w:val="center"/>
          </w:tcPr>
          <w:p>
            <w:pPr>
              <w:pStyle w:val="14"/>
            </w:pPr>
            <w:r>
              <w:t>35.56</w:t>
            </w:r>
          </w:p>
        </w:tc>
        <w:tc>
          <w:tcPr>
            <w:tcW w:w="1065" w:type="dxa"/>
            <w:vAlign w:val="center"/>
          </w:tcPr>
          <w:p>
            <w:pPr>
              <w:pStyle w:val="14"/>
            </w:pPr>
            <w:r>
              <w:t>35.56</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7</w:t>
            </w:r>
          </w:p>
        </w:tc>
        <w:tc>
          <w:tcPr>
            <w:tcW w:w="1350" w:type="dxa"/>
            <w:vAlign w:val="center"/>
          </w:tcPr>
          <w:p>
            <w:pPr>
              <w:pStyle w:val="13"/>
            </w:pPr>
            <w:r>
              <w:t>210</w:t>
            </w:r>
          </w:p>
        </w:tc>
        <w:tc>
          <w:tcPr>
            <w:tcW w:w="3675" w:type="dxa"/>
            <w:vAlign w:val="center"/>
          </w:tcPr>
          <w:p>
            <w:pPr>
              <w:pStyle w:val="13"/>
            </w:pPr>
            <w:r>
              <w:t>卫生健康支出</w:t>
            </w:r>
          </w:p>
        </w:tc>
        <w:tc>
          <w:tcPr>
            <w:tcW w:w="1140" w:type="dxa"/>
            <w:vAlign w:val="center"/>
          </w:tcPr>
          <w:p>
            <w:pPr>
              <w:pStyle w:val="14"/>
            </w:pPr>
            <w:r>
              <w:t>1121.28</w:t>
            </w:r>
          </w:p>
        </w:tc>
        <w:tc>
          <w:tcPr>
            <w:tcW w:w="1095" w:type="dxa"/>
            <w:vAlign w:val="center"/>
          </w:tcPr>
          <w:p>
            <w:pPr>
              <w:pStyle w:val="14"/>
            </w:pPr>
            <w:r>
              <w:t>1121.28</w:t>
            </w:r>
          </w:p>
        </w:tc>
        <w:tc>
          <w:tcPr>
            <w:tcW w:w="1065" w:type="dxa"/>
            <w:vAlign w:val="center"/>
          </w:tcPr>
          <w:p>
            <w:pPr>
              <w:pStyle w:val="14"/>
            </w:pPr>
            <w:r>
              <w:t>840.38</w:t>
            </w:r>
          </w:p>
        </w:tc>
        <w:tc>
          <w:tcPr>
            <w:tcW w:w="900" w:type="dxa"/>
            <w:vAlign w:val="center"/>
          </w:tcPr>
          <w:p>
            <w:pPr>
              <w:pStyle w:val="14"/>
            </w:pPr>
          </w:p>
        </w:tc>
        <w:tc>
          <w:tcPr>
            <w:tcW w:w="780" w:type="dxa"/>
            <w:vAlign w:val="center"/>
          </w:tcPr>
          <w:p>
            <w:pPr>
              <w:pStyle w:val="14"/>
            </w:pPr>
          </w:p>
        </w:tc>
        <w:tc>
          <w:tcPr>
            <w:tcW w:w="990" w:type="dxa"/>
            <w:vAlign w:val="center"/>
          </w:tcPr>
          <w:p>
            <w:pPr>
              <w:pStyle w:val="14"/>
            </w:pPr>
            <w:r>
              <w:t>280.90</w:t>
            </w: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8</w:t>
            </w:r>
          </w:p>
        </w:tc>
        <w:tc>
          <w:tcPr>
            <w:tcW w:w="1350" w:type="dxa"/>
            <w:vAlign w:val="center"/>
          </w:tcPr>
          <w:p>
            <w:pPr>
              <w:pStyle w:val="13"/>
            </w:pPr>
            <w:r>
              <w:t>21003</w:t>
            </w:r>
          </w:p>
        </w:tc>
        <w:tc>
          <w:tcPr>
            <w:tcW w:w="3675" w:type="dxa"/>
            <w:vAlign w:val="center"/>
          </w:tcPr>
          <w:p>
            <w:pPr>
              <w:pStyle w:val="13"/>
            </w:pPr>
            <w:r>
              <w:t>基层医疗卫生机构</w:t>
            </w:r>
          </w:p>
        </w:tc>
        <w:tc>
          <w:tcPr>
            <w:tcW w:w="1140" w:type="dxa"/>
            <w:vAlign w:val="center"/>
          </w:tcPr>
          <w:p>
            <w:pPr>
              <w:pStyle w:val="14"/>
            </w:pPr>
            <w:r>
              <w:t>1040.67</w:t>
            </w:r>
          </w:p>
        </w:tc>
        <w:tc>
          <w:tcPr>
            <w:tcW w:w="1095" w:type="dxa"/>
            <w:vAlign w:val="center"/>
          </w:tcPr>
          <w:p>
            <w:pPr>
              <w:pStyle w:val="14"/>
            </w:pPr>
            <w:r>
              <w:t>1040.67</w:t>
            </w:r>
          </w:p>
        </w:tc>
        <w:tc>
          <w:tcPr>
            <w:tcW w:w="1065" w:type="dxa"/>
            <w:vAlign w:val="center"/>
          </w:tcPr>
          <w:p>
            <w:pPr>
              <w:pStyle w:val="14"/>
            </w:pPr>
            <w:r>
              <w:t>759.77</w:t>
            </w:r>
          </w:p>
        </w:tc>
        <w:tc>
          <w:tcPr>
            <w:tcW w:w="900" w:type="dxa"/>
            <w:vAlign w:val="center"/>
          </w:tcPr>
          <w:p>
            <w:pPr>
              <w:pStyle w:val="14"/>
            </w:pPr>
          </w:p>
        </w:tc>
        <w:tc>
          <w:tcPr>
            <w:tcW w:w="780" w:type="dxa"/>
            <w:vAlign w:val="center"/>
          </w:tcPr>
          <w:p>
            <w:pPr>
              <w:pStyle w:val="14"/>
            </w:pPr>
          </w:p>
        </w:tc>
        <w:tc>
          <w:tcPr>
            <w:tcW w:w="990" w:type="dxa"/>
            <w:vAlign w:val="center"/>
          </w:tcPr>
          <w:p>
            <w:pPr>
              <w:pStyle w:val="14"/>
            </w:pPr>
            <w:r>
              <w:t>280.90</w:t>
            </w: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9</w:t>
            </w:r>
          </w:p>
        </w:tc>
        <w:tc>
          <w:tcPr>
            <w:tcW w:w="1350" w:type="dxa"/>
            <w:vAlign w:val="center"/>
          </w:tcPr>
          <w:p>
            <w:pPr>
              <w:pStyle w:val="13"/>
            </w:pPr>
            <w:r>
              <w:t>2100302</w:t>
            </w:r>
          </w:p>
        </w:tc>
        <w:tc>
          <w:tcPr>
            <w:tcW w:w="3675" w:type="dxa"/>
            <w:vAlign w:val="center"/>
          </w:tcPr>
          <w:p>
            <w:pPr>
              <w:pStyle w:val="13"/>
            </w:pPr>
            <w:r>
              <w:t>乡镇卫生院</w:t>
            </w:r>
          </w:p>
        </w:tc>
        <w:tc>
          <w:tcPr>
            <w:tcW w:w="1140" w:type="dxa"/>
            <w:vAlign w:val="center"/>
          </w:tcPr>
          <w:p>
            <w:pPr>
              <w:pStyle w:val="14"/>
            </w:pPr>
            <w:r>
              <w:t>1040.67</w:t>
            </w:r>
          </w:p>
        </w:tc>
        <w:tc>
          <w:tcPr>
            <w:tcW w:w="1095" w:type="dxa"/>
            <w:vAlign w:val="center"/>
          </w:tcPr>
          <w:p>
            <w:pPr>
              <w:pStyle w:val="14"/>
            </w:pPr>
            <w:r>
              <w:t>1040.67</w:t>
            </w:r>
          </w:p>
        </w:tc>
        <w:tc>
          <w:tcPr>
            <w:tcW w:w="1065" w:type="dxa"/>
            <w:vAlign w:val="center"/>
          </w:tcPr>
          <w:p>
            <w:pPr>
              <w:pStyle w:val="14"/>
            </w:pPr>
            <w:r>
              <w:t>759.77</w:t>
            </w:r>
          </w:p>
        </w:tc>
        <w:tc>
          <w:tcPr>
            <w:tcW w:w="900" w:type="dxa"/>
            <w:vAlign w:val="center"/>
          </w:tcPr>
          <w:p>
            <w:pPr>
              <w:pStyle w:val="14"/>
            </w:pPr>
          </w:p>
        </w:tc>
        <w:tc>
          <w:tcPr>
            <w:tcW w:w="780" w:type="dxa"/>
            <w:vAlign w:val="center"/>
          </w:tcPr>
          <w:p>
            <w:pPr>
              <w:pStyle w:val="14"/>
            </w:pPr>
          </w:p>
        </w:tc>
        <w:tc>
          <w:tcPr>
            <w:tcW w:w="990" w:type="dxa"/>
            <w:vAlign w:val="center"/>
          </w:tcPr>
          <w:p>
            <w:pPr>
              <w:pStyle w:val="14"/>
            </w:pPr>
            <w:r>
              <w:t>280.90</w:t>
            </w: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10</w:t>
            </w:r>
          </w:p>
        </w:tc>
        <w:tc>
          <w:tcPr>
            <w:tcW w:w="1350" w:type="dxa"/>
            <w:vAlign w:val="center"/>
          </w:tcPr>
          <w:p>
            <w:pPr>
              <w:pStyle w:val="13"/>
            </w:pPr>
            <w:r>
              <w:t>21011</w:t>
            </w:r>
          </w:p>
        </w:tc>
        <w:tc>
          <w:tcPr>
            <w:tcW w:w="3675" w:type="dxa"/>
            <w:vAlign w:val="center"/>
          </w:tcPr>
          <w:p>
            <w:pPr>
              <w:pStyle w:val="13"/>
            </w:pPr>
            <w:r>
              <w:t>行政事业单位医疗</w:t>
            </w:r>
          </w:p>
        </w:tc>
        <w:tc>
          <w:tcPr>
            <w:tcW w:w="1140" w:type="dxa"/>
            <w:vAlign w:val="center"/>
          </w:tcPr>
          <w:p>
            <w:pPr>
              <w:pStyle w:val="14"/>
            </w:pPr>
            <w:r>
              <w:t>80.61</w:t>
            </w:r>
          </w:p>
        </w:tc>
        <w:tc>
          <w:tcPr>
            <w:tcW w:w="1095" w:type="dxa"/>
            <w:vAlign w:val="center"/>
          </w:tcPr>
          <w:p>
            <w:pPr>
              <w:pStyle w:val="14"/>
            </w:pPr>
            <w:r>
              <w:t>80.61</w:t>
            </w:r>
          </w:p>
        </w:tc>
        <w:tc>
          <w:tcPr>
            <w:tcW w:w="1065" w:type="dxa"/>
            <w:vAlign w:val="center"/>
          </w:tcPr>
          <w:p>
            <w:pPr>
              <w:pStyle w:val="14"/>
            </w:pPr>
            <w:r>
              <w:t>80.61</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11</w:t>
            </w:r>
          </w:p>
        </w:tc>
        <w:tc>
          <w:tcPr>
            <w:tcW w:w="1350" w:type="dxa"/>
            <w:vAlign w:val="center"/>
          </w:tcPr>
          <w:p>
            <w:pPr>
              <w:pStyle w:val="13"/>
            </w:pPr>
            <w:r>
              <w:t>2101102</w:t>
            </w:r>
          </w:p>
        </w:tc>
        <w:tc>
          <w:tcPr>
            <w:tcW w:w="3675" w:type="dxa"/>
            <w:vAlign w:val="center"/>
          </w:tcPr>
          <w:p>
            <w:pPr>
              <w:pStyle w:val="13"/>
            </w:pPr>
            <w:r>
              <w:t>事业单位医疗</w:t>
            </w:r>
          </w:p>
        </w:tc>
        <w:tc>
          <w:tcPr>
            <w:tcW w:w="1140" w:type="dxa"/>
            <w:vAlign w:val="center"/>
          </w:tcPr>
          <w:p>
            <w:pPr>
              <w:pStyle w:val="14"/>
            </w:pPr>
            <w:r>
              <w:t>80.61</w:t>
            </w:r>
          </w:p>
        </w:tc>
        <w:tc>
          <w:tcPr>
            <w:tcW w:w="1095" w:type="dxa"/>
            <w:vAlign w:val="center"/>
          </w:tcPr>
          <w:p>
            <w:pPr>
              <w:pStyle w:val="14"/>
            </w:pPr>
            <w:r>
              <w:t>80.61</w:t>
            </w:r>
          </w:p>
        </w:tc>
        <w:tc>
          <w:tcPr>
            <w:tcW w:w="1065" w:type="dxa"/>
            <w:vAlign w:val="center"/>
          </w:tcPr>
          <w:p>
            <w:pPr>
              <w:pStyle w:val="14"/>
            </w:pPr>
            <w:r>
              <w:t>80.61</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CellMar>
            <w:top w:w="0" w:type="dxa"/>
            <w:left w:w="108" w:type="dxa"/>
            <w:bottom w:w="0" w:type="dxa"/>
            <w:right w:w="108" w:type="dxa"/>
          </w:tblCellMar>
        </w:tblPrEx>
        <w:trPr>
          <w:trHeight w:val="369" w:hRule="atLeast"/>
          <w:jc w:val="center"/>
        </w:trPr>
        <w:tc>
          <w:tcPr>
            <w:tcW w:w="924" w:type="dxa"/>
            <w:vAlign w:val="center"/>
          </w:tcPr>
          <w:p>
            <w:pPr>
              <w:pStyle w:val="12"/>
            </w:pPr>
            <w:r>
              <w:t>12</w:t>
            </w:r>
          </w:p>
        </w:tc>
        <w:tc>
          <w:tcPr>
            <w:tcW w:w="1350" w:type="dxa"/>
            <w:vAlign w:val="center"/>
          </w:tcPr>
          <w:p>
            <w:pPr>
              <w:pStyle w:val="13"/>
            </w:pPr>
            <w:r>
              <w:t>221</w:t>
            </w:r>
          </w:p>
        </w:tc>
        <w:tc>
          <w:tcPr>
            <w:tcW w:w="3675" w:type="dxa"/>
            <w:vAlign w:val="center"/>
          </w:tcPr>
          <w:p>
            <w:pPr>
              <w:pStyle w:val="13"/>
            </w:pPr>
            <w:r>
              <w:t>住房保障支出</w:t>
            </w:r>
          </w:p>
        </w:tc>
        <w:tc>
          <w:tcPr>
            <w:tcW w:w="1140" w:type="dxa"/>
            <w:vAlign w:val="center"/>
          </w:tcPr>
          <w:p>
            <w:pPr>
              <w:pStyle w:val="14"/>
            </w:pPr>
            <w:r>
              <w:t>79.87</w:t>
            </w:r>
          </w:p>
        </w:tc>
        <w:tc>
          <w:tcPr>
            <w:tcW w:w="1095" w:type="dxa"/>
            <w:vAlign w:val="center"/>
          </w:tcPr>
          <w:p>
            <w:pPr>
              <w:pStyle w:val="14"/>
            </w:pPr>
            <w:r>
              <w:t>79.87</w:t>
            </w:r>
          </w:p>
        </w:tc>
        <w:tc>
          <w:tcPr>
            <w:tcW w:w="1065" w:type="dxa"/>
            <w:vAlign w:val="center"/>
          </w:tcPr>
          <w:p>
            <w:pPr>
              <w:pStyle w:val="14"/>
            </w:pPr>
            <w:r>
              <w:t>79.87</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13</w:t>
            </w:r>
          </w:p>
        </w:tc>
        <w:tc>
          <w:tcPr>
            <w:tcW w:w="1350" w:type="dxa"/>
            <w:vAlign w:val="center"/>
          </w:tcPr>
          <w:p>
            <w:pPr>
              <w:pStyle w:val="13"/>
            </w:pPr>
            <w:r>
              <w:t>22102</w:t>
            </w:r>
          </w:p>
        </w:tc>
        <w:tc>
          <w:tcPr>
            <w:tcW w:w="3675" w:type="dxa"/>
            <w:vAlign w:val="center"/>
          </w:tcPr>
          <w:p>
            <w:pPr>
              <w:pStyle w:val="13"/>
            </w:pPr>
            <w:r>
              <w:t>住房改革支出</w:t>
            </w:r>
          </w:p>
        </w:tc>
        <w:tc>
          <w:tcPr>
            <w:tcW w:w="1140" w:type="dxa"/>
            <w:vAlign w:val="center"/>
          </w:tcPr>
          <w:p>
            <w:pPr>
              <w:pStyle w:val="14"/>
            </w:pPr>
            <w:r>
              <w:t>79.87</w:t>
            </w:r>
          </w:p>
        </w:tc>
        <w:tc>
          <w:tcPr>
            <w:tcW w:w="1095" w:type="dxa"/>
            <w:vAlign w:val="center"/>
          </w:tcPr>
          <w:p>
            <w:pPr>
              <w:pStyle w:val="14"/>
            </w:pPr>
            <w:r>
              <w:t>79.87</w:t>
            </w:r>
          </w:p>
        </w:tc>
        <w:tc>
          <w:tcPr>
            <w:tcW w:w="1065" w:type="dxa"/>
            <w:vAlign w:val="center"/>
          </w:tcPr>
          <w:p>
            <w:pPr>
              <w:pStyle w:val="14"/>
            </w:pPr>
            <w:r>
              <w:t>79.87</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2"/>
            </w:pPr>
            <w:r>
              <w:t>14</w:t>
            </w:r>
          </w:p>
        </w:tc>
        <w:tc>
          <w:tcPr>
            <w:tcW w:w="1350" w:type="dxa"/>
            <w:vAlign w:val="center"/>
          </w:tcPr>
          <w:p>
            <w:pPr>
              <w:pStyle w:val="13"/>
            </w:pPr>
            <w:r>
              <w:t>2210201</w:t>
            </w:r>
          </w:p>
        </w:tc>
        <w:tc>
          <w:tcPr>
            <w:tcW w:w="3675" w:type="dxa"/>
            <w:vAlign w:val="center"/>
          </w:tcPr>
          <w:p>
            <w:pPr>
              <w:pStyle w:val="13"/>
            </w:pPr>
            <w:r>
              <w:t>住房公积金</w:t>
            </w:r>
          </w:p>
        </w:tc>
        <w:tc>
          <w:tcPr>
            <w:tcW w:w="1140" w:type="dxa"/>
            <w:vAlign w:val="center"/>
          </w:tcPr>
          <w:p>
            <w:pPr>
              <w:pStyle w:val="14"/>
            </w:pPr>
            <w:r>
              <w:t>79.87</w:t>
            </w:r>
          </w:p>
        </w:tc>
        <w:tc>
          <w:tcPr>
            <w:tcW w:w="1095" w:type="dxa"/>
            <w:vAlign w:val="center"/>
          </w:tcPr>
          <w:p>
            <w:pPr>
              <w:pStyle w:val="14"/>
            </w:pPr>
            <w:r>
              <w:t>79.87</w:t>
            </w:r>
          </w:p>
        </w:tc>
        <w:tc>
          <w:tcPr>
            <w:tcW w:w="1065" w:type="dxa"/>
            <w:vAlign w:val="center"/>
          </w:tcPr>
          <w:p>
            <w:pPr>
              <w:pStyle w:val="14"/>
            </w:pPr>
            <w:r>
              <w:t>79.87</w:t>
            </w:r>
          </w:p>
        </w:tc>
        <w:tc>
          <w:tcPr>
            <w:tcW w:w="900" w:type="dxa"/>
            <w:vAlign w:val="center"/>
          </w:tcPr>
          <w:p>
            <w:pPr>
              <w:pStyle w:val="14"/>
            </w:pPr>
          </w:p>
        </w:tc>
        <w:tc>
          <w:tcPr>
            <w:tcW w:w="780" w:type="dxa"/>
            <w:vAlign w:val="center"/>
          </w:tcPr>
          <w:p>
            <w:pPr>
              <w:pStyle w:val="14"/>
            </w:pPr>
          </w:p>
        </w:tc>
        <w:tc>
          <w:tcPr>
            <w:tcW w:w="990" w:type="dxa"/>
            <w:vAlign w:val="center"/>
          </w:tcPr>
          <w:p>
            <w:pPr>
              <w:pStyle w:val="14"/>
            </w:pPr>
          </w:p>
        </w:tc>
        <w:tc>
          <w:tcPr>
            <w:tcW w:w="689"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1395"/>
        <w:gridCol w:w="575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5" w:type="dxa"/>
            <w:gridSpan w:val="3"/>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restart"/>
            <w:vAlign w:val="center"/>
          </w:tcPr>
          <w:p>
            <w:pPr>
              <w:pStyle w:val="11"/>
            </w:pPr>
            <w:r>
              <w:t>序号</w:t>
            </w:r>
          </w:p>
        </w:tc>
        <w:tc>
          <w:tcPr>
            <w:tcW w:w="7149"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continue"/>
          </w:tcPr>
          <w:p/>
        </w:tc>
        <w:tc>
          <w:tcPr>
            <w:tcW w:w="1395" w:type="dxa"/>
            <w:vAlign w:val="center"/>
          </w:tcPr>
          <w:p>
            <w:pPr>
              <w:pStyle w:val="11"/>
            </w:pPr>
            <w:r>
              <w:t>科目    编码</w:t>
            </w:r>
          </w:p>
        </w:tc>
        <w:tc>
          <w:tcPr>
            <w:tcW w:w="5754"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Align w:val="center"/>
          </w:tcPr>
          <w:p>
            <w:pPr>
              <w:pStyle w:val="11"/>
            </w:pPr>
            <w:r>
              <w:t>栏次</w:t>
            </w:r>
          </w:p>
        </w:tc>
        <w:tc>
          <w:tcPr>
            <w:tcW w:w="1395" w:type="dxa"/>
            <w:vAlign w:val="center"/>
          </w:tcPr>
          <w:p>
            <w:pPr>
              <w:pStyle w:val="11"/>
            </w:pPr>
            <w:r>
              <w:t>1</w:t>
            </w:r>
          </w:p>
        </w:tc>
        <w:tc>
          <w:tcPr>
            <w:tcW w:w="5754"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1</w:t>
            </w:r>
          </w:p>
        </w:tc>
        <w:tc>
          <w:tcPr>
            <w:tcW w:w="1395" w:type="dxa"/>
            <w:vAlign w:val="center"/>
          </w:tcPr>
          <w:p>
            <w:pPr>
              <w:pStyle w:val="17"/>
            </w:pPr>
          </w:p>
        </w:tc>
        <w:tc>
          <w:tcPr>
            <w:tcW w:w="5754" w:type="dxa"/>
            <w:vAlign w:val="center"/>
          </w:tcPr>
          <w:p>
            <w:pPr>
              <w:pStyle w:val="15"/>
            </w:pPr>
            <w:r>
              <w:t>合计</w:t>
            </w:r>
          </w:p>
        </w:tc>
        <w:tc>
          <w:tcPr>
            <w:tcW w:w="1095" w:type="dxa"/>
            <w:vAlign w:val="center"/>
          </w:tcPr>
          <w:p>
            <w:pPr>
              <w:pStyle w:val="16"/>
            </w:pPr>
            <w:r>
              <w:t>1377.74</w:t>
            </w:r>
          </w:p>
        </w:tc>
        <w:tc>
          <w:tcPr>
            <w:tcW w:w="1095" w:type="dxa"/>
            <w:vAlign w:val="center"/>
          </w:tcPr>
          <w:p>
            <w:pPr>
              <w:pStyle w:val="16"/>
            </w:pPr>
            <w:r>
              <w:t>1377.74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2</w:t>
            </w:r>
          </w:p>
        </w:tc>
        <w:tc>
          <w:tcPr>
            <w:tcW w:w="1395" w:type="dxa"/>
            <w:vAlign w:val="center"/>
          </w:tcPr>
          <w:p>
            <w:pPr>
              <w:pStyle w:val="13"/>
            </w:pPr>
            <w:r>
              <w:t>208</w:t>
            </w:r>
          </w:p>
        </w:tc>
        <w:tc>
          <w:tcPr>
            <w:tcW w:w="5754" w:type="dxa"/>
            <w:vAlign w:val="center"/>
          </w:tcPr>
          <w:p>
            <w:pPr>
              <w:pStyle w:val="13"/>
            </w:pPr>
            <w:r>
              <w:t>社会保障和就业支出</w:t>
            </w:r>
          </w:p>
        </w:tc>
        <w:tc>
          <w:tcPr>
            <w:tcW w:w="1095" w:type="dxa"/>
            <w:vAlign w:val="center"/>
          </w:tcPr>
          <w:p>
            <w:pPr>
              <w:pStyle w:val="14"/>
            </w:pPr>
            <w:r>
              <w:t>176.58</w:t>
            </w:r>
          </w:p>
        </w:tc>
        <w:tc>
          <w:tcPr>
            <w:tcW w:w="1095" w:type="dxa"/>
            <w:vAlign w:val="center"/>
          </w:tcPr>
          <w:p>
            <w:pPr>
              <w:pStyle w:val="14"/>
            </w:pPr>
            <w:r>
              <w:t>176.58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3</w:t>
            </w:r>
          </w:p>
        </w:tc>
        <w:tc>
          <w:tcPr>
            <w:tcW w:w="1395" w:type="dxa"/>
            <w:vAlign w:val="center"/>
          </w:tcPr>
          <w:p>
            <w:pPr>
              <w:pStyle w:val="13"/>
            </w:pPr>
            <w:r>
              <w:t>20805</w:t>
            </w:r>
          </w:p>
        </w:tc>
        <w:tc>
          <w:tcPr>
            <w:tcW w:w="5754" w:type="dxa"/>
            <w:vAlign w:val="center"/>
          </w:tcPr>
          <w:p>
            <w:pPr>
              <w:pStyle w:val="13"/>
            </w:pPr>
            <w:r>
              <w:t>行政事业单位养老支出</w:t>
            </w:r>
          </w:p>
        </w:tc>
        <w:tc>
          <w:tcPr>
            <w:tcW w:w="1095" w:type="dxa"/>
            <w:vAlign w:val="center"/>
          </w:tcPr>
          <w:p>
            <w:pPr>
              <w:pStyle w:val="14"/>
            </w:pPr>
            <w:r>
              <w:t>176.58</w:t>
            </w:r>
          </w:p>
        </w:tc>
        <w:tc>
          <w:tcPr>
            <w:tcW w:w="1095" w:type="dxa"/>
            <w:vAlign w:val="center"/>
          </w:tcPr>
          <w:p>
            <w:pPr>
              <w:pStyle w:val="14"/>
            </w:pPr>
            <w:r>
              <w:t>176.58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4</w:t>
            </w:r>
          </w:p>
        </w:tc>
        <w:tc>
          <w:tcPr>
            <w:tcW w:w="1395" w:type="dxa"/>
            <w:vAlign w:val="center"/>
          </w:tcPr>
          <w:p>
            <w:pPr>
              <w:pStyle w:val="13"/>
            </w:pPr>
            <w:r>
              <w:t>2080502</w:t>
            </w:r>
          </w:p>
        </w:tc>
        <w:tc>
          <w:tcPr>
            <w:tcW w:w="5754" w:type="dxa"/>
            <w:vAlign w:val="center"/>
          </w:tcPr>
          <w:p>
            <w:pPr>
              <w:pStyle w:val="13"/>
            </w:pPr>
            <w:r>
              <w:t>事业单位离退休</w:t>
            </w:r>
          </w:p>
        </w:tc>
        <w:tc>
          <w:tcPr>
            <w:tcW w:w="1095" w:type="dxa"/>
            <w:vAlign w:val="center"/>
          </w:tcPr>
          <w:p>
            <w:pPr>
              <w:pStyle w:val="14"/>
            </w:pPr>
            <w:r>
              <w:t>44.57</w:t>
            </w:r>
          </w:p>
        </w:tc>
        <w:tc>
          <w:tcPr>
            <w:tcW w:w="1095" w:type="dxa"/>
            <w:vAlign w:val="center"/>
          </w:tcPr>
          <w:p>
            <w:pPr>
              <w:pStyle w:val="14"/>
            </w:pPr>
            <w:r>
              <w:t>44.57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5</w:t>
            </w:r>
          </w:p>
        </w:tc>
        <w:tc>
          <w:tcPr>
            <w:tcW w:w="1395" w:type="dxa"/>
            <w:vAlign w:val="center"/>
          </w:tcPr>
          <w:p>
            <w:pPr>
              <w:pStyle w:val="13"/>
            </w:pPr>
            <w:r>
              <w:t>2080505</w:t>
            </w:r>
          </w:p>
        </w:tc>
        <w:tc>
          <w:tcPr>
            <w:tcW w:w="5754" w:type="dxa"/>
            <w:vAlign w:val="center"/>
          </w:tcPr>
          <w:p>
            <w:pPr>
              <w:pStyle w:val="13"/>
            </w:pPr>
            <w:r>
              <w:t>机关事业单位基本养老保险缴费支出</w:t>
            </w:r>
          </w:p>
        </w:tc>
        <w:tc>
          <w:tcPr>
            <w:tcW w:w="1095" w:type="dxa"/>
            <w:vAlign w:val="center"/>
          </w:tcPr>
          <w:p>
            <w:pPr>
              <w:pStyle w:val="14"/>
            </w:pPr>
            <w:r>
              <w:t>96.45</w:t>
            </w:r>
          </w:p>
        </w:tc>
        <w:tc>
          <w:tcPr>
            <w:tcW w:w="1095" w:type="dxa"/>
            <w:vAlign w:val="center"/>
          </w:tcPr>
          <w:p>
            <w:pPr>
              <w:pStyle w:val="14"/>
            </w:pPr>
            <w:r>
              <w:t>96.45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6</w:t>
            </w:r>
          </w:p>
        </w:tc>
        <w:tc>
          <w:tcPr>
            <w:tcW w:w="1395" w:type="dxa"/>
            <w:vAlign w:val="center"/>
          </w:tcPr>
          <w:p>
            <w:pPr>
              <w:pStyle w:val="13"/>
            </w:pPr>
            <w:r>
              <w:t>2080506</w:t>
            </w:r>
          </w:p>
        </w:tc>
        <w:tc>
          <w:tcPr>
            <w:tcW w:w="5754" w:type="dxa"/>
            <w:vAlign w:val="center"/>
          </w:tcPr>
          <w:p>
            <w:pPr>
              <w:pStyle w:val="13"/>
            </w:pPr>
            <w:r>
              <w:t>机关事业单位职业年金缴费支出</w:t>
            </w:r>
          </w:p>
        </w:tc>
        <w:tc>
          <w:tcPr>
            <w:tcW w:w="1095" w:type="dxa"/>
            <w:vAlign w:val="center"/>
          </w:tcPr>
          <w:p>
            <w:pPr>
              <w:pStyle w:val="14"/>
            </w:pPr>
            <w:r>
              <w:t>35.56</w:t>
            </w:r>
          </w:p>
        </w:tc>
        <w:tc>
          <w:tcPr>
            <w:tcW w:w="1095" w:type="dxa"/>
            <w:vAlign w:val="center"/>
          </w:tcPr>
          <w:p>
            <w:pPr>
              <w:pStyle w:val="14"/>
            </w:pPr>
            <w:r>
              <w:t>35.56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7</w:t>
            </w:r>
          </w:p>
        </w:tc>
        <w:tc>
          <w:tcPr>
            <w:tcW w:w="1395" w:type="dxa"/>
            <w:vAlign w:val="center"/>
          </w:tcPr>
          <w:p>
            <w:pPr>
              <w:pStyle w:val="13"/>
            </w:pPr>
            <w:r>
              <w:t>210</w:t>
            </w:r>
          </w:p>
        </w:tc>
        <w:tc>
          <w:tcPr>
            <w:tcW w:w="5754" w:type="dxa"/>
            <w:vAlign w:val="center"/>
          </w:tcPr>
          <w:p>
            <w:pPr>
              <w:pStyle w:val="13"/>
            </w:pPr>
            <w:r>
              <w:t>卫生健康支出</w:t>
            </w:r>
          </w:p>
        </w:tc>
        <w:tc>
          <w:tcPr>
            <w:tcW w:w="1095" w:type="dxa"/>
            <w:vAlign w:val="center"/>
          </w:tcPr>
          <w:p>
            <w:pPr>
              <w:pStyle w:val="14"/>
            </w:pPr>
            <w:r>
              <w:t>1121.28</w:t>
            </w:r>
          </w:p>
        </w:tc>
        <w:tc>
          <w:tcPr>
            <w:tcW w:w="1095" w:type="dxa"/>
            <w:vAlign w:val="center"/>
          </w:tcPr>
          <w:p>
            <w:pPr>
              <w:pStyle w:val="14"/>
            </w:pPr>
            <w:r>
              <w:t>1121.28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8</w:t>
            </w:r>
          </w:p>
        </w:tc>
        <w:tc>
          <w:tcPr>
            <w:tcW w:w="1395" w:type="dxa"/>
            <w:vAlign w:val="center"/>
          </w:tcPr>
          <w:p>
            <w:pPr>
              <w:pStyle w:val="13"/>
            </w:pPr>
            <w:r>
              <w:t>21003</w:t>
            </w:r>
          </w:p>
        </w:tc>
        <w:tc>
          <w:tcPr>
            <w:tcW w:w="5754" w:type="dxa"/>
            <w:vAlign w:val="center"/>
          </w:tcPr>
          <w:p>
            <w:pPr>
              <w:pStyle w:val="13"/>
            </w:pPr>
            <w:r>
              <w:t>基层医疗卫生机构</w:t>
            </w:r>
          </w:p>
        </w:tc>
        <w:tc>
          <w:tcPr>
            <w:tcW w:w="1095" w:type="dxa"/>
            <w:vAlign w:val="center"/>
          </w:tcPr>
          <w:p>
            <w:pPr>
              <w:pStyle w:val="14"/>
            </w:pPr>
            <w:r>
              <w:t>1040.67</w:t>
            </w:r>
          </w:p>
        </w:tc>
        <w:tc>
          <w:tcPr>
            <w:tcW w:w="1095" w:type="dxa"/>
            <w:vAlign w:val="center"/>
          </w:tcPr>
          <w:p>
            <w:pPr>
              <w:pStyle w:val="14"/>
            </w:pPr>
            <w:r>
              <w:t>1040.67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9</w:t>
            </w:r>
          </w:p>
        </w:tc>
        <w:tc>
          <w:tcPr>
            <w:tcW w:w="1395" w:type="dxa"/>
            <w:vAlign w:val="center"/>
          </w:tcPr>
          <w:p>
            <w:pPr>
              <w:pStyle w:val="13"/>
            </w:pPr>
            <w:r>
              <w:t>2100302</w:t>
            </w:r>
          </w:p>
        </w:tc>
        <w:tc>
          <w:tcPr>
            <w:tcW w:w="5754" w:type="dxa"/>
            <w:vAlign w:val="center"/>
          </w:tcPr>
          <w:p>
            <w:pPr>
              <w:pStyle w:val="13"/>
            </w:pPr>
            <w:r>
              <w:t>乡镇卫生院</w:t>
            </w:r>
          </w:p>
        </w:tc>
        <w:tc>
          <w:tcPr>
            <w:tcW w:w="1095" w:type="dxa"/>
            <w:vAlign w:val="center"/>
          </w:tcPr>
          <w:p>
            <w:pPr>
              <w:pStyle w:val="14"/>
            </w:pPr>
            <w:r>
              <w:t>1040.67</w:t>
            </w:r>
          </w:p>
        </w:tc>
        <w:tc>
          <w:tcPr>
            <w:tcW w:w="1095" w:type="dxa"/>
            <w:vAlign w:val="center"/>
          </w:tcPr>
          <w:p>
            <w:pPr>
              <w:pStyle w:val="14"/>
            </w:pPr>
            <w:r>
              <w:t>1040.67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10</w:t>
            </w:r>
          </w:p>
        </w:tc>
        <w:tc>
          <w:tcPr>
            <w:tcW w:w="1395" w:type="dxa"/>
            <w:vAlign w:val="center"/>
          </w:tcPr>
          <w:p>
            <w:pPr>
              <w:pStyle w:val="13"/>
            </w:pPr>
            <w:r>
              <w:t>21011</w:t>
            </w:r>
          </w:p>
        </w:tc>
        <w:tc>
          <w:tcPr>
            <w:tcW w:w="5754" w:type="dxa"/>
            <w:vAlign w:val="center"/>
          </w:tcPr>
          <w:p>
            <w:pPr>
              <w:pStyle w:val="13"/>
            </w:pPr>
            <w:r>
              <w:t>行政事业单位医疗</w:t>
            </w:r>
          </w:p>
        </w:tc>
        <w:tc>
          <w:tcPr>
            <w:tcW w:w="1095" w:type="dxa"/>
            <w:vAlign w:val="center"/>
          </w:tcPr>
          <w:p>
            <w:pPr>
              <w:pStyle w:val="14"/>
            </w:pPr>
            <w:r>
              <w:t>80.61</w:t>
            </w:r>
          </w:p>
        </w:tc>
        <w:tc>
          <w:tcPr>
            <w:tcW w:w="1095" w:type="dxa"/>
            <w:vAlign w:val="center"/>
          </w:tcPr>
          <w:p>
            <w:pPr>
              <w:pStyle w:val="14"/>
            </w:pPr>
            <w:r>
              <w:t>80.61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11</w:t>
            </w:r>
          </w:p>
        </w:tc>
        <w:tc>
          <w:tcPr>
            <w:tcW w:w="1395" w:type="dxa"/>
            <w:vAlign w:val="center"/>
          </w:tcPr>
          <w:p>
            <w:pPr>
              <w:pStyle w:val="13"/>
            </w:pPr>
            <w:r>
              <w:t>2101102</w:t>
            </w:r>
          </w:p>
        </w:tc>
        <w:tc>
          <w:tcPr>
            <w:tcW w:w="5754" w:type="dxa"/>
            <w:vAlign w:val="center"/>
          </w:tcPr>
          <w:p>
            <w:pPr>
              <w:pStyle w:val="13"/>
            </w:pPr>
            <w:r>
              <w:t>事业单位医疗</w:t>
            </w:r>
          </w:p>
        </w:tc>
        <w:tc>
          <w:tcPr>
            <w:tcW w:w="1095" w:type="dxa"/>
            <w:vAlign w:val="center"/>
          </w:tcPr>
          <w:p>
            <w:pPr>
              <w:pStyle w:val="14"/>
            </w:pPr>
            <w:r>
              <w:t>80.61</w:t>
            </w:r>
          </w:p>
        </w:tc>
        <w:tc>
          <w:tcPr>
            <w:tcW w:w="1095" w:type="dxa"/>
            <w:vAlign w:val="center"/>
          </w:tcPr>
          <w:p>
            <w:pPr>
              <w:pStyle w:val="14"/>
            </w:pPr>
            <w:r>
              <w:t>80.61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12</w:t>
            </w:r>
          </w:p>
        </w:tc>
        <w:tc>
          <w:tcPr>
            <w:tcW w:w="1395" w:type="dxa"/>
            <w:vAlign w:val="center"/>
          </w:tcPr>
          <w:p>
            <w:pPr>
              <w:pStyle w:val="13"/>
            </w:pPr>
            <w:r>
              <w:t>221</w:t>
            </w:r>
          </w:p>
        </w:tc>
        <w:tc>
          <w:tcPr>
            <w:tcW w:w="5754" w:type="dxa"/>
            <w:vAlign w:val="center"/>
          </w:tcPr>
          <w:p>
            <w:pPr>
              <w:pStyle w:val="13"/>
            </w:pPr>
            <w:r>
              <w:t>住房保障支出</w:t>
            </w:r>
          </w:p>
        </w:tc>
        <w:tc>
          <w:tcPr>
            <w:tcW w:w="1095" w:type="dxa"/>
            <w:vAlign w:val="center"/>
          </w:tcPr>
          <w:p>
            <w:pPr>
              <w:pStyle w:val="14"/>
            </w:pPr>
            <w:r>
              <w:t>79.87</w:t>
            </w:r>
          </w:p>
        </w:tc>
        <w:tc>
          <w:tcPr>
            <w:tcW w:w="1095" w:type="dxa"/>
            <w:vAlign w:val="center"/>
          </w:tcPr>
          <w:p>
            <w:pPr>
              <w:pStyle w:val="14"/>
            </w:pPr>
            <w:r>
              <w:t>79.87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13</w:t>
            </w:r>
          </w:p>
        </w:tc>
        <w:tc>
          <w:tcPr>
            <w:tcW w:w="1395" w:type="dxa"/>
            <w:vAlign w:val="center"/>
          </w:tcPr>
          <w:p>
            <w:pPr>
              <w:pStyle w:val="13"/>
            </w:pPr>
            <w:r>
              <w:t>22102</w:t>
            </w:r>
          </w:p>
        </w:tc>
        <w:tc>
          <w:tcPr>
            <w:tcW w:w="5754" w:type="dxa"/>
            <w:vAlign w:val="center"/>
          </w:tcPr>
          <w:p>
            <w:pPr>
              <w:pStyle w:val="13"/>
            </w:pPr>
            <w:r>
              <w:t>住房改革支出</w:t>
            </w:r>
          </w:p>
        </w:tc>
        <w:tc>
          <w:tcPr>
            <w:tcW w:w="1095" w:type="dxa"/>
            <w:vAlign w:val="center"/>
          </w:tcPr>
          <w:p>
            <w:pPr>
              <w:pStyle w:val="14"/>
            </w:pPr>
            <w:r>
              <w:t>79.87</w:t>
            </w:r>
          </w:p>
        </w:tc>
        <w:tc>
          <w:tcPr>
            <w:tcW w:w="1095" w:type="dxa"/>
            <w:vAlign w:val="center"/>
          </w:tcPr>
          <w:p>
            <w:pPr>
              <w:pStyle w:val="14"/>
            </w:pPr>
            <w:r>
              <w:t>79.87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2"/>
            </w:pPr>
            <w:r>
              <w:t>14</w:t>
            </w:r>
          </w:p>
        </w:tc>
        <w:tc>
          <w:tcPr>
            <w:tcW w:w="1395" w:type="dxa"/>
            <w:vAlign w:val="center"/>
          </w:tcPr>
          <w:p>
            <w:pPr>
              <w:pStyle w:val="13"/>
            </w:pPr>
            <w:r>
              <w:t>2210201</w:t>
            </w:r>
          </w:p>
        </w:tc>
        <w:tc>
          <w:tcPr>
            <w:tcW w:w="5754" w:type="dxa"/>
            <w:vAlign w:val="center"/>
          </w:tcPr>
          <w:p>
            <w:pPr>
              <w:pStyle w:val="13"/>
            </w:pPr>
            <w:r>
              <w:t>住房公积金</w:t>
            </w:r>
          </w:p>
        </w:tc>
        <w:tc>
          <w:tcPr>
            <w:tcW w:w="1095" w:type="dxa"/>
            <w:vAlign w:val="center"/>
          </w:tcPr>
          <w:p>
            <w:pPr>
              <w:pStyle w:val="14"/>
            </w:pPr>
            <w:r>
              <w:t>79.87</w:t>
            </w:r>
          </w:p>
        </w:tc>
        <w:tc>
          <w:tcPr>
            <w:tcW w:w="1095" w:type="dxa"/>
            <w:vAlign w:val="center"/>
          </w:tcPr>
          <w:p>
            <w:pPr>
              <w:pStyle w:val="14"/>
            </w:pPr>
            <w:r>
              <w:t>79.87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9"/>
        <w:gridCol w:w="3300"/>
        <w:gridCol w:w="1995"/>
        <w:gridCol w:w="3460"/>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4" w:type="dxa"/>
            <w:gridSpan w:val="3"/>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3460" w:type="dxa"/>
            <w:tcBorders>
              <w:top w:val="single" w:color="FFFFFF" w:sz="6" w:space="0"/>
              <w:left w:val="single" w:color="FFFFFF" w:sz="6" w:space="0"/>
              <w:right w:val="single" w:color="FFFFFF" w:sz="6" w:space="0"/>
            </w:tcBorders>
            <w:vAlign w:val="center"/>
          </w:tcPr>
          <w:p>
            <w:pPr>
              <w:pStyle w:val="9"/>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Merge w:val="restart"/>
            <w:vAlign w:val="center"/>
          </w:tcPr>
          <w:p>
            <w:pPr>
              <w:pStyle w:val="11"/>
            </w:pPr>
            <w:r>
              <w:t>序号</w:t>
            </w:r>
          </w:p>
        </w:tc>
        <w:tc>
          <w:tcPr>
            <w:tcW w:w="5295" w:type="dxa"/>
            <w:gridSpan w:val="2"/>
            <w:vAlign w:val="center"/>
          </w:tcPr>
          <w:p>
            <w:pPr>
              <w:pStyle w:val="11"/>
            </w:pPr>
            <w:r>
              <w:t>收入</w:t>
            </w:r>
          </w:p>
        </w:tc>
        <w:tc>
          <w:tcPr>
            <w:tcW w:w="838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Merge w:val="continue"/>
          </w:tcPr>
          <w:p/>
        </w:tc>
        <w:tc>
          <w:tcPr>
            <w:tcW w:w="3300" w:type="dxa"/>
            <w:vAlign w:val="center"/>
          </w:tcPr>
          <w:p>
            <w:pPr>
              <w:pStyle w:val="11"/>
            </w:pPr>
            <w:r>
              <w:t>项  目</w:t>
            </w:r>
          </w:p>
        </w:tc>
        <w:tc>
          <w:tcPr>
            <w:tcW w:w="1995" w:type="dxa"/>
            <w:vAlign w:val="center"/>
          </w:tcPr>
          <w:p>
            <w:pPr>
              <w:pStyle w:val="11"/>
            </w:pPr>
            <w:r>
              <w:t>金额</w:t>
            </w:r>
          </w:p>
        </w:tc>
        <w:tc>
          <w:tcPr>
            <w:tcW w:w="3460"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Align w:val="center"/>
          </w:tcPr>
          <w:p>
            <w:pPr>
              <w:pStyle w:val="11"/>
            </w:pPr>
            <w:r>
              <w:t>栏次</w:t>
            </w:r>
          </w:p>
        </w:tc>
        <w:tc>
          <w:tcPr>
            <w:tcW w:w="3300" w:type="dxa"/>
            <w:vAlign w:val="center"/>
          </w:tcPr>
          <w:p>
            <w:pPr>
              <w:pStyle w:val="11"/>
            </w:pPr>
            <w:r>
              <w:t>1</w:t>
            </w:r>
          </w:p>
        </w:tc>
        <w:tc>
          <w:tcPr>
            <w:tcW w:w="1995" w:type="dxa"/>
            <w:vAlign w:val="center"/>
          </w:tcPr>
          <w:p>
            <w:pPr>
              <w:pStyle w:val="11"/>
            </w:pPr>
            <w:r>
              <w:t>2</w:t>
            </w:r>
          </w:p>
        </w:tc>
        <w:tc>
          <w:tcPr>
            <w:tcW w:w="3460"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1</w:t>
            </w:r>
          </w:p>
        </w:tc>
        <w:tc>
          <w:tcPr>
            <w:tcW w:w="3300" w:type="dxa"/>
            <w:vAlign w:val="center"/>
          </w:tcPr>
          <w:p>
            <w:pPr>
              <w:pStyle w:val="13"/>
            </w:pPr>
            <w:r>
              <w:t>一、一般公共预算拨款</w:t>
            </w:r>
          </w:p>
        </w:tc>
        <w:tc>
          <w:tcPr>
            <w:tcW w:w="1995" w:type="dxa"/>
            <w:vAlign w:val="center"/>
          </w:tcPr>
          <w:p>
            <w:pPr>
              <w:pStyle w:val="14"/>
            </w:pPr>
            <w:r>
              <w:t>1096.84</w:t>
            </w:r>
          </w:p>
        </w:tc>
        <w:tc>
          <w:tcPr>
            <w:tcW w:w="3460" w:type="dxa"/>
            <w:vAlign w:val="center"/>
          </w:tcPr>
          <w:p>
            <w:pPr>
              <w:pStyle w:val="13"/>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2</w:t>
            </w:r>
          </w:p>
        </w:tc>
        <w:tc>
          <w:tcPr>
            <w:tcW w:w="3300" w:type="dxa"/>
            <w:vAlign w:val="center"/>
          </w:tcPr>
          <w:p>
            <w:pPr>
              <w:pStyle w:val="13"/>
            </w:pPr>
            <w:r>
              <w:t>二、政府性基金预算拨款</w:t>
            </w:r>
          </w:p>
        </w:tc>
        <w:tc>
          <w:tcPr>
            <w:tcW w:w="1995" w:type="dxa"/>
            <w:vAlign w:val="center"/>
          </w:tcPr>
          <w:p>
            <w:pPr>
              <w:pStyle w:val="14"/>
            </w:pPr>
          </w:p>
        </w:tc>
        <w:tc>
          <w:tcPr>
            <w:tcW w:w="3460" w:type="dxa"/>
            <w:vAlign w:val="center"/>
          </w:tcPr>
          <w:p>
            <w:pPr>
              <w:pStyle w:val="13"/>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3</w:t>
            </w:r>
          </w:p>
        </w:tc>
        <w:tc>
          <w:tcPr>
            <w:tcW w:w="3300" w:type="dxa"/>
            <w:vAlign w:val="center"/>
          </w:tcPr>
          <w:p>
            <w:pPr>
              <w:pStyle w:val="13"/>
            </w:pPr>
            <w:r>
              <w:t>三、国有资本经营预算拨款</w:t>
            </w:r>
          </w:p>
        </w:tc>
        <w:tc>
          <w:tcPr>
            <w:tcW w:w="1995" w:type="dxa"/>
            <w:vAlign w:val="center"/>
          </w:tcPr>
          <w:p>
            <w:pPr>
              <w:pStyle w:val="14"/>
            </w:pPr>
          </w:p>
        </w:tc>
        <w:tc>
          <w:tcPr>
            <w:tcW w:w="3460" w:type="dxa"/>
            <w:vAlign w:val="center"/>
          </w:tcPr>
          <w:p>
            <w:pPr>
              <w:pStyle w:val="13"/>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4</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5</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6</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7</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8</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八、社会保障和就业支出</w:t>
            </w:r>
          </w:p>
        </w:tc>
        <w:tc>
          <w:tcPr>
            <w:tcW w:w="1232" w:type="dxa"/>
            <w:vAlign w:val="center"/>
          </w:tcPr>
          <w:p>
            <w:pPr>
              <w:pStyle w:val="14"/>
            </w:pPr>
            <w:r>
              <w:t>176.58</w:t>
            </w:r>
          </w:p>
        </w:tc>
        <w:tc>
          <w:tcPr>
            <w:tcW w:w="1232" w:type="dxa"/>
            <w:vAlign w:val="center"/>
          </w:tcPr>
          <w:p>
            <w:pPr>
              <w:pStyle w:val="14"/>
            </w:pPr>
            <w:r>
              <w:t>176.58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9</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10</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十、卫生健康支出</w:t>
            </w:r>
          </w:p>
        </w:tc>
        <w:tc>
          <w:tcPr>
            <w:tcW w:w="1232" w:type="dxa"/>
            <w:vAlign w:val="center"/>
          </w:tcPr>
          <w:p>
            <w:pPr>
              <w:pStyle w:val="14"/>
            </w:pPr>
            <w:r>
              <w:t>840.38</w:t>
            </w:r>
          </w:p>
        </w:tc>
        <w:tc>
          <w:tcPr>
            <w:tcW w:w="1232" w:type="dxa"/>
            <w:vAlign w:val="center"/>
          </w:tcPr>
          <w:p>
            <w:pPr>
              <w:pStyle w:val="14"/>
            </w:pPr>
            <w:r>
              <w:t>840.38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11</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12</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13</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14</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15</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16</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17</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18</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19</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20</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二十、住房保障支出</w:t>
            </w:r>
          </w:p>
        </w:tc>
        <w:tc>
          <w:tcPr>
            <w:tcW w:w="1232" w:type="dxa"/>
            <w:vAlign w:val="center"/>
          </w:tcPr>
          <w:p>
            <w:pPr>
              <w:pStyle w:val="14"/>
            </w:pPr>
            <w:r>
              <w:t>79.87</w:t>
            </w:r>
          </w:p>
        </w:tc>
        <w:tc>
          <w:tcPr>
            <w:tcW w:w="1232" w:type="dxa"/>
            <w:vAlign w:val="center"/>
          </w:tcPr>
          <w:p>
            <w:pPr>
              <w:pStyle w:val="14"/>
            </w:pPr>
            <w:r>
              <w:t>79.87</w:t>
            </w: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21</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22</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23</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24</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25</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26</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27</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28</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29</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30</w:t>
            </w:r>
          </w:p>
        </w:tc>
        <w:tc>
          <w:tcPr>
            <w:tcW w:w="3300" w:type="dxa"/>
            <w:vAlign w:val="center"/>
          </w:tcPr>
          <w:p>
            <w:pPr>
              <w:pStyle w:val="13"/>
            </w:pPr>
          </w:p>
        </w:tc>
        <w:tc>
          <w:tcPr>
            <w:tcW w:w="1995" w:type="dxa"/>
            <w:vAlign w:val="center"/>
          </w:tcPr>
          <w:p>
            <w:pPr>
              <w:pStyle w:val="14"/>
            </w:pPr>
          </w:p>
        </w:tc>
        <w:tc>
          <w:tcPr>
            <w:tcW w:w="3460" w:type="dxa"/>
            <w:vAlign w:val="center"/>
          </w:tcPr>
          <w:p>
            <w:pPr>
              <w:pStyle w:val="13"/>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31</w:t>
            </w:r>
          </w:p>
        </w:tc>
        <w:tc>
          <w:tcPr>
            <w:tcW w:w="3300" w:type="dxa"/>
            <w:vAlign w:val="center"/>
          </w:tcPr>
          <w:p>
            <w:pPr>
              <w:pStyle w:val="15"/>
            </w:pPr>
            <w:r>
              <w:t>本年收入合计</w:t>
            </w:r>
          </w:p>
        </w:tc>
        <w:tc>
          <w:tcPr>
            <w:tcW w:w="1995" w:type="dxa"/>
            <w:vAlign w:val="center"/>
          </w:tcPr>
          <w:p>
            <w:pPr>
              <w:pStyle w:val="16"/>
            </w:pPr>
            <w:r>
              <w:t>1096.84</w:t>
            </w:r>
          </w:p>
        </w:tc>
        <w:tc>
          <w:tcPr>
            <w:tcW w:w="3460" w:type="dxa"/>
            <w:vAlign w:val="center"/>
          </w:tcPr>
          <w:p>
            <w:pPr>
              <w:pStyle w:val="15"/>
            </w:pPr>
            <w:r>
              <w:t>本年支出合计</w:t>
            </w:r>
          </w:p>
        </w:tc>
        <w:tc>
          <w:tcPr>
            <w:tcW w:w="1232" w:type="dxa"/>
            <w:vAlign w:val="center"/>
          </w:tcPr>
          <w:p>
            <w:pPr>
              <w:pStyle w:val="16"/>
            </w:pPr>
            <w:r>
              <w:t>1096.84</w:t>
            </w:r>
          </w:p>
        </w:tc>
        <w:tc>
          <w:tcPr>
            <w:tcW w:w="1232" w:type="dxa"/>
            <w:vAlign w:val="center"/>
          </w:tcPr>
          <w:p>
            <w:pPr>
              <w:pStyle w:val="16"/>
            </w:pPr>
            <w:r>
              <w:t>1096.84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32</w:t>
            </w:r>
          </w:p>
        </w:tc>
        <w:tc>
          <w:tcPr>
            <w:tcW w:w="3300" w:type="dxa"/>
            <w:vAlign w:val="center"/>
          </w:tcPr>
          <w:p>
            <w:pPr>
              <w:pStyle w:val="13"/>
            </w:pPr>
            <w:r>
              <w:t>年初财政拨款结转和结余</w:t>
            </w:r>
          </w:p>
        </w:tc>
        <w:tc>
          <w:tcPr>
            <w:tcW w:w="1995" w:type="dxa"/>
            <w:vAlign w:val="center"/>
          </w:tcPr>
          <w:p>
            <w:pPr>
              <w:pStyle w:val="14"/>
            </w:pPr>
          </w:p>
        </w:tc>
        <w:tc>
          <w:tcPr>
            <w:tcW w:w="3460" w:type="dxa"/>
            <w:vAlign w:val="center"/>
          </w:tcPr>
          <w:p>
            <w:pPr>
              <w:pStyle w:val="13"/>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33</w:t>
            </w:r>
          </w:p>
        </w:tc>
        <w:tc>
          <w:tcPr>
            <w:tcW w:w="3300" w:type="dxa"/>
            <w:vAlign w:val="center"/>
          </w:tcPr>
          <w:p>
            <w:pPr>
              <w:pStyle w:val="13"/>
            </w:pPr>
            <w:r>
              <w:t>一、一般公共预算拨款</w:t>
            </w:r>
          </w:p>
        </w:tc>
        <w:tc>
          <w:tcPr>
            <w:tcW w:w="1995" w:type="dxa"/>
            <w:vAlign w:val="center"/>
          </w:tcPr>
          <w:p>
            <w:pPr>
              <w:pStyle w:val="14"/>
            </w:pPr>
          </w:p>
        </w:tc>
        <w:tc>
          <w:tcPr>
            <w:tcW w:w="3460"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2"/>
            </w:pPr>
            <w:r>
              <w:t>34</w:t>
            </w:r>
          </w:p>
        </w:tc>
        <w:tc>
          <w:tcPr>
            <w:tcW w:w="3300" w:type="dxa"/>
            <w:vAlign w:val="center"/>
          </w:tcPr>
          <w:p>
            <w:pPr>
              <w:pStyle w:val="13"/>
            </w:pPr>
            <w:r>
              <w:t>二、政府性基金预算拨款</w:t>
            </w:r>
          </w:p>
        </w:tc>
        <w:tc>
          <w:tcPr>
            <w:tcW w:w="1995" w:type="dxa"/>
            <w:vAlign w:val="center"/>
          </w:tcPr>
          <w:p>
            <w:pPr>
              <w:pStyle w:val="14"/>
            </w:pPr>
          </w:p>
        </w:tc>
        <w:tc>
          <w:tcPr>
            <w:tcW w:w="3460"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35</w:t>
            </w:r>
          </w:p>
        </w:tc>
        <w:tc>
          <w:tcPr>
            <w:tcW w:w="3300" w:type="dxa"/>
            <w:vAlign w:val="center"/>
          </w:tcPr>
          <w:p>
            <w:pPr>
              <w:pStyle w:val="13"/>
            </w:pPr>
            <w:r>
              <w:t>三、国有资本经营预算拨款</w:t>
            </w:r>
          </w:p>
        </w:tc>
        <w:tc>
          <w:tcPr>
            <w:tcW w:w="1995" w:type="dxa"/>
            <w:vAlign w:val="center"/>
          </w:tcPr>
          <w:p>
            <w:pPr>
              <w:pStyle w:val="14"/>
            </w:pPr>
          </w:p>
        </w:tc>
        <w:tc>
          <w:tcPr>
            <w:tcW w:w="3460"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2"/>
            </w:pPr>
            <w:r>
              <w:t>36</w:t>
            </w:r>
          </w:p>
        </w:tc>
        <w:tc>
          <w:tcPr>
            <w:tcW w:w="3300" w:type="dxa"/>
            <w:vAlign w:val="center"/>
          </w:tcPr>
          <w:p>
            <w:pPr>
              <w:pStyle w:val="15"/>
            </w:pPr>
            <w:r>
              <w:t>收入总计</w:t>
            </w:r>
          </w:p>
        </w:tc>
        <w:tc>
          <w:tcPr>
            <w:tcW w:w="1995" w:type="dxa"/>
            <w:vAlign w:val="center"/>
          </w:tcPr>
          <w:p>
            <w:pPr>
              <w:pStyle w:val="16"/>
            </w:pPr>
            <w:r>
              <w:t>1096.84</w:t>
            </w:r>
          </w:p>
        </w:tc>
        <w:tc>
          <w:tcPr>
            <w:tcW w:w="3460" w:type="dxa"/>
            <w:vAlign w:val="center"/>
          </w:tcPr>
          <w:p>
            <w:pPr>
              <w:pStyle w:val="15"/>
            </w:pPr>
            <w:r>
              <w:t>支出总计</w:t>
            </w:r>
          </w:p>
        </w:tc>
        <w:tc>
          <w:tcPr>
            <w:tcW w:w="1232" w:type="dxa"/>
            <w:vAlign w:val="center"/>
          </w:tcPr>
          <w:p>
            <w:pPr>
              <w:pStyle w:val="16"/>
            </w:pPr>
            <w:r>
              <w:t>1096.84</w:t>
            </w:r>
          </w:p>
        </w:tc>
        <w:tc>
          <w:tcPr>
            <w:tcW w:w="1232" w:type="dxa"/>
            <w:vAlign w:val="center"/>
          </w:tcPr>
          <w:p>
            <w:pPr>
              <w:pStyle w:val="16"/>
            </w:pPr>
            <w:r>
              <w:t>1096.84</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380"/>
        <w:gridCol w:w="6945"/>
        <w:gridCol w:w="206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0" w:type="dxa"/>
            <w:gridSpan w:val="3"/>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2067"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restart"/>
            <w:vAlign w:val="center"/>
          </w:tcPr>
          <w:p>
            <w:pPr>
              <w:pStyle w:val="11"/>
            </w:pPr>
            <w:r>
              <w:t>序号</w:t>
            </w:r>
          </w:p>
        </w:tc>
        <w:tc>
          <w:tcPr>
            <w:tcW w:w="8325" w:type="dxa"/>
            <w:gridSpan w:val="2"/>
            <w:vAlign w:val="center"/>
          </w:tcPr>
          <w:p>
            <w:pPr>
              <w:pStyle w:val="11"/>
            </w:pPr>
            <w:r>
              <w:t>功能分类科目</w:t>
            </w:r>
          </w:p>
        </w:tc>
        <w:tc>
          <w:tcPr>
            <w:tcW w:w="2067"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continue"/>
          </w:tcPr>
          <w:p/>
        </w:tc>
        <w:tc>
          <w:tcPr>
            <w:tcW w:w="1380" w:type="dxa"/>
            <w:vAlign w:val="center"/>
          </w:tcPr>
          <w:p>
            <w:pPr>
              <w:pStyle w:val="11"/>
            </w:pPr>
            <w:r>
              <w:t>科目编码</w:t>
            </w:r>
          </w:p>
        </w:tc>
        <w:tc>
          <w:tcPr>
            <w:tcW w:w="6945" w:type="dxa"/>
            <w:vAlign w:val="center"/>
          </w:tcPr>
          <w:p>
            <w:pPr>
              <w:pStyle w:val="11"/>
            </w:pPr>
            <w:r>
              <w:t>科目名称</w:t>
            </w:r>
          </w:p>
        </w:tc>
        <w:tc>
          <w:tcPr>
            <w:tcW w:w="206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Align w:val="center"/>
          </w:tcPr>
          <w:p>
            <w:pPr>
              <w:pStyle w:val="11"/>
            </w:pPr>
            <w:r>
              <w:t>栏次</w:t>
            </w:r>
          </w:p>
        </w:tc>
        <w:tc>
          <w:tcPr>
            <w:tcW w:w="1380" w:type="dxa"/>
            <w:vAlign w:val="center"/>
          </w:tcPr>
          <w:p>
            <w:pPr>
              <w:pStyle w:val="11"/>
            </w:pPr>
            <w:r>
              <w:t>1</w:t>
            </w:r>
          </w:p>
        </w:tc>
        <w:tc>
          <w:tcPr>
            <w:tcW w:w="6945" w:type="dxa"/>
            <w:vAlign w:val="center"/>
          </w:tcPr>
          <w:p>
            <w:pPr>
              <w:pStyle w:val="11"/>
            </w:pPr>
            <w:r>
              <w:t>2</w:t>
            </w:r>
          </w:p>
        </w:tc>
        <w:tc>
          <w:tcPr>
            <w:tcW w:w="2067"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1</w:t>
            </w:r>
          </w:p>
        </w:tc>
        <w:tc>
          <w:tcPr>
            <w:tcW w:w="1380" w:type="dxa"/>
            <w:vAlign w:val="center"/>
          </w:tcPr>
          <w:p>
            <w:pPr>
              <w:pStyle w:val="17"/>
            </w:pPr>
          </w:p>
        </w:tc>
        <w:tc>
          <w:tcPr>
            <w:tcW w:w="6945" w:type="dxa"/>
            <w:vAlign w:val="center"/>
          </w:tcPr>
          <w:p>
            <w:pPr>
              <w:pStyle w:val="15"/>
            </w:pPr>
            <w:r>
              <w:t>合计</w:t>
            </w:r>
          </w:p>
        </w:tc>
        <w:tc>
          <w:tcPr>
            <w:tcW w:w="2067" w:type="dxa"/>
            <w:vAlign w:val="center"/>
          </w:tcPr>
          <w:p>
            <w:pPr>
              <w:pStyle w:val="16"/>
            </w:pPr>
            <w:r>
              <w:t>1096.84</w:t>
            </w:r>
          </w:p>
        </w:tc>
        <w:tc>
          <w:tcPr>
            <w:tcW w:w="1643" w:type="dxa"/>
            <w:vAlign w:val="center"/>
          </w:tcPr>
          <w:p>
            <w:pPr>
              <w:pStyle w:val="16"/>
            </w:pPr>
            <w:r>
              <w:t>1096.84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2</w:t>
            </w:r>
          </w:p>
        </w:tc>
        <w:tc>
          <w:tcPr>
            <w:tcW w:w="1380" w:type="dxa"/>
            <w:vAlign w:val="center"/>
          </w:tcPr>
          <w:p>
            <w:pPr>
              <w:pStyle w:val="13"/>
            </w:pPr>
            <w:r>
              <w:t>208</w:t>
            </w:r>
          </w:p>
        </w:tc>
        <w:tc>
          <w:tcPr>
            <w:tcW w:w="6945" w:type="dxa"/>
            <w:vAlign w:val="center"/>
          </w:tcPr>
          <w:p>
            <w:pPr>
              <w:pStyle w:val="13"/>
            </w:pPr>
            <w:r>
              <w:t>社会保障和就业支出</w:t>
            </w:r>
          </w:p>
        </w:tc>
        <w:tc>
          <w:tcPr>
            <w:tcW w:w="2067" w:type="dxa"/>
            <w:vAlign w:val="center"/>
          </w:tcPr>
          <w:p>
            <w:pPr>
              <w:pStyle w:val="14"/>
            </w:pPr>
            <w:r>
              <w:t>176.58</w:t>
            </w:r>
          </w:p>
        </w:tc>
        <w:tc>
          <w:tcPr>
            <w:tcW w:w="1643" w:type="dxa"/>
            <w:vAlign w:val="center"/>
          </w:tcPr>
          <w:p>
            <w:pPr>
              <w:pStyle w:val="14"/>
            </w:pPr>
            <w:r>
              <w:t>176.58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3</w:t>
            </w:r>
          </w:p>
        </w:tc>
        <w:tc>
          <w:tcPr>
            <w:tcW w:w="1380" w:type="dxa"/>
            <w:vAlign w:val="center"/>
          </w:tcPr>
          <w:p>
            <w:pPr>
              <w:pStyle w:val="13"/>
            </w:pPr>
            <w:r>
              <w:t>20805</w:t>
            </w:r>
          </w:p>
        </w:tc>
        <w:tc>
          <w:tcPr>
            <w:tcW w:w="6945" w:type="dxa"/>
            <w:vAlign w:val="center"/>
          </w:tcPr>
          <w:p>
            <w:pPr>
              <w:pStyle w:val="13"/>
            </w:pPr>
            <w:r>
              <w:t>行政事业单位养老支出</w:t>
            </w:r>
          </w:p>
        </w:tc>
        <w:tc>
          <w:tcPr>
            <w:tcW w:w="2067" w:type="dxa"/>
            <w:vAlign w:val="center"/>
          </w:tcPr>
          <w:p>
            <w:pPr>
              <w:pStyle w:val="14"/>
            </w:pPr>
            <w:r>
              <w:t>176.58</w:t>
            </w:r>
          </w:p>
        </w:tc>
        <w:tc>
          <w:tcPr>
            <w:tcW w:w="1643" w:type="dxa"/>
            <w:vAlign w:val="center"/>
          </w:tcPr>
          <w:p>
            <w:pPr>
              <w:pStyle w:val="14"/>
            </w:pPr>
            <w:r>
              <w:t>176.58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4</w:t>
            </w:r>
          </w:p>
        </w:tc>
        <w:tc>
          <w:tcPr>
            <w:tcW w:w="1380" w:type="dxa"/>
            <w:vAlign w:val="center"/>
          </w:tcPr>
          <w:p>
            <w:pPr>
              <w:pStyle w:val="13"/>
            </w:pPr>
            <w:r>
              <w:t>2080502</w:t>
            </w:r>
          </w:p>
        </w:tc>
        <w:tc>
          <w:tcPr>
            <w:tcW w:w="6945" w:type="dxa"/>
            <w:vAlign w:val="center"/>
          </w:tcPr>
          <w:p>
            <w:pPr>
              <w:pStyle w:val="13"/>
            </w:pPr>
            <w:r>
              <w:t>事业单位离退休</w:t>
            </w:r>
          </w:p>
        </w:tc>
        <w:tc>
          <w:tcPr>
            <w:tcW w:w="2067" w:type="dxa"/>
            <w:vAlign w:val="center"/>
          </w:tcPr>
          <w:p>
            <w:pPr>
              <w:pStyle w:val="14"/>
            </w:pPr>
            <w:r>
              <w:t>44.57</w:t>
            </w:r>
          </w:p>
        </w:tc>
        <w:tc>
          <w:tcPr>
            <w:tcW w:w="1643" w:type="dxa"/>
            <w:vAlign w:val="center"/>
          </w:tcPr>
          <w:p>
            <w:pPr>
              <w:pStyle w:val="14"/>
            </w:pPr>
            <w:r>
              <w:t>44.57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5</w:t>
            </w:r>
          </w:p>
        </w:tc>
        <w:tc>
          <w:tcPr>
            <w:tcW w:w="1380" w:type="dxa"/>
            <w:vAlign w:val="center"/>
          </w:tcPr>
          <w:p>
            <w:pPr>
              <w:pStyle w:val="13"/>
            </w:pPr>
            <w:r>
              <w:t>2080505</w:t>
            </w:r>
          </w:p>
        </w:tc>
        <w:tc>
          <w:tcPr>
            <w:tcW w:w="6945" w:type="dxa"/>
            <w:vAlign w:val="center"/>
          </w:tcPr>
          <w:p>
            <w:pPr>
              <w:pStyle w:val="13"/>
            </w:pPr>
            <w:r>
              <w:t>机关事业单位基本养老保险缴费支出</w:t>
            </w:r>
          </w:p>
        </w:tc>
        <w:tc>
          <w:tcPr>
            <w:tcW w:w="2067" w:type="dxa"/>
            <w:vAlign w:val="center"/>
          </w:tcPr>
          <w:p>
            <w:pPr>
              <w:pStyle w:val="14"/>
            </w:pPr>
            <w:r>
              <w:t>96.45</w:t>
            </w:r>
          </w:p>
        </w:tc>
        <w:tc>
          <w:tcPr>
            <w:tcW w:w="1643" w:type="dxa"/>
            <w:vAlign w:val="center"/>
          </w:tcPr>
          <w:p>
            <w:pPr>
              <w:pStyle w:val="14"/>
            </w:pPr>
            <w:r>
              <w:t>96.45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6</w:t>
            </w:r>
          </w:p>
        </w:tc>
        <w:tc>
          <w:tcPr>
            <w:tcW w:w="1380" w:type="dxa"/>
            <w:vAlign w:val="center"/>
          </w:tcPr>
          <w:p>
            <w:pPr>
              <w:pStyle w:val="13"/>
            </w:pPr>
            <w:r>
              <w:t>2080506</w:t>
            </w:r>
          </w:p>
        </w:tc>
        <w:tc>
          <w:tcPr>
            <w:tcW w:w="6945" w:type="dxa"/>
            <w:vAlign w:val="center"/>
          </w:tcPr>
          <w:p>
            <w:pPr>
              <w:pStyle w:val="13"/>
            </w:pPr>
            <w:r>
              <w:t>机关事业单位职业年金缴费支出</w:t>
            </w:r>
          </w:p>
        </w:tc>
        <w:tc>
          <w:tcPr>
            <w:tcW w:w="2067" w:type="dxa"/>
            <w:vAlign w:val="center"/>
          </w:tcPr>
          <w:p>
            <w:pPr>
              <w:pStyle w:val="14"/>
            </w:pPr>
            <w:r>
              <w:t>35.56</w:t>
            </w:r>
          </w:p>
        </w:tc>
        <w:tc>
          <w:tcPr>
            <w:tcW w:w="1643" w:type="dxa"/>
            <w:vAlign w:val="center"/>
          </w:tcPr>
          <w:p>
            <w:pPr>
              <w:pStyle w:val="14"/>
            </w:pPr>
            <w:r>
              <w:t>35.56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7</w:t>
            </w:r>
          </w:p>
        </w:tc>
        <w:tc>
          <w:tcPr>
            <w:tcW w:w="1380" w:type="dxa"/>
            <w:vAlign w:val="center"/>
          </w:tcPr>
          <w:p>
            <w:pPr>
              <w:pStyle w:val="13"/>
            </w:pPr>
            <w:r>
              <w:t>210</w:t>
            </w:r>
          </w:p>
        </w:tc>
        <w:tc>
          <w:tcPr>
            <w:tcW w:w="6945" w:type="dxa"/>
            <w:vAlign w:val="center"/>
          </w:tcPr>
          <w:p>
            <w:pPr>
              <w:pStyle w:val="13"/>
            </w:pPr>
            <w:r>
              <w:t>卫生健康支出</w:t>
            </w:r>
          </w:p>
        </w:tc>
        <w:tc>
          <w:tcPr>
            <w:tcW w:w="2067" w:type="dxa"/>
            <w:vAlign w:val="center"/>
          </w:tcPr>
          <w:p>
            <w:pPr>
              <w:pStyle w:val="14"/>
            </w:pPr>
            <w:r>
              <w:t>840.38</w:t>
            </w:r>
          </w:p>
        </w:tc>
        <w:tc>
          <w:tcPr>
            <w:tcW w:w="1643" w:type="dxa"/>
            <w:vAlign w:val="center"/>
          </w:tcPr>
          <w:p>
            <w:pPr>
              <w:pStyle w:val="14"/>
            </w:pPr>
            <w:r>
              <w:t>840.38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8</w:t>
            </w:r>
          </w:p>
        </w:tc>
        <w:tc>
          <w:tcPr>
            <w:tcW w:w="1380" w:type="dxa"/>
            <w:vAlign w:val="center"/>
          </w:tcPr>
          <w:p>
            <w:pPr>
              <w:pStyle w:val="13"/>
            </w:pPr>
            <w:r>
              <w:t>21003</w:t>
            </w:r>
          </w:p>
        </w:tc>
        <w:tc>
          <w:tcPr>
            <w:tcW w:w="6945" w:type="dxa"/>
            <w:vAlign w:val="center"/>
          </w:tcPr>
          <w:p>
            <w:pPr>
              <w:pStyle w:val="13"/>
            </w:pPr>
            <w:r>
              <w:t>基层医疗卫生机构</w:t>
            </w:r>
          </w:p>
        </w:tc>
        <w:tc>
          <w:tcPr>
            <w:tcW w:w="2067" w:type="dxa"/>
            <w:vAlign w:val="center"/>
          </w:tcPr>
          <w:p>
            <w:pPr>
              <w:pStyle w:val="14"/>
            </w:pPr>
            <w:r>
              <w:t>759.77</w:t>
            </w:r>
          </w:p>
        </w:tc>
        <w:tc>
          <w:tcPr>
            <w:tcW w:w="1643" w:type="dxa"/>
            <w:vAlign w:val="center"/>
          </w:tcPr>
          <w:p>
            <w:pPr>
              <w:pStyle w:val="14"/>
            </w:pPr>
            <w:r>
              <w:t>759.77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9</w:t>
            </w:r>
          </w:p>
        </w:tc>
        <w:tc>
          <w:tcPr>
            <w:tcW w:w="1380" w:type="dxa"/>
            <w:vAlign w:val="center"/>
          </w:tcPr>
          <w:p>
            <w:pPr>
              <w:pStyle w:val="13"/>
            </w:pPr>
            <w:r>
              <w:t>2100302</w:t>
            </w:r>
          </w:p>
        </w:tc>
        <w:tc>
          <w:tcPr>
            <w:tcW w:w="6945" w:type="dxa"/>
            <w:vAlign w:val="center"/>
          </w:tcPr>
          <w:p>
            <w:pPr>
              <w:pStyle w:val="13"/>
            </w:pPr>
            <w:r>
              <w:t>乡镇卫生院</w:t>
            </w:r>
          </w:p>
        </w:tc>
        <w:tc>
          <w:tcPr>
            <w:tcW w:w="2067" w:type="dxa"/>
            <w:vAlign w:val="center"/>
          </w:tcPr>
          <w:p>
            <w:pPr>
              <w:pStyle w:val="14"/>
            </w:pPr>
            <w:r>
              <w:t>759.77</w:t>
            </w:r>
          </w:p>
        </w:tc>
        <w:tc>
          <w:tcPr>
            <w:tcW w:w="1643" w:type="dxa"/>
            <w:vAlign w:val="center"/>
          </w:tcPr>
          <w:p>
            <w:pPr>
              <w:pStyle w:val="14"/>
            </w:pPr>
            <w:r>
              <w:t>759.77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10</w:t>
            </w:r>
          </w:p>
        </w:tc>
        <w:tc>
          <w:tcPr>
            <w:tcW w:w="1380" w:type="dxa"/>
            <w:vAlign w:val="center"/>
          </w:tcPr>
          <w:p>
            <w:pPr>
              <w:pStyle w:val="13"/>
            </w:pPr>
            <w:r>
              <w:t>21011</w:t>
            </w:r>
          </w:p>
        </w:tc>
        <w:tc>
          <w:tcPr>
            <w:tcW w:w="6945" w:type="dxa"/>
            <w:vAlign w:val="center"/>
          </w:tcPr>
          <w:p>
            <w:pPr>
              <w:pStyle w:val="13"/>
            </w:pPr>
            <w:r>
              <w:t>行政事业单位医疗</w:t>
            </w:r>
          </w:p>
        </w:tc>
        <w:tc>
          <w:tcPr>
            <w:tcW w:w="2067" w:type="dxa"/>
            <w:vAlign w:val="center"/>
          </w:tcPr>
          <w:p>
            <w:pPr>
              <w:pStyle w:val="14"/>
            </w:pPr>
            <w:r>
              <w:t>80.61</w:t>
            </w:r>
          </w:p>
        </w:tc>
        <w:tc>
          <w:tcPr>
            <w:tcW w:w="1643" w:type="dxa"/>
            <w:vAlign w:val="center"/>
          </w:tcPr>
          <w:p>
            <w:pPr>
              <w:pStyle w:val="14"/>
            </w:pPr>
            <w:r>
              <w:t>80.61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11</w:t>
            </w:r>
          </w:p>
        </w:tc>
        <w:tc>
          <w:tcPr>
            <w:tcW w:w="1380" w:type="dxa"/>
            <w:vAlign w:val="center"/>
          </w:tcPr>
          <w:p>
            <w:pPr>
              <w:pStyle w:val="13"/>
            </w:pPr>
            <w:r>
              <w:t>2101102</w:t>
            </w:r>
          </w:p>
        </w:tc>
        <w:tc>
          <w:tcPr>
            <w:tcW w:w="6945" w:type="dxa"/>
            <w:vAlign w:val="center"/>
          </w:tcPr>
          <w:p>
            <w:pPr>
              <w:pStyle w:val="13"/>
            </w:pPr>
            <w:r>
              <w:t>事业单位医疗</w:t>
            </w:r>
          </w:p>
        </w:tc>
        <w:tc>
          <w:tcPr>
            <w:tcW w:w="2067" w:type="dxa"/>
            <w:vAlign w:val="center"/>
          </w:tcPr>
          <w:p>
            <w:pPr>
              <w:pStyle w:val="14"/>
            </w:pPr>
            <w:r>
              <w:t>80.61</w:t>
            </w:r>
          </w:p>
        </w:tc>
        <w:tc>
          <w:tcPr>
            <w:tcW w:w="1643" w:type="dxa"/>
            <w:vAlign w:val="center"/>
          </w:tcPr>
          <w:p>
            <w:pPr>
              <w:pStyle w:val="14"/>
            </w:pPr>
            <w:r>
              <w:t>80.61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12</w:t>
            </w:r>
          </w:p>
        </w:tc>
        <w:tc>
          <w:tcPr>
            <w:tcW w:w="1380" w:type="dxa"/>
            <w:vAlign w:val="center"/>
          </w:tcPr>
          <w:p>
            <w:pPr>
              <w:pStyle w:val="13"/>
            </w:pPr>
            <w:r>
              <w:t>221</w:t>
            </w:r>
          </w:p>
        </w:tc>
        <w:tc>
          <w:tcPr>
            <w:tcW w:w="6945" w:type="dxa"/>
            <w:vAlign w:val="center"/>
          </w:tcPr>
          <w:p>
            <w:pPr>
              <w:pStyle w:val="13"/>
            </w:pPr>
            <w:r>
              <w:t>住房保障支出</w:t>
            </w:r>
          </w:p>
        </w:tc>
        <w:tc>
          <w:tcPr>
            <w:tcW w:w="2067" w:type="dxa"/>
            <w:vAlign w:val="center"/>
          </w:tcPr>
          <w:p>
            <w:pPr>
              <w:pStyle w:val="14"/>
            </w:pPr>
            <w:r>
              <w:t>79.87</w:t>
            </w:r>
          </w:p>
        </w:tc>
        <w:tc>
          <w:tcPr>
            <w:tcW w:w="1643" w:type="dxa"/>
            <w:vAlign w:val="center"/>
          </w:tcPr>
          <w:p>
            <w:pPr>
              <w:pStyle w:val="14"/>
            </w:pPr>
            <w:r>
              <w:t>79.87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13</w:t>
            </w:r>
          </w:p>
        </w:tc>
        <w:tc>
          <w:tcPr>
            <w:tcW w:w="1380" w:type="dxa"/>
            <w:vAlign w:val="center"/>
          </w:tcPr>
          <w:p>
            <w:pPr>
              <w:pStyle w:val="13"/>
            </w:pPr>
            <w:r>
              <w:t>22102</w:t>
            </w:r>
          </w:p>
        </w:tc>
        <w:tc>
          <w:tcPr>
            <w:tcW w:w="6945" w:type="dxa"/>
            <w:vAlign w:val="center"/>
          </w:tcPr>
          <w:p>
            <w:pPr>
              <w:pStyle w:val="13"/>
            </w:pPr>
            <w:r>
              <w:t>住房改革支出</w:t>
            </w:r>
          </w:p>
        </w:tc>
        <w:tc>
          <w:tcPr>
            <w:tcW w:w="2067" w:type="dxa"/>
            <w:vAlign w:val="center"/>
          </w:tcPr>
          <w:p>
            <w:pPr>
              <w:pStyle w:val="14"/>
            </w:pPr>
            <w:r>
              <w:t>79.87</w:t>
            </w:r>
          </w:p>
        </w:tc>
        <w:tc>
          <w:tcPr>
            <w:tcW w:w="1643" w:type="dxa"/>
            <w:vAlign w:val="center"/>
          </w:tcPr>
          <w:p>
            <w:pPr>
              <w:pStyle w:val="14"/>
            </w:pPr>
            <w:r>
              <w:t>79.87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2"/>
            </w:pPr>
            <w:r>
              <w:t>14</w:t>
            </w:r>
          </w:p>
        </w:tc>
        <w:tc>
          <w:tcPr>
            <w:tcW w:w="1380" w:type="dxa"/>
            <w:vAlign w:val="center"/>
          </w:tcPr>
          <w:p>
            <w:pPr>
              <w:pStyle w:val="13"/>
            </w:pPr>
            <w:r>
              <w:t>2210201</w:t>
            </w:r>
          </w:p>
        </w:tc>
        <w:tc>
          <w:tcPr>
            <w:tcW w:w="6945" w:type="dxa"/>
            <w:vAlign w:val="center"/>
          </w:tcPr>
          <w:p>
            <w:pPr>
              <w:pStyle w:val="13"/>
            </w:pPr>
            <w:r>
              <w:t>住房公积金</w:t>
            </w:r>
          </w:p>
        </w:tc>
        <w:tc>
          <w:tcPr>
            <w:tcW w:w="2067" w:type="dxa"/>
            <w:vAlign w:val="center"/>
          </w:tcPr>
          <w:p>
            <w:pPr>
              <w:pStyle w:val="14"/>
            </w:pPr>
            <w:r>
              <w:t>79.87</w:t>
            </w:r>
          </w:p>
        </w:tc>
        <w:tc>
          <w:tcPr>
            <w:tcW w:w="1643" w:type="dxa"/>
            <w:vAlign w:val="center"/>
          </w:tcPr>
          <w:p>
            <w:pPr>
              <w:pStyle w:val="14"/>
            </w:pPr>
            <w:r>
              <w:t>79.87</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1545"/>
        <w:gridCol w:w="4335"/>
        <w:gridCol w:w="2730"/>
        <w:gridCol w:w="2400"/>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4" w:type="dxa"/>
            <w:gridSpan w:val="3"/>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2730" w:type="dxa"/>
            <w:tcBorders>
              <w:top w:val="single" w:color="FFFFFF" w:sz="6" w:space="0"/>
              <w:left w:val="single" w:color="FFFFFF" w:sz="6" w:space="0"/>
              <w:right w:val="single" w:color="FFFFFF" w:sz="6" w:space="0"/>
            </w:tcBorders>
            <w:vAlign w:val="center"/>
          </w:tcPr>
          <w:p>
            <w:pPr>
              <w:pStyle w:val="9"/>
            </w:pPr>
            <w:r>
              <w:t>预算年度：2022</w:t>
            </w:r>
          </w:p>
        </w:tc>
        <w:tc>
          <w:tcPr>
            <w:tcW w:w="475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restart"/>
            <w:vAlign w:val="center"/>
          </w:tcPr>
          <w:p>
            <w:pPr>
              <w:pStyle w:val="11"/>
            </w:pPr>
            <w:r>
              <w:t>序号</w:t>
            </w:r>
          </w:p>
        </w:tc>
        <w:tc>
          <w:tcPr>
            <w:tcW w:w="5880" w:type="dxa"/>
            <w:gridSpan w:val="2"/>
            <w:vAlign w:val="center"/>
          </w:tcPr>
          <w:p>
            <w:pPr>
              <w:pStyle w:val="11"/>
            </w:pPr>
            <w:r>
              <w:t>支出部门经济分类科目</w:t>
            </w:r>
          </w:p>
        </w:tc>
        <w:tc>
          <w:tcPr>
            <w:tcW w:w="7487"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continue"/>
          </w:tcPr>
          <w:p/>
        </w:tc>
        <w:tc>
          <w:tcPr>
            <w:tcW w:w="1545" w:type="dxa"/>
            <w:vAlign w:val="center"/>
          </w:tcPr>
          <w:p>
            <w:pPr>
              <w:pStyle w:val="11"/>
            </w:pPr>
            <w:r>
              <w:t>科目编码</w:t>
            </w:r>
          </w:p>
        </w:tc>
        <w:tc>
          <w:tcPr>
            <w:tcW w:w="4335" w:type="dxa"/>
            <w:vAlign w:val="center"/>
          </w:tcPr>
          <w:p>
            <w:pPr>
              <w:pStyle w:val="11"/>
            </w:pPr>
            <w:r>
              <w:t>科目名称</w:t>
            </w:r>
          </w:p>
        </w:tc>
        <w:tc>
          <w:tcPr>
            <w:tcW w:w="2730" w:type="dxa"/>
            <w:vAlign w:val="center"/>
          </w:tcPr>
          <w:p>
            <w:pPr>
              <w:pStyle w:val="11"/>
            </w:pPr>
            <w:r>
              <w:t>合计</w:t>
            </w:r>
          </w:p>
        </w:tc>
        <w:tc>
          <w:tcPr>
            <w:tcW w:w="2400" w:type="dxa"/>
            <w:vAlign w:val="center"/>
          </w:tcPr>
          <w:p>
            <w:pPr>
              <w:pStyle w:val="11"/>
            </w:pPr>
            <w:r>
              <w:t>人员经费</w:t>
            </w:r>
          </w:p>
        </w:tc>
        <w:tc>
          <w:tcPr>
            <w:tcW w:w="2357"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Align w:val="center"/>
          </w:tcPr>
          <w:p>
            <w:pPr>
              <w:pStyle w:val="11"/>
            </w:pPr>
            <w:r>
              <w:t>栏次</w:t>
            </w:r>
          </w:p>
        </w:tc>
        <w:tc>
          <w:tcPr>
            <w:tcW w:w="1545" w:type="dxa"/>
            <w:vAlign w:val="center"/>
          </w:tcPr>
          <w:p>
            <w:pPr>
              <w:pStyle w:val="11"/>
            </w:pPr>
            <w:r>
              <w:t>1</w:t>
            </w:r>
          </w:p>
        </w:tc>
        <w:tc>
          <w:tcPr>
            <w:tcW w:w="4335" w:type="dxa"/>
            <w:vAlign w:val="center"/>
          </w:tcPr>
          <w:p>
            <w:pPr>
              <w:pStyle w:val="11"/>
            </w:pPr>
            <w:r>
              <w:t>2</w:t>
            </w:r>
          </w:p>
        </w:tc>
        <w:tc>
          <w:tcPr>
            <w:tcW w:w="2730" w:type="dxa"/>
            <w:vAlign w:val="center"/>
          </w:tcPr>
          <w:p>
            <w:pPr>
              <w:pStyle w:val="11"/>
            </w:pPr>
            <w:r>
              <w:t>3</w:t>
            </w:r>
          </w:p>
        </w:tc>
        <w:tc>
          <w:tcPr>
            <w:tcW w:w="2400" w:type="dxa"/>
            <w:vAlign w:val="center"/>
          </w:tcPr>
          <w:p>
            <w:pPr>
              <w:pStyle w:val="11"/>
            </w:pPr>
            <w:r>
              <w:t>4</w:t>
            </w:r>
          </w:p>
        </w:tc>
        <w:tc>
          <w:tcPr>
            <w:tcW w:w="235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w:t>
            </w:r>
          </w:p>
        </w:tc>
        <w:tc>
          <w:tcPr>
            <w:tcW w:w="1545" w:type="dxa"/>
            <w:vAlign w:val="center"/>
          </w:tcPr>
          <w:p>
            <w:pPr>
              <w:pStyle w:val="17"/>
            </w:pPr>
          </w:p>
        </w:tc>
        <w:tc>
          <w:tcPr>
            <w:tcW w:w="4335" w:type="dxa"/>
            <w:vAlign w:val="center"/>
          </w:tcPr>
          <w:p>
            <w:pPr>
              <w:pStyle w:val="15"/>
            </w:pPr>
            <w:r>
              <w:t>合计</w:t>
            </w:r>
          </w:p>
        </w:tc>
        <w:tc>
          <w:tcPr>
            <w:tcW w:w="2730" w:type="dxa"/>
            <w:vAlign w:val="center"/>
          </w:tcPr>
          <w:p>
            <w:pPr>
              <w:pStyle w:val="16"/>
            </w:pPr>
            <w:r>
              <w:t>1096.84</w:t>
            </w:r>
          </w:p>
        </w:tc>
        <w:tc>
          <w:tcPr>
            <w:tcW w:w="2400" w:type="dxa"/>
            <w:vAlign w:val="center"/>
          </w:tcPr>
          <w:p>
            <w:pPr>
              <w:pStyle w:val="16"/>
            </w:pPr>
            <w:r>
              <w:t>1058.28</w:t>
            </w:r>
          </w:p>
        </w:tc>
        <w:tc>
          <w:tcPr>
            <w:tcW w:w="2357" w:type="dxa"/>
            <w:vAlign w:val="center"/>
          </w:tcPr>
          <w:p>
            <w:pPr>
              <w:pStyle w:val="16"/>
            </w:pPr>
            <w:r>
              <w:t>38.55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2</w:t>
            </w:r>
          </w:p>
        </w:tc>
        <w:tc>
          <w:tcPr>
            <w:tcW w:w="1545" w:type="dxa"/>
            <w:vAlign w:val="center"/>
          </w:tcPr>
          <w:p>
            <w:pPr>
              <w:pStyle w:val="13"/>
            </w:pPr>
            <w:r>
              <w:t>301</w:t>
            </w:r>
          </w:p>
        </w:tc>
        <w:tc>
          <w:tcPr>
            <w:tcW w:w="4335" w:type="dxa"/>
            <w:vAlign w:val="center"/>
          </w:tcPr>
          <w:p>
            <w:pPr>
              <w:pStyle w:val="13"/>
            </w:pPr>
            <w:r>
              <w:t>工资福利支出</w:t>
            </w:r>
          </w:p>
        </w:tc>
        <w:tc>
          <w:tcPr>
            <w:tcW w:w="2730" w:type="dxa"/>
            <w:vAlign w:val="center"/>
          </w:tcPr>
          <w:p>
            <w:pPr>
              <w:pStyle w:val="14"/>
            </w:pPr>
            <w:r>
              <w:t>1016.26</w:t>
            </w:r>
          </w:p>
        </w:tc>
        <w:tc>
          <w:tcPr>
            <w:tcW w:w="2400" w:type="dxa"/>
            <w:vAlign w:val="center"/>
          </w:tcPr>
          <w:p>
            <w:pPr>
              <w:pStyle w:val="14"/>
            </w:pPr>
            <w:r>
              <w:t>1016.26</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3</w:t>
            </w:r>
          </w:p>
        </w:tc>
        <w:tc>
          <w:tcPr>
            <w:tcW w:w="1545" w:type="dxa"/>
            <w:vAlign w:val="center"/>
          </w:tcPr>
          <w:p>
            <w:pPr>
              <w:pStyle w:val="13"/>
            </w:pPr>
            <w:r>
              <w:t>30101</w:t>
            </w:r>
          </w:p>
        </w:tc>
        <w:tc>
          <w:tcPr>
            <w:tcW w:w="4335" w:type="dxa"/>
            <w:vAlign w:val="center"/>
          </w:tcPr>
          <w:p>
            <w:pPr>
              <w:pStyle w:val="13"/>
            </w:pPr>
            <w:r>
              <w:t>基本工资</w:t>
            </w:r>
          </w:p>
        </w:tc>
        <w:tc>
          <w:tcPr>
            <w:tcW w:w="2730" w:type="dxa"/>
            <w:vAlign w:val="center"/>
          </w:tcPr>
          <w:p>
            <w:pPr>
              <w:pStyle w:val="14"/>
            </w:pPr>
            <w:r>
              <w:t>261.66</w:t>
            </w:r>
          </w:p>
        </w:tc>
        <w:tc>
          <w:tcPr>
            <w:tcW w:w="2400" w:type="dxa"/>
            <w:vAlign w:val="center"/>
          </w:tcPr>
          <w:p>
            <w:pPr>
              <w:pStyle w:val="14"/>
            </w:pPr>
            <w:r>
              <w:t>261.66</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4</w:t>
            </w:r>
          </w:p>
        </w:tc>
        <w:tc>
          <w:tcPr>
            <w:tcW w:w="1545" w:type="dxa"/>
            <w:vAlign w:val="center"/>
          </w:tcPr>
          <w:p>
            <w:pPr>
              <w:pStyle w:val="13"/>
            </w:pPr>
            <w:r>
              <w:t>30102</w:t>
            </w:r>
          </w:p>
        </w:tc>
        <w:tc>
          <w:tcPr>
            <w:tcW w:w="4335" w:type="dxa"/>
            <w:vAlign w:val="center"/>
          </w:tcPr>
          <w:p>
            <w:pPr>
              <w:pStyle w:val="13"/>
            </w:pPr>
            <w:r>
              <w:t>津贴补贴</w:t>
            </w:r>
          </w:p>
        </w:tc>
        <w:tc>
          <w:tcPr>
            <w:tcW w:w="2730" w:type="dxa"/>
            <w:vAlign w:val="center"/>
          </w:tcPr>
          <w:p>
            <w:pPr>
              <w:pStyle w:val="14"/>
            </w:pPr>
            <w:r>
              <w:t>51.64</w:t>
            </w:r>
          </w:p>
        </w:tc>
        <w:tc>
          <w:tcPr>
            <w:tcW w:w="2400" w:type="dxa"/>
            <w:vAlign w:val="center"/>
          </w:tcPr>
          <w:p>
            <w:pPr>
              <w:pStyle w:val="14"/>
            </w:pPr>
            <w:r>
              <w:t>51.64</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5</w:t>
            </w:r>
          </w:p>
        </w:tc>
        <w:tc>
          <w:tcPr>
            <w:tcW w:w="1545" w:type="dxa"/>
            <w:vAlign w:val="center"/>
          </w:tcPr>
          <w:p>
            <w:pPr>
              <w:pStyle w:val="13"/>
            </w:pPr>
            <w:r>
              <w:t>30103</w:t>
            </w:r>
          </w:p>
        </w:tc>
        <w:tc>
          <w:tcPr>
            <w:tcW w:w="4335" w:type="dxa"/>
            <w:vAlign w:val="center"/>
          </w:tcPr>
          <w:p>
            <w:pPr>
              <w:pStyle w:val="13"/>
            </w:pPr>
            <w:r>
              <w:t>奖金</w:t>
            </w:r>
          </w:p>
        </w:tc>
        <w:tc>
          <w:tcPr>
            <w:tcW w:w="2730" w:type="dxa"/>
            <w:vAlign w:val="center"/>
          </w:tcPr>
          <w:p>
            <w:pPr>
              <w:pStyle w:val="14"/>
            </w:pPr>
            <w:r>
              <w:t>188.40</w:t>
            </w:r>
          </w:p>
        </w:tc>
        <w:tc>
          <w:tcPr>
            <w:tcW w:w="2400" w:type="dxa"/>
            <w:vAlign w:val="center"/>
          </w:tcPr>
          <w:p>
            <w:pPr>
              <w:pStyle w:val="14"/>
            </w:pPr>
            <w:r>
              <w:t>188.40</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6</w:t>
            </w:r>
          </w:p>
        </w:tc>
        <w:tc>
          <w:tcPr>
            <w:tcW w:w="1545" w:type="dxa"/>
            <w:vAlign w:val="center"/>
          </w:tcPr>
          <w:p>
            <w:pPr>
              <w:pStyle w:val="13"/>
            </w:pPr>
            <w:r>
              <w:t>30107</w:t>
            </w:r>
          </w:p>
        </w:tc>
        <w:tc>
          <w:tcPr>
            <w:tcW w:w="4335" w:type="dxa"/>
            <w:vAlign w:val="center"/>
          </w:tcPr>
          <w:p>
            <w:pPr>
              <w:pStyle w:val="13"/>
            </w:pPr>
            <w:r>
              <w:t>绩效工资</w:t>
            </w:r>
          </w:p>
        </w:tc>
        <w:tc>
          <w:tcPr>
            <w:tcW w:w="2730" w:type="dxa"/>
            <w:vAlign w:val="center"/>
          </w:tcPr>
          <w:p>
            <w:pPr>
              <w:pStyle w:val="14"/>
            </w:pPr>
            <w:r>
              <w:t>215.55</w:t>
            </w:r>
          </w:p>
        </w:tc>
        <w:tc>
          <w:tcPr>
            <w:tcW w:w="2400" w:type="dxa"/>
            <w:vAlign w:val="center"/>
          </w:tcPr>
          <w:p>
            <w:pPr>
              <w:pStyle w:val="14"/>
            </w:pPr>
            <w:r>
              <w:t>215.55</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7</w:t>
            </w:r>
          </w:p>
        </w:tc>
        <w:tc>
          <w:tcPr>
            <w:tcW w:w="1545" w:type="dxa"/>
            <w:vAlign w:val="center"/>
          </w:tcPr>
          <w:p>
            <w:pPr>
              <w:pStyle w:val="13"/>
            </w:pPr>
            <w:r>
              <w:t>30108</w:t>
            </w:r>
          </w:p>
        </w:tc>
        <w:tc>
          <w:tcPr>
            <w:tcW w:w="4335" w:type="dxa"/>
            <w:vAlign w:val="center"/>
          </w:tcPr>
          <w:p>
            <w:pPr>
              <w:pStyle w:val="13"/>
            </w:pPr>
            <w:r>
              <w:t>机关事业单位基本养老保险缴费</w:t>
            </w:r>
          </w:p>
        </w:tc>
        <w:tc>
          <w:tcPr>
            <w:tcW w:w="2730" w:type="dxa"/>
            <w:vAlign w:val="center"/>
          </w:tcPr>
          <w:p>
            <w:pPr>
              <w:pStyle w:val="14"/>
            </w:pPr>
            <w:r>
              <w:t>96.45</w:t>
            </w:r>
          </w:p>
        </w:tc>
        <w:tc>
          <w:tcPr>
            <w:tcW w:w="2400" w:type="dxa"/>
            <w:vAlign w:val="center"/>
          </w:tcPr>
          <w:p>
            <w:pPr>
              <w:pStyle w:val="14"/>
            </w:pPr>
            <w:r>
              <w:t>96.45</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8</w:t>
            </w:r>
          </w:p>
        </w:tc>
        <w:tc>
          <w:tcPr>
            <w:tcW w:w="1545" w:type="dxa"/>
            <w:vAlign w:val="center"/>
          </w:tcPr>
          <w:p>
            <w:pPr>
              <w:pStyle w:val="13"/>
            </w:pPr>
            <w:r>
              <w:t>30109</w:t>
            </w:r>
          </w:p>
        </w:tc>
        <w:tc>
          <w:tcPr>
            <w:tcW w:w="4335" w:type="dxa"/>
            <w:vAlign w:val="center"/>
          </w:tcPr>
          <w:p>
            <w:pPr>
              <w:pStyle w:val="13"/>
            </w:pPr>
            <w:r>
              <w:t>职业年金缴费</w:t>
            </w:r>
          </w:p>
        </w:tc>
        <w:tc>
          <w:tcPr>
            <w:tcW w:w="2730" w:type="dxa"/>
            <w:vAlign w:val="center"/>
          </w:tcPr>
          <w:p>
            <w:pPr>
              <w:pStyle w:val="14"/>
            </w:pPr>
            <w:r>
              <w:t>35.56</w:t>
            </w:r>
          </w:p>
        </w:tc>
        <w:tc>
          <w:tcPr>
            <w:tcW w:w="2400" w:type="dxa"/>
            <w:vAlign w:val="center"/>
          </w:tcPr>
          <w:p>
            <w:pPr>
              <w:pStyle w:val="14"/>
            </w:pPr>
            <w:r>
              <w:t>35.56</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9</w:t>
            </w:r>
          </w:p>
        </w:tc>
        <w:tc>
          <w:tcPr>
            <w:tcW w:w="1545" w:type="dxa"/>
            <w:vAlign w:val="center"/>
          </w:tcPr>
          <w:p>
            <w:pPr>
              <w:pStyle w:val="13"/>
            </w:pPr>
            <w:r>
              <w:t>30110</w:t>
            </w:r>
          </w:p>
        </w:tc>
        <w:tc>
          <w:tcPr>
            <w:tcW w:w="4335" w:type="dxa"/>
            <w:vAlign w:val="center"/>
          </w:tcPr>
          <w:p>
            <w:pPr>
              <w:pStyle w:val="13"/>
            </w:pPr>
            <w:r>
              <w:t>职工基本医疗保险缴费</w:t>
            </w:r>
          </w:p>
        </w:tc>
        <w:tc>
          <w:tcPr>
            <w:tcW w:w="2730" w:type="dxa"/>
            <w:vAlign w:val="center"/>
          </w:tcPr>
          <w:p>
            <w:pPr>
              <w:pStyle w:val="14"/>
            </w:pPr>
            <w:r>
              <w:t>80.61</w:t>
            </w:r>
          </w:p>
        </w:tc>
        <w:tc>
          <w:tcPr>
            <w:tcW w:w="2400" w:type="dxa"/>
            <w:vAlign w:val="center"/>
          </w:tcPr>
          <w:p>
            <w:pPr>
              <w:pStyle w:val="14"/>
            </w:pPr>
            <w:r>
              <w:t>80.61</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10</w:t>
            </w:r>
          </w:p>
        </w:tc>
        <w:tc>
          <w:tcPr>
            <w:tcW w:w="1545" w:type="dxa"/>
            <w:vAlign w:val="center"/>
          </w:tcPr>
          <w:p>
            <w:pPr>
              <w:pStyle w:val="13"/>
            </w:pPr>
            <w:r>
              <w:t>30112</w:t>
            </w:r>
          </w:p>
        </w:tc>
        <w:tc>
          <w:tcPr>
            <w:tcW w:w="4335" w:type="dxa"/>
            <w:vAlign w:val="center"/>
          </w:tcPr>
          <w:p>
            <w:pPr>
              <w:pStyle w:val="13"/>
            </w:pPr>
            <w:r>
              <w:t>其他社会保障缴费</w:t>
            </w:r>
          </w:p>
        </w:tc>
        <w:tc>
          <w:tcPr>
            <w:tcW w:w="2730" w:type="dxa"/>
            <w:vAlign w:val="center"/>
          </w:tcPr>
          <w:p>
            <w:pPr>
              <w:pStyle w:val="14"/>
            </w:pPr>
            <w:r>
              <w:t>6.51</w:t>
            </w:r>
          </w:p>
        </w:tc>
        <w:tc>
          <w:tcPr>
            <w:tcW w:w="2400" w:type="dxa"/>
            <w:vAlign w:val="center"/>
          </w:tcPr>
          <w:p>
            <w:pPr>
              <w:pStyle w:val="14"/>
            </w:pPr>
            <w:r>
              <w:t>6.51</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11</w:t>
            </w:r>
          </w:p>
        </w:tc>
        <w:tc>
          <w:tcPr>
            <w:tcW w:w="1545" w:type="dxa"/>
            <w:vAlign w:val="center"/>
          </w:tcPr>
          <w:p>
            <w:pPr>
              <w:pStyle w:val="13"/>
            </w:pPr>
            <w:r>
              <w:t>30113</w:t>
            </w:r>
          </w:p>
        </w:tc>
        <w:tc>
          <w:tcPr>
            <w:tcW w:w="4335" w:type="dxa"/>
            <w:vAlign w:val="center"/>
          </w:tcPr>
          <w:p>
            <w:pPr>
              <w:pStyle w:val="13"/>
            </w:pPr>
            <w:r>
              <w:t>住房公积金</w:t>
            </w:r>
          </w:p>
        </w:tc>
        <w:tc>
          <w:tcPr>
            <w:tcW w:w="2730" w:type="dxa"/>
            <w:vAlign w:val="center"/>
          </w:tcPr>
          <w:p>
            <w:pPr>
              <w:pStyle w:val="14"/>
            </w:pPr>
            <w:r>
              <w:t>79.87</w:t>
            </w:r>
          </w:p>
        </w:tc>
        <w:tc>
          <w:tcPr>
            <w:tcW w:w="2400" w:type="dxa"/>
            <w:vAlign w:val="center"/>
          </w:tcPr>
          <w:p>
            <w:pPr>
              <w:pStyle w:val="14"/>
            </w:pPr>
            <w:r>
              <w:t>79.87</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12</w:t>
            </w:r>
          </w:p>
        </w:tc>
        <w:tc>
          <w:tcPr>
            <w:tcW w:w="1545" w:type="dxa"/>
            <w:vAlign w:val="center"/>
          </w:tcPr>
          <w:p>
            <w:pPr>
              <w:pStyle w:val="13"/>
            </w:pPr>
            <w:r>
              <w:t>302</w:t>
            </w:r>
          </w:p>
        </w:tc>
        <w:tc>
          <w:tcPr>
            <w:tcW w:w="4335" w:type="dxa"/>
            <w:vAlign w:val="center"/>
          </w:tcPr>
          <w:p>
            <w:pPr>
              <w:pStyle w:val="13"/>
            </w:pPr>
            <w:r>
              <w:t>商品和服务支出</w:t>
            </w:r>
          </w:p>
        </w:tc>
        <w:tc>
          <w:tcPr>
            <w:tcW w:w="2730" w:type="dxa"/>
            <w:vAlign w:val="center"/>
          </w:tcPr>
          <w:p>
            <w:pPr>
              <w:pStyle w:val="14"/>
            </w:pPr>
            <w:r>
              <w:t>38.55</w:t>
            </w:r>
          </w:p>
        </w:tc>
        <w:tc>
          <w:tcPr>
            <w:tcW w:w="2400" w:type="dxa"/>
            <w:vAlign w:val="center"/>
          </w:tcPr>
          <w:p>
            <w:pPr>
              <w:pStyle w:val="14"/>
            </w:pPr>
          </w:p>
        </w:tc>
        <w:tc>
          <w:tcPr>
            <w:tcW w:w="2357" w:type="dxa"/>
            <w:vAlign w:val="center"/>
          </w:tcPr>
          <w:p>
            <w:pPr>
              <w:pStyle w:val="14"/>
            </w:pPr>
            <w:r>
              <w:t>38.55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13</w:t>
            </w:r>
          </w:p>
        </w:tc>
        <w:tc>
          <w:tcPr>
            <w:tcW w:w="1545" w:type="dxa"/>
            <w:vAlign w:val="center"/>
          </w:tcPr>
          <w:p>
            <w:pPr>
              <w:pStyle w:val="13"/>
            </w:pPr>
            <w:r>
              <w:t>30208</w:t>
            </w:r>
          </w:p>
        </w:tc>
        <w:tc>
          <w:tcPr>
            <w:tcW w:w="4335" w:type="dxa"/>
            <w:vAlign w:val="center"/>
          </w:tcPr>
          <w:p>
            <w:pPr>
              <w:pStyle w:val="13"/>
            </w:pPr>
            <w:r>
              <w:t>取暖费</w:t>
            </w:r>
          </w:p>
        </w:tc>
        <w:tc>
          <w:tcPr>
            <w:tcW w:w="2730" w:type="dxa"/>
            <w:vAlign w:val="center"/>
          </w:tcPr>
          <w:p>
            <w:pPr>
              <w:pStyle w:val="14"/>
            </w:pPr>
            <w:r>
              <w:t>20.00</w:t>
            </w:r>
          </w:p>
        </w:tc>
        <w:tc>
          <w:tcPr>
            <w:tcW w:w="2400" w:type="dxa"/>
            <w:vAlign w:val="center"/>
          </w:tcPr>
          <w:p>
            <w:pPr>
              <w:pStyle w:val="14"/>
            </w:pPr>
          </w:p>
        </w:tc>
        <w:tc>
          <w:tcPr>
            <w:tcW w:w="2357"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14</w:t>
            </w:r>
          </w:p>
        </w:tc>
        <w:tc>
          <w:tcPr>
            <w:tcW w:w="1545" w:type="dxa"/>
            <w:vAlign w:val="center"/>
          </w:tcPr>
          <w:p>
            <w:pPr>
              <w:pStyle w:val="13"/>
            </w:pPr>
            <w:r>
              <w:t>30216</w:t>
            </w:r>
          </w:p>
        </w:tc>
        <w:tc>
          <w:tcPr>
            <w:tcW w:w="4335" w:type="dxa"/>
            <w:vAlign w:val="center"/>
          </w:tcPr>
          <w:p>
            <w:pPr>
              <w:pStyle w:val="13"/>
            </w:pPr>
            <w:r>
              <w:t>培训费</w:t>
            </w:r>
          </w:p>
        </w:tc>
        <w:tc>
          <w:tcPr>
            <w:tcW w:w="2730" w:type="dxa"/>
            <w:vAlign w:val="center"/>
          </w:tcPr>
          <w:p>
            <w:pPr>
              <w:pStyle w:val="14"/>
            </w:pPr>
            <w:r>
              <w:t>3.65</w:t>
            </w:r>
          </w:p>
        </w:tc>
        <w:tc>
          <w:tcPr>
            <w:tcW w:w="2400" w:type="dxa"/>
            <w:vAlign w:val="center"/>
          </w:tcPr>
          <w:p>
            <w:pPr>
              <w:pStyle w:val="14"/>
            </w:pPr>
          </w:p>
        </w:tc>
        <w:tc>
          <w:tcPr>
            <w:tcW w:w="2357" w:type="dxa"/>
            <w:vAlign w:val="center"/>
          </w:tcPr>
          <w:p>
            <w:pPr>
              <w:pStyle w:val="14"/>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15</w:t>
            </w:r>
          </w:p>
        </w:tc>
        <w:tc>
          <w:tcPr>
            <w:tcW w:w="1545" w:type="dxa"/>
            <w:vAlign w:val="center"/>
          </w:tcPr>
          <w:p>
            <w:pPr>
              <w:pStyle w:val="13"/>
            </w:pPr>
            <w:r>
              <w:t>30228</w:t>
            </w:r>
          </w:p>
        </w:tc>
        <w:tc>
          <w:tcPr>
            <w:tcW w:w="4335" w:type="dxa"/>
            <w:vAlign w:val="center"/>
          </w:tcPr>
          <w:p>
            <w:pPr>
              <w:pStyle w:val="13"/>
            </w:pPr>
            <w:r>
              <w:t>工会经费</w:t>
            </w:r>
          </w:p>
        </w:tc>
        <w:tc>
          <w:tcPr>
            <w:tcW w:w="2730" w:type="dxa"/>
            <w:vAlign w:val="center"/>
          </w:tcPr>
          <w:p>
            <w:pPr>
              <w:pStyle w:val="14"/>
            </w:pPr>
            <w:r>
              <w:t>4.87</w:t>
            </w:r>
          </w:p>
        </w:tc>
        <w:tc>
          <w:tcPr>
            <w:tcW w:w="2400" w:type="dxa"/>
            <w:vAlign w:val="center"/>
          </w:tcPr>
          <w:p>
            <w:pPr>
              <w:pStyle w:val="14"/>
            </w:pPr>
          </w:p>
        </w:tc>
        <w:tc>
          <w:tcPr>
            <w:tcW w:w="2357" w:type="dxa"/>
            <w:vAlign w:val="center"/>
          </w:tcPr>
          <w:p>
            <w:pPr>
              <w:pStyle w:val="14"/>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16</w:t>
            </w:r>
          </w:p>
        </w:tc>
        <w:tc>
          <w:tcPr>
            <w:tcW w:w="1545" w:type="dxa"/>
            <w:vAlign w:val="center"/>
          </w:tcPr>
          <w:p>
            <w:pPr>
              <w:pStyle w:val="13"/>
            </w:pPr>
            <w:r>
              <w:t>30229</w:t>
            </w:r>
          </w:p>
        </w:tc>
        <w:tc>
          <w:tcPr>
            <w:tcW w:w="4335" w:type="dxa"/>
            <w:vAlign w:val="center"/>
          </w:tcPr>
          <w:p>
            <w:pPr>
              <w:pStyle w:val="13"/>
            </w:pPr>
            <w:r>
              <w:t>福利费</w:t>
            </w:r>
          </w:p>
        </w:tc>
        <w:tc>
          <w:tcPr>
            <w:tcW w:w="2730" w:type="dxa"/>
            <w:vAlign w:val="center"/>
          </w:tcPr>
          <w:p>
            <w:pPr>
              <w:pStyle w:val="14"/>
            </w:pPr>
            <w:r>
              <w:t>7.48</w:t>
            </w:r>
          </w:p>
        </w:tc>
        <w:tc>
          <w:tcPr>
            <w:tcW w:w="2400" w:type="dxa"/>
            <w:vAlign w:val="center"/>
          </w:tcPr>
          <w:p>
            <w:pPr>
              <w:pStyle w:val="14"/>
            </w:pPr>
          </w:p>
        </w:tc>
        <w:tc>
          <w:tcPr>
            <w:tcW w:w="2357" w:type="dxa"/>
            <w:vAlign w:val="center"/>
          </w:tcPr>
          <w:p>
            <w:pPr>
              <w:pStyle w:val="14"/>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17</w:t>
            </w:r>
          </w:p>
        </w:tc>
        <w:tc>
          <w:tcPr>
            <w:tcW w:w="1545" w:type="dxa"/>
            <w:vAlign w:val="center"/>
          </w:tcPr>
          <w:p>
            <w:pPr>
              <w:pStyle w:val="13"/>
            </w:pPr>
            <w:r>
              <w:t>30299</w:t>
            </w:r>
          </w:p>
        </w:tc>
        <w:tc>
          <w:tcPr>
            <w:tcW w:w="4335" w:type="dxa"/>
            <w:vAlign w:val="center"/>
          </w:tcPr>
          <w:p>
            <w:pPr>
              <w:pStyle w:val="13"/>
            </w:pPr>
            <w:r>
              <w:t>其他商品和服务支出</w:t>
            </w:r>
          </w:p>
        </w:tc>
        <w:tc>
          <w:tcPr>
            <w:tcW w:w="2730" w:type="dxa"/>
            <w:vAlign w:val="center"/>
          </w:tcPr>
          <w:p>
            <w:pPr>
              <w:pStyle w:val="14"/>
            </w:pPr>
            <w:r>
              <w:t>2.55</w:t>
            </w:r>
          </w:p>
        </w:tc>
        <w:tc>
          <w:tcPr>
            <w:tcW w:w="2400" w:type="dxa"/>
            <w:vAlign w:val="center"/>
          </w:tcPr>
          <w:p>
            <w:pPr>
              <w:pStyle w:val="14"/>
            </w:pPr>
          </w:p>
        </w:tc>
        <w:tc>
          <w:tcPr>
            <w:tcW w:w="2357" w:type="dxa"/>
            <w:vAlign w:val="center"/>
          </w:tcPr>
          <w:p>
            <w:pPr>
              <w:pStyle w:val="14"/>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18</w:t>
            </w:r>
          </w:p>
        </w:tc>
        <w:tc>
          <w:tcPr>
            <w:tcW w:w="1545" w:type="dxa"/>
            <w:vAlign w:val="center"/>
          </w:tcPr>
          <w:p>
            <w:pPr>
              <w:pStyle w:val="13"/>
            </w:pPr>
            <w:r>
              <w:t>303</w:t>
            </w:r>
          </w:p>
        </w:tc>
        <w:tc>
          <w:tcPr>
            <w:tcW w:w="4335" w:type="dxa"/>
            <w:vAlign w:val="center"/>
          </w:tcPr>
          <w:p>
            <w:pPr>
              <w:pStyle w:val="13"/>
            </w:pPr>
            <w:r>
              <w:t>对个人和家庭的补助</w:t>
            </w:r>
          </w:p>
        </w:tc>
        <w:tc>
          <w:tcPr>
            <w:tcW w:w="2730" w:type="dxa"/>
            <w:vAlign w:val="center"/>
          </w:tcPr>
          <w:p>
            <w:pPr>
              <w:pStyle w:val="14"/>
            </w:pPr>
            <w:r>
              <w:t>42.02</w:t>
            </w:r>
          </w:p>
        </w:tc>
        <w:tc>
          <w:tcPr>
            <w:tcW w:w="2400" w:type="dxa"/>
            <w:vAlign w:val="center"/>
          </w:tcPr>
          <w:p>
            <w:pPr>
              <w:pStyle w:val="14"/>
            </w:pPr>
            <w:r>
              <w:t>42.02</w:t>
            </w:r>
          </w:p>
        </w:tc>
        <w:tc>
          <w:tcPr>
            <w:tcW w:w="23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2"/>
            </w:pPr>
            <w:r>
              <w:t>19</w:t>
            </w:r>
          </w:p>
        </w:tc>
        <w:tc>
          <w:tcPr>
            <w:tcW w:w="1545" w:type="dxa"/>
            <w:vAlign w:val="center"/>
          </w:tcPr>
          <w:p>
            <w:pPr>
              <w:pStyle w:val="13"/>
            </w:pPr>
            <w:r>
              <w:t>30302</w:t>
            </w:r>
          </w:p>
        </w:tc>
        <w:tc>
          <w:tcPr>
            <w:tcW w:w="4335" w:type="dxa"/>
            <w:vAlign w:val="center"/>
          </w:tcPr>
          <w:p>
            <w:pPr>
              <w:pStyle w:val="13"/>
            </w:pPr>
            <w:r>
              <w:t>退休费</w:t>
            </w:r>
          </w:p>
        </w:tc>
        <w:tc>
          <w:tcPr>
            <w:tcW w:w="2730" w:type="dxa"/>
            <w:vAlign w:val="center"/>
          </w:tcPr>
          <w:p>
            <w:pPr>
              <w:pStyle w:val="14"/>
            </w:pPr>
            <w:r>
              <w:t>42.02</w:t>
            </w:r>
          </w:p>
        </w:tc>
        <w:tc>
          <w:tcPr>
            <w:tcW w:w="2400" w:type="dxa"/>
            <w:vAlign w:val="center"/>
          </w:tcPr>
          <w:p>
            <w:pPr>
              <w:pStyle w:val="14"/>
            </w:pPr>
            <w:r>
              <w:t>42.02</w:t>
            </w:r>
          </w:p>
        </w:tc>
        <w:tc>
          <w:tcPr>
            <w:tcW w:w="2357"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8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2" w:type="dxa"/>
            <w:gridSpan w:val="3"/>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6"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6"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6"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6"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5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7" w:type="dxa"/>
            <w:gridSpan w:val="3"/>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1643" w:type="dxa"/>
            <w:tcBorders>
              <w:top w:val="single" w:color="FFFFFF" w:sz="6" w:space="0"/>
              <w:left w:val="single" w:color="FFFFFF" w:sz="6" w:space="0"/>
              <w:right w:val="single" w:color="FFFFFF" w:sz="6" w:space="0"/>
            </w:tcBorders>
            <w:vAlign w:val="center"/>
          </w:tcPr>
          <w:p>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51"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51"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51"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51"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4"/>
        <w:gridCol w:w="4785"/>
        <w:gridCol w:w="1950"/>
        <w:gridCol w:w="1920"/>
        <w:gridCol w:w="232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9" w:type="dxa"/>
            <w:gridSpan w:val="3"/>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1920" w:type="dxa"/>
            <w:tcBorders>
              <w:top w:val="single" w:color="FFFFFF" w:sz="6" w:space="0"/>
              <w:left w:val="single" w:color="FFFFFF" w:sz="6" w:space="0"/>
              <w:right w:val="single" w:color="FFFFFF" w:sz="6" w:space="0"/>
            </w:tcBorders>
            <w:vAlign w:val="center"/>
          </w:tcPr>
          <w:p>
            <w:pPr>
              <w:pStyle w:val="9"/>
            </w:pPr>
            <w:r>
              <w:t>预算年度：2022</w:t>
            </w:r>
          </w:p>
        </w:tc>
        <w:tc>
          <w:tcPr>
            <w:tcW w:w="396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4" w:type="dxa"/>
            <w:vMerge w:val="restart"/>
            <w:vAlign w:val="center"/>
          </w:tcPr>
          <w:p>
            <w:pPr>
              <w:pStyle w:val="11"/>
            </w:pPr>
            <w:r>
              <w:t>序号</w:t>
            </w:r>
          </w:p>
        </w:tc>
        <w:tc>
          <w:tcPr>
            <w:tcW w:w="4785" w:type="dxa"/>
            <w:vMerge w:val="restart"/>
            <w:vAlign w:val="center"/>
          </w:tcPr>
          <w:p>
            <w:pPr>
              <w:pStyle w:val="11"/>
            </w:pPr>
            <w:r>
              <w:t>项  目</w:t>
            </w:r>
          </w:p>
        </w:tc>
        <w:tc>
          <w:tcPr>
            <w:tcW w:w="7833"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1834" w:type="dxa"/>
            <w:vMerge w:val="continue"/>
          </w:tcPr>
          <w:p/>
        </w:tc>
        <w:tc>
          <w:tcPr>
            <w:tcW w:w="4785" w:type="dxa"/>
            <w:vMerge w:val="continue"/>
          </w:tcPr>
          <w:p/>
        </w:tc>
        <w:tc>
          <w:tcPr>
            <w:tcW w:w="1950" w:type="dxa"/>
            <w:vAlign w:val="center"/>
          </w:tcPr>
          <w:p>
            <w:pPr>
              <w:pStyle w:val="11"/>
            </w:pPr>
            <w:r>
              <w:t>合计</w:t>
            </w:r>
          </w:p>
        </w:tc>
        <w:tc>
          <w:tcPr>
            <w:tcW w:w="1920" w:type="dxa"/>
            <w:vAlign w:val="center"/>
          </w:tcPr>
          <w:p>
            <w:pPr>
              <w:pStyle w:val="11"/>
            </w:pPr>
            <w:r>
              <w:t>一般公共预算              财政拨款</w:t>
            </w:r>
          </w:p>
        </w:tc>
        <w:tc>
          <w:tcPr>
            <w:tcW w:w="2320"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tblHeader/>
          <w:jc w:val="center"/>
        </w:trPr>
        <w:tc>
          <w:tcPr>
            <w:tcW w:w="1834" w:type="dxa"/>
            <w:vAlign w:val="center"/>
          </w:tcPr>
          <w:p>
            <w:pPr>
              <w:pStyle w:val="11"/>
            </w:pPr>
            <w:r>
              <w:t>栏次</w:t>
            </w:r>
          </w:p>
        </w:tc>
        <w:tc>
          <w:tcPr>
            <w:tcW w:w="4785" w:type="dxa"/>
            <w:vAlign w:val="center"/>
          </w:tcPr>
          <w:p>
            <w:pPr>
              <w:pStyle w:val="11"/>
            </w:pPr>
            <w:r>
              <w:t>1</w:t>
            </w:r>
          </w:p>
        </w:tc>
        <w:tc>
          <w:tcPr>
            <w:tcW w:w="1950" w:type="dxa"/>
            <w:vAlign w:val="center"/>
          </w:tcPr>
          <w:p>
            <w:pPr>
              <w:pStyle w:val="11"/>
            </w:pPr>
            <w:r>
              <w:t>2</w:t>
            </w:r>
          </w:p>
        </w:tc>
        <w:tc>
          <w:tcPr>
            <w:tcW w:w="1920" w:type="dxa"/>
            <w:vAlign w:val="center"/>
          </w:tcPr>
          <w:p>
            <w:pPr>
              <w:pStyle w:val="11"/>
            </w:pPr>
            <w:r>
              <w:t>3</w:t>
            </w:r>
          </w:p>
        </w:tc>
        <w:tc>
          <w:tcPr>
            <w:tcW w:w="2320"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1834" w:type="dxa"/>
            <w:vAlign w:val="center"/>
          </w:tcPr>
          <w:p>
            <w:pPr>
              <w:pStyle w:val="12"/>
            </w:pPr>
            <w:r>
              <w:t>1</w:t>
            </w:r>
          </w:p>
        </w:tc>
        <w:tc>
          <w:tcPr>
            <w:tcW w:w="4785" w:type="dxa"/>
            <w:vAlign w:val="center"/>
          </w:tcPr>
          <w:p>
            <w:pPr>
              <w:pStyle w:val="15"/>
            </w:pPr>
            <w:r>
              <w:t>合计</w:t>
            </w:r>
          </w:p>
        </w:tc>
        <w:tc>
          <w:tcPr>
            <w:tcW w:w="1950" w:type="dxa"/>
            <w:vAlign w:val="center"/>
          </w:tcPr>
          <w:p>
            <w:pPr>
              <w:pStyle w:val="16"/>
              <w:rPr>
                <w:rFonts w:hint="default" w:eastAsia="方正书宋_GBK"/>
                <w:lang w:val="en-US" w:eastAsia="zh-CN"/>
              </w:rPr>
            </w:pPr>
            <w:r>
              <w:rPr>
                <w:rFonts w:hint="eastAsia"/>
                <w:lang w:val="en-US" w:eastAsia="zh-CN"/>
              </w:rPr>
              <w:t>0</w:t>
            </w:r>
          </w:p>
        </w:tc>
        <w:tc>
          <w:tcPr>
            <w:tcW w:w="1920" w:type="dxa"/>
            <w:vAlign w:val="center"/>
          </w:tcPr>
          <w:p>
            <w:pPr>
              <w:pStyle w:val="16"/>
              <w:rPr>
                <w:rFonts w:hint="eastAsia" w:eastAsia="方正书宋_GBK"/>
                <w:lang w:eastAsia="zh-CN"/>
              </w:rPr>
            </w:pPr>
            <w:r>
              <w:rPr>
                <w:rFonts w:hint="eastAsia"/>
                <w:lang w:val="en-US" w:eastAsia="zh-CN"/>
              </w:rPr>
              <w:t>0</w:t>
            </w:r>
          </w:p>
        </w:tc>
        <w:tc>
          <w:tcPr>
            <w:tcW w:w="2320"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4" w:type="dxa"/>
            <w:vAlign w:val="center"/>
          </w:tcPr>
          <w:p>
            <w:pPr>
              <w:pStyle w:val="12"/>
            </w:pPr>
            <w:r>
              <w:t>2</w:t>
            </w:r>
          </w:p>
        </w:tc>
        <w:tc>
          <w:tcPr>
            <w:tcW w:w="4785" w:type="dxa"/>
            <w:vAlign w:val="center"/>
          </w:tcPr>
          <w:p>
            <w:pPr>
              <w:pStyle w:val="13"/>
            </w:pPr>
            <w:r>
              <w:t>“三公”经费小计</w:t>
            </w:r>
          </w:p>
        </w:tc>
        <w:tc>
          <w:tcPr>
            <w:tcW w:w="1950" w:type="dxa"/>
            <w:vAlign w:val="center"/>
          </w:tcPr>
          <w:p>
            <w:pPr>
              <w:pStyle w:val="14"/>
            </w:pPr>
          </w:p>
        </w:tc>
        <w:tc>
          <w:tcPr>
            <w:tcW w:w="1920" w:type="dxa"/>
            <w:vAlign w:val="center"/>
          </w:tcPr>
          <w:p>
            <w:pPr>
              <w:pStyle w:val="14"/>
            </w:pPr>
          </w:p>
        </w:tc>
        <w:tc>
          <w:tcPr>
            <w:tcW w:w="232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4" w:type="dxa"/>
            <w:vAlign w:val="center"/>
          </w:tcPr>
          <w:p>
            <w:pPr>
              <w:pStyle w:val="12"/>
            </w:pPr>
            <w:r>
              <w:t>3</w:t>
            </w:r>
          </w:p>
        </w:tc>
        <w:tc>
          <w:tcPr>
            <w:tcW w:w="4785" w:type="dxa"/>
            <w:vAlign w:val="center"/>
          </w:tcPr>
          <w:p>
            <w:pPr>
              <w:pStyle w:val="13"/>
            </w:pPr>
            <w:r>
              <w:t>一、因公出国（境）费</w:t>
            </w:r>
          </w:p>
        </w:tc>
        <w:tc>
          <w:tcPr>
            <w:tcW w:w="1950" w:type="dxa"/>
            <w:vAlign w:val="center"/>
          </w:tcPr>
          <w:p>
            <w:pPr>
              <w:pStyle w:val="14"/>
            </w:pPr>
          </w:p>
        </w:tc>
        <w:tc>
          <w:tcPr>
            <w:tcW w:w="1920" w:type="dxa"/>
            <w:vAlign w:val="center"/>
          </w:tcPr>
          <w:p>
            <w:pPr>
              <w:pStyle w:val="14"/>
            </w:pPr>
          </w:p>
        </w:tc>
        <w:tc>
          <w:tcPr>
            <w:tcW w:w="232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4" w:type="dxa"/>
            <w:vAlign w:val="center"/>
          </w:tcPr>
          <w:p>
            <w:pPr>
              <w:pStyle w:val="12"/>
            </w:pPr>
            <w:r>
              <w:t>4</w:t>
            </w:r>
          </w:p>
        </w:tc>
        <w:tc>
          <w:tcPr>
            <w:tcW w:w="4785" w:type="dxa"/>
            <w:vAlign w:val="center"/>
          </w:tcPr>
          <w:p>
            <w:pPr>
              <w:pStyle w:val="13"/>
            </w:pPr>
            <w:r>
              <w:t xml:space="preserve">    其中：教学科研人员因公出国（境）费</w:t>
            </w:r>
          </w:p>
        </w:tc>
        <w:tc>
          <w:tcPr>
            <w:tcW w:w="1950" w:type="dxa"/>
            <w:vAlign w:val="center"/>
          </w:tcPr>
          <w:p>
            <w:pPr>
              <w:pStyle w:val="14"/>
            </w:pPr>
          </w:p>
        </w:tc>
        <w:tc>
          <w:tcPr>
            <w:tcW w:w="1920" w:type="dxa"/>
            <w:vAlign w:val="center"/>
          </w:tcPr>
          <w:p>
            <w:pPr>
              <w:pStyle w:val="14"/>
            </w:pPr>
          </w:p>
        </w:tc>
        <w:tc>
          <w:tcPr>
            <w:tcW w:w="232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4" w:type="dxa"/>
            <w:vAlign w:val="center"/>
          </w:tcPr>
          <w:p>
            <w:pPr>
              <w:pStyle w:val="12"/>
            </w:pPr>
            <w:r>
              <w:t>5</w:t>
            </w:r>
          </w:p>
        </w:tc>
        <w:tc>
          <w:tcPr>
            <w:tcW w:w="4785" w:type="dxa"/>
            <w:vAlign w:val="center"/>
          </w:tcPr>
          <w:p>
            <w:pPr>
              <w:pStyle w:val="13"/>
            </w:pPr>
            <w:r>
              <w:t xml:space="preserve">          其他因公出国（境）费</w:t>
            </w:r>
          </w:p>
        </w:tc>
        <w:tc>
          <w:tcPr>
            <w:tcW w:w="1950" w:type="dxa"/>
            <w:vAlign w:val="center"/>
          </w:tcPr>
          <w:p>
            <w:pPr>
              <w:pStyle w:val="14"/>
            </w:pPr>
          </w:p>
        </w:tc>
        <w:tc>
          <w:tcPr>
            <w:tcW w:w="1920" w:type="dxa"/>
            <w:vAlign w:val="center"/>
          </w:tcPr>
          <w:p>
            <w:pPr>
              <w:pStyle w:val="14"/>
            </w:pPr>
          </w:p>
        </w:tc>
        <w:tc>
          <w:tcPr>
            <w:tcW w:w="232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4" w:type="dxa"/>
            <w:vAlign w:val="center"/>
          </w:tcPr>
          <w:p>
            <w:pPr>
              <w:pStyle w:val="12"/>
            </w:pPr>
            <w:r>
              <w:t>6</w:t>
            </w:r>
          </w:p>
        </w:tc>
        <w:tc>
          <w:tcPr>
            <w:tcW w:w="4785" w:type="dxa"/>
            <w:vAlign w:val="center"/>
          </w:tcPr>
          <w:p>
            <w:pPr>
              <w:pStyle w:val="13"/>
            </w:pPr>
            <w:r>
              <w:t>二、公务用车购置及运维费</w:t>
            </w:r>
          </w:p>
        </w:tc>
        <w:tc>
          <w:tcPr>
            <w:tcW w:w="1950" w:type="dxa"/>
            <w:vAlign w:val="center"/>
          </w:tcPr>
          <w:p>
            <w:pPr>
              <w:pStyle w:val="14"/>
            </w:pPr>
          </w:p>
        </w:tc>
        <w:tc>
          <w:tcPr>
            <w:tcW w:w="1920" w:type="dxa"/>
            <w:vAlign w:val="center"/>
          </w:tcPr>
          <w:p>
            <w:pPr>
              <w:pStyle w:val="14"/>
            </w:pPr>
          </w:p>
        </w:tc>
        <w:tc>
          <w:tcPr>
            <w:tcW w:w="232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4" w:type="dxa"/>
            <w:vAlign w:val="center"/>
          </w:tcPr>
          <w:p>
            <w:pPr>
              <w:pStyle w:val="12"/>
            </w:pPr>
            <w:r>
              <w:t>7</w:t>
            </w:r>
          </w:p>
        </w:tc>
        <w:tc>
          <w:tcPr>
            <w:tcW w:w="4785" w:type="dxa"/>
            <w:vAlign w:val="center"/>
          </w:tcPr>
          <w:p>
            <w:pPr>
              <w:pStyle w:val="13"/>
            </w:pPr>
            <w:r>
              <w:t xml:space="preserve">    其中：公务用车购置费</w:t>
            </w:r>
          </w:p>
        </w:tc>
        <w:tc>
          <w:tcPr>
            <w:tcW w:w="1950" w:type="dxa"/>
            <w:vAlign w:val="center"/>
          </w:tcPr>
          <w:p>
            <w:pPr>
              <w:pStyle w:val="14"/>
            </w:pPr>
          </w:p>
        </w:tc>
        <w:tc>
          <w:tcPr>
            <w:tcW w:w="1920" w:type="dxa"/>
            <w:vAlign w:val="center"/>
          </w:tcPr>
          <w:p>
            <w:pPr>
              <w:pStyle w:val="14"/>
            </w:pPr>
          </w:p>
        </w:tc>
        <w:tc>
          <w:tcPr>
            <w:tcW w:w="232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4" w:type="dxa"/>
            <w:vAlign w:val="center"/>
          </w:tcPr>
          <w:p>
            <w:pPr>
              <w:pStyle w:val="12"/>
            </w:pPr>
            <w:r>
              <w:t>8</w:t>
            </w:r>
          </w:p>
        </w:tc>
        <w:tc>
          <w:tcPr>
            <w:tcW w:w="4785" w:type="dxa"/>
            <w:vAlign w:val="center"/>
          </w:tcPr>
          <w:p>
            <w:pPr>
              <w:pStyle w:val="13"/>
            </w:pPr>
            <w:r>
              <w:t xml:space="preserve">          公务用车运行维护费</w:t>
            </w:r>
          </w:p>
        </w:tc>
        <w:tc>
          <w:tcPr>
            <w:tcW w:w="1950" w:type="dxa"/>
            <w:vAlign w:val="center"/>
          </w:tcPr>
          <w:p>
            <w:pPr>
              <w:pStyle w:val="14"/>
            </w:pPr>
          </w:p>
        </w:tc>
        <w:tc>
          <w:tcPr>
            <w:tcW w:w="1920" w:type="dxa"/>
            <w:vAlign w:val="center"/>
          </w:tcPr>
          <w:p>
            <w:pPr>
              <w:pStyle w:val="14"/>
            </w:pPr>
          </w:p>
        </w:tc>
        <w:tc>
          <w:tcPr>
            <w:tcW w:w="2320"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4" w:type="dxa"/>
            <w:vAlign w:val="center"/>
          </w:tcPr>
          <w:p>
            <w:pPr>
              <w:pStyle w:val="12"/>
            </w:pPr>
            <w:r>
              <w:t>9</w:t>
            </w:r>
          </w:p>
        </w:tc>
        <w:tc>
          <w:tcPr>
            <w:tcW w:w="4785" w:type="dxa"/>
            <w:vAlign w:val="center"/>
          </w:tcPr>
          <w:p>
            <w:pPr>
              <w:pStyle w:val="13"/>
            </w:pPr>
            <w:r>
              <w:t>三、公务接待费</w:t>
            </w:r>
          </w:p>
        </w:tc>
        <w:tc>
          <w:tcPr>
            <w:tcW w:w="1950" w:type="dxa"/>
            <w:vAlign w:val="center"/>
          </w:tcPr>
          <w:p>
            <w:pPr>
              <w:pStyle w:val="14"/>
            </w:pPr>
          </w:p>
        </w:tc>
        <w:tc>
          <w:tcPr>
            <w:tcW w:w="1920" w:type="dxa"/>
            <w:vAlign w:val="center"/>
          </w:tcPr>
          <w:p>
            <w:pPr>
              <w:pStyle w:val="14"/>
            </w:pPr>
          </w:p>
        </w:tc>
        <w:tc>
          <w:tcPr>
            <w:tcW w:w="2320" w:type="dxa"/>
            <w:vAlign w:val="center"/>
          </w:tcPr>
          <w:p>
            <w:pPr>
              <w:pStyle w:val="14"/>
            </w:pPr>
          </w:p>
        </w:tc>
        <w:tc>
          <w:tcPr>
            <w:tcW w:w="1643" w:type="dxa"/>
            <w:vAlign w:val="center"/>
          </w:tcPr>
          <w:p>
            <w:pPr>
              <w:pStyle w:val="14"/>
            </w:pPr>
          </w:p>
        </w:tc>
      </w:tr>
    </w:tbl>
    <w:p>
      <w:p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财政拨款</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方正小标宋简体" w:hAnsi="方正小标宋简体" w:eastAsia="方正小标宋简体" w:cs="方正小标宋简体"/>
          <w:b w:val="0"/>
          <w:color w:val="000000"/>
          <w:sz w:val="44"/>
          <w:szCs w:val="44"/>
        </w:rPr>
      </w:pPr>
      <w:r>
        <w:rPr>
          <w:rFonts w:hint="eastAsia" w:ascii="方正小标宋简体" w:hAnsi="方正小标宋简体" w:eastAsia="方正小标宋简体" w:cs="方正小标宋简体"/>
          <w:b w:val="0"/>
          <w:color w:val="000000"/>
          <w:sz w:val="44"/>
          <w:szCs w:val="44"/>
        </w:rPr>
        <w:t>秦皇岛北戴河新区南戴河社区卫生服务中心</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（秦皇岛北戴河新区南戴河医院）2022年单位预算信息公开情况说明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按照《预算法》、《地方预决算公开操作规程》和《关于进一步推进预算公开工作的实施意见》规定，现将秦皇岛北戴河新区南戴河社区卫生服务中心（秦皇岛北戴河新区南戴河医院）2022年单位预算公开如下：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负责本乡镇的卫生工作法律、法规、政策的贯彻，卫生事业发展规划和工作计划的制订，社会公共卫生工作的组织和实施；</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负责本乡镇的基本医疗服务；</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负责本乡镇突发公共卫生事件的报告，并依据上级部门要求组织实施处置；</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负责本乡镇辖区内的卫生信息统计、分析、上报；</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负责对本乡镇辖区内村级卫生组织和乡村医生的业务指导和培训。</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单位机构设置情况</w:t>
      </w:r>
    </w:p>
    <w:p>
      <w:pPr>
        <w:pStyle w:val="2"/>
        <w:rPr>
          <w:rFonts w:hint="eastAsi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0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08"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8" w:type="dxa"/>
            <w:vAlign w:val="center"/>
          </w:tcPr>
          <w:p>
            <w:pPr>
              <w:pStyle w:val="13"/>
            </w:pPr>
            <w:r>
              <w:t>秦皇岛北戴河新区南戴河社区卫生服务中心（秦皇岛北戴河新区南戴河医院）</w:t>
            </w:r>
          </w:p>
        </w:tc>
        <w:tc>
          <w:tcPr>
            <w:tcW w:w="2464" w:type="dxa"/>
            <w:vAlign w:val="center"/>
          </w:tcPr>
          <w:p>
            <w:pPr>
              <w:pStyle w:val="12"/>
            </w:pPr>
            <w:r>
              <w:t>事业</w:t>
            </w:r>
          </w:p>
        </w:tc>
        <w:tc>
          <w:tcPr>
            <w:tcW w:w="2464" w:type="dxa"/>
            <w:vAlign w:val="center"/>
          </w:tcPr>
          <w:p>
            <w:pPr>
              <w:pStyle w:val="12"/>
            </w:pPr>
            <w:r>
              <w:t>股级</w:t>
            </w:r>
          </w:p>
        </w:tc>
        <w:tc>
          <w:tcPr>
            <w:tcW w:w="2464" w:type="dxa"/>
            <w:vAlign w:val="center"/>
          </w:tcPr>
          <w:p>
            <w:pPr>
              <w:pStyle w:val="12"/>
            </w:pPr>
            <w:r>
              <w:t>财政性资金定额或定项补助</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按照预算管理有关规定，目前我单位预算的编制实行综合预算管理，即全部收入和支出都反映在预算中。秦皇岛北戴河新区南戴河社区卫生服务中心（秦皇岛北戴河新区南戴河医院）的收支包含在部门预算中。</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28"/>
        </w:rPr>
      </w:pPr>
      <w:r>
        <w:rPr>
          <w:rFonts w:hint="eastAsia" w:ascii="方正楷体简体" w:hAnsi="方正楷体简体" w:eastAsia="方正楷体简体" w:cs="方正楷体简体"/>
          <w:sz w:val="32"/>
          <w:szCs w:val="28"/>
        </w:rPr>
        <w:t>（一）收入说明</w:t>
      </w:r>
    </w:p>
    <w:p>
      <w:pPr>
        <w:ind w:firstLine="640" w:firstLineChars="200"/>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b w:val="0"/>
          <w:color w:val="000000"/>
          <w:sz w:val="32"/>
          <w:szCs w:val="32"/>
        </w:rPr>
        <w:t>反映本单位当年全部收入。</w:t>
      </w:r>
      <w:r>
        <w:rPr>
          <w:rFonts w:hint="default" w:ascii="Times New Roman" w:hAnsi="Times New Roman" w:eastAsia="方正仿宋简体" w:cs="Times New Roman"/>
          <w:sz w:val="32"/>
          <w:szCs w:val="32"/>
        </w:rPr>
        <w:t>2022年预算收入</w:t>
      </w:r>
      <w:r>
        <w:rPr>
          <w:rFonts w:hint="eastAsia" w:ascii="Times New Roman" w:hAnsi="Times New Roman" w:eastAsia="方正仿宋简体" w:cs="Times New Roman"/>
          <w:sz w:val="32"/>
          <w:szCs w:val="32"/>
          <w:lang w:val="en-US" w:eastAsia="zh-CN"/>
        </w:rPr>
        <w:t>1377.74</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其中：</w:t>
      </w:r>
      <w:r>
        <w:rPr>
          <w:rFonts w:hint="default" w:ascii="Times New Roman" w:hAnsi="Times New Roman" w:eastAsia="方正仿宋简体" w:cs="Times New Roman"/>
          <w:sz w:val="32"/>
          <w:szCs w:val="32"/>
        </w:rPr>
        <w:t>一般公共预算拨款</w:t>
      </w:r>
      <w:r>
        <w:rPr>
          <w:rFonts w:hint="eastAsia" w:ascii="Times New Roman" w:hAnsi="Times New Roman" w:eastAsia="方正仿宋简体" w:cs="Times New Roman"/>
          <w:sz w:val="32"/>
          <w:szCs w:val="32"/>
          <w:lang w:val="en-US" w:eastAsia="zh-CN"/>
        </w:rPr>
        <w:t>1096.84</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，经营收入</w:t>
      </w:r>
      <w:r>
        <w:rPr>
          <w:rFonts w:hint="eastAsia" w:ascii="Times New Roman" w:hAnsi="Times New Roman" w:eastAsia="方正仿宋简体" w:cs="Times New Roman"/>
          <w:sz w:val="32"/>
          <w:szCs w:val="32"/>
          <w:lang w:val="en-US" w:eastAsia="zh-CN"/>
        </w:rPr>
        <w:t>280.9万元。</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（二）收支说明</w:t>
      </w:r>
    </w:p>
    <w:p>
      <w:pPr>
        <w:ind w:firstLine="640" w:firstLineChars="200"/>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b w:val="0"/>
          <w:color w:val="000000"/>
          <w:sz w:val="32"/>
          <w:szCs w:val="32"/>
        </w:rPr>
        <w:t>收支预算总表支出栏、基本支出表、项目支出表按经济分类和支出功能分类科目编制，反映年度单位预算中支出预算的总体情况</w:t>
      </w:r>
      <w:r>
        <w:rPr>
          <w:rFonts w:hint="eastAsia" w:ascii="方正仿宋简体" w:hAnsi="方正仿宋简体" w:eastAsia="方正仿宋简体" w:cs="方正仿宋简体"/>
          <w:b w:val="0"/>
          <w:color w:val="000000"/>
          <w:sz w:val="32"/>
          <w:szCs w:val="32"/>
          <w:lang w:eastAsia="zh-CN"/>
        </w:rPr>
        <w:t>。</w:t>
      </w:r>
      <w:r>
        <w:rPr>
          <w:rFonts w:hint="default" w:ascii="Times New Roman" w:hAnsi="Times New Roman" w:eastAsia="方正仿宋简体" w:cs="Times New Roman"/>
          <w:sz w:val="32"/>
          <w:szCs w:val="32"/>
        </w:rPr>
        <w:t>2022年部门支出预算</w:t>
      </w:r>
      <w:r>
        <w:rPr>
          <w:rFonts w:hint="eastAsia" w:ascii="Times New Roman" w:hAnsi="Times New Roman" w:eastAsia="方正仿宋简体" w:cs="Times New Roman"/>
          <w:sz w:val="32"/>
          <w:szCs w:val="32"/>
          <w:lang w:val="en-US" w:eastAsia="zh-CN"/>
        </w:rPr>
        <w:t>1377.74</w:t>
      </w:r>
      <w:r>
        <w:rPr>
          <w:rFonts w:hint="default" w:ascii="Times New Roman" w:hAnsi="Times New Roman" w:eastAsia="方正仿宋简体" w:cs="Times New Roman"/>
          <w:sz w:val="32"/>
          <w:szCs w:val="32"/>
        </w:rPr>
        <w:t>万元，其中财政预算基本支出</w:t>
      </w:r>
      <w:r>
        <w:rPr>
          <w:rFonts w:hint="eastAsia" w:ascii="Times New Roman" w:hAnsi="Times New Roman" w:eastAsia="方正仿宋简体" w:cs="Times New Roman"/>
          <w:sz w:val="32"/>
          <w:szCs w:val="32"/>
          <w:lang w:val="en-US" w:eastAsia="zh-CN"/>
        </w:rPr>
        <w:t>1096.84</w:t>
      </w:r>
      <w:r>
        <w:rPr>
          <w:rFonts w:hint="default" w:ascii="Times New Roman" w:hAnsi="Times New Roman" w:eastAsia="方正仿宋简体" w:cs="Times New Roman"/>
          <w:sz w:val="32"/>
          <w:szCs w:val="32"/>
        </w:rPr>
        <w:t>万元，包括人员经费</w:t>
      </w:r>
      <w:r>
        <w:rPr>
          <w:rFonts w:hint="eastAsia" w:ascii="Times New Roman" w:hAnsi="Times New Roman" w:eastAsia="方正仿宋简体" w:cs="Times New Roman"/>
          <w:sz w:val="32"/>
          <w:szCs w:val="32"/>
          <w:lang w:val="en-US" w:eastAsia="zh-CN"/>
        </w:rPr>
        <w:t>1058.28</w:t>
      </w:r>
      <w:r>
        <w:rPr>
          <w:rFonts w:hint="default" w:ascii="Times New Roman" w:hAnsi="Times New Roman" w:eastAsia="方正仿宋简体" w:cs="Times New Roman"/>
          <w:sz w:val="32"/>
          <w:szCs w:val="32"/>
        </w:rPr>
        <w:t>万元，日常公用经费</w:t>
      </w:r>
      <w:r>
        <w:rPr>
          <w:rFonts w:hint="eastAsia" w:ascii="Times New Roman" w:hAnsi="Times New Roman" w:eastAsia="方正仿宋简体" w:cs="Times New Roman"/>
          <w:sz w:val="32"/>
          <w:szCs w:val="32"/>
          <w:lang w:val="en-US" w:eastAsia="zh-CN"/>
        </w:rPr>
        <w:t>38.55</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bookmarkStart w:id="6" w:name="_GoBack"/>
      <w:bookmarkEnd w:id="6"/>
      <w:r>
        <w:rPr>
          <w:rFonts w:hint="default" w:ascii="Times New Roman" w:hAnsi="Times New Roman" w:eastAsia="方正仿宋简体" w:cs="Times New Roman"/>
          <w:sz w:val="32"/>
          <w:szCs w:val="32"/>
        </w:rPr>
        <w:t>2022年单位预算较2021年增加</w:t>
      </w:r>
      <w:r>
        <w:rPr>
          <w:rFonts w:hint="eastAsia" w:ascii="Times New Roman" w:hAnsi="Times New Roman" w:eastAsia="方正仿宋简体" w:cs="Times New Roman"/>
          <w:sz w:val="32"/>
          <w:szCs w:val="32"/>
          <w:lang w:val="en-US" w:eastAsia="zh-CN"/>
        </w:rPr>
        <w:t>242.03</w:t>
      </w:r>
      <w:r>
        <w:rPr>
          <w:rFonts w:hint="default" w:ascii="Times New Roman" w:hAnsi="Times New Roman" w:eastAsia="方正仿宋简体" w:cs="Times New Roman"/>
          <w:sz w:val="32"/>
          <w:szCs w:val="32"/>
        </w:rPr>
        <w:t>万元，其中基本支出增加</w:t>
      </w:r>
      <w:r>
        <w:rPr>
          <w:rFonts w:hint="eastAsia" w:ascii="Times New Roman" w:hAnsi="Times New Roman" w:eastAsia="方正仿宋简体" w:cs="Times New Roman"/>
          <w:sz w:val="32"/>
          <w:szCs w:val="32"/>
          <w:lang w:val="en-US" w:eastAsia="zh-CN"/>
        </w:rPr>
        <w:t>242.03</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rPr>
        <w:t>人员经费</w:t>
      </w:r>
      <w:r>
        <w:rPr>
          <w:rFonts w:hint="eastAsia" w:eastAsia="方正仿宋简体" w:cs="Times New Roman"/>
          <w:sz w:val="32"/>
          <w:szCs w:val="32"/>
          <w:lang w:val="en-US" w:eastAsia="zh-CN"/>
        </w:rPr>
        <w:t xml:space="preserve">增加58.36 </w:t>
      </w:r>
      <w:r>
        <w:rPr>
          <w:rFonts w:hint="default" w:ascii="Times New Roman" w:hAnsi="Times New Roman" w:eastAsia="方正仿宋简体" w:cs="Times New Roman"/>
          <w:sz w:val="32"/>
          <w:szCs w:val="32"/>
        </w:rPr>
        <w:t>万元，日常公用经费</w:t>
      </w:r>
      <w:r>
        <w:rPr>
          <w:rFonts w:hint="eastAsia" w:eastAsia="方正仿宋简体" w:cs="Times New Roman"/>
          <w:sz w:val="32"/>
          <w:szCs w:val="32"/>
          <w:lang w:val="en-US" w:eastAsia="zh-CN"/>
        </w:rPr>
        <w:t>减少7.24</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主要是在编在职人员经费增加。</w:t>
      </w:r>
    </w:p>
    <w:p>
      <w:pPr>
        <w:keepNext w:val="0"/>
        <w:keepLines w:val="0"/>
        <w:pageBreakBefore w:val="0"/>
        <w:widowControl/>
        <w:numPr>
          <w:ilvl w:val="0"/>
          <w:numId w:val="2"/>
        </w:numPr>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ascii="黑体" w:hAnsi="黑体" w:eastAsia="黑体" w:cs="黑体"/>
          <w:color w:val="000000"/>
          <w:sz w:val="32"/>
        </w:rPr>
      </w:pPr>
      <w:r>
        <w:rPr>
          <w:rFonts w:hint="default" w:ascii="Times New Roman" w:hAnsi="Times New Roman" w:eastAsia="方正仿宋简体" w:cs="Times New Roman"/>
          <w:sz w:val="32"/>
          <w:szCs w:val="32"/>
        </w:rPr>
        <w:t>本年度年初预算安排日常公用经费38.55万元，主要用于单位正常运转的办公取暖费、培训费、工会经费、福利费等支出</w:t>
      </w:r>
      <w:r>
        <w:rPr>
          <w:rFonts w:hint="default"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四、财政拨款“三公”经费预算情况及增减变化原因</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rPr>
          <w:rFonts w:hint="default" w:ascii="Times New Roman" w:hAnsi="Times New Roman" w:eastAsia="方正仿宋简体" w:cs="Times New Roman"/>
          <w:sz w:val="32"/>
          <w:szCs w:val="32"/>
        </w:rPr>
        <w:t>本单位财政拨款“三公”经费年初预算安排共计</w:t>
      </w:r>
      <w:r>
        <w:rPr>
          <w:rFonts w:hint="eastAsia"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b w:val="0"/>
          <w:bCs w:val="0"/>
          <w:sz w:val="32"/>
          <w:szCs w:val="32"/>
        </w:rPr>
        <w:t>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pStyle w:val="3"/>
        <w:numPr>
          <w:ilvl w:val="0"/>
          <w:numId w:val="3"/>
        </w:numPr>
        <w:ind w:firstLine="640" w:firstLineChars="200"/>
        <w:rPr>
          <w:rFonts w:hint="default" w:ascii="Times New Roman" w:hAnsi="Times New Roman" w:eastAsia="方正仿宋简体" w:cs="Times New Roman"/>
          <w:kern w:val="2"/>
          <w:sz w:val="32"/>
          <w:szCs w:val="32"/>
          <w:lang w:val="en-US" w:eastAsia="zh-CN" w:bidi="ar-SA"/>
        </w:rPr>
      </w:pPr>
      <w:r>
        <w:rPr>
          <w:rFonts w:hint="eastAsia" w:ascii="黑体" w:hAnsi="黑体" w:eastAsia="黑体" w:cs="黑体"/>
          <w:color w:val="000000"/>
          <w:sz w:val="32"/>
        </w:rPr>
        <w:t>预算绩效信息</w:t>
      </w:r>
      <w:r>
        <w:rPr>
          <w:rFonts w:hint="eastAsia" w:ascii="黑体" w:hAnsi="黑体" w:eastAsia="黑体" w:cs="黑体"/>
          <w:color w:val="000000"/>
          <w:sz w:val="32"/>
          <w:lang w:val="en-US" w:eastAsia="zh-CN"/>
        </w:rPr>
        <w:t xml:space="preserve"> </w:t>
      </w:r>
    </w:p>
    <w:p>
      <w:pPr>
        <w:pStyle w:val="4"/>
        <w:ind w:firstLine="640" w:firstLineChars="200"/>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无</w:t>
      </w: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2022年，秦皇岛北戴河新区南戴河社区卫生服务中心（秦皇岛北戴河新区南戴河医院）安排政府采购预算0.00万元。具体内容见下表。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秦皇岛北戴河新区南戴河社区卫生服务中心（秦皇岛北戴河新区南戴河医院）上年末固定资产金额为</w:t>
      </w:r>
      <w:r>
        <w:rPr>
          <w:rFonts w:hint="eastAsia" w:eastAsia="方正仿宋_GBK" w:cs="Times New Roman"/>
          <w:b w:val="0"/>
          <w:color w:val="000000"/>
          <w:sz w:val="28"/>
          <w:lang w:val="en-US" w:eastAsia="zh-CN"/>
        </w:rPr>
        <w:t>1636.28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361008秦皇岛北戴河新区南戴河社区卫生服务中心（秦皇岛北戴河新区南戴河医院）</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rPr>
                <w:rFonts w:hint="eastAsia" w:eastAsia="方正书宋_GBK"/>
                <w:lang w:eastAsia="zh-CN"/>
              </w:rPr>
            </w:pPr>
            <w:r>
              <w:rPr>
                <w:rFonts w:hint="eastAsia"/>
                <w:lang w:eastAsia="zh-CN"/>
              </w:rPr>
              <w:t>资产总额</w:t>
            </w:r>
          </w:p>
        </w:tc>
        <w:tc>
          <w:tcPr>
            <w:tcW w:w="4933" w:type="dxa"/>
            <w:vAlign w:val="center"/>
          </w:tcPr>
          <w:p>
            <w:pPr>
              <w:pStyle w:val="12"/>
              <w:rPr>
                <w:rFonts w:hint="eastAsia" w:eastAsia="方正书宋_GBK"/>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1636.28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1.房屋（平方米）</w:t>
            </w:r>
          </w:p>
        </w:tc>
        <w:tc>
          <w:tcPr>
            <w:tcW w:w="4933" w:type="dxa"/>
            <w:vAlign w:val="center"/>
          </w:tcPr>
          <w:p>
            <w:pPr>
              <w:pStyle w:val="12"/>
              <w:rPr>
                <w:rFonts w:hint="default"/>
                <w:lang w:val="en-US" w:eastAsia="zh-CN"/>
              </w:rPr>
            </w:pPr>
            <w:r>
              <w:rPr>
                <w:rFonts w:hint="eastAsia"/>
                <w:lang w:val="en-US" w:eastAsia="zh-CN"/>
              </w:rPr>
              <w:t>6318</w:t>
            </w:r>
          </w:p>
        </w:tc>
        <w:tc>
          <w:tcPr>
            <w:tcW w:w="4933" w:type="dxa"/>
            <w:vAlign w:val="center"/>
          </w:tcPr>
          <w:p>
            <w:pPr>
              <w:pStyle w:val="14"/>
              <w:jc w:val="center"/>
              <w:rPr>
                <w:rFonts w:hint="default" w:eastAsia="方正书宋_GBK"/>
                <w:lang w:val="en-US" w:eastAsia="zh-CN"/>
              </w:rPr>
            </w:pPr>
            <w:r>
              <w:rPr>
                <w:rFonts w:hint="eastAsia"/>
                <w:lang w:val="en-US" w:eastAsia="zh-CN"/>
              </w:rPr>
              <w:t>715.01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其中：业务用房（平方米）</w:t>
            </w:r>
          </w:p>
        </w:tc>
        <w:tc>
          <w:tcPr>
            <w:tcW w:w="4933" w:type="dxa"/>
            <w:vAlign w:val="center"/>
          </w:tcPr>
          <w:p>
            <w:pPr>
              <w:pStyle w:val="12"/>
              <w:rPr>
                <w:rFonts w:hint="default"/>
                <w:lang w:val="en-US" w:eastAsia="zh-CN"/>
              </w:rPr>
            </w:pPr>
            <w:r>
              <w:rPr>
                <w:rFonts w:hint="eastAsia"/>
                <w:lang w:val="en-US" w:eastAsia="zh-CN"/>
              </w:rPr>
              <w:t>5900</w:t>
            </w:r>
          </w:p>
        </w:tc>
        <w:tc>
          <w:tcPr>
            <w:tcW w:w="4933" w:type="dxa"/>
            <w:vAlign w:val="center"/>
          </w:tcPr>
          <w:p>
            <w:pPr>
              <w:pStyle w:val="14"/>
              <w:jc w:val="center"/>
              <w:rPr>
                <w:rFonts w:hint="default" w:eastAsia="方正书宋_GBK"/>
                <w:lang w:val="en-US" w:eastAsia="zh-CN"/>
              </w:rPr>
            </w:pPr>
            <w:r>
              <w:rPr>
                <w:rFonts w:hint="eastAsia"/>
                <w:lang w:val="en-US" w:eastAsia="zh-CN"/>
              </w:rP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2.车辆（台、辆）</w:t>
            </w:r>
          </w:p>
        </w:tc>
        <w:tc>
          <w:tcPr>
            <w:tcW w:w="4933" w:type="dxa"/>
            <w:vAlign w:val="center"/>
          </w:tcPr>
          <w:p>
            <w:pPr>
              <w:pStyle w:val="12"/>
              <w:rPr>
                <w:rFonts w:hint="default"/>
                <w:lang w:val="en-US" w:eastAsia="zh-CN"/>
              </w:rPr>
            </w:pPr>
            <w:r>
              <w:rPr>
                <w:rFonts w:hint="eastAsia"/>
                <w:lang w:val="en-US" w:eastAsia="zh-CN"/>
              </w:rPr>
              <w:t>2</w:t>
            </w:r>
          </w:p>
        </w:tc>
        <w:tc>
          <w:tcPr>
            <w:tcW w:w="4933" w:type="dxa"/>
            <w:vAlign w:val="center"/>
          </w:tcPr>
          <w:p>
            <w:pPr>
              <w:pStyle w:val="14"/>
              <w:jc w:val="center"/>
              <w:rPr>
                <w:rFonts w:hint="default" w:eastAsia="方正书宋_GBK"/>
                <w:lang w:val="en-US" w:eastAsia="zh-CN"/>
              </w:rPr>
            </w:pPr>
            <w:r>
              <w:rPr>
                <w:rFonts w:hint="eastAsia"/>
                <w:lang w:val="en-US" w:eastAsia="zh-CN"/>
              </w:rPr>
              <w:t>34.49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3.专用设备（个、台）</w:t>
            </w:r>
          </w:p>
        </w:tc>
        <w:tc>
          <w:tcPr>
            <w:tcW w:w="4933" w:type="dxa"/>
            <w:vAlign w:val="center"/>
          </w:tcPr>
          <w:p>
            <w:pPr>
              <w:pStyle w:val="12"/>
              <w:rPr>
                <w:rFonts w:hint="default"/>
                <w:lang w:val="en-US" w:eastAsia="zh-CN"/>
              </w:rPr>
            </w:pPr>
            <w:r>
              <w:rPr>
                <w:rFonts w:hint="eastAsia"/>
                <w:lang w:val="en-US" w:eastAsia="zh-CN"/>
              </w:rPr>
              <w:t>102</w:t>
            </w:r>
          </w:p>
        </w:tc>
        <w:tc>
          <w:tcPr>
            <w:tcW w:w="4933" w:type="dxa"/>
            <w:vAlign w:val="center"/>
          </w:tcPr>
          <w:p>
            <w:pPr>
              <w:pStyle w:val="14"/>
              <w:jc w:val="center"/>
              <w:rPr>
                <w:rFonts w:hint="default" w:eastAsia="方正书宋_GBK"/>
                <w:lang w:val="en-US" w:eastAsia="zh-CN"/>
              </w:rPr>
            </w:pPr>
            <w:r>
              <w:rPr>
                <w:rFonts w:hint="eastAsia"/>
                <w:lang w:val="en-US" w:eastAsia="zh-CN"/>
              </w:rPr>
              <w:t>702.04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 xml:space="preserve">   其中：医疗设备（个、台）</w:t>
            </w:r>
          </w:p>
        </w:tc>
        <w:tc>
          <w:tcPr>
            <w:tcW w:w="4933" w:type="dxa"/>
            <w:vAlign w:val="center"/>
          </w:tcPr>
          <w:p>
            <w:pPr>
              <w:pStyle w:val="12"/>
              <w:rPr>
                <w:rFonts w:hint="default"/>
                <w:lang w:val="en-US" w:eastAsia="zh-CN"/>
              </w:rPr>
            </w:pPr>
            <w:r>
              <w:rPr>
                <w:rFonts w:hint="eastAsia"/>
                <w:lang w:val="en-US" w:eastAsia="zh-CN"/>
              </w:rPr>
              <w:t>17</w:t>
            </w:r>
          </w:p>
        </w:tc>
        <w:tc>
          <w:tcPr>
            <w:tcW w:w="4933" w:type="dxa"/>
            <w:vAlign w:val="center"/>
          </w:tcPr>
          <w:p>
            <w:pPr>
              <w:pStyle w:val="14"/>
              <w:jc w:val="center"/>
              <w:rPr>
                <w:rFonts w:hint="default" w:eastAsia="方正书宋_GBK"/>
                <w:lang w:val="en-US" w:eastAsia="zh-CN"/>
              </w:rPr>
            </w:pPr>
            <w:r>
              <w:rPr>
                <w:rFonts w:hint="eastAsia"/>
                <w:lang w:val="en-US" w:eastAsia="zh-CN"/>
              </w:rPr>
              <w:t>327.59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840" w:firstLineChars="400"/>
              <w:jc w:val="left"/>
              <w:rPr>
                <w:rFonts w:hint="eastAsia"/>
                <w:lang w:val="en-US" w:eastAsia="zh-CN"/>
              </w:rPr>
            </w:pPr>
            <w:r>
              <w:rPr>
                <w:rFonts w:hint="eastAsia"/>
                <w:lang w:val="en-US" w:eastAsia="zh-CN"/>
              </w:rPr>
              <w:t>单价100万元（含）以上（个、台）</w:t>
            </w:r>
          </w:p>
        </w:tc>
        <w:tc>
          <w:tcPr>
            <w:tcW w:w="4933" w:type="dxa"/>
            <w:vAlign w:val="center"/>
          </w:tcPr>
          <w:p>
            <w:pPr>
              <w:pStyle w:val="12"/>
              <w:rPr>
                <w:rFonts w:hint="default"/>
                <w:lang w:val="en-US" w:eastAsia="zh-CN"/>
              </w:rPr>
            </w:pPr>
            <w:r>
              <w:rPr>
                <w:rFonts w:hint="eastAsia"/>
                <w:lang w:val="en-US" w:eastAsia="zh-CN"/>
              </w:rPr>
              <w:t>1</w:t>
            </w:r>
          </w:p>
        </w:tc>
        <w:tc>
          <w:tcPr>
            <w:tcW w:w="4933" w:type="dxa"/>
            <w:vAlign w:val="center"/>
          </w:tcPr>
          <w:p>
            <w:pPr>
              <w:pStyle w:val="14"/>
              <w:jc w:val="center"/>
              <w:rPr>
                <w:rFonts w:hint="default" w:eastAsia="方正书宋_GBK"/>
                <w:lang w:val="en-US" w:eastAsia="zh-CN"/>
              </w:rPr>
            </w:pPr>
            <w:r>
              <w:rPr>
                <w:rFonts w:hint="eastAsia"/>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left"/>
              <w:rPr>
                <w:rFonts w:hint="default"/>
                <w:lang w:val="en-US" w:eastAsia="zh-CN"/>
              </w:rPr>
            </w:pPr>
            <w:r>
              <w:rPr>
                <w:rFonts w:hint="eastAsia"/>
                <w:lang w:val="en-US" w:eastAsia="zh-CN"/>
              </w:rPr>
              <w:t>4.其他固定资产</w:t>
            </w:r>
          </w:p>
        </w:tc>
        <w:tc>
          <w:tcPr>
            <w:tcW w:w="4933" w:type="dxa"/>
            <w:vAlign w:val="center"/>
          </w:tcPr>
          <w:p>
            <w:pPr>
              <w:pStyle w:val="12"/>
              <w:rPr>
                <w:rFonts w:hint="eastAsia"/>
                <w:lang w:val="en-US" w:eastAsia="zh-CN"/>
              </w:rPr>
            </w:pPr>
            <w:r>
              <w:rPr>
                <w:rFonts w:hint="eastAsia"/>
                <w:lang w:val="en-US" w:eastAsia="zh-CN"/>
              </w:rPr>
              <w:t>——</w:t>
            </w:r>
          </w:p>
        </w:tc>
        <w:tc>
          <w:tcPr>
            <w:tcW w:w="4933" w:type="dxa"/>
            <w:vAlign w:val="center"/>
          </w:tcPr>
          <w:p>
            <w:pPr>
              <w:pStyle w:val="14"/>
              <w:jc w:val="center"/>
              <w:rPr>
                <w:rFonts w:hint="default" w:eastAsia="方正书宋_GBK"/>
                <w:lang w:val="en-US" w:eastAsia="zh-CN"/>
              </w:rPr>
            </w:pPr>
            <w:r>
              <w:rPr>
                <w:rFonts w:hint="eastAsia"/>
                <w:lang w:val="en-US" w:eastAsia="zh-CN"/>
              </w:rPr>
              <w:t>184.74</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一般公共预算拨款收入：</w:t>
      </w:r>
      <w:r>
        <w:rPr>
          <w:rFonts w:hint="default" w:ascii="Times New Roman" w:hAnsi="Times New Roman" w:eastAsia="方正仿宋简体" w:cs="Times New Roman"/>
          <w:b w:val="0"/>
          <w:color w:val="000000"/>
          <w:sz w:val="32"/>
          <w:szCs w:val="32"/>
        </w:rPr>
        <w:t>指</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级财政当年拨付的资金。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其他收入：</w:t>
      </w:r>
      <w:r>
        <w:rPr>
          <w:rFonts w:hint="default" w:ascii="Times New Roman" w:hAnsi="Times New Roman" w:eastAsia="方正仿宋简体" w:cs="Times New Roman"/>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基本支出：</w:t>
      </w:r>
      <w:r>
        <w:rPr>
          <w:rFonts w:hint="default" w:ascii="Times New Roman" w:hAnsi="Times New Roman" w:eastAsia="方正仿宋简体" w:cs="Times New Roman"/>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项目支出：</w:t>
      </w:r>
      <w:r>
        <w:rPr>
          <w:rFonts w:hint="default" w:ascii="Times New Roman" w:hAnsi="Times New Roman" w:eastAsia="方正仿宋简体" w:cs="Times New Roman"/>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上缴上级支出：</w:t>
      </w:r>
      <w:r>
        <w:rPr>
          <w:rFonts w:hint="default" w:ascii="Times New Roman" w:hAnsi="Times New Roman" w:eastAsia="方正仿宋简体" w:cs="Times New Roman"/>
          <w:b w:val="0"/>
          <w:color w:val="000000"/>
          <w:sz w:val="32"/>
          <w:szCs w:val="32"/>
        </w:rPr>
        <w:t>指下级单位上缴上级的支出。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w:t>
      </w:r>
      <w:r>
        <w:rPr>
          <w:rFonts w:hint="eastAsia" w:ascii="Times New Roman" w:hAnsi="Times New Roman"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机关运行费：</w:t>
      </w:r>
      <w:r>
        <w:rPr>
          <w:rFonts w:hint="default" w:ascii="Times New Roman" w:hAnsi="Times New Roman"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D2D01B"/>
    <w:multiLevelType w:val="singleLevel"/>
    <w:tmpl w:val="EED2D01B"/>
    <w:lvl w:ilvl="0" w:tentative="0">
      <w:start w:val="3"/>
      <w:numFmt w:val="chineseCounting"/>
      <w:suff w:val="nothing"/>
      <w:lvlText w:val="%1、"/>
      <w:lvlJc w:val="left"/>
      <w:rPr>
        <w:rFonts w:hint="eastAsia"/>
      </w:rPr>
    </w:lvl>
  </w:abstractNum>
  <w:abstractNum w:abstractNumId="1">
    <w:nsid w:val="03FD5D34"/>
    <w:multiLevelType w:val="singleLevel"/>
    <w:tmpl w:val="03FD5D34"/>
    <w:lvl w:ilvl="0" w:tentative="0">
      <w:start w:val="3"/>
      <w:numFmt w:val="chineseCounting"/>
      <w:suff w:val="nothing"/>
      <w:lvlText w:val="%1、"/>
      <w:lvlJc w:val="left"/>
      <w:rPr>
        <w:rFonts w:hint="eastAsia"/>
      </w:rPr>
    </w:lvl>
  </w:abstractNum>
  <w:abstractNum w:abstractNumId="2">
    <w:nsid w:val="6723DC23"/>
    <w:multiLevelType w:val="singleLevel"/>
    <w:tmpl w:val="6723DC23"/>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9696C"/>
    <w:rsid w:val="051D4E79"/>
    <w:rsid w:val="05321B90"/>
    <w:rsid w:val="0AC046AD"/>
    <w:rsid w:val="1990627B"/>
    <w:rsid w:val="19CC6FA7"/>
    <w:rsid w:val="215B7154"/>
    <w:rsid w:val="2BC9696C"/>
    <w:rsid w:val="4A2761BD"/>
    <w:rsid w:val="4BBA3482"/>
    <w:rsid w:val="50744AFC"/>
    <w:rsid w:val="68CB3909"/>
    <w:rsid w:val="6DFE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style>
  <w:style w:type="paragraph" w:styleId="3">
    <w:name w:val="Body Text"/>
    <w:basedOn w:val="1"/>
    <w:next w:val="4"/>
    <w:qFormat/>
    <w:uiPriority w:val="0"/>
    <w:pPr>
      <w:spacing w:line="420" w:lineRule="exact"/>
    </w:pPr>
    <w:rPr>
      <w:sz w:val="24"/>
      <w:szCs w:val="20"/>
    </w:rPr>
  </w:style>
  <w:style w:type="paragraph" w:styleId="4">
    <w:name w:val="toc 2"/>
    <w:basedOn w:val="1"/>
    <w:next w:val="1"/>
    <w:qFormat/>
    <w:uiPriority w:val="0"/>
    <w:pPr>
      <w:ind w:left="24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2023-08-02T02:57:00Z</dcterms:created>
  <dc:creator>XQZW</dc:creator>
  <cp:lastModifiedBy>Alexa</cp:lastModifiedBy>
  <dcterms:modified xsi:type="dcterms:W3CDTF">2023-08-17T14:18:18Z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