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14562"/>
        </w:tabs>
        <w:rPr>
          <w:rFonts w:ascii="黑体" w:hAnsi="黑体" w:eastAsia="黑体" w:cs="黑体"/>
          <w:b/>
          <w:color w:val="000000"/>
          <w:sz w:val="44"/>
        </w:rPr>
      </w:pPr>
      <w:r>
        <w:rPr>
          <w:rFonts w:hint="eastAsia" w:ascii="黑体" w:hAnsi="黑体" w:eastAsia="黑体" w:cs="黑体"/>
          <w:b/>
          <w:color w:val="000000"/>
          <w:sz w:val="44"/>
          <w:lang w:eastAsia="zh-CN"/>
        </w:rPr>
        <w:t>秦皇岛北戴河新区大蒲河管理处</w:t>
      </w:r>
      <w:r>
        <w:rPr>
          <w:rFonts w:hint="eastAsia" w:ascii="黑体" w:hAnsi="黑体" w:eastAsia="黑体" w:cs="黑体"/>
          <w:b/>
          <w:color w:val="000000"/>
          <w:sz w:val="44"/>
          <w:lang w:eastAsia="zh-CN"/>
        </w:rPr>
        <w:t>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spacing w:before="0" w:after="0" w:line="240" w:lineRule="auto"/>
        <w:ind w:firstLine="0"/>
        <w:jc w:val="center"/>
        <w:outlineLvl w:val="9"/>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一、秦皇岛北戴河新区大蒲河管理处本级收支预算</w:t>
      </w:r>
      <w:r>
        <w:tab/>
      </w:r>
      <w:r>
        <w:fldChar w:fldCharType="begin"/>
      </w:r>
      <w:r>
        <w:instrText xml:space="preserve">PAGEREF _Toc_4_4_0000000019 \h</w:instrText>
      </w:r>
      <w:r>
        <w:fldChar w:fldCharType="separate"/>
      </w:r>
      <w:r>
        <w:t>1</w:t>
      </w:r>
      <w:r>
        <w:fldChar w:fldCharType="end"/>
      </w:r>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一、秦皇岛北戴河新区大蒲河管理处本级收支预算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5"/>
            </w:pPr>
            <w:r>
              <w:t>1447.98</w:t>
            </w:r>
          </w:p>
        </w:tc>
        <w:tc>
          <w:tcPr>
            <w:tcW w:w="4535" w:type="dxa"/>
            <w:vAlign w:val="center"/>
          </w:tcPr>
          <w:p>
            <w:pPr>
              <w:pStyle w:val="11"/>
            </w:pPr>
            <w:r>
              <w:t>一、一般公共服务支出</w:t>
            </w:r>
          </w:p>
        </w:tc>
        <w:tc>
          <w:tcPr>
            <w:tcW w:w="2126" w:type="dxa"/>
            <w:vAlign w:val="center"/>
          </w:tcPr>
          <w:p>
            <w:pPr>
              <w:pStyle w:val="5"/>
            </w:pPr>
            <w:r>
              <w:t>776.27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5"/>
            </w:pPr>
            <w:r>
              <w:t>100.00</w:t>
            </w:r>
          </w:p>
        </w:tc>
        <w:tc>
          <w:tcPr>
            <w:tcW w:w="4535" w:type="dxa"/>
            <w:vAlign w:val="center"/>
          </w:tcPr>
          <w:p>
            <w:pPr>
              <w:pStyle w:val="11"/>
            </w:pPr>
            <w:r>
              <w:t>二、外交支出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5"/>
            </w:pPr>
          </w:p>
        </w:tc>
        <w:tc>
          <w:tcPr>
            <w:tcW w:w="4535" w:type="dxa"/>
            <w:vAlign w:val="center"/>
          </w:tcPr>
          <w:p>
            <w:pPr>
              <w:pStyle w:val="11"/>
            </w:pPr>
            <w:r>
              <w:t>三、国防支出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5"/>
            </w:pPr>
          </w:p>
        </w:tc>
        <w:tc>
          <w:tcPr>
            <w:tcW w:w="4535" w:type="dxa"/>
            <w:vAlign w:val="center"/>
          </w:tcPr>
          <w:p>
            <w:pPr>
              <w:pStyle w:val="11"/>
            </w:pPr>
            <w:r>
              <w:t>四、公共安全支出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5"/>
            </w:pPr>
          </w:p>
        </w:tc>
        <w:tc>
          <w:tcPr>
            <w:tcW w:w="4535" w:type="dxa"/>
            <w:vAlign w:val="center"/>
          </w:tcPr>
          <w:p>
            <w:pPr>
              <w:pStyle w:val="11"/>
            </w:pPr>
            <w:r>
              <w:t>五、教育支出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5"/>
            </w:pPr>
          </w:p>
        </w:tc>
        <w:tc>
          <w:tcPr>
            <w:tcW w:w="4535" w:type="dxa"/>
            <w:vAlign w:val="center"/>
          </w:tcPr>
          <w:p>
            <w:pPr>
              <w:pStyle w:val="11"/>
            </w:pPr>
            <w:r>
              <w:t>六、科学技术支出</w:t>
            </w:r>
          </w:p>
        </w:tc>
        <w:tc>
          <w:tcPr>
            <w:tcW w:w="2126"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5"/>
            </w:pPr>
          </w:p>
        </w:tc>
        <w:tc>
          <w:tcPr>
            <w:tcW w:w="4535" w:type="dxa"/>
            <w:vAlign w:val="center"/>
          </w:tcPr>
          <w:p>
            <w:pPr>
              <w:pStyle w:val="11"/>
            </w:pPr>
            <w:r>
              <w:t>七、文化旅游体育与传媒支出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5"/>
            </w:pPr>
          </w:p>
        </w:tc>
        <w:tc>
          <w:tcPr>
            <w:tcW w:w="4535" w:type="dxa"/>
            <w:vAlign w:val="center"/>
          </w:tcPr>
          <w:p>
            <w:pPr>
              <w:pStyle w:val="11"/>
            </w:pPr>
            <w:r>
              <w:t>八、社会保障和就业支出</w:t>
            </w:r>
          </w:p>
        </w:tc>
        <w:tc>
          <w:tcPr>
            <w:tcW w:w="2126" w:type="dxa"/>
            <w:vAlign w:val="center"/>
          </w:tcPr>
          <w:p>
            <w:pPr>
              <w:pStyle w:val="5"/>
            </w:pPr>
            <w:r>
              <w:t>168.45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5"/>
            </w:pPr>
          </w:p>
        </w:tc>
        <w:tc>
          <w:tcPr>
            <w:tcW w:w="4535" w:type="dxa"/>
            <w:vAlign w:val="center"/>
          </w:tcPr>
          <w:p>
            <w:pPr>
              <w:pStyle w:val="11"/>
            </w:pPr>
            <w:r>
              <w:t>九、社会保险基金支出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十、卫生健康支出</w:t>
            </w:r>
          </w:p>
        </w:tc>
        <w:tc>
          <w:tcPr>
            <w:tcW w:w="2126" w:type="dxa"/>
            <w:vAlign w:val="center"/>
          </w:tcPr>
          <w:p>
            <w:pPr>
              <w:pStyle w:val="5"/>
            </w:pPr>
            <w:r>
              <w:t>82.94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十一、节能环保支出</w:t>
            </w:r>
          </w:p>
        </w:tc>
        <w:tc>
          <w:tcPr>
            <w:tcW w:w="2126" w:type="dxa"/>
            <w:vAlign w:val="center"/>
          </w:tcPr>
          <w:p>
            <w:pPr>
              <w:pStyle w:val="5"/>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十二、城乡社区支出</w:t>
            </w:r>
          </w:p>
        </w:tc>
        <w:tc>
          <w:tcPr>
            <w:tcW w:w="2126" w:type="dxa"/>
            <w:vAlign w:val="center"/>
          </w:tcPr>
          <w:p>
            <w:pPr>
              <w:pStyle w:val="5"/>
            </w:pPr>
            <w:r>
              <w:t>100.00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十三、农林水支出</w:t>
            </w:r>
          </w:p>
        </w:tc>
        <w:tc>
          <w:tcPr>
            <w:tcW w:w="2126" w:type="dxa"/>
            <w:vAlign w:val="center"/>
          </w:tcPr>
          <w:p>
            <w:pPr>
              <w:pStyle w:val="5"/>
            </w:pPr>
            <w:r>
              <w:t>339.70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十四、交通运输支出</w:t>
            </w:r>
          </w:p>
        </w:tc>
        <w:tc>
          <w:tcPr>
            <w:tcW w:w="2126"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十五、资源勘探工业信息等支出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十六、商业服务业等支出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十七、金融支出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十八、援助其他地区支出</w:t>
            </w:r>
          </w:p>
        </w:tc>
        <w:tc>
          <w:tcPr>
            <w:tcW w:w="2126"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十九、自然资源海洋气象等支出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二十、住房保障支出</w:t>
            </w:r>
          </w:p>
        </w:tc>
        <w:tc>
          <w:tcPr>
            <w:tcW w:w="2126" w:type="dxa"/>
            <w:vAlign w:val="center"/>
          </w:tcPr>
          <w:p>
            <w:pPr>
              <w:pStyle w:val="5"/>
            </w:pPr>
            <w:r>
              <w:t>74.32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二十一、粮油物资储备支出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二十二、国有资本经营预算支出</w:t>
            </w:r>
          </w:p>
        </w:tc>
        <w:tc>
          <w:tcPr>
            <w:tcW w:w="2126"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二十三、灾害防治及应急管理支出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二十四、预备费</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二十五、其他支出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二十六、转移性支出</w:t>
            </w:r>
          </w:p>
        </w:tc>
        <w:tc>
          <w:tcPr>
            <w:tcW w:w="2126"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二十七、债务还本支出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二十八、债务付息支出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二十九、债务发行费用支出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5"/>
            </w:pPr>
          </w:p>
        </w:tc>
        <w:tc>
          <w:tcPr>
            <w:tcW w:w="4535" w:type="dxa"/>
            <w:vAlign w:val="center"/>
          </w:tcPr>
          <w:p>
            <w:pPr>
              <w:pStyle w:val="11"/>
            </w:pPr>
            <w:r>
              <w:t>三十、抗疫特别国债安排的支出</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2"/>
            </w:pPr>
            <w:r>
              <w:t>本年收入合计</w:t>
            </w:r>
          </w:p>
        </w:tc>
        <w:tc>
          <w:tcPr>
            <w:tcW w:w="2126" w:type="dxa"/>
            <w:vAlign w:val="center"/>
          </w:tcPr>
          <w:p>
            <w:pPr>
              <w:pStyle w:val="13"/>
            </w:pPr>
            <w:r>
              <w:t>1547.98</w:t>
            </w:r>
          </w:p>
        </w:tc>
        <w:tc>
          <w:tcPr>
            <w:tcW w:w="4535" w:type="dxa"/>
            <w:vAlign w:val="center"/>
          </w:tcPr>
          <w:p>
            <w:pPr>
              <w:pStyle w:val="12"/>
            </w:pPr>
            <w:r>
              <w:t>本年支出合计</w:t>
            </w:r>
          </w:p>
        </w:tc>
        <w:tc>
          <w:tcPr>
            <w:tcW w:w="2126" w:type="dxa"/>
            <w:vAlign w:val="center"/>
          </w:tcPr>
          <w:p>
            <w:pPr>
              <w:pStyle w:val="13"/>
            </w:pPr>
            <w:r>
              <w:t>1547.98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1"/>
            </w:pPr>
            <w:r>
              <w:t>上年结转结余</w:t>
            </w:r>
          </w:p>
        </w:tc>
        <w:tc>
          <w:tcPr>
            <w:tcW w:w="2126" w:type="dxa"/>
            <w:vAlign w:val="center"/>
          </w:tcPr>
          <w:p>
            <w:pPr>
              <w:pStyle w:val="5"/>
            </w:pPr>
          </w:p>
        </w:tc>
        <w:tc>
          <w:tcPr>
            <w:tcW w:w="4535" w:type="dxa"/>
            <w:vAlign w:val="center"/>
          </w:tcPr>
          <w:p>
            <w:pPr>
              <w:pStyle w:val="11"/>
            </w:pPr>
            <w:r>
              <w:t>年终结转结余</w:t>
            </w:r>
          </w:p>
        </w:tc>
        <w:tc>
          <w:tcPr>
            <w:tcW w:w="2126"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2"/>
            </w:pPr>
            <w:r>
              <w:t>收入总计</w:t>
            </w:r>
          </w:p>
        </w:tc>
        <w:tc>
          <w:tcPr>
            <w:tcW w:w="2126" w:type="dxa"/>
            <w:vAlign w:val="center"/>
          </w:tcPr>
          <w:p>
            <w:pPr>
              <w:pStyle w:val="13"/>
            </w:pPr>
            <w:r>
              <w:t>1547.98</w:t>
            </w:r>
          </w:p>
        </w:tc>
        <w:tc>
          <w:tcPr>
            <w:tcW w:w="4535" w:type="dxa"/>
            <w:vAlign w:val="center"/>
          </w:tcPr>
          <w:p>
            <w:pPr>
              <w:pStyle w:val="12"/>
            </w:pPr>
            <w:r>
              <w:t>支出总计</w:t>
            </w:r>
          </w:p>
        </w:tc>
        <w:tc>
          <w:tcPr>
            <w:tcW w:w="2126" w:type="dxa"/>
            <w:vAlign w:val="center"/>
          </w:tcPr>
          <w:p>
            <w:pPr>
              <w:pStyle w:val="13"/>
            </w:pPr>
            <w:r>
              <w:t>1547.98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1547.98</w:t>
            </w:r>
          </w:p>
        </w:tc>
        <w:tc>
          <w:tcPr>
            <w:tcW w:w="1134" w:type="dxa"/>
            <w:vAlign w:val="center"/>
          </w:tcPr>
          <w:p>
            <w:pPr>
              <w:pStyle w:val="13"/>
            </w:pPr>
            <w:r>
              <w:t>1547.98</w:t>
            </w:r>
          </w:p>
        </w:tc>
        <w:tc>
          <w:tcPr>
            <w:tcW w:w="1134" w:type="dxa"/>
            <w:vAlign w:val="center"/>
          </w:tcPr>
          <w:p>
            <w:pPr>
              <w:pStyle w:val="13"/>
            </w:pPr>
            <w:r>
              <w:t>1547.98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5"/>
            </w:pPr>
            <w:r>
              <w:t>776.27</w:t>
            </w:r>
          </w:p>
        </w:tc>
        <w:tc>
          <w:tcPr>
            <w:tcW w:w="1134" w:type="dxa"/>
            <w:vAlign w:val="center"/>
          </w:tcPr>
          <w:p>
            <w:pPr>
              <w:pStyle w:val="5"/>
            </w:pPr>
            <w:r>
              <w:t>776.27</w:t>
            </w:r>
          </w:p>
        </w:tc>
        <w:tc>
          <w:tcPr>
            <w:tcW w:w="1134" w:type="dxa"/>
            <w:vAlign w:val="center"/>
          </w:tcPr>
          <w:p>
            <w:pPr>
              <w:pStyle w:val="5"/>
            </w:pPr>
            <w:r>
              <w:t>776.27</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20103</w:t>
            </w:r>
          </w:p>
        </w:tc>
        <w:tc>
          <w:tcPr>
            <w:tcW w:w="1559" w:type="dxa"/>
            <w:vAlign w:val="center"/>
          </w:tcPr>
          <w:p>
            <w:pPr>
              <w:pStyle w:val="11"/>
            </w:pPr>
            <w:r>
              <w:t>政府办公厅（室）及相关机构事务</w:t>
            </w:r>
          </w:p>
        </w:tc>
        <w:tc>
          <w:tcPr>
            <w:tcW w:w="1134" w:type="dxa"/>
            <w:vAlign w:val="center"/>
          </w:tcPr>
          <w:p>
            <w:pPr>
              <w:pStyle w:val="5"/>
            </w:pPr>
            <w:r>
              <w:t>775.77</w:t>
            </w:r>
          </w:p>
        </w:tc>
        <w:tc>
          <w:tcPr>
            <w:tcW w:w="1134" w:type="dxa"/>
            <w:vAlign w:val="center"/>
          </w:tcPr>
          <w:p>
            <w:pPr>
              <w:pStyle w:val="5"/>
            </w:pPr>
            <w:r>
              <w:t>775.77</w:t>
            </w:r>
          </w:p>
        </w:tc>
        <w:tc>
          <w:tcPr>
            <w:tcW w:w="1134" w:type="dxa"/>
            <w:vAlign w:val="center"/>
          </w:tcPr>
          <w:p>
            <w:pPr>
              <w:pStyle w:val="5"/>
            </w:pPr>
            <w:r>
              <w:t>775.77</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2010308</w:t>
            </w:r>
          </w:p>
        </w:tc>
        <w:tc>
          <w:tcPr>
            <w:tcW w:w="1559" w:type="dxa"/>
            <w:vAlign w:val="center"/>
          </w:tcPr>
          <w:p>
            <w:pPr>
              <w:pStyle w:val="11"/>
            </w:pPr>
            <w:r>
              <w:t>信访事务</w:t>
            </w:r>
          </w:p>
        </w:tc>
        <w:tc>
          <w:tcPr>
            <w:tcW w:w="1134" w:type="dxa"/>
            <w:vAlign w:val="center"/>
          </w:tcPr>
          <w:p>
            <w:pPr>
              <w:pStyle w:val="5"/>
            </w:pPr>
            <w:r>
              <w:t>13.00</w:t>
            </w:r>
          </w:p>
        </w:tc>
        <w:tc>
          <w:tcPr>
            <w:tcW w:w="1134" w:type="dxa"/>
            <w:vAlign w:val="center"/>
          </w:tcPr>
          <w:p>
            <w:pPr>
              <w:pStyle w:val="5"/>
            </w:pPr>
            <w:r>
              <w:t>13.00</w:t>
            </w:r>
          </w:p>
        </w:tc>
        <w:tc>
          <w:tcPr>
            <w:tcW w:w="1134" w:type="dxa"/>
            <w:vAlign w:val="center"/>
          </w:tcPr>
          <w:p>
            <w:pPr>
              <w:pStyle w:val="5"/>
            </w:pPr>
            <w:r>
              <w:t>13.00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5</w:t>
            </w:r>
          </w:p>
        </w:tc>
        <w:tc>
          <w:tcPr>
            <w:tcW w:w="992" w:type="dxa"/>
            <w:vAlign w:val="center"/>
          </w:tcPr>
          <w:p>
            <w:pPr>
              <w:pStyle w:val="11"/>
            </w:pPr>
            <w:r>
              <w:t>2010350</w:t>
            </w:r>
          </w:p>
        </w:tc>
        <w:tc>
          <w:tcPr>
            <w:tcW w:w="1559" w:type="dxa"/>
            <w:vAlign w:val="center"/>
          </w:tcPr>
          <w:p>
            <w:pPr>
              <w:pStyle w:val="11"/>
            </w:pPr>
            <w:r>
              <w:t>事业运行</w:t>
            </w:r>
          </w:p>
        </w:tc>
        <w:tc>
          <w:tcPr>
            <w:tcW w:w="1134" w:type="dxa"/>
            <w:vAlign w:val="center"/>
          </w:tcPr>
          <w:p>
            <w:pPr>
              <w:pStyle w:val="5"/>
            </w:pPr>
            <w:r>
              <w:t>762.77</w:t>
            </w:r>
          </w:p>
        </w:tc>
        <w:tc>
          <w:tcPr>
            <w:tcW w:w="1134" w:type="dxa"/>
            <w:vAlign w:val="center"/>
          </w:tcPr>
          <w:p>
            <w:pPr>
              <w:pStyle w:val="5"/>
            </w:pPr>
            <w:r>
              <w:t>762.77</w:t>
            </w:r>
          </w:p>
        </w:tc>
        <w:tc>
          <w:tcPr>
            <w:tcW w:w="1134" w:type="dxa"/>
            <w:vAlign w:val="center"/>
          </w:tcPr>
          <w:p>
            <w:pPr>
              <w:pStyle w:val="5"/>
            </w:pPr>
            <w:r>
              <w:t>762.77</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6</w:t>
            </w:r>
          </w:p>
        </w:tc>
        <w:tc>
          <w:tcPr>
            <w:tcW w:w="992" w:type="dxa"/>
            <w:vAlign w:val="center"/>
          </w:tcPr>
          <w:p>
            <w:pPr>
              <w:pStyle w:val="11"/>
            </w:pPr>
            <w:r>
              <w:t>20123</w:t>
            </w:r>
          </w:p>
        </w:tc>
        <w:tc>
          <w:tcPr>
            <w:tcW w:w="1559" w:type="dxa"/>
            <w:vAlign w:val="center"/>
          </w:tcPr>
          <w:p>
            <w:pPr>
              <w:pStyle w:val="11"/>
            </w:pPr>
            <w:r>
              <w:t>民族事务</w:t>
            </w:r>
          </w:p>
        </w:tc>
        <w:tc>
          <w:tcPr>
            <w:tcW w:w="1134" w:type="dxa"/>
            <w:vAlign w:val="center"/>
          </w:tcPr>
          <w:p>
            <w:pPr>
              <w:pStyle w:val="5"/>
            </w:pPr>
            <w:r>
              <w:t>0.50</w:t>
            </w:r>
          </w:p>
        </w:tc>
        <w:tc>
          <w:tcPr>
            <w:tcW w:w="1134" w:type="dxa"/>
            <w:vAlign w:val="center"/>
          </w:tcPr>
          <w:p>
            <w:pPr>
              <w:pStyle w:val="5"/>
            </w:pPr>
            <w:r>
              <w:t>0.50</w:t>
            </w:r>
          </w:p>
        </w:tc>
        <w:tc>
          <w:tcPr>
            <w:tcW w:w="1134" w:type="dxa"/>
            <w:vAlign w:val="center"/>
          </w:tcPr>
          <w:p>
            <w:pPr>
              <w:pStyle w:val="5"/>
            </w:pPr>
            <w:r>
              <w:t>0.50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7</w:t>
            </w:r>
          </w:p>
        </w:tc>
        <w:tc>
          <w:tcPr>
            <w:tcW w:w="992" w:type="dxa"/>
            <w:vAlign w:val="center"/>
          </w:tcPr>
          <w:p>
            <w:pPr>
              <w:pStyle w:val="11"/>
            </w:pPr>
            <w:r>
              <w:t>2012399</w:t>
            </w:r>
          </w:p>
        </w:tc>
        <w:tc>
          <w:tcPr>
            <w:tcW w:w="1559" w:type="dxa"/>
            <w:vAlign w:val="center"/>
          </w:tcPr>
          <w:p>
            <w:pPr>
              <w:pStyle w:val="11"/>
            </w:pPr>
            <w:r>
              <w:t>其他民族事务支出</w:t>
            </w:r>
          </w:p>
        </w:tc>
        <w:tc>
          <w:tcPr>
            <w:tcW w:w="1134" w:type="dxa"/>
            <w:vAlign w:val="center"/>
          </w:tcPr>
          <w:p>
            <w:pPr>
              <w:pStyle w:val="5"/>
            </w:pPr>
            <w:r>
              <w:t>0.50</w:t>
            </w:r>
          </w:p>
        </w:tc>
        <w:tc>
          <w:tcPr>
            <w:tcW w:w="1134" w:type="dxa"/>
            <w:vAlign w:val="center"/>
          </w:tcPr>
          <w:p>
            <w:pPr>
              <w:pStyle w:val="5"/>
            </w:pPr>
            <w:r>
              <w:t>0.50</w:t>
            </w:r>
          </w:p>
        </w:tc>
        <w:tc>
          <w:tcPr>
            <w:tcW w:w="1134" w:type="dxa"/>
            <w:vAlign w:val="center"/>
          </w:tcPr>
          <w:p>
            <w:pPr>
              <w:pStyle w:val="5"/>
            </w:pPr>
            <w:r>
              <w:t>0.50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8</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5"/>
            </w:pPr>
            <w:r>
              <w:t>168.45</w:t>
            </w:r>
          </w:p>
        </w:tc>
        <w:tc>
          <w:tcPr>
            <w:tcW w:w="1134" w:type="dxa"/>
            <w:vAlign w:val="center"/>
          </w:tcPr>
          <w:p>
            <w:pPr>
              <w:pStyle w:val="5"/>
            </w:pPr>
            <w:r>
              <w:t>168.45</w:t>
            </w:r>
          </w:p>
        </w:tc>
        <w:tc>
          <w:tcPr>
            <w:tcW w:w="1134" w:type="dxa"/>
            <w:vAlign w:val="center"/>
          </w:tcPr>
          <w:p>
            <w:pPr>
              <w:pStyle w:val="5"/>
            </w:pPr>
            <w:r>
              <w:t>168.45</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9</w:t>
            </w:r>
          </w:p>
        </w:tc>
        <w:tc>
          <w:tcPr>
            <w:tcW w:w="992" w:type="dxa"/>
            <w:vAlign w:val="center"/>
          </w:tcPr>
          <w:p>
            <w:pPr>
              <w:pStyle w:val="11"/>
            </w:pPr>
            <w:r>
              <w:t>20802</w:t>
            </w:r>
          </w:p>
        </w:tc>
        <w:tc>
          <w:tcPr>
            <w:tcW w:w="1559" w:type="dxa"/>
            <w:vAlign w:val="center"/>
          </w:tcPr>
          <w:p>
            <w:pPr>
              <w:pStyle w:val="11"/>
            </w:pPr>
            <w:r>
              <w:t>民政管理事务</w:t>
            </w:r>
          </w:p>
        </w:tc>
        <w:tc>
          <w:tcPr>
            <w:tcW w:w="1134" w:type="dxa"/>
            <w:vAlign w:val="center"/>
          </w:tcPr>
          <w:p>
            <w:pPr>
              <w:pStyle w:val="5"/>
            </w:pPr>
            <w:r>
              <w:t>14.40</w:t>
            </w:r>
          </w:p>
        </w:tc>
        <w:tc>
          <w:tcPr>
            <w:tcW w:w="1134" w:type="dxa"/>
            <w:vAlign w:val="center"/>
          </w:tcPr>
          <w:p>
            <w:pPr>
              <w:pStyle w:val="5"/>
            </w:pPr>
            <w:r>
              <w:t>14.40</w:t>
            </w:r>
          </w:p>
        </w:tc>
        <w:tc>
          <w:tcPr>
            <w:tcW w:w="1134" w:type="dxa"/>
            <w:vAlign w:val="center"/>
          </w:tcPr>
          <w:p>
            <w:pPr>
              <w:pStyle w:val="5"/>
            </w:pPr>
            <w:r>
              <w:t>14.40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10</w:t>
            </w:r>
          </w:p>
        </w:tc>
        <w:tc>
          <w:tcPr>
            <w:tcW w:w="992" w:type="dxa"/>
            <w:vAlign w:val="center"/>
          </w:tcPr>
          <w:p>
            <w:pPr>
              <w:pStyle w:val="11"/>
            </w:pPr>
            <w:r>
              <w:t>2080299</w:t>
            </w:r>
          </w:p>
        </w:tc>
        <w:tc>
          <w:tcPr>
            <w:tcW w:w="1559" w:type="dxa"/>
            <w:vAlign w:val="center"/>
          </w:tcPr>
          <w:p>
            <w:pPr>
              <w:pStyle w:val="11"/>
            </w:pPr>
            <w:r>
              <w:t>其他民政管理事务支出</w:t>
            </w:r>
          </w:p>
        </w:tc>
        <w:tc>
          <w:tcPr>
            <w:tcW w:w="1134" w:type="dxa"/>
            <w:vAlign w:val="center"/>
          </w:tcPr>
          <w:p>
            <w:pPr>
              <w:pStyle w:val="5"/>
            </w:pPr>
            <w:r>
              <w:t>14.40</w:t>
            </w:r>
          </w:p>
        </w:tc>
        <w:tc>
          <w:tcPr>
            <w:tcW w:w="1134" w:type="dxa"/>
            <w:vAlign w:val="center"/>
          </w:tcPr>
          <w:p>
            <w:pPr>
              <w:pStyle w:val="5"/>
            </w:pPr>
            <w:r>
              <w:t>14.40</w:t>
            </w:r>
          </w:p>
        </w:tc>
        <w:tc>
          <w:tcPr>
            <w:tcW w:w="1134" w:type="dxa"/>
            <w:vAlign w:val="center"/>
          </w:tcPr>
          <w:p>
            <w:pPr>
              <w:pStyle w:val="5"/>
            </w:pPr>
            <w:r>
              <w:t>14.40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11</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5"/>
            </w:pPr>
            <w:r>
              <w:t>154.05</w:t>
            </w:r>
          </w:p>
        </w:tc>
        <w:tc>
          <w:tcPr>
            <w:tcW w:w="1134" w:type="dxa"/>
            <w:vAlign w:val="center"/>
          </w:tcPr>
          <w:p>
            <w:pPr>
              <w:pStyle w:val="5"/>
            </w:pPr>
            <w:r>
              <w:t>154.05</w:t>
            </w:r>
          </w:p>
        </w:tc>
        <w:tc>
          <w:tcPr>
            <w:tcW w:w="1134" w:type="dxa"/>
            <w:vAlign w:val="center"/>
          </w:tcPr>
          <w:p>
            <w:pPr>
              <w:pStyle w:val="5"/>
            </w:pPr>
            <w:r>
              <w:t>154.05</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12</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5"/>
            </w:pPr>
            <w:r>
              <w:t>19.62</w:t>
            </w:r>
          </w:p>
        </w:tc>
        <w:tc>
          <w:tcPr>
            <w:tcW w:w="1134" w:type="dxa"/>
            <w:vAlign w:val="center"/>
          </w:tcPr>
          <w:p>
            <w:pPr>
              <w:pStyle w:val="5"/>
            </w:pPr>
            <w:r>
              <w:t>19.62</w:t>
            </w:r>
          </w:p>
        </w:tc>
        <w:tc>
          <w:tcPr>
            <w:tcW w:w="1134" w:type="dxa"/>
            <w:vAlign w:val="center"/>
          </w:tcPr>
          <w:p>
            <w:pPr>
              <w:pStyle w:val="5"/>
            </w:pPr>
            <w:r>
              <w:t>19.62</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13</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5"/>
            </w:pPr>
            <w:r>
              <w:t>94.05</w:t>
            </w:r>
          </w:p>
        </w:tc>
        <w:tc>
          <w:tcPr>
            <w:tcW w:w="1134" w:type="dxa"/>
            <w:vAlign w:val="center"/>
          </w:tcPr>
          <w:p>
            <w:pPr>
              <w:pStyle w:val="5"/>
            </w:pPr>
            <w:r>
              <w:t>94.05</w:t>
            </w:r>
          </w:p>
        </w:tc>
        <w:tc>
          <w:tcPr>
            <w:tcW w:w="1134" w:type="dxa"/>
            <w:vAlign w:val="center"/>
          </w:tcPr>
          <w:p>
            <w:pPr>
              <w:pStyle w:val="5"/>
            </w:pPr>
            <w:r>
              <w:t>94.05</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14</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5"/>
            </w:pPr>
            <w:r>
              <w:t>40.38</w:t>
            </w:r>
          </w:p>
        </w:tc>
        <w:tc>
          <w:tcPr>
            <w:tcW w:w="1134" w:type="dxa"/>
            <w:vAlign w:val="center"/>
          </w:tcPr>
          <w:p>
            <w:pPr>
              <w:pStyle w:val="5"/>
            </w:pPr>
            <w:r>
              <w:t>40.38</w:t>
            </w:r>
          </w:p>
        </w:tc>
        <w:tc>
          <w:tcPr>
            <w:tcW w:w="1134" w:type="dxa"/>
            <w:vAlign w:val="center"/>
          </w:tcPr>
          <w:p>
            <w:pPr>
              <w:pStyle w:val="5"/>
            </w:pPr>
            <w:r>
              <w:t>40.38</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15</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5"/>
            </w:pPr>
            <w:r>
              <w:t>82.94</w:t>
            </w:r>
          </w:p>
        </w:tc>
        <w:tc>
          <w:tcPr>
            <w:tcW w:w="1134" w:type="dxa"/>
            <w:vAlign w:val="center"/>
          </w:tcPr>
          <w:p>
            <w:pPr>
              <w:pStyle w:val="5"/>
            </w:pPr>
            <w:r>
              <w:t>82.94</w:t>
            </w:r>
          </w:p>
        </w:tc>
        <w:tc>
          <w:tcPr>
            <w:tcW w:w="1134" w:type="dxa"/>
            <w:vAlign w:val="center"/>
          </w:tcPr>
          <w:p>
            <w:pPr>
              <w:pStyle w:val="5"/>
            </w:pPr>
            <w:r>
              <w:t>82.94</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16</w:t>
            </w:r>
          </w:p>
        </w:tc>
        <w:tc>
          <w:tcPr>
            <w:tcW w:w="992" w:type="dxa"/>
            <w:vAlign w:val="center"/>
          </w:tcPr>
          <w:p>
            <w:pPr>
              <w:pStyle w:val="11"/>
            </w:pPr>
            <w:r>
              <w:t>21011</w:t>
            </w:r>
          </w:p>
        </w:tc>
        <w:tc>
          <w:tcPr>
            <w:tcW w:w="1559" w:type="dxa"/>
            <w:vAlign w:val="center"/>
          </w:tcPr>
          <w:p>
            <w:pPr>
              <w:pStyle w:val="11"/>
            </w:pPr>
            <w:r>
              <w:t>行政事业单位医疗</w:t>
            </w:r>
          </w:p>
        </w:tc>
        <w:tc>
          <w:tcPr>
            <w:tcW w:w="1134" w:type="dxa"/>
            <w:vAlign w:val="center"/>
          </w:tcPr>
          <w:p>
            <w:pPr>
              <w:pStyle w:val="5"/>
            </w:pPr>
            <w:r>
              <w:t>82.94</w:t>
            </w:r>
          </w:p>
        </w:tc>
        <w:tc>
          <w:tcPr>
            <w:tcW w:w="1134" w:type="dxa"/>
            <w:vAlign w:val="center"/>
          </w:tcPr>
          <w:p>
            <w:pPr>
              <w:pStyle w:val="5"/>
            </w:pPr>
            <w:r>
              <w:t>82.94</w:t>
            </w:r>
          </w:p>
        </w:tc>
        <w:tc>
          <w:tcPr>
            <w:tcW w:w="1134" w:type="dxa"/>
            <w:vAlign w:val="center"/>
          </w:tcPr>
          <w:p>
            <w:pPr>
              <w:pStyle w:val="5"/>
            </w:pPr>
            <w:r>
              <w:t>82.94</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17</w:t>
            </w:r>
          </w:p>
        </w:tc>
        <w:tc>
          <w:tcPr>
            <w:tcW w:w="992" w:type="dxa"/>
            <w:vAlign w:val="center"/>
          </w:tcPr>
          <w:p>
            <w:pPr>
              <w:pStyle w:val="11"/>
            </w:pPr>
            <w:r>
              <w:t>2101101</w:t>
            </w:r>
          </w:p>
        </w:tc>
        <w:tc>
          <w:tcPr>
            <w:tcW w:w="1559" w:type="dxa"/>
            <w:vAlign w:val="center"/>
          </w:tcPr>
          <w:p>
            <w:pPr>
              <w:pStyle w:val="11"/>
            </w:pPr>
            <w:r>
              <w:t>行政单位医疗</w:t>
            </w:r>
          </w:p>
        </w:tc>
        <w:tc>
          <w:tcPr>
            <w:tcW w:w="1134" w:type="dxa"/>
            <w:vAlign w:val="center"/>
          </w:tcPr>
          <w:p>
            <w:pPr>
              <w:pStyle w:val="5"/>
            </w:pPr>
            <w:r>
              <w:t>82.94</w:t>
            </w:r>
          </w:p>
        </w:tc>
        <w:tc>
          <w:tcPr>
            <w:tcW w:w="1134" w:type="dxa"/>
            <w:vAlign w:val="center"/>
          </w:tcPr>
          <w:p>
            <w:pPr>
              <w:pStyle w:val="5"/>
            </w:pPr>
            <w:r>
              <w:t>82.94</w:t>
            </w:r>
          </w:p>
        </w:tc>
        <w:tc>
          <w:tcPr>
            <w:tcW w:w="1134" w:type="dxa"/>
            <w:vAlign w:val="center"/>
          </w:tcPr>
          <w:p>
            <w:pPr>
              <w:pStyle w:val="5"/>
            </w:pPr>
            <w:r>
              <w:t>82.94</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18</w:t>
            </w:r>
          </w:p>
        </w:tc>
        <w:tc>
          <w:tcPr>
            <w:tcW w:w="992" w:type="dxa"/>
            <w:vAlign w:val="center"/>
          </w:tcPr>
          <w:p>
            <w:pPr>
              <w:pStyle w:val="11"/>
            </w:pPr>
            <w:r>
              <w:t>211</w:t>
            </w:r>
          </w:p>
        </w:tc>
        <w:tc>
          <w:tcPr>
            <w:tcW w:w="1559" w:type="dxa"/>
            <w:vAlign w:val="center"/>
          </w:tcPr>
          <w:p>
            <w:pPr>
              <w:pStyle w:val="11"/>
            </w:pPr>
            <w:r>
              <w:t>节能环保支出</w:t>
            </w:r>
          </w:p>
        </w:tc>
        <w:tc>
          <w:tcPr>
            <w:tcW w:w="1134" w:type="dxa"/>
            <w:vAlign w:val="center"/>
          </w:tcPr>
          <w:p>
            <w:pPr>
              <w:pStyle w:val="5"/>
            </w:pPr>
            <w:r>
              <w:t>6.30</w:t>
            </w:r>
          </w:p>
        </w:tc>
        <w:tc>
          <w:tcPr>
            <w:tcW w:w="1134" w:type="dxa"/>
            <w:vAlign w:val="center"/>
          </w:tcPr>
          <w:p>
            <w:pPr>
              <w:pStyle w:val="5"/>
            </w:pPr>
            <w:r>
              <w:t>6.30</w:t>
            </w:r>
          </w:p>
        </w:tc>
        <w:tc>
          <w:tcPr>
            <w:tcW w:w="1134" w:type="dxa"/>
            <w:vAlign w:val="center"/>
          </w:tcPr>
          <w:p>
            <w:pPr>
              <w:pStyle w:val="5"/>
            </w:pPr>
            <w:r>
              <w:t>6.30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19</w:t>
            </w:r>
          </w:p>
        </w:tc>
        <w:tc>
          <w:tcPr>
            <w:tcW w:w="992" w:type="dxa"/>
            <w:vAlign w:val="center"/>
          </w:tcPr>
          <w:p>
            <w:pPr>
              <w:pStyle w:val="11"/>
            </w:pPr>
            <w:r>
              <w:t>21103</w:t>
            </w:r>
          </w:p>
        </w:tc>
        <w:tc>
          <w:tcPr>
            <w:tcW w:w="1559" w:type="dxa"/>
            <w:vAlign w:val="center"/>
          </w:tcPr>
          <w:p>
            <w:pPr>
              <w:pStyle w:val="11"/>
            </w:pPr>
            <w:r>
              <w:t>污染防治</w:t>
            </w:r>
          </w:p>
        </w:tc>
        <w:tc>
          <w:tcPr>
            <w:tcW w:w="1134" w:type="dxa"/>
            <w:vAlign w:val="center"/>
          </w:tcPr>
          <w:p>
            <w:pPr>
              <w:pStyle w:val="5"/>
            </w:pPr>
            <w:r>
              <w:t>6.30</w:t>
            </w:r>
          </w:p>
        </w:tc>
        <w:tc>
          <w:tcPr>
            <w:tcW w:w="1134" w:type="dxa"/>
            <w:vAlign w:val="center"/>
          </w:tcPr>
          <w:p>
            <w:pPr>
              <w:pStyle w:val="5"/>
            </w:pPr>
            <w:r>
              <w:t>6.30</w:t>
            </w:r>
          </w:p>
        </w:tc>
        <w:tc>
          <w:tcPr>
            <w:tcW w:w="1134" w:type="dxa"/>
            <w:vAlign w:val="center"/>
          </w:tcPr>
          <w:p>
            <w:pPr>
              <w:pStyle w:val="5"/>
            </w:pPr>
            <w:r>
              <w:t>6.30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20</w:t>
            </w:r>
          </w:p>
        </w:tc>
        <w:tc>
          <w:tcPr>
            <w:tcW w:w="992" w:type="dxa"/>
            <w:vAlign w:val="center"/>
          </w:tcPr>
          <w:p>
            <w:pPr>
              <w:pStyle w:val="11"/>
            </w:pPr>
            <w:r>
              <w:t>2110301</w:t>
            </w:r>
          </w:p>
        </w:tc>
        <w:tc>
          <w:tcPr>
            <w:tcW w:w="1559" w:type="dxa"/>
            <w:vAlign w:val="center"/>
          </w:tcPr>
          <w:p>
            <w:pPr>
              <w:pStyle w:val="11"/>
            </w:pPr>
            <w:r>
              <w:t>大气</w:t>
            </w:r>
          </w:p>
        </w:tc>
        <w:tc>
          <w:tcPr>
            <w:tcW w:w="1134" w:type="dxa"/>
            <w:vAlign w:val="center"/>
          </w:tcPr>
          <w:p>
            <w:pPr>
              <w:pStyle w:val="5"/>
            </w:pPr>
            <w:r>
              <w:t>6.30</w:t>
            </w:r>
          </w:p>
        </w:tc>
        <w:tc>
          <w:tcPr>
            <w:tcW w:w="1134" w:type="dxa"/>
            <w:vAlign w:val="center"/>
          </w:tcPr>
          <w:p>
            <w:pPr>
              <w:pStyle w:val="5"/>
            </w:pPr>
            <w:r>
              <w:t>6.30</w:t>
            </w:r>
          </w:p>
        </w:tc>
        <w:tc>
          <w:tcPr>
            <w:tcW w:w="1134" w:type="dxa"/>
            <w:vAlign w:val="center"/>
          </w:tcPr>
          <w:p>
            <w:pPr>
              <w:pStyle w:val="5"/>
            </w:pPr>
            <w:r>
              <w:t>6.30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21</w:t>
            </w:r>
          </w:p>
        </w:tc>
        <w:tc>
          <w:tcPr>
            <w:tcW w:w="992" w:type="dxa"/>
            <w:vAlign w:val="center"/>
          </w:tcPr>
          <w:p>
            <w:pPr>
              <w:pStyle w:val="11"/>
            </w:pPr>
            <w:r>
              <w:t>212</w:t>
            </w:r>
          </w:p>
        </w:tc>
        <w:tc>
          <w:tcPr>
            <w:tcW w:w="1559" w:type="dxa"/>
            <w:vAlign w:val="center"/>
          </w:tcPr>
          <w:p>
            <w:pPr>
              <w:pStyle w:val="11"/>
            </w:pPr>
            <w:r>
              <w:t>城乡社区支出</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22</w:t>
            </w:r>
          </w:p>
        </w:tc>
        <w:tc>
          <w:tcPr>
            <w:tcW w:w="992" w:type="dxa"/>
            <w:vAlign w:val="center"/>
          </w:tcPr>
          <w:p>
            <w:pPr>
              <w:pStyle w:val="11"/>
            </w:pPr>
            <w:r>
              <w:t>21208</w:t>
            </w:r>
          </w:p>
        </w:tc>
        <w:tc>
          <w:tcPr>
            <w:tcW w:w="1559" w:type="dxa"/>
            <w:vAlign w:val="center"/>
          </w:tcPr>
          <w:p>
            <w:pPr>
              <w:pStyle w:val="11"/>
            </w:pPr>
            <w:r>
              <w:t>国有土地使用权出让收入安排的支出</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23</w:t>
            </w:r>
          </w:p>
        </w:tc>
        <w:tc>
          <w:tcPr>
            <w:tcW w:w="992" w:type="dxa"/>
            <w:vAlign w:val="center"/>
          </w:tcPr>
          <w:p>
            <w:pPr>
              <w:pStyle w:val="11"/>
            </w:pPr>
            <w:r>
              <w:t>2120804</w:t>
            </w:r>
          </w:p>
        </w:tc>
        <w:tc>
          <w:tcPr>
            <w:tcW w:w="1559" w:type="dxa"/>
            <w:vAlign w:val="center"/>
          </w:tcPr>
          <w:p>
            <w:pPr>
              <w:pStyle w:val="11"/>
            </w:pPr>
            <w:r>
              <w:t>农村基础设施建设支出</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24</w:t>
            </w:r>
          </w:p>
        </w:tc>
        <w:tc>
          <w:tcPr>
            <w:tcW w:w="992" w:type="dxa"/>
            <w:vAlign w:val="center"/>
          </w:tcPr>
          <w:p>
            <w:pPr>
              <w:pStyle w:val="11"/>
            </w:pPr>
            <w:r>
              <w:t>213</w:t>
            </w:r>
          </w:p>
        </w:tc>
        <w:tc>
          <w:tcPr>
            <w:tcW w:w="1559" w:type="dxa"/>
            <w:vAlign w:val="center"/>
          </w:tcPr>
          <w:p>
            <w:pPr>
              <w:pStyle w:val="11"/>
            </w:pPr>
            <w:r>
              <w:t>农林水支出</w:t>
            </w:r>
          </w:p>
        </w:tc>
        <w:tc>
          <w:tcPr>
            <w:tcW w:w="1134" w:type="dxa"/>
            <w:vAlign w:val="center"/>
          </w:tcPr>
          <w:p>
            <w:pPr>
              <w:pStyle w:val="5"/>
            </w:pPr>
            <w:r>
              <w:t>339.70</w:t>
            </w:r>
          </w:p>
        </w:tc>
        <w:tc>
          <w:tcPr>
            <w:tcW w:w="1134" w:type="dxa"/>
            <w:vAlign w:val="center"/>
          </w:tcPr>
          <w:p>
            <w:pPr>
              <w:pStyle w:val="5"/>
            </w:pPr>
            <w:r>
              <w:t>339.70</w:t>
            </w:r>
          </w:p>
        </w:tc>
        <w:tc>
          <w:tcPr>
            <w:tcW w:w="1134" w:type="dxa"/>
            <w:vAlign w:val="center"/>
          </w:tcPr>
          <w:p>
            <w:pPr>
              <w:pStyle w:val="5"/>
            </w:pPr>
            <w:r>
              <w:t>339.70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25</w:t>
            </w:r>
          </w:p>
        </w:tc>
        <w:tc>
          <w:tcPr>
            <w:tcW w:w="992" w:type="dxa"/>
            <w:vAlign w:val="center"/>
          </w:tcPr>
          <w:p>
            <w:pPr>
              <w:pStyle w:val="11"/>
            </w:pPr>
            <w:r>
              <w:t>21301</w:t>
            </w:r>
          </w:p>
        </w:tc>
        <w:tc>
          <w:tcPr>
            <w:tcW w:w="1559" w:type="dxa"/>
            <w:vAlign w:val="center"/>
          </w:tcPr>
          <w:p>
            <w:pPr>
              <w:pStyle w:val="11"/>
            </w:pPr>
            <w:r>
              <w:t>农业农村</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26</w:t>
            </w:r>
          </w:p>
        </w:tc>
        <w:tc>
          <w:tcPr>
            <w:tcW w:w="992" w:type="dxa"/>
            <w:vAlign w:val="center"/>
          </w:tcPr>
          <w:p>
            <w:pPr>
              <w:pStyle w:val="11"/>
            </w:pPr>
            <w:r>
              <w:t>2130199</w:t>
            </w:r>
          </w:p>
        </w:tc>
        <w:tc>
          <w:tcPr>
            <w:tcW w:w="1559" w:type="dxa"/>
            <w:vAlign w:val="center"/>
          </w:tcPr>
          <w:p>
            <w:pPr>
              <w:pStyle w:val="11"/>
            </w:pPr>
            <w:r>
              <w:t>其他农业农村支出</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r>
              <w:t>100.00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27</w:t>
            </w:r>
          </w:p>
        </w:tc>
        <w:tc>
          <w:tcPr>
            <w:tcW w:w="992" w:type="dxa"/>
            <w:vAlign w:val="center"/>
          </w:tcPr>
          <w:p>
            <w:pPr>
              <w:pStyle w:val="11"/>
            </w:pPr>
            <w:r>
              <w:t>21307</w:t>
            </w:r>
          </w:p>
        </w:tc>
        <w:tc>
          <w:tcPr>
            <w:tcW w:w="1559" w:type="dxa"/>
            <w:vAlign w:val="center"/>
          </w:tcPr>
          <w:p>
            <w:pPr>
              <w:pStyle w:val="11"/>
            </w:pPr>
            <w:r>
              <w:t>农村综合改革</w:t>
            </w:r>
          </w:p>
        </w:tc>
        <w:tc>
          <w:tcPr>
            <w:tcW w:w="1134" w:type="dxa"/>
            <w:vAlign w:val="center"/>
          </w:tcPr>
          <w:p>
            <w:pPr>
              <w:pStyle w:val="5"/>
            </w:pPr>
            <w:r>
              <w:t>239.70</w:t>
            </w:r>
          </w:p>
        </w:tc>
        <w:tc>
          <w:tcPr>
            <w:tcW w:w="1134" w:type="dxa"/>
            <w:vAlign w:val="center"/>
          </w:tcPr>
          <w:p>
            <w:pPr>
              <w:pStyle w:val="5"/>
            </w:pPr>
            <w:r>
              <w:t>239.70</w:t>
            </w:r>
          </w:p>
        </w:tc>
        <w:tc>
          <w:tcPr>
            <w:tcW w:w="1134" w:type="dxa"/>
            <w:vAlign w:val="center"/>
          </w:tcPr>
          <w:p>
            <w:pPr>
              <w:pStyle w:val="5"/>
            </w:pPr>
            <w:r>
              <w:t>239.70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28</w:t>
            </w:r>
          </w:p>
        </w:tc>
        <w:tc>
          <w:tcPr>
            <w:tcW w:w="992" w:type="dxa"/>
            <w:vAlign w:val="center"/>
          </w:tcPr>
          <w:p>
            <w:pPr>
              <w:pStyle w:val="11"/>
            </w:pPr>
            <w:r>
              <w:t>2130705</w:t>
            </w:r>
          </w:p>
        </w:tc>
        <w:tc>
          <w:tcPr>
            <w:tcW w:w="1559" w:type="dxa"/>
            <w:vAlign w:val="center"/>
          </w:tcPr>
          <w:p>
            <w:pPr>
              <w:pStyle w:val="11"/>
            </w:pPr>
            <w:r>
              <w:t>对村民委员会和村党支部的补助</w:t>
            </w:r>
          </w:p>
        </w:tc>
        <w:tc>
          <w:tcPr>
            <w:tcW w:w="1134" w:type="dxa"/>
            <w:vAlign w:val="center"/>
          </w:tcPr>
          <w:p>
            <w:pPr>
              <w:pStyle w:val="5"/>
            </w:pPr>
            <w:r>
              <w:t>239.70</w:t>
            </w:r>
          </w:p>
        </w:tc>
        <w:tc>
          <w:tcPr>
            <w:tcW w:w="1134" w:type="dxa"/>
            <w:vAlign w:val="center"/>
          </w:tcPr>
          <w:p>
            <w:pPr>
              <w:pStyle w:val="5"/>
            </w:pPr>
            <w:r>
              <w:t>239.70</w:t>
            </w:r>
          </w:p>
        </w:tc>
        <w:tc>
          <w:tcPr>
            <w:tcW w:w="1134" w:type="dxa"/>
            <w:vAlign w:val="center"/>
          </w:tcPr>
          <w:p>
            <w:pPr>
              <w:pStyle w:val="5"/>
            </w:pPr>
            <w:r>
              <w:t>239.70</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29</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5"/>
            </w:pPr>
            <w:r>
              <w:t>74.32</w:t>
            </w:r>
          </w:p>
        </w:tc>
        <w:tc>
          <w:tcPr>
            <w:tcW w:w="1134" w:type="dxa"/>
            <w:vAlign w:val="center"/>
          </w:tcPr>
          <w:p>
            <w:pPr>
              <w:pStyle w:val="5"/>
            </w:pPr>
            <w:r>
              <w:t>74.32</w:t>
            </w:r>
          </w:p>
        </w:tc>
        <w:tc>
          <w:tcPr>
            <w:tcW w:w="1134" w:type="dxa"/>
            <w:vAlign w:val="center"/>
          </w:tcPr>
          <w:p>
            <w:pPr>
              <w:pStyle w:val="5"/>
            </w:pPr>
            <w:r>
              <w:t>74.32</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30</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5"/>
            </w:pPr>
            <w:r>
              <w:t>74.32</w:t>
            </w:r>
          </w:p>
        </w:tc>
        <w:tc>
          <w:tcPr>
            <w:tcW w:w="1134" w:type="dxa"/>
            <w:vAlign w:val="center"/>
          </w:tcPr>
          <w:p>
            <w:pPr>
              <w:pStyle w:val="5"/>
            </w:pPr>
            <w:r>
              <w:t>74.32</w:t>
            </w:r>
          </w:p>
        </w:tc>
        <w:tc>
          <w:tcPr>
            <w:tcW w:w="1134" w:type="dxa"/>
            <w:vAlign w:val="center"/>
          </w:tcPr>
          <w:p>
            <w:pPr>
              <w:pStyle w:val="5"/>
            </w:pPr>
            <w:r>
              <w:t>74.32</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31</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5"/>
            </w:pPr>
            <w:r>
              <w:t>74.32</w:t>
            </w:r>
          </w:p>
        </w:tc>
        <w:tc>
          <w:tcPr>
            <w:tcW w:w="1134" w:type="dxa"/>
            <w:vAlign w:val="center"/>
          </w:tcPr>
          <w:p>
            <w:pPr>
              <w:pStyle w:val="5"/>
            </w:pPr>
            <w:r>
              <w:t>74.32</w:t>
            </w:r>
          </w:p>
        </w:tc>
        <w:tc>
          <w:tcPr>
            <w:tcW w:w="1134" w:type="dxa"/>
            <w:vAlign w:val="center"/>
          </w:tcPr>
          <w:p>
            <w:pPr>
              <w:pStyle w:val="5"/>
            </w:pPr>
            <w:r>
              <w:t>74.32</w:t>
            </w: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c>
          <w:tcPr>
            <w:tcW w:w="1134" w:type="dxa"/>
            <w:vAlign w:val="center"/>
          </w:tcPr>
          <w:p>
            <w:pPr>
              <w:pStyle w:val="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1547.98</w:t>
            </w:r>
          </w:p>
        </w:tc>
        <w:tc>
          <w:tcPr>
            <w:tcW w:w="1361" w:type="dxa"/>
            <w:vAlign w:val="center"/>
          </w:tcPr>
          <w:p>
            <w:pPr>
              <w:pStyle w:val="13"/>
            </w:pPr>
            <w:r>
              <w:t>1074.08</w:t>
            </w:r>
          </w:p>
        </w:tc>
        <w:tc>
          <w:tcPr>
            <w:tcW w:w="1361" w:type="dxa"/>
            <w:vAlign w:val="center"/>
          </w:tcPr>
          <w:p>
            <w:pPr>
              <w:pStyle w:val="13"/>
            </w:pPr>
            <w:r>
              <w:t>473.90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5"/>
            </w:pPr>
            <w:r>
              <w:t>776.27</w:t>
            </w:r>
          </w:p>
        </w:tc>
        <w:tc>
          <w:tcPr>
            <w:tcW w:w="1361" w:type="dxa"/>
            <w:vAlign w:val="center"/>
          </w:tcPr>
          <w:p>
            <w:pPr>
              <w:pStyle w:val="5"/>
            </w:pPr>
            <w:r>
              <w:t>762.77</w:t>
            </w:r>
          </w:p>
        </w:tc>
        <w:tc>
          <w:tcPr>
            <w:tcW w:w="1361" w:type="dxa"/>
            <w:vAlign w:val="center"/>
          </w:tcPr>
          <w:p>
            <w:pPr>
              <w:pStyle w:val="5"/>
            </w:pPr>
            <w:r>
              <w:t>13.50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20103</w:t>
            </w:r>
          </w:p>
        </w:tc>
        <w:tc>
          <w:tcPr>
            <w:tcW w:w="4535" w:type="dxa"/>
            <w:vAlign w:val="center"/>
          </w:tcPr>
          <w:p>
            <w:pPr>
              <w:pStyle w:val="11"/>
            </w:pPr>
            <w:r>
              <w:t>政府办公厅（室）及相关机构事务</w:t>
            </w:r>
          </w:p>
        </w:tc>
        <w:tc>
          <w:tcPr>
            <w:tcW w:w="1361" w:type="dxa"/>
            <w:vAlign w:val="center"/>
          </w:tcPr>
          <w:p>
            <w:pPr>
              <w:pStyle w:val="5"/>
            </w:pPr>
            <w:r>
              <w:t>775.77</w:t>
            </w:r>
          </w:p>
        </w:tc>
        <w:tc>
          <w:tcPr>
            <w:tcW w:w="1361" w:type="dxa"/>
            <w:vAlign w:val="center"/>
          </w:tcPr>
          <w:p>
            <w:pPr>
              <w:pStyle w:val="5"/>
            </w:pPr>
            <w:r>
              <w:t>762.77</w:t>
            </w:r>
          </w:p>
        </w:tc>
        <w:tc>
          <w:tcPr>
            <w:tcW w:w="1361" w:type="dxa"/>
            <w:vAlign w:val="center"/>
          </w:tcPr>
          <w:p>
            <w:pPr>
              <w:pStyle w:val="5"/>
            </w:pPr>
            <w:r>
              <w:t>13.00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2010308</w:t>
            </w:r>
          </w:p>
        </w:tc>
        <w:tc>
          <w:tcPr>
            <w:tcW w:w="4535" w:type="dxa"/>
            <w:vAlign w:val="center"/>
          </w:tcPr>
          <w:p>
            <w:pPr>
              <w:pStyle w:val="11"/>
            </w:pPr>
            <w:r>
              <w:t>信访事务</w:t>
            </w:r>
          </w:p>
        </w:tc>
        <w:tc>
          <w:tcPr>
            <w:tcW w:w="1361" w:type="dxa"/>
            <w:vAlign w:val="center"/>
          </w:tcPr>
          <w:p>
            <w:pPr>
              <w:pStyle w:val="5"/>
            </w:pPr>
            <w:r>
              <w:t>13.00</w:t>
            </w:r>
          </w:p>
        </w:tc>
        <w:tc>
          <w:tcPr>
            <w:tcW w:w="1361" w:type="dxa"/>
            <w:vAlign w:val="center"/>
          </w:tcPr>
          <w:p>
            <w:pPr>
              <w:pStyle w:val="5"/>
            </w:pPr>
          </w:p>
        </w:tc>
        <w:tc>
          <w:tcPr>
            <w:tcW w:w="1361" w:type="dxa"/>
            <w:vAlign w:val="center"/>
          </w:tcPr>
          <w:p>
            <w:pPr>
              <w:pStyle w:val="5"/>
            </w:pPr>
            <w:r>
              <w:t>13.00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992" w:type="dxa"/>
            <w:vAlign w:val="center"/>
          </w:tcPr>
          <w:p>
            <w:pPr>
              <w:pStyle w:val="11"/>
            </w:pPr>
            <w:r>
              <w:t>2010350</w:t>
            </w:r>
          </w:p>
        </w:tc>
        <w:tc>
          <w:tcPr>
            <w:tcW w:w="4535" w:type="dxa"/>
            <w:vAlign w:val="center"/>
          </w:tcPr>
          <w:p>
            <w:pPr>
              <w:pStyle w:val="11"/>
            </w:pPr>
            <w:r>
              <w:t>事业运行</w:t>
            </w:r>
          </w:p>
        </w:tc>
        <w:tc>
          <w:tcPr>
            <w:tcW w:w="1361" w:type="dxa"/>
            <w:vAlign w:val="center"/>
          </w:tcPr>
          <w:p>
            <w:pPr>
              <w:pStyle w:val="5"/>
            </w:pPr>
            <w:r>
              <w:t>762.77</w:t>
            </w:r>
          </w:p>
        </w:tc>
        <w:tc>
          <w:tcPr>
            <w:tcW w:w="1361" w:type="dxa"/>
            <w:vAlign w:val="center"/>
          </w:tcPr>
          <w:p>
            <w:pPr>
              <w:pStyle w:val="5"/>
            </w:pPr>
            <w:r>
              <w:t>762.77</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992" w:type="dxa"/>
            <w:vAlign w:val="center"/>
          </w:tcPr>
          <w:p>
            <w:pPr>
              <w:pStyle w:val="11"/>
            </w:pPr>
            <w:r>
              <w:t>20123</w:t>
            </w:r>
          </w:p>
        </w:tc>
        <w:tc>
          <w:tcPr>
            <w:tcW w:w="4535" w:type="dxa"/>
            <w:vAlign w:val="center"/>
          </w:tcPr>
          <w:p>
            <w:pPr>
              <w:pStyle w:val="11"/>
            </w:pPr>
            <w:r>
              <w:t>民族事务</w:t>
            </w:r>
          </w:p>
        </w:tc>
        <w:tc>
          <w:tcPr>
            <w:tcW w:w="1361" w:type="dxa"/>
            <w:vAlign w:val="center"/>
          </w:tcPr>
          <w:p>
            <w:pPr>
              <w:pStyle w:val="5"/>
            </w:pPr>
            <w:r>
              <w:t>0.50</w:t>
            </w:r>
          </w:p>
        </w:tc>
        <w:tc>
          <w:tcPr>
            <w:tcW w:w="1361" w:type="dxa"/>
            <w:vAlign w:val="center"/>
          </w:tcPr>
          <w:p>
            <w:pPr>
              <w:pStyle w:val="5"/>
            </w:pPr>
          </w:p>
        </w:tc>
        <w:tc>
          <w:tcPr>
            <w:tcW w:w="1361" w:type="dxa"/>
            <w:vAlign w:val="center"/>
          </w:tcPr>
          <w:p>
            <w:pPr>
              <w:pStyle w:val="5"/>
            </w:pPr>
            <w:r>
              <w:t>0.50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992" w:type="dxa"/>
            <w:vAlign w:val="center"/>
          </w:tcPr>
          <w:p>
            <w:pPr>
              <w:pStyle w:val="11"/>
            </w:pPr>
            <w:r>
              <w:t>2012399</w:t>
            </w:r>
          </w:p>
        </w:tc>
        <w:tc>
          <w:tcPr>
            <w:tcW w:w="4535" w:type="dxa"/>
            <w:vAlign w:val="center"/>
          </w:tcPr>
          <w:p>
            <w:pPr>
              <w:pStyle w:val="11"/>
            </w:pPr>
            <w:r>
              <w:t>其他民族事务支出</w:t>
            </w:r>
          </w:p>
        </w:tc>
        <w:tc>
          <w:tcPr>
            <w:tcW w:w="1361" w:type="dxa"/>
            <w:vAlign w:val="center"/>
          </w:tcPr>
          <w:p>
            <w:pPr>
              <w:pStyle w:val="5"/>
            </w:pPr>
            <w:r>
              <w:t>0.50</w:t>
            </w:r>
          </w:p>
        </w:tc>
        <w:tc>
          <w:tcPr>
            <w:tcW w:w="1361" w:type="dxa"/>
            <w:vAlign w:val="center"/>
          </w:tcPr>
          <w:p>
            <w:pPr>
              <w:pStyle w:val="5"/>
            </w:pPr>
          </w:p>
        </w:tc>
        <w:tc>
          <w:tcPr>
            <w:tcW w:w="1361" w:type="dxa"/>
            <w:vAlign w:val="center"/>
          </w:tcPr>
          <w:p>
            <w:pPr>
              <w:pStyle w:val="5"/>
            </w:pPr>
            <w:r>
              <w:t>0.50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5"/>
            </w:pPr>
            <w:r>
              <w:t>168.45</w:t>
            </w:r>
          </w:p>
        </w:tc>
        <w:tc>
          <w:tcPr>
            <w:tcW w:w="1361" w:type="dxa"/>
            <w:vAlign w:val="center"/>
          </w:tcPr>
          <w:p>
            <w:pPr>
              <w:pStyle w:val="5"/>
            </w:pPr>
            <w:r>
              <w:t>154.05</w:t>
            </w:r>
          </w:p>
        </w:tc>
        <w:tc>
          <w:tcPr>
            <w:tcW w:w="1361" w:type="dxa"/>
            <w:vAlign w:val="center"/>
          </w:tcPr>
          <w:p>
            <w:pPr>
              <w:pStyle w:val="5"/>
            </w:pPr>
            <w:r>
              <w:t>14.40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992" w:type="dxa"/>
            <w:vAlign w:val="center"/>
          </w:tcPr>
          <w:p>
            <w:pPr>
              <w:pStyle w:val="11"/>
            </w:pPr>
            <w:r>
              <w:t>20802</w:t>
            </w:r>
          </w:p>
        </w:tc>
        <w:tc>
          <w:tcPr>
            <w:tcW w:w="4535" w:type="dxa"/>
            <w:vAlign w:val="center"/>
          </w:tcPr>
          <w:p>
            <w:pPr>
              <w:pStyle w:val="11"/>
            </w:pPr>
            <w:r>
              <w:t>民政管理事务</w:t>
            </w:r>
          </w:p>
        </w:tc>
        <w:tc>
          <w:tcPr>
            <w:tcW w:w="1361" w:type="dxa"/>
            <w:vAlign w:val="center"/>
          </w:tcPr>
          <w:p>
            <w:pPr>
              <w:pStyle w:val="5"/>
            </w:pPr>
            <w:r>
              <w:t>14.40</w:t>
            </w:r>
          </w:p>
        </w:tc>
        <w:tc>
          <w:tcPr>
            <w:tcW w:w="1361" w:type="dxa"/>
            <w:vAlign w:val="center"/>
          </w:tcPr>
          <w:p>
            <w:pPr>
              <w:pStyle w:val="5"/>
            </w:pPr>
          </w:p>
        </w:tc>
        <w:tc>
          <w:tcPr>
            <w:tcW w:w="1361" w:type="dxa"/>
            <w:vAlign w:val="center"/>
          </w:tcPr>
          <w:p>
            <w:pPr>
              <w:pStyle w:val="5"/>
            </w:pPr>
            <w:r>
              <w:t>14.40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992" w:type="dxa"/>
            <w:vAlign w:val="center"/>
          </w:tcPr>
          <w:p>
            <w:pPr>
              <w:pStyle w:val="11"/>
            </w:pPr>
            <w:r>
              <w:t>2080299</w:t>
            </w:r>
          </w:p>
        </w:tc>
        <w:tc>
          <w:tcPr>
            <w:tcW w:w="4535" w:type="dxa"/>
            <w:vAlign w:val="center"/>
          </w:tcPr>
          <w:p>
            <w:pPr>
              <w:pStyle w:val="11"/>
            </w:pPr>
            <w:r>
              <w:t>其他民政管理事务支出</w:t>
            </w:r>
          </w:p>
        </w:tc>
        <w:tc>
          <w:tcPr>
            <w:tcW w:w="1361" w:type="dxa"/>
            <w:vAlign w:val="center"/>
          </w:tcPr>
          <w:p>
            <w:pPr>
              <w:pStyle w:val="5"/>
            </w:pPr>
            <w:r>
              <w:t>14.40</w:t>
            </w:r>
          </w:p>
        </w:tc>
        <w:tc>
          <w:tcPr>
            <w:tcW w:w="1361" w:type="dxa"/>
            <w:vAlign w:val="center"/>
          </w:tcPr>
          <w:p>
            <w:pPr>
              <w:pStyle w:val="5"/>
            </w:pPr>
          </w:p>
        </w:tc>
        <w:tc>
          <w:tcPr>
            <w:tcW w:w="1361" w:type="dxa"/>
            <w:vAlign w:val="center"/>
          </w:tcPr>
          <w:p>
            <w:pPr>
              <w:pStyle w:val="5"/>
            </w:pPr>
            <w:r>
              <w:t>14.40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5"/>
            </w:pPr>
            <w:r>
              <w:t>154.05</w:t>
            </w:r>
          </w:p>
        </w:tc>
        <w:tc>
          <w:tcPr>
            <w:tcW w:w="1361" w:type="dxa"/>
            <w:vAlign w:val="center"/>
          </w:tcPr>
          <w:p>
            <w:pPr>
              <w:pStyle w:val="5"/>
            </w:pPr>
            <w:r>
              <w:t>154.05</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992" w:type="dxa"/>
            <w:vAlign w:val="center"/>
          </w:tcPr>
          <w:p>
            <w:pPr>
              <w:pStyle w:val="11"/>
            </w:pPr>
            <w:r>
              <w:t>2080501</w:t>
            </w:r>
          </w:p>
        </w:tc>
        <w:tc>
          <w:tcPr>
            <w:tcW w:w="4535" w:type="dxa"/>
            <w:vAlign w:val="center"/>
          </w:tcPr>
          <w:p>
            <w:pPr>
              <w:pStyle w:val="11"/>
            </w:pPr>
            <w:r>
              <w:t>行政单位离退休</w:t>
            </w:r>
          </w:p>
        </w:tc>
        <w:tc>
          <w:tcPr>
            <w:tcW w:w="1361" w:type="dxa"/>
            <w:vAlign w:val="center"/>
          </w:tcPr>
          <w:p>
            <w:pPr>
              <w:pStyle w:val="5"/>
            </w:pPr>
            <w:r>
              <w:t>19.62</w:t>
            </w:r>
          </w:p>
        </w:tc>
        <w:tc>
          <w:tcPr>
            <w:tcW w:w="1361" w:type="dxa"/>
            <w:vAlign w:val="center"/>
          </w:tcPr>
          <w:p>
            <w:pPr>
              <w:pStyle w:val="5"/>
            </w:pPr>
            <w:r>
              <w:t>19.62</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5"/>
            </w:pPr>
            <w:r>
              <w:t>94.05</w:t>
            </w:r>
          </w:p>
        </w:tc>
        <w:tc>
          <w:tcPr>
            <w:tcW w:w="1361" w:type="dxa"/>
            <w:vAlign w:val="center"/>
          </w:tcPr>
          <w:p>
            <w:pPr>
              <w:pStyle w:val="5"/>
            </w:pPr>
            <w:r>
              <w:t>94.05</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5"/>
            </w:pPr>
            <w:r>
              <w:t>40.38</w:t>
            </w:r>
          </w:p>
        </w:tc>
        <w:tc>
          <w:tcPr>
            <w:tcW w:w="1361" w:type="dxa"/>
            <w:vAlign w:val="center"/>
          </w:tcPr>
          <w:p>
            <w:pPr>
              <w:pStyle w:val="5"/>
            </w:pPr>
            <w:r>
              <w:t>40.38</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5"/>
            </w:pPr>
            <w:r>
              <w:t>82.94</w:t>
            </w:r>
          </w:p>
        </w:tc>
        <w:tc>
          <w:tcPr>
            <w:tcW w:w="1361" w:type="dxa"/>
            <w:vAlign w:val="center"/>
          </w:tcPr>
          <w:p>
            <w:pPr>
              <w:pStyle w:val="5"/>
            </w:pPr>
            <w:r>
              <w:t>82.94</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992" w:type="dxa"/>
            <w:vAlign w:val="center"/>
          </w:tcPr>
          <w:p>
            <w:pPr>
              <w:pStyle w:val="11"/>
            </w:pPr>
            <w:r>
              <w:t>21011</w:t>
            </w:r>
          </w:p>
        </w:tc>
        <w:tc>
          <w:tcPr>
            <w:tcW w:w="4535" w:type="dxa"/>
            <w:vAlign w:val="center"/>
          </w:tcPr>
          <w:p>
            <w:pPr>
              <w:pStyle w:val="11"/>
            </w:pPr>
            <w:r>
              <w:t>行政事业单位医疗</w:t>
            </w:r>
          </w:p>
        </w:tc>
        <w:tc>
          <w:tcPr>
            <w:tcW w:w="1361" w:type="dxa"/>
            <w:vAlign w:val="center"/>
          </w:tcPr>
          <w:p>
            <w:pPr>
              <w:pStyle w:val="5"/>
            </w:pPr>
            <w:r>
              <w:t>82.94</w:t>
            </w:r>
          </w:p>
        </w:tc>
        <w:tc>
          <w:tcPr>
            <w:tcW w:w="1361" w:type="dxa"/>
            <w:vAlign w:val="center"/>
          </w:tcPr>
          <w:p>
            <w:pPr>
              <w:pStyle w:val="5"/>
            </w:pPr>
            <w:r>
              <w:t>82.94</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992" w:type="dxa"/>
            <w:vAlign w:val="center"/>
          </w:tcPr>
          <w:p>
            <w:pPr>
              <w:pStyle w:val="11"/>
            </w:pPr>
            <w:r>
              <w:t>2101101</w:t>
            </w:r>
          </w:p>
        </w:tc>
        <w:tc>
          <w:tcPr>
            <w:tcW w:w="4535" w:type="dxa"/>
            <w:vAlign w:val="center"/>
          </w:tcPr>
          <w:p>
            <w:pPr>
              <w:pStyle w:val="11"/>
            </w:pPr>
            <w:r>
              <w:t>行政单位医疗</w:t>
            </w:r>
          </w:p>
        </w:tc>
        <w:tc>
          <w:tcPr>
            <w:tcW w:w="1361" w:type="dxa"/>
            <w:vAlign w:val="center"/>
          </w:tcPr>
          <w:p>
            <w:pPr>
              <w:pStyle w:val="5"/>
            </w:pPr>
            <w:r>
              <w:t>82.94</w:t>
            </w:r>
          </w:p>
        </w:tc>
        <w:tc>
          <w:tcPr>
            <w:tcW w:w="1361" w:type="dxa"/>
            <w:vAlign w:val="center"/>
          </w:tcPr>
          <w:p>
            <w:pPr>
              <w:pStyle w:val="5"/>
            </w:pPr>
            <w:r>
              <w:t>82.94</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992" w:type="dxa"/>
            <w:vAlign w:val="center"/>
          </w:tcPr>
          <w:p>
            <w:pPr>
              <w:pStyle w:val="11"/>
            </w:pPr>
            <w:r>
              <w:t>211</w:t>
            </w:r>
          </w:p>
        </w:tc>
        <w:tc>
          <w:tcPr>
            <w:tcW w:w="4535" w:type="dxa"/>
            <w:vAlign w:val="center"/>
          </w:tcPr>
          <w:p>
            <w:pPr>
              <w:pStyle w:val="11"/>
            </w:pPr>
            <w:r>
              <w:t>节能环保支出</w:t>
            </w:r>
          </w:p>
        </w:tc>
        <w:tc>
          <w:tcPr>
            <w:tcW w:w="1361" w:type="dxa"/>
            <w:vAlign w:val="center"/>
          </w:tcPr>
          <w:p>
            <w:pPr>
              <w:pStyle w:val="5"/>
            </w:pPr>
            <w:r>
              <w:t>6.30</w:t>
            </w:r>
          </w:p>
        </w:tc>
        <w:tc>
          <w:tcPr>
            <w:tcW w:w="1361" w:type="dxa"/>
            <w:vAlign w:val="center"/>
          </w:tcPr>
          <w:p>
            <w:pPr>
              <w:pStyle w:val="5"/>
            </w:pPr>
          </w:p>
        </w:tc>
        <w:tc>
          <w:tcPr>
            <w:tcW w:w="1361" w:type="dxa"/>
            <w:vAlign w:val="center"/>
          </w:tcPr>
          <w:p>
            <w:pPr>
              <w:pStyle w:val="5"/>
            </w:pPr>
            <w:r>
              <w:t>6.30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992" w:type="dxa"/>
            <w:vAlign w:val="center"/>
          </w:tcPr>
          <w:p>
            <w:pPr>
              <w:pStyle w:val="11"/>
            </w:pPr>
            <w:r>
              <w:t>21103</w:t>
            </w:r>
          </w:p>
        </w:tc>
        <w:tc>
          <w:tcPr>
            <w:tcW w:w="4535" w:type="dxa"/>
            <w:vAlign w:val="center"/>
          </w:tcPr>
          <w:p>
            <w:pPr>
              <w:pStyle w:val="11"/>
            </w:pPr>
            <w:r>
              <w:t>污染防治</w:t>
            </w:r>
          </w:p>
        </w:tc>
        <w:tc>
          <w:tcPr>
            <w:tcW w:w="1361" w:type="dxa"/>
            <w:vAlign w:val="center"/>
          </w:tcPr>
          <w:p>
            <w:pPr>
              <w:pStyle w:val="5"/>
            </w:pPr>
            <w:r>
              <w:t>6.30</w:t>
            </w:r>
          </w:p>
        </w:tc>
        <w:tc>
          <w:tcPr>
            <w:tcW w:w="1361" w:type="dxa"/>
            <w:vAlign w:val="center"/>
          </w:tcPr>
          <w:p>
            <w:pPr>
              <w:pStyle w:val="5"/>
            </w:pPr>
          </w:p>
        </w:tc>
        <w:tc>
          <w:tcPr>
            <w:tcW w:w="1361" w:type="dxa"/>
            <w:vAlign w:val="center"/>
          </w:tcPr>
          <w:p>
            <w:pPr>
              <w:pStyle w:val="5"/>
            </w:pPr>
            <w:r>
              <w:t>6.30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992" w:type="dxa"/>
            <w:vAlign w:val="center"/>
          </w:tcPr>
          <w:p>
            <w:pPr>
              <w:pStyle w:val="11"/>
            </w:pPr>
            <w:r>
              <w:t>2110301</w:t>
            </w:r>
          </w:p>
        </w:tc>
        <w:tc>
          <w:tcPr>
            <w:tcW w:w="4535" w:type="dxa"/>
            <w:vAlign w:val="center"/>
          </w:tcPr>
          <w:p>
            <w:pPr>
              <w:pStyle w:val="11"/>
            </w:pPr>
            <w:r>
              <w:t>大气</w:t>
            </w:r>
          </w:p>
        </w:tc>
        <w:tc>
          <w:tcPr>
            <w:tcW w:w="1361" w:type="dxa"/>
            <w:vAlign w:val="center"/>
          </w:tcPr>
          <w:p>
            <w:pPr>
              <w:pStyle w:val="5"/>
            </w:pPr>
            <w:r>
              <w:t>6.30</w:t>
            </w:r>
          </w:p>
        </w:tc>
        <w:tc>
          <w:tcPr>
            <w:tcW w:w="1361" w:type="dxa"/>
            <w:vAlign w:val="center"/>
          </w:tcPr>
          <w:p>
            <w:pPr>
              <w:pStyle w:val="5"/>
            </w:pPr>
          </w:p>
        </w:tc>
        <w:tc>
          <w:tcPr>
            <w:tcW w:w="1361" w:type="dxa"/>
            <w:vAlign w:val="center"/>
          </w:tcPr>
          <w:p>
            <w:pPr>
              <w:pStyle w:val="5"/>
            </w:pPr>
            <w:r>
              <w:t>6.30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992" w:type="dxa"/>
            <w:vAlign w:val="center"/>
          </w:tcPr>
          <w:p>
            <w:pPr>
              <w:pStyle w:val="11"/>
            </w:pPr>
            <w:r>
              <w:t>212</w:t>
            </w:r>
          </w:p>
        </w:tc>
        <w:tc>
          <w:tcPr>
            <w:tcW w:w="4535" w:type="dxa"/>
            <w:vAlign w:val="center"/>
          </w:tcPr>
          <w:p>
            <w:pPr>
              <w:pStyle w:val="11"/>
            </w:pPr>
            <w:r>
              <w:t>城乡社区支出</w:t>
            </w: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992" w:type="dxa"/>
            <w:vAlign w:val="center"/>
          </w:tcPr>
          <w:p>
            <w:pPr>
              <w:pStyle w:val="11"/>
            </w:pPr>
            <w:r>
              <w:t>21208</w:t>
            </w:r>
          </w:p>
        </w:tc>
        <w:tc>
          <w:tcPr>
            <w:tcW w:w="4535" w:type="dxa"/>
            <w:vAlign w:val="center"/>
          </w:tcPr>
          <w:p>
            <w:pPr>
              <w:pStyle w:val="11"/>
            </w:pPr>
            <w:r>
              <w:t>国有土地使用权出让收入安排的支出</w:t>
            </w: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992" w:type="dxa"/>
            <w:vAlign w:val="center"/>
          </w:tcPr>
          <w:p>
            <w:pPr>
              <w:pStyle w:val="11"/>
            </w:pPr>
            <w:r>
              <w:t>2120804</w:t>
            </w:r>
          </w:p>
        </w:tc>
        <w:tc>
          <w:tcPr>
            <w:tcW w:w="4535" w:type="dxa"/>
            <w:vAlign w:val="center"/>
          </w:tcPr>
          <w:p>
            <w:pPr>
              <w:pStyle w:val="11"/>
            </w:pPr>
            <w:r>
              <w:t>农村基础设施建设支出</w:t>
            </w: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992" w:type="dxa"/>
            <w:vAlign w:val="center"/>
          </w:tcPr>
          <w:p>
            <w:pPr>
              <w:pStyle w:val="11"/>
            </w:pPr>
            <w:r>
              <w:t>213</w:t>
            </w:r>
          </w:p>
        </w:tc>
        <w:tc>
          <w:tcPr>
            <w:tcW w:w="4535" w:type="dxa"/>
            <w:vAlign w:val="center"/>
          </w:tcPr>
          <w:p>
            <w:pPr>
              <w:pStyle w:val="11"/>
            </w:pPr>
            <w:r>
              <w:t>农林水支出</w:t>
            </w:r>
          </w:p>
        </w:tc>
        <w:tc>
          <w:tcPr>
            <w:tcW w:w="1361" w:type="dxa"/>
            <w:vAlign w:val="center"/>
          </w:tcPr>
          <w:p>
            <w:pPr>
              <w:pStyle w:val="5"/>
            </w:pPr>
            <w:r>
              <w:t>339.70</w:t>
            </w:r>
          </w:p>
        </w:tc>
        <w:tc>
          <w:tcPr>
            <w:tcW w:w="1361" w:type="dxa"/>
            <w:vAlign w:val="center"/>
          </w:tcPr>
          <w:p>
            <w:pPr>
              <w:pStyle w:val="5"/>
            </w:pPr>
          </w:p>
        </w:tc>
        <w:tc>
          <w:tcPr>
            <w:tcW w:w="1361" w:type="dxa"/>
            <w:vAlign w:val="center"/>
          </w:tcPr>
          <w:p>
            <w:pPr>
              <w:pStyle w:val="5"/>
            </w:pPr>
            <w:r>
              <w:t>339.70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992" w:type="dxa"/>
            <w:vAlign w:val="center"/>
          </w:tcPr>
          <w:p>
            <w:pPr>
              <w:pStyle w:val="11"/>
            </w:pPr>
            <w:r>
              <w:t>21301</w:t>
            </w:r>
          </w:p>
        </w:tc>
        <w:tc>
          <w:tcPr>
            <w:tcW w:w="4535" w:type="dxa"/>
            <w:vAlign w:val="center"/>
          </w:tcPr>
          <w:p>
            <w:pPr>
              <w:pStyle w:val="11"/>
            </w:pPr>
            <w:r>
              <w:t>农业农村</w:t>
            </w: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992" w:type="dxa"/>
            <w:vAlign w:val="center"/>
          </w:tcPr>
          <w:p>
            <w:pPr>
              <w:pStyle w:val="11"/>
            </w:pPr>
            <w:r>
              <w:t>2130199</w:t>
            </w:r>
          </w:p>
        </w:tc>
        <w:tc>
          <w:tcPr>
            <w:tcW w:w="4535" w:type="dxa"/>
            <w:vAlign w:val="center"/>
          </w:tcPr>
          <w:p>
            <w:pPr>
              <w:pStyle w:val="11"/>
            </w:pPr>
            <w:r>
              <w:t>其他农业农村支出</w:t>
            </w: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r>
              <w:t>100.00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992" w:type="dxa"/>
            <w:vAlign w:val="center"/>
          </w:tcPr>
          <w:p>
            <w:pPr>
              <w:pStyle w:val="11"/>
            </w:pPr>
            <w:r>
              <w:t>21307</w:t>
            </w:r>
          </w:p>
        </w:tc>
        <w:tc>
          <w:tcPr>
            <w:tcW w:w="4535" w:type="dxa"/>
            <w:vAlign w:val="center"/>
          </w:tcPr>
          <w:p>
            <w:pPr>
              <w:pStyle w:val="11"/>
            </w:pPr>
            <w:r>
              <w:t>农村综合改革</w:t>
            </w:r>
          </w:p>
        </w:tc>
        <w:tc>
          <w:tcPr>
            <w:tcW w:w="1361" w:type="dxa"/>
            <w:vAlign w:val="center"/>
          </w:tcPr>
          <w:p>
            <w:pPr>
              <w:pStyle w:val="5"/>
            </w:pPr>
            <w:r>
              <w:t>239.70</w:t>
            </w:r>
          </w:p>
        </w:tc>
        <w:tc>
          <w:tcPr>
            <w:tcW w:w="1361" w:type="dxa"/>
            <w:vAlign w:val="center"/>
          </w:tcPr>
          <w:p>
            <w:pPr>
              <w:pStyle w:val="5"/>
            </w:pPr>
          </w:p>
        </w:tc>
        <w:tc>
          <w:tcPr>
            <w:tcW w:w="1361" w:type="dxa"/>
            <w:vAlign w:val="center"/>
          </w:tcPr>
          <w:p>
            <w:pPr>
              <w:pStyle w:val="5"/>
            </w:pPr>
            <w:r>
              <w:t>239.70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992" w:type="dxa"/>
            <w:vAlign w:val="center"/>
          </w:tcPr>
          <w:p>
            <w:pPr>
              <w:pStyle w:val="11"/>
            </w:pPr>
            <w:r>
              <w:t>2130705</w:t>
            </w:r>
          </w:p>
        </w:tc>
        <w:tc>
          <w:tcPr>
            <w:tcW w:w="4535" w:type="dxa"/>
            <w:vAlign w:val="center"/>
          </w:tcPr>
          <w:p>
            <w:pPr>
              <w:pStyle w:val="11"/>
            </w:pPr>
            <w:r>
              <w:t>对村民委员会和村党支部的补助</w:t>
            </w:r>
          </w:p>
        </w:tc>
        <w:tc>
          <w:tcPr>
            <w:tcW w:w="1361" w:type="dxa"/>
            <w:vAlign w:val="center"/>
          </w:tcPr>
          <w:p>
            <w:pPr>
              <w:pStyle w:val="5"/>
            </w:pPr>
            <w:r>
              <w:t>239.70</w:t>
            </w:r>
          </w:p>
        </w:tc>
        <w:tc>
          <w:tcPr>
            <w:tcW w:w="1361" w:type="dxa"/>
            <w:vAlign w:val="center"/>
          </w:tcPr>
          <w:p>
            <w:pPr>
              <w:pStyle w:val="5"/>
            </w:pPr>
          </w:p>
        </w:tc>
        <w:tc>
          <w:tcPr>
            <w:tcW w:w="1361" w:type="dxa"/>
            <w:vAlign w:val="center"/>
          </w:tcPr>
          <w:p>
            <w:pPr>
              <w:pStyle w:val="5"/>
            </w:pPr>
            <w:r>
              <w:t>239.70</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5"/>
            </w:pPr>
            <w:r>
              <w:t>74.32</w:t>
            </w:r>
          </w:p>
        </w:tc>
        <w:tc>
          <w:tcPr>
            <w:tcW w:w="1361" w:type="dxa"/>
            <w:vAlign w:val="center"/>
          </w:tcPr>
          <w:p>
            <w:pPr>
              <w:pStyle w:val="5"/>
            </w:pPr>
            <w:r>
              <w:t>74.32</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5"/>
            </w:pPr>
            <w:r>
              <w:t>74.32</w:t>
            </w:r>
          </w:p>
        </w:tc>
        <w:tc>
          <w:tcPr>
            <w:tcW w:w="1361" w:type="dxa"/>
            <w:vAlign w:val="center"/>
          </w:tcPr>
          <w:p>
            <w:pPr>
              <w:pStyle w:val="5"/>
            </w:pPr>
            <w:r>
              <w:t>74.32</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5"/>
            </w:pPr>
            <w:r>
              <w:t>74.32</w:t>
            </w:r>
          </w:p>
        </w:tc>
        <w:tc>
          <w:tcPr>
            <w:tcW w:w="1361" w:type="dxa"/>
            <w:vAlign w:val="center"/>
          </w:tcPr>
          <w:p>
            <w:pPr>
              <w:pStyle w:val="5"/>
            </w:pPr>
            <w:r>
              <w:t>74.32</w:t>
            </w: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c>
          <w:tcPr>
            <w:tcW w:w="1361" w:type="dxa"/>
            <w:vAlign w:val="center"/>
          </w:tcPr>
          <w:p>
            <w:pPr>
              <w:pStyle w:val="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3402" w:type="dxa"/>
            <w:vAlign w:val="center"/>
          </w:tcPr>
          <w:p>
            <w:pPr>
              <w:pStyle w:val="11"/>
            </w:pPr>
            <w:r>
              <w:t>一、一般公共预算拨款</w:t>
            </w:r>
          </w:p>
        </w:tc>
        <w:tc>
          <w:tcPr>
            <w:tcW w:w="1474" w:type="dxa"/>
            <w:vAlign w:val="center"/>
          </w:tcPr>
          <w:p>
            <w:pPr>
              <w:pStyle w:val="5"/>
            </w:pPr>
            <w:r>
              <w:t>1447.98</w:t>
            </w:r>
          </w:p>
        </w:tc>
        <w:tc>
          <w:tcPr>
            <w:tcW w:w="3402" w:type="dxa"/>
            <w:vAlign w:val="center"/>
          </w:tcPr>
          <w:p>
            <w:pPr>
              <w:pStyle w:val="11"/>
            </w:pPr>
            <w:r>
              <w:t>一、一般公共服务支出</w:t>
            </w:r>
          </w:p>
        </w:tc>
        <w:tc>
          <w:tcPr>
            <w:tcW w:w="1474" w:type="dxa"/>
            <w:vAlign w:val="center"/>
          </w:tcPr>
          <w:p>
            <w:pPr>
              <w:pStyle w:val="5"/>
            </w:pPr>
            <w:r>
              <w:t>776.27</w:t>
            </w:r>
          </w:p>
        </w:tc>
        <w:tc>
          <w:tcPr>
            <w:tcW w:w="1474" w:type="dxa"/>
            <w:vAlign w:val="center"/>
          </w:tcPr>
          <w:p>
            <w:pPr>
              <w:pStyle w:val="5"/>
            </w:pPr>
            <w:r>
              <w:t>776.27</w:t>
            </w: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3402" w:type="dxa"/>
            <w:vAlign w:val="center"/>
          </w:tcPr>
          <w:p>
            <w:pPr>
              <w:pStyle w:val="11"/>
            </w:pPr>
            <w:r>
              <w:t>二、政府性基金预算拨款</w:t>
            </w:r>
          </w:p>
        </w:tc>
        <w:tc>
          <w:tcPr>
            <w:tcW w:w="1474" w:type="dxa"/>
            <w:vAlign w:val="center"/>
          </w:tcPr>
          <w:p>
            <w:pPr>
              <w:pStyle w:val="5"/>
            </w:pPr>
            <w:r>
              <w:t>100.00</w:t>
            </w:r>
          </w:p>
        </w:tc>
        <w:tc>
          <w:tcPr>
            <w:tcW w:w="3402" w:type="dxa"/>
            <w:vAlign w:val="center"/>
          </w:tcPr>
          <w:p>
            <w:pPr>
              <w:pStyle w:val="11"/>
            </w:pPr>
            <w:r>
              <w:t>二、外交支出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3402" w:type="dxa"/>
            <w:vAlign w:val="center"/>
          </w:tcPr>
          <w:p>
            <w:pPr>
              <w:pStyle w:val="11"/>
            </w:pPr>
            <w:r>
              <w:t>三、国有资本经营预算拨款</w:t>
            </w:r>
          </w:p>
        </w:tc>
        <w:tc>
          <w:tcPr>
            <w:tcW w:w="1474" w:type="dxa"/>
            <w:vAlign w:val="center"/>
          </w:tcPr>
          <w:p>
            <w:pPr>
              <w:pStyle w:val="5"/>
            </w:pPr>
          </w:p>
        </w:tc>
        <w:tc>
          <w:tcPr>
            <w:tcW w:w="3402" w:type="dxa"/>
            <w:vAlign w:val="center"/>
          </w:tcPr>
          <w:p>
            <w:pPr>
              <w:pStyle w:val="11"/>
            </w:pPr>
            <w:r>
              <w:t>三、国防支出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四、公共安全支出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五、教育支出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六、科学技术支出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七、文化旅游体育与传媒支出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八、社会保障和就业支出</w:t>
            </w:r>
          </w:p>
        </w:tc>
        <w:tc>
          <w:tcPr>
            <w:tcW w:w="1474" w:type="dxa"/>
            <w:vAlign w:val="center"/>
          </w:tcPr>
          <w:p>
            <w:pPr>
              <w:pStyle w:val="5"/>
            </w:pPr>
            <w:r>
              <w:t>168.45</w:t>
            </w:r>
          </w:p>
        </w:tc>
        <w:tc>
          <w:tcPr>
            <w:tcW w:w="1474" w:type="dxa"/>
            <w:vAlign w:val="center"/>
          </w:tcPr>
          <w:p>
            <w:pPr>
              <w:pStyle w:val="5"/>
            </w:pPr>
            <w:r>
              <w:t>168.45</w:t>
            </w: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九、社会保险基金支出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十、卫生健康支出</w:t>
            </w:r>
          </w:p>
        </w:tc>
        <w:tc>
          <w:tcPr>
            <w:tcW w:w="1474" w:type="dxa"/>
            <w:vAlign w:val="center"/>
          </w:tcPr>
          <w:p>
            <w:pPr>
              <w:pStyle w:val="5"/>
            </w:pPr>
            <w:r>
              <w:t>82.94</w:t>
            </w:r>
          </w:p>
        </w:tc>
        <w:tc>
          <w:tcPr>
            <w:tcW w:w="1474" w:type="dxa"/>
            <w:vAlign w:val="center"/>
          </w:tcPr>
          <w:p>
            <w:pPr>
              <w:pStyle w:val="5"/>
            </w:pPr>
            <w:r>
              <w:t>82.94</w:t>
            </w: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十一、节能环保支出</w:t>
            </w:r>
          </w:p>
        </w:tc>
        <w:tc>
          <w:tcPr>
            <w:tcW w:w="1474" w:type="dxa"/>
            <w:vAlign w:val="center"/>
          </w:tcPr>
          <w:p>
            <w:pPr>
              <w:pStyle w:val="5"/>
            </w:pPr>
            <w:r>
              <w:t>6.30</w:t>
            </w:r>
          </w:p>
        </w:tc>
        <w:tc>
          <w:tcPr>
            <w:tcW w:w="1474" w:type="dxa"/>
            <w:vAlign w:val="center"/>
          </w:tcPr>
          <w:p>
            <w:pPr>
              <w:pStyle w:val="5"/>
            </w:pPr>
            <w:r>
              <w:t>6.30</w:t>
            </w: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十二、城乡社区支出</w:t>
            </w:r>
          </w:p>
        </w:tc>
        <w:tc>
          <w:tcPr>
            <w:tcW w:w="1474" w:type="dxa"/>
            <w:vAlign w:val="center"/>
          </w:tcPr>
          <w:p>
            <w:pPr>
              <w:pStyle w:val="5"/>
            </w:pPr>
            <w:r>
              <w:t>100.00</w:t>
            </w:r>
          </w:p>
        </w:tc>
        <w:tc>
          <w:tcPr>
            <w:tcW w:w="1474" w:type="dxa"/>
            <w:vAlign w:val="center"/>
          </w:tcPr>
          <w:p>
            <w:pPr>
              <w:pStyle w:val="5"/>
            </w:pPr>
          </w:p>
        </w:tc>
        <w:tc>
          <w:tcPr>
            <w:tcW w:w="1474" w:type="dxa"/>
            <w:vAlign w:val="center"/>
          </w:tcPr>
          <w:p>
            <w:pPr>
              <w:pStyle w:val="5"/>
            </w:pPr>
            <w:r>
              <w:t>100.00</w:t>
            </w: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十三、农林水支出</w:t>
            </w:r>
          </w:p>
        </w:tc>
        <w:tc>
          <w:tcPr>
            <w:tcW w:w="1474" w:type="dxa"/>
            <w:vAlign w:val="center"/>
          </w:tcPr>
          <w:p>
            <w:pPr>
              <w:pStyle w:val="5"/>
            </w:pPr>
            <w:r>
              <w:t>339.70</w:t>
            </w:r>
          </w:p>
        </w:tc>
        <w:tc>
          <w:tcPr>
            <w:tcW w:w="1474" w:type="dxa"/>
            <w:vAlign w:val="center"/>
          </w:tcPr>
          <w:p>
            <w:pPr>
              <w:pStyle w:val="5"/>
            </w:pPr>
            <w:r>
              <w:t>339.70</w:t>
            </w: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十四、交通运输支出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十五、资源勘探工业信息等支出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十六、商业服务业等支出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十七、金融支出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十八、援助其他地区支出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十九、自然资源海洋气象等支出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二十、住房保障支出</w:t>
            </w:r>
          </w:p>
        </w:tc>
        <w:tc>
          <w:tcPr>
            <w:tcW w:w="1474" w:type="dxa"/>
            <w:vAlign w:val="center"/>
          </w:tcPr>
          <w:p>
            <w:pPr>
              <w:pStyle w:val="5"/>
            </w:pPr>
            <w:r>
              <w:t>74.32</w:t>
            </w:r>
          </w:p>
        </w:tc>
        <w:tc>
          <w:tcPr>
            <w:tcW w:w="1474" w:type="dxa"/>
            <w:vAlign w:val="center"/>
          </w:tcPr>
          <w:p>
            <w:pPr>
              <w:pStyle w:val="5"/>
            </w:pPr>
            <w:r>
              <w:t>74.32</w:t>
            </w: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二十一、粮油物资储备支出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二十二、国有资本经营预算支出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二十三、灾害防治及应急管理支出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二十四、预备费</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二十五、其他支出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二十六、转移性支出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二十七、债务还本支出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二十八、债务付息支出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二十九、债务发行费用支出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3402" w:type="dxa"/>
            <w:vAlign w:val="center"/>
          </w:tcPr>
          <w:p>
            <w:pPr>
              <w:pStyle w:val="11"/>
            </w:pPr>
          </w:p>
        </w:tc>
        <w:tc>
          <w:tcPr>
            <w:tcW w:w="1474" w:type="dxa"/>
            <w:vAlign w:val="center"/>
          </w:tcPr>
          <w:p>
            <w:pPr>
              <w:pStyle w:val="5"/>
            </w:pPr>
          </w:p>
        </w:tc>
        <w:tc>
          <w:tcPr>
            <w:tcW w:w="3402" w:type="dxa"/>
            <w:vAlign w:val="center"/>
          </w:tcPr>
          <w:p>
            <w:pPr>
              <w:pStyle w:val="11"/>
            </w:pPr>
            <w:r>
              <w:t>三十、抗疫特别国债安排的支出</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3402" w:type="dxa"/>
            <w:vAlign w:val="center"/>
          </w:tcPr>
          <w:p>
            <w:pPr>
              <w:pStyle w:val="12"/>
            </w:pPr>
            <w:r>
              <w:t>本年收入合计</w:t>
            </w:r>
          </w:p>
        </w:tc>
        <w:tc>
          <w:tcPr>
            <w:tcW w:w="1474" w:type="dxa"/>
            <w:vAlign w:val="center"/>
          </w:tcPr>
          <w:p>
            <w:pPr>
              <w:pStyle w:val="13"/>
            </w:pPr>
            <w:r>
              <w:t>1547.98</w:t>
            </w:r>
          </w:p>
        </w:tc>
        <w:tc>
          <w:tcPr>
            <w:tcW w:w="3402" w:type="dxa"/>
            <w:vAlign w:val="center"/>
          </w:tcPr>
          <w:p>
            <w:pPr>
              <w:pStyle w:val="12"/>
            </w:pPr>
            <w:r>
              <w:t>本年支出合计</w:t>
            </w:r>
          </w:p>
        </w:tc>
        <w:tc>
          <w:tcPr>
            <w:tcW w:w="1474" w:type="dxa"/>
            <w:vAlign w:val="center"/>
          </w:tcPr>
          <w:p>
            <w:pPr>
              <w:pStyle w:val="13"/>
            </w:pPr>
            <w:r>
              <w:t>1547.98</w:t>
            </w:r>
          </w:p>
        </w:tc>
        <w:tc>
          <w:tcPr>
            <w:tcW w:w="1474" w:type="dxa"/>
            <w:vAlign w:val="center"/>
          </w:tcPr>
          <w:p>
            <w:pPr>
              <w:pStyle w:val="13"/>
            </w:pPr>
            <w:r>
              <w:t>1447.98</w:t>
            </w:r>
          </w:p>
        </w:tc>
        <w:tc>
          <w:tcPr>
            <w:tcW w:w="1474" w:type="dxa"/>
            <w:vAlign w:val="center"/>
          </w:tcPr>
          <w:p>
            <w:pPr>
              <w:pStyle w:val="13"/>
            </w:pPr>
            <w:r>
              <w:t>100.00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3402" w:type="dxa"/>
            <w:vAlign w:val="center"/>
          </w:tcPr>
          <w:p>
            <w:pPr>
              <w:pStyle w:val="11"/>
            </w:pPr>
            <w:r>
              <w:t>年初财政拨款结转和结余</w:t>
            </w:r>
          </w:p>
        </w:tc>
        <w:tc>
          <w:tcPr>
            <w:tcW w:w="1474" w:type="dxa"/>
            <w:vAlign w:val="center"/>
          </w:tcPr>
          <w:p>
            <w:pPr>
              <w:pStyle w:val="5"/>
            </w:pPr>
          </w:p>
        </w:tc>
        <w:tc>
          <w:tcPr>
            <w:tcW w:w="3402" w:type="dxa"/>
            <w:vAlign w:val="center"/>
          </w:tcPr>
          <w:p>
            <w:pPr>
              <w:pStyle w:val="11"/>
            </w:pPr>
            <w:r>
              <w:t>年末财政拨款结转和结余</w:t>
            </w: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3402" w:type="dxa"/>
            <w:vAlign w:val="center"/>
          </w:tcPr>
          <w:p>
            <w:pPr>
              <w:pStyle w:val="11"/>
            </w:pPr>
            <w:r>
              <w:t>一、一般公共预算拨款</w:t>
            </w:r>
          </w:p>
        </w:tc>
        <w:tc>
          <w:tcPr>
            <w:tcW w:w="1474" w:type="dxa"/>
            <w:vAlign w:val="center"/>
          </w:tcPr>
          <w:p>
            <w:pPr>
              <w:pStyle w:val="5"/>
            </w:pPr>
          </w:p>
        </w:tc>
        <w:tc>
          <w:tcPr>
            <w:tcW w:w="3402" w:type="dxa"/>
            <w:vAlign w:val="center"/>
          </w:tcPr>
          <w:p>
            <w:pPr>
              <w:pStyle w:val="11"/>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3402" w:type="dxa"/>
            <w:vAlign w:val="center"/>
          </w:tcPr>
          <w:p>
            <w:pPr>
              <w:pStyle w:val="11"/>
            </w:pPr>
            <w:r>
              <w:t>二、政府性基金预算拨款</w:t>
            </w:r>
          </w:p>
        </w:tc>
        <w:tc>
          <w:tcPr>
            <w:tcW w:w="1474" w:type="dxa"/>
            <w:vAlign w:val="center"/>
          </w:tcPr>
          <w:p>
            <w:pPr>
              <w:pStyle w:val="5"/>
            </w:pPr>
          </w:p>
        </w:tc>
        <w:tc>
          <w:tcPr>
            <w:tcW w:w="3402" w:type="dxa"/>
            <w:vAlign w:val="center"/>
          </w:tcPr>
          <w:p>
            <w:pPr>
              <w:pStyle w:val="11"/>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35</w:t>
            </w:r>
          </w:p>
        </w:tc>
        <w:tc>
          <w:tcPr>
            <w:tcW w:w="3402" w:type="dxa"/>
            <w:vAlign w:val="center"/>
          </w:tcPr>
          <w:p>
            <w:pPr>
              <w:pStyle w:val="11"/>
            </w:pPr>
            <w:r>
              <w:t>三、国有资本经营预算拨款</w:t>
            </w:r>
          </w:p>
        </w:tc>
        <w:tc>
          <w:tcPr>
            <w:tcW w:w="1474" w:type="dxa"/>
            <w:vAlign w:val="center"/>
          </w:tcPr>
          <w:p>
            <w:pPr>
              <w:pStyle w:val="5"/>
            </w:pPr>
          </w:p>
        </w:tc>
        <w:tc>
          <w:tcPr>
            <w:tcW w:w="3402" w:type="dxa"/>
            <w:vAlign w:val="center"/>
          </w:tcPr>
          <w:p>
            <w:pPr>
              <w:pStyle w:val="11"/>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c>
          <w:tcPr>
            <w:tcW w:w="1474"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36</w:t>
            </w:r>
          </w:p>
        </w:tc>
        <w:tc>
          <w:tcPr>
            <w:tcW w:w="3402" w:type="dxa"/>
            <w:vAlign w:val="center"/>
          </w:tcPr>
          <w:p>
            <w:pPr>
              <w:pStyle w:val="12"/>
            </w:pPr>
            <w:r>
              <w:t>收入总计</w:t>
            </w:r>
          </w:p>
        </w:tc>
        <w:tc>
          <w:tcPr>
            <w:tcW w:w="1474" w:type="dxa"/>
            <w:vAlign w:val="center"/>
          </w:tcPr>
          <w:p>
            <w:pPr>
              <w:pStyle w:val="13"/>
            </w:pPr>
            <w:r>
              <w:t>1547.98</w:t>
            </w:r>
          </w:p>
        </w:tc>
        <w:tc>
          <w:tcPr>
            <w:tcW w:w="3402" w:type="dxa"/>
            <w:vAlign w:val="center"/>
          </w:tcPr>
          <w:p>
            <w:pPr>
              <w:pStyle w:val="12"/>
            </w:pPr>
            <w:r>
              <w:t>支出总计</w:t>
            </w:r>
          </w:p>
        </w:tc>
        <w:tc>
          <w:tcPr>
            <w:tcW w:w="1474" w:type="dxa"/>
            <w:vAlign w:val="center"/>
          </w:tcPr>
          <w:p>
            <w:pPr>
              <w:pStyle w:val="13"/>
            </w:pPr>
            <w:r>
              <w:t>1547.98</w:t>
            </w:r>
          </w:p>
        </w:tc>
        <w:tc>
          <w:tcPr>
            <w:tcW w:w="1474" w:type="dxa"/>
            <w:vAlign w:val="center"/>
          </w:tcPr>
          <w:p>
            <w:pPr>
              <w:pStyle w:val="13"/>
            </w:pPr>
            <w:r>
              <w:t>1447.98</w:t>
            </w:r>
          </w:p>
        </w:tc>
        <w:tc>
          <w:tcPr>
            <w:tcW w:w="1474" w:type="dxa"/>
            <w:vAlign w:val="center"/>
          </w:tcPr>
          <w:p>
            <w:pPr>
              <w:pStyle w:val="13"/>
            </w:pPr>
            <w:r>
              <w:t>100.00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1447.98</w:t>
            </w:r>
          </w:p>
        </w:tc>
        <w:tc>
          <w:tcPr>
            <w:tcW w:w="2551" w:type="dxa"/>
            <w:vAlign w:val="center"/>
          </w:tcPr>
          <w:p>
            <w:pPr>
              <w:pStyle w:val="13"/>
            </w:pPr>
            <w:r>
              <w:t>1074.08</w:t>
            </w:r>
          </w:p>
        </w:tc>
        <w:tc>
          <w:tcPr>
            <w:tcW w:w="2551" w:type="dxa"/>
            <w:vAlign w:val="center"/>
          </w:tcPr>
          <w:p>
            <w:pPr>
              <w:pStyle w:val="13"/>
            </w:pPr>
            <w:r>
              <w:t>373.90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5"/>
            </w:pPr>
            <w:r>
              <w:t>776.27</w:t>
            </w:r>
          </w:p>
        </w:tc>
        <w:tc>
          <w:tcPr>
            <w:tcW w:w="2551" w:type="dxa"/>
            <w:vAlign w:val="center"/>
          </w:tcPr>
          <w:p>
            <w:pPr>
              <w:pStyle w:val="5"/>
            </w:pPr>
            <w:r>
              <w:t>762.77</w:t>
            </w:r>
          </w:p>
        </w:tc>
        <w:tc>
          <w:tcPr>
            <w:tcW w:w="2551" w:type="dxa"/>
            <w:vAlign w:val="center"/>
          </w:tcPr>
          <w:p>
            <w:pPr>
              <w:pStyle w:val="5"/>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20103</w:t>
            </w:r>
          </w:p>
        </w:tc>
        <w:tc>
          <w:tcPr>
            <w:tcW w:w="4535" w:type="dxa"/>
            <w:vAlign w:val="center"/>
          </w:tcPr>
          <w:p>
            <w:pPr>
              <w:pStyle w:val="11"/>
            </w:pPr>
            <w:r>
              <w:t>政府办公厅（室）及相关机构事务</w:t>
            </w:r>
          </w:p>
        </w:tc>
        <w:tc>
          <w:tcPr>
            <w:tcW w:w="2551" w:type="dxa"/>
            <w:vAlign w:val="center"/>
          </w:tcPr>
          <w:p>
            <w:pPr>
              <w:pStyle w:val="5"/>
            </w:pPr>
            <w:r>
              <w:t>775.77</w:t>
            </w:r>
          </w:p>
        </w:tc>
        <w:tc>
          <w:tcPr>
            <w:tcW w:w="2551" w:type="dxa"/>
            <w:vAlign w:val="center"/>
          </w:tcPr>
          <w:p>
            <w:pPr>
              <w:pStyle w:val="5"/>
            </w:pPr>
            <w:r>
              <w:t>762.77</w:t>
            </w:r>
          </w:p>
        </w:tc>
        <w:tc>
          <w:tcPr>
            <w:tcW w:w="2551" w:type="dxa"/>
            <w:vAlign w:val="center"/>
          </w:tcPr>
          <w:p>
            <w:pPr>
              <w:pStyle w:val="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2010308</w:t>
            </w:r>
          </w:p>
        </w:tc>
        <w:tc>
          <w:tcPr>
            <w:tcW w:w="4535" w:type="dxa"/>
            <w:vAlign w:val="center"/>
          </w:tcPr>
          <w:p>
            <w:pPr>
              <w:pStyle w:val="11"/>
            </w:pPr>
            <w:r>
              <w:t>信访事务</w:t>
            </w:r>
          </w:p>
        </w:tc>
        <w:tc>
          <w:tcPr>
            <w:tcW w:w="2551" w:type="dxa"/>
            <w:vAlign w:val="center"/>
          </w:tcPr>
          <w:p>
            <w:pPr>
              <w:pStyle w:val="5"/>
            </w:pPr>
            <w:r>
              <w:t>13.00</w:t>
            </w:r>
          </w:p>
        </w:tc>
        <w:tc>
          <w:tcPr>
            <w:tcW w:w="2551" w:type="dxa"/>
            <w:vAlign w:val="center"/>
          </w:tcPr>
          <w:p>
            <w:pPr>
              <w:pStyle w:val="5"/>
            </w:pPr>
          </w:p>
        </w:tc>
        <w:tc>
          <w:tcPr>
            <w:tcW w:w="2551" w:type="dxa"/>
            <w:vAlign w:val="center"/>
          </w:tcPr>
          <w:p>
            <w:pPr>
              <w:pStyle w:val="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2010350</w:t>
            </w:r>
          </w:p>
        </w:tc>
        <w:tc>
          <w:tcPr>
            <w:tcW w:w="4535" w:type="dxa"/>
            <w:vAlign w:val="center"/>
          </w:tcPr>
          <w:p>
            <w:pPr>
              <w:pStyle w:val="11"/>
            </w:pPr>
            <w:r>
              <w:t>事业运行</w:t>
            </w:r>
          </w:p>
        </w:tc>
        <w:tc>
          <w:tcPr>
            <w:tcW w:w="2551" w:type="dxa"/>
            <w:vAlign w:val="center"/>
          </w:tcPr>
          <w:p>
            <w:pPr>
              <w:pStyle w:val="5"/>
            </w:pPr>
            <w:r>
              <w:t>762.77</w:t>
            </w:r>
          </w:p>
        </w:tc>
        <w:tc>
          <w:tcPr>
            <w:tcW w:w="2551" w:type="dxa"/>
            <w:vAlign w:val="center"/>
          </w:tcPr>
          <w:p>
            <w:pPr>
              <w:pStyle w:val="5"/>
            </w:pPr>
            <w:r>
              <w:t>762.77</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20123</w:t>
            </w:r>
          </w:p>
        </w:tc>
        <w:tc>
          <w:tcPr>
            <w:tcW w:w="4535" w:type="dxa"/>
            <w:vAlign w:val="center"/>
          </w:tcPr>
          <w:p>
            <w:pPr>
              <w:pStyle w:val="11"/>
            </w:pPr>
            <w:r>
              <w:t>民族事务</w:t>
            </w:r>
          </w:p>
        </w:tc>
        <w:tc>
          <w:tcPr>
            <w:tcW w:w="2551" w:type="dxa"/>
            <w:vAlign w:val="center"/>
          </w:tcPr>
          <w:p>
            <w:pPr>
              <w:pStyle w:val="5"/>
            </w:pPr>
            <w:r>
              <w:t>0.50</w:t>
            </w:r>
          </w:p>
        </w:tc>
        <w:tc>
          <w:tcPr>
            <w:tcW w:w="2551" w:type="dxa"/>
            <w:vAlign w:val="center"/>
          </w:tcPr>
          <w:p>
            <w:pPr>
              <w:pStyle w:val="5"/>
            </w:pPr>
          </w:p>
        </w:tc>
        <w:tc>
          <w:tcPr>
            <w:tcW w:w="2551" w:type="dxa"/>
            <w:vAlign w:val="center"/>
          </w:tcPr>
          <w:p>
            <w:pPr>
              <w:pStyle w:val="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2012399</w:t>
            </w:r>
          </w:p>
        </w:tc>
        <w:tc>
          <w:tcPr>
            <w:tcW w:w="4535" w:type="dxa"/>
            <w:vAlign w:val="center"/>
          </w:tcPr>
          <w:p>
            <w:pPr>
              <w:pStyle w:val="11"/>
            </w:pPr>
            <w:r>
              <w:t>其他民族事务支出</w:t>
            </w:r>
          </w:p>
        </w:tc>
        <w:tc>
          <w:tcPr>
            <w:tcW w:w="2551" w:type="dxa"/>
            <w:vAlign w:val="center"/>
          </w:tcPr>
          <w:p>
            <w:pPr>
              <w:pStyle w:val="5"/>
            </w:pPr>
            <w:r>
              <w:t>0.50</w:t>
            </w:r>
          </w:p>
        </w:tc>
        <w:tc>
          <w:tcPr>
            <w:tcW w:w="2551" w:type="dxa"/>
            <w:vAlign w:val="center"/>
          </w:tcPr>
          <w:p>
            <w:pPr>
              <w:pStyle w:val="5"/>
            </w:pPr>
          </w:p>
        </w:tc>
        <w:tc>
          <w:tcPr>
            <w:tcW w:w="2551" w:type="dxa"/>
            <w:vAlign w:val="center"/>
          </w:tcPr>
          <w:p>
            <w:pPr>
              <w:pStyle w:val="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5"/>
            </w:pPr>
            <w:r>
              <w:t>168.45</w:t>
            </w:r>
          </w:p>
        </w:tc>
        <w:tc>
          <w:tcPr>
            <w:tcW w:w="2551" w:type="dxa"/>
            <w:vAlign w:val="center"/>
          </w:tcPr>
          <w:p>
            <w:pPr>
              <w:pStyle w:val="5"/>
            </w:pPr>
            <w:r>
              <w:t>154.05</w:t>
            </w:r>
          </w:p>
        </w:tc>
        <w:tc>
          <w:tcPr>
            <w:tcW w:w="2551" w:type="dxa"/>
            <w:vAlign w:val="center"/>
          </w:tcPr>
          <w:p>
            <w:pPr>
              <w:pStyle w:val="5"/>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20802</w:t>
            </w:r>
          </w:p>
        </w:tc>
        <w:tc>
          <w:tcPr>
            <w:tcW w:w="4535" w:type="dxa"/>
            <w:vAlign w:val="center"/>
          </w:tcPr>
          <w:p>
            <w:pPr>
              <w:pStyle w:val="11"/>
            </w:pPr>
            <w:r>
              <w:t>民政管理事务</w:t>
            </w:r>
          </w:p>
        </w:tc>
        <w:tc>
          <w:tcPr>
            <w:tcW w:w="2551" w:type="dxa"/>
            <w:vAlign w:val="center"/>
          </w:tcPr>
          <w:p>
            <w:pPr>
              <w:pStyle w:val="5"/>
            </w:pPr>
            <w:r>
              <w:t>14.40</w:t>
            </w:r>
          </w:p>
        </w:tc>
        <w:tc>
          <w:tcPr>
            <w:tcW w:w="2551" w:type="dxa"/>
            <w:vAlign w:val="center"/>
          </w:tcPr>
          <w:p>
            <w:pPr>
              <w:pStyle w:val="5"/>
            </w:pPr>
          </w:p>
        </w:tc>
        <w:tc>
          <w:tcPr>
            <w:tcW w:w="2551" w:type="dxa"/>
            <w:vAlign w:val="center"/>
          </w:tcPr>
          <w:p>
            <w:pPr>
              <w:pStyle w:val="5"/>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2080299</w:t>
            </w:r>
          </w:p>
        </w:tc>
        <w:tc>
          <w:tcPr>
            <w:tcW w:w="4535" w:type="dxa"/>
            <w:vAlign w:val="center"/>
          </w:tcPr>
          <w:p>
            <w:pPr>
              <w:pStyle w:val="11"/>
            </w:pPr>
            <w:r>
              <w:t>其他民政管理事务支出</w:t>
            </w:r>
          </w:p>
        </w:tc>
        <w:tc>
          <w:tcPr>
            <w:tcW w:w="2551" w:type="dxa"/>
            <w:vAlign w:val="center"/>
          </w:tcPr>
          <w:p>
            <w:pPr>
              <w:pStyle w:val="5"/>
            </w:pPr>
            <w:r>
              <w:t>14.40</w:t>
            </w:r>
          </w:p>
        </w:tc>
        <w:tc>
          <w:tcPr>
            <w:tcW w:w="2551" w:type="dxa"/>
            <w:vAlign w:val="center"/>
          </w:tcPr>
          <w:p>
            <w:pPr>
              <w:pStyle w:val="5"/>
            </w:pPr>
          </w:p>
        </w:tc>
        <w:tc>
          <w:tcPr>
            <w:tcW w:w="2551" w:type="dxa"/>
            <w:vAlign w:val="center"/>
          </w:tcPr>
          <w:p>
            <w:pPr>
              <w:pStyle w:val="5"/>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5"/>
            </w:pPr>
            <w:r>
              <w:t>154.05</w:t>
            </w:r>
          </w:p>
        </w:tc>
        <w:tc>
          <w:tcPr>
            <w:tcW w:w="2551" w:type="dxa"/>
            <w:vAlign w:val="center"/>
          </w:tcPr>
          <w:p>
            <w:pPr>
              <w:pStyle w:val="5"/>
            </w:pPr>
            <w:r>
              <w:t>154.05</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5"/>
            </w:pPr>
            <w:r>
              <w:t>19.62</w:t>
            </w:r>
          </w:p>
        </w:tc>
        <w:tc>
          <w:tcPr>
            <w:tcW w:w="2551" w:type="dxa"/>
            <w:vAlign w:val="center"/>
          </w:tcPr>
          <w:p>
            <w:pPr>
              <w:pStyle w:val="5"/>
            </w:pPr>
            <w:r>
              <w:t>19.62</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5"/>
            </w:pPr>
            <w:r>
              <w:t>94.05</w:t>
            </w:r>
          </w:p>
        </w:tc>
        <w:tc>
          <w:tcPr>
            <w:tcW w:w="2551" w:type="dxa"/>
            <w:vAlign w:val="center"/>
          </w:tcPr>
          <w:p>
            <w:pPr>
              <w:pStyle w:val="5"/>
            </w:pPr>
            <w:r>
              <w:t>94.05</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5"/>
            </w:pPr>
            <w:r>
              <w:t>40.38</w:t>
            </w:r>
          </w:p>
        </w:tc>
        <w:tc>
          <w:tcPr>
            <w:tcW w:w="2551" w:type="dxa"/>
            <w:vAlign w:val="center"/>
          </w:tcPr>
          <w:p>
            <w:pPr>
              <w:pStyle w:val="5"/>
            </w:pPr>
            <w:r>
              <w:t>40.38</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5"/>
            </w:pPr>
            <w:r>
              <w:t>82.94</w:t>
            </w:r>
          </w:p>
        </w:tc>
        <w:tc>
          <w:tcPr>
            <w:tcW w:w="2551" w:type="dxa"/>
            <w:vAlign w:val="center"/>
          </w:tcPr>
          <w:p>
            <w:pPr>
              <w:pStyle w:val="5"/>
            </w:pPr>
            <w:r>
              <w:t>82.94</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21011</w:t>
            </w:r>
          </w:p>
        </w:tc>
        <w:tc>
          <w:tcPr>
            <w:tcW w:w="4535" w:type="dxa"/>
            <w:vAlign w:val="center"/>
          </w:tcPr>
          <w:p>
            <w:pPr>
              <w:pStyle w:val="11"/>
            </w:pPr>
            <w:r>
              <w:t>行政事业单位医疗</w:t>
            </w:r>
          </w:p>
        </w:tc>
        <w:tc>
          <w:tcPr>
            <w:tcW w:w="2551" w:type="dxa"/>
            <w:vAlign w:val="center"/>
          </w:tcPr>
          <w:p>
            <w:pPr>
              <w:pStyle w:val="5"/>
            </w:pPr>
            <w:r>
              <w:t>82.94</w:t>
            </w:r>
          </w:p>
        </w:tc>
        <w:tc>
          <w:tcPr>
            <w:tcW w:w="2551" w:type="dxa"/>
            <w:vAlign w:val="center"/>
          </w:tcPr>
          <w:p>
            <w:pPr>
              <w:pStyle w:val="5"/>
            </w:pPr>
            <w:r>
              <w:t>82.94</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2101101</w:t>
            </w:r>
          </w:p>
        </w:tc>
        <w:tc>
          <w:tcPr>
            <w:tcW w:w="4535" w:type="dxa"/>
            <w:vAlign w:val="center"/>
          </w:tcPr>
          <w:p>
            <w:pPr>
              <w:pStyle w:val="11"/>
            </w:pPr>
            <w:r>
              <w:t>行政单位医疗</w:t>
            </w:r>
          </w:p>
        </w:tc>
        <w:tc>
          <w:tcPr>
            <w:tcW w:w="2551" w:type="dxa"/>
            <w:vAlign w:val="center"/>
          </w:tcPr>
          <w:p>
            <w:pPr>
              <w:pStyle w:val="5"/>
            </w:pPr>
            <w:r>
              <w:t>82.94</w:t>
            </w:r>
          </w:p>
        </w:tc>
        <w:tc>
          <w:tcPr>
            <w:tcW w:w="2551" w:type="dxa"/>
            <w:vAlign w:val="center"/>
          </w:tcPr>
          <w:p>
            <w:pPr>
              <w:pStyle w:val="5"/>
            </w:pPr>
            <w:r>
              <w:t>82.94</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211</w:t>
            </w:r>
          </w:p>
        </w:tc>
        <w:tc>
          <w:tcPr>
            <w:tcW w:w="4535" w:type="dxa"/>
            <w:vAlign w:val="center"/>
          </w:tcPr>
          <w:p>
            <w:pPr>
              <w:pStyle w:val="11"/>
            </w:pPr>
            <w:r>
              <w:t>节能环保支出</w:t>
            </w:r>
          </w:p>
        </w:tc>
        <w:tc>
          <w:tcPr>
            <w:tcW w:w="2551" w:type="dxa"/>
            <w:vAlign w:val="center"/>
          </w:tcPr>
          <w:p>
            <w:pPr>
              <w:pStyle w:val="5"/>
            </w:pPr>
            <w:r>
              <w:t>6.30</w:t>
            </w:r>
          </w:p>
        </w:tc>
        <w:tc>
          <w:tcPr>
            <w:tcW w:w="2551" w:type="dxa"/>
            <w:vAlign w:val="center"/>
          </w:tcPr>
          <w:p>
            <w:pPr>
              <w:pStyle w:val="5"/>
            </w:pPr>
          </w:p>
        </w:tc>
        <w:tc>
          <w:tcPr>
            <w:tcW w:w="2551" w:type="dxa"/>
            <w:vAlign w:val="center"/>
          </w:tcPr>
          <w:p>
            <w:pPr>
              <w:pStyle w:val="5"/>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21103</w:t>
            </w:r>
          </w:p>
        </w:tc>
        <w:tc>
          <w:tcPr>
            <w:tcW w:w="4535" w:type="dxa"/>
            <w:vAlign w:val="center"/>
          </w:tcPr>
          <w:p>
            <w:pPr>
              <w:pStyle w:val="11"/>
            </w:pPr>
            <w:r>
              <w:t>污染防治</w:t>
            </w:r>
          </w:p>
        </w:tc>
        <w:tc>
          <w:tcPr>
            <w:tcW w:w="2551" w:type="dxa"/>
            <w:vAlign w:val="center"/>
          </w:tcPr>
          <w:p>
            <w:pPr>
              <w:pStyle w:val="5"/>
            </w:pPr>
            <w:r>
              <w:t>6.30</w:t>
            </w:r>
          </w:p>
        </w:tc>
        <w:tc>
          <w:tcPr>
            <w:tcW w:w="2551" w:type="dxa"/>
            <w:vAlign w:val="center"/>
          </w:tcPr>
          <w:p>
            <w:pPr>
              <w:pStyle w:val="5"/>
            </w:pPr>
          </w:p>
        </w:tc>
        <w:tc>
          <w:tcPr>
            <w:tcW w:w="2551" w:type="dxa"/>
            <w:vAlign w:val="center"/>
          </w:tcPr>
          <w:p>
            <w:pPr>
              <w:pStyle w:val="5"/>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2110301</w:t>
            </w:r>
          </w:p>
        </w:tc>
        <w:tc>
          <w:tcPr>
            <w:tcW w:w="4535" w:type="dxa"/>
            <w:vAlign w:val="center"/>
          </w:tcPr>
          <w:p>
            <w:pPr>
              <w:pStyle w:val="11"/>
            </w:pPr>
            <w:r>
              <w:t>大气</w:t>
            </w:r>
          </w:p>
        </w:tc>
        <w:tc>
          <w:tcPr>
            <w:tcW w:w="2551" w:type="dxa"/>
            <w:vAlign w:val="center"/>
          </w:tcPr>
          <w:p>
            <w:pPr>
              <w:pStyle w:val="5"/>
            </w:pPr>
            <w:r>
              <w:t>6.30</w:t>
            </w:r>
          </w:p>
        </w:tc>
        <w:tc>
          <w:tcPr>
            <w:tcW w:w="2551" w:type="dxa"/>
            <w:vAlign w:val="center"/>
          </w:tcPr>
          <w:p>
            <w:pPr>
              <w:pStyle w:val="5"/>
            </w:pPr>
          </w:p>
        </w:tc>
        <w:tc>
          <w:tcPr>
            <w:tcW w:w="2551" w:type="dxa"/>
            <w:vAlign w:val="center"/>
          </w:tcPr>
          <w:p>
            <w:pPr>
              <w:pStyle w:val="5"/>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213</w:t>
            </w:r>
          </w:p>
        </w:tc>
        <w:tc>
          <w:tcPr>
            <w:tcW w:w="4535" w:type="dxa"/>
            <w:vAlign w:val="center"/>
          </w:tcPr>
          <w:p>
            <w:pPr>
              <w:pStyle w:val="11"/>
            </w:pPr>
            <w:r>
              <w:t>农林水支出</w:t>
            </w:r>
          </w:p>
        </w:tc>
        <w:tc>
          <w:tcPr>
            <w:tcW w:w="2551" w:type="dxa"/>
            <w:vAlign w:val="center"/>
          </w:tcPr>
          <w:p>
            <w:pPr>
              <w:pStyle w:val="5"/>
            </w:pPr>
            <w:r>
              <w:t>339.70</w:t>
            </w:r>
          </w:p>
        </w:tc>
        <w:tc>
          <w:tcPr>
            <w:tcW w:w="2551" w:type="dxa"/>
            <w:vAlign w:val="center"/>
          </w:tcPr>
          <w:p>
            <w:pPr>
              <w:pStyle w:val="5"/>
            </w:pPr>
          </w:p>
        </w:tc>
        <w:tc>
          <w:tcPr>
            <w:tcW w:w="2551" w:type="dxa"/>
            <w:vAlign w:val="center"/>
          </w:tcPr>
          <w:p>
            <w:pPr>
              <w:pStyle w:val="5"/>
            </w:pPr>
            <w:r>
              <w:t>339.70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21301</w:t>
            </w:r>
          </w:p>
        </w:tc>
        <w:tc>
          <w:tcPr>
            <w:tcW w:w="4535" w:type="dxa"/>
            <w:vAlign w:val="center"/>
          </w:tcPr>
          <w:p>
            <w:pPr>
              <w:pStyle w:val="11"/>
            </w:pPr>
            <w:r>
              <w:t>农业农村</w:t>
            </w:r>
          </w:p>
        </w:tc>
        <w:tc>
          <w:tcPr>
            <w:tcW w:w="2551" w:type="dxa"/>
            <w:vAlign w:val="center"/>
          </w:tcPr>
          <w:p>
            <w:pPr>
              <w:pStyle w:val="5"/>
            </w:pPr>
            <w:r>
              <w:t>100.00</w:t>
            </w:r>
          </w:p>
        </w:tc>
        <w:tc>
          <w:tcPr>
            <w:tcW w:w="2551" w:type="dxa"/>
            <w:vAlign w:val="center"/>
          </w:tcPr>
          <w:p>
            <w:pPr>
              <w:pStyle w:val="5"/>
            </w:pPr>
          </w:p>
        </w:tc>
        <w:tc>
          <w:tcPr>
            <w:tcW w:w="2551" w:type="dxa"/>
            <w:vAlign w:val="center"/>
          </w:tcPr>
          <w:p>
            <w:pPr>
              <w:pStyle w:val="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2130199</w:t>
            </w:r>
          </w:p>
        </w:tc>
        <w:tc>
          <w:tcPr>
            <w:tcW w:w="4535" w:type="dxa"/>
            <w:vAlign w:val="center"/>
          </w:tcPr>
          <w:p>
            <w:pPr>
              <w:pStyle w:val="11"/>
            </w:pPr>
            <w:r>
              <w:t>其他农业农村支出</w:t>
            </w:r>
          </w:p>
        </w:tc>
        <w:tc>
          <w:tcPr>
            <w:tcW w:w="2551" w:type="dxa"/>
            <w:vAlign w:val="center"/>
          </w:tcPr>
          <w:p>
            <w:pPr>
              <w:pStyle w:val="5"/>
            </w:pPr>
            <w:r>
              <w:t>100.00</w:t>
            </w:r>
          </w:p>
        </w:tc>
        <w:tc>
          <w:tcPr>
            <w:tcW w:w="2551" w:type="dxa"/>
            <w:vAlign w:val="center"/>
          </w:tcPr>
          <w:p>
            <w:pPr>
              <w:pStyle w:val="5"/>
            </w:pPr>
          </w:p>
        </w:tc>
        <w:tc>
          <w:tcPr>
            <w:tcW w:w="2551" w:type="dxa"/>
            <w:vAlign w:val="center"/>
          </w:tcPr>
          <w:p>
            <w:pPr>
              <w:pStyle w:val="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21307</w:t>
            </w:r>
          </w:p>
        </w:tc>
        <w:tc>
          <w:tcPr>
            <w:tcW w:w="4535" w:type="dxa"/>
            <w:vAlign w:val="center"/>
          </w:tcPr>
          <w:p>
            <w:pPr>
              <w:pStyle w:val="11"/>
            </w:pPr>
            <w:r>
              <w:t>农村综合改革</w:t>
            </w:r>
          </w:p>
        </w:tc>
        <w:tc>
          <w:tcPr>
            <w:tcW w:w="2551" w:type="dxa"/>
            <w:vAlign w:val="center"/>
          </w:tcPr>
          <w:p>
            <w:pPr>
              <w:pStyle w:val="5"/>
            </w:pPr>
            <w:r>
              <w:t>239.70</w:t>
            </w:r>
          </w:p>
        </w:tc>
        <w:tc>
          <w:tcPr>
            <w:tcW w:w="2551" w:type="dxa"/>
            <w:vAlign w:val="center"/>
          </w:tcPr>
          <w:p>
            <w:pPr>
              <w:pStyle w:val="5"/>
            </w:pPr>
          </w:p>
        </w:tc>
        <w:tc>
          <w:tcPr>
            <w:tcW w:w="2551" w:type="dxa"/>
            <w:vAlign w:val="center"/>
          </w:tcPr>
          <w:p>
            <w:pPr>
              <w:pStyle w:val="5"/>
            </w:pPr>
            <w:r>
              <w:t>239.70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1191" w:type="dxa"/>
            <w:vAlign w:val="center"/>
          </w:tcPr>
          <w:p>
            <w:pPr>
              <w:pStyle w:val="11"/>
            </w:pPr>
            <w:r>
              <w:t>2130705</w:t>
            </w:r>
          </w:p>
        </w:tc>
        <w:tc>
          <w:tcPr>
            <w:tcW w:w="4535" w:type="dxa"/>
            <w:vAlign w:val="center"/>
          </w:tcPr>
          <w:p>
            <w:pPr>
              <w:pStyle w:val="11"/>
            </w:pPr>
            <w:r>
              <w:t>对村民委员会和村党支部的补助</w:t>
            </w:r>
          </w:p>
        </w:tc>
        <w:tc>
          <w:tcPr>
            <w:tcW w:w="2551" w:type="dxa"/>
            <w:vAlign w:val="center"/>
          </w:tcPr>
          <w:p>
            <w:pPr>
              <w:pStyle w:val="5"/>
            </w:pPr>
            <w:r>
              <w:t>239.70</w:t>
            </w:r>
          </w:p>
        </w:tc>
        <w:tc>
          <w:tcPr>
            <w:tcW w:w="2551" w:type="dxa"/>
            <w:vAlign w:val="center"/>
          </w:tcPr>
          <w:p>
            <w:pPr>
              <w:pStyle w:val="5"/>
            </w:pPr>
          </w:p>
        </w:tc>
        <w:tc>
          <w:tcPr>
            <w:tcW w:w="2551" w:type="dxa"/>
            <w:vAlign w:val="center"/>
          </w:tcPr>
          <w:p>
            <w:pPr>
              <w:pStyle w:val="5"/>
            </w:pPr>
            <w:r>
              <w:t>239.70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5"/>
            </w:pPr>
            <w:r>
              <w:t>74.32</w:t>
            </w:r>
          </w:p>
        </w:tc>
        <w:tc>
          <w:tcPr>
            <w:tcW w:w="2551" w:type="dxa"/>
            <w:vAlign w:val="center"/>
          </w:tcPr>
          <w:p>
            <w:pPr>
              <w:pStyle w:val="5"/>
            </w:pPr>
            <w:r>
              <w:t>74.32</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5"/>
            </w:pPr>
            <w:r>
              <w:t>74.32</w:t>
            </w:r>
          </w:p>
        </w:tc>
        <w:tc>
          <w:tcPr>
            <w:tcW w:w="2551" w:type="dxa"/>
            <w:vAlign w:val="center"/>
          </w:tcPr>
          <w:p>
            <w:pPr>
              <w:pStyle w:val="5"/>
            </w:pPr>
            <w:r>
              <w:t>74.32</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5"/>
            </w:pPr>
            <w:r>
              <w:t>74.32</w:t>
            </w:r>
          </w:p>
        </w:tc>
        <w:tc>
          <w:tcPr>
            <w:tcW w:w="2551" w:type="dxa"/>
            <w:vAlign w:val="center"/>
          </w:tcPr>
          <w:p>
            <w:pPr>
              <w:pStyle w:val="5"/>
            </w:pPr>
            <w:r>
              <w:t>74.32</w:t>
            </w:r>
          </w:p>
        </w:tc>
        <w:tc>
          <w:tcPr>
            <w:tcW w:w="2551" w:type="dxa"/>
            <w:vAlign w:val="center"/>
          </w:tcPr>
          <w:p>
            <w:pPr>
              <w:pStyle w:val="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1074.08</w:t>
            </w:r>
          </w:p>
        </w:tc>
        <w:tc>
          <w:tcPr>
            <w:tcW w:w="2551" w:type="dxa"/>
            <w:vAlign w:val="center"/>
          </w:tcPr>
          <w:p>
            <w:pPr>
              <w:pStyle w:val="13"/>
            </w:pPr>
            <w:r>
              <w:t>1016.71</w:t>
            </w:r>
          </w:p>
        </w:tc>
        <w:tc>
          <w:tcPr>
            <w:tcW w:w="2551" w:type="dxa"/>
            <w:vAlign w:val="center"/>
          </w:tcPr>
          <w:p>
            <w:pPr>
              <w:pStyle w:val="13"/>
            </w:pPr>
            <w:r>
              <w:t>57.37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5"/>
            </w:pPr>
            <w:r>
              <w:t>997.95</w:t>
            </w:r>
          </w:p>
        </w:tc>
        <w:tc>
          <w:tcPr>
            <w:tcW w:w="2551" w:type="dxa"/>
            <w:vAlign w:val="center"/>
          </w:tcPr>
          <w:p>
            <w:pPr>
              <w:pStyle w:val="5"/>
            </w:pPr>
            <w:r>
              <w:t>997.95</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5"/>
            </w:pPr>
            <w:r>
              <w:t>164.58</w:t>
            </w:r>
          </w:p>
        </w:tc>
        <w:tc>
          <w:tcPr>
            <w:tcW w:w="2551" w:type="dxa"/>
            <w:vAlign w:val="center"/>
          </w:tcPr>
          <w:p>
            <w:pPr>
              <w:pStyle w:val="5"/>
            </w:pPr>
            <w:r>
              <w:t>164.58</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5"/>
            </w:pPr>
            <w:r>
              <w:t>82.33</w:t>
            </w:r>
          </w:p>
        </w:tc>
        <w:tc>
          <w:tcPr>
            <w:tcW w:w="2551" w:type="dxa"/>
            <w:vAlign w:val="center"/>
          </w:tcPr>
          <w:p>
            <w:pPr>
              <w:pStyle w:val="5"/>
            </w:pPr>
            <w:r>
              <w:t>82.33</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5"/>
            </w:pPr>
            <w:r>
              <w:t>98.43</w:t>
            </w:r>
          </w:p>
        </w:tc>
        <w:tc>
          <w:tcPr>
            <w:tcW w:w="2551" w:type="dxa"/>
            <w:vAlign w:val="center"/>
          </w:tcPr>
          <w:p>
            <w:pPr>
              <w:pStyle w:val="5"/>
            </w:pPr>
            <w:r>
              <w:t>98.43</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5"/>
            </w:pPr>
            <w:r>
              <w:t>313.64</w:t>
            </w:r>
          </w:p>
        </w:tc>
        <w:tc>
          <w:tcPr>
            <w:tcW w:w="2551" w:type="dxa"/>
            <w:vAlign w:val="center"/>
          </w:tcPr>
          <w:p>
            <w:pPr>
              <w:pStyle w:val="5"/>
            </w:pPr>
            <w:r>
              <w:t>313.64</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5"/>
            </w:pPr>
            <w:r>
              <w:t>94.05</w:t>
            </w:r>
          </w:p>
        </w:tc>
        <w:tc>
          <w:tcPr>
            <w:tcW w:w="2551" w:type="dxa"/>
            <w:vAlign w:val="center"/>
          </w:tcPr>
          <w:p>
            <w:pPr>
              <w:pStyle w:val="5"/>
            </w:pPr>
            <w:r>
              <w:t>94.05</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5"/>
            </w:pPr>
            <w:r>
              <w:t>40.38</w:t>
            </w:r>
          </w:p>
        </w:tc>
        <w:tc>
          <w:tcPr>
            <w:tcW w:w="2551" w:type="dxa"/>
            <w:vAlign w:val="center"/>
          </w:tcPr>
          <w:p>
            <w:pPr>
              <w:pStyle w:val="5"/>
            </w:pPr>
            <w:r>
              <w:t>40.38</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5"/>
            </w:pPr>
            <w:r>
              <w:t>82.94</w:t>
            </w:r>
          </w:p>
        </w:tc>
        <w:tc>
          <w:tcPr>
            <w:tcW w:w="2551" w:type="dxa"/>
            <w:vAlign w:val="center"/>
          </w:tcPr>
          <w:p>
            <w:pPr>
              <w:pStyle w:val="5"/>
            </w:pPr>
            <w:r>
              <w:t>82.94</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5"/>
            </w:pPr>
            <w:r>
              <w:t>6.50</w:t>
            </w:r>
          </w:p>
        </w:tc>
        <w:tc>
          <w:tcPr>
            <w:tcW w:w="2551" w:type="dxa"/>
            <w:vAlign w:val="center"/>
          </w:tcPr>
          <w:p>
            <w:pPr>
              <w:pStyle w:val="5"/>
            </w:pPr>
            <w:r>
              <w:t>6.50</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5"/>
            </w:pPr>
            <w:r>
              <w:t>74.32</w:t>
            </w:r>
          </w:p>
        </w:tc>
        <w:tc>
          <w:tcPr>
            <w:tcW w:w="2551" w:type="dxa"/>
            <w:vAlign w:val="center"/>
          </w:tcPr>
          <w:p>
            <w:pPr>
              <w:pStyle w:val="5"/>
            </w:pPr>
            <w:r>
              <w:t>74.32</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pStyle w:val="5"/>
            </w:pPr>
            <w:r>
              <w:t>40.77</w:t>
            </w:r>
          </w:p>
        </w:tc>
        <w:tc>
          <w:tcPr>
            <w:tcW w:w="2551" w:type="dxa"/>
            <w:vAlign w:val="center"/>
          </w:tcPr>
          <w:p>
            <w:pPr>
              <w:pStyle w:val="5"/>
            </w:pPr>
            <w:r>
              <w:t>40.77</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5"/>
            </w:pPr>
            <w:r>
              <w:t>55.37</w:t>
            </w:r>
          </w:p>
        </w:tc>
        <w:tc>
          <w:tcPr>
            <w:tcW w:w="2551" w:type="dxa"/>
            <w:vAlign w:val="center"/>
          </w:tcPr>
          <w:p>
            <w:pPr>
              <w:pStyle w:val="5"/>
            </w:pPr>
          </w:p>
        </w:tc>
        <w:tc>
          <w:tcPr>
            <w:tcW w:w="2551" w:type="dxa"/>
            <w:vAlign w:val="center"/>
          </w:tcPr>
          <w:p>
            <w:pPr>
              <w:pStyle w:val="5"/>
            </w:pPr>
            <w:r>
              <w:t>55.37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5"/>
            </w:pPr>
            <w:r>
              <w:t>15.00</w:t>
            </w:r>
          </w:p>
        </w:tc>
        <w:tc>
          <w:tcPr>
            <w:tcW w:w="2551" w:type="dxa"/>
            <w:vAlign w:val="center"/>
          </w:tcPr>
          <w:p>
            <w:pPr>
              <w:pStyle w:val="5"/>
            </w:pPr>
          </w:p>
        </w:tc>
        <w:tc>
          <w:tcPr>
            <w:tcW w:w="2551" w:type="dxa"/>
            <w:vAlign w:val="center"/>
          </w:tcPr>
          <w:p>
            <w:pPr>
              <w:pStyle w:val="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1191" w:type="dxa"/>
            <w:vAlign w:val="center"/>
          </w:tcPr>
          <w:p>
            <w:pPr>
              <w:pStyle w:val="11"/>
            </w:pPr>
            <w:r>
              <w:t>30202</w:t>
            </w:r>
          </w:p>
        </w:tc>
        <w:tc>
          <w:tcPr>
            <w:tcW w:w="4535" w:type="dxa"/>
            <w:vAlign w:val="center"/>
          </w:tcPr>
          <w:p>
            <w:pPr>
              <w:pStyle w:val="11"/>
            </w:pPr>
            <w:r>
              <w:t>印刷费</w:t>
            </w:r>
          </w:p>
        </w:tc>
        <w:tc>
          <w:tcPr>
            <w:tcW w:w="2551" w:type="dxa"/>
            <w:vAlign w:val="center"/>
          </w:tcPr>
          <w:p>
            <w:pPr>
              <w:pStyle w:val="5"/>
            </w:pPr>
            <w:r>
              <w:t>2.00</w:t>
            </w:r>
          </w:p>
        </w:tc>
        <w:tc>
          <w:tcPr>
            <w:tcW w:w="2551" w:type="dxa"/>
            <w:vAlign w:val="center"/>
          </w:tcPr>
          <w:p>
            <w:pPr>
              <w:pStyle w:val="5"/>
            </w:pPr>
          </w:p>
        </w:tc>
        <w:tc>
          <w:tcPr>
            <w:tcW w:w="2551" w:type="dxa"/>
            <w:vAlign w:val="center"/>
          </w:tcPr>
          <w:p>
            <w:pPr>
              <w:pStyle w:val="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5"/>
            </w:pPr>
            <w:r>
              <w:t>8.00</w:t>
            </w:r>
          </w:p>
        </w:tc>
        <w:tc>
          <w:tcPr>
            <w:tcW w:w="2551" w:type="dxa"/>
            <w:vAlign w:val="center"/>
          </w:tcPr>
          <w:p>
            <w:pPr>
              <w:pStyle w:val="5"/>
            </w:pPr>
          </w:p>
        </w:tc>
        <w:tc>
          <w:tcPr>
            <w:tcW w:w="2551" w:type="dxa"/>
            <w:vAlign w:val="center"/>
          </w:tcPr>
          <w:p>
            <w:pPr>
              <w:pStyle w:val="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1191" w:type="dxa"/>
            <w:vAlign w:val="center"/>
          </w:tcPr>
          <w:p>
            <w:pPr>
              <w:pStyle w:val="11"/>
            </w:pPr>
            <w:r>
              <w:t>30215</w:t>
            </w:r>
          </w:p>
        </w:tc>
        <w:tc>
          <w:tcPr>
            <w:tcW w:w="4535" w:type="dxa"/>
            <w:vAlign w:val="center"/>
          </w:tcPr>
          <w:p>
            <w:pPr>
              <w:pStyle w:val="11"/>
            </w:pPr>
            <w:r>
              <w:t>会议费</w:t>
            </w:r>
          </w:p>
        </w:tc>
        <w:tc>
          <w:tcPr>
            <w:tcW w:w="2551" w:type="dxa"/>
            <w:vAlign w:val="center"/>
          </w:tcPr>
          <w:p>
            <w:pPr>
              <w:pStyle w:val="5"/>
            </w:pPr>
            <w:r>
              <w:t>4.80</w:t>
            </w:r>
          </w:p>
        </w:tc>
        <w:tc>
          <w:tcPr>
            <w:tcW w:w="2551" w:type="dxa"/>
            <w:vAlign w:val="center"/>
          </w:tcPr>
          <w:p>
            <w:pPr>
              <w:pStyle w:val="5"/>
            </w:pPr>
          </w:p>
        </w:tc>
        <w:tc>
          <w:tcPr>
            <w:tcW w:w="2551" w:type="dxa"/>
            <w:vAlign w:val="center"/>
          </w:tcPr>
          <w:p>
            <w:pPr>
              <w:pStyle w:val="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1191" w:type="dxa"/>
            <w:vAlign w:val="center"/>
          </w:tcPr>
          <w:p>
            <w:pPr>
              <w:pStyle w:val="11"/>
            </w:pPr>
            <w:r>
              <w:t>30216</w:t>
            </w:r>
          </w:p>
        </w:tc>
        <w:tc>
          <w:tcPr>
            <w:tcW w:w="4535" w:type="dxa"/>
            <w:vAlign w:val="center"/>
          </w:tcPr>
          <w:p>
            <w:pPr>
              <w:pStyle w:val="11"/>
            </w:pPr>
            <w:r>
              <w:t>培训费</w:t>
            </w:r>
          </w:p>
        </w:tc>
        <w:tc>
          <w:tcPr>
            <w:tcW w:w="2551" w:type="dxa"/>
            <w:vAlign w:val="center"/>
          </w:tcPr>
          <w:p>
            <w:pPr>
              <w:pStyle w:val="5"/>
            </w:pPr>
            <w:r>
              <w:t>5.18</w:t>
            </w:r>
          </w:p>
        </w:tc>
        <w:tc>
          <w:tcPr>
            <w:tcW w:w="2551" w:type="dxa"/>
            <w:vAlign w:val="center"/>
          </w:tcPr>
          <w:p>
            <w:pPr>
              <w:pStyle w:val="5"/>
            </w:pPr>
          </w:p>
        </w:tc>
        <w:tc>
          <w:tcPr>
            <w:tcW w:w="2551" w:type="dxa"/>
            <w:vAlign w:val="center"/>
          </w:tcPr>
          <w:p>
            <w:pPr>
              <w:pStyle w:val="5"/>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5"/>
            </w:pPr>
            <w:r>
              <w:t>0.56</w:t>
            </w:r>
          </w:p>
        </w:tc>
        <w:tc>
          <w:tcPr>
            <w:tcW w:w="2551" w:type="dxa"/>
            <w:vAlign w:val="center"/>
          </w:tcPr>
          <w:p>
            <w:pPr>
              <w:pStyle w:val="5"/>
            </w:pPr>
          </w:p>
        </w:tc>
        <w:tc>
          <w:tcPr>
            <w:tcW w:w="2551" w:type="dxa"/>
            <w:vAlign w:val="center"/>
          </w:tcPr>
          <w:p>
            <w:pPr>
              <w:pStyle w:val="5"/>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5"/>
            </w:pPr>
            <w:r>
              <w:t>6.91</w:t>
            </w:r>
          </w:p>
        </w:tc>
        <w:tc>
          <w:tcPr>
            <w:tcW w:w="2551" w:type="dxa"/>
            <w:vAlign w:val="center"/>
          </w:tcPr>
          <w:p>
            <w:pPr>
              <w:pStyle w:val="5"/>
            </w:pPr>
          </w:p>
        </w:tc>
        <w:tc>
          <w:tcPr>
            <w:tcW w:w="2551" w:type="dxa"/>
            <w:vAlign w:val="center"/>
          </w:tcPr>
          <w:p>
            <w:pPr>
              <w:pStyle w:val="5"/>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5"/>
            </w:pPr>
            <w:r>
              <w:t>4.66</w:t>
            </w:r>
          </w:p>
        </w:tc>
        <w:tc>
          <w:tcPr>
            <w:tcW w:w="2551" w:type="dxa"/>
            <w:vAlign w:val="center"/>
          </w:tcPr>
          <w:p>
            <w:pPr>
              <w:pStyle w:val="5"/>
            </w:pPr>
          </w:p>
        </w:tc>
        <w:tc>
          <w:tcPr>
            <w:tcW w:w="2551" w:type="dxa"/>
            <w:vAlign w:val="center"/>
          </w:tcPr>
          <w:p>
            <w:pPr>
              <w:pStyle w:val="5"/>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5"/>
            </w:pPr>
            <w:r>
              <w:t>7.36</w:t>
            </w:r>
          </w:p>
        </w:tc>
        <w:tc>
          <w:tcPr>
            <w:tcW w:w="2551" w:type="dxa"/>
            <w:vAlign w:val="center"/>
          </w:tcPr>
          <w:p>
            <w:pPr>
              <w:pStyle w:val="5"/>
            </w:pPr>
          </w:p>
        </w:tc>
        <w:tc>
          <w:tcPr>
            <w:tcW w:w="2551" w:type="dxa"/>
            <w:vAlign w:val="center"/>
          </w:tcPr>
          <w:p>
            <w:pPr>
              <w:pStyle w:val="5"/>
            </w:pPr>
            <w:r>
              <w:t>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5"/>
            </w:pPr>
            <w:r>
              <w:t>0.90</w:t>
            </w:r>
          </w:p>
        </w:tc>
        <w:tc>
          <w:tcPr>
            <w:tcW w:w="2551" w:type="dxa"/>
            <w:vAlign w:val="center"/>
          </w:tcPr>
          <w:p>
            <w:pPr>
              <w:pStyle w:val="5"/>
            </w:pPr>
          </w:p>
        </w:tc>
        <w:tc>
          <w:tcPr>
            <w:tcW w:w="2551" w:type="dxa"/>
            <w:vAlign w:val="center"/>
          </w:tcPr>
          <w:p>
            <w:pPr>
              <w:pStyle w:val="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5"/>
            </w:pPr>
            <w:r>
              <w:t>18.76</w:t>
            </w:r>
          </w:p>
        </w:tc>
        <w:tc>
          <w:tcPr>
            <w:tcW w:w="2551" w:type="dxa"/>
            <w:vAlign w:val="center"/>
          </w:tcPr>
          <w:p>
            <w:pPr>
              <w:pStyle w:val="5"/>
            </w:pPr>
            <w:r>
              <w:t>18.76</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5"/>
            </w:pPr>
            <w:r>
              <w:t>18.71</w:t>
            </w:r>
          </w:p>
        </w:tc>
        <w:tc>
          <w:tcPr>
            <w:tcW w:w="2551" w:type="dxa"/>
            <w:vAlign w:val="center"/>
          </w:tcPr>
          <w:p>
            <w:pPr>
              <w:pStyle w:val="5"/>
            </w:pPr>
            <w:r>
              <w:t>18.71</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5"/>
            </w:pPr>
            <w:r>
              <w:t>0.05</w:t>
            </w:r>
          </w:p>
        </w:tc>
        <w:tc>
          <w:tcPr>
            <w:tcW w:w="2551" w:type="dxa"/>
            <w:vAlign w:val="center"/>
          </w:tcPr>
          <w:p>
            <w:pPr>
              <w:pStyle w:val="5"/>
            </w:pPr>
            <w:r>
              <w:t>0.05</w:t>
            </w:r>
          </w:p>
        </w:tc>
        <w:tc>
          <w:tcPr>
            <w:tcW w:w="255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1191" w:type="dxa"/>
            <w:vAlign w:val="center"/>
          </w:tcPr>
          <w:p>
            <w:pPr>
              <w:pStyle w:val="11"/>
            </w:pPr>
            <w:r>
              <w:t>310</w:t>
            </w:r>
          </w:p>
        </w:tc>
        <w:tc>
          <w:tcPr>
            <w:tcW w:w="4535" w:type="dxa"/>
            <w:vAlign w:val="center"/>
          </w:tcPr>
          <w:p>
            <w:pPr>
              <w:pStyle w:val="11"/>
            </w:pPr>
            <w:r>
              <w:t>资本性支出</w:t>
            </w:r>
          </w:p>
        </w:tc>
        <w:tc>
          <w:tcPr>
            <w:tcW w:w="2551" w:type="dxa"/>
            <w:vAlign w:val="center"/>
          </w:tcPr>
          <w:p>
            <w:pPr>
              <w:pStyle w:val="5"/>
            </w:pPr>
            <w:r>
              <w:t>2.00</w:t>
            </w:r>
          </w:p>
        </w:tc>
        <w:tc>
          <w:tcPr>
            <w:tcW w:w="2551" w:type="dxa"/>
            <w:vAlign w:val="center"/>
          </w:tcPr>
          <w:p>
            <w:pPr>
              <w:pStyle w:val="5"/>
            </w:pPr>
          </w:p>
        </w:tc>
        <w:tc>
          <w:tcPr>
            <w:tcW w:w="2551" w:type="dxa"/>
            <w:vAlign w:val="center"/>
          </w:tcPr>
          <w:p>
            <w:pPr>
              <w:pStyle w:val="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1191" w:type="dxa"/>
            <w:vAlign w:val="center"/>
          </w:tcPr>
          <w:p>
            <w:pPr>
              <w:pStyle w:val="11"/>
            </w:pPr>
            <w:r>
              <w:t>31002</w:t>
            </w:r>
          </w:p>
        </w:tc>
        <w:tc>
          <w:tcPr>
            <w:tcW w:w="4535" w:type="dxa"/>
            <w:vAlign w:val="center"/>
          </w:tcPr>
          <w:p>
            <w:pPr>
              <w:pStyle w:val="11"/>
            </w:pPr>
            <w:r>
              <w:t>办公设备购置</w:t>
            </w:r>
          </w:p>
        </w:tc>
        <w:tc>
          <w:tcPr>
            <w:tcW w:w="2551" w:type="dxa"/>
            <w:vAlign w:val="center"/>
          </w:tcPr>
          <w:p>
            <w:pPr>
              <w:pStyle w:val="5"/>
            </w:pPr>
            <w:r>
              <w:t>2.00</w:t>
            </w:r>
          </w:p>
        </w:tc>
        <w:tc>
          <w:tcPr>
            <w:tcW w:w="2551" w:type="dxa"/>
            <w:vAlign w:val="center"/>
          </w:tcPr>
          <w:p>
            <w:pPr>
              <w:pStyle w:val="5"/>
            </w:pPr>
          </w:p>
        </w:tc>
        <w:tc>
          <w:tcPr>
            <w:tcW w:w="2551" w:type="dxa"/>
            <w:vAlign w:val="center"/>
          </w:tcPr>
          <w:p>
            <w:pPr>
              <w:pStyle w:val="5"/>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100.00</w:t>
            </w:r>
          </w:p>
        </w:tc>
        <w:tc>
          <w:tcPr>
            <w:tcW w:w="2551" w:type="dxa"/>
            <w:vAlign w:val="center"/>
          </w:tcPr>
          <w:p>
            <w:pPr>
              <w:pStyle w:val="13"/>
            </w:pP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5"/>
            </w:pPr>
            <w:r>
              <w:t>100.00</w:t>
            </w:r>
          </w:p>
        </w:tc>
        <w:tc>
          <w:tcPr>
            <w:tcW w:w="2551" w:type="dxa"/>
            <w:vAlign w:val="center"/>
          </w:tcPr>
          <w:p>
            <w:pPr>
              <w:pStyle w:val="5"/>
            </w:pPr>
          </w:p>
        </w:tc>
        <w:tc>
          <w:tcPr>
            <w:tcW w:w="2551" w:type="dxa"/>
            <w:vAlign w:val="center"/>
          </w:tcPr>
          <w:p>
            <w:pPr>
              <w:pStyle w:val="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21208</w:t>
            </w:r>
          </w:p>
        </w:tc>
        <w:tc>
          <w:tcPr>
            <w:tcW w:w="4535" w:type="dxa"/>
            <w:vAlign w:val="center"/>
          </w:tcPr>
          <w:p>
            <w:pPr>
              <w:pStyle w:val="11"/>
            </w:pPr>
            <w:r>
              <w:t>国有土地使用权出让收入安排的支出</w:t>
            </w:r>
          </w:p>
        </w:tc>
        <w:tc>
          <w:tcPr>
            <w:tcW w:w="2551" w:type="dxa"/>
            <w:vAlign w:val="center"/>
          </w:tcPr>
          <w:p>
            <w:pPr>
              <w:pStyle w:val="5"/>
            </w:pPr>
            <w:r>
              <w:t>100.00</w:t>
            </w:r>
          </w:p>
        </w:tc>
        <w:tc>
          <w:tcPr>
            <w:tcW w:w="2551" w:type="dxa"/>
            <w:vAlign w:val="center"/>
          </w:tcPr>
          <w:p>
            <w:pPr>
              <w:pStyle w:val="5"/>
            </w:pPr>
          </w:p>
        </w:tc>
        <w:tc>
          <w:tcPr>
            <w:tcW w:w="2551" w:type="dxa"/>
            <w:vAlign w:val="center"/>
          </w:tcPr>
          <w:p>
            <w:pPr>
              <w:pStyle w:val="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2120804</w:t>
            </w:r>
          </w:p>
        </w:tc>
        <w:tc>
          <w:tcPr>
            <w:tcW w:w="4535" w:type="dxa"/>
            <w:vAlign w:val="center"/>
          </w:tcPr>
          <w:p>
            <w:pPr>
              <w:pStyle w:val="11"/>
            </w:pPr>
            <w:r>
              <w:t>农村基础设施建设支出</w:t>
            </w:r>
          </w:p>
        </w:tc>
        <w:tc>
          <w:tcPr>
            <w:tcW w:w="2551" w:type="dxa"/>
            <w:vAlign w:val="center"/>
          </w:tcPr>
          <w:p>
            <w:pPr>
              <w:pStyle w:val="5"/>
            </w:pPr>
            <w:r>
              <w:t>100.00</w:t>
            </w:r>
          </w:p>
        </w:tc>
        <w:tc>
          <w:tcPr>
            <w:tcW w:w="2551" w:type="dxa"/>
            <w:vAlign w:val="center"/>
          </w:tcPr>
          <w:p>
            <w:pPr>
              <w:pStyle w:val="5"/>
            </w:pPr>
          </w:p>
        </w:tc>
        <w:tc>
          <w:tcPr>
            <w:tcW w:w="2551" w:type="dxa"/>
            <w:vAlign w:val="center"/>
          </w:tcPr>
          <w:p>
            <w:pPr>
              <w:pStyle w:val="5"/>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5"/>
            </w:pPr>
          </w:p>
        </w:tc>
        <w:tc>
          <w:tcPr>
            <w:tcW w:w="2551" w:type="dxa"/>
            <w:vAlign w:val="center"/>
          </w:tcPr>
          <w:p>
            <w:pPr>
              <w:pStyle w:val="5"/>
            </w:pPr>
          </w:p>
        </w:tc>
        <w:tc>
          <w:tcPr>
            <w:tcW w:w="2551" w:type="dxa"/>
            <w:vAlign w:val="center"/>
          </w:tcPr>
          <w:p>
            <w:pPr>
              <w:pStyle w:val="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w:t>
            </w:r>
          </w:p>
        </w:tc>
        <w:tc>
          <w:tcPr>
            <w:tcW w:w="3798" w:type="dxa"/>
            <w:vAlign w:val="center"/>
          </w:tcPr>
          <w:p>
            <w:pPr>
              <w:pStyle w:val="12"/>
            </w:pPr>
            <w:r>
              <w:t>合计</w:t>
            </w:r>
          </w:p>
        </w:tc>
        <w:tc>
          <w:tcPr>
            <w:tcW w:w="2381" w:type="dxa"/>
            <w:vAlign w:val="center"/>
          </w:tcPr>
          <w:p>
            <w:pPr>
              <w:pStyle w:val="13"/>
            </w:pPr>
            <w:r>
              <w:t>10.54</w:t>
            </w:r>
          </w:p>
        </w:tc>
        <w:tc>
          <w:tcPr>
            <w:tcW w:w="2381" w:type="dxa"/>
            <w:vAlign w:val="center"/>
          </w:tcPr>
          <w:p>
            <w:pPr>
              <w:pStyle w:val="13"/>
            </w:pPr>
            <w:r>
              <w:t>10.54</w:t>
            </w:r>
          </w:p>
        </w:tc>
        <w:tc>
          <w:tcPr>
            <w:tcW w:w="2381" w:type="dxa"/>
            <w:vAlign w:val="center"/>
          </w:tcPr>
          <w:p>
            <w:pPr>
              <w:pStyle w:val="13"/>
            </w:pPr>
          </w:p>
        </w:tc>
        <w:tc>
          <w:tcPr>
            <w:tcW w:w="2381" w:type="dxa"/>
            <w:vAlign w:val="center"/>
          </w:tcPr>
          <w:p>
            <w:pPr>
              <w:pStyle w:val="13"/>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0"/>
            </w:pPr>
            <w:r>
              <w:t>2</w:t>
            </w:r>
          </w:p>
        </w:tc>
        <w:tc>
          <w:tcPr>
            <w:tcW w:w="3798" w:type="dxa"/>
            <w:vAlign w:val="center"/>
          </w:tcPr>
          <w:p>
            <w:pPr>
              <w:pStyle w:val="11"/>
            </w:pPr>
            <w:r>
              <w:t>“三公”经费小计</w:t>
            </w:r>
          </w:p>
        </w:tc>
        <w:tc>
          <w:tcPr>
            <w:tcW w:w="2381" w:type="dxa"/>
            <w:vAlign w:val="center"/>
          </w:tcPr>
          <w:p>
            <w:pPr>
              <w:pStyle w:val="5"/>
            </w:pPr>
            <w:r>
              <w:t>0.56</w:t>
            </w:r>
          </w:p>
        </w:tc>
        <w:tc>
          <w:tcPr>
            <w:tcW w:w="2381" w:type="dxa"/>
            <w:vAlign w:val="center"/>
          </w:tcPr>
          <w:p>
            <w:pPr>
              <w:pStyle w:val="5"/>
            </w:pPr>
            <w:r>
              <w:t>0.56</w:t>
            </w:r>
          </w:p>
        </w:tc>
        <w:tc>
          <w:tcPr>
            <w:tcW w:w="2381" w:type="dxa"/>
            <w:vAlign w:val="center"/>
          </w:tcPr>
          <w:p>
            <w:pPr>
              <w:pStyle w:val="5"/>
            </w:pPr>
          </w:p>
        </w:tc>
        <w:tc>
          <w:tcPr>
            <w:tcW w:w="238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3</w:t>
            </w:r>
          </w:p>
        </w:tc>
        <w:tc>
          <w:tcPr>
            <w:tcW w:w="3798" w:type="dxa"/>
            <w:vAlign w:val="center"/>
          </w:tcPr>
          <w:p>
            <w:pPr>
              <w:pStyle w:val="11"/>
            </w:pPr>
            <w:r>
              <w:t>一、因公出国（境）费</w:t>
            </w: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0"/>
            </w:pPr>
            <w:r>
              <w:t>4</w:t>
            </w:r>
          </w:p>
        </w:tc>
        <w:tc>
          <w:tcPr>
            <w:tcW w:w="3798" w:type="dxa"/>
            <w:vAlign w:val="center"/>
          </w:tcPr>
          <w:p>
            <w:pPr>
              <w:pStyle w:val="11"/>
            </w:pPr>
            <w:r>
              <w:t xml:space="preserve">    其中：教学科研人员因公出国（境）费</w:t>
            </w: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0"/>
            </w:pPr>
            <w:r>
              <w:t>5</w:t>
            </w:r>
          </w:p>
        </w:tc>
        <w:tc>
          <w:tcPr>
            <w:tcW w:w="3798" w:type="dxa"/>
            <w:vAlign w:val="center"/>
          </w:tcPr>
          <w:p>
            <w:pPr>
              <w:pStyle w:val="11"/>
            </w:pPr>
            <w:r>
              <w:t xml:space="preserve">          其他因公出国（境）费</w:t>
            </w: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6</w:t>
            </w:r>
          </w:p>
        </w:tc>
        <w:tc>
          <w:tcPr>
            <w:tcW w:w="3798" w:type="dxa"/>
            <w:vAlign w:val="center"/>
          </w:tcPr>
          <w:p>
            <w:pPr>
              <w:pStyle w:val="11"/>
            </w:pPr>
            <w:r>
              <w:t>二、公务用车购置及运维费</w:t>
            </w: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7</w:t>
            </w:r>
          </w:p>
        </w:tc>
        <w:tc>
          <w:tcPr>
            <w:tcW w:w="3798" w:type="dxa"/>
            <w:vAlign w:val="center"/>
          </w:tcPr>
          <w:p>
            <w:pPr>
              <w:pStyle w:val="11"/>
            </w:pPr>
            <w:r>
              <w:t xml:space="preserve">    其中：公务用车购置费</w:t>
            </w: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0"/>
            </w:pPr>
            <w:r>
              <w:t>8</w:t>
            </w:r>
          </w:p>
        </w:tc>
        <w:tc>
          <w:tcPr>
            <w:tcW w:w="3798" w:type="dxa"/>
            <w:vAlign w:val="center"/>
          </w:tcPr>
          <w:p>
            <w:pPr>
              <w:pStyle w:val="11"/>
            </w:pPr>
            <w:r>
              <w:t xml:space="preserve">          公务用车运行维护费</w:t>
            </w: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c>
          <w:tcPr>
            <w:tcW w:w="238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9</w:t>
            </w:r>
          </w:p>
        </w:tc>
        <w:tc>
          <w:tcPr>
            <w:tcW w:w="3798" w:type="dxa"/>
            <w:vAlign w:val="center"/>
          </w:tcPr>
          <w:p>
            <w:pPr>
              <w:pStyle w:val="11"/>
            </w:pPr>
            <w:r>
              <w:t>三、公务接待费</w:t>
            </w:r>
          </w:p>
        </w:tc>
        <w:tc>
          <w:tcPr>
            <w:tcW w:w="2381" w:type="dxa"/>
            <w:vAlign w:val="center"/>
          </w:tcPr>
          <w:p>
            <w:pPr>
              <w:pStyle w:val="5"/>
            </w:pPr>
            <w:r>
              <w:t>0.56</w:t>
            </w:r>
          </w:p>
        </w:tc>
        <w:tc>
          <w:tcPr>
            <w:tcW w:w="2381" w:type="dxa"/>
            <w:vAlign w:val="center"/>
          </w:tcPr>
          <w:p>
            <w:pPr>
              <w:pStyle w:val="5"/>
            </w:pPr>
            <w:r>
              <w:t>0.56</w:t>
            </w:r>
          </w:p>
        </w:tc>
        <w:tc>
          <w:tcPr>
            <w:tcW w:w="2381" w:type="dxa"/>
            <w:vAlign w:val="center"/>
          </w:tcPr>
          <w:p>
            <w:pPr>
              <w:pStyle w:val="5"/>
            </w:pPr>
          </w:p>
        </w:tc>
        <w:tc>
          <w:tcPr>
            <w:tcW w:w="2381" w:type="dxa"/>
            <w:vAlign w:val="center"/>
          </w:tcPr>
          <w:p>
            <w:pPr>
              <w:pStyle w:val="5"/>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0"/>
            </w:pPr>
            <w:r>
              <w:t>10</w:t>
            </w:r>
          </w:p>
        </w:tc>
        <w:tc>
          <w:tcPr>
            <w:tcW w:w="3798" w:type="dxa"/>
            <w:vAlign w:val="center"/>
          </w:tcPr>
          <w:p>
            <w:pPr>
              <w:pStyle w:val="11"/>
            </w:pPr>
            <w:r>
              <w:t>四、会议费</w:t>
            </w:r>
          </w:p>
        </w:tc>
        <w:tc>
          <w:tcPr>
            <w:tcW w:w="2381" w:type="dxa"/>
            <w:vAlign w:val="center"/>
          </w:tcPr>
          <w:p>
            <w:pPr>
              <w:pStyle w:val="5"/>
            </w:pPr>
            <w:r>
              <w:t>4.80</w:t>
            </w:r>
          </w:p>
        </w:tc>
        <w:tc>
          <w:tcPr>
            <w:tcW w:w="2381" w:type="dxa"/>
            <w:vAlign w:val="center"/>
          </w:tcPr>
          <w:p>
            <w:pPr>
              <w:pStyle w:val="5"/>
            </w:pPr>
            <w:r>
              <w:t>4.80</w:t>
            </w:r>
          </w:p>
        </w:tc>
        <w:tc>
          <w:tcPr>
            <w:tcW w:w="2381" w:type="dxa"/>
            <w:vAlign w:val="center"/>
          </w:tcPr>
          <w:p>
            <w:pPr>
              <w:pStyle w:val="5"/>
            </w:pPr>
          </w:p>
        </w:tc>
        <w:tc>
          <w:tcPr>
            <w:tcW w:w="2381" w:type="dxa"/>
            <w:vAlign w:val="center"/>
          </w:tcPr>
          <w:p>
            <w:pPr>
              <w:pStyle w:val="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r>
              <w:t>11</w:t>
            </w:r>
          </w:p>
        </w:tc>
        <w:tc>
          <w:tcPr>
            <w:tcW w:w="3798" w:type="dxa"/>
            <w:vAlign w:val="center"/>
          </w:tcPr>
          <w:p>
            <w:pPr>
              <w:pStyle w:val="11"/>
            </w:pPr>
            <w:r>
              <w:t>五、培训费</w:t>
            </w:r>
          </w:p>
        </w:tc>
        <w:tc>
          <w:tcPr>
            <w:tcW w:w="2381" w:type="dxa"/>
            <w:vAlign w:val="center"/>
          </w:tcPr>
          <w:p>
            <w:pPr>
              <w:pStyle w:val="5"/>
            </w:pPr>
            <w:r>
              <w:t>5.18</w:t>
            </w:r>
          </w:p>
        </w:tc>
        <w:tc>
          <w:tcPr>
            <w:tcW w:w="2381" w:type="dxa"/>
            <w:vAlign w:val="center"/>
          </w:tcPr>
          <w:p>
            <w:pPr>
              <w:pStyle w:val="5"/>
            </w:pPr>
            <w:r>
              <w:t>5.18</w:t>
            </w:r>
          </w:p>
        </w:tc>
        <w:tc>
          <w:tcPr>
            <w:tcW w:w="2381" w:type="dxa"/>
            <w:vAlign w:val="center"/>
          </w:tcPr>
          <w:p>
            <w:pPr>
              <w:pStyle w:val="5"/>
            </w:pPr>
          </w:p>
        </w:tc>
        <w:tc>
          <w:tcPr>
            <w:tcW w:w="2381" w:type="dxa"/>
            <w:vAlign w:val="center"/>
          </w:tcPr>
          <w:p>
            <w:pPr>
              <w:pStyle w:val="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秦皇岛北戴河新区大蒲河管理处本级2022年单位预算信息公开情况说明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按照《预算法》、《地方预决算公开操作规程》和《关于进一步推进预算公开工作的实施意见》规定，现将秦皇岛北戴河新区大蒲河管理处本级2022年单位预算公开如下：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负责本区域社会管理、综合治理、普法宣传、信访调解等工作；负责本区域农业、林业、水利、畜牧、渔业管理及统计工作；负责本区域基层建设、群众社区文化、娱乐、体育、教育、科普等工作；负责配合有关部门做好防汛、防火、防灾和抢险工作；负责贯彻落实国家、省、市方针、政策和法律法规；负责承办新区党工委、管委会交办的其他工作任务</w:t>
      </w:r>
      <w:r>
        <w:rPr>
          <w:rFonts w:hint="eastAsia" w:eastAsia="方正仿宋_GBK" w:cs="Times New Roman"/>
          <w:b w:val="0"/>
          <w:color w:val="000000"/>
          <w:sz w:val="28"/>
          <w:lang w:eastAsia="zh-CN"/>
        </w:rPr>
        <w:t>。</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秦皇岛北戴河新区大蒲河管理处本级</w:t>
            </w:r>
          </w:p>
        </w:tc>
        <w:tc>
          <w:tcPr>
            <w:tcW w:w="1843" w:type="dxa"/>
            <w:vAlign w:val="center"/>
          </w:tcPr>
          <w:p>
            <w:pPr>
              <w:pStyle w:val="10"/>
            </w:pPr>
            <w:r>
              <w:t>行政</w:t>
            </w:r>
          </w:p>
        </w:tc>
        <w:tc>
          <w:tcPr>
            <w:tcW w:w="2126" w:type="dxa"/>
            <w:vAlign w:val="center"/>
          </w:tcPr>
          <w:p>
            <w:pPr>
              <w:pStyle w:val="10"/>
            </w:pPr>
            <w:r>
              <w:t>正科级</w:t>
            </w:r>
          </w:p>
        </w:tc>
        <w:tc>
          <w:tcPr>
            <w:tcW w:w="3827" w:type="dxa"/>
            <w:vAlign w:val="center"/>
          </w:tcPr>
          <w:p>
            <w:pPr>
              <w:pStyle w:val="10"/>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1547.98</w:t>
      </w:r>
      <w:r>
        <w:rPr>
          <w:rFonts w:hint="eastAsia"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1447.98</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政府性基金预算拨款</w:t>
      </w:r>
      <w:r>
        <w:rPr>
          <w:rFonts w:hint="eastAsia" w:ascii="Times New Roman" w:hAnsi="Times New Roman" w:eastAsia="方正仿宋_GBK" w:cs="Times New Roman"/>
          <w:color w:val="000000"/>
          <w:sz w:val="28"/>
          <w:lang w:val="en-US" w:eastAsia="zh-CN"/>
        </w:rPr>
        <w:t>100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ind w:firstLine="560" w:firstLineChars="200"/>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ascii="Times New Roman" w:hAnsi="Times New Roman" w:eastAsia="方正仿宋_GBK" w:cs="Times New Roman"/>
          <w:color w:val="000000"/>
          <w:sz w:val="28"/>
          <w:lang w:val="en-US" w:eastAsia="zh-CN"/>
        </w:rPr>
        <w:t>1547.98</w:t>
      </w:r>
      <w:r>
        <w:rPr>
          <w:rFonts w:hint="eastAsia"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1074.08</w:t>
      </w:r>
      <w:r>
        <w:rPr>
          <w:rFonts w:hint="eastAsia"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1016.71</w:t>
      </w:r>
      <w:r>
        <w:rPr>
          <w:rFonts w:hint="eastAsia"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57.37</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473.9</w:t>
      </w:r>
      <w:r>
        <w:rPr>
          <w:rFonts w:hint="eastAsia"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村党组织活动经费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村级办公经费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服务群众专项经费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农村冬季清洁取暖协管员补贴</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农村事务经费</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预算较202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val="en-US" w:eastAsia="zh-CN"/>
        </w:rPr>
        <w:t>148.02</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增加</w:t>
      </w: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val="en-US" w:eastAsia="zh-CN"/>
        </w:rPr>
        <w:t>109.58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人员经费增加299.07万元，</w:t>
      </w:r>
      <w:r>
        <w:rPr>
          <w:rFonts w:hint="default" w:ascii="Times New Roman" w:eastAsia="方正仿宋_GBK"/>
          <w:sz w:val="28"/>
          <w:lang w:eastAsia="zh-CN"/>
        </w:rPr>
        <w:t>日常公用经费</w:t>
      </w:r>
      <w:r>
        <w:rPr>
          <w:rFonts w:hint="eastAsia" w:ascii="Times New Roman" w:eastAsia="方正仿宋_GBK"/>
          <w:sz w:val="28"/>
          <w:lang w:val="en-US" w:eastAsia="zh-CN"/>
        </w:rPr>
        <w:t>减少159.49万元</w:t>
      </w:r>
      <w:r>
        <w:rPr>
          <w:rFonts w:hint="eastAsia" w:ascii="Times New Roman" w:hAnsi="Times New Roman" w:eastAsia="方正仿宋_GBK" w:cs="Times New Roman"/>
          <w:color w:val="000000"/>
          <w:sz w:val="28"/>
        </w:rPr>
        <w:t>；项目支出减少</w:t>
      </w:r>
      <w:r>
        <w:rPr>
          <w:rFonts w:hint="eastAsia" w:eastAsia="方正仿宋_GBK" w:cs="Times New Roman"/>
          <w:color w:val="000000"/>
          <w:sz w:val="28"/>
          <w:lang w:val="en-US" w:eastAsia="zh-CN"/>
        </w:rPr>
        <w:t>257.6</w:t>
      </w:r>
      <w:r>
        <w:rPr>
          <w:rFonts w:hint="eastAsia" w:ascii="Times New Roman" w:hAnsi="Times New Roman" w:eastAsia="方正仿宋_GBK" w:cs="Times New Roman"/>
          <w:color w:val="000000"/>
          <w:sz w:val="28"/>
        </w:rPr>
        <w:t xml:space="preserve"> 万元。</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pPr>
        <w:pStyle w:val="17"/>
        <w:rPr>
          <w:rFonts w:hint="eastAsia"/>
        </w:rPr>
      </w:pPr>
      <w:r>
        <w:rPr>
          <w:rFonts w:hint="eastAsia"/>
        </w:rPr>
        <w:t>机关运行经费共计安排</w:t>
      </w:r>
      <w:r>
        <w:rPr>
          <w:rFonts w:hint="eastAsia"/>
          <w:lang w:val="en-US" w:eastAsia="zh-CN"/>
        </w:rPr>
        <w:t>57.37</w:t>
      </w:r>
      <w:r>
        <w:rPr>
          <w:rFonts w:hint="eastAsia"/>
        </w:rPr>
        <w:t xml:space="preserve"> 万元，主要用于保证机关正常运转支的办公费、印刷费、差旅费、会议费、福利费、培训费等支出。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pStyle w:val="18"/>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 年，财政拨款“三公”经费预算安排 0.56万元，其中：因公出国（境）费 0 万元；公务用车购置及运维费 0万元；公务接待费 0.56万元。“三公”经费较上年</w:t>
      </w:r>
      <w:r>
        <w:rPr>
          <w:rFonts w:hint="eastAsia" w:cs="Times New Roman"/>
          <w:sz w:val="28"/>
          <w:szCs w:val="24"/>
          <w:lang w:val="en-US" w:eastAsia="zh-CN" w:bidi="ar-SA"/>
        </w:rPr>
        <w:t>减少0.08万元，</w:t>
      </w:r>
      <w:r>
        <w:rPr>
          <w:rFonts w:hint="eastAsia" w:ascii="Times New Roman" w:hAnsi="Times New Roman" w:eastAsia="方正仿宋_GBK" w:cs="Times New Roman"/>
          <w:sz w:val="28"/>
          <w:szCs w:val="24"/>
          <w:lang w:val="en-US" w:eastAsia="zh-CN" w:bidi="ar-SA"/>
        </w:rPr>
        <w:t>下降 12.5%，主要原因是公务接待费减少</w:t>
      </w:r>
      <w:r>
        <w:rPr>
          <w:rFonts w:hint="eastAsia" w:cs="Times New Roman"/>
          <w:sz w:val="28"/>
          <w:szCs w:val="24"/>
          <w:lang w:val="en-US" w:eastAsia="zh-CN" w:bidi="ar-SA"/>
        </w:rPr>
        <w:t>0.08万元</w:t>
      </w:r>
      <w:r>
        <w:rPr>
          <w:rFonts w:hint="eastAsia" w:ascii="Times New Roman" w:hAnsi="Times New Roman" w:eastAsia="方正仿宋_GBK" w:cs="Times New Roman"/>
          <w:sz w:val="28"/>
          <w:szCs w:val="24"/>
          <w:lang w:val="en-US" w:eastAsia="zh-CN" w:bidi="ar-SA"/>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1.提高村党组织运转效率、提升服务质量。严格按照有关规定使用资金，专款专用，厉行节约。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党建及文化建设工作完成率</w:t>
            </w:r>
          </w:p>
        </w:tc>
        <w:tc>
          <w:tcPr>
            <w:tcW w:w="2835" w:type="dxa"/>
            <w:vAlign w:val="center"/>
          </w:tcPr>
          <w:p>
            <w:pPr>
              <w:pStyle w:val="11"/>
            </w:pPr>
            <w:r>
              <w:t>党建及文化建设工作完成率</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提升社会组织党支部建设质量</w:t>
            </w:r>
          </w:p>
        </w:tc>
        <w:tc>
          <w:tcPr>
            <w:tcW w:w="2835" w:type="dxa"/>
            <w:vAlign w:val="center"/>
          </w:tcPr>
          <w:p>
            <w:pPr>
              <w:pStyle w:val="11"/>
            </w:pPr>
            <w:r>
              <w:t>提升社会组织党支部建设质量</w:t>
            </w:r>
          </w:p>
        </w:tc>
        <w:tc>
          <w:tcPr>
            <w:tcW w:w="2551" w:type="dxa"/>
            <w:vAlign w:val="center"/>
          </w:tcPr>
          <w:p>
            <w:pPr>
              <w:pStyle w:val="11"/>
            </w:pPr>
            <w:r>
              <w:t>有效提升</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开展培训、组织党员活动按年度工</w:t>
            </w:r>
          </w:p>
        </w:tc>
        <w:tc>
          <w:tcPr>
            <w:tcW w:w="2835" w:type="dxa"/>
            <w:vAlign w:val="center"/>
          </w:tcPr>
          <w:p>
            <w:pPr>
              <w:pStyle w:val="11"/>
            </w:pPr>
            <w:r>
              <w:t>开展培训、组织党员活动按年度工作计划比例</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≤14万元</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提高效率</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提高党务干部培训水平，提高服务</w:t>
            </w:r>
          </w:p>
        </w:tc>
        <w:tc>
          <w:tcPr>
            <w:tcW w:w="2835" w:type="dxa"/>
            <w:vAlign w:val="center"/>
          </w:tcPr>
          <w:p>
            <w:pPr>
              <w:pStyle w:val="11"/>
            </w:pPr>
            <w:r>
              <w:t>提高党务干部培训水平，提高服务工委党建工作能力。</w:t>
            </w:r>
          </w:p>
        </w:tc>
        <w:tc>
          <w:tcPr>
            <w:tcW w:w="2551" w:type="dxa"/>
            <w:vAlign w:val="center"/>
          </w:tcPr>
          <w:p>
            <w:pPr>
              <w:pStyle w:val="11"/>
            </w:pPr>
            <w:r>
              <w:t>有效</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结果准确性</w:t>
            </w:r>
          </w:p>
        </w:tc>
        <w:tc>
          <w:tcPr>
            <w:tcW w:w="2835" w:type="dxa"/>
            <w:vAlign w:val="center"/>
          </w:tcPr>
          <w:p>
            <w:pPr>
              <w:pStyle w:val="11"/>
            </w:pPr>
            <w:r>
              <w:t>结果准确性</w:t>
            </w:r>
          </w:p>
        </w:tc>
        <w:tc>
          <w:tcPr>
            <w:tcW w:w="2551" w:type="dxa"/>
            <w:vAlign w:val="center"/>
          </w:tcPr>
          <w:p>
            <w:pPr>
              <w:pStyle w:val="11"/>
            </w:pPr>
            <w:r>
              <w:t>结果准确</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提高社会档案意识、爱国爱党意识</w:t>
            </w:r>
          </w:p>
        </w:tc>
        <w:tc>
          <w:tcPr>
            <w:tcW w:w="2835" w:type="dxa"/>
            <w:vAlign w:val="center"/>
          </w:tcPr>
          <w:p>
            <w:pPr>
              <w:pStyle w:val="11"/>
            </w:pPr>
            <w:r>
              <w:t>提高社会档案意识、爱国爱党意识</w:t>
            </w:r>
          </w:p>
        </w:tc>
        <w:tc>
          <w:tcPr>
            <w:tcW w:w="2551" w:type="dxa"/>
            <w:vAlign w:val="center"/>
          </w:tcPr>
          <w:p>
            <w:pPr>
              <w:pStyle w:val="11"/>
            </w:pPr>
            <w:r>
              <w:t>显著</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1.提高村党组织运转效率、提升服务质量。严格按照有关规定使用资金，专款专用，厉行节约。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办公设施完好率</w:t>
            </w:r>
          </w:p>
        </w:tc>
        <w:tc>
          <w:tcPr>
            <w:tcW w:w="2835" w:type="dxa"/>
            <w:vAlign w:val="center"/>
          </w:tcPr>
          <w:p>
            <w:pPr>
              <w:pStyle w:val="11"/>
            </w:pPr>
            <w:r>
              <w:t>办公设施完好率</w:t>
            </w:r>
          </w:p>
        </w:tc>
        <w:tc>
          <w:tcPr>
            <w:tcW w:w="2551" w:type="dxa"/>
            <w:vAlign w:val="center"/>
          </w:tcPr>
          <w:p>
            <w:pPr>
              <w:pStyle w:val="11"/>
            </w:pPr>
            <w:r>
              <w:t>≥95%</w:t>
            </w:r>
          </w:p>
        </w:tc>
        <w:tc>
          <w:tcPr>
            <w:tcW w:w="2268" w:type="dxa"/>
            <w:vAlign w:val="center"/>
          </w:tcPr>
          <w:p>
            <w:pPr>
              <w:pStyle w:val="1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业务工作完成率（%）</w:t>
            </w:r>
          </w:p>
        </w:tc>
        <w:tc>
          <w:tcPr>
            <w:tcW w:w="2835" w:type="dxa"/>
            <w:vAlign w:val="center"/>
          </w:tcPr>
          <w:p>
            <w:pPr>
              <w:pStyle w:val="11"/>
            </w:pPr>
            <w:r>
              <w:t>业务工作完成率（%）</w:t>
            </w:r>
          </w:p>
        </w:tc>
        <w:tc>
          <w:tcPr>
            <w:tcW w:w="2551" w:type="dxa"/>
            <w:vAlign w:val="center"/>
          </w:tcPr>
          <w:p>
            <w:pPr>
              <w:pStyle w:val="11"/>
            </w:pPr>
            <w:r>
              <w:t>100%</w:t>
            </w:r>
          </w:p>
        </w:tc>
        <w:tc>
          <w:tcPr>
            <w:tcW w:w="2268" w:type="dxa"/>
            <w:vAlign w:val="center"/>
          </w:tcPr>
          <w:p>
            <w:pPr>
              <w:pStyle w:val="1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资金在规定时间内下达率</w:t>
            </w:r>
          </w:p>
        </w:tc>
        <w:tc>
          <w:tcPr>
            <w:tcW w:w="2835" w:type="dxa"/>
            <w:vAlign w:val="center"/>
          </w:tcPr>
          <w:p>
            <w:pPr>
              <w:pStyle w:val="11"/>
            </w:pPr>
            <w:r>
              <w:t>资金在规定时间内下达率</w:t>
            </w:r>
          </w:p>
        </w:tc>
        <w:tc>
          <w:tcPr>
            <w:tcW w:w="2551" w:type="dxa"/>
            <w:vAlign w:val="center"/>
          </w:tcPr>
          <w:p>
            <w:pPr>
              <w:pStyle w:val="11"/>
            </w:pPr>
            <w:r>
              <w:t>≥95%</w:t>
            </w:r>
          </w:p>
        </w:tc>
        <w:tc>
          <w:tcPr>
            <w:tcW w:w="2268" w:type="dxa"/>
            <w:vAlign w:val="center"/>
          </w:tcPr>
          <w:p>
            <w:pPr>
              <w:pStyle w:val="1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≤7.2万元</w:t>
            </w:r>
          </w:p>
        </w:tc>
        <w:tc>
          <w:tcPr>
            <w:tcW w:w="2268" w:type="dxa"/>
            <w:vAlign w:val="center"/>
          </w:tcPr>
          <w:p>
            <w:pPr>
              <w:pStyle w:val="1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资金的使用效率</w:t>
            </w:r>
          </w:p>
        </w:tc>
        <w:tc>
          <w:tcPr>
            <w:tcW w:w="2835" w:type="dxa"/>
            <w:vAlign w:val="center"/>
          </w:tcPr>
          <w:p>
            <w:pPr>
              <w:pStyle w:val="11"/>
            </w:pPr>
            <w:r>
              <w:t>资金的使用效率</w:t>
            </w:r>
          </w:p>
        </w:tc>
        <w:tc>
          <w:tcPr>
            <w:tcW w:w="2551" w:type="dxa"/>
            <w:vAlign w:val="center"/>
          </w:tcPr>
          <w:p>
            <w:pPr>
              <w:pStyle w:val="11"/>
            </w:pPr>
            <w:r>
              <w:t>≥95%</w:t>
            </w:r>
          </w:p>
        </w:tc>
        <w:tc>
          <w:tcPr>
            <w:tcW w:w="2268" w:type="dxa"/>
            <w:vAlign w:val="center"/>
          </w:tcPr>
          <w:p>
            <w:pPr>
              <w:pStyle w:val="1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社会组织管理能力提升</w:t>
            </w:r>
          </w:p>
        </w:tc>
        <w:tc>
          <w:tcPr>
            <w:tcW w:w="2835" w:type="dxa"/>
            <w:vAlign w:val="center"/>
          </w:tcPr>
          <w:p>
            <w:pPr>
              <w:pStyle w:val="11"/>
            </w:pPr>
            <w:r>
              <w:t>社会组织管理能力提升</w:t>
            </w:r>
          </w:p>
        </w:tc>
        <w:tc>
          <w:tcPr>
            <w:tcW w:w="2551" w:type="dxa"/>
            <w:vAlign w:val="center"/>
          </w:tcPr>
          <w:p>
            <w:pPr>
              <w:pStyle w:val="11"/>
            </w:pPr>
            <w:r>
              <w:t>有效</w:t>
            </w:r>
          </w:p>
        </w:tc>
        <w:tc>
          <w:tcPr>
            <w:tcW w:w="2268" w:type="dxa"/>
            <w:vAlign w:val="center"/>
          </w:tcPr>
          <w:p>
            <w:pPr>
              <w:pStyle w:val="1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结果准确性</w:t>
            </w:r>
          </w:p>
        </w:tc>
        <w:tc>
          <w:tcPr>
            <w:tcW w:w="2835" w:type="dxa"/>
            <w:vAlign w:val="center"/>
          </w:tcPr>
          <w:p>
            <w:pPr>
              <w:pStyle w:val="11"/>
            </w:pPr>
            <w:r>
              <w:t>结果准确性</w:t>
            </w:r>
          </w:p>
        </w:tc>
        <w:tc>
          <w:tcPr>
            <w:tcW w:w="2551" w:type="dxa"/>
            <w:vAlign w:val="center"/>
          </w:tcPr>
          <w:p>
            <w:pPr>
              <w:pStyle w:val="11"/>
            </w:pPr>
            <w:r>
              <w:t>结果准确</w:t>
            </w:r>
          </w:p>
        </w:tc>
        <w:tc>
          <w:tcPr>
            <w:tcW w:w="2268" w:type="dxa"/>
            <w:vAlign w:val="center"/>
          </w:tcPr>
          <w:p>
            <w:pPr>
              <w:pStyle w:val="1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长期使用</w:t>
            </w:r>
          </w:p>
        </w:tc>
        <w:tc>
          <w:tcPr>
            <w:tcW w:w="2268" w:type="dxa"/>
            <w:vAlign w:val="center"/>
          </w:tcPr>
          <w:p>
            <w:pPr>
              <w:pStyle w:val="11"/>
            </w:pPr>
            <w:r>
              <w:t>按文件标准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按文件标准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1.提升村级组织服务群众的服务质量，严格按照有关规定使用资金，专款专用，厉行节约。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完成集中审计项目数量</w:t>
            </w:r>
          </w:p>
        </w:tc>
        <w:tc>
          <w:tcPr>
            <w:tcW w:w="2835" w:type="dxa"/>
            <w:vAlign w:val="center"/>
          </w:tcPr>
          <w:p>
            <w:pPr>
              <w:pStyle w:val="11"/>
            </w:pPr>
            <w:r>
              <w:t>完成集中审计项目数量</w:t>
            </w:r>
          </w:p>
        </w:tc>
        <w:tc>
          <w:tcPr>
            <w:tcW w:w="2551" w:type="dxa"/>
            <w:vAlign w:val="center"/>
          </w:tcPr>
          <w:p>
            <w:pPr>
              <w:pStyle w:val="11"/>
            </w:pPr>
            <w:r>
              <w:t>全部完成</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服务项目完备率</w:t>
            </w:r>
          </w:p>
        </w:tc>
        <w:tc>
          <w:tcPr>
            <w:tcW w:w="2835" w:type="dxa"/>
            <w:vAlign w:val="center"/>
          </w:tcPr>
          <w:p>
            <w:pPr>
              <w:pStyle w:val="11"/>
            </w:pPr>
            <w:r>
              <w:t>服务项目完备率</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工作任务完成及时率</w:t>
            </w:r>
          </w:p>
        </w:tc>
        <w:tc>
          <w:tcPr>
            <w:tcW w:w="2835" w:type="dxa"/>
            <w:vAlign w:val="center"/>
          </w:tcPr>
          <w:p>
            <w:pPr>
              <w:pStyle w:val="11"/>
            </w:pPr>
            <w:r>
              <w:t>工作任务完成及时率</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100%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显著</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提升公共服务水平</w:t>
            </w:r>
          </w:p>
        </w:tc>
        <w:tc>
          <w:tcPr>
            <w:tcW w:w="2835" w:type="dxa"/>
            <w:vAlign w:val="center"/>
          </w:tcPr>
          <w:p>
            <w:pPr>
              <w:pStyle w:val="11"/>
            </w:pPr>
            <w:r>
              <w:t>提升公共服务水平</w:t>
            </w:r>
          </w:p>
        </w:tc>
        <w:tc>
          <w:tcPr>
            <w:tcW w:w="2551" w:type="dxa"/>
            <w:vAlign w:val="center"/>
          </w:tcPr>
          <w:p>
            <w:pPr>
              <w:pStyle w:val="11"/>
            </w:pPr>
            <w:r>
              <w:t>有效</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结果准确性</w:t>
            </w:r>
          </w:p>
        </w:tc>
        <w:tc>
          <w:tcPr>
            <w:tcW w:w="2835" w:type="dxa"/>
            <w:vAlign w:val="center"/>
          </w:tcPr>
          <w:p>
            <w:pPr>
              <w:pStyle w:val="11"/>
            </w:pPr>
            <w:r>
              <w:t>结果准确性</w:t>
            </w:r>
          </w:p>
        </w:tc>
        <w:tc>
          <w:tcPr>
            <w:tcW w:w="2551" w:type="dxa"/>
            <w:vAlign w:val="center"/>
          </w:tcPr>
          <w:p>
            <w:pPr>
              <w:pStyle w:val="11"/>
            </w:pPr>
            <w:r>
              <w:t>结果准确</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长期使用</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4、墓地日常管理经费绩效目标表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1.保持公益性墓地日常正常运行，并改善周边环境。严格按照有关规定使用资金，专款专用，厉行节约。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服务人数</w:t>
            </w:r>
          </w:p>
        </w:tc>
        <w:tc>
          <w:tcPr>
            <w:tcW w:w="2835" w:type="dxa"/>
            <w:vAlign w:val="center"/>
          </w:tcPr>
          <w:p>
            <w:pPr>
              <w:pStyle w:val="11"/>
            </w:pPr>
            <w:r>
              <w:t>服务人数</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办公基础设施、设备运行情况</w:t>
            </w:r>
          </w:p>
        </w:tc>
        <w:tc>
          <w:tcPr>
            <w:tcW w:w="2835" w:type="dxa"/>
            <w:vAlign w:val="center"/>
          </w:tcPr>
          <w:p>
            <w:pPr>
              <w:pStyle w:val="11"/>
            </w:pPr>
            <w:r>
              <w:t>办公基础设施、设备运行情况</w:t>
            </w:r>
          </w:p>
        </w:tc>
        <w:tc>
          <w:tcPr>
            <w:tcW w:w="2551" w:type="dxa"/>
            <w:vAlign w:val="center"/>
          </w:tcPr>
          <w:p>
            <w:pPr>
              <w:pStyle w:val="11"/>
            </w:pPr>
            <w:r>
              <w:t>正常运转</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完工及时率</w:t>
            </w:r>
          </w:p>
        </w:tc>
        <w:tc>
          <w:tcPr>
            <w:tcW w:w="2835" w:type="dxa"/>
            <w:vAlign w:val="center"/>
          </w:tcPr>
          <w:p>
            <w:pPr>
              <w:pStyle w:val="11"/>
            </w:pPr>
            <w:r>
              <w:t>完工及时率</w:t>
            </w:r>
          </w:p>
        </w:tc>
        <w:tc>
          <w:tcPr>
            <w:tcW w:w="2551" w:type="dxa"/>
            <w:vAlign w:val="center"/>
          </w:tcPr>
          <w:p>
            <w:pPr>
              <w:pStyle w:val="11"/>
            </w:pPr>
            <w:r>
              <w:t>100%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≤14.4万元</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显著</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成果转化数</w:t>
            </w:r>
          </w:p>
        </w:tc>
        <w:tc>
          <w:tcPr>
            <w:tcW w:w="2835" w:type="dxa"/>
            <w:vAlign w:val="center"/>
          </w:tcPr>
          <w:p>
            <w:pPr>
              <w:pStyle w:val="11"/>
            </w:pPr>
            <w:r>
              <w:t>成果转化数</w:t>
            </w:r>
          </w:p>
        </w:tc>
        <w:tc>
          <w:tcPr>
            <w:tcW w:w="2551" w:type="dxa"/>
            <w:vAlign w:val="center"/>
          </w:tcPr>
          <w:p>
            <w:pPr>
              <w:pStyle w:val="11"/>
            </w:pPr>
            <w:r>
              <w:t>全部转化</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满足生态环保要求</w:t>
            </w:r>
          </w:p>
        </w:tc>
        <w:tc>
          <w:tcPr>
            <w:tcW w:w="2835" w:type="dxa"/>
            <w:vAlign w:val="center"/>
          </w:tcPr>
          <w:p>
            <w:pPr>
              <w:pStyle w:val="11"/>
            </w:pPr>
            <w:r>
              <w:t>满足生态环保要求</w:t>
            </w:r>
          </w:p>
        </w:tc>
        <w:tc>
          <w:tcPr>
            <w:tcW w:w="2551" w:type="dxa"/>
            <w:vAlign w:val="center"/>
          </w:tcPr>
          <w:p>
            <w:pPr>
              <w:pStyle w:val="11"/>
            </w:pPr>
            <w:r>
              <w:t>满足</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维护社会稳定</w:t>
            </w:r>
          </w:p>
        </w:tc>
        <w:tc>
          <w:tcPr>
            <w:tcW w:w="2835" w:type="dxa"/>
            <w:vAlign w:val="center"/>
          </w:tcPr>
          <w:p>
            <w:pPr>
              <w:pStyle w:val="11"/>
            </w:pPr>
            <w:r>
              <w:t>维护社会稳定</w:t>
            </w:r>
          </w:p>
        </w:tc>
        <w:tc>
          <w:tcPr>
            <w:tcW w:w="2551" w:type="dxa"/>
            <w:vAlign w:val="center"/>
          </w:tcPr>
          <w:p>
            <w:pPr>
              <w:pStyle w:val="11"/>
            </w:pPr>
            <w:r>
              <w:t>显著</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5、农村冬季清洁取暖协管员补贴绩效目标表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1.保持冬季清洁取暖工作正常运行，对协管员进行补贴。严格按照有关规定使用资金，专款专用，厉行节约。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发放补助人数</w:t>
            </w:r>
          </w:p>
        </w:tc>
        <w:tc>
          <w:tcPr>
            <w:tcW w:w="2835" w:type="dxa"/>
            <w:vAlign w:val="center"/>
          </w:tcPr>
          <w:p>
            <w:pPr>
              <w:pStyle w:val="11"/>
            </w:pPr>
            <w:r>
              <w:t>发放补助人数</w:t>
            </w:r>
          </w:p>
        </w:tc>
        <w:tc>
          <w:tcPr>
            <w:tcW w:w="2551" w:type="dxa"/>
            <w:vAlign w:val="center"/>
          </w:tcPr>
          <w:p>
            <w:pPr>
              <w:pStyle w:val="11"/>
            </w:pPr>
            <w:r>
              <w:t>100%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是否全部按规定标准发放</w:t>
            </w:r>
          </w:p>
        </w:tc>
        <w:tc>
          <w:tcPr>
            <w:tcW w:w="2835" w:type="dxa"/>
            <w:vAlign w:val="center"/>
          </w:tcPr>
          <w:p>
            <w:pPr>
              <w:pStyle w:val="11"/>
            </w:pPr>
            <w:r>
              <w:t>按规定标准发放</w:t>
            </w:r>
          </w:p>
        </w:tc>
        <w:tc>
          <w:tcPr>
            <w:tcW w:w="2551" w:type="dxa"/>
            <w:vAlign w:val="center"/>
          </w:tcPr>
          <w:p>
            <w:pPr>
              <w:pStyle w:val="11"/>
            </w:pPr>
            <w:r>
              <w:t>200元/月</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及时性</w:t>
            </w:r>
          </w:p>
        </w:tc>
        <w:tc>
          <w:tcPr>
            <w:tcW w:w="2835" w:type="dxa"/>
            <w:vAlign w:val="center"/>
          </w:tcPr>
          <w:p>
            <w:pPr>
              <w:pStyle w:val="11"/>
            </w:pPr>
            <w:r>
              <w:t>协管员协调管理及时</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≤6.3万元</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资金的使用效率</w:t>
            </w:r>
          </w:p>
        </w:tc>
        <w:tc>
          <w:tcPr>
            <w:tcW w:w="2835" w:type="dxa"/>
            <w:vAlign w:val="center"/>
          </w:tcPr>
          <w:p>
            <w:pPr>
              <w:pStyle w:val="11"/>
            </w:pPr>
            <w:r>
              <w:t>资金的使用效率</w:t>
            </w:r>
          </w:p>
        </w:tc>
        <w:tc>
          <w:tcPr>
            <w:tcW w:w="2551" w:type="dxa"/>
            <w:vAlign w:val="center"/>
          </w:tcPr>
          <w:p>
            <w:pPr>
              <w:pStyle w:val="11"/>
            </w:pPr>
            <w:r>
              <w:t>100%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服务的改善与提升</w:t>
            </w:r>
          </w:p>
        </w:tc>
        <w:tc>
          <w:tcPr>
            <w:tcW w:w="2835" w:type="dxa"/>
            <w:vAlign w:val="center"/>
          </w:tcPr>
          <w:p>
            <w:pPr>
              <w:pStyle w:val="11"/>
            </w:pPr>
            <w:r>
              <w:t>服务的改善与提升</w:t>
            </w:r>
          </w:p>
        </w:tc>
        <w:tc>
          <w:tcPr>
            <w:tcW w:w="2551" w:type="dxa"/>
            <w:vAlign w:val="center"/>
          </w:tcPr>
          <w:p>
            <w:pPr>
              <w:pStyle w:val="11"/>
            </w:pPr>
            <w:r>
              <w:t>有效</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结果准确性</w:t>
            </w:r>
          </w:p>
        </w:tc>
        <w:tc>
          <w:tcPr>
            <w:tcW w:w="2835" w:type="dxa"/>
            <w:vAlign w:val="center"/>
          </w:tcPr>
          <w:p>
            <w:pPr>
              <w:pStyle w:val="11"/>
            </w:pPr>
            <w:r>
              <w:t>结果准确性</w:t>
            </w:r>
          </w:p>
        </w:tc>
        <w:tc>
          <w:tcPr>
            <w:tcW w:w="2551" w:type="dxa"/>
            <w:vAlign w:val="center"/>
          </w:tcPr>
          <w:p>
            <w:pPr>
              <w:pStyle w:val="11"/>
            </w:pPr>
            <w:r>
              <w:t>结果准确</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w:t>
            </w:r>
          </w:p>
        </w:tc>
        <w:tc>
          <w:tcPr>
            <w:tcW w:w="2835" w:type="dxa"/>
            <w:vAlign w:val="center"/>
          </w:tcPr>
          <w:p>
            <w:pPr>
              <w:pStyle w:val="11"/>
            </w:pPr>
            <w:r>
              <w:t>可持续性</w:t>
            </w:r>
          </w:p>
        </w:tc>
        <w:tc>
          <w:tcPr>
            <w:tcW w:w="2551" w:type="dxa"/>
            <w:vAlign w:val="center"/>
          </w:tcPr>
          <w:p>
            <w:pPr>
              <w:pStyle w:val="11"/>
            </w:pPr>
            <w:r>
              <w:t>持续影响</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6、农村事务经费绩效目标表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1.完成修缮村内道路、村内排水沟、村级环境垃圾治理等工作。严格按照有关规定使用资金，专款专用，厉行节约。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基础设施项目建设完成率</w:t>
            </w:r>
          </w:p>
        </w:tc>
        <w:tc>
          <w:tcPr>
            <w:tcW w:w="2835" w:type="dxa"/>
            <w:vAlign w:val="center"/>
          </w:tcPr>
          <w:p>
            <w:pPr>
              <w:pStyle w:val="11"/>
            </w:pPr>
            <w:r>
              <w:t>基础设施项目建设完成率</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服务项目完备率</w:t>
            </w:r>
          </w:p>
        </w:tc>
        <w:tc>
          <w:tcPr>
            <w:tcW w:w="2835" w:type="dxa"/>
            <w:vAlign w:val="center"/>
          </w:tcPr>
          <w:p>
            <w:pPr>
              <w:pStyle w:val="11"/>
            </w:pPr>
            <w:r>
              <w:t>服务项目完备率</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设备维修及时率</w:t>
            </w:r>
          </w:p>
        </w:tc>
        <w:tc>
          <w:tcPr>
            <w:tcW w:w="2835" w:type="dxa"/>
            <w:vAlign w:val="center"/>
          </w:tcPr>
          <w:p>
            <w:pPr>
              <w:pStyle w:val="11"/>
            </w:pPr>
            <w:r>
              <w:t>设备维修及时率</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≤100万元</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资金的使用效率</w:t>
            </w:r>
          </w:p>
        </w:tc>
        <w:tc>
          <w:tcPr>
            <w:tcW w:w="2835" w:type="dxa"/>
            <w:vAlign w:val="center"/>
          </w:tcPr>
          <w:p>
            <w:pPr>
              <w:pStyle w:val="11"/>
            </w:pPr>
            <w:r>
              <w:t>资金的使用效率</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提供优质服务</w:t>
            </w:r>
          </w:p>
        </w:tc>
        <w:tc>
          <w:tcPr>
            <w:tcW w:w="2835" w:type="dxa"/>
            <w:vAlign w:val="center"/>
          </w:tcPr>
          <w:p>
            <w:pPr>
              <w:pStyle w:val="11"/>
            </w:pPr>
            <w:r>
              <w:t>提供优质服务</w:t>
            </w:r>
          </w:p>
        </w:tc>
        <w:tc>
          <w:tcPr>
            <w:tcW w:w="2551" w:type="dxa"/>
            <w:vAlign w:val="center"/>
          </w:tcPr>
          <w:p>
            <w:pPr>
              <w:pStyle w:val="11"/>
            </w:pPr>
            <w:r>
              <w:t>有效</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推动环保事业发展</w:t>
            </w:r>
          </w:p>
        </w:tc>
        <w:tc>
          <w:tcPr>
            <w:tcW w:w="2835" w:type="dxa"/>
            <w:vAlign w:val="center"/>
          </w:tcPr>
          <w:p>
            <w:pPr>
              <w:pStyle w:val="11"/>
            </w:pPr>
            <w:r>
              <w:t>推动环保事业发展</w:t>
            </w:r>
          </w:p>
        </w:tc>
        <w:tc>
          <w:tcPr>
            <w:tcW w:w="2551" w:type="dxa"/>
            <w:vAlign w:val="center"/>
          </w:tcPr>
          <w:p>
            <w:pPr>
              <w:pStyle w:val="11"/>
            </w:pPr>
            <w:r>
              <w:t>显著</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长期使用</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7、天主教负责人毕志华生活补助绩效目标表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1.辖区内13个行政村，涉及宗教事务良好运行。严格按照有关规定使用资金，专款专用，厉行节约。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目标人群覆盖率</w:t>
            </w:r>
          </w:p>
        </w:tc>
        <w:tc>
          <w:tcPr>
            <w:tcW w:w="2835" w:type="dxa"/>
            <w:vAlign w:val="center"/>
          </w:tcPr>
          <w:p>
            <w:pPr>
              <w:pStyle w:val="11"/>
            </w:pPr>
            <w:r>
              <w:t>目标人群覆盖率</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群众工作中心任务完成率</w:t>
            </w:r>
          </w:p>
        </w:tc>
        <w:tc>
          <w:tcPr>
            <w:tcW w:w="2835" w:type="dxa"/>
            <w:vAlign w:val="center"/>
          </w:tcPr>
          <w:p>
            <w:pPr>
              <w:pStyle w:val="11"/>
            </w:pPr>
            <w:r>
              <w:t>群众工作中心任务完成率</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及时性</w:t>
            </w:r>
          </w:p>
        </w:tc>
        <w:tc>
          <w:tcPr>
            <w:tcW w:w="2835" w:type="dxa"/>
            <w:vAlign w:val="center"/>
          </w:tcPr>
          <w:p>
            <w:pPr>
              <w:pStyle w:val="11"/>
            </w:pPr>
            <w:r>
              <w:t>及时性</w:t>
            </w:r>
          </w:p>
        </w:tc>
        <w:tc>
          <w:tcPr>
            <w:tcW w:w="2551" w:type="dxa"/>
            <w:vAlign w:val="center"/>
          </w:tcPr>
          <w:p>
            <w:pPr>
              <w:pStyle w:val="11"/>
            </w:pPr>
            <w:r>
              <w:t>及时完成</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≤5000元</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提高效率</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成果转化数</w:t>
            </w:r>
          </w:p>
        </w:tc>
        <w:tc>
          <w:tcPr>
            <w:tcW w:w="2835" w:type="dxa"/>
            <w:vAlign w:val="center"/>
          </w:tcPr>
          <w:p>
            <w:pPr>
              <w:pStyle w:val="11"/>
            </w:pPr>
            <w:r>
              <w:t>成果转化数</w:t>
            </w:r>
          </w:p>
        </w:tc>
        <w:tc>
          <w:tcPr>
            <w:tcW w:w="2551" w:type="dxa"/>
            <w:vAlign w:val="center"/>
          </w:tcPr>
          <w:p>
            <w:pPr>
              <w:pStyle w:val="11"/>
            </w:pPr>
            <w:r>
              <w:t>全部转化</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结果准确性</w:t>
            </w:r>
          </w:p>
        </w:tc>
        <w:tc>
          <w:tcPr>
            <w:tcW w:w="2835" w:type="dxa"/>
            <w:vAlign w:val="center"/>
          </w:tcPr>
          <w:p>
            <w:pPr>
              <w:pStyle w:val="11"/>
            </w:pPr>
            <w:r>
              <w:t>结果准确性</w:t>
            </w:r>
          </w:p>
        </w:tc>
        <w:tc>
          <w:tcPr>
            <w:tcW w:w="2551" w:type="dxa"/>
            <w:vAlign w:val="center"/>
          </w:tcPr>
          <w:p>
            <w:pPr>
              <w:pStyle w:val="11"/>
            </w:pPr>
            <w:r>
              <w:t>结果准确</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长期使用</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8、信访稳定经费绩效目标表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1.扎实开展信访矛盾纠纷排查工作，发现矛盾纠纷苗头及时化解。严格按照有关规定使用资金，专款专用，厉行节约。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督办信访案件数</w:t>
            </w:r>
          </w:p>
        </w:tc>
        <w:tc>
          <w:tcPr>
            <w:tcW w:w="2835" w:type="dxa"/>
            <w:vAlign w:val="center"/>
          </w:tcPr>
          <w:p>
            <w:pPr>
              <w:pStyle w:val="11"/>
            </w:pPr>
            <w:r>
              <w:t>督办信访案件数</w:t>
            </w:r>
          </w:p>
        </w:tc>
        <w:tc>
          <w:tcPr>
            <w:tcW w:w="2551" w:type="dxa"/>
            <w:vAlign w:val="center"/>
          </w:tcPr>
          <w:p>
            <w:pPr>
              <w:pStyle w:val="11"/>
            </w:pPr>
            <w:r>
              <w:t>100%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信访事项按期结案率</w:t>
            </w:r>
          </w:p>
        </w:tc>
        <w:tc>
          <w:tcPr>
            <w:tcW w:w="2835" w:type="dxa"/>
            <w:vAlign w:val="center"/>
          </w:tcPr>
          <w:p>
            <w:pPr>
              <w:pStyle w:val="11"/>
            </w:pPr>
            <w:r>
              <w:t>信访事项按期结案率</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信访事项受理及时率</w:t>
            </w:r>
          </w:p>
        </w:tc>
        <w:tc>
          <w:tcPr>
            <w:tcW w:w="2835" w:type="dxa"/>
            <w:vAlign w:val="center"/>
          </w:tcPr>
          <w:p>
            <w:pPr>
              <w:pStyle w:val="11"/>
            </w:pPr>
            <w:r>
              <w:t>信访事项受理及时率</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≤13万元</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环保信访投诉办结率</w:t>
            </w:r>
          </w:p>
        </w:tc>
        <w:tc>
          <w:tcPr>
            <w:tcW w:w="2835" w:type="dxa"/>
            <w:vAlign w:val="center"/>
          </w:tcPr>
          <w:p>
            <w:pPr>
              <w:pStyle w:val="11"/>
            </w:pPr>
            <w:r>
              <w:t>环保信访投诉办结率</w:t>
            </w:r>
          </w:p>
        </w:tc>
        <w:tc>
          <w:tcPr>
            <w:tcW w:w="2551" w:type="dxa"/>
            <w:vAlign w:val="center"/>
          </w:tcPr>
          <w:p>
            <w:pPr>
              <w:pStyle w:val="11"/>
            </w:pPr>
            <w:r>
              <w:t>≥90%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促进社会和谐稳定</w:t>
            </w:r>
          </w:p>
        </w:tc>
        <w:tc>
          <w:tcPr>
            <w:tcW w:w="2835" w:type="dxa"/>
            <w:vAlign w:val="center"/>
          </w:tcPr>
          <w:p>
            <w:pPr>
              <w:pStyle w:val="11"/>
            </w:pPr>
            <w:r>
              <w:t>促进社会和谐稳定</w:t>
            </w:r>
          </w:p>
        </w:tc>
        <w:tc>
          <w:tcPr>
            <w:tcW w:w="2551" w:type="dxa"/>
            <w:vAlign w:val="center"/>
          </w:tcPr>
          <w:p>
            <w:pPr>
              <w:pStyle w:val="11"/>
            </w:pPr>
            <w:r>
              <w:t>有效</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结果准确性</w:t>
            </w:r>
          </w:p>
        </w:tc>
        <w:tc>
          <w:tcPr>
            <w:tcW w:w="2835" w:type="dxa"/>
            <w:vAlign w:val="center"/>
          </w:tcPr>
          <w:p>
            <w:pPr>
              <w:pStyle w:val="11"/>
            </w:pPr>
            <w:r>
              <w:t>结果准确性</w:t>
            </w:r>
          </w:p>
        </w:tc>
        <w:tc>
          <w:tcPr>
            <w:tcW w:w="2551" w:type="dxa"/>
            <w:vAlign w:val="center"/>
          </w:tcPr>
          <w:p>
            <w:pPr>
              <w:pStyle w:val="11"/>
            </w:pPr>
            <w:r>
              <w:t>结果准确</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示范带动作用</w:t>
            </w:r>
          </w:p>
        </w:tc>
        <w:tc>
          <w:tcPr>
            <w:tcW w:w="2835" w:type="dxa"/>
            <w:vAlign w:val="center"/>
          </w:tcPr>
          <w:p>
            <w:pPr>
              <w:pStyle w:val="11"/>
            </w:pPr>
            <w:r>
              <w:t>示范带动作用</w:t>
            </w:r>
          </w:p>
        </w:tc>
        <w:tc>
          <w:tcPr>
            <w:tcW w:w="2551" w:type="dxa"/>
            <w:vAlign w:val="center"/>
          </w:tcPr>
          <w:p>
            <w:pPr>
              <w:pStyle w:val="11"/>
            </w:pPr>
            <w:r>
              <w:t>有效</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9、农村人居环境整治（含河道保洁）项目资金绩效目标表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1.进一步加强我辖区农村环境卫生管理，切实改善人居环境。严格按照有关规定使用资金，专款专用，厉行节约。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傍水农村生活污水治理完成率</w:t>
            </w:r>
          </w:p>
        </w:tc>
        <w:tc>
          <w:tcPr>
            <w:tcW w:w="2835" w:type="dxa"/>
            <w:vAlign w:val="center"/>
          </w:tcPr>
          <w:p>
            <w:pPr>
              <w:pStyle w:val="11"/>
            </w:pPr>
            <w:r>
              <w:t>傍水农村生活污水治理完成率</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傍河村庄环境综合整治完成率</w:t>
            </w:r>
          </w:p>
        </w:tc>
        <w:tc>
          <w:tcPr>
            <w:tcW w:w="2835" w:type="dxa"/>
            <w:vAlign w:val="center"/>
          </w:tcPr>
          <w:p>
            <w:pPr>
              <w:pStyle w:val="11"/>
            </w:pPr>
            <w:r>
              <w:t>傍河村庄环境综合整治完成率</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工作任务完成及时率</w:t>
            </w:r>
          </w:p>
        </w:tc>
        <w:tc>
          <w:tcPr>
            <w:tcW w:w="2835" w:type="dxa"/>
            <w:vAlign w:val="center"/>
          </w:tcPr>
          <w:p>
            <w:pPr>
              <w:pStyle w:val="11"/>
            </w:pPr>
            <w:r>
              <w:t>工作任务完成及时率</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≤193万元</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提高效率</w:t>
            </w:r>
          </w:p>
        </w:tc>
        <w:tc>
          <w:tcPr>
            <w:tcW w:w="2835" w:type="dxa"/>
            <w:vAlign w:val="center"/>
          </w:tcPr>
          <w:p>
            <w:pPr>
              <w:pStyle w:val="11"/>
            </w:pPr>
            <w:r>
              <w:t>提高效率</w:t>
            </w:r>
          </w:p>
        </w:tc>
        <w:tc>
          <w:tcPr>
            <w:tcW w:w="2551" w:type="dxa"/>
            <w:vAlign w:val="center"/>
          </w:tcPr>
          <w:p>
            <w:pPr>
              <w:pStyle w:val="11"/>
            </w:pPr>
            <w:r>
              <w:t>显著</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成果转化数</w:t>
            </w:r>
          </w:p>
        </w:tc>
        <w:tc>
          <w:tcPr>
            <w:tcW w:w="2835" w:type="dxa"/>
            <w:vAlign w:val="center"/>
          </w:tcPr>
          <w:p>
            <w:pPr>
              <w:pStyle w:val="11"/>
            </w:pPr>
            <w:r>
              <w:t>成果转化数</w:t>
            </w:r>
          </w:p>
        </w:tc>
        <w:tc>
          <w:tcPr>
            <w:tcW w:w="2551" w:type="dxa"/>
            <w:vAlign w:val="center"/>
          </w:tcPr>
          <w:p>
            <w:pPr>
              <w:pStyle w:val="11"/>
            </w:pPr>
            <w:r>
              <w:t>全部转化</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有利于当地生态环境的改善</w:t>
            </w:r>
          </w:p>
        </w:tc>
        <w:tc>
          <w:tcPr>
            <w:tcW w:w="2835" w:type="dxa"/>
            <w:vAlign w:val="center"/>
          </w:tcPr>
          <w:p>
            <w:pPr>
              <w:pStyle w:val="11"/>
            </w:pPr>
            <w:r>
              <w:t>有利于当地生态环境的改善</w:t>
            </w:r>
          </w:p>
        </w:tc>
        <w:tc>
          <w:tcPr>
            <w:tcW w:w="2551" w:type="dxa"/>
            <w:vAlign w:val="center"/>
          </w:tcPr>
          <w:p>
            <w:pPr>
              <w:pStyle w:val="11"/>
            </w:pPr>
            <w:r>
              <w:t>有效</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长期使用</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10、三路一沟民心工程绩效目标表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1.改善居民出行，提高交通便利性，加强河道防汛能力。严格按照有关规定使用资金，专款专用，厉行节约。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工程质量合格率（%）</w:t>
            </w:r>
          </w:p>
        </w:tc>
        <w:tc>
          <w:tcPr>
            <w:tcW w:w="2835" w:type="dxa"/>
            <w:vAlign w:val="center"/>
          </w:tcPr>
          <w:p>
            <w:pPr>
              <w:pStyle w:val="11"/>
            </w:pPr>
            <w:r>
              <w:t>工程质量合格率（%）</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工程质量优良率</w:t>
            </w:r>
          </w:p>
        </w:tc>
        <w:tc>
          <w:tcPr>
            <w:tcW w:w="2835" w:type="dxa"/>
            <w:vAlign w:val="center"/>
          </w:tcPr>
          <w:p>
            <w:pPr>
              <w:pStyle w:val="11"/>
            </w:pPr>
            <w:r>
              <w:t>工程质量优良率</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工程完成及时率</w:t>
            </w:r>
          </w:p>
        </w:tc>
        <w:tc>
          <w:tcPr>
            <w:tcW w:w="2835" w:type="dxa"/>
            <w:vAlign w:val="center"/>
          </w:tcPr>
          <w:p>
            <w:pPr>
              <w:pStyle w:val="11"/>
            </w:pPr>
            <w:r>
              <w:t>工程完成及时率</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≤40万元</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项目工程完成情况</w:t>
            </w:r>
          </w:p>
        </w:tc>
        <w:tc>
          <w:tcPr>
            <w:tcW w:w="2835" w:type="dxa"/>
            <w:vAlign w:val="center"/>
          </w:tcPr>
          <w:p>
            <w:pPr>
              <w:pStyle w:val="11"/>
            </w:pPr>
            <w:r>
              <w:t>项目工程完成情况</w:t>
            </w:r>
          </w:p>
        </w:tc>
        <w:tc>
          <w:tcPr>
            <w:tcW w:w="2551" w:type="dxa"/>
            <w:vAlign w:val="center"/>
          </w:tcPr>
          <w:p>
            <w:pPr>
              <w:pStyle w:val="11"/>
            </w:pPr>
            <w:r>
              <w:t>良好</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建设工程质量提高</w:t>
            </w:r>
          </w:p>
        </w:tc>
        <w:tc>
          <w:tcPr>
            <w:tcW w:w="2835" w:type="dxa"/>
            <w:vAlign w:val="center"/>
          </w:tcPr>
          <w:p>
            <w:pPr>
              <w:pStyle w:val="11"/>
            </w:pPr>
            <w:r>
              <w:t>建设工程质量提高</w:t>
            </w:r>
          </w:p>
        </w:tc>
        <w:tc>
          <w:tcPr>
            <w:tcW w:w="2551" w:type="dxa"/>
            <w:vAlign w:val="center"/>
          </w:tcPr>
          <w:p>
            <w:pPr>
              <w:pStyle w:val="11"/>
            </w:pPr>
            <w:r>
              <w:t>显著</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生态环境破坏率</w:t>
            </w:r>
          </w:p>
        </w:tc>
        <w:tc>
          <w:tcPr>
            <w:tcW w:w="2835" w:type="dxa"/>
            <w:vAlign w:val="center"/>
          </w:tcPr>
          <w:p>
            <w:pPr>
              <w:pStyle w:val="11"/>
            </w:pPr>
            <w:r>
              <w:t>对原有生态环境造成不利影响的程度</w:t>
            </w:r>
          </w:p>
        </w:tc>
        <w:tc>
          <w:tcPr>
            <w:tcW w:w="2551" w:type="dxa"/>
            <w:vAlign w:val="center"/>
          </w:tcPr>
          <w:p>
            <w:pPr>
              <w:pStyle w:val="11"/>
            </w:pPr>
            <w:r>
              <w:t>无破坏</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长期使用</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11、甜玉米退出企业破拆及清运工程绩效目标表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1.对已征收完成的20家甜玉米企业厂址内现有建筑物和建筑垃圾的破拆和清运。严格按照有关规定使用资金，专款专用，厉行节约。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项目工程量清单完成率</w:t>
            </w:r>
          </w:p>
        </w:tc>
        <w:tc>
          <w:tcPr>
            <w:tcW w:w="2835" w:type="dxa"/>
            <w:vAlign w:val="center"/>
          </w:tcPr>
          <w:p>
            <w:pPr>
              <w:pStyle w:val="11"/>
            </w:pPr>
            <w:r>
              <w:t>项目工程量清单完成率</w:t>
            </w:r>
          </w:p>
        </w:tc>
        <w:tc>
          <w:tcPr>
            <w:tcW w:w="2551" w:type="dxa"/>
            <w:vAlign w:val="center"/>
          </w:tcPr>
          <w:p>
            <w:pPr>
              <w:pStyle w:val="11"/>
            </w:pPr>
            <w:r>
              <w:t>≥90%</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工程质量合格率</w:t>
            </w:r>
          </w:p>
        </w:tc>
        <w:tc>
          <w:tcPr>
            <w:tcW w:w="2835" w:type="dxa"/>
            <w:vAlign w:val="center"/>
          </w:tcPr>
          <w:p>
            <w:pPr>
              <w:pStyle w:val="11"/>
            </w:pPr>
            <w:r>
              <w:t>工程质量合格率</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各项任务完成及时率（%）</w:t>
            </w:r>
          </w:p>
        </w:tc>
        <w:tc>
          <w:tcPr>
            <w:tcW w:w="2835" w:type="dxa"/>
            <w:vAlign w:val="center"/>
          </w:tcPr>
          <w:p>
            <w:pPr>
              <w:pStyle w:val="11"/>
            </w:pPr>
            <w:r>
              <w:t>各项任务完成及时率（%）</w:t>
            </w:r>
          </w:p>
        </w:tc>
        <w:tc>
          <w:tcPr>
            <w:tcW w:w="2551" w:type="dxa"/>
            <w:vAlign w:val="center"/>
          </w:tcPr>
          <w:p>
            <w:pPr>
              <w:pStyle w:val="11"/>
            </w:pPr>
            <w:r>
              <w:t>≥95%</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项目实际支出是否控制在预算内</w:t>
            </w:r>
          </w:p>
        </w:tc>
        <w:tc>
          <w:tcPr>
            <w:tcW w:w="2835" w:type="dxa"/>
            <w:vAlign w:val="center"/>
          </w:tcPr>
          <w:p>
            <w:pPr>
              <w:pStyle w:val="11"/>
            </w:pPr>
            <w:r>
              <w:t>项目实际支出是否控制在预算内</w:t>
            </w:r>
          </w:p>
        </w:tc>
        <w:tc>
          <w:tcPr>
            <w:tcW w:w="2551" w:type="dxa"/>
            <w:vAlign w:val="center"/>
          </w:tcPr>
          <w:p>
            <w:pPr>
              <w:pStyle w:val="11"/>
            </w:pPr>
            <w:r>
              <w:t>≤60万元</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项目工程完成情况</w:t>
            </w:r>
          </w:p>
        </w:tc>
        <w:tc>
          <w:tcPr>
            <w:tcW w:w="2835" w:type="dxa"/>
            <w:vAlign w:val="center"/>
          </w:tcPr>
          <w:p>
            <w:pPr>
              <w:pStyle w:val="11"/>
            </w:pPr>
            <w:r>
              <w:t>项目工程完成情况</w:t>
            </w:r>
          </w:p>
        </w:tc>
        <w:tc>
          <w:tcPr>
            <w:tcW w:w="2551" w:type="dxa"/>
            <w:vAlign w:val="center"/>
          </w:tcPr>
          <w:p>
            <w:pPr>
              <w:pStyle w:val="11"/>
            </w:pPr>
            <w:r>
              <w:t>良好</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建设工程质量提高</w:t>
            </w:r>
          </w:p>
        </w:tc>
        <w:tc>
          <w:tcPr>
            <w:tcW w:w="2835" w:type="dxa"/>
            <w:vAlign w:val="center"/>
          </w:tcPr>
          <w:p>
            <w:pPr>
              <w:pStyle w:val="11"/>
            </w:pPr>
            <w:r>
              <w:t>建设工程质量提高</w:t>
            </w:r>
          </w:p>
        </w:tc>
        <w:tc>
          <w:tcPr>
            <w:tcW w:w="2551" w:type="dxa"/>
            <w:vAlign w:val="center"/>
          </w:tcPr>
          <w:p>
            <w:pPr>
              <w:pStyle w:val="11"/>
            </w:pPr>
            <w:r>
              <w:t>有效</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生态环境破坏率</w:t>
            </w:r>
          </w:p>
        </w:tc>
        <w:tc>
          <w:tcPr>
            <w:tcW w:w="2835" w:type="dxa"/>
            <w:vAlign w:val="center"/>
          </w:tcPr>
          <w:p>
            <w:pPr>
              <w:pStyle w:val="11"/>
            </w:pPr>
            <w:r>
              <w:t>对原有生态环境造成不利影响的程度</w:t>
            </w:r>
          </w:p>
        </w:tc>
        <w:tc>
          <w:tcPr>
            <w:tcW w:w="2551" w:type="dxa"/>
            <w:vAlign w:val="center"/>
          </w:tcPr>
          <w:p>
            <w:pPr>
              <w:pStyle w:val="11"/>
            </w:pPr>
            <w:r>
              <w:t>无破坏</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w:t>
            </w:r>
          </w:p>
        </w:tc>
        <w:tc>
          <w:tcPr>
            <w:tcW w:w="2835" w:type="dxa"/>
            <w:vAlign w:val="center"/>
          </w:tcPr>
          <w:p>
            <w:pPr>
              <w:pStyle w:val="11"/>
            </w:pPr>
            <w:r>
              <w:t>可持续性</w:t>
            </w:r>
          </w:p>
        </w:tc>
        <w:tc>
          <w:tcPr>
            <w:tcW w:w="2551" w:type="dxa"/>
            <w:vAlign w:val="center"/>
          </w:tcPr>
          <w:p>
            <w:pPr>
              <w:pStyle w:val="11"/>
            </w:pPr>
            <w:r>
              <w:t>持续发展</w:t>
            </w:r>
          </w:p>
        </w:tc>
        <w:tc>
          <w:tcPr>
            <w:tcW w:w="2268" w:type="dxa"/>
            <w:vAlign w:val="center"/>
          </w:tcPr>
          <w:p>
            <w:pPr>
              <w:pStyle w:val="1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≥90%</w:t>
            </w:r>
          </w:p>
        </w:tc>
        <w:tc>
          <w:tcPr>
            <w:tcW w:w="2268" w:type="dxa"/>
            <w:vAlign w:val="center"/>
          </w:tcPr>
          <w:p>
            <w:pPr>
              <w:pStyle w:val="11"/>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2022年，秦皇岛北戴河新区大蒲河管理处本级安排政府采购预算293.00万元。具体内容见下表。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293.00</w:t>
            </w:r>
          </w:p>
        </w:tc>
        <w:tc>
          <w:tcPr>
            <w:tcW w:w="964" w:type="dxa"/>
            <w:vAlign w:val="center"/>
          </w:tcPr>
          <w:p>
            <w:pPr>
              <w:pStyle w:val="13"/>
            </w:pPr>
            <w:r>
              <w:t>193.00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秦皇岛北戴河新区大蒲河管理处本级小计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293.00</w:t>
            </w:r>
          </w:p>
        </w:tc>
        <w:tc>
          <w:tcPr>
            <w:tcW w:w="964" w:type="dxa"/>
            <w:vAlign w:val="center"/>
          </w:tcPr>
          <w:p>
            <w:pPr>
              <w:pStyle w:val="13"/>
            </w:pPr>
            <w:r>
              <w:t>193.00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农村人居环境整治（含河道保洁）项目资金</w:t>
            </w:r>
          </w:p>
        </w:tc>
        <w:tc>
          <w:tcPr>
            <w:tcW w:w="964" w:type="dxa"/>
            <w:vAlign w:val="center"/>
          </w:tcPr>
          <w:p>
            <w:pPr>
              <w:pStyle w:val="5"/>
            </w:pPr>
            <w:r>
              <w:t>193.00</w:t>
            </w:r>
          </w:p>
        </w:tc>
        <w:tc>
          <w:tcPr>
            <w:tcW w:w="1134" w:type="dxa"/>
            <w:vAlign w:val="center"/>
          </w:tcPr>
          <w:p>
            <w:pPr>
              <w:pStyle w:val="11"/>
            </w:pPr>
            <w:r>
              <w:t>清扫服务</w:t>
            </w:r>
          </w:p>
        </w:tc>
        <w:tc>
          <w:tcPr>
            <w:tcW w:w="1134" w:type="dxa"/>
            <w:vAlign w:val="center"/>
          </w:tcPr>
          <w:p>
            <w:pPr>
              <w:pStyle w:val="11"/>
            </w:pPr>
            <w:r>
              <w:t>C160101</w:t>
            </w:r>
          </w:p>
        </w:tc>
        <w:tc>
          <w:tcPr>
            <w:tcW w:w="709" w:type="dxa"/>
            <w:vAlign w:val="center"/>
          </w:tcPr>
          <w:p>
            <w:pPr>
              <w:pStyle w:val="10"/>
            </w:pPr>
            <w:r>
              <w:t>万元</w:t>
            </w:r>
          </w:p>
        </w:tc>
        <w:tc>
          <w:tcPr>
            <w:tcW w:w="850" w:type="dxa"/>
            <w:vAlign w:val="center"/>
          </w:tcPr>
          <w:p>
            <w:pPr>
              <w:pStyle w:val="5"/>
            </w:pPr>
            <w:r>
              <w:t>1</w:t>
            </w:r>
          </w:p>
        </w:tc>
        <w:tc>
          <w:tcPr>
            <w:tcW w:w="850" w:type="dxa"/>
            <w:vAlign w:val="center"/>
          </w:tcPr>
          <w:p>
            <w:pPr>
              <w:pStyle w:val="5"/>
            </w:pPr>
            <w:r>
              <w:t>193.00</w:t>
            </w:r>
          </w:p>
        </w:tc>
        <w:tc>
          <w:tcPr>
            <w:tcW w:w="964" w:type="dxa"/>
            <w:vAlign w:val="center"/>
          </w:tcPr>
          <w:p>
            <w:pPr>
              <w:pStyle w:val="5"/>
            </w:pPr>
            <w:r>
              <w:t>193.00</w:t>
            </w:r>
          </w:p>
        </w:tc>
        <w:tc>
          <w:tcPr>
            <w:tcW w:w="964" w:type="dxa"/>
            <w:vAlign w:val="center"/>
          </w:tcPr>
          <w:p>
            <w:pPr>
              <w:pStyle w:val="5"/>
            </w:pPr>
            <w:r>
              <w:t>193.00</w:t>
            </w: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r>
              <w:t>193.00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三路一沟民心工程</w:t>
            </w:r>
          </w:p>
        </w:tc>
        <w:tc>
          <w:tcPr>
            <w:tcW w:w="964" w:type="dxa"/>
            <w:vAlign w:val="center"/>
          </w:tcPr>
          <w:p>
            <w:pPr>
              <w:pStyle w:val="5"/>
            </w:pPr>
            <w:r>
              <w:t>40.00</w:t>
            </w:r>
          </w:p>
        </w:tc>
        <w:tc>
          <w:tcPr>
            <w:tcW w:w="1134" w:type="dxa"/>
            <w:vAlign w:val="center"/>
          </w:tcPr>
          <w:p>
            <w:pPr>
              <w:pStyle w:val="11"/>
            </w:pPr>
            <w:r>
              <w:t>公共设施工程总承包服务</w:t>
            </w:r>
          </w:p>
        </w:tc>
        <w:tc>
          <w:tcPr>
            <w:tcW w:w="1134" w:type="dxa"/>
            <w:vAlign w:val="center"/>
          </w:tcPr>
          <w:p>
            <w:pPr>
              <w:pStyle w:val="11"/>
            </w:pPr>
            <w:r>
              <w:t>C100716</w:t>
            </w:r>
          </w:p>
        </w:tc>
        <w:tc>
          <w:tcPr>
            <w:tcW w:w="709" w:type="dxa"/>
            <w:vAlign w:val="center"/>
          </w:tcPr>
          <w:p>
            <w:pPr>
              <w:pStyle w:val="10"/>
            </w:pPr>
            <w:r>
              <w:t>万元</w:t>
            </w:r>
          </w:p>
        </w:tc>
        <w:tc>
          <w:tcPr>
            <w:tcW w:w="850" w:type="dxa"/>
            <w:vAlign w:val="center"/>
          </w:tcPr>
          <w:p>
            <w:pPr>
              <w:pStyle w:val="5"/>
            </w:pPr>
            <w:r>
              <w:t>1</w:t>
            </w:r>
          </w:p>
        </w:tc>
        <w:tc>
          <w:tcPr>
            <w:tcW w:w="850" w:type="dxa"/>
            <w:vAlign w:val="center"/>
          </w:tcPr>
          <w:p>
            <w:pPr>
              <w:pStyle w:val="5"/>
            </w:pPr>
            <w:r>
              <w:t>40.00</w:t>
            </w:r>
          </w:p>
        </w:tc>
        <w:tc>
          <w:tcPr>
            <w:tcW w:w="964" w:type="dxa"/>
            <w:vAlign w:val="center"/>
          </w:tcPr>
          <w:p>
            <w:pPr>
              <w:pStyle w:val="5"/>
            </w:pPr>
            <w:r>
              <w:t>40.00</w:t>
            </w:r>
          </w:p>
        </w:tc>
        <w:tc>
          <w:tcPr>
            <w:tcW w:w="964" w:type="dxa"/>
            <w:vAlign w:val="center"/>
          </w:tcPr>
          <w:p>
            <w:pPr>
              <w:pStyle w:val="5"/>
            </w:pPr>
          </w:p>
        </w:tc>
        <w:tc>
          <w:tcPr>
            <w:tcW w:w="964" w:type="dxa"/>
            <w:vAlign w:val="center"/>
          </w:tcPr>
          <w:p>
            <w:pPr>
              <w:pStyle w:val="5"/>
            </w:pPr>
            <w:r>
              <w:t>40.00</w:t>
            </w: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甜玉米退出企业破拆及清运工程</w:t>
            </w:r>
          </w:p>
        </w:tc>
        <w:tc>
          <w:tcPr>
            <w:tcW w:w="964" w:type="dxa"/>
            <w:vAlign w:val="center"/>
          </w:tcPr>
          <w:p>
            <w:pPr>
              <w:pStyle w:val="5"/>
            </w:pPr>
            <w:r>
              <w:t>60.00</w:t>
            </w:r>
          </w:p>
        </w:tc>
        <w:tc>
          <w:tcPr>
            <w:tcW w:w="1134" w:type="dxa"/>
            <w:vAlign w:val="center"/>
          </w:tcPr>
          <w:p>
            <w:pPr>
              <w:pStyle w:val="11"/>
            </w:pPr>
            <w:r>
              <w:t>其他无害固体废物处理服务</w:t>
            </w:r>
          </w:p>
        </w:tc>
        <w:tc>
          <w:tcPr>
            <w:tcW w:w="1134" w:type="dxa"/>
            <w:vAlign w:val="center"/>
          </w:tcPr>
          <w:p>
            <w:pPr>
              <w:pStyle w:val="11"/>
            </w:pPr>
            <w:r>
              <w:t>C1606</w:t>
            </w:r>
          </w:p>
        </w:tc>
        <w:tc>
          <w:tcPr>
            <w:tcW w:w="709" w:type="dxa"/>
            <w:vAlign w:val="center"/>
          </w:tcPr>
          <w:p>
            <w:pPr>
              <w:pStyle w:val="10"/>
            </w:pPr>
            <w:r>
              <w:t>万元</w:t>
            </w:r>
          </w:p>
        </w:tc>
        <w:tc>
          <w:tcPr>
            <w:tcW w:w="850" w:type="dxa"/>
            <w:vAlign w:val="center"/>
          </w:tcPr>
          <w:p>
            <w:pPr>
              <w:pStyle w:val="5"/>
            </w:pPr>
            <w:r>
              <w:t>1</w:t>
            </w:r>
          </w:p>
        </w:tc>
        <w:tc>
          <w:tcPr>
            <w:tcW w:w="850" w:type="dxa"/>
            <w:vAlign w:val="center"/>
          </w:tcPr>
          <w:p>
            <w:pPr>
              <w:pStyle w:val="5"/>
            </w:pPr>
            <w:r>
              <w:t>60.00</w:t>
            </w:r>
          </w:p>
        </w:tc>
        <w:tc>
          <w:tcPr>
            <w:tcW w:w="964" w:type="dxa"/>
            <w:vAlign w:val="center"/>
          </w:tcPr>
          <w:p>
            <w:pPr>
              <w:pStyle w:val="5"/>
            </w:pPr>
            <w:r>
              <w:t>60.00</w:t>
            </w:r>
          </w:p>
        </w:tc>
        <w:tc>
          <w:tcPr>
            <w:tcW w:w="964" w:type="dxa"/>
            <w:vAlign w:val="center"/>
          </w:tcPr>
          <w:p>
            <w:pPr>
              <w:pStyle w:val="5"/>
            </w:pPr>
          </w:p>
        </w:tc>
        <w:tc>
          <w:tcPr>
            <w:tcW w:w="964" w:type="dxa"/>
            <w:vAlign w:val="center"/>
          </w:tcPr>
          <w:p>
            <w:pPr>
              <w:pStyle w:val="5"/>
            </w:pPr>
            <w:r>
              <w:t>60.00</w:t>
            </w: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p>
        </w:tc>
        <w:tc>
          <w:tcPr>
            <w:tcW w:w="964" w:type="dxa"/>
            <w:vAlign w:val="center"/>
          </w:tcPr>
          <w:p>
            <w:pPr>
              <w:pStyle w:val="5"/>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秦皇岛北戴河新区大蒲河管理处本级上年末固定资产金额为</w:t>
      </w:r>
      <w:r>
        <w:rPr>
          <w:rFonts w:hint="eastAsia" w:ascii="Times New Roman" w:hAnsi="Times New Roman" w:eastAsia="方正仿宋_GBK" w:cs="Times New Roman"/>
          <w:b w:val="0"/>
          <w:color w:val="000000"/>
          <w:sz w:val="28"/>
        </w:rPr>
        <w:t>96.983187</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337001秦皇岛北戴河新区大蒲河管理处本级</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jc w:val="cente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资产总额</w:t>
            </w:r>
          </w:p>
        </w:tc>
        <w:tc>
          <w:tcPr>
            <w:tcW w:w="4933" w:type="dxa"/>
            <w:vAlign w:val="center"/>
          </w:tcPr>
          <w:p>
            <w:pPr>
              <w:pStyle w:val="10"/>
              <w:rPr>
                <w:rFonts w:hint="default" w:eastAsia="方正书宋_GBK"/>
                <w:lang w:val="en-US" w:eastAsia="zh-CN"/>
              </w:rPr>
            </w:pPr>
            <w:r>
              <w:rPr>
                <w:rFonts w:hint="eastAsia"/>
                <w:lang w:val="en-US" w:eastAsia="zh-CN"/>
              </w:rPr>
              <w:t>159</w:t>
            </w:r>
          </w:p>
        </w:tc>
        <w:tc>
          <w:tcPr>
            <w:tcW w:w="4933" w:type="dxa"/>
            <w:vAlign w:val="center"/>
          </w:tcPr>
          <w:p>
            <w:pPr>
              <w:pStyle w:val="5"/>
              <w:jc w:val="center"/>
            </w:pPr>
            <w:r>
              <w:rPr>
                <w:rFonts w:hint="eastAsia"/>
                <w:lang w:val="en-US" w:eastAsia="zh-CN"/>
              </w:rPr>
              <w:t>96.983187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hint="default" w:ascii="Times New Roman" w:hAnsi="Times New Roman" w:eastAsia="仿宋" w:cs="Times New Roman"/>
                <w:color w:val="auto"/>
                <w:sz w:val="32"/>
                <w:szCs w:val="32"/>
                <w:lang w:val="en-US" w:eastAsia="uk-UA" w:bidi="ar-SA"/>
              </w:rPr>
            </w:pPr>
            <w:r>
              <w:rPr>
                <w:rFonts w:hint="default" w:ascii="Times New Roman" w:hAnsi="Times New Roman" w:eastAsia="仿宋" w:cs="Times New Roman"/>
                <w:color w:val="auto"/>
                <w:sz w:val="32"/>
                <w:szCs w:val="32"/>
              </w:rPr>
              <w:t>1、房屋</w:t>
            </w:r>
          </w:p>
        </w:tc>
        <w:tc>
          <w:tcPr>
            <w:tcW w:w="4933" w:type="dxa"/>
            <w:vAlign w:val="center"/>
          </w:tcPr>
          <w:p>
            <w:pPr>
              <w:pStyle w:val="10"/>
            </w:pPr>
            <w:r>
              <w:rPr>
                <w:rFonts w:hint="default" w:ascii="Times New Roman" w:hAnsi="Times New Roman" w:eastAsia="仿宋" w:cs="Times New Roman"/>
                <w:color w:val="auto"/>
                <w:sz w:val="32"/>
                <w:szCs w:val="32"/>
              </w:rPr>
              <w:t>——</w:t>
            </w:r>
          </w:p>
        </w:tc>
        <w:tc>
          <w:tcPr>
            <w:tcW w:w="4933" w:type="dxa"/>
            <w:vAlign w:val="center"/>
          </w:tcPr>
          <w:p>
            <w:pPr>
              <w:pStyle w:val="5"/>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hint="default" w:ascii="Times New Roman" w:hAnsi="Times New Roman" w:eastAsia="仿宋" w:cs="Times New Roman"/>
                <w:color w:val="auto"/>
                <w:sz w:val="32"/>
                <w:szCs w:val="32"/>
                <w:lang w:val="en-US" w:eastAsia="uk-UA" w:bidi="ar-SA"/>
              </w:rPr>
            </w:pPr>
            <w:r>
              <w:rPr>
                <w:rFonts w:hint="default" w:ascii="Times New Roman" w:hAnsi="Times New Roman" w:eastAsia="仿宋" w:cs="Times New Roman"/>
                <w:color w:val="auto"/>
                <w:sz w:val="32"/>
                <w:szCs w:val="32"/>
              </w:rPr>
              <w:t>2、车辆（台、辆）</w:t>
            </w:r>
          </w:p>
        </w:tc>
        <w:tc>
          <w:tcPr>
            <w:tcW w:w="4933" w:type="dxa"/>
            <w:vAlign w:val="center"/>
          </w:tcPr>
          <w:p>
            <w:pPr>
              <w:pStyle w:val="10"/>
            </w:pPr>
            <w:r>
              <w:rPr>
                <w:rFonts w:hint="default" w:ascii="Times New Roman" w:hAnsi="Times New Roman" w:eastAsia="仿宋" w:cs="Times New Roman"/>
                <w:color w:val="auto"/>
                <w:sz w:val="32"/>
                <w:szCs w:val="32"/>
              </w:rPr>
              <w:t>——</w:t>
            </w:r>
          </w:p>
        </w:tc>
        <w:tc>
          <w:tcPr>
            <w:tcW w:w="4933" w:type="dxa"/>
            <w:vAlign w:val="center"/>
          </w:tcPr>
          <w:p>
            <w:pPr>
              <w:pStyle w:val="5"/>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hint="default" w:ascii="Times New Roman" w:hAnsi="Times New Roman" w:eastAsia="仿宋" w:cs="Times New Roman"/>
                <w:color w:val="auto"/>
                <w:sz w:val="32"/>
                <w:szCs w:val="32"/>
                <w:lang w:val="en-US" w:eastAsia="uk-UA" w:bidi="ar-SA"/>
              </w:rPr>
            </w:pPr>
            <w:r>
              <w:rPr>
                <w:rFonts w:hint="default" w:ascii="Times New Roman" w:hAnsi="Times New Roman" w:eastAsia="仿宋" w:cs="Times New Roman"/>
                <w:color w:val="auto"/>
                <w:sz w:val="32"/>
                <w:szCs w:val="32"/>
              </w:rPr>
              <w:t>3、其他固定资产</w:t>
            </w:r>
          </w:p>
        </w:tc>
        <w:tc>
          <w:tcPr>
            <w:tcW w:w="4933" w:type="dxa"/>
            <w:vAlign w:val="center"/>
          </w:tcPr>
          <w:p>
            <w:pPr>
              <w:pStyle w:val="10"/>
              <w:rPr>
                <w:rFonts w:hint="default" w:eastAsia="方正书宋_GBK"/>
                <w:lang w:val="en-US" w:eastAsia="zh-CN"/>
              </w:rPr>
            </w:pPr>
            <w:r>
              <w:rPr>
                <w:rFonts w:hint="eastAsia"/>
                <w:lang w:val="en-US" w:eastAsia="zh-CN"/>
              </w:rPr>
              <w:t>159</w:t>
            </w:r>
          </w:p>
        </w:tc>
        <w:tc>
          <w:tcPr>
            <w:tcW w:w="4933" w:type="dxa"/>
            <w:vAlign w:val="center"/>
          </w:tcPr>
          <w:p>
            <w:pPr>
              <w:pStyle w:val="5"/>
              <w:jc w:val="center"/>
            </w:pPr>
            <w:r>
              <w:rPr>
                <w:rFonts w:hint="eastAsia"/>
                <w:lang w:val="en-US" w:eastAsia="zh-CN"/>
              </w:rPr>
              <w:t>96.983187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025F3"/>
    <w:rsid w:val="03B0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2023-08-17T14:24:00Z</dcterms:created>
  <dc:creator>Alexa</dc:creator>
  <cp:lastModifiedBy>Alexa</cp:lastModifiedBy>
  <dcterms:modified xsi:type="dcterms:W3CDTF">2023-08-17T14:32:40Z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