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default" w:ascii="黑体" w:hAnsi="黑体" w:eastAsia="黑体" w:cs="黑体"/>
          <w:b/>
          <w:color w:val="000000"/>
          <w:sz w:val="44"/>
          <w:lang w:val="en-US"/>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default"/>
          <w:lang w:val="en-US"/>
        </w:rPr>
        <w:t>2</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1</w:t>
      </w:r>
      <w:r>
        <w:fldChar w:fldCharType="end"/>
      </w:r>
      <w:r>
        <w:rPr>
          <w:rFonts w:hint="default"/>
          <w:lang w:val="en-US"/>
        </w:rPr>
        <w:t>4</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default"/>
          <w:lang w:val="en-US"/>
        </w:rPr>
        <w:t>1</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1</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1</w:t>
      </w:r>
      <w:r>
        <w:fldChar w:fldCharType="end"/>
      </w:r>
      <w:r>
        <w:rPr>
          <w:rFonts w:hint="default"/>
          <w:lang w:val="en-US"/>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default"/>
          <w:lang w:val="en-US"/>
        </w:rPr>
        <w:t>9</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default"/>
          <w:lang w:val="en-US"/>
        </w:rPr>
        <w:t>0</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r>
        <w:rPr>
          <w:rFonts w:hint="default"/>
          <w:lang w:val="en-US"/>
        </w:rPr>
        <w:t xml:space="preserve">        </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default"/>
          <w:lang w:val="en-US"/>
        </w:rPr>
        <w:t>1</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2</w:t>
      </w:r>
      <w:r>
        <w:fldChar w:fldCharType="end"/>
      </w:r>
      <w:r>
        <w:rPr>
          <w:rFonts w:hint="default"/>
          <w:lang w:val="en-US"/>
        </w:rPr>
        <w:t>1</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4</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4</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4</w:t>
      </w:r>
      <w:r>
        <w:fldChar w:fldCharType="end"/>
      </w:r>
      <w:r>
        <w:rPr>
          <w:rFonts w:hint="default"/>
          <w:lang w:val="en-US"/>
        </w:rPr>
        <w:t>7</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rPr>
          <w:rFonts w:hint="default"/>
          <w:lang w:val="en-US"/>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一、秦皇岛北戴河新区林业园林局本级收支预算</w:t>
      </w:r>
      <w:r>
        <w:tab/>
      </w:r>
      <w:r>
        <w:rPr>
          <w:rFonts w:hint="default"/>
          <w:lang w:val="en-US"/>
        </w:rPr>
        <w:t>4</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"_Toc_4_4_0000000020" </w:instrText>
      </w:r>
      <w:r>
        <w:fldChar w:fldCharType="separate"/>
      </w:r>
      <w:r>
        <w:rPr>
          <w:b w:val="0"/>
        </w:rPr>
        <w:t>二、秦皇岛北戴河新区渤海林场收支预算</w:t>
      </w:r>
      <w:r>
        <w:tab/>
      </w:r>
      <w:r>
        <w:rPr>
          <w:rFonts w:hint="default"/>
          <w:lang w:val="en-US"/>
        </w:rPr>
        <w:t>7</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"_Toc_4_4_0000000021" </w:instrText>
      </w:r>
      <w:r>
        <w:fldChar w:fldCharType="separate"/>
      </w:r>
      <w:r>
        <w:rPr>
          <w:b w:val="0"/>
        </w:rPr>
        <w:t>三、秦皇岛北戴河新区团林林场收支预算</w:t>
      </w:r>
      <w:r>
        <w:tab/>
      </w:r>
      <w:r>
        <w:rPr>
          <w:rFonts w:hint="default"/>
          <w:lang w:val="en-US"/>
        </w:rPr>
        <w:t>1</w:t>
      </w:r>
      <w:r>
        <w:fldChar w:fldCharType="end"/>
      </w:r>
      <w:r>
        <w:rPr>
          <w:rFonts w:hint="default"/>
          <w:lang w:val="en-US"/>
        </w:rPr>
        <w:t>04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rPr>
          <w:rFonts w:hint="eastAsia" w:ascii="方正仿宋简体" w:hAnsi="方正仿宋简体" w:eastAsia="方正仿宋简体" w:cs="方正仿宋简体"/>
          <w:sz w:val="36"/>
        </w:rPr>
      </w:pPr>
      <w:r>
        <w:rPr>
          <w:rFonts w:hint="eastAsia" w:ascii="方正仿宋简体" w:hAnsi="方正仿宋简体" w:eastAsia="方正仿宋简体" w:cs="方正仿宋简体"/>
          <w:sz w:val="36"/>
        </w:rPr>
        <w:t>部门预算收支总表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327秦皇岛北戴河新区林业园林局</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序号</w:t>
            </w:r>
          </w:p>
        </w:tc>
        <w:tc>
          <w:tcPr>
            <w:tcW w:w="6661" w:type="dxa"/>
            <w:gridSpan w:val="2"/>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收入</w:t>
            </w:r>
          </w:p>
        </w:tc>
        <w:tc>
          <w:tcPr>
            <w:tcW w:w="6661" w:type="dxa"/>
            <w:gridSpan w:val="2"/>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项  目</w:t>
            </w:r>
          </w:p>
        </w:tc>
        <w:tc>
          <w:tcPr>
            <w:tcW w:w="212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预算数</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项  目</w:t>
            </w:r>
          </w:p>
        </w:tc>
        <w:tc>
          <w:tcPr>
            <w:tcW w:w="212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栏次</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w:t>
            </w:r>
          </w:p>
        </w:tc>
        <w:tc>
          <w:tcPr>
            <w:tcW w:w="212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w:t>
            </w:r>
          </w:p>
        </w:tc>
        <w:tc>
          <w:tcPr>
            <w:tcW w:w="212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一、一般公共预算拨款收入</w:t>
            </w:r>
          </w:p>
        </w:tc>
        <w:tc>
          <w:tcPr>
            <w:tcW w:w="2126"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16084.45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一、一般公共服务支出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二、政府性基金预算拨款收入</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二、外交支出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三、国有资本经营预算拨款收入</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三、国防支出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四、财政专户管理资金收入</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四、公共安全支出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五、事业收入</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五、教育支出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六、事业单位经营收入</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六、科学技术支出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七、上级补助收入</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七、文化旅游体育与传媒支出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八、附属单位上缴收入</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八、社会保障和就业支出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九、其他收入</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九、社会保险基金支出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十、卫生健康支出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十一、节能环保支出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十二、城乡社区支出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十三、农林水支出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十四、交通运输支出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十五、资源勘探工业信息等支出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十六、商业服务业等支出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十七、金融支出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十八、援助其他地区支出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十九、自然资源海洋气象等支出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二十、住房保障支出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二十一、粮油物资储备支出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二十二、国有资本经营预算支出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二十三、灾害防治及应急管理支出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二十四、预备费</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二十五、其他支出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二十六、转移性支出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二十七、债务还本支出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二十八、债务付息支出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二十九、债务发行费用支出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4535" w:type="dxa"/>
            <w:noWrap w:val="0"/>
            <w:vAlign w:val="center"/>
          </w:tcPr>
          <w:p>
            <w:pPr>
              <w:spacing w:line="300" w:lineRule="exact"/>
              <w:jc w:val="left"/>
              <w:rPr>
                <w:rFonts w:hint="eastAsia" w:ascii="方正仿宋简体" w:hAnsi="方正仿宋简体" w:eastAsia="方正仿宋简体" w:cs="方正仿宋简体"/>
              </w:rPr>
            </w:pP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三十、抗疫特别国债安排的支出</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本年收入合计</w:t>
            </w:r>
          </w:p>
        </w:tc>
        <w:tc>
          <w:tcPr>
            <w:tcW w:w="2126"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本年支出合计</w:t>
            </w:r>
          </w:p>
        </w:tc>
        <w:tc>
          <w:tcPr>
            <w:tcW w:w="2126"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上年结转结余</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年终结转结余</w:t>
            </w:r>
          </w:p>
        </w:tc>
        <w:tc>
          <w:tcPr>
            <w:tcW w:w="2126"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收入总计</w:t>
            </w:r>
          </w:p>
        </w:tc>
        <w:tc>
          <w:tcPr>
            <w:tcW w:w="2126"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支出总计</w:t>
            </w:r>
          </w:p>
        </w:tc>
        <w:tc>
          <w:tcPr>
            <w:tcW w:w="2126"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r>
    </w:tbl>
    <w:p>
      <w:pPr>
        <w:spacing w:line="300" w:lineRule="exact"/>
        <w:jc w:val="left"/>
        <w:outlineLvl w:val="1"/>
        <w:rPr>
          <w:rFonts w:hint="eastAsia" w:ascii="方正仿宋简体" w:hAnsi="方正仿宋简体" w:eastAsia="方正仿宋简体" w:cs="方正仿宋简体"/>
        </w:rPr>
        <w:sectPr>
          <w:pgSz w:w="16839" w:h="11907" w:orient="landscape"/>
          <w:pgMar w:top="1587" w:right="1134" w:bottom="1361" w:left="1134" w:header="851" w:footer="992" w:gutter="0"/>
          <w:cols w:space="720" w:num="1"/>
          <w:docGrid w:type="lines" w:linePitch="312" w:charSpace="0"/>
        </w:sectPr>
      </w:pPr>
    </w:p>
    <w:p>
      <w:pPr>
        <w:jc w:val="center"/>
        <w:outlineLvl w:val="1"/>
        <w:rPr>
          <w:rFonts w:hint="eastAsia" w:ascii="方正仿宋简体" w:hAnsi="方正仿宋简体" w:eastAsia="方正仿宋简体" w:cs="方正仿宋简体"/>
          <w:sz w:val="36"/>
        </w:rPr>
      </w:pPr>
      <w:r>
        <w:rPr>
          <w:rFonts w:hint="eastAsia" w:ascii="方正仿宋简体" w:hAnsi="方正仿宋简体" w:eastAsia="方正仿宋简体" w:cs="方正仿宋简体"/>
          <w:sz w:val="36"/>
        </w:rPr>
        <w:t>部门预算收入总表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327秦皇岛北戴河新区林业园林局</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序号</w:t>
            </w:r>
          </w:p>
        </w:tc>
        <w:tc>
          <w:tcPr>
            <w:tcW w:w="2551" w:type="dxa"/>
            <w:gridSpan w:val="2"/>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功能分类科目</w:t>
            </w:r>
          </w:p>
        </w:tc>
        <w:tc>
          <w:tcPr>
            <w:tcW w:w="1134"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9072" w:type="dxa"/>
            <w:gridSpan w:val="8"/>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本年收入</w:t>
            </w:r>
          </w:p>
        </w:tc>
        <w:tc>
          <w:tcPr>
            <w:tcW w:w="1134"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99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  编码</w:t>
            </w:r>
          </w:p>
        </w:tc>
        <w:tc>
          <w:tcPr>
            <w:tcW w:w="1559"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科目名称</w:t>
            </w:r>
          </w:p>
        </w:tc>
        <w:tc>
          <w:tcPr>
            <w:tcW w:w="1134"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小计</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财政拨款 收入</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财政专户 收入</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事业收入</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经营收入</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上级补助收入</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附属单位上缴收入</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其他收入</w:t>
            </w:r>
          </w:p>
        </w:tc>
        <w:tc>
          <w:tcPr>
            <w:tcW w:w="1134"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栏次</w:t>
            </w:r>
          </w:p>
        </w:tc>
        <w:tc>
          <w:tcPr>
            <w:tcW w:w="99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w:t>
            </w:r>
          </w:p>
        </w:tc>
        <w:tc>
          <w:tcPr>
            <w:tcW w:w="1559"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4</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5</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6</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7</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8</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9</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10</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11</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92" w:type="dxa"/>
            <w:noWrap w:val="0"/>
            <w:vAlign w:val="center"/>
          </w:tcPr>
          <w:p>
            <w:pPr>
              <w:spacing w:line="300" w:lineRule="exact"/>
              <w:jc w:val="left"/>
              <w:rPr>
                <w:rFonts w:hint="eastAsia" w:ascii="方正仿宋简体" w:hAnsi="方正仿宋简体" w:eastAsia="方正仿宋简体" w:cs="方正仿宋简体"/>
                <w:b/>
              </w:rPr>
            </w:pPr>
          </w:p>
        </w:tc>
        <w:tc>
          <w:tcPr>
            <w:tcW w:w="1559"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1134"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1134"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1134"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1134" w:type="dxa"/>
            <w:noWrap w:val="0"/>
            <w:vAlign w:val="center"/>
          </w:tcPr>
          <w:p>
            <w:pPr>
              <w:spacing w:line="300" w:lineRule="exact"/>
              <w:jc w:val="right"/>
              <w:rPr>
                <w:rFonts w:hint="eastAsia" w:ascii="方正仿宋简体" w:hAnsi="方正仿宋简体" w:eastAsia="方正仿宋简体" w:cs="方正仿宋简体"/>
                <w:b/>
              </w:rPr>
            </w:pPr>
          </w:p>
        </w:tc>
        <w:tc>
          <w:tcPr>
            <w:tcW w:w="1134" w:type="dxa"/>
            <w:noWrap w:val="0"/>
            <w:vAlign w:val="center"/>
          </w:tcPr>
          <w:p>
            <w:pPr>
              <w:spacing w:line="300" w:lineRule="exact"/>
              <w:jc w:val="right"/>
              <w:rPr>
                <w:rFonts w:hint="eastAsia" w:ascii="方正仿宋简体" w:hAnsi="方正仿宋简体" w:eastAsia="方正仿宋简体" w:cs="方正仿宋简体"/>
                <w:b/>
              </w:rPr>
            </w:pPr>
          </w:p>
        </w:tc>
        <w:tc>
          <w:tcPr>
            <w:tcW w:w="1134" w:type="dxa"/>
            <w:noWrap w:val="0"/>
            <w:vAlign w:val="center"/>
          </w:tcPr>
          <w:p>
            <w:pPr>
              <w:spacing w:line="300" w:lineRule="exact"/>
              <w:jc w:val="right"/>
              <w:rPr>
                <w:rFonts w:hint="eastAsia" w:ascii="方正仿宋简体" w:hAnsi="方正仿宋简体" w:eastAsia="方正仿宋简体" w:cs="方正仿宋简体"/>
                <w:b/>
              </w:rPr>
            </w:pPr>
          </w:p>
        </w:tc>
        <w:tc>
          <w:tcPr>
            <w:tcW w:w="1134" w:type="dxa"/>
            <w:noWrap w:val="0"/>
            <w:vAlign w:val="center"/>
          </w:tcPr>
          <w:p>
            <w:pPr>
              <w:spacing w:line="300" w:lineRule="exact"/>
              <w:jc w:val="right"/>
              <w:rPr>
                <w:rFonts w:hint="eastAsia" w:ascii="方正仿宋简体" w:hAnsi="方正仿宋简体" w:eastAsia="方正仿宋简体" w:cs="方正仿宋简体"/>
                <w:b/>
              </w:rPr>
            </w:pPr>
          </w:p>
        </w:tc>
        <w:tc>
          <w:tcPr>
            <w:tcW w:w="1134" w:type="dxa"/>
            <w:noWrap w:val="0"/>
            <w:vAlign w:val="center"/>
          </w:tcPr>
          <w:p>
            <w:pPr>
              <w:spacing w:line="300" w:lineRule="exact"/>
              <w:jc w:val="right"/>
              <w:rPr>
                <w:rFonts w:hint="eastAsia" w:ascii="方正仿宋简体" w:hAnsi="方正仿宋简体" w:eastAsia="方正仿宋简体" w:cs="方正仿宋简体"/>
                <w:b/>
              </w:rPr>
            </w:pPr>
          </w:p>
        </w:tc>
        <w:tc>
          <w:tcPr>
            <w:tcW w:w="1134" w:type="dxa"/>
            <w:noWrap w:val="0"/>
            <w:vAlign w:val="center"/>
          </w:tcPr>
          <w:p>
            <w:pPr>
              <w:spacing w:line="300" w:lineRule="exact"/>
              <w:jc w:val="right"/>
              <w:rPr>
                <w:rFonts w:hint="eastAsia" w:ascii="方正仿宋简体" w:hAnsi="方正仿宋简体" w:eastAsia="方正仿宋简体" w:cs="方正仿宋简体"/>
                <w:b/>
              </w:rPr>
            </w:pPr>
          </w:p>
        </w:tc>
        <w:tc>
          <w:tcPr>
            <w:tcW w:w="1134" w:type="dxa"/>
            <w:noWrap w:val="0"/>
            <w:vAlign w:val="center"/>
          </w:tcPr>
          <w:p>
            <w:pPr>
              <w:spacing w:line="300" w:lineRule="exact"/>
              <w:jc w:val="right"/>
              <w:rPr>
                <w:rFonts w:hint="eastAsia" w:ascii="方正仿宋简体" w:hAnsi="方正仿宋简体" w:eastAsia="方正仿宋简体" w:cs="方正仿宋简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社会保障和就业支出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行政事业单位养老支出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2080501</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行政单位离退休</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139.63</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139.63</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139.63</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2080505</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326.62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326.62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326.62</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2080506</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机关事业单位职业年金缴费支出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155.52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155.52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155.52</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卫生健康支出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行政事业单位医疗</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2101101</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行政单位医疗</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212</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城乡社区支出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城乡社区环境卫生</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城乡社区环境卫生</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农林水支出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林业和草原</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2130201</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224.72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224.72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224.72</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2130202</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一般行政管理事务</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2130204</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事业机构</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2303.68</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2303.68</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2303.68</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2130205</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森林资源培育</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7190.00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7190.00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7190.00</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2130207</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森林资源管理</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840.00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840.00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840.00</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2130299</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其他林业和草原支出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215.00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215.00</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215.00</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220</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自然资源海洋气象等支出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22001</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自然资源事务</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2200101</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221</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住房保障支出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住房改革支出</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2210201</w:t>
            </w:r>
          </w:p>
        </w:tc>
        <w:tc>
          <w:tcPr>
            <w:tcW w:w="1559"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13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c>
          <w:tcPr>
            <w:tcW w:w="1134" w:type="dxa"/>
            <w:noWrap w:val="0"/>
            <w:vAlign w:val="center"/>
          </w:tcPr>
          <w:p>
            <w:pPr>
              <w:spacing w:line="300" w:lineRule="exact"/>
              <w:jc w:val="right"/>
              <w:rPr>
                <w:rFonts w:hint="eastAsia" w:ascii="方正仿宋简体" w:hAnsi="方正仿宋简体" w:eastAsia="方正仿宋简体" w:cs="方正仿宋简体"/>
              </w:rPr>
            </w:pPr>
          </w:p>
        </w:tc>
      </w:tr>
    </w:tbl>
    <w:p>
      <w:pPr>
        <w:spacing w:line="300" w:lineRule="exact"/>
        <w:jc w:val="left"/>
        <w:outlineLvl w:val="1"/>
        <w:rPr>
          <w:rFonts w:hint="eastAsia" w:ascii="方正仿宋简体" w:hAnsi="方正仿宋简体" w:eastAsia="方正仿宋简体" w:cs="方正仿宋简体"/>
        </w:rPr>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方正仿宋简体" w:hAnsi="方正仿宋简体" w:eastAsia="方正仿宋简体" w:cs="方正仿宋简体"/>
          <w:sz w:val="36"/>
        </w:rPr>
      </w:pPr>
      <w:r>
        <w:rPr>
          <w:rFonts w:hint="eastAsia" w:ascii="方正仿宋简体" w:hAnsi="方正仿宋简体" w:eastAsia="方正仿宋简体" w:cs="方正仿宋简体"/>
          <w:sz w:val="36"/>
        </w:rPr>
        <w:t>部门预算支出总表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327秦皇岛北戴河新区林业园林局</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序号</w:t>
            </w:r>
          </w:p>
        </w:tc>
        <w:tc>
          <w:tcPr>
            <w:tcW w:w="5527" w:type="dxa"/>
            <w:gridSpan w:val="2"/>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功能分类科目</w:t>
            </w:r>
          </w:p>
        </w:tc>
        <w:tc>
          <w:tcPr>
            <w:tcW w:w="136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136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基本支出</w:t>
            </w:r>
          </w:p>
        </w:tc>
        <w:tc>
          <w:tcPr>
            <w:tcW w:w="136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项目支出</w:t>
            </w:r>
          </w:p>
        </w:tc>
        <w:tc>
          <w:tcPr>
            <w:tcW w:w="136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经营支出</w:t>
            </w:r>
          </w:p>
        </w:tc>
        <w:tc>
          <w:tcPr>
            <w:tcW w:w="136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上解上级 支出</w:t>
            </w:r>
          </w:p>
        </w:tc>
        <w:tc>
          <w:tcPr>
            <w:tcW w:w="136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99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  编码</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科目名称</w:t>
            </w:r>
          </w:p>
        </w:tc>
        <w:tc>
          <w:tcPr>
            <w:tcW w:w="136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36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36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36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36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36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栏次</w:t>
            </w:r>
          </w:p>
        </w:tc>
        <w:tc>
          <w:tcPr>
            <w:tcW w:w="99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w:t>
            </w:r>
          </w:p>
        </w:tc>
        <w:tc>
          <w:tcPr>
            <w:tcW w:w="136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w:t>
            </w:r>
          </w:p>
        </w:tc>
        <w:tc>
          <w:tcPr>
            <w:tcW w:w="136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4</w:t>
            </w:r>
          </w:p>
        </w:tc>
        <w:tc>
          <w:tcPr>
            <w:tcW w:w="136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5</w:t>
            </w:r>
          </w:p>
        </w:tc>
        <w:tc>
          <w:tcPr>
            <w:tcW w:w="136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6</w:t>
            </w:r>
          </w:p>
        </w:tc>
        <w:tc>
          <w:tcPr>
            <w:tcW w:w="136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7</w:t>
            </w:r>
          </w:p>
        </w:tc>
        <w:tc>
          <w:tcPr>
            <w:tcW w:w="136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92" w:type="dxa"/>
            <w:noWrap w:val="0"/>
            <w:vAlign w:val="center"/>
          </w:tcPr>
          <w:p>
            <w:pPr>
              <w:spacing w:line="300" w:lineRule="exact"/>
              <w:jc w:val="left"/>
              <w:rPr>
                <w:rFonts w:hint="eastAsia" w:ascii="方正仿宋简体" w:hAnsi="方正仿宋简体" w:eastAsia="方正仿宋简体" w:cs="方正仿宋简体"/>
                <w:b/>
              </w:rPr>
            </w:pP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136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136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3779.45</w:t>
            </w:r>
          </w:p>
        </w:tc>
        <w:tc>
          <w:tcPr>
            <w:tcW w:w="136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12305.00</w:t>
            </w:r>
          </w:p>
        </w:tc>
        <w:tc>
          <w:tcPr>
            <w:tcW w:w="1361" w:type="dxa"/>
            <w:noWrap w:val="0"/>
            <w:vAlign w:val="center"/>
          </w:tcPr>
          <w:p>
            <w:pPr>
              <w:spacing w:line="300" w:lineRule="exact"/>
              <w:jc w:val="right"/>
              <w:rPr>
                <w:rFonts w:hint="eastAsia" w:ascii="方正仿宋简体" w:hAnsi="方正仿宋简体" w:eastAsia="方正仿宋简体" w:cs="方正仿宋简体"/>
                <w:b/>
              </w:rPr>
            </w:pPr>
          </w:p>
        </w:tc>
        <w:tc>
          <w:tcPr>
            <w:tcW w:w="1361" w:type="dxa"/>
            <w:noWrap w:val="0"/>
            <w:vAlign w:val="center"/>
          </w:tcPr>
          <w:p>
            <w:pPr>
              <w:spacing w:line="300" w:lineRule="exact"/>
              <w:jc w:val="right"/>
              <w:rPr>
                <w:rFonts w:hint="eastAsia" w:ascii="方正仿宋简体" w:hAnsi="方正仿宋简体" w:eastAsia="方正仿宋简体" w:cs="方正仿宋简体"/>
                <w:b/>
              </w:rPr>
            </w:pPr>
          </w:p>
        </w:tc>
        <w:tc>
          <w:tcPr>
            <w:tcW w:w="1361" w:type="dxa"/>
            <w:noWrap w:val="0"/>
            <w:vAlign w:val="center"/>
          </w:tcPr>
          <w:p>
            <w:pPr>
              <w:spacing w:line="300" w:lineRule="exact"/>
              <w:jc w:val="right"/>
              <w:rPr>
                <w:rFonts w:hint="eastAsia" w:ascii="方正仿宋简体" w:hAnsi="方正仿宋简体" w:eastAsia="方正仿宋简体" w:cs="方正仿宋简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社会保障和就业支出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行政事业单位养老支出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行政单位离退休</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139.63</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139.63</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326.62</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326.62</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2080506</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机关事业单位职业年金缴费支出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155.52</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155.52</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卫生健康支出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行政事业单位医疗</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行政单位医疗</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城乡社区支出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城乡社区环境卫生</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城乡社区环境卫生</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农林水支出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2528.41</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8305.00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林业和草原</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2528.41</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8305.00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224.72</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224.72</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一般行政管理事务</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2130204</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事业机构</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2303.68</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2303.68</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森林资源培育</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7190.00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7190.00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2130207</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森林资源管理</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840.00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840.00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2130299</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其他林业和草原支出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215.00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215.00</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220</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自然资源海洋气象等支出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22001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自然资源事务</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2200101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住房保障支出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住房改革支出</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99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36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c>
          <w:tcPr>
            <w:tcW w:w="1361" w:type="dxa"/>
            <w:noWrap w:val="0"/>
            <w:vAlign w:val="center"/>
          </w:tcPr>
          <w:p>
            <w:pPr>
              <w:spacing w:line="300" w:lineRule="exact"/>
              <w:jc w:val="right"/>
              <w:rPr>
                <w:rFonts w:hint="eastAsia" w:ascii="方正仿宋简体" w:hAnsi="方正仿宋简体" w:eastAsia="方正仿宋简体" w:cs="方正仿宋简体"/>
              </w:rPr>
            </w:pPr>
          </w:p>
        </w:tc>
      </w:tr>
    </w:tbl>
    <w:p>
      <w:pPr>
        <w:spacing w:line="300" w:lineRule="exact"/>
        <w:jc w:val="left"/>
        <w:outlineLvl w:val="1"/>
        <w:rPr>
          <w:rFonts w:hint="eastAsia" w:ascii="方正仿宋简体" w:hAnsi="方正仿宋简体" w:eastAsia="方正仿宋简体" w:cs="方正仿宋简体"/>
        </w:rPr>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方正仿宋简体" w:hAnsi="方正仿宋简体" w:eastAsia="方正仿宋简体" w:cs="方正仿宋简体"/>
          <w:sz w:val="36"/>
        </w:rPr>
      </w:pPr>
      <w:r>
        <w:rPr>
          <w:rFonts w:hint="eastAsia" w:ascii="方正仿宋简体" w:hAnsi="方正仿宋简体" w:eastAsia="方正仿宋简体" w:cs="方正仿宋简体"/>
          <w:sz w:val="36"/>
        </w:rPr>
        <w:t>部门预算财政拨款收支总表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327秦皇岛北戴河新区林业园林局</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序号</w:t>
            </w:r>
          </w:p>
        </w:tc>
        <w:tc>
          <w:tcPr>
            <w:tcW w:w="4876" w:type="dxa"/>
            <w:gridSpan w:val="2"/>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收入</w:t>
            </w:r>
          </w:p>
        </w:tc>
        <w:tc>
          <w:tcPr>
            <w:tcW w:w="9298" w:type="dxa"/>
            <w:gridSpan w:val="5"/>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340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项  目</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金额</w:t>
            </w:r>
          </w:p>
        </w:tc>
        <w:tc>
          <w:tcPr>
            <w:tcW w:w="340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项  目</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一般公共预算财政拨款</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政府性基金预算财政拨款</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栏次</w:t>
            </w:r>
          </w:p>
        </w:tc>
        <w:tc>
          <w:tcPr>
            <w:tcW w:w="340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w:t>
            </w:r>
          </w:p>
        </w:tc>
        <w:tc>
          <w:tcPr>
            <w:tcW w:w="340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4</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5</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6</w:t>
            </w:r>
          </w:p>
        </w:tc>
        <w:tc>
          <w:tcPr>
            <w:tcW w:w="147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一、一般公共预算拨款</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16084.45</w:t>
            </w: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一、一般公共服务支出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二、政府性基金预算拨款</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二、外交支出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三、国有资本经营预算拨款</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三、国防支出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四、公共安全支出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五、教育支出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六、科学技术支出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七、文化旅游体育与传媒支出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八、社会保障和就业支出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九、社会保险基金支出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十、卫生健康支出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十一、节能环保支出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十二、城乡社区支出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十三、农林水支出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十四、交通运输支出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十五、资源勘探工业信息等支出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十六、商业服务业等支出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十七、金融支出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十八、援助其他地区支出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十九、自然资源海洋气象等支出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二十、住房保障支出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474"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二十一、粮油物资储备支出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二十二、国有资本经营预算支出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二十三、灾害防治及应急管理支出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二十四、预备费</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二十五、其他支出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二十六、转移性支出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二十七、债务还本支出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二十八、债务付息支出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二十九、债务发行费用支出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三十、抗疫特别国债安排的支出</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340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本年收入合计</w:t>
            </w:r>
          </w:p>
        </w:tc>
        <w:tc>
          <w:tcPr>
            <w:tcW w:w="1474"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340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本年支出合计</w:t>
            </w:r>
          </w:p>
        </w:tc>
        <w:tc>
          <w:tcPr>
            <w:tcW w:w="1474"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1474"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1474" w:type="dxa"/>
            <w:noWrap w:val="0"/>
            <w:vAlign w:val="center"/>
          </w:tcPr>
          <w:p>
            <w:pPr>
              <w:spacing w:line="300" w:lineRule="exact"/>
              <w:jc w:val="right"/>
              <w:rPr>
                <w:rFonts w:hint="eastAsia" w:ascii="方正仿宋简体" w:hAnsi="方正仿宋简体" w:eastAsia="方正仿宋简体" w:cs="方正仿宋简体"/>
                <w:b/>
              </w:rPr>
            </w:pPr>
          </w:p>
        </w:tc>
        <w:tc>
          <w:tcPr>
            <w:tcW w:w="1474" w:type="dxa"/>
            <w:noWrap w:val="0"/>
            <w:vAlign w:val="center"/>
          </w:tcPr>
          <w:p>
            <w:pPr>
              <w:spacing w:line="300" w:lineRule="exact"/>
              <w:jc w:val="right"/>
              <w:rPr>
                <w:rFonts w:hint="eastAsia" w:ascii="方正仿宋简体" w:hAnsi="方正仿宋简体" w:eastAsia="方正仿宋简体" w:cs="方正仿宋简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年初财政拨款结转和结余</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年末财政拨款结转和结余</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一、一般公共预算拨款</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34</w:t>
            </w: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二、政府性基金预算拨款</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35</w:t>
            </w:r>
          </w:p>
        </w:tc>
        <w:tc>
          <w:tcPr>
            <w:tcW w:w="3402"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三、国有资本经营预算拨款</w:t>
            </w: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3402" w:type="dxa"/>
            <w:noWrap w:val="0"/>
            <w:vAlign w:val="center"/>
          </w:tcPr>
          <w:p>
            <w:pPr>
              <w:spacing w:line="300" w:lineRule="exact"/>
              <w:jc w:val="lef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c>
          <w:tcPr>
            <w:tcW w:w="1474"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36</w:t>
            </w:r>
          </w:p>
        </w:tc>
        <w:tc>
          <w:tcPr>
            <w:tcW w:w="340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收入总计</w:t>
            </w:r>
          </w:p>
        </w:tc>
        <w:tc>
          <w:tcPr>
            <w:tcW w:w="1474"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3402"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支出总计</w:t>
            </w:r>
          </w:p>
        </w:tc>
        <w:tc>
          <w:tcPr>
            <w:tcW w:w="1474"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1474"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1474" w:type="dxa"/>
            <w:noWrap w:val="0"/>
            <w:vAlign w:val="center"/>
          </w:tcPr>
          <w:p>
            <w:pPr>
              <w:spacing w:line="300" w:lineRule="exact"/>
              <w:jc w:val="right"/>
              <w:rPr>
                <w:rFonts w:hint="eastAsia" w:ascii="方正仿宋简体" w:hAnsi="方正仿宋简体" w:eastAsia="方正仿宋简体" w:cs="方正仿宋简体"/>
                <w:b/>
              </w:rPr>
            </w:pPr>
          </w:p>
        </w:tc>
        <w:tc>
          <w:tcPr>
            <w:tcW w:w="1474" w:type="dxa"/>
            <w:noWrap w:val="0"/>
            <w:vAlign w:val="center"/>
          </w:tcPr>
          <w:p>
            <w:pPr>
              <w:spacing w:line="300" w:lineRule="exact"/>
              <w:jc w:val="right"/>
              <w:rPr>
                <w:rFonts w:hint="eastAsia" w:ascii="方正仿宋简体" w:hAnsi="方正仿宋简体" w:eastAsia="方正仿宋简体" w:cs="方正仿宋简体"/>
                <w:b/>
              </w:rPr>
            </w:pPr>
          </w:p>
        </w:tc>
      </w:tr>
    </w:tbl>
    <w:p>
      <w:pPr>
        <w:spacing w:line="300" w:lineRule="exact"/>
        <w:jc w:val="left"/>
        <w:outlineLvl w:val="1"/>
        <w:rPr>
          <w:rFonts w:hint="eastAsia" w:ascii="方正仿宋简体" w:hAnsi="方正仿宋简体" w:eastAsia="方正仿宋简体" w:cs="方正仿宋简体"/>
        </w:rPr>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方正仿宋简体" w:hAnsi="方正仿宋简体" w:eastAsia="方正仿宋简体" w:cs="方正仿宋简体"/>
          <w:sz w:val="36"/>
        </w:rPr>
      </w:pPr>
      <w:r>
        <w:rPr>
          <w:rFonts w:hint="eastAsia" w:ascii="方正仿宋简体" w:hAnsi="方正仿宋简体" w:eastAsia="方正仿宋简体" w:cs="方正仿宋简体"/>
          <w:sz w:val="36"/>
        </w:rPr>
        <w:t>部门预算一般公共预算财政拨款支出表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327秦皇岛北戴河新区林业园林局</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序号</w:t>
            </w:r>
          </w:p>
        </w:tc>
        <w:tc>
          <w:tcPr>
            <w:tcW w:w="5726" w:type="dxa"/>
            <w:gridSpan w:val="2"/>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功能分类科目</w:t>
            </w:r>
          </w:p>
        </w:tc>
        <w:tc>
          <w:tcPr>
            <w:tcW w:w="255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255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基本支出</w:t>
            </w:r>
          </w:p>
        </w:tc>
        <w:tc>
          <w:tcPr>
            <w:tcW w:w="255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1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科目编码</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科目名称</w:t>
            </w:r>
          </w:p>
        </w:tc>
        <w:tc>
          <w:tcPr>
            <w:tcW w:w="255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255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255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栏次</w:t>
            </w:r>
          </w:p>
        </w:tc>
        <w:tc>
          <w:tcPr>
            <w:tcW w:w="11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4</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191" w:type="dxa"/>
            <w:noWrap w:val="0"/>
            <w:vAlign w:val="center"/>
          </w:tcPr>
          <w:p>
            <w:pPr>
              <w:spacing w:line="300" w:lineRule="exact"/>
              <w:jc w:val="left"/>
              <w:rPr>
                <w:rFonts w:hint="eastAsia" w:ascii="方正仿宋简体" w:hAnsi="方正仿宋简体" w:eastAsia="方正仿宋简体" w:cs="方正仿宋简体"/>
                <w:b/>
              </w:rPr>
            </w:pP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255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16084.45</w:t>
            </w:r>
          </w:p>
        </w:tc>
        <w:tc>
          <w:tcPr>
            <w:tcW w:w="255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3779.45</w:t>
            </w:r>
          </w:p>
        </w:tc>
        <w:tc>
          <w:tcPr>
            <w:tcW w:w="255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12305.00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社会保障和就业支出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行政事业单位养老支出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621.77</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行政单位离退休</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139.63</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139.63</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326.62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326.62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2080506</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机关事业单位职业年金缴费支出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155.52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155.52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卫生健康支出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行政事业单位医疗</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行政单位医疗</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城乡社区支出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城乡社区环境卫生</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2120501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城乡社区环境卫生</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农林水支出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2528.41</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林业和草原</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10833.41</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2528.41</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224.72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224.72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一般行政管理事务</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2130204</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事业机构</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2303.68</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2303.68</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森林资源培育</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7190.00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2130207</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森林资源管理</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840.00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2130299</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其他林业和草原支出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215.00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220</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自然资源海洋气象等支出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22001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自然资源事务</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2200101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住房保障支出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住房改革支出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bl>
    <w:p>
      <w:pPr>
        <w:spacing w:line="300" w:lineRule="exact"/>
        <w:jc w:val="left"/>
        <w:outlineLvl w:val="1"/>
        <w:rPr>
          <w:rFonts w:hint="eastAsia" w:ascii="方正仿宋简体" w:hAnsi="方正仿宋简体" w:eastAsia="方正仿宋简体" w:cs="方正仿宋简体"/>
        </w:rPr>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方正仿宋简体" w:hAnsi="方正仿宋简体" w:eastAsia="方正仿宋简体" w:cs="方正仿宋简体"/>
          <w:sz w:val="36"/>
        </w:rPr>
      </w:pPr>
      <w:r>
        <w:rPr>
          <w:rFonts w:hint="eastAsia" w:ascii="方正仿宋简体" w:hAnsi="方正仿宋简体" w:eastAsia="方正仿宋简体" w:cs="方正仿宋简体"/>
          <w:sz w:val="36"/>
        </w:rPr>
        <w:t>部门预算一般公共预算财政拨款基本支出表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327秦皇岛北戴河新区林业园林局</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序号</w:t>
            </w:r>
          </w:p>
        </w:tc>
        <w:tc>
          <w:tcPr>
            <w:tcW w:w="5726" w:type="dxa"/>
            <w:gridSpan w:val="2"/>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支出部门经济分类科目</w:t>
            </w:r>
          </w:p>
        </w:tc>
        <w:tc>
          <w:tcPr>
            <w:tcW w:w="7653" w:type="dxa"/>
            <w:gridSpan w:val="3"/>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1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科目编码</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科目名称</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人员经费</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栏次</w:t>
            </w:r>
          </w:p>
        </w:tc>
        <w:tc>
          <w:tcPr>
            <w:tcW w:w="11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4</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191" w:type="dxa"/>
            <w:noWrap w:val="0"/>
            <w:vAlign w:val="center"/>
          </w:tcPr>
          <w:p>
            <w:pPr>
              <w:spacing w:line="300" w:lineRule="exact"/>
              <w:jc w:val="left"/>
              <w:rPr>
                <w:rFonts w:hint="eastAsia" w:ascii="方正仿宋简体" w:hAnsi="方正仿宋简体" w:eastAsia="方正仿宋简体" w:cs="方正仿宋简体"/>
                <w:b/>
              </w:rPr>
            </w:pP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255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3779.45</w:t>
            </w:r>
          </w:p>
        </w:tc>
        <w:tc>
          <w:tcPr>
            <w:tcW w:w="255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3513.39</w:t>
            </w:r>
          </w:p>
        </w:tc>
        <w:tc>
          <w:tcPr>
            <w:tcW w:w="255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266.06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工资福利支出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3373.92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3373.92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基本工资</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716.80</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716.80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8"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津贴补贴</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156.56</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156.56</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奖金</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603.50</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603.50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30107</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绩效工资</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775.86</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775.86</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326.62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326.62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30109</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职业年金缴费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155.52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155.52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职工基本医疗保险缴费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366.19</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其他社会保障缴费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27.91</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27.91</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30113</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244.96</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商品和服务支出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260.99</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43.73</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43.73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印刷费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5.29</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水费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30206</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电费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33.00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30208</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取暖费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30209</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物业管理费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32.78</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32.78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30211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差旅费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25.41</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30215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会议费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2.70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30216</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20.70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30217</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公务接待费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1.99</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30228</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工会经费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27.60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30229</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福利费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17.88</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公务用车运行维护费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5.20</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其他商品和服务支出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18.71</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303</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对个人和家庭的补助</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139.46</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139.46</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30301</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离休费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1.11</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1.11</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退休费</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119.81</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119.81</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30305</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生活补助</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18.12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30309</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奖励金</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0.42</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0.42</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310</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资本性支出</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5.07</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11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31002</w:t>
            </w:r>
          </w:p>
        </w:tc>
        <w:tc>
          <w:tcPr>
            <w:tcW w:w="4535"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办公设备购置</w:t>
            </w: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5.07</w:t>
            </w:r>
          </w:p>
        </w:tc>
        <w:tc>
          <w:tcPr>
            <w:tcW w:w="2551" w:type="dxa"/>
            <w:noWrap w:val="0"/>
            <w:vAlign w:val="center"/>
          </w:tcPr>
          <w:p>
            <w:pPr>
              <w:spacing w:line="300" w:lineRule="exact"/>
              <w:jc w:val="right"/>
              <w:rPr>
                <w:rFonts w:hint="eastAsia" w:ascii="方正仿宋简体" w:hAnsi="方正仿宋简体" w:eastAsia="方正仿宋简体" w:cs="方正仿宋简体"/>
              </w:rPr>
            </w:pPr>
          </w:p>
        </w:tc>
        <w:tc>
          <w:tcPr>
            <w:tcW w:w="255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5.07</w:t>
            </w:r>
          </w:p>
        </w:tc>
      </w:tr>
    </w:tbl>
    <w:p>
      <w:pPr>
        <w:spacing w:line="300" w:lineRule="exact"/>
        <w:jc w:val="left"/>
        <w:outlineLvl w:val="1"/>
        <w:rPr>
          <w:rFonts w:hint="eastAsia" w:ascii="方正仿宋简体" w:hAnsi="方正仿宋简体" w:eastAsia="方正仿宋简体" w:cs="方正仿宋简体"/>
        </w:rPr>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方正仿宋简体" w:hAnsi="方正仿宋简体" w:eastAsia="方正仿宋简体" w:cs="方正仿宋简体"/>
          <w:sz w:val="36"/>
        </w:rPr>
      </w:pPr>
      <w:r>
        <w:rPr>
          <w:rFonts w:hint="eastAsia" w:ascii="方正仿宋简体" w:hAnsi="方正仿宋简体" w:eastAsia="方正仿宋简体" w:cs="方正仿宋简体"/>
          <w:sz w:val="36"/>
        </w:rPr>
        <w:t>部门预算政府基金预算财政拨款支出表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327秦皇岛北戴河新区林业园林局</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序号</w:t>
            </w:r>
          </w:p>
        </w:tc>
        <w:tc>
          <w:tcPr>
            <w:tcW w:w="5726" w:type="dxa"/>
            <w:gridSpan w:val="2"/>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功能分类科目</w:t>
            </w:r>
          </w:p>
        </w:tc>
        <w:tc>
          <w:tcPr>
            <w:tcW w:w="255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255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基本支出</w:t>
            </w:r>
          </w:p>
        </w:tc>
        <w:tc>
          <w:tcPr>
            <w:tcW w:w="255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1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科目编码</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科目名称</w:t>
            </w:r>
          </w:p>
        </w:tc>
        <w:tc>
          <w:tcPr>
            <w:tcW w:w="255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255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255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栏次</w:t>
            </w:r>
          </w:p>
        </w:tc>
        <w:tc>
          <w:tcPr>
            <w:tcW w:w="11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4</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p>
        </w:tc>
        <w:tc>
          <w:tcPr>
            <w:tcW w:w="1191" w:type="dxa"/>
            <w:noWrap w:val="0"/>
            <w:vAlign w:val="center"/>
          </w:tcPr>
          <w:p>
            <w:pPr>
              <w:spacing w:line="300" w:lineRule="exact"/>
              <w:jc w:val="left"/>
              <w:rPr>
                <w:rFonts w:hint="eastAsia" w:ascii="方正仿宋简体" w:hAnsi="方正仿宋简体" w:eastAsia="方正仿宋简体" w:cs="方正仿宋简体"/>
                <w:b/>
              </w:rPr>
            </w:pPr>
          </w:p>
        </w:tc>
        <w:tc>
          <w:tcPr>
            <w:tcW w:w="4535" w:type="dxa"/>
            <w:noWrap w:val="0"/>
            <w:vAlign w:val="center"/>
          </w:tcPr>
          <w:p>
            <w:pPr>
              <w:spacing w:line="300" w:lineRule="exact"/>
              <w:jc w:val="center"/>
              <w:rPr>
                <w:rFonts w:hint="eastAsia" w:ascii="方正仿宋简体" w:hAnsi="方正仿宋简体" w:eastAsia="方正仿宋简体" w:cs="方正仿宋简体"/>
                <w:b/>
              </w:rPr>
            </w:pPr>
          </w:p>
        </w:tc>
        <w:tc>
          <w:tcPr>
            <w:tcW w:w="2551" w:type="dxa"/>
            <w:noWrap w:val="0"/>
            <w:vAlign w:val="center"/>
          </w:tcPr>
          <w:p>
            <w:pPr>
              <w:spacing w:line="300" w:lineRule="exact"/>
              <w:jc w:val="right"/>
              <w:rPr>
                <w:rFonts w:hint="eastAsia" w:ascii="方正仿宋简体" w:hAnsi="方正仿宋简体" w:eastAsia="方正仿宋简体" w:cs="方正仿宋简体"/>
                <w:b/>
              </w:rPr>
            </w:pPr>
          </w:p>
        </w:tc>
        <w:tc>
          <w:tcPr>
            <w:tcW w:w="2551" w:type="dxa"/>
            <w:noWrap w:val="0"/>
            <w:vAlign w:val="center"/>
          </w:tcPr>
          <w:p>
            <w:pPr>
              <w:spacing w:line="300" w:lineRule="exact"/>
              <w:jc w:val="right"/>
              <w:rPr>
                <w:rFonts w:hint="eastAsia" w:ascii="方正仿宋简体" w:hAnsi="方正仿宋简体" w:eastAsia="方正仿宋简体" w:cs="方正仿宋简体"/>
                <w:b/>
              </w:rPr>
            </w:pPr>
          </w:p>
        </w:tc>
        <w:tc>
          <w:tcPr>
            <w:tcW w:w="2551" w:type="dxa"/>
            <w:noWrap w:val="0"/>
            <w:vAlign w:val="center"/>
          </w:tcPr>
          <w:p>
            <w:pPr>
              <w:spacing w:line="300" w:lineRule="exact"/>
              <w:jc w:val="right"/>
              <w:rPr>
                <w:rFonts w:hint="eastAsia" w:ascii="方正仿宋简体" w:hAnsi="方正仿宋简体" w:eastAsia="方正仿宋简体" w:cs="方正仿宋简体"/>
                <w:b/>
              </w:rPr>
            </w:pPr>
          </w:p>
        </w:tc>
      </w:tr>
    </w:tbl>
    <w:p>
      <w:pPr>
        <w:ind w:firstLine="480" w:firstLineChars="200"/>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注：无政府基金预算财政拨款预算，空表列示。</w:t>
      </w:r>
    </w:p>
    <w:p>
      <w:pPr>
        <w:ind w:firstLine="480" w:firstLineChars="200"/>
        <w:jc w:val="left"/>
        <w:rPr>
          <w:rFonts w:hint="eastAsia" w:ascii="方正仿宋简体" w:hAnsi="方正仿宋简体" w:eastAsia="方正仿宋简体" w:cs="方正仿宋简体"/>
        </w:rPr>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方正仿宋简体" w:hAnsi="方正仿宋简体" w:eastAsia="方正仿宋简体" w:cs="方正仿宋简体"/>
          <w:sz w:val="36"/>
        </w:rPr>
      </w:pPr>
      <w:r>
        <w:rPr>
          <w:rFonts w:hint="eastAsia" w:ascii="方正仿宋简体" w:hAnsi="方正仿宋简体" w:eastAsia="方正仿宋简体" w:cs="方正仿宋简体"/>
          <w:sz w:val="36"/>
        </w:rPr>
        <w:t>部门预算国有资本经营预算财政拨款支出表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327秦皇岛北戴河新区林业园林局</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序号</w:t>
            </w:r>
          </w:p>
        </w:tc>
        <w:tc>
          <w:tcPr>
            <w:tcW w:w="5726" w:type="dxa"/>
            <w:gridSpan w:val="2"/>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功能分类科目</w:t>
            </w:r>
          </w:p>
        </w:tc>
        <w:tc>
          <w:tcPr>
            <w:tcW w:w="255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255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基本支出</w:t>
            </w:r>
          </w:p>
        </w:tc>
        <w:tc>
          <w:tcPr>
            <w:tcW w:w="2551"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11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科目编码</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科目名称</w:t>
            </w:r>
          </w:p>
        </w:tc>
        <w:tc>
          <w:tcPr>
            <w:tcW w:w="255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255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2551"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栏次</w:t>
            </w:r>
          </w:p>
        </w:tc>
        <w:tc>
          <w:tcPr>
            <w:tcW w:w="11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w:t>
            </w:r>
          </w:p>
        </w:tc>
        <w:tc>
          <w:tcPr>
            <w:tcW w:w="4535"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4</w:t>
            </w:r>
          </w:p>
        </w:tc>
        <w:tc>
          <w:tcPr>
            <w:tcW w:w="255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p>
        </w:tc>
        <w:tc>
          <w:tcPr>
            <w:tcW w:w="1191" w:type="dxa"/>
            <w:noWrap w:val="0"/>
            <w:vAlign w:val="center"/>
          </w:tcPr>
          <w:p>
            <w:pPr>
              <w:spacing w:line="300" w:lineRule="exact"/>
              <w:jc w:val="left"/>
              <w:rPr>
                <w:rFonts w:hint="eastAsia" w:ascii="方正仿宋简体" w:hAnsi="方正仿宋简体" w:eastAsia="方正仿宋简体" w:cs="方正仿宋简体"/>
                <w:b/>
              </w:rPr>
            </w:pPr>
          </w:p>
        </w:tc>
        <w:tc>
          <w:tcPr>
            <w:tcW w:w="4535" w:type="dxa"/>
            <w:noWrap w:val="0"/>
            <w:vAlign w:val="center"/>
          </w:tcPr>
          <w:p>
            <w:pPr>
              <w:spacing w:line="300" w:lineRule="exact"/>
              <w:jc w:val="center"/>
              <w:rPr>
                <w:rFonts w:hint="eastAsia" w:ascii="方正仿宋简体" w:hAnsi="方正仿宋简体" w:eastAsia="方正仿宋简体" w:cs="方正仿宋简体"/>
                <w:b/>
              </w:rPr>
            </w:pPr>
          </w:p>
        </w:tc>
        <w:tc>
          <w:tcPr>
            <w:tcW w:w="2551" w:type="dxa"/>
            <w:noWrap w:val="0"/>
            <w:vAlign w:val="center"/>
          </w:tcPr>
          <w:p>
            <w:pPr>
              <w:spacing w:line="300" w:lineRule="exact"/>
              <w:jc w:val="right"/>
              <w:rPr>
                <w:rFonts w:hint="eastAsia" w:ascii="方正仿宋简体" w:hAnsi="方正仿宋简体" w:eastAsia="方正仿宋简体" w:cs="方正仿宋简体"/>
                <w:b/>
              </w:rPr>
            </w:pPr>
          </w:p>
        </w:tc>
        <w:tc>
          <w:tcPr>
            <w:tcW w:w="2551" w:type="dxa"/>
            <w:noWrap w:val="0"/>
            <w:vAlign w:val="center"/>
          </w:tcPr>
          <w:p>
            <w:pPr>
              <w:spacing w:line="300" w:lineRule="exact"/>
              <w:jc w:val="right"/>
              <w:rPr>
                <w:rFonts w:hint="eastAsia" w:ascii="方正仿宋简体" w:hAnsi="方正仿宋简体" w:eastAsia="方正仿宋简体" w:cs="方正仿宋简体"/>
                <w:b/>
              </w:rPr>
            </w:pPr>
          </w:p>
        </w:tc>
        <w:tc>
          <w:tcPr>
            <w:tcW w:w="2551" w:type="dxa"/>
            <w:noWrap w:val="0"/>
            <w:vAlign w:val="center"/>
          </w:tcPr>
          <w:p>
            <w:pPr>
              <w:spacing w:line="300" w:lineRule="exact"/>
              <w:jc w:val="right"/>
              <w:rPr>
                <w:rFonts w:hint="eastAsia" w:ascii="方正仿宋简体" w:hAnsi="方正仿宋简体" w:eastAsia="方正仿宋简体" w:cs="方正仿宋简体"/>
                <w:b/>
              </w:rPr>
            </w:pPr>
          </w:p>
        </w:tc>
      </w:tr>
    </w:tbl>
    <w:p>
      <w:pPr>
        <w:ind w:firstLine="480" w:firstLineChars="200"/>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注：无国有资本经营预算财政拨款预算，空表列示。</w:t>
      </w:r>
    </w:p>
    <w:p>
      <w:pPr>
        <w:ind w:firstLine="480" w:firstLineChars="200"/>
        <w:jc w:val="left"/>
        <w:rPr>
          <w:rFonts w:hint="eastAsia" w:ascii="方正仿宋简体" w:hAnsi="方正仿宋简体" w:eastAsia="方正仿宋简体" w:cs="方正仿宋简体"/>
        </w:rPr>
        <w:sectPr>
          <w:pgSz w:w="16839" w:h="11907" w:orient="landscape"/>
          <w:pgMar w:top="1361" w:right="1020" w:bottom="1134" w:left="1020" w:header="851" w:footer="992" w:gutter="0"/>
          <w:cols w:space="720" w:num="1"/>
          <w:docGrid w:type="lines" w:linePitch="312" w:charSpace="0"/>
        </w:sectPr>
      </w:pPr>
    </w:p>
    <w:p>
      <w:pPr>
        <w:jc w:val="center"/>
        <w:outlineLvl w:val="1"/>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327秦皇岛北戴河新区林业园林局</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预算年度：2021</w:t>
            </w:r>
          </w:p>
        </w:tc>
        <w:tc>
          <w:tcPr>
            <w:tcW w:w="7143" w:type="dxa"/>
            <w:gridSpan w:val="3"/>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序号</w:t>
            </w:r>
          </w:p>
        </w:tc>
        <w:tc>
          <w:tcPr>
            <w:tcW w:w="3798" w:type="dxa"/>
            <w:vMerge w:val="restart"/>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项  目</w:t>
            </w:r>
          </w:p>
        </w:tc>
        <w:tc>
          <w:tcPr>
            <w:tcW w:w="9524" w:type="dxa"/>
            <w:gridSpan w:val="4"/>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3798" w:type="dxa"/>
            <w:vMerge w:val="continue"/>
            <w:noWrap w:val="0"/>
            <w:vAlign w:val="center"/>
          </w:tcPr>
          <w:p>
            <w:pPr>
              <w:spacing w:line="300" w:lineRule="exact"/>
              <w:jc w:val="left"/>
              <w:outlineLvl w:val="1"/>
              <w:rPr>
                <w:rFonts w:hint="eastAsia" w:ascii="方正仿宋简体" w:hAnsi="方正仿宋简体" w:eastAsia="方正仿宋简体" w:cs="方正仿宋简体"/>
              </w:rPr>
            </w:pPr>
          </w:p>
        </w:tc>
        <w:tc>
          <w:tcPr>
            <w:tcW w:w="238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238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一般公共预算   财政拨款</w:t>
            </w:r>
          </w:p>
        </w:tc>
        <w:tc>
          <w:tcPr>
            <w:tcW w:w="238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政府性基金     预算拨款</w:t>
            </w:r>
          </w:p>
        </w:tc>
        <w:tc>
          <w:tcPr>
            <w:tcW w:w="238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栏次</w:t>
            </w:r>
          </w:p>
        </w:tc>
        <w:tc>
          <w:tcPr>
            <w:tcW w:w="3798"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1</w:t>
            </w:r>
          </w:p>
        </w:tc>
        <w:tc>
          <w:tcPr>
            <w:tcW w:w="238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2</w:t>
            </w:r>
          </w:p>
        </w:tc>
        <w:tc>
          <w:tcPr>
            <w:tcW w:w="238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w:t>
            </w:r>
          </w:p>
        </w:tc>
        <w:tc>
          <w:tcPr>
            <w:tcW w:w="238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4</w:t>
            </w:r>
          </w:p>
        </w:tc>
        <w:tc>
          <w:tcPr>
            <w:tcW w:w="238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3798"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合计</w:t>
            </w:r>
          </w:p>
        </w:tc>
        <w:tc>
          <w:tcPr>
            <w:tcW w:w="238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7.19</w:t>
            </w:r>
          </w:p>
        </w:tc>
        <w:tc>
          <w:tcPr>
            <w:tcW w:w="2381" w:type="dxa"/>
            <w:noWrap w:val="0"/>
            <w:vAlign w:val="center"/>
          </w:tcPr>
          <w:p>
            <w:pPr>
              <w:spacing w:line="300" w:lineRule="exact"/>
              <w:jc w:val="righ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7.19</w:t>
            </w:r>
          </w:p>
        </w:tc>
        <w:tc>
          <w:tcPr>
            <w:tcW w:w="2381" w:type="dxa"/>
            <w:noWrap w:val="0"/>
            <w:vAlign w:val="center"/>
          </w:tcPr>
          <w:p>
            <w:pPr>
              <w:spacing w:line="300" w:lineRule="exact"/>
              <w:jc w:val="right"/>
              <w:rPr>
                <w:rFonts w:hint="eastAsia" w:ascii="方正仿宋简体" w:hAnsi="方正仿宋简体" w:eastAsia="方正仿宋简体" w:cs="方正仿宋简体"/>
                <w:b/>
              </w:rPr>
            </w:pPr>
          </w:p>
        </w:tc>
        <w:tc>
          <w:tcPr>
            <w:tcW w:w="2381" w:type="dxa"/>
            <w:noWrap w:val="0"/>
            <w:vAlign w:val="center"/>
          </w:tcPr>
          <w:p>
            <w:pPr>
              <w:spacing w:line="300" w:lineRule="exact"/>
              <w:jc w:val="right"/>
              <w:rPr>
                <w:rFonts w:hint="eastAsia" w:ascii="方正仿宋简体" w:hAnsi="方正仿宋简体" w:eastAsia="方正仿宋简体" w:cs="方正仿宋简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3798"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一、因公出国（境）费</w:t>
            </w: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3798"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二、公务用车购置及运维费</w:t>
            </w:r>
          </w:p>
        </w:tc>
        <w:tc>
          <w:tcPr>
            <w:tcW w:w="238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5.20</w:t>
            </w:r>
          </w:p>
        </w:tc>
        <w:tc>
          <w:tcPr>
            <w:tcW w:w="238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5.20</w:t>
            </w: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3798"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其中：公务用车购置费</w:t>
            </w: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3798"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公务用车运行维护费</w:t>
            </w:r>
          </w:p>
        </w:tc>
        <w:tc>
          <w:tcPr>
            <w:tcW w:w="238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5.20</w:t>
            </w:r>
          </w:p>
        </w:tc>
        <w:tc>
          <w:tcPr>
            <w:tcW w:w="238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5.20</w:t>
            </w: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3798"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三、公务接待费</w:t>
            </w:r>
          </w:p>
        </w:tc>
        <w:tc>
          <w:tcPr>
            <w:tcW w:w="238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1.99</w:t>
            </w:r>
          </w:p>
        </w:tc>
        <w:tc>
          <w:tcPr>
            <w:tcW w:w="2381" w:type="dxa"/>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1.99</w:t>
            </w: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c>
          <w:tcPr>
            <w:tcW w:w="2381" w:type="dxa"/>
            <w:noWrap w:val="0"/>
            <w:vAlign w:val="center"/>
          </w:tcPr>
          <w:p>
            <w:pPr>
              <w:spacing w:line="300" w:lineRule="exact"/>
              <w:jc w:val="right"/>
              <w:rPr>
                <w:rFonts w:hint="eastAsia" w:ascii="方正仿宋简体" w:hAnsi="方正仿宋简体" w:eastAsia="方正仿宋简体" w:cs="方正仿宋简体"/>
              </w:rPr>
            </w:pPr>
          </w:p>
        </w:tc>
      </w:tr>
    </w:tbl>
    <w:p>
      <w:pPr>
        <w:spacing w:line="300" w:lineRule="exact"/>
        <w:jc w:val="left"/>
        <w:outlineLvl w:val="1"/>
        <w:rPr>
          <w:rFonts w:hint="eastAsia" w:ascii="方正仿宋简体" w:hAnsi="方正仿宋简体" w:eastAsia="方正仿宋简体" w:cs="方正仿宋简体"/>
        </w:rPr>
        <w:sectPr>
          <w:pgSz w:w="16839" w:h="11907" w:orient="landscape"/>
          <w:pgMar w:top="1361" w:right="1020" w:bottom="1361" w:left="1020" w:header="851" w:footer="992" w:gutter="0"/>
          <w:cols w:space="720" w:num="1"/>
          <w:docGrid w:type="lines" w:linePitch="312" w:charSpace="0"/>
        </w:sectPr>
      </w:pPr>
    </w:p>
    <w:p>
      <w:pPr>
        <w:jc w:val="center"/>
        <w:rPr>
          <w:rFonts w:hint="eastAsia" w:ascii="方正仿宋简体" w:hAnsi="方正仿宋简体" w:eastAsia="方正仿宋简体" w:cs="方正仿宋简体"/>
          <w:sz w:val="44"/>
        </w:rPr>
      </w:pPr>
      <w:r>
        <w:rPr>
          <w:rFonts w:hint="eastAsia" w:ascii="方正仿宋简体" w:hAnsi="方正仿宋简体" w:eastAsia="方正仿宋简体" w:cs="方正仿宋简体"/>
          <w:sz w:val="44"/>
        </w:rPr>
        <w:t>秦皇岛北戴河新区林业园林局2021年部门预算信息公开情况说明</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按照《预算法》、《地方预决算公开操作规程》和《河北省省级预算公开办法》规定，现将秦皇岛北戴河新区林业园林局2021年部门预算公开如下：</w:t>
      </w:r>
    </w:p>
    <w:p>
      <w:pPr>
        <w:spacing w:before="156" w:beforeLines="50" w:after="156" w:afterLines="50"/>
        <w:ind w:firstLine="640" w:firstLineChars="200"/>
        <w:jc w:val="left"/>
        <w:outlineLvl w:val="2"/>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一、部门职责及机构设置情况</w:t>
      </w:r>
    </w:p>
    <w:p>
      <w:pPr>
        <w:ind w:firstLine="643" w:firstLineChars="200"/>
        <w:jc w:val="left"/>
        <w:rPr>
          <w:rFonts w:hint="eastAsia" w:ascii="方正仿宋简体" w:hAnsi="方正仿宋简体" w:eastAsia="方正仿宋简体" w:cs="方正仿宋简体"/>
          <w:b/>
          <w:sz w:val="32"/>
        </w:rPr>
      </w:pPr>
      <w:r>
        <w:rPr>
          <w:rFonts w:hint="eastAsia" w:ascii="方正仿宋简体" w:hAnsi="方正仿宋简体" w:eastAsia="方正仿宋简体" w:cs="方正仿宋简体"/>
          <w:b/>
          <w:sz w:val="32"/>
        </w:rPr>
        <w:t>部门职责：</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林业园林局的主要职责是：</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（一）负责全区林业、园林及其生态保护修复的监督管理。贯彻执行国家、省、市关于林业、园林及其生态保护修复的政策、规划、地方标准。</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（二）组织全区林业生态保护修复和造林绿化工作。组织实施林业重点生态保护修复工程，指导公益林和商品林的培育，指导、监督全民义务植树、城乡绿化工作。指导林业有害生物防治、检疫工作。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spacing w:line="500" w:lineRule="exact"/>
        <w:ind w:firstLine="560" w:firstLineChars="200"/>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spacing w:line="500" w:lineRule="exact"/>
        <w:ind w:firstLine="560" w:firstLineChars="200"/>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（六）负责全区国有林场基本建设和发展，负责组织国有林场开展植树造林、森林防火、林业有害生物防治、退化林修复及营林抚育管理等工作。</w:t>
      </w:r>
    </w:p>
    <w:p>
      <w:pPr>
        <w:spacing w:line="500" w:lineRule="exact"/>
        <w:ind w:firstLine="560" w:firstLineChars="200"/>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（七）负责组织开展林木种子种质资源普查，负责良种选育推广，管理林木种苗生产经营行为，监管林木种苗质量。监督管理林业生物种质资源和植物新品种保护工作。</w:t>
      </w:r>
    </w:p>
    <w:p>
      <w:pPr>
        <w:spacing w:line="500" w:lineRule="exact"/>
        <w:ind w:firstLine="560" w:firstLineChars="200"/>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（八）负责全区林业行政执法工作。</w:t>
      </w:r>
    </w:p>
    <w:p>
      <w:pPr>
        <w:spacing w:line="500" w:lineRule="exact"/>
        <w:ind w:firstLine="560" w:firstLineChars="200"/>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九）负责落实全区综合防灾减灾规划相关要求，组织编制全区森林火灾防治规划并监督实施，贯彻落实相关防护标准，指导开展防火巡护、火源管理、防火设施建设等工作。组织指导全区森林防灭火宣传教育、监测预警、督促检查等工作。</w:t>
      </w:r>
    </w:p>
    <w:p>
      <w:pPr>
        <w:spacing w:line="500" w:lineRule="exact"/>
        <w:ind w:firstLine="560" w:firstLineChars="200"/>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（十）负责制定全区城市园林绿化工作规划，编制年度工作计划并组织实施。</w:t>
      </w:r>
    </w:p>
    <w:p>
      <w:pPr>
        <w:spacing w:line="500" w:lineRule="exact"/>
        <w:ind w:firstLine="560" w:firstLineChars="200"/>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（十一）负责城市园林绿化养护工作，组织实施城区重点绿化工程项目、公园游园和广场等公共绿地建设。</w:t>
      </w:r>
    </w:p>
    <w:p>
      <w:pPr>
        <w:spacing w:line="500" w:lineRule="exact"/>
        <w:ind w:firstLine="560" w:firstLineChars="200"/>
        <w:jc w:val="left"/>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（十二）负责承办新区工委、管委会及上级业务主管部门交办的其他事项。</w:t>
      </w:r>
    </w:p>
    <w:p>
      <w:pPr>
        <w:spacing w:line="500" w:lineRule="exact"/>
        <w:ind w:firstLine="560" w:firstLineChars="200"/>
        <w:jc w:val="left"/>
        <w:rPr>
          <w:rFonts w:hint="eastAsia" w:ascii="方正仿宋简体" w:hAnsi="方正仿宋简体" w:eastAsia="方正仿宋简体" w:cs="方正仿宋简体"/>
          <w:color w:val="000000"/>
          <w:sz w:val="28"/>
        </w:rPr>
      </w:pPr>
    </w:p>
    <w:p>
      <w:pPr>
        <w:ind w:firstLine="643" w:firstLineChars="200"/>
        <w:jc w:val="left"/>
        <w:rPr>
          <w:rFonts w:hint="eastAsia" w:ascii="方正仿宋简体" w:hAnsi="方正仿宋简体" w:eastAsia="方正仿宋简体" w:cs="方正仿宋简体"/>
          <w:b/>
          <w:color w:val="000000"/>
          <w:sz w:val="32"/>
        </w:rPr>
      </w:pPr>
      <w:r>
        <w:rPr>
          <w:rFonts w:hint="eastAsia" w:ascii="方正仿宋简体" w:hAnsi="方正仿宋简体" w:eastAsia="方正仿宋简体" w:cs="方正仿宋简体"/>
          <w:b/>
          <w:color w:val="000000"/>
          <w:sz w:val="32"/>
        </w:rPr>
        <w:t>机构设置：</w:t>
      </w:r>
    </w:p>
    <w:p>
      <w:pPr>
        <w:jc w:val="center"/>
        <w:rPr>
          <w:rFonts w:hint="eastAsia" w:ascii="方正仿宋简体" w:hAnsi="方正仿宋简体" w:eastAsia="方正仿宋简体" w:cs="方正仿宋简体"/>
          <w:color w:val="000000"/>
          <w:sz w:val="32"/>
        </w:rPr>
      </w:pPr>
      <w:r>
        <w:rPr>
          <w:rFonts w:hint="eastAsia" w:ascii="方正仿宋简体" w:hAnsi="方正仿宋简体" w:eastAsia="方正仿宋简体" w:cs="方正仿宋简体"/>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单位名称</w:t>
            </w:r>
          </w:p>
        </w:tc>
        <w:tc>
          <w:tcPr>
            <w:tcW w:w="1843"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单位性质</w:t>
            </w:r>
          </w:p>
        </w:tc>
        <w:tc>
          <w:tcPr>
            <w:tcW w:w="2126"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单位规格</w:t>
            </w:r>
          </w:p>
        </w:tc>
        <w:tc>
          <w:tcPr>
            <w:tcW w:w="3827"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秦皇岛北戴河新区林业园林局本级</w:t>
            </w:r>
          </w:p>
        </w:tc>
        <w:tc>
          <w:tcPr>
            <w:tcW w:w="1843" w:type="dxa"/>
            <w:noWrap w:val="0"/>
            <w:vAlign w:val="center"/>
          </w:tcPr>
          <w:p>
            <w:pPr>
              <w:spacing w:line="300" w:lineRule="exact"/>
              <w:jc w:val="center"/>
              <w:rPr>
                <w:rFonts w:hint="eastAsia" w:ascii="方正仿宋简体" w:hAnsi="方正仿宋简体" w:eastAsia="方正仿宋简体" w:cs="方正仿宋简体"/>
                <w:color w:val="000000"/>
                <w:lang w:eastAsia="zh-CN"/>
              </w:rPr>
            </w:pPr>
            <w:r>
              <w:rPr>
                <w:rFonts w:hint="eastAsia" w:ascii="方正仿宋简体" w:hAnsi="方正仿宋简体" w:eastAsia="方正仿宋简体" w:cs="方正仿宋简体"/>
                <w:color w:val="000000"/>
                <w:lang w:val="en-US" w:eastAsia="zh-CN"/>
              </w:rPr>
              <w:t>事业</w:t>
            </w:r>
          </w:p>
        </w:tc>
        <w:tc>
          <w:tcPr>
            <w:tcW w:w="2126"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正科级</w:t>
            </w:r>
          </w:p>
        </w:tc>
        <w:tc>
          <w:tcPr>
            <w:tcW w:w="3827"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秦皇岛北戴河新区渤海林场</w:t>
            </w:r>
          </w:p>
        </w:tc>
        <w:tc>
          <w:tcPr>
            <w:tcW w:w="1843"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事业</w:t>
            </w:r>
          </w:p>
        </w:tc>
        <w:tc>
          <w:tcPr>
            <w:tcW w:w="2126"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正科级</w:t>
            </w:r>
          </w:p>
        </w:tc>
        <w:tc>
          <w:tcPr>
            <w:tcW w:w="3827"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秦皇岛北戴河新区团林林场</w:t>
            </w:r>
          </w:p>
        </w:tc>
        <w:tc>
          <w:tcPr>
            <w:tcW w:w="1843"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事业</w:t>
            </w:r>
          </w:p>
        </w:tc>
        <w:tc>
          <w:tcPr>
            <w:tcW w:w="2126"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正科级</w:t>
            </w:r>
          </w:p>
        </w:tc>
        <w:tc>
          <w:tcPr>
            <w:tcW w:w="3827"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财政性资金基本保证</w:t>
            </w:r>
          </w:p>
        </w:tc>
      </w:tr>
    </w:tbl>
    <w:p>
      <w:pPr>
        <w:keepNext w:val="0"/>
        <w:keepLines w:val="0"/>
        <w:pageBreakBefore w:val="0"/>
        <w:widowControl w:val="0"/>
        <w:kinsoku/>
        <w:wordWrap/>
        <w:overflowPunct/>
        <w:topLinePunct w:val="0"/>
        <w:autoSpaceDE/>
        <w:autoSpaceDN/>
        <w:bidi w:val="0"/>
        <w:snapToGrid/>
        <w:spacing w:before="156" w:beforeLines="50" w:after="156" w:afterLines="50" w:line="560" w:lineRule="exact"/>
        <w:ind w:firstLine="640" w:firstLineChars="200"/>
        <w:jc w:val="left"/>
        <w:textAlignment w:val="auto"/>
        <w:outlineLvl w:val="2"/>
        <w:rPr>
          <w:rFonts w:hint="eastAsia" w:ascii="方正仿宋简体" w:hAnsi="方正仿宋简体" w:eastAsia="方正仿宋简体" w:cs="方正仿宋简体"/>
          <w:color w:val="000000"/>
          <w:sz w:val="32"/>
        </w:rPr>
      </w:pPr>
      <w:r>
        <w:rPr>
          <w:rFonts w:hint="eastAsia" w:ascii="方正仿宋简体" w:hAnsi="方正仿宋简体" w:eastAsia="方正仿宋简体" w:cs="方正仿宋简体"/>
          <w:color w:val="000000"/>
          <w:sz w:val="32"/>
          <w:lang w:val="en-US" w:eastAsia="zh-CN"/>
        </w:rPr>
        <w:t>二、</w:t>
      </w:r>
      <w:r>
        <w:rPr>
          <w:rFonts w:hint="eastAsia" w:ascii="方正仿宋简体" w:hAnsi="方正仿宋简体" w:eastAsia="方正仿宋简体" w:cs="方正仿宋简体"/>
          <w:color w:val="000000"/>
          <w:sz w:val="32"/>
        </w:rPr>
        <w:t>部门预算安排的总体情况</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方正仿宋简体" w:hAnsi="方正仿宋简体" w:eastAsia="方正仿宋简体" w:cs="方正仿宋简体"/>
          <w:color w:val="000000"/>
          <w:kern w:val="0"/>
          <w:sz w:val="28"/>
          <w:szCs w:val="28"/>
          <w:lang w:eastAsia="zh-CN"/>
        </w:rPr>
      </w:pPr>
      <w:r>
        <w:rPr>
          <w:rFonts w:hint="eastAsia" w:ascii="方正仿宋简体" w:hAnsi="方正仿宋简体" w:eastAsia="方正仿宋简体" w:cs="方正仿宋简体"/>
          <w:color w:val="000000"/>
          <w:kern w:val="0"/>
          <w:sz w:val="28"/>
          <w:szCs w:val="28"/>
          <w:lang w:eastAsia="zh-CN"/>
        </w:rPr>
        <w:t>按照预算管理有关规定，目前我省部门预算的编制实行综合预算管理，即全部收入和支出都反映在预算中。秦皇岛北戴河新区财政局机关及所属事业单位的收支包含在部门预算中。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w:t>
      </w:r>
      <w:r>
        <w:rPr>
          <w:rFonts w:hint="eastAsia" w:ascii="方正仿宋简体" w:hAnsi="方正仿宋简体" w:eastAsia="方正仿宋简体" w:cs="方正仿宋简体"/>
          <w:color w:val="000000"/>
          <w:kern w:val="0"/>
          <w:sz w:val="28"/>
          <w:szCs w:val="28"/>
          <w:lang w:val="en-US" w:eastAsia="zh-CN"/>
        </w:rPr>
        <w:t>1</w:t>
      </w:r>
      <w:r>
        <w:rPr>
          <w:rFonts w:hint="eastAsia" w:ascii="方正仿宋简体" w:hAnsi="方正仿宋简体" w:eastAsia="方正仿宋简体" w:cs="方正仿宋简体"/>
          <w:color w:val="000000"/>
          <w:kern w:val="0"/>
          <w:sz w:val="28"/>
          <w:szCs w:val="28"/>
          <w:lang w:eastAsia="zh-CN"/>
        </w:rPr>
        <w:t>）</w:t>
      </w:r>
      <w:r>
        <w:rPr>
          <w:rFonts w:hint="eastAsia" w:ascii="方正仿宋简体" w:hAnsi="方正仿宋简体" w:eastAsia="方正仿宋简体" w:cs="方正仿宋简体"/>
          <w:color w:val="000000"/>
          <w:kern w:val="0"/>
          <w:sz w:val="28"/>
          <w:szCs w:val="28"/>
        </w:rPr>
        <w:t>收入说明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2021年</w:t>
      </w:r>
      <w:r>
        <w:rPr>
          <w:rFonts w:hint="eastAsia" w:ascii="方正仿宋简体" w:hAnsi="方正仿宋简体" w:eastAsia="方正仿宋简体" w:cs="方正仿宋简体"/>
          <w:color w:val="000000"/>
          <w:kern w:val="0"/>
          <w:sz w:val="28"/>
          <w:szCs w:val="28"/>
        </w:rPr>
        <w:t>预算收入</w:t>
      </w:r>
      <w:r>
        <w:rPr>
          <w:rFonts w:hint="eastAsia" w:ascii="方正仿宋简体" w:hAnsi="方正仿宋简体" w:eastAsia="方正仿宋简体" w:cs="方正仿宋简体"/>
          <w:color w:val="000000"/>
          <w:kern w:val="0"/>
          <w:sz w:val="28"/>
          <w:szCs w:val="28"/>
          <w:lang w:val="en-US" w:eastAsia="zh-CN"/>
        </w:rPr>
        <w:t>16084.45</w:t>
      </w:r>
      <w:r>
        <w:rPr>
          <w:rFonts w:hint="eastAsia" w:ascii="方正仿宋简体" w:hAnsi="方正仿宋简体" w:eastAsia="方正仿宋简体" w:cs="方正仿宋简体"/>
          <w:color w:val="000000"/>
          <w:kern w:val="0"/>
          <w:sz w:val="28"/>
          <w:szCs w:val="28"/>
        </w:rPr>
        <w:t>万元，一般公共预算拨款</w:t>
      </w:r>
      <w:r>
        <w:rPr>
          <w:rFonts w:hint="eastAsia" w:ascii="方正仿宋简体" w:hAnsi="方正仿宋简体" w:eastAsia="方正仿宋简体" w:cs="方正仿宋简体"/>
          <w:color w:val="000000"/>
          <w:kern w:val="0"/>
          <w:sz w:val="28"/>
          <w:szCs w:val="28"/>
          <w:lang w:val="en-US" w:eastAsia="zh-CN"/>
        </w:rPr>
        <w:t>16084.45</w:t>
      </w:r>
      <w:r>
        <w:rPr>
          <w:rFonts w:hint="eastAsia" w:ascii="方正仿宋简体" w:hAnsi="方正仿宋简体" w:eastAsia="方正仿宋简体" w:cs="方正仿宋简体"/>
          <w:color w:val="000000"/>
          <w:kern w:val="0"/>
          <w:sz w:val="28"/>
          <w:szCs w:val="28"/>
        </w:rPr>
        <w:t>万元。</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w:t>
      </w:r>
      <w:r>
        <w:rPr>
          <w:rFonts w:hint="eastAsia" w:ascii="方正仿宋简体" w:hAnsi="方正仿宋简体" w:eastAsia="方正仿宋简体" w:cs="方正仿宋简体"/>
          <w:color w:val="000000"/>
          <w:kern w:val="0"/>
          <w:sz w:val="28"/>
          <w:szCs w:val="28"/>
          <w:lang w:val="en-US" w:eastAsia="zh-CN"/>
        </w:rPr>
        <w:t>2</w:t>
      </w:r>
      <w:r>
        <w:rPr>
          <w:rFonts w:hint="eastAsia" w:ascii="方正仿宋简体" w:hAnsi="方正仿宋简体" w:eastAsia="方正仿宋简体" w:cs="方正仿宋简体"/>
          <w:color w:val="000000"/>
          <w:kern w:val="0"/>
          <w:sz w:val="28"/>
          <w:szCs w:val="28"/>
          <w:lang w:eastAsia="zh-CN"/>
        </w:rPr>
        <w:t>）</w:t>
      </w:r>
      <w:r>
        <w:rPr>
          <w:rFonts w:hint="eastAsia" w:ascii="方正仿宋简体" w:hAnsi="方正仿宋简体" w:eastAsia="方正仿宋简体" w:cs="方正仿宋简体"/>
          <w:color w:val="000000"/>
          <w:kern w:val="0"/>
          <w:sz w:val="28"/>
          <w:szCs w:val="28"/>
        </w:rPr>
        <w:t>支出说明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2021年</w:t>
      </w:r>
      <w:r>
        <w:rPr>
          <w:rFonts w:hint="eastAsia" w:ascii="方正仿宋简体" w:hAnsi="方正仿宋简体" w:eastAsia="方正仿宋简体" w:cs="方正仿宋简体"/>
          <w:color w:val="000000"/>
          <w:kern w:val="0"/>
          <w:sz w:val="28"/>
          <w:szCs w:val="28"/>
        </w:rPr>
        <w:t>部门支出预算为</w:t>
      </w:r>
      <w:r>
        <w:rPr>
          <w:rFonts w:hint="eastAsia" w:ascii="方正仿宋简体" w:hAnsi="方正仿宋简体" w:eastAsia="方正仿宋简体" w:cs="方正仿宋简体"/>
          <w:color w:val="000000"/>
          <w:kern w:val="0"/>
          <w:sz w:val="28"/>
          <w:szCs w:val="28"/>
          <w:lang w:val="en-US" w:eastAsia="zh-CN"/>
        </w:rPr>
        <w:t>16084.45</w:t>
      </w:r>
      <w:r>
        <w:rPr>
          <w:rFonts w:hint="eastAsia" w:ascii="方正仿宋简体" w:hAnsi="方正仿宋简体" w:eastAsia="方正仿宋简体" w:cs="方正仿宋简体"/>
          <w:color w:val="000000"/>
          <w:kern w:val="0"/>
          <w:sz w:val="28"/>
          <w:szCs w:val="28"/>
        </w:rPr>
        <w:t>万元，其中基本支出</w:t>
      </w:r>
      <w:r>
        <w:rPr>
          <w:rFonts w:hint="eastAsia" w:ascii="方正仿宋简体" w:hAnsi="方正仿宋简体" w:eastAsia="方正仿宋简体" w:cs="方正仿宋简体"/>
          <w:color w:val="000000"/>
          <w:kern w:val="0"/>
          <w:sz w:val="28"/>
          <w:szCs w:val="28"/>
          <w:lang w:val="en-US" w:eastAsia="zh-CN"/>
        </w:rPr>
        <w:t>3779.45</w:t>
      </w:r>
      <w:r>
        <w:rPr>
          <w:rFonts w:hint="eastAsia" w:ascii="方正仿宋简体" w:hAnsi="方正仿宋简体" w:eastAsia="方正仿宋简体" w:cs="方正仿宋简体"/>
          <w:color w:val="000000"/>
          <w:kern w:val="0"/>
          <w:sz w:val="28"/>
          <w:szCs w:val="28"/>
        </w:rPr>
        <w:t>万元，包括人员经费</w:t>
      </w:r>
      <w:r>
        <w:rPr>
          <w:rFonts w:hint="eastAsia" w:ascii="方正仿宋简体" w:hAnsi="方正仿宋简体" w:eastAsia="方正仿宋简体" w:cs="方正仿宋简体"/>
          <w:color w:val="000000"/>
          <w:kern w:val="0"/>
          <w:sz w:val="28"/>
          <w:szCs w:val="28"/>
          <w:lang w:val="en-US" w:eastAsia="zh-CN"/>
        </w:rPr>
        <w:t>3513.39</w:t>
      </w:r>
      <w:r>
        <w:rPr>
          <w:rFonts w:hint="eastAsia" w:ascii="方正仿宋简体" w:hAnsi="方正仿宋简体" w:eastAsia="方正仿宋简体" w:cs="方正仿宋简体"/>
          <w:color w:val="000000"/>
          <w:kern w:val="0"/>
          <w:sz w:val="28"/>
          <w:szCs w:val="28"/>
        </w:rPr>
        <w:t>万元和日常公用经费</w:t>
      </w:r>
      <w:r>
        <w:rPr>
          <w:rFonts w:hint="eastAsia" w:ascii="方正仿宋简体" w:hAnsi="方正仿宋简体" w:eastAsia="方正仿宋简体" w:cs="方正仿宋简体"/>
          <w:color w:val="000000"/>
          <w:kern w:val="0"/>
          <w:sz w:val="28"/>
          <w:szCs w:val="28"/>
          <w:lang w:val="en-US" w:eastAsia="zh-CN"/>
        </w:rPr>
        <w:t>266.06</w:t>
      </w:r>
      <w:r>
        <w:rPr>
          <w:rFonts w:hint="eastAsia" w:ascii="方正仿宋简体" w:hAnsi="方正仿宋简体" w:eastAsia="方正仿宋简体" w:cs="方正仿宋简体"/>
          <w:color w:val="000000"/>
          <w:kern w:val="0"/>
          <w:sz w:val="28"/>
          <w:szCs w:val="28"/>
        </w:rPr>
        <w:t>万元；项目支出</w:t>
      </w:r>
      <w:r>
        <w:rPr>
          <w:rFonts w:hint="eastAsia" w:ascii="方正仿宋简体" w:hAnsi="方正仿宋简体" w:eastAsia="方正仿宋简体" w:cs="方正仿宋简体"/>
          <w:color w:val="000000"/>
          <w:kern w:val="0"/>
          <w:sz w:val="28"/>
          <w:szCs w:val="28"/>
          <w:lang w:val="en-US" w:eastAsia="zh-CN"/>
        </w:rPr>
        <w:t>12305</w:t>
      </w:r>
      <w:r>
        <w:rPr>
          <w:rFonts w:hint="eastAsia" w:ascii="方正仿宋简体" w:hAnsi="方正仿宋简体" w:eastAsia="方正仿宋简体" w:cs="方正仿宋简体"/>
          <w:color w:val="000000"/>
          <w:kern w:val="0"/>
          <w:sz w:val="28"/>
          <w:szCs w:val="28"/>
        </w:rPr>
        <w:t>万元，全部为本级支出。</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eastAsia="zh-CN"/>
        </w:rPr>
        <w:t>（</w:t>
      </w:r>
      <w:r>
        <w:rPr>
          <w:rFonts w:hint="eastAsia" w:ascii="方正仿宋简体" w:hAnsi="方正仿宋简体" w:eastAsia="方正仿宋简体" w:cs="方正仿宋简体"/>
          <w:color w:val="000000"/>
          <w:kern w:val="0"/>
          <w:sz w:val="28"/>
          <w:szCs w:val="28"/>
          <w:lang w:val="en-US" w:eastAsia="zh-CN"/>
        </w:rPr>
        <w:t>3</w:t>
      </w:r>
      <w:r>
        <w:rPr>
          <w:rFonts w:hint="eastAsia" w:ascii="方正仿宋简体" w:hAnsi="方正仿宋简体" w:eastAsia="方正仿宋简体" w:cs="方正仿宋简体"/>
          <w:color w:val="000000"/>
          <w:kern w:val="0"/>
          <w:sz w:val="28"/>
          <w:szCs w:val="28"/>
          <w:lang w:eastAsia="zh-CN"/>
        </w:rPr>
        <w:t>）</w:t>
      </w:r>
      <w:r>
        <w:rPr>
          <w:rFonts w:hint="eastAsia" w:ascii="方正仿宋简体" w:hAnsi="方正仿宋简体" w:eastAsia="方正仿宋简体" w:cs="方正仿宋简体"/>
          <w:color w:val="000000"/>
          <w:kern w:val="0"/>
          <w:sz w:val="28"/>
          <w:szCs w:val="28"/>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方正仿宋简体" w:hAnsi="方正仿宋简体" w:eastAsia="方正仿宋简体" w:cs="方正仿宋简体"/>
          <w:color w:val="000000"/>
          <w:kern w:val="0"/>
          <w:sz w:val="28"/>
          <w:szCs w:val="28"/>
          <w:lang w:val="en-US"/>
        </w:rPr>
      </w:pPr>
      <w:r>
        <w:rPr>
          <w:rFonts w:hint="eastAsia" w:ascii="方正仿宋简体" w:hAnsi="方正仿宋简体" w:eastAsia="方正仿宋简体" w:cs="方正仿宋简体"/>
          <w:color w:val="000000"/>
          <w:kern w:val="0"/>
          <w:sz w:val="28"/>
          <w:szCs w:val="28"/>
          <w:lang w:eastAsia="zh-CN"/>
        </w:rPr>
        <w:t>2021年为新成立单位，无增减情况。</w:t>
      </w:r>
    </w:p>
    <w:p>
      <w:pPr>
        <w:keepNext w:val="0"/>
        <w:keepLines w:val="0"/>
        <w:pageBreakBefore w:val="0"/>
        <w:widowControl w:val="0"/>
        <w:kinsoku/>
        <w:wordWrap/>
        <w:overflowPunct/>
        <w:topLinePunct w:val="0"/>
        <w:autoSpaceDE/>
        <w:autoSpaceDN/>
        <w:bidi w:val="0"/>
        <w:snapToGrid/>
        <w:spacing w:before="156" w:beforeLines="50" w:after="156" w:afterLines="50" w:line="560" w:lineRule="exact"/>
        <w:ind w:firstLine="560" w:firstLineChars="200"/>
        <w:jc w:val="left"/>
        <w:textAlignment w:val="auto"/>
        <w:outlineLvl w:val="2"/>
        <w:rPr>
          <w:rFonts w:hint="eastAsia" w:ascii="方正仿宋简体" w:hAnsi="方正仿宋简体" w:eastAsia="方正仿宋简体" w:cs="方正仿宋简体"/>
          <w:color w:val="000000"/>
          <w:sz w:val="28"/>
          <w:szCs w:val="28"/>
          <w:lang w:val="en-US" w:eastAsia="zh-CN"/>
        </w:rPr>
      </w:pPr>
      <w:r>
        <w:rPr>
          <w:rFonts w:hint="eastAsia" w:ascii="方正仿宋简体" w:hAnsi="方正仿宋简体" w:eastAsia="方正仿宋简体" w:cs="方正仿宋简体"/>
          <w:color w:val="000000"/>
          <w:sz w:val="28"/>
          <w:szCs w:val="28"/>
          <w:lang w:val="en-US" w:eastAsia="zh-CN"/>
        </w:rPr>
        <w:t>三、机关运行经费安排情况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机关运行经费共计安排</w:t>
      </w:r>
      <w:r>
        <w:rPr>
          <w:rFonts w:hint="eastAsia" w:ascii="方正仿宋简体" w:hAnsi="方正仿宋简体" w:eastAsia="方正仿宋简体" w:cs="方正仿宋简体"/>
          <w:color w:val="000000"/>
          <w:kern w:val="0"/>
          <w:sz w:val="28"/>
          <w:szCs w:val="28"/>
          <w:lang w:val="en-US" w:eastAsia="zh-CN"/>
        </w:rPr>
        <w:t>266.06</w:t>
      </w:r>
      <w:r>
        <w:rPr>
          <w:rFonts w:hint="eastAsia" w:ascii="方正仿宋简体" w:hAnsi="方正仿宋简体" w:eastAsia="方正仿宋简体" w:cs="方正仿宋简体"/>
          <w:color w:val="000000"/>
          <w:kern w:val="0"/>
          <w:sz w:val="28"/>
          <w:szCs w:val="28"/>
        </w:rPr>
        <w:t>万元，主要用于保证机关正常运转支的办公费、印刷费、</w:t>
      </w:r>
      <w:r>
        <w:rPr>
          <w:rFonts w:hint="eastAsia" w:ascii="方正仿宋简体" w:hAnsi="方正仿宋简体" w:eastAsia="方正仿宋简体" w:cs="方正仿宋简体"/>
          <w:color w:val="000000"/>
          <w:kern w:val="0"/>
          <w:sz w:val="28"/>
          <w:szCs w:val="28"/>
          <w:lang w:eastAsia="zh-CN"/>
        </w:rPr>
        <w:t>水费、电费、取暖费、物业费、</w:t>
      </w:r>
      <w:r>
        <w:rPr>
          <w:rFonts w:hint="eastAsia" w:ascii="方正仿宋简体" w:hAnsi="方正仿宋简体" w:eastAsia="方正仿宋简体" w:cs="方正仿宋简体"/>
          <w:color w:val="000000"/>
          <w:kern w:val="0"/>
          <w:sz w:val="28"/>
          <w:szCs w:val="28"/>
        </w:rPr>
        <w:t>差旅费、会议费、福利费、专用材料及一般设备购置费等支出。</w:t>
      </w:r>
    </w:p>
    <w:p>
      <w:pPr>
        <w:keepNext w:val="0"/>
        <w:keepLines w:val="0"/>
        <w:pageBreakBefore w:val="0"/>
        <w:widowControl w:val="0"/>
        <w:kinsoku/>
        <w:wordWrap/>
        <w:overflowPunct/>
        <w:topLinePunct w:val="0"/>
        <w:autoSpaceDE/>
        <w:autoSpaceDN/>
        <w:bidi w:val="0"/>
        <w:snapToGrid/>
        <w:spacing w:before="156" w:beforeLines="50" w:after="156" w:afterLines="50" w:line="560" w:lineRule="exact"/>
        <w:ind w:firstLine="640" w:firstLineChars="200"/>
        <w:jc w:val="left"/>
        <w:textAlignment w:val="auto"/>
        <w:outlineLvl w:val="2"/>
        <w:rPr>
          <w:rFonts w:hint="eastAsia" w:ascii="方正仿宋简体" w:hAnsi="方正仿宋简体" w:eastAsia="方正仿宋简体" w:cs="方正仿宋简体"/>
          <w:color w:val="000000"/>
          <w:sz w:val="32"/>
          <w:lang w:val="en-US" w:eastAsia="zh-CN"/>
        </w:rPr>
      </w:pPr>
      <w:r>
        <w:rPr>
          <w:rFonts w:hint="eastAsia" w:ascii="方正仿宋简体" w:hAnsi="方正仿宋简体" w:eastAsia="方正仿宋简体" w:cs="方正仿宋简体"/>
          <w:color w:val="000000"/>
          <w:sz w:val="32"/>
          <w:lang w:val="en-US" w:eastAsia="zh-CN"/>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rPr>
      </w:pPr>
      <w:r>
        <w:rPr>
          <w:rFonts w:hint="eastAsia" w:ascii="方正仿宋简体" w:hAnsi="方正仿宋简体" w:eastAsia="方正仿宋简体" w:cs="方正仿宋简体"/>
          <w:color w:val="000000"/>
          <w:kern w:val="0"/>
          <w:sz w:val="32"/>
          <w:szCs w:val="32"/>
          <w:lang w:eastAsia="zh-CN"/>
        </w:rPr>
        <w:t>2</w:t>
      </w:r>
      <w:r>
        <w:rPr>
          <w:rFonts w:hint="eastAsia" w:ascii="方正仿宋简体" w:hAnsi="方正仿宋简体" w:eastAsia="方正仿宋简体" w:cs="方正仿宋简体"/>
          <w:color w:val="000000"/>
          <w:kern w:val="0"/>
          <w:sz w:val="28"/>
          <w:szCs w:val="28"/>
          <w:lang w:eastAsia="zh-CN"/>
        </w:rPr>
        <w:t>021年</w:t>
      </w:r>
      <w:r>
        <w:rPr>
          <w:rFonts w:hint="eastAsia" w:ascii="方正仿宋简体" w:hAnsi="方正仿宋简体" w:eastAsia="方正仿宋简体" w:cs="方正仿宋简体"/>
          <w:color w:val="000000"/>
          <w:kern w:val="0"/>
          <w:sz w:val="28"/>
          <w:szCs w:val="28"/>
        </w:rPr>
        <w:t>，财政拨款“三公”经费预算安排</w:t>
      </w:r>
      <w:r>
        <w:rPr>
          <w:rFonts w:hint="eastAsia" w:ascii="方正仿宋简体" w:hAnsi="方正仿宋简体" w:eastAsia="方正仿宋简体" w:cs="方正仿宋简体"/>
          <w:color w:val="000000"/>
          <w:kern w:val="0"/>
          <w:sz w:val="28"/>
          <w:szCs w:val="28"/>
          <w:lang w:val="en-US" w:eastAsia="zh-CN"/>
        </w:rPr>
        <w:t>7.19</w:t>
      </w:r>
      <w:r>
        <w:rPr>
          <w:rFonts w:hint="eastAsia" w:ascii="方正仿宋简体" w:hAnsi="方正仿宋简体" w:eastAsia="方正仿宋简体" w:cs="方正仿宋简体"/>
          <w:color w:val="000000"/>
          <w:kern w:val="0"/>
          <w:sz w:val="28"/>
          <w:szCs w:val="28"/>
        </w:rPr>
        <w:t>万元，其中：因公出国（境）费0万元；公务用车购置及运维费</w:t>
      </w:r>
      <w:r>
        <w:rPr>
          <w:rFonts w:hint="eastAsia" w:ascii="方正仿宋简体" w:hAnsi="方正仿宋简体" w:eastAsia="方正仿宋简体" w:cs="方正仿宋简体"/>
          <w:color w:val="000000"/>
          <w:kern w:val="0"/>
          <w:sz w:val="28"/>
          <w:szCs w:val="28"/>
          <w:lang w:val="en-US" w:eastAsia="zh-CN"/>
        </w:rPr>
        <w:t>5.2</w:t>
      </w:r>
      <w:r>
        <w:rPr>
          <w:rFonts w:hint="eastAsia" w:ascii="方正仿宋简体" w:hAnsi="方正仿宋简体" w:eastAsia="方正仿宋简体" w:cs="方正仿宋简体"/>
          <w:color w:val="000000"/>
          <w:kern w:val="0"/>
          <w:sz w:val="28"/>
          <w:szCs w:val="28"/>
        </w:rPr>
        <w:t>万元；公务接待费</w:t>
      </w:r>
      <w:r>
        <w:rPr>
          <w:rFonts w:hint="eastAsia" w:ascii="方正仿宋简体" w:hAnsi="方正仿宋简体" w:eastAsia="方正仿宋简体" w:cs="方正仿宋简体"/>
          <w:color w:val="000000"/>
          <w:kern w:val="0"/>
          <w:sz w:val="28"/>
          <w:szCs w:val="28"/>
          <w:lang w:val="en-US" w:eastAsia="zh-CN"/>
        </w:rPr>
        <w:t>1.99</w:t>
      </w:r>
      <w:r>
        <w:rPr>
          <w:rFonts w:hint="eastAsia" w:ascii="方正仿宋简体" w:hAnsi="方正仿宋简体" w:eastAsia="方正仿宋简体" w:cs="方正仿宋简体"/>
          <w:color w:val="000000"/>
          <w:kern w:val="0"/>
          <w:sz w:val="28"/>
          <w:szCs w:val="28"/>
        </w:rPr>
        <w:t>万元。</w:t>
      </w:r>
      <w:r>
        <w:rPr>
          <w:rFonts w:hint="eastAsia" w:ascii="方正仿宋简体" w:hAnsi="方正仿宋简体" w:eastAsia="方正仿宋简体" w:cs="方正仿宋简体"/>
          <w:color w:val="000000"/>
          <w:kern w:val="0"/>
          <w:sz w:val="28"/>
          <w:szCs w:val="28"/>
          <w:lang w:eastAsia="zh-CN"/>
        </w:rPr>
        <w:t>2021年为新成立单位，无增减变化情况</w:t>
      </w:r>
      <w:r>
        <w:rPr>
          <w:rFonts w:hint="eastAsia" w:ascii="方正仿宋简体" w:hAnsi="方正仿宋简体" w:eastAsia="方正仿宋简体" w:cs="方正仿宋简体"/>
          <w:color w:val="000000"/>
          <w:kern w:val="0"/>
          <w:sz w:val="32"/>
          <w:szCs w:val="32"/>
          <w:lang w:eastAsia="zh-CN"/>
        </w:rPr>
        <w:t>。</w:t>
      </w:r>
    </w:p>
    <w:p>
      <w:pPr>
        <w:spacing w:before="10" w:after="10" w:line="360" w:lineRule="auto"/>
        <w:ind w:firstLine="640" w:firstLineChars="200"/>
        <w:jc w:val="left"/>
        <w:outlineLvl w:val="2"/>
      </w:pPr>
      <w:r>
        <w:rPr>
          <w:rFonts w:hint="eastAsia" w:ascii="方正仿宋简体" w:hAnsi="方正仿宋简体" w:eastAsia="方正仿宋简体" w:cs="方正仿宋简体"/>
          <w:color w:val="000000"/>
          <w:sz w:val="32"/>
          <w:lang w:val="en-US" w:eastAsia="zh-CN"/>
        </w:rPr>
        <w:t>五、</w:t>
      </w:r>
      <w:r>
        <w:rPr>
          <w:rFonts w:ascii="黑体" w:hAnsi="黑体" w:eastAsia="黑体" w:cs="黑体"/>
          <w:color w:val="000000"/>
          <w:sz w:val="32"/>
        </w:rPr>
        <w:t>预算绩效信息</w:t>
      </w:r>
    </w:p>
    <w:p>
      <w:pPr>
        <w:ind w:firstLine="643" w:firstLineChars="200"/>
        <w:jc w:val="left"/>
        <w:rPr>
          <w:rFonts w:hint="eastAsia" w:ascii="方正仿宋简体" w:hAnsi="方正仿宋简体" w:eastAsia="方正仿宋简体" w:cs="方正仿宋简体"/>
          <w:b/>
          <w:sz w:val="32"/>
        </w:rPr>
      </w:pPr>
      <w:r>
        <w:rPr>
          <w:rFonts w:hint="eastAsia" w:ascii="方正仿宋简体" w:hAnsi="方正仿宋简体" w:eastAsia="方正仿宋简体" w:cs="方正仿宋简体"/>
          <w:b/>
          <w:sz w:val="32"/>
        </w:rPr>
        <w:t>第一部分 部门整体绩效目标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 xml:space="preserve">  </w:t>
      </w:r>
      <w:r>
        <w:rPr>
          <w:rFonts w:hint="eastAsia" w:ascii="方正仿宋简体" w:hAnsi="方正仿宋简体" w:eastAsia="方正仿宋简体" w:cs="方正仿宋简体"/>
          <w:sz w:val="28"/>
        </w:rPr>
        <w:t>一</w:t>
      </w:r>
      <w:r>
        <w:rPr>
          <w:rFonts w:hint="eastAsia" w:ascii="方正仿宋简体" w:hAnsi="方正仿宋简体" w:eastAsia="方正仿宋简体" w:cs="方正仿宋简体"/>
          <w:sz w:val="28"/>
          <w:lang w:val="en-US" w:eastAsia="zh-CN"/>
        </w:rPr>
        <w:t xml:space="preserve"> </w:t>
      </w:r>
      <w:r>
        <w:rPr>
          <w:rFonts w:hint="eastAsia" w:ascii="方正仿宋简体" w:hAnsi="方正仿宋简体" w:eastAsia="方正仿宋简体" w:cs="方正仿宋简体"/>
          <w:sz w:val="28"/>
        </w:rPr>
        <w:t>总体绩效目标</w:t>
      </w:r>
    </w:p>
    <w:p>
      <w:pPr>
        <w:spacing w:line="500" w:lineRule="exact"/>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 xml:space="preserve">     </w:t>
      </w:r>
      <w:r>
        <w:rPr>
          <w:rFonts w:hint="eastAsia" w:ascii="方正仿宋简体" w:hAnsi="方正仿宋简体" w:eastAsia="方正仿宋简体" w:cs="方正仿宋简体"/>
          <w:sz w:val="28"/>
        </w:rPr>
        <w:t>2021年，我局将按照市委市政府下达的造林绿化任务目标，全面实施造林绿化，大力加强资源管护、主动狠抓森林防火、强力推进林果产业等各项工作。持续开展造林绿化，计划完成营林造林1.3万亩，完成林业有害生物防治面积14万亩次，创建省级森林乡村3个；深入推进国土绿化行动和农村人居环境整治工作，持续巩固国家森林城市建设成果；全面抓好创森工作，配合市级林业主管部门完成秦皇岛市国家森林城市三年复审工作；做好新区园林绿化工作，完成相关道路的绿化美化改造提升工程；做好森林防灭火、自然保护地管理工作；开展七里海申报世界遗产工作；继续加强党建和干部队伍建设；加快推进林业法制建设，深入抓好林业安全生产工作；扎实做好旅游旺季各项工作，安全、平稳完成旅游旺季各项工作。</w:t>
      </w:r>
    </w:p>
    <w:p>
      <w:pPr>
        <w:spacing w:line="500" w:lineRule="exact"/>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 xml:space="preserve">    </w:t>
      </w:r>
      <w:r>
        <w:rPr>
          <w:rFonts w:hint="eastAsia" w:ascii="方正仿宋简体" w:hAnsi="方正仿宋简体" w:eastAsia="方正仿宋简体" w:cs="方正仿宋简体"/>
          <w:sz w:val="28"/>
        </w:rPr>
        <w:t>二</w:t>
      </w:r>
      <w:r>
        <w:rPr>
          <w:rFonts w:hint="eastAsia" w:ascii="方正仿宋简体" w:hAnsi="方正仿宋简体" w:eastAsia="方正仿宋简体" w:cs="方正仿宋简体"/>
          <w:sz w:val="28"/>
          <w:lang w:val="en-US" w:eastAsia="zh-CN"/>
        </w:rPr>
        <w:t xml:space="preserve"> </w:t>
      </w:r>
      <w:r>
        <w:rPr>
          <w:rFonts w:hint="eastAsia" w:ascii="方正仿宋简体" w:hAnsi="方正仿宋简体" w:eastAsia="方正仿宋简体" w:cs="方正仿宋简体"/>
          <w:sz w:val="28"/>
        </w:rPr>
        <w:t>分项绩效目标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造林绿化，组织、指导新区开展造林绿化工作，指导义务植树和社会造林。</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增加有林地面积，提高区内绿化水平和森林覆盖率，改善生态环境。</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森林覆盖面积增长率，新区森林面积净增加量与全区面积的比率≥0.8%</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造林绿化面积，当年全区造林绿化完成面积100%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提高区内绿化水平</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森林抚育，组织对中幼龄林进行抚育作业，低质低效林改造，更新造林。</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提高森林质量，促进林业持续发展。</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提高森林质量，区内森林抚育作业完成任务比率100%；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森林抚育面积（万亩），区内森林抚育作业完成面积1.0万亩；</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促进林业持续发展，提高森林总体质量；</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（三）生态效益补偿。</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界定国家、省市和县级公益林，对纳入重点公益林范围的森林资源按规定标准进行补偿，加强公益林监测、保护和管理。</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加大森林资源保护力度，促进新区生态环境进一步改善，提高森林生态系统功能。</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已界定的国家、省市和县级公益林面积核查率，核查面积占总面积的比例≥95%</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（四）支持现代果品业发展</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组织实施果品、蚕桑的结构调整和基地建设，指导果品、蚕桑的品种改良、品质提高和标准化生产工作。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促进全区果品基地建设提档升级，全面提高果品质量安全水平</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果品良种使用率，良种使用面积与新发展果品面积比率≥90%；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果树结构调整和树体改造面积，果树结构调整和树体改造完成面积≥90%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主要果品优质果率，主要果品优质果产量与全区果品产量比率≥80%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（五）支持林业产业发展</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谋划林业产业政策，扶持林业重点企业和合作组织发展，加强木材行业管理，强化木材战略储备基地建设。指导赴境外森林资源开发的有关工作。指导山区综合开发、发展林下经济、森林旅游等。实施林业贷款贴息项目。</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提高我区林业产业的整体水平。</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培育林下经济面积亩数，完成任务情况与市委市政府下达的年度任务目标对比100%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木材安全战略储备生产基地建设任务完成率，完成任务情况占下达的年度任务目标的比率100%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林业贴息贷款落实率，实际落实贴息贷款规模与国家下达计划规模之比≥90%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（六）林业防灾减灾</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组织、协调全区森林火灾的预防与扑救工作，承担全区森林防灭火指挥部的具体工作。组织开展林业有害生物的防治、检疫工作。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预防和减少自然灾害对森林资源的损失，保护森林资源</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林业有害生物的防治、检疫工作完成率，林业有害生物的防治、检疫工作完成面积占计划的比例≥90%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林业有害生物成灾控制率，平均寄主叶片保存率不低于85%；成灾面积不超过发生面积的1%。</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森林火灾受害控制率，全区森林火灾发生面积与森林面积总和的比率≤0.3‰</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（七）野生动植物保护及疫源疫病监控</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依法组织指导陆生野生动植物的救护繁育、栖息地恢复发展。依法组织指导全区陆生野生动物疫源疫病监测工作。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加强野生动植物保护和陆生野生动物疫源疫病监测防控，保障生态安全。</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野生动植物管理目标任务完成率，完成情况占年度任务目标的比例100%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陆生野生动物疫源疫病监测防控任务完成率，完成情况占年度任务目标的比例100%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保障生态安全，保障生态安全率100%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（八）林业行业质量安全</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监督管理林业行业产品质量安全，负责相关质量安全监测及信息发布工作。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保障林产品、果品质量安全。</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果品质量监测任务完成率，果品抽查监测批次占计划批次的比例100%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保障林产品，果品抽查监测批次占计划批次的100%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果品质量安全，果品抽查监测批次占计划批次的100%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（九）森林资源监测与管理</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严格执行林地、林权管理森林采伐限额，拟订林地保护利用规划并负责实施。监督检查林木凭证采伐、运输。监管全区国有林业资产和森林资源资产。</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监管全区林地、林权和森林资源，提高林业资源资产安全性、完整性和使用效益</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征占用林地前置审核工作完成率，审核工作完成情况占年度目标的比例100%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监管林木采伐工作完成率，监管工作完成情况占年度目标的比例100%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提高林业资源资产安全性100%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（十）园林绿化工程项目的管理及安全生产监督。</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组织绿化工程项目设计、施工、监理的招投标及有关评审工作，组织园林绿化工程项目的施工管理、工程验收及移交工作；贯彻执行上级对安全生产工作的指示，对各相关单位安全生产工作进行指导及监督。每月、每季度、重大节假日对局属管辖范围进行安全生产检查。</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依法依规组织招投标并完成项目管理；确保全年无安全生产事故发生。定期进行安全生产检查并及时记录，对发现的问题及时整改。</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工程的施工管理、验收资料完整率。实际保存工程的施工管理、验收资料占应保存的施工管理、验收资料的比率≥90%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招标投标资料完整率，招标投标资料≥90%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安全生产会议检查次数，年度安全生产检查总次数≥5</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（十一）风景名胜区资源保护</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加强风景名胜区监测管理；组织编制风景名胜区规划；承担风景名胜区项目的有关工作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风景名胜资源的监督管理工作。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风景名胜区重大建设项目初率，实际初审合格数量与全区上报的风景名胜区重大建设项目数量的比例≥90%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督导检查完成率，对风景名胜区资源工作进行业务指导和监督工作计划的完成情况100%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风景名胜区资源得到有效保护，风景名胜区提升改造项目开工率与全年核准项目的比例≥80%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（十二）指导区园林绿化工作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对区园林绿化工作进行业务指导；根据区园林绿化工作计划，制定园林绿化年度工作计划。</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完成园林绿化年度工作计划的制定及对区园林绿化工作进行业务指导</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完成园林绿化年度工作，完成园林绿化年度工作计划的比率100%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对区园林绿化工作进行业务指导工作的完成情况100%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（十三）园林绿地养护管理</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对局属绿地日常养护管理进行日常督导检查，主要包括植物修剪、浇水、病虫害防治</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植物修剪合理，土壤墒情良好，植物生长健壮</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病虫害防治率，无大面积病虫害发生≥90%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修剪合格率，乔、灌木修剪造型合理，模纹、地被、草坪修剪及时≥90%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植物保存率，无明显缺株、死株≥90%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（十四）森林管护</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组织管护责任区内的造林、抚育、封山育林等各项林业和生产经营活动。</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保障管护责任区的抚育工作完成</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森林抚育面积，全区森林抚育作业完成面积100%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造林绿化面积，当年全区造林绿化完成面积100%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森林覆盖面积增长率，新区森林面积净增加量与全区面积的比率≥0.8</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（十五）综合业务管理</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调研提出规划和建议，林业执法、教育培训、信息宣传，工作部署、协调推动、普查统计、督促指导、行政审批、业务监管及管委交办的其他事项等行政管理事项。</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保障全区林业事业健康科学持续发展</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综合业务管理工作完成率，综合业务管理工作完成情况100%</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  （十六）综合事务管理</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加强机关事务性管理、机关党建工作，开展机关信息化建设、自身能力建设。</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绩效目标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确保机关正常运行，提高业务工作效率。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绩效指标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综合事务管理工作完成率，综合事务管理工作完成情况，确保机关正常运行，提高业务工作效率。</w:t>
      </w:r>
    </w:p>
    <w:p>
      <w:pPr>
        <w:spacing w:line="500" w:lineRule="exact"/>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 xml:space="preserve">    </w:t>
      </w:r>
      <w:r>
        <w:rPr>
          <w:rFonts w:hint="eastAsia" w:ascii="方正仿宋简体" w:hAnsi="方正仿宋简体" w:eastAsia="方正仿宋简体" w:cs="方正仿宋简体"/>
          <w:sz w:val="28"/>
        </w:rPr>
        <w:t>三</w:t>
      </w:r>
      <w:r>
        <w:rPr>
          <w:rFonts w:hint="eastAsia" w:ascii="方正仿宋简体" w:hAnsi="方正仿宋简体" w:eastAsia="方正仿宋简体" w:cs="方正仿宋简体"/>
          <w:sz w:val="28"/>
          <w:lang w:val="en-US" w:eastAsia="zh-CN"/>
        </w:rPr>
        <w:t xml:space="preserve"> </w:t>
      </w:r>
      <w:r>
        <w:rPr>
          <w:rFonts w:hint="eastAsia" w:ascii="方正仿宋简体" w:hAnsi="方正仿宋简体" w:eastAsia="方正仿宋简体" w:cs="方正仿宋简体"/>
          <w:sz w:val="28"/>
        </w:rPr>
        <w:t>工作保障措施</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（一）加强制度建设。</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制定部门预算绩效管理制度，下发局各科室站及下属单位，为全年预算绩效目标实现奠定制度基础。</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（二）加强绩效运行监控。</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按照《秦皇岛市北戴河新区部门预算绩效管理办法》的文件要求，对绩效目标开展绩效运行监控，发现问题及时采取措施，确保绩效目标如期保质实现。</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（三）做好预算绩效自评和重点评价工作。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按照北戴河新区财政局要求开展部门预算绩效自评和重点评价工作，对评价中发现的问题及时整改，调整优化支出结构，提高财政资金使用效益。</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（四）加强宣传培训工作。</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对局各科室站及下属单位组织预算绩效管理业务培训，提高工作人员业务素质，不断加大宣传力度，强化预算绩效管理，促进管理水平进一步提升。</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（五）规范财务管理。</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通过预算绩效管理，严格规范工作流程，编细、编实预算项目，经北戴河新区财政局批复后，督促业务科室尽快启动项目，按规定及时下达资金，确保完成支出进度，严格执行财务管理制度，按审批程序及时支付资金，需政府采购的加快履行政府采购手续。</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（六）加强资产管理。</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办公室加强固定资产登记、使用和报废处置管理，并及时与财务部门核对，做到账实相符。</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（七）加强内部监督。</w:t>
      </w:r>
    </w:p>
    <w:p>
      <w:pPr>
        <w:spacing w:line="500" w:lineRule="exact"/>
        <w:ind w:firstLine="560" w:firstLineChars="200"/>
        <w:jc w:val="left"/>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加强内部监督制度建设，对绩效运行情况、重大支出决策、资产处置及其他重要经济业务事项的决策和执行进行监督，配合做好审计、财政监督等外部监督工作，确保财政资金安全有效。</w:t>
      </w:r>
    </w:p>
    <w:p>
      <w:pPr>
        <w:jc w:val="left"/>
        <w:rPr>
          <w:rFonts w:hint="eastAsia" w:ascii="方正仿宋简体" w:hAnsi="方正仿宋简体" w:eastAsia="方正仿宋简体" w:cs="方正仿宋简体"/>
          <w:b/>
          <w:sz w:val="32"/>
          <w:lang w:val="en-US" w:eastAsia="zh-CN"/>
        </w:rPr>
      </w:pPr>
      <w:r>
        <w:rPr>
          <w:rFonts w:hint="eastAsia" w:ascii="方正仿宋简体" w:hAnsi="方正仿宋简体" w:eastAsia="方正仿宋简体" w:cs="方正仿宋简体"/>
          <w:b/>
          <w:sz w:val="32"/>
          <w:lang w:val="en-US" w:eastAsia="zh-CN"/>
        </w:rPr>
        <w:t xml:space="preserve">     </w:t>
      </w:r>
    </w:p>
    <w:p>
      <w:pPr>
        <w:jc w:val="left"/>
        <w:rPr>
          <w:rFonts w:hint="eastAsia" w:ascii="方正仿宋简体" w:hAnsi="方正仿宋简体" w:eastAsia="方正仿宋简体" w:cs="方正仿宋简体"/>
          <w:b/>
          <w:sz w:val="32"/>
        </w:rPr>
      </w:pPr>
    </w:p>
    <w:p>
      <w:pPr>
        <w:jc w:val="left"/>
        <w:rPr>
          <w:rFonts w:hint="eastAsia" w:ascii="方正仿宋简体" w:hAnsi="方正仿宋简体" w:eastAsia="方正仿宋简体" w:cs="方正仿宋简体"/>
          <w:b/>
          <w:sz w:val="32"/>
        </w:rPr>
      </w:pPr>
      <w:r>
        <w:rPr>
          <w:rFonts w:hint="eastAsia" w:ascii="方正仿宋简体" w:hAnsi="方正仿宋简体" w:eastAsia="方正仿宋简体" w:cs="方正仿宋简体"/>
          <w:b/>
          <w:sz w:val="32"/>
        </w:rPr>
        <w:t>第二部分  专项资金绩效目标</w:t>
      </w:r>
    </w:p>
    <w:p>
      <w:pPr>
        <w:ind w:firstLine="562" w:firstLineChars="200"/>
        <w:jc w:val="left"/>
        <w:outlineLvl w:val="3"/>
        <w:rPr>
          <w:rFonts w:hint="eastAsia" w:ascii="方正仿宋简体" w:hAnsi="方正仿宋简体" w:eastAsia="方正仿宋简体" w:cs="方正仿宋简体"/>
          <w:b/>
          <w:sz w:val="28"/>
        </w:rPr>
      </w:pPr>
      <w:bookmarkStart w:id="0" w:name="_Toc61888042"/>
      <w:r>
        <w:rPr>
          <w:rFonts w:hint="eastAsia" w:ascii="方正仿宋简体" w:hAnsi="方正仿宋简体" w:eastAsia="方正仿宋简体" w:cs="方正仿宋简体"/>
          <w:b/>
          <w:sz w:val="28"/>
        </w:rPr>
        <w:t>1.林业改革发展专项资金（含造林绿化及土地流转）绩效目标表</w:t>
      </w:r>
      <w:bookmarkEnd w:id="0"/>
      <w:r>
        <w:fldChar w:fldCharType="begin"/>
      </w:r>
      <w:r>
        <w:rPr>
          <w:rFonts w:hint="eastAsia" w:ascii="方正仿宋简体" w:hAnsi="方正仿宋简体" w:eastAsia="方正仿宋简体" w:cs="方正仿宋简体"/>
          <w:b/>
          <w:sz w:val="28"/>
        </w:rPr>
        <w:instrText xml:space="preserve"> TC 1、林业改革发展专项资金（含造林绿化及土地流转）绩效目标表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1.完成营造林绿化任务</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2.及时支付付往年造林绿化土地流转费用及项目费用</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完成营造林任务</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完成营造林任务面积</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≥13000亩</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造林成活率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造林成活率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≤6660万元</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工程完工及时率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工程完工及时率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提高森林覆盖率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提高新区森林覆盖率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≥0.75%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增加周边农民收入</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增加周边农民收入</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通过支付造林绿化土地流转费用提高农民收入</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提升村庄绿化水平</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村庄绿化水平提高，环境改善</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效果显著</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周边群众满意度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周边群众满意度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&gt;90%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bookmarkStart w:id="1" w:name="_Toc61888043"/>
      <w:r>
        <w:rPr>
          <w:rFonts w:hint="eastAsia" w:ascii="方正仿宋简体" w:hAnsi="方正仿宋简体" w:eastAsia="方正仿宋简体" w:cs="方正仿宋简体"/>
          <w:b/>
          <w:sz w:val="28"/>
        </w:rPr>
        <w:t>2.园林管理工作经费绩效目标表</w:t>
      </w:r>
      <w:bookmarkEnd w:id="1"/>
      <w:r>
        <w:fldChar w:fldCharType="begin"/>
      </w:r>
      <w:r>
        <w:rPr>
          <w:rFonts w:hint="eastAsia" w:ascii="方正仿宋简体" w:hAnsi="方正仿宋简体" w:eastAsia="方正仿宋简体" w:cs="方正仿宋简体"/>
          <w:b/>
          <w:sz w:val="28"/>
        </w:rPr>
        <w:instrText xml:space="preserve"> TC 2、园林管理工作经费绩效目标表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1.保障单位正常运转</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2.保障经费及时支出</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&lt;15人</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1"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经费保障及时性</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及时保障各项日常办公需要</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日常公用经费支出</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办公费、水电费、交通费、会议费、工会经费、招待费及其他公用经费的支出</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按统一规定执行</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按照园林绿地等级管理考核细则</w:t>
            </w:r>
          </w:p>
        </w:tc>
      </w:tr>
    </w:tbl>
    <w:p>
      <w:pPr>
        <w:ind w:firstLine="562" w:firstLineChars="200"/>
        <w:jc w:val="left"/>
        <w:outlineLvl w:val="3"/>
        <w:rPr>
          <w:rFonts w:hint="eastAsia" w:ascii="方正仿宋简体" w:hAnsi="方正仿宋简体" w:eastAsia="方正仿宋简体" w:cs="方正仿宋简体"/>
          <w:b/>
          <w:sz w:val="28"/>
        </w:rPr>
      </w:pPr>
      <w:bookmarkStart w:id="2" w:name="_Toc61888044"/>
      <w:r>
        <w:rPr>
          <w:rFonts w:hint="eastAsia" w:ascii="方正仿宋简体" w:hAnsi="方正仿宋简体" w:eastAsia="方正仿宋简体" w:cs="方正仿宋简体"/>
          <w:b/>
          <w:sz w:val="28"/>
        </w:rPr>
        <w:t>3.森林防火资金绩效目标表</w:t>
      </w:r>
      <w:bookmarkEnd w:id="2"/>
      <w:r>
        <w:fldChar w:fldCharType="begin"/>
      </w:r>
      <w:r>
        <w:rPr>
          <w:rFonts w:hint="eastAsia" w:ascii="方正仿宋简体" w:hAnsi="方正仿宋简体" w:eastAsia="方正仿宋简体" w:cs="方正仿宋简体"/>
          <w:b/>
          <w:sz w:val="28"/>
        </w:rPr>
        <w:instrText xml:space="preserve"> TC 3、森林防火资金绩效目标表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1.预防森防火灾</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2.服务林业发展</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森林防灭火督导检查次数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对国有林场等有防火任务单位督导检查森林防火工作开展情况</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≥10次</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森林火灾受害率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森林火灾受害率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≤0.3‰</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各项任务完成及时率（%）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各项任务完成及时率（%）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预算控制数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资金预算控制数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≤20万元</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重大森林火灾发生率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不发生重特大森林火灾</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5"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森林火灾人员伤亡数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森林火灾人员伤亡数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0人次</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森林火灾人员伤亡数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森林火灾人员伤亡数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0人次</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森林防火目标管理责任制考核</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合格</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bookmarkStart w:id="3" w:name="_Toc61888045"/>
      <w:r>
        <w:rPr>
          <w:rFonts w:hint="eastAsia" w:ascii="方正仿宋简体" w:hAnsi="方正仿宋简体" w:eastAsia="方正仿宋简体" w:cs="方正仿宋简体"/>
          <w:b/>
          <w:sz w:val="28"/>
        </w:rPr>
        <w:t>4.造林绿化工作经费绩效目标表</w:t>
      </w:r>
      <w:bookmarkEnd w:id="3"/>
      <w:r>
        <w:fldChar w:fldCharType="begin"/>
      </w:r>
      <w:r>
        <w:rPr>
          <w:rFonts w:hint="eastAsia" w:ascii="方正仿宋简体" w:hAnsi="方正仿宋简体" w:eastAsia="方正仿宋简体" w:cs="方正仿宋简体"/>
          <w:b/>
          <w:sz w:val="28"/>
        </w:rPr>
        <w:instrText xml:space="preserve"> TC 4、造林绿化工作经费绩效目标表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1.保障单位正常运转</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2.保障经费及时支出</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&lt;11人</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7"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日常公用经费支出</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办公费、水电费、交通费、会议费、工会经费、招待费及其他公用经费的支出</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按统一规定执行</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经费保障及时性</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及时保障各项日常办公需要</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3"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bookmarkStart w:id="4" w:name="_Toc61888046"/>
      <w:r>
        <w:rPr>
          <w:rFonts w:hint="eastAsia" w:ascii="方正仿宋简体" w:hAnsi="方正仿宋简体" w:eastAsia="方正仿宋简体" w:cs="方正仿宋简体"/>
          <w:b/>
          <w:sz w:val="28"/>
        </w:rPr>
        <w:t>5.园林养护资金绩效目标表</w:t>
      </w:r>
      <w:bookmarkEnd w:id="4"/>
      <w:r>
        <w:fldChar w:fldCharType="begin"/>
      </w:r>
      <w:r>
        <w:rPr>
          <w:rFonts w:hint="eastAsia" w:ascii="方正仿宋简体" w:hAnsi="方正仿宋简体" w:eastAsia="方正仿宋简体" w:cs="方正仿宋简体"/>
          <w:b/>
          <w:sz w:val="28"/>
        </w:rPr>
        <w:instrText xml:space="preserve"> TC 5、园林养护资金绩效目标表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1.完成园林绿化年度工作计划的制定及对区园林绿化工作进行指导和监管任务</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2.项目资金及时支付</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园林绿化养护工作检查完成率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对区园林绿化养护工作进行指导和监管。</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≥10次</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业务工作完成合格率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业务工作完成合格率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各项任务完成及时率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各项任务完成及时率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园林养护资金支出</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年度园林养护资金支出</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≤4000万元</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通过绿化、美化工作提升生活环境</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通过绿化、美化工作提升生活环境</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有效提升</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通过绿化、美化工作提升生活环境</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通过绿化、美化工作提升生活环境</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有效提升</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大面积病虫害发生率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大面积病虫害发生率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≥91%</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bookmarkStart w:id="5" w:name="_Toc61888047"/>
      <w:r>
        <w:rPr>
          <w:rFonts w:hint="eastAsia" w:ascii="方正仿宋简体" w:hAnsi="方正仿宋简体" w:eastAsia="方正仿宋简体" w:cs="方正仿宋简体"/>
          <w:b/>
          <w:sz w:val="28"/>
        </w:rPr>
        <w:t>6.林业执法及自然保护工作经费绩效目标表</w:t>
      </w:r>
      <w:bookmarkEnd w:id="5"/>
      <w:r>
        <w:fldChar w:fldCharType="begin"/>
      </w:r>
      <w:r>
        <w:rPr>
          <w:rFonts w:hint="eastAsia" w:ascii="方正仿宋简体" w:hAnsi="方正仿宋简体" w:eastAsia="方正仿宋简体" w:cs="方正仿宋简体"/>
          <w:b/>
          <w:sz w:val="28"/>
        </w:rPr>
        <w:instrText xml:space="preserve"> TC 6、林业执法及自然保护工作经费绩效目标表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1.保障单位正常运转</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2.保障经费及时指出</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&lt;31人</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8"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各项日常工作保障率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经费保障及时性</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及时保障各项日常办公需要</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日常公用经费支出</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办公费、水电费、交通费、会议费、工会经费、招待费及其他公用经费的支出</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按统一规定执行</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森林防火目标管理责任制考核</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合格</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≥90合格</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bookmarkStart w:id="6" w:name="_Toc61888048"/>
      <w:r>
        <w:rPr>
          <w:rFonts w:hint="eastAsia" w:ascii="方正仿宋简体" w:hAnsi="方正仿宋简体" w:eastAsia="方正仿宋简体" w:cs="方正仿宋简体"/>
          <w:b/>
          <w:sz w:val="28"/>
        </w:rPr>
        <w:t>7.渤海林场基础设施建设及运转资金绩效目标表</w:t>
      </w:r>
      <w:bookmarkEnd w:id="6"/>
      <w:r>
        <w:fldChar w:fldCharType="begin"/>
      </w:r>
      <w:r>
        <w:rPr>
          <w:rFonts w:hint="eastAsia" w:ascii="方正仿宋简体" w:hAnsi="方正仿宋简体" w:eastAsia="方正仿宋简体" w:cs="方正仿宋简体"/>
          <w:b/>
          <w:sz w:val="28"/>
        </w:rPr>
        <w:instrText xml:space="preserve"> TC 7、渤海林场基础设施建设及运转资金绩效目标表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327003秦皇岛北戴河新区渤海林场</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1.保障基础设施建设的运转</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2.及时缴纳城镇土地使用税</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保障车辆运行数量</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保障车辆运行</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10辆</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工程验收合格率(%)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工程验收合格率(%)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8"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计划任务完成及时率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计划任务完成及时率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单车年运行维护成本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单车年运行维护成本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≤1.8万元</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5"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工程完工可使用年限</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工程完工可使用年限</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≥5年</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工程完工可使用年限</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工程完工可使用年限</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≥5年</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综合利用率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基础设施建成后的利用、使用情况</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受益群体调查中，满意和较满意的人数占全部调查人数的比率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bookmarkStart w:id="7" w:name="_Toc61888049"/>
      <w:r>
        <w:rPr>
          <w:rFonts w:hint="eastAsia" w:ascii="方正仿宋简体" w:hAnsi="方正仿宋简体" w:eastAsia="方正仿宋简体" w:cs="方正仿宋简体"/>
          <w:b/>
          <w:sz w:val="28"/>
        </w:rPr>
        <w:t>8.渤海林场森林管护资金绩效目标表</w:t>
      </w:r>
      <w:bookmarkEnd w:id="7"/>
      <w:r>
        <w:fldChar w:fldCharType="begin"/>
      </w:r>
      <w:r>
        <w:rPr>
          <w:rFonts w:hint="eastAsia" w:ascii="方正仿宋简体" w:hAnsi="方正仿宋简体" w:eastAsia="方正仿宋简体" w:cs="方正仿宋简体"/>
          <w:b/>
          <w:sz w:val="28"/>
        </w:rPr>
        <w:instrText xml:space="preserve"> TC 8、渤海林场森林管护资金绩效目标表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327003秦皇岛北戴河新区渤海林场</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1.完成林区内抚育工作</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2.完成林区内管护工作</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森林管护面积</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当年森林管护完成面积</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林木保存率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管护林木保存率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工作完成及时率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改善林分结构、树种结构</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调整树种组成，改善林分结构，增强森林的保持水土、涵养水源、优化水质、防灾减灾等生态功能</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改善林分结构、树种结构</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改善林分结构、树种结构</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调整树种组成，改善林分结构，增强森林的保持水土、涵养水源、优化水质、防灾减灾等生态功能</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改善林分结构、树种结构</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整体提升森林资源质量，改善生态环境</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整体提升森林资源质量，改善生态环境，促进乡村社会协调与可持续发展</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整体提升森林资源质量，改善生态环境</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受益群体调查中，满意和较满意的人数占全部调查人数的比率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9.渤海林场造林绿化资金绩效目标表</w:t>
      </w:r>
      <w:r>
        <w:fldChar w:fldCharType="begin"/>
      </w:r>
      <w:r>
        <w:rPr>
          <w:rFonts w:hint="eastAsia" w:ascii="方正仿宋简体" w:hAnsi="方正仿宋简体" w:eastAsia="方正仿宋简体" w:cs="方正仿宋简体"/>
          <w:b/>
          <w:sz w:val="28"/>
        </w:rPr>
        <w:instrText xml:space="preserve"> TC 9、渤海林场造林绿化资金绩效目标表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327003秦皇岛北戴河新区渤海林场</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1.植树造林</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2.补植造林</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造林绿化面积</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当年渤海林场绿化完成计划面积</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0"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造林成活率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2021造林面积内成活率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按预定进度完成</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有利于林业结构加快新区林业发展</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有利于农业产业结构调整，加快新区林业发展</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有利于农业产业结构调整，加快新区林业发展</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增加森林面积</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新区新增森林面积</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≥163亩</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5"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增加森林面积</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新区新增森林面积</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≥163亩</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林木成活率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当年造林成活率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10.渤海林场森林防火服务资金绩效目标表</w:t>
      </w:r>
      <w:r>
        <w:fldChar w:fldCharType="begin"/>
      </w:r>
      <w:r>
        <w:rPr>
          <w:rFonts w:hint="eastAsia" w:ascii="方正仿宋简体" w:hAnsi="方正仿宋简体" w:eastAsia="方正仿宋简体" w:cs="方正仿宋简体"/>
          <w:b/>
          <w:sz w:val="28"/>
        </w:rPr>
        <w:instrText xml:space="preserve"> TC 10、渤海林场森林防火服务资金绩效目标表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327003秦皇岛北戴河新区渤海林场</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1.2021年防火项目</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2.采购防火项目</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日常巡查覆盖率(％)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日常巡查平均面积占管理范围总面积的比例</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&gt;95%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森林火灾受害控制率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全区森林火灾发生面积与森林面积总和的比率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≤0.2%</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1"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设备验收合格率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设备验收合格率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5"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工作任务完成及时率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工作任务完成及时率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防火工作降低火灾损失</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防火工作降低火灾损失</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有效降低损失</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预防周边群众生命财产遭受损失</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预防周边群众生命财产遭受损失</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有效降低损失</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保持良好的生态环境</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保持良好的生态环境</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生态环境良好</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11.团林林场基础设施建设及运转资金绩效目标表</w:t>
      </w:r>
      <w:r>
        <w:fldChar w:fldCharType="begin"/>
      </w:r>
      <w:r>
        <w:rPr>
          <w:rFonts w:hint="eastAsia" w:ascii="方正仿宋简体" w:hAnsi="方正仿宋简体" w:eastAsia="方正仿宋简体" w:cs="方正仿宋简体"/>
          <w:b/>
          <w:sz w:val="28"/>
        </w:rPr>
        <w:instrText xml:space="preserve"> TC 11、团林林场基础设施建设及运转资金绩效目标表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327004秦皇岛北戴河新区团林林场</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1.保障基础设施建设的运转</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2.及时缴纳城镇土地使用税</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5"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保障车辆运行数量</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保障车辆运行</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13辆</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工程质量合格率(%)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工程质量合格率(%)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8"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资金支付及时率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资金支付及时率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5"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设施使用年限</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基础设施建成后的利用、使用情况</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10年</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3"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综合利用率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基础设施建成后的利用、使用情况</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受益群体调查中，满意和较满意的人数占全部调查人数的比率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12.团林林场造林绿化资金绩效目标表</w:t>
      </w:r>
      <w:r>
        <w:fldChar w:fldCharType="begin"/>
      </w:r>
      <w:r>
        <w:rPr>
          <w:rFonts w:hint="eastAsia" w:ascii="方正仿宋简体" w:hAnsi="方正仿宋简体" w:eastAsia="方正仿宋简体" w:cs="方正仿宋简体"/>
          <w:b/>
          <w:sz w:val="28"/>
        </w:rPr>
        <w:instrText xml:space="preserve"> TC 12、团林林场造林绿化资金绩效目标表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327004秦皇岛北戴河新区团林林场</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1.完成新区安排的造林任务</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2.达到林木成活率指标</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2"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造林绿化面积</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当年绿化完成计划面积</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4"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造林成活率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2021造林面积内成活率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≥85%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按预定进度完成</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8"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有利于产业结构调整加快林业发展</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有利于农业产业结构调整，加快新区林业发展</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有利于农业产业结构调整，加快新区林业发展</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周边群众满意度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bookmarkStart w:id="8" w:name="_Toc61888054"/>
      <w:r>
        <w:rPr>
          <w:rFonts w:hint="eastAsia" w:ascii="方正仿宋简体" w:hAnsi="方正仿宋简体" w:eastAsia="方正仿宋简体" w:cs="方正仿宋简体"/>
          <w:b/>
          <w:sz w:val="28"/>
        </w:rPr>
        <w:t>13.团林林场森林管护资金绩效目标表</w:t>
      </w:r>
      <w:bookmarkEnd w:id="8"/>
      <w:r>
        <w:fldChar w:fldCharType="begin"/>
      </w:r>
      <w:r>
        <w:rPr>
          <w:rFonts w:hint="eastAsia" w:ascii="方正仿宋简体" w:hAnsi="方正仿宋简体" w:eastAsia="方正仿宋简体" w:cs="方正仿宋简体"/>
          <w:b/>
          <w:sz w:val="28"/>
        </w:rPr>
        <w:instrText xml:space="preserve"> TC 13、团林林场森林管护资金绩效目标表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327004秦皇岛北戴河新区团林林场</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1.完成林区内抚育工作</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2.完成林区内管护工作</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森林管护面积</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当年森林管护完成面积</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林木保存率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管护林木保存率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工作完成及时率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总成本控制在预算内</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提升森林资源质量改善生态环境</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整体提升森林资源质量，改善生态环境，促进乡村社会协调与可持续发展</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整体提升森林资源质量，改善生态环境</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改善林分结构树种结构</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调整树种组成，改善林分结构，增强森林的保持水土、涵养水源、优化水质、防灾减灾等生态功能</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改善林分结构、树种结构</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林木成活率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当年造林林木成活率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≥80%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keepNext w:val="0"/>
        <w:keepLines w:val="0"/>
        <w:pageBreakBefore w:val="0"/>
        <w:widowControl w:val="0"/>
        <w:kinsoku/>
        <w:wordWrap/>
        <w:overflowPunct/>
        <w:topLinePunct w:val="0"/>
        <w:autoSpaceDE/>
        <w:autoSpaceDN/>
        <w:bidi w:val="0"/>
        <w:snapToGrid/>
        <w:spacing w:before="156" w:beforeLines="50" w:after="156" w:afterLines="50" w:line="560" w:lineRule="exact"/>
        <w:ind w:firstLine="640" w:firstLineChars="200"/>
        <w:jc w:val="left"/>
        <w:textAlignment w:val="auto"/>
        <w:outlineLvl w:val="2"/>
        <w:rPr>
          <w:rFonts w:hint="eastAsia" w:ascii="方正仿宋简体" w:hAnsi="方正仿宋简体" w:eastAsia="方正仿宋简体" w:cs="方正仿宋简体"/>
          <w:color w:val="000000"/>
          <w:sz w:val="32"/>
          <w:lang w:val="en-US" w:eastAsia="zh-CN"/>
        </w:rPr>
      </w:pPr>
    </w:p>
    <w:p>
      <w:pPr>
        <w:keepNext w:val="0"/>
        <w:keepLines w:val="0"/>
        <w:pageBreakBefore w:val="0"/>
        <w:widowControl w:val="0"/>
        <w:kinsoku/>
        <w:wordWrap/>
        <w:overflowPunct/>
        <w:topLinePunct w:val="0"/>
        <w:autoSpaceDE/>
        <w:autoSpaceDN/>
        <w:bidi w:val="0"/>
        <w:snapToGrid/>
        <w:spacing w:before="156" w:beforeLines="50" w:after="156" w:afterLines="50" w:line="560" w:lineRule="exact"/>
        <w:jc w:val="left"/>
        <w:textAlignment w:val="auto"/>
        <w:outlineLvl w:val="2"/>
        <w:rPr>
          <w:rFonts w:hint="eastAsia" w:ascii="方正仿宋简体" w:hAnsi="方正仿宋简体" w:eastAsia="方正仿宋简体" w:cs="方正仿宋简体"/>
          <w:color w:val="000000"/>
          <w:sz w:val="32"/>
          <w:lang w:val="en-US" w:eastAsia="zh-CN"/>
        </w:rPr>
      </w:pPr>
      <w:r>
        <w:rPr>
          <w:rFonts w:hint="eastAsia" w:ascii="方正仿宋简体" w:hAnsi="方正仿宋简体" w:eastAsia="方正仿宋简体" w:cs="方正仿宋简体"/>
          <w:color w:val="000000"/>
          <w:sz w:val="32"/>
          <w:lang w:val="en-US" w:eastAsia="zh-CN"/>
        </w:rPr>
        <w:t>六、政府采购预算情况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327秦皇岛北戴河新区林业园林局</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政府采购项目来源</w:t>
            </w:r>
          </w:p>
        </w:tc>
        <w:tc>
          <w:tcPr>
            <w:tcW w:w="1531"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采购物品名称</w:t>
            </w:r>
          </w:p>
        </w:tc>
        <w:tc>
          <w:tcPr>
            <w:tcW w:w="1531"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政府采购目录序号</w:t>
            </w:r>
          </w:p>
        </w:tc>
        <w:tc>
          <w:tcPr>
            <w:tcW w:w="709"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计量  单位</w:t>
            </w:r>
          </w:p>
        </w:tc>
        <w:tc>
          <w:tcPr>
            <w:tcW w:w="907"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数量</w:t>
            </w:r>
          </w:p>
        </w:tc>
        <w:tc>
          <w:tcPr>
            <w:tcW w:w="907"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单价</w:t>
            </w:r>
          </w:p>
        </w:tc>
        <w:tc>
          <w:tcPr>
            <w:tcW w:w="6804" w:type="dxa"/>
            <w:gridSpan w:val="6"/>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8" w:hRule="atLeast"/>
          <w:tblHeader/>
          <w:jc w:val="center"/>
        </w:trPr>
        <w:tc>
          <w:tcPr>
            <w:tcW w:w="198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项目名称</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预算资金</w:t>
            </w:r>
          </w:p>
        </w:tc>
        <w:tc>
          <w:tcPr>
            <w:tcW w:w="1531"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1531"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709"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907"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907"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合计</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一般公共预算拨款</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基金预算拨款</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国有资本经营预算拨款</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财政专户核拨</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合  计</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709" w:type="dxa"/>
            <w:noWrap w:val="0"/>
            <w:vAlign w:val="center"/>
          </w:tcPr>
          <w:p>
            <w:pPr>
              <w:spacing w:line="300" w:lineRule="exact"/>
              <w:jc w:val="center"/>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6660.00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6660.00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5" w:hRule="atLeast"/>
          <w:jc w:val="center"/>
        </w:trPr>
        <w:tc>
          <w:tcPr>
            <w:tcW w:w="198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秦皇岛北戴河新区林业园林局本级小计</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709" w:type="dxa"/>
            <w:noWrap w:val="0"/>
            <w:vAlign w:val="center"/>
          </w:tcPr>
          <w:p>
            <w:pPr>
              <w:spacing w:line="300" w:lineRule="exact"/>
              <w:jc w:val="center"/>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5865.00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5865.00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森林防火资金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消防设备</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A032501</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件</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园林养护资金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4000.00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园林绿化工程施工</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B021502</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林业改革发展专项资金（含造林绿化及土地流转）</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6660.00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造林服务</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C210201</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平方米</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林业改革发展专项资金（含造林绿化及土地流转）</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6660.00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园林绿化工程施工</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B021502</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平方米</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园林养护资金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4000.00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园林绿化管理服务</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C1303</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800.00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800.00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800.00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秦皇岛北戴河新区渤海林场小计</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709" w:type="dxa"/>
            <w:noWrap w:val="0"/>
            <w:vAlign w:val="center"/>
          </w:tcPr>
          <w:p>
            <w:pPr>
              <w:spacing w:line="300" w:lineRule="exact"/>
              <w:jc w:val="center"/>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185.00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185.00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渤海林场森林防火服务资金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120.00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森林防火服务</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C210205</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120.00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120.00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120.00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渤海林场造林绿化资金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园林绿化工程施工</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B021502</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平方米</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秦皇岛北戴河新区团林林场小计</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709" w:type="dxa"/>
            <w:noWrap w:val="0"/>
            <w:vAlign w:val="center"/>
          </w:tcPr>
          <w:p>
            <w:pPr>
              <w:spacing w:line="300" w:lineRule="exact"/>
              <w:jc w:val="center"/>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610.00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610.00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团林林场造林绿化资金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530.00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园林绿化工程施工</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B021502</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平方米</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280.00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280.00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280.00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团林林场森林管护资金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220.00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其他服务</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C99</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团林林场基础设施建设及运转资金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280.00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供暖设备安装</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B0605</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团林林场森林管护资金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220.00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其他公共设施施工</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B021599</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90.00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90.00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90.00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团林林场基础设施建设及运转资金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280.00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其他服务</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C99</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团林林场森林管护资金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220.00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林业机械服务</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C210203</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bl>
    <w:p>
      <w:pPr>
        <w:keepNext w:val="0"/>
        <w:keepLines w:val="0"/>
        <w:pageBreakBefore w:val="0"/>
        <w:widowControl w:val="0"/>
        <w:numPr>
          <w:ilvl w:val="0"/>
          <w:numId w:val="0"/>
        </w:numPr>
        <w:kinsoku/>
        <w:wordWrap/>
        <w:overflowPunct/>
        <w:topLinePunct w:val="0"/>
        <w:autoSpaceDE/>
        <w:autoSpaceDN/>
        <w:bidi w:val="0"/>
        <w:snapToGrid/>
        <w:spacing w:before="156" w:beforeLines="50" w:after="156" w:afterLines="50" w:line="560" w:lineRule="exact"/>
        <w:jc w:val="left"/>
        <w:textAlignment w:val="auto"/>
        <w:outlineLvl w:val="2"/>
        <w:rPr>
          <w:rFonts w:hint="eastAsia" w:ascii="方正仿宋简体" w:hAnsi="方正仿宋简体" w:eastAsia="方正仿宋简体" w:cs="方正仿宋简体"/>
          <w:color w:val="000000"/>
          <w:sz w:val="32"/>
          <w:lang w:val="en-US" w:eastAsia="zh-CN"/>
        </w:rPr>
      </w:pPr>
      <w:r>
        <w:rPr>
          <w:rFonts w:hint="eastAsia" w:ascii="方正仿宋简体" w:hAnsi="方正仿宋简体" w:eastAsia="方正仿宋简体" w:cs="方正仿宋简体"/>
          <w:color w:val="000000"/>
          <w:sz w:val="32"/>
          <w:lang w:val="en-US" w:eastAsia="zh-CN"/>
        </w:rPr>
        <w:t>七、国有资产信息情况</w:t>
      </w:r>
    </w:p>
    <w:p>
      <w:pPr>
        <w:spacing w:before="0" w:after="0" w:line="500" w:lineRule="exact"/>
        <w:ind w:firstLine="560"/>
        <w:jc w:val="left"/>
        <w:outlineLvl w:val="9"/>
      </w:pPr>
      <w:r>
        <w:rPr>
          <w:rFonts w:hint="eastAsia" w:ascii="方正仿宋简体" w:hAnsi="方正仿宋简体" w:eastAsia="方正仿宋简体" w:cs="方正仿宋简体"/>
          <w:color w:val="F4B083" w:themeColor="accent2" w:themeTint="99"/>
          <w:kern w:val="0"/>
          <w:sz w:val="32"/>
          <w:szCs w:val="32"/>
          <w:lang w:val="en-US" w:eastAsia="zh-CN"/>
          <w14:textFill>
            <w14:gradFill>
              <w14:gsLst>
                <w14:gs w14:pos="0">
                  <w14:srgbClr w14:val="E30000"/>
                </w14:gs>
                <w14:gs w14:pos="100000">
                  <w14:srgbClr w14:val="760303"/>
                </w14:gs>
              </w14:gsLst>
              <w14:lin w14:scaled="0"/>
            </w14:gradFill>
          </w14:textFill>
        </w:rPr>
        <w:t xml:space="preserve">    </w:t>
      </w:r>
      <w:r>
        <w:rPr>
          <w:rFonts w:ascii="Times New Roman" w:hAnsi="Times New Roman" w:eastAsia="方正仿宋_GBK" w:cs="Times New Roman"/>
          <w:b w:val="0"/>
          <w:color w:val="000000"/>
          <w:sz w:val="28"/>
        </w:rPr>
        <w:t>秦皇岛北戴河新区团林林场上年末固定资产金额为</w:t>
      </w:r>
      <w:r>
        <w:rPr>
          <w:rFonts w:hint="default" w:eastAsia="方正仿宋_GBK" w:cs="Times New Roman"/>
          <w:b w:val="0"/>
          <w:color w:val="000000"/>
          <w:sz w:val="28"/>
          <w:lang w:val="en-US"/>
        </w:rPr>
        <w:t>2905.77</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327秦皇岛北戴河新区林业园林局</w:t>
            </w:r>
          </w:p>
        </w:tc>
        <w:tc>
          <w:tcPr>
            <w:tcW w:w="9866" w:type="dxa"/>
            <w:gridSpan w:val="2"/>
            <w:tcBorders>
              <w:top w:val="single" w:color="FFFFFF" w:sz="6" w:space="0"/>
              <w:left w:val="single" w:color="FFFFFF" w:sz="6" w:space="0"/>
              <w:right w:val="single" w:color="FFFFFF" w:sz="6" w:space="0"/>
            </w:tcBorders>
            <w:vAlign w:val="center"/>
          </w:tcPr>
          <w:p>
            <w:pPr>
              <w:pStyle w:val="9"/>
              <w:rPr>
                <w:color w:val="000000" w:themeColor="text1"/>
                <w14:textFill>
                  <w14:solidFill>
                    <w14:schemeClr w14:val="tx1"/>
                  </w14:solidFill>
                </w14:textFill>
              </w:rPr>
            </w:pPr>
            <w:r>
              <w:rPr>
                <w:color w:val="000000" w:themeColor="text1"/>
                <w14:textFill>
                  <w14:solidFill>
                    <w14:schemeClr w14:val="tx1"/>
                  </w14:solidFill>
                </w14:textFill>
              </w:rPr>
              <w:t>截止时间：202</w:t>
            </w:r>
            <w:r>
              <w:rPr>
                <w:rFonts w:hint="eastAsia"/>
                <w:color w:val="000000" w:themeColor="text1"/>
                <w:lang w:val="en-US" w:eastAsia="zh-CN"/>
                <w14:textFill>
                  <w14:solidFill>
                    <w14:schemeClr w14:val="tx1"/>
                  </w14:solidFill>
                </w14:textFill>
              </w:rPr>
              <w:t>0</w:t>
            </w:r>
            <w:r>
              <w:rPr>
                <w:color w:val="000000" w:themeColor="text1"/>
                <w14:textFill>
                  <w14:solidFill>
                    <w14:schemeClr w14:val="tx1"/>
                  </w14:solidFill>
                </w14:textFill>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项   目</w:t>
            </w:r>
          </w:p>
        </w:tc>
        <w:tc>
          <w:tcPr>
            <w:tcW w:w="49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4933" w:type="dxa"/>
            <w:vAlign w:val="center"/>
          </w:tcPr>
          <w:p>
            <w:pPr>
              <w:pStyle w:val="12"/>
              <w:rPr>
                <w:color w:val="000000" w:themeColor="text1"/>
                <w14:textFill>
                  <w14:solidFill>
                    <w14:schemeClr w14:val="tx1"/>
                  </w14:solidFill>
                </w14:textFill>
              </w:rPr>
            </w:pPr>
            <w:r>
              <w:rPr>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合计</w:t>
            </w:r>
          </w:p>
        </w:tc>
        <w:tc>
          <w:tcPr>
            <w:tcW w:w="4933" w:type="dxa"/>
            <w:vAlign w:val="center"/>
          </w:tcPr>
          <w:p>
            <w:pPr>
              <w:pStyle w:val="15"/>
              <w:rPr>
                <w:rFonts w:hint="default" w:eastAsia="方正书宋_GBK"/>
                <w:color w:val="000000" w:themeColor="text1"/>
                <w:lang w:val="en-US" w:eastAsia="zh-CN"/>
                <w14:textFill>
                  <w14:solidFill>
                    <w14:schemeClr w14:val="tx1"/>
                  </w14:solidFill>
                </w14:textFill>
              </w:rPr>
            </w:pPr>
            <w:r>
              <w:rPr>
                <w:rFonts w:hint="default" w:eastAsia="方正书宋_GBK"/>
                <w:color w:val="000000" w:themeColor="text1"/>
                <w:lang w:val="en-US" w:eastAsia="zh-CN"/>
                <w14:textFill>
                  <w14:solidFill>
                    <w14:schemeClr w14:val="tx1"/>
                  </w14:solidFill>
                </w14:textFill>
              </w:rPr>
              <w:t>533</w:t>
            </w:r>
          </w:p>
        </w:tc>
        <w:tc>
          <w:tcPr>
            <w:tcW w:w="4933" w:type="dxa"/>
            <w:vAlign w:val="center"/>
          </w:tcPr>
          <w:p>
            <w:pPr>
              <w:keepNext w:val="0"/>
              <w:keepLines w:val="0"/>
              <w:widowControl/>
              <w:suppressLineNumbers w:val="0"/>
              <w:jc w:val="right"/>
              <w:textAlignment w:val="center"/>
              <w:rPr>
                <w:rFonts w:hint="default" w:eastAsia="方正书宋_GBK"/>
                <w:color w:val="000000" w:themeColor="text1"/>
                <w:lang w:val="en-US" w:eastAsia="zh-CN"/>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2905.77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1、土地、房屋及构筑物</w:t>
            </w:r>
          </w:p>
        </w:tc>
        <w:tc>
          <w:tcPr>
            <w:tcW w:w="4933" w:type="dxa"/>
            <w:vAlign w:val="center"/>
          </w:tcPr>
          <w:p>
            <w:pPr>
              <w:pStyle w:val="15"/>
              <w:rPr>
                <w:rFonts w:hint="default" w:eastAsia="方正书宋_GBK"/>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61</w:t>
            </w:r>
          </w:p>
        </w:tc>
        <w:tc>
          <w:tcPr>
            <w:tcW w:w="4933" w:type="dxa"/>
            <w:vAlign w:val="center"/>
          </w:tcPr>
          <w:p>
            <w:pPr>
              <w:keepNext w:val="0"/>
              <w:keepLines w:val="0"/>
              <w:widowControl/>
              <w:suppressLineNumbers w:val="0"/>
              <w:jc w:val="right"/>
              <w:textAlignment w:val="center"/>
              <w:rPr>
                <w:rFonts w:hint="default" w:eastAsia="方正书宋_GBK"/>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2、通用设备</w:t>
            </w:r>
          </w:p>
        </w:tc>
        <w:tc>
          <w:tcPr>
            <w:tcW w:w="4933" w:type="dxa"/>
            <w:vAlign w:val="center"/>
          </w:tcPr>
          <w:p>
            <w:pPr>
              <w:pStyle w:val="15"/>
              <w:rPr>
                <w:rFonts w:hint="default" w:eastAsia="方正书宋_GBK"/>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226</w:t>
            </w:r>
          </w:p>
        </w:tc>
        <w:tc>
          <w:tcPr>
            <w:tcW w:w="4933" w:type="dxa"/>
            <w:vAlign w:val="center"/>
          </w:tcPr>
          <w:p>
            <w:pPr>
              <w:keepNext w:val="0"/>
              <w:keepLines w:val="0"/>
              <w:widowControl/>
              <w:suppressLineNumbers w:val="0"/>
              <w:jc w:val="right"/>
              <w:textAlignment w:val="center"/>
              <w:rPr>
                <w:rFonts w:hint="default" w:eastAsia="方正书宋_GBK"/>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3、专用设备</w:t>
            </w:r>
          </w:p>
        </w:tc>
        <w:tc>
          <w:tcPr>
            <w:tcW w:w="4933" w:type="dxa"/>
            <w:vAlign w:val="center"/>
          </w:tcPr>
          <w:p>
            <w:pPr>
              <w:pStyle w:val="15"/>
              <w:rPr>
                <w:rFonts w:hint="default" w:eastAsia="方正书宋_GBK"/>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146</w:t>
            </w:r>
          </w:p>
        </w:tc>
        <w:tc>
          <w:tcPr>
            <w:tcW w:w="4933" w:type="dxa"/>
            <w:vAlign w:val="center"/>
          </w:tcPr>
          <w:p>
            <w:pPr>
              <w:keepNext w:val="0"/>
              <w:keepLines w:val="0"/>
              <w:widowControl/>
              <w:suppressLineNumbers w:val="0"/>
              <w:jc w:val="right"/>
              <w:textAlignment w:val="center"/>
              <w:rPr>
                <w:rFonts w:hint="default" w:eastAsia="方正书宋_GBK"/>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4、家具、用具、装具及动植物</w:t>
            </w:r>
          </w:p>
        </w:tc>
        <w:tc>
          <w:tcPr>
            <w:tcW w:w="4933" w:type="dxa"/>
            <w:vAlign w:val="center"/>
          </w:tcPr>
          <w:p>
            <w:pPr>
              <w:pStyle w:val="15"/>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100</w:t>
            </w:r>
          </w:p>
        </w:tc>
        <w:tc>
          <w:tcPr>
            <w:tcW w:w="4933" w:type="dxa"/>
            <w:vAlign w:val="center"/>
          </w:tcPr>
          <w:p>
            <w:pPr>
              <w:keepNext w:val="0"/>
              <w:keepLines w:val="0"/>
              <w:widowControl/>
              <w:suppressLineNumbers w:val="0"/>
              <w:jc w:val="right"/>
              <w:textAlignment w:val="cente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2132.23</w:t>
            </w:r>
          </w:p>
        </w:tc>
      </w:tr>
    </w:tbl>
    <w:p>
      <w:pPr>
        <w:keepNext w:val="0"/>
        <w:keepLines w:val="0"/>
        <w:pageBreakBefore w:val="0"/>
        <w:widowControl w:val="0"/>
        <w:kinsoku/>
        <w:wordWrap/>
        <w:overflowPunct/>
        <w:topLinePunct w:val="0"/>
        <w:autoSpaceDE/>
        <w:autoSpaceDN/>
        <w:bidi w:val="0"/>
        <w:snapToGrid/>
        <w:spacing w:before="156" w:beforeLines="50" w:after="156" w:afterLines="50" w:line="560" w:lineRule="exact"/>
        <w:ind w:firstLine="640" w:firstLineChars="200"/>
        <w:jc w:val="left"/>
        <w:textAlignment w:val="auto"/>
        <w:outlineLvl w:val="2"/>
        <w:rPr>
          <w:rFonts w:hint="eastAsia" w:ascii="方正仿宋简体" w:hAnsi="方正仿宋简体" w:eastAsia="方正仿宋简体" w:cs="方正仿宋简体"/>
          <w:color w:val="000000"/>
          <w:sz w:val="32"/>
          <w:lang w:val="en-US" w:eastAsia="zh-CN"/>
        </w:rPr>
      </w:pPr>
      <w:r>
        <w:rPr>
          <w:rFonts w:hint="eastAsia" w:ascii="方正仿宋简体" w:hAnsi="方正仿宋简体" w:eastAsia="方正仿宋简体" w:cs="方正仿宋简体"/>
          <w:color w:val="000000"/>
          <w:sz w:val="32"/>
          <w:lang w:val="en-US" w:eastAsia="zh-CN"/>
        </w:rPr>
        <w:t>八、名词解释</w:t>
      </w:r>
    </w:p>
    <w:p>
      <w:pPr>
        <w:widowControl/>
        <w:adjustRightInd w:val="0"/>
        <w:spacing w:line="560" w:lineRule="exact"/>
        <w:ind w:firstLine="560" w:firstLineChars="200"/>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1、</w:t>
      </w:r>
      <w:r>
        <w:rPr>
          <w:rFonts w:hint="eastAsia" w:ascii="方正仿宋简体" w:hAnsi="方正仿宋简体" w:eastAsia="方正仿宋简体" w:cs="方正仿宋简体"/>
          <w:color w:val="000000"/>
          <w:kern w:val="0"/>
          <w:sz w:val="28"/>
          <w:szCs w:val="28"/>
        </w:rPr>
        <w:t>一般预算收入：指区级财政当年拨付的资金。</w:t>
      </w:r>
    </w:p>
    <w:p>
      <w:pPr>
        <w:widowControl/>
        <w:adjustRightInd w:val="0"/>
        <w:spacing w:line="560" w:lineRule="exact"/>
        <w:ind w:firstLine="560" w:firstLineChars="200"/>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2、</w:t>
      </w:r>
      <w:r>
        <w:rPr>
          <w:rFonts w:hint="eastAsia" w:ascii="方正仿宋简体" w:hAnsi="方正仿宋简体" w:eastAsia="方正仿宋简体" w:cs="方正仿宋简体"/>
          <w:color w:val="000000"/>
          <w:kern w:val="0"/>
          <w:sz w:val="28"/>
          <w:szCs w:val="28"/>
        </w:rPr>
        <w:t>基本支出：指为保障机构正常运转、完成日常工作任务而发生的人员支出和公用支出。</w:t>
      </w:r>
    </w:p>
    <w:p>
      <w:pPr>
        <w:widowControl/>
        <w:adjustRightInd w:val="0"/>
        <w:spacing w:line="560" w:lineRule="exact"/>
        <w:ind w:firstLine="560" w:firstLineChars="200"/>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3、</w:t>
      </w:r>
      <w:r>
        <w:rPr>
          <w:rFonts w:hint="eastAsia" w:ascii="方正仿宋简体" w:hAnsi="方正仿宋简体" w:eastAsia="方正仿宋简体" w:cs="方正仿宋简体"/>
          <w:color w:val="000000"/>
          <w:kern w:val="0"/>
          <w:sz w:val="28"/>
          <w:szCs w:val="28"/>
        </w:rPr>
        <w:t>项目支出：指在基本支出之外为完成特定行政任务和事业发展目标所发生的支出。</w:t>
      </w:r>
    </w:p>
    <w:p>
      <w:pPr>
        <w:widowControl/>
        <w:adjustRightInd w:val="0"/>
        <w:spacing w:line="560" w:lineRule="exact"/>
        <w:ind w:firstLine="560" w:firstLineChars="200"/>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4、</w:t>
      </w:r>
      <w:r>
        <w:rPr>
          <w:rFonts w:hint="eastAsia" w:ascii="方正仿宋简体" w:hAnsi="方正仿宋简体" w:eastAsia="方正仿宋简体" w:cs="方正仿宋简体"/>
          <w:color w:val="000000"/>
          <w:kern w:val="0"/>
          <w:sz w:val="28"/>
          <w:szCs w:val="28"/>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kinsoku/>
        <w:wordWrap/>
        <w:overflowPunct/>
        <w:topLinePunct w:val="0"/>
        <w:autoSpaceDE/>
        <w:autoSpaceDN/>
        <w:bidi w:val="0"/>
        <w:snapToGrid/>
        <w:spacing w:before="156" w:beforeLines="50" w:after="156" w:afterLines="50" w:line="560" w:lineRule="exact"/>
        <w:ind w:firstLine="640" w:firstLineChars="200"/>
        <w:jc w:val="left"/>
        <w:textAlignment w:val="auto"/>
        <w:outlineLvl w:val="2"/>
        <w:rPr>
          <w:rFonts w:hint="eastAsia" w:ascii="方正仿宋简体" w:hAnsi="方正仿宋简体" w:eastAsia="方正仿宋简体" w:cs="方正仿宋简体"/>
          <w:color w:val="000000"/>
          <w:sz w:val="32"/>
          <w:lang w:val="en-US" w:eastAsia="zh-CN"/>
        </w:rPr>
      </w:pPr>
      <w:r>
        <w:rPr>
          <w:rFonts w:hint="eastAsia" w:ascii="方正仿宋简体" w:hAnsi="方正仿宋简体" w:eastAsia="方正仿宋简体" w:cs="方正仿宋简体"/>
          <w:color w:val="000000"/>
          <w:sz w:val="32"/>
          <w:lang w:val="en-US" w:eastAsia="zh-CN"/>
        </w:rPr>
        <w:t>九、其他需说明的事项</w:t>
      </w:r>
    </w:p>
    <w:p>
      <w:pPr>
        <w:widowControl/>
        <w:adjustRightInd w:val="0"/>
        <w:spacing w:line="560" w:lineRule="exact"/>
        <w:ind w:firstLine="560" w:firstLineChars="200"/>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无。</w:t>
      </w: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9" w:name="_Toc_4_4_0000000019"/>
      <w:r>
        <w:rPr>
          <w:rFonts w:ascii="方正小标宋_GBK" w:hAnsi="方正小标宋_GBK" w:eastAsia="方正小标宋_GBK" w:cs="方正小标宋_GBK"/>
          <w:b w:val="0"/>
          <w:color w:val="000000"/>
          <w:sz w:val="44"/>
        </w:rPr>
        <w:t>一、秦皇岛北戴河新区林业园林局本级收支预算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327001秦皇岛北戴河新区林业园林局本级</w:t>
            </w:r>
          </w:p>
        </w:tc>
        <w:tc>
          <w:tcPr>
            <w:tcW w:w="2959" w:type="dxa"/>
            <w:tcBorders>
              <w:top w:val="single" w:color="FFFFFF" w:sz="6" w:space="0"/>
              <w:left w:val="single" w:color="FFFFFF" w:sz="6" w:space="0"/>
              <w:right w:val="single" w:color="FFFFFF" w:sz="6" w:space="0"/>
            </w:tcBorders>
            <w:vAlign w:val="center"/>
          </w:tcPr>
          <w:p>
            <w:pPr>
              <w:pStyle w:val="10"/>
              <w:rPr>
                <w:rFonts w:hint="default"/>
                <w:lang w:val="en-US"/>
              </w:rPr>
            </w:pPr>
            <w:r>
              <w:t>预算年度：202</w:t>
            </w:r>
            <w:r>
              <w:rPr>
                <w:rFonts w:hint="default"/>
                <w:lang w:val="en-US"/>
              </w:rPr>
              <w:t>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11,123.69 </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33.02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25.75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4000.00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top"/>
          </w:tcPr>
          <w:p>
            <w:pPr>
              <w:keepNext w:val="0"/>
              <w:keepLines w:val="0"/>
              <w:widowControl/>
              <w:suppressLineNumbers w:val="0"/>
              <w:jc w:val="right"/>
              <w:textAlignment w:val="top"/>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7044.72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rPr>
                <w:rFonts w:hint="default"/>
                <w:lang w:val="en-US"/>
              </w:rPr>
            </w:pPr>
            <w:r>
              <w:rPr>
                <w:rFonts w:hint="default"/>
                <w:lang w:val="en-US"/>
              </w:rP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11123.69 </w:t>
            </w:r>
          </w:p>
        </w:tc>
        <w:tc>
          <w:tcPr>
            <w:tcW w:w="2959" w:type="dxa"/>
            <w:vAlign w:val="center"/>
          </w:tcPr>
          <w:p>
            <w:pPr>
              <w:pStyle w:val="16"/>
            </w:pPr>
            <w:r>
              <w:t>本年支出合计</w:t>
            </w:r>
          </w:p>
        </w:tc>
        <w:tc>
          <w:tcPr>
            <w:tcW w:w="2959"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11123.69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11123.69 </w:t>
            </w:r>
          </w:p>
        </w:tc>
        <w:tc>
          <w:tcPr>
            <w:tcW w:w="2959" w:type="dxa"/>
            <w:vAlign w:val="center"/>
          </w:tcPr>
          <w:p>
            <w:pPr>
              <w:pStyle w:val="16"/>
            </w:pPr>
            <w:r>
              <w:t>支出总计</w:t>
            </w:r>
          </w:p>
        </w:tc>
        <w:tc>
          <w:tcPr>
            <w:tcW w:w="2959"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11123.69 </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6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470"/>
        <w:gridCol w:w="2910"/>
        <w:gridCol w:w="1590"/>
        <w:gridCol w:w="1245"/>
        <w:gridCol w:w="1185"/>
        <w:gridCol w:w="1095"/>
        <w:gridCol w:w="99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5" w:type="dxa"/>
            <w:gridSpan w:val="5"/>
            <w:tcBorders>
              <w:top w:val="single" w:color="FFFFFF" w:sz="6" w:space="0"/>
              <w:left w:val="single" w:color="FFFFFF" w:sz="6" w:space="0"/>
              <w:right w:val="single" w:color="FFFFFF" w:sz="6" w:space="0"/>
            </w:tcBorders>
            <w:vAlign w:val="center"/>
          </w:tcPr>
          <w:p>
            <w:pPr>
              <w:pStyle w:val="11"/>
            </w:pPr>
            <w:r>
              <w:t>327001秦皇岛北戴河新区林业园林局本级</w:t>
            </w:r>
          </w:p>
        </w:tc>
        <w:tc>
          <w:tcPr>
            <w:tcW w:w="3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380" w:type="dxa"/>
            <w:gridSpan w:val="2"/>
            <w:vAlign w:val="center"/>
          </w:tcPr>
          <w:p>
            <w:pPr>
              <w:pStyle w:val="12"/>
            </w:pPr>
            <w:r>
              <w:t>功能分类科目</w:t>
            </w:r>
          </w:p>
        </w:tc>
        <w:tc>
          <w:tcPr>
            <w:tcW w:w="1590" w:type="dxa"/>
            <w:vMerge w:val="restart"/>
            <w:vAlign w:val="center"/>
          </w:tcPr>
          <w:p>
            <w:pPr>
              <w:pStyle w:val="12"/>
            </w:pPr>
            <w:r>
              <w:t>合计</w:t>
            </w:r>
          </w:p>
        </w:tc>
        <w:tc>
          <w:tcPr>
            <w:tcW w:w="9055"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470" w:type="dxa"/>
            <w:vAlign w:val="center"/>
          </w:tcPr>
          <w:p>
            <w:pPr>
              <w:pStyle w:val="12"/>
            </w:pPr>
            <w:r>
              <w:t>科目    编码</w:t>
            </w:r>
          </w:p>
        </w:tc>
        <w:tc>
          <w:tcPr>
            <w:tcW w:w="2910" w:type="dxa"/>
            <w:vAlign w:val="center"/>
          </w:tcPr>
          <w:p>
            <w:pPr>
              <w:pStyle w:val="12"/>
            </w:pPr>
            <w:r>
              <w:t>科目名称</w:t>
            </w:r>
          </w:p>
        </w:tc>
        <w:tc>
          <w:tcPr>
            <w:tcW w:w="1590" w:type="dxa"/>
            <w:vMerge w:val="continue"/>
          </w:tcPr>
          <w:p/>
        </w:tc>
        <w:tc>
          <w:tcPr>
            <w:tcW w:w="1245" w:type="dxa"/>
            <w:vAlign w:val="center"/>
          </w:tcPr>
          <w:p>
            <w:pPr>
              <w:pStyle w:val="12"/>
            </w:pPr>
            <w:r>
              <w:t>小计</w:t>
            </w:r>
          </w:p>
        </w:tc>
        <w:tc>
          <w:tcPr>
            <w:tcW w:w="1185" w:type="dxa"/>
            <w:vAlign w:val="center"/>
          </w:tcPr>
          <w:p>
            <w:pPr>
              <w:pStyle w:val="12"/>
            </w:pPr>
            <w:r>
              <w:t>财政拨款 收入</w:t>
            </w:r>
          </w:p>
        </w:tc>
        <w:tc>
          <w:tcPr>
            <w:tcW w:w="1095" w:type="dxa"/>
            <w:vAlign w:val="center"/>
          </w:tcPr>
          <w:p>
            <w:pPr>
              <w:pStyle w:val="12"/>
            </w:pPr>
            <w:r>
              <w:t>财政专户 收入</w:t>
            </w:r>
          </w:p>
        </w:tc>
        <w:tc>
          <w:tcPr>
            <w:tcW w:w="99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470" w:type="dxa"/>
            <w:vAlign w:val="center"/>
          </w:tcPr>
          <w:p>
            <w:pPr>
              <w:pStyle w:val="12"/>
            </w:pPr>
            <w:r>
              <w:t>1</w:t>
            </w:r>
          </w:p>
        </w:tc>
        <w:tc>
          <w:tcPr>
            <w:tcW w:w="2910" w:type="dxa"/>
            <w:vAlign w:val="center"/>
          </w:tcPr>
          <w:p>
            <w:pPr>
              <w:pStyle w:val="12"/>
            </w:pPr>
            <w:r>
              <w:t>2</w:t>
            </w:r>
          </w:p>
        </w:tc>
        <w:tc>
          <w:tcPr>
            <w:tcW w:w="1590" w:type="dxa"/>
            <w:vAlign w:val="center"/>
          </w:tcPr>
          <w:p>
            <w:pPr>
              <w:pStyle w:val="12"/>
            </w:pPr>
            <w:r>
              <w:t>3</w:t>
            </w:r>
          </w:p>
        </w:tc>
        <w:tc>
          <w:tcPr>
            <w:tcW w:w="1245" w:type="dxa"/>
            <w:vAlign w:val="center"/>
          </w:tcPr>
          <w:p>
            <w:pPr>
              <w:pStyle w:val="12"/>
            </w:pPr>
            <w:r>
              <w:t>4</w:t>
            </w:r>
          </w:p>
        </w:tc>
        <w:tc>
          <w:tcPr>
            <w:tcW w:w="1185" w:type="dxa"/>
            <w:vAlign w:val="center"/>
          </w:tcPr>
          <w:p>
            <w:pPr>
              <w:pStyle w:val="12"/>
            </w:pPr>
            <w:r>
              <w:t>5</w:t>
            </w:r>
          </w:p>
        </w:tc>
        <w:tc>
          <w:tcPr>
            <w:tcW w:w="1095" w:type="dxa"/>
            <w:vAlign w:val="center"/>
          </w:tcPr>
          <w:p>
            <w:pPr>
              <w:pStyle w:val="12"/>
            </w:pPr>
            <w:r>
              <w:t>6</w:t>
            </w:r>
          </w:p>
        </w:tc>
        <w:tc>
          <w:tcPr>
            <w:tcW w:w="99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470" w:type="dxa"/>
            <w:vAlign w:val="center"/>
          </w:tcPr>
          <w:p>
            <w:pPr>
              <w:pStyle w:val="18"/>
            </w:pPr>
          </w:p>
        </w:tc>
        <w:tc>
          <w:tcPr>
            <w:tcW w:w="2910" w:type="dxa"/>
            <w:vAlign w:val="center"/>
          </w:tcPr>
          <w:p>
            <w:pPr>
              <w:pStyle w:val="16"/>
            </w:pPr>
            <w:r>
              <w:t>合计</w:t>
            </w:r>
          </w:p>
        </w:tc>
        <w:tc>
          <w:tcPr>
            <w:tcW w:w="1590"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1245"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1185"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1095" w:type="dxa"/>
            <w:vAlign w:val="center"/>
          </w:tcPr>
          <w:p>
            <w:pPr>
              <w:pStyle w:val="17"/>
            </w:pPr>
          </w:p>
        </w:tc>
        <w:tc>
          <w:tcPr>
            <w:tcW w:w="99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城乡社区支出</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21205</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城乡社区环境卫生</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2120501</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城乡社区环境卫生</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农林水支出</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林业和草原</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2130201</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2130202</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60.00</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60.00</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60.00</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2130205</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森林资源培育</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6660.00</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6660.00</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6660.00</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2130207</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森林资源管理</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100.00</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100.00</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100.00</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14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29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159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2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1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095" w:type="dxa"/>
            <w:vAlign w:val="center"/>
          </w:tcPr>
          <w:p>
            <w:pPr>
              <w:pStyle w:val="13"/>
            </w:pPr>
          </w:p>
        </w:tc>
        <w:tc>
          <w:tcPr>
            <w:tcW w:w="99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3402"/>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327001秦皇岛北戴河新区林业园林局本级</w:t>
            </w:r>
          </w:p>
        </w:tc>
        <w:tc>
          <w:tcPr>
            <w:tcW w:w="3402" w:type="dxa"/>
            <w:gridSpan w:val="2"/>
            <w:tcBorders>
              <w:top w:val="single" w:color="FFFFFF" w:sz="6" w:space="0"/>
              <w:left w:val="single" w:color="FFFFFF" w:sz="6" w:space="0"/>
              <w:right w:val="single" w:color="FFFFFF" w:sz="6" w:space="0"/>
            </w:tcBorders>
            <w:vAlign w:val="center"/>
          </w:tcPr>
          <w:p>
            <w:pPr>
              <w:pStyle w:val="10"/>
            </w:pPr>
            <w:r>
              <w:t>预算年度：202</w:t>
            </w:r>
            <w:r>
              <w:rPr>
                <w:rFonts w:hint="default"/>
                <w:lang w:val="en-US"/>
              </w:rPr>
              <w:t>1</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3402"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3402"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3402"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jc w:val="lef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11123.69</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303.69</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10820.00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城乡社区环境卫生</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2120501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城乡社区环境卫生</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农林水支出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6820.00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林业和草原</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6820.00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60.00</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森林资源培育</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6660.00</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森林资源管理</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100.00</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34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327001秦皇岛北戴河新区林业园林局本级</w:t>
            </w:r>
          </w:p>
        </w:tc>
        <w:tc>
          <w:tcPr>
            <w:tcW w:w="3402" w:type="dxa"/>
            <w:tcBorders>
              <w:top w:val="single" w:color="FFFFFF" w:sz="6" w:space="0"/>
              <w:left w:val="single" w:color="FFFFFF" w:sz="6" w:space="0"/>
              <w:right w:val="single" w:color="FFFFFF" w:sz="6" w:space="0"/>
            </w:tcBorders>
            <w:vAlign w:val="center"/>
          </w:tcPr>
          <w:p>
            <w:pPr>
              <w:pStyle w:val="10"/>
              <w:rPr>
                <w:rFonts w:hint="default"/>
                <w:lang w:val="en-US"/>
              </w:rPr>
            </w:pPr>
            <w:r>
              <w:t>预算年度：202</w:t>
            </w:r>
            <w:r>
              <w:rPr>
                <w:rFonts w:hint="default"/>
                <w:lang w:val="en-US"/>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九、社会保险基金支出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十、卫生健康支出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十一、节能环保支出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十二、城乡社区支出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十三、农林水支出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20.20</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20.20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3402" w:type="dxa"/>
            <w:vAlign w:val="center"/>
          </w:tcPr>
          <w:p>
            <w:pPr>
              <w:pStyle w:val="16"/>
            </w:pPr>
            <w:r>
              <w:t>本年支出合计</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3402" w:type="dxa"/>
            <w:vAlign w:val="center"/>
          </w:tcPr>
          <w:p>
            <w:pPr>
              <w:pStyle w:val="16"/>
            </w:pPr>
            <w:r>
              <w:t>支出总计</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11123.69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83"/>
        <w:gridCol w:w="3402"/>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3" w:type="dxa"/>
            <w:gridSpan w:val="3"/>
            <w:tcBorders>
              <w:top w:val="single" w:color="FFFFFF" w:sz="6" w:space="0"/>
              <w:left w:val="single" w:color="FFFFFF" w:sz="6" w:space="0"/>
              <w:right w:val="single" w:color="FFFFFF" w:sz="6" w:space="0"/>
            </w:tcBorders>
            <w:vAlign w:val="center"/>
          </w:tcPr>
          <w:p>
            <w:pPr>
              <w:pStyle w:val="11"/>
            </w:pPr>
            <w: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10"/>
              <w:rPr>
                <w:rFonts w:hint="default"/>
                <w:lang w:val="en-US"/>
              </w:rPr>
            </w:pPr>
            <w:r>
              <w:t>预算年度：202</w:t>
            </w:r>
            <w:r>
              <w:rPr>
                <w:rFonts w:hint="default"/>
                <w:lang w:val="en-US"/>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4685"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283" w:type="dxa"/>
            <w:vAlign w:val="center"/>
          </w:tcPr>
          <w:p>
            <w:pPr>
              <w:pStyle w:val="12"/>
            </w:pPr>
            <w:r>
              <w:t>科目编码</w:t>
            </w:r>
          </w:p>
        </w:tc>
        <w:tc>
          <w:tcPr>
            <w:tcW w:w="3402"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1283" w:type="dxa"/>
            <w:vAlign w:val="center"/>
          </w:tcPr>
          <w:p>
            <w:pPr>
              <w:pStyle w:val="12"/>
            </w:pPr>
            <w:r>
              <w:t>1</w:t>
            </w:r>
          </w:p>
        </w:tc>
        <w:tc>
          <w:tcPr>
            <w:tcW w:w="3402"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1283" w:type="dxa"/>
            <w:vAlign w:val="center"/>
          </w:tcPr>
          <w:p>
            <w:pPr>
              <w:jc w:val="lef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11123.69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303.69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21205</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城乡社区环境卫生</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2120501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城乡社区环境卫生</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4000.00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农林水支出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8" w:type="dxa"/>
            <w:vAlign w:val="center"/>
          </w:tcPr>
          <w:p>
            <w:pPr>
              <w:pStyle w:val="15"/>
            </w:pPr>
            <w:r>
              <w:t>13</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林业和草原</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7044.72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2130205</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森林资源培育</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6660.00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2130207</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森林资源管理</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12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402"/>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3" w:type="dxa"/>
            <w:gridSpan w:val="3"/>
            <w:tcBorders>
              <w:top w:val="single" w:color="FFFFFF" w:sz="6" w:space="0"/>
              <w:left w:val="single" w:color="FFFFFF" w:sz="6" w:space="0"/>
              <w:right w:val="single" w:color="FFFFFF" w:sz="6" w:space="0"/>
            </w:tcBorders>
            <w:vAlign w:val="center"/>
          </w:tcPr>
          <w:p>
            <w:pPr>
              <w:pStyle w:val="11"/>
            </w:pPr>
            <w: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10"/>
              <w:rPr>
                <w:rFonts w:hint="default"/>
                <w:lang w:val="en-US"/>
              </w:rPr>
            </w:pPr>
            <w:r>
              <w:t>预算年度：202</w:t>
            </w:r>
            <w:r>
              <w:rPr>
                <w:rFonts w:hint="default"/>
                <w:lang w:val="en-US"/>
              </w:rPr>
              <w:t>1</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593"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3402"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3402"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jc w:val="lef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303.69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285.25</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285.21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285.21</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61.66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61.66</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21.23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21.23</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22.42</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30107</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98.76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98.76</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26.93</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30109</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职业年金缴费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6.09</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25.75</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2.17</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17.76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印刷费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30215</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会议费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30216</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培训费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30217</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公务接待费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0.23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0.04</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30309</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0.04</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310</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资本性支出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31002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办公设备购置</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0.00</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10"/>
              <w:rPr>
                <w:rFonts w:hint="default"/>
                <w:lang w:val="en-US"/>
              </w:rPr>
            </w:pPr>
            <w:r>
              <w:t>预算年度：202</w:t>
            </w:r>
            <w:r>
              <w:rPr>
                <w:rFonts w:hint="default"/>
                <w:lang w:val="en-US"/>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327001秦皇岛北戴河新区林业园林局本级</w:t>
            </w:r>
          </w:p>
        </w:tc>
        <w:tc>
          <w:tcPr>
            <w:tcW w:w="2551" w:type="dxa"/>
            <w:tcBorders>
              <w:top w:val="single" w:color="FFFFFF" w:sz="6" w:space="0"/>
              <w:left w:val="single" w:color="FFFFFF" w:sz="6" w:space="0"/>
              <w:right w:val="single" w:color="FFFFFF" w:sz="6" w:space="0"/>
            </w:tcBorders>
            <w:vAlign w:val="center"/>
          </w:tcPr>
          <w:p>
            <w:pPr>
              <w:pStyle w:val="10"/>
              <w:rPr>
                <w:rFonts w:hint="default"/>
                <w:lang w:val="en-US"/>
              </w:rPr>
            </w:pPr>
            <w:r>
              <w:t>预算年度：202</w:t>
            </w:r>
            <w:r>
              <w:rPr>
                <w:rFonts w:hint="default"/>
                <w:lang w:val="en-US"/>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3" w:type="dxa"/>
            <w:gridSpan w:val="3"/>
            <w:tcBorders>
              <w:top w:val="single" w:color="FFFFFF" w:sz="6" w:space="0"/>
              <w:left w:val="single" w:color="FFFFFF" w:sz="6" w:space="0"/>
              <w:right w:val="single" w:color="FFFFFF" w:sz="6" w:space="0"/>
            </w:tcBorders>
            <w:vAlign w:val="center"/>
          </w:tcPr>
          <w:p>
            <w:pPr>
              <w:pStyle w:val="11"/>
            </w:pPr>
            <w:r>
              <w:t>327001秦皇岛北戴河新区林业园林局本级</w:t>
            </w:r>
          </w:p>
        </w:tc>
        <w:tc>
          <w:tcPr>
            <w:tcW w:w="2381" w:type="dxa"/>
            <w:tcBorders>
              <w:top w:val="single" w:color="FFFFFF" w:sz="6" w:space="0"/>
              <w:left w:val="single" w:color="FFFFFF" w:sz="6" w:space="0"/>
              <w:right w:val="single" w:color="FFFFFF" w:sz="6" w:space="0"/>
            </w:tcBorders>
            <w:vAlign w:val="center"/>
          </w:tcPr>
          <w:p>
            <w:pPr>
              <w:pStyle w:val="10"/>
              <w:rPr>
                <w:rFonts w:hint="default"/>
                <w:lang w:val="en-US"/>
              </w:rPr>
            </w:pPr>
            <w:r>
              <w:t>预算年度：202</w:t>
            </w:r>
            <w:r>
              <w:rPr>
                <w:rFonts w:hint="default"/>
                <w:lang w:val="en-US"/>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50" w:type="dxa"/>
            <w:vMerge w:val="restart"/>
            <w:vAlign w:val="center"/>
          </w:tcPr>
          <w:p>
            <w:pPr>
              <w:pStyle w:val="12"/>
            </w:pPr>
            <w:r>
              <w:t>序号</w:t>
            </w:r>
          </w:p>
        </w:tc>
        <w:tc>
          <w:tcPr>
            <w:tcW w:w="3402"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50" w:type="dxa"/>
            <w:vMerge w:val="continue"/>
          </w:tcPr>
          <w:p/>
        </w:tc>
        <w:tc>
          <w:tcPr>
            <w:tcW w:w="3402"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50" w:type="dxa"/>
            <w:vAlign w:val="center"/>
          </w:tcPr>
          <w:p>
            <w:pPr>
              <w:pStyle w:val="12"/>
            </w:pPr>
            <w:r>
              <w:t>栏次</w:t>
            </w:r>
          </w:p>
        </w:tc>
        <w:tc>
          <w:tcPr>
            <w:tcW w:w="3402"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1</w:t>
            </w:r>
          </w:p>
        </w:tc>
        <w:tc>
          <w:tcPr>
            <w:tcW w:w="3402" w:type="dxa"/>
            <w:vAlign w:val="center"/>
          </w:tcPr>
          <w:p>
            <w:pPr>
              <w:pStyle w:val="16"/>
            </w:pPr>
            <w:r>
              <w:t>合计</w:t>
            </w:r>
          </w:p>
        </w:tc>
        <w:tc>
          <w:tcPr>
            <w:tcW w:w="2381" w:type="dxa"/>
            <w:vAlign w:val="center"/>
          </w:tcPr>
          <w:p>
            <w:pPr>
              <w:pStyle w:val="17"/>
              <w:rPr>
                <w:rFonts w:hint="default"/>
                <w:lang w:val="en-US"/>
              </w:rPr>
            </w:pPr>
            <w:r>
              <w:rPr>
                <w:rFonts w:hint="default"/>
                <w:lang w:val="en-US"/>
              </w:rPr>
              <w:t>4.65</w:t>
            </w:r>
          </w:p>
        </w:tc>
        <w:tc>
          <w:tcPr>
            <w:tcW w:w="2381" w:type="dxa"/>
            <w:vAlign w:val="center"/>
          </w:tcPr>
          <w:p>
            <w:pPr>
              <w:pStyle w:val="17"/>
              <w:rPr>
                <w:rFonts w:hint="default"/>
                <w:lang w:val="en-US"/>
              </w:rPr>
            </w:pPr>
            <w:r>
              <w:rPr>
                <w:rFonts w:hint="default"/>
                <w:lang w:val="en-US"/>
              </w:rPr>
              <w:t>4.65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2</w:t>
            </w:r>
          </w:p>
        </w:tc>
        <w:tc>
          <w:tcPr>
            <w:tcW w:w="3402" w:type="dxa"/>
            <w:vAlign w:val="center"/>
          </w:tcPr>
          <w:p>
            <w:pPr>
              <w:pStyle w:val="14"/>
            </w:pPr>
            <w:r>
              <w:t>“三公”经费小计</w:t>
            </w:r>
          </w:p>
        </w:tc>
        <w:tc>
          <w:tcPr>
            <w:tcW w:w="2381" w:type="dxa"/>
            <w:vAlign w:val="center"/>
          </w:tcPr>
          <w:p>
            <w:pPr>
              <w:pStyle w:val="13"/>
              <w:rPr>
                <w:rFonts w:hint="default"/>
                <w:lang w:val="en-US"/>
              </w:rPr>
            </w:pPr>
            <w:r>
              <w:rPr>
                <w:rFonts w:hint="default"/>
                <w:lang w:val="en-US"/>
              </w:rPr>
              <w:t>0.23</w:t>
            </w:r>
          </w:p>
        </w:tc>
        <w:tc>
          <w:tcPr>
            <w:tcW w:w="2381" w:type="dxa"/>
            <w:vAlign w:val="center"/>
          </w:tcPr>
          <w:p>
            <w:pPr>
              <w:pStyle w:val="13"/>
              <w:rPr>
                <w:rFonts w:hint="default"/>
                <w:lang w:val="en-US"/>
              </w:rPr>
            </w:pPr>
            <w:r>
              <w:rPr>
                <w:rFonts w:hint="default"/>
                <w:lang w:val="en-US"/>
              </w:rPr>
              <w:t>0.23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3</w:t>
            </w:r>
          </w:p>
        </w:tc>
        <w:tc>
          <w:tcPr>
            <w:tcW w:w="3402"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4</w:t>
            </w:r>
          </w:p>
        </w:tc>
        <w:tc>
          <w:tcPr>
            <w:tcW w:w="3402"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5</w:t>
            </w:r>
          </w:p>
        </w:tc>
        <w:tc>
          <w:tcPr>
            <w:tcW w:w="3402"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6</w:t>
            </w:r>
          </w:p>
        </w:tc>
        <w:tc>
          <w:tcPr>
            <w:tcW w:w="3402"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7</w:t>
            </w:r>
          </w:p>
        </w:tc>
        <w:tc>
          <w:tcPr>
            <w:tcW w:w="3402"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8</w:t>
            </w:r>
          </w:p>
        </w:tc>
        <w:tc>
          <w:tcPr>
            <w:tcW w:w="3402"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9</w:t>
            </w:r>
          </w:p>
        </w:tc>
        <w:tc>
          <w:tcPr>
            <w:tcW w:w="3402" w:type="dxa"/>
            <w:vAlign w:val="center"/>
          </w:tcPr>
          <w:p>
            <w:pPr>
              <w:pStyle w:val="14"/>
            </w:pPr>
            <w:r>
              <w:t>三、公务接待费</w:t>
            </w:r>
          </w:p>
        </w:tc>
        <w:tc>
          <w:tcPr>
            <w:tcW w:w="2381" w:type="dxa"/>
            <w:vAlign w:val="center"/>
          </w:tcPr>
          <w:p>
            <w:pPr>
              <w:pStyle w:val="13"/>
              <w:rPr>
                <w:rFonts w:hint="default"/>
                <w:lang w:val="en-US"/>
              </w:rPr>
            </w:pPr>
            <w:r>
              <w:rPr>
                <w:rFonts w:hint="default"/>
                <w:lang w:val="en-US"/>
              </w:rPr>
              <w:t>0.23</w:t>
            </w:r>
          </w:p>
        </w:tc>
        <w:tc>
          <w:tcPr>
            <w:tcW w:w="2381" w:type="dxa"/>
            <w:vAlign w:val="center"/>
          </w:tcPr>
          <w:p>
            <w:pPr>
              <w:pStyle w:val="13"/>
              <w:rPr>
                <w:rFonts w:hint="default"/>
                <w:lang w:val="en-US"/>
              </w:rPr>
            </w:pPr>
            <w:r>
              <w:rPr>
                <w:rFonts w:hint="default"/>
                <w:lang w:val="en-US"/>
              </w:rPr>
              <w:t>0.23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10</w:t>
            </w:r>
          </w:p>
        </w:tc>
        <w:tc>
          <w:tcPr>
            <w:tcW w:w="3402" w:type="dxa"/>
            <w:vAlign w:val="center"/>
          </w:tcPr>
          <w:p>
            <w:pPr>
              <w:pStyle w:val="14"/>
            </w:pPr>
            <w:r>
              <w:t>四、会议费</w:t>
            </w:r>
          </w:p>
        </w:tc>
        <w:tc>
          <w:tcPr>
            <w:tcW w:w="2381" w:type="dxa"/>
            <w:vAlign w:val="center"/>
          </w:tcPr>
          <w:p>
            <w:pPr>
              <w:pStyle w:val="13"/>
              <w:rPr>
                <w:rFonts w:hint="default"/>
                <w:lang w:val="en-US"/>
              </w:rPr>
            </w:pPr>
            <w:r>
              <w:rPr>
                <w:rFonts w:hint="default"/>
                <w:lang w:val="en-US"/>
              </w:rPr>
              <w:t>2.7</w:t>
            </w:r>
          </w:p>
        </w:tc>
        <w:tc>
          <w:tcPr>
            <w:tcW w:w="2381" w:type="dxa"/>
            <w:vAlign w:val="center"/>
          </w:tcPr>
          <w:p>
            <w:pPr>
              <w:pStyle w:val="13"/>
              <w:rPr>
                <w:rFonts w:hint="default"/>
                <w:lang w:val="en-US"/>
              </w:rPr>
            </w:pPr>
            <w:r>
              <w:rPr>
                <w:rFonts w:hint="default"/>
                <w:lang w:val="en-US"/>
              </w:rPr>
              <w:t>2.7</w:t>
            </w:r>
          </w:p>
        </w:tc>
        <w:tc>
          <w:tcPr>
            <w:tcW w:w="2381" w:type="dxa"/>
            <w:vAlign w:val="center"/>
          </w:tcPr>
          <w:p>
            <w:pPr>
              <w:pStyle w:val="13"/>
              <w:rPr>
                <w:rFonts w:hint="default"/>
                <w:lang w:val="en-US"/>
              </w:rPr>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5"/>
            </w:pPr>
            <w:r>
              <w:t>11</w:t>
            </w:r>
          </w:p>
        </w:tc>
        <w:tc>
          <w:tcPr>
            <w:tcW w:w="3402" w:type="dxa"/>
            <w:vAlign w:val="center"/>
          </w:tcPr>
          <w:p>
            <w:pPr>
              <w:pStyle w:val="14"/>
            </w:pPr>
            <w:r>
              <w:t>五、培训费</w:t>
            </w:r>
          </w:p>
        </w:tc>
        <w:tc>
          <w:tcPr>
            <w:tcW w:w="2381" w:type="dxa"/>
            <w:vAlign w:val="center"/>
          </w:tcPr>
          <w:p>
            <w:pPr>
              <w:pStyle w:val="13"/>
              <w:rPr>
                <w:rFonts w:hint="default"/>
                <w:lang w:val="en-US"/>
              </w:rPr>
            </w:pPr>
            <w:r>
              <w:rPr>
                <w:rFonts w:hint="default"/>
                <w:lang w:val="en-US"/>
              </w:rPr>
              <w:t>1.63</w:t>
            </w:r>
          </w:p>
        </w:tc>
        <w:tc>
          <w:tcPr>
            <w:tcW w:w="2381" w:type="dxa"/>
            <w:vAlign w:val="center"/>
          </w:tcPr>
          <w:p>
            <w:pPr>
              <w:pStyle w:val="13"/>
              <w:rPr>
                <w:rFonts w:hint="default"/>
                <w:lang w:val="en-US"/>
              </w:rPr>
            </w:pPr>
            <w:r>
              <w:rPr>
                <w:rFonts w:hint="default"/>
                <w:lang w:val="en-US"/>
              </w:rPr>
              <w:t>1.63</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秦皇岛北戴河新区林业园林局本级202</w:t>
      </w:r>
      <w:r>
        <w:rPr>
          <w:rFonts w:hint="default" w:ascii="方正小标宋_GBK" w:hAnsi="方正小标宋_GBK" w:eastAsia="方正小标宋_GBK" w:cs="方正小标宋_GBK"/>
          <w:b w:val="0"/>
          <w:color w:val="000000"/>
          <w:sz w:val="44"/>
          <w:lang w:val="en-US"/>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按照《预算法》、《地方预决算公开操作规程》和《关于进一步推进预算公开工作的实施意见》规定，现将秦皇岛北戴河新区林业园林局本级202</w:t>
      </w:r>
      <w:r>
        <w:rPr>
          <w:rFonts w:hint="default" w:eastAsia="方正仿宋_GBK" w:cs="Times New Roman"/>
          <w:b w:val="0"/>
          <w:color w:val="000000"/>
          <w:sz w:val="28"/>
          <w:lang w:val="en-US"/>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林业园林局的主要职责是：</w:t>
      </w:r>
    </w:p>
    <w:p>
      <w:pPr>
        <w:pStyle w:val="19"/>
      </w:pPr>
      <w:r>
        <w:t>（一）负责全区林业、园林及其生态保护修复的监督管理。贯彻执行国家、省、市关于林业、园林及其生态保护修复的政策、规划、地方标准。</w:t>
      </w:r>
    </w:p>
    <w:p>
      <w:pPr>
        <w:pStyle w:val="19"/>
      </w:pPr>
      <w:r>
        <w:t>（二）组织全区林业生态保护修复和造林绿化工作。组织实施林业重点生态保护修复工程，指导公益林和商品林的培育，指导、监督全民义务植树、城乡绿化工作。指导林业有害生物防治、检疫工作。</w:t>
      </w:r>
    </w:p>
    <w:p>
      <w:pPr>
        <w:pStyle w:val="19"/>
      </w:pPr>
      <w: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pStyle w:val="19"/>
      </w:pPr>
      <w: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pStyle w:val="19"/>
      </w:pPr>
      <w: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pStyle w:val="19"/>
      </w:pPr>
      <w:r>
        <w:t>（六）负责全区国有林场基本建设和发展，负责组织国有林场开展植树造林、森林防火、林业有害生物防治、退化林修复及营林抚育管理等工作。</w:t>
      </w:r>
    </w:p>
    <w:p>
      <w:pPr>
        <w:pStyle w:val="19"/>
      </w:pPr>
      <w:r>
        <w:t>（七）负责组织开展林木种子种质资源普查，负责良种选育推广，管理林木种苗生产经营行为，监管林木种苗质量。监督管理林业生物种质资源和植物新品种保护工作。</w:t>
      </w:r>
    </w:p>
    <w:p>
      <w:pPr>
        <w:pStyle w:val="19"/>
      </w:pPr>
      <w:r>
        <w:t>（八）负责全区林业行政执法工作。</w:t>
      </w:r>
    </w:p>
    <w:p>
      <w:pPr>
        <w:pStyle w:val="19"/>
      </w:pPr>
      <w:r>
        <w:t>（九）负责落实全区综合防灾减灾规划相关要求，组织编制全区森林火灾防治规划并监督实施，贯彻落实相关防护标准，指导开展防火巡护、火源管理、防火设施建设等工作。组织指导全区森林防灭火宣传教育、监测预警、督促检查等工作。</w:t>
      </w:r>
    </w:p>
    <w:p>
      <w:pPr>
        <w:pStyle w:val="19"/>
      </w:pPr>
      <w:r>
        <w:t>（十）负责制定全区城市园林绿化工作规划，编制年度工作计划并组织实施。</w:t>
      </w:r>
    </w:p>
    <w:p>
      <w:pPr>
        <w:pStyle w:val="19"/>
      </w:pPr>
      <w:r>
        <w:t>（十一）负责城市园林绿化养护工作，组织实施城区重点绿化工程项目、公园游园和广场等公共绿地建设。</w:t>
      </w:r>
    </w:p>
    <w:p>
      <w:pPr>
        <w:pStyle w:val="19"/>
      </w:pPr>
      <w:r>
        <w:t>（十二）负责承办新区工委、管委会及上级业务主管部门交办的其他事项。</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秦皇岛北戴河新区林业园林局本级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b w:val="0"/>
          <w:color w:val="000000" w:themeColor="text1"/>
          <w:sz w:val="28"/>
          <w14:textFill>
            <w14:solidFill>
              <w14:schemeClr w14:val="tx1"/>
            </w14:solidFill>
          </w14:textFill>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收入说明</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202年</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预算收入</w:t>
      </w:r>
      <w:r>
        <w:rPr>
          <w:rFonts w:hint="default" w:ascii="方正仿宋_GBK" w:hAnsi="方正仿宋_GBK" w:eastAsia="方正仿宋_GBK" w:cs="方正仿宋_GBK"/>
          <w:color w:val="000000" w:themeColor="text1"/>
          <w:kern w:val="0"/>
          <w:sz w:val="28"/>
          <w:szCs w:val="28"/>
          <w:lang w:val="en-US"/>
          <w14:textFill>
            <w14:solidFill>
              <w14:schemeClr w14:val="tx1"/>
            </w14:solidFill>
          </w14:textFill>
        </w:rPr>
        <w:t>11123.69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万元，一般公共预算拨款</w:t>
      </w:r>
      <w: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t>11123.69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支出说明</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202</w:t>
      </w:r>
      <w: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部门支出预算为</w:t>
      </w:r>
      <w: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t>11123.69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万元，其中基本支出</w:t>
      </w:r>
      <w:r>
        <w:rPr>
          <w:rFonts w:hint="default" w:ascii="方正仿宋_GBK" w:hAnsi="方正仿宋_GBK" w:eastAsia="方正仿宋_GBK" w:cs="方正仿宋_GBK"/>
          <w:color w:val="000000" w:themeColor="text1"/>
          <w:kern w:val="0"/>
          <w:sz w:val="28"/>
          <w:szCs w:val="28"/>
          <w:lang w:val="en-US"/>
          <w14:textFill>
            <w14:solidFill>
              <w14:schemeClr w14:val="tx1"/>
            </w14:solidFill>
          </w14:textFill>
        </w:rPr>
        <w:t>303.69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万元，包括人员经费</w:t>
      </w:r>
      <w: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t>285.25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万元和日常公用经费</w:t>
      </w:r>
      <w:r>
        <w:rPr>
          <w:rFonts w:hint="default" w:ascii="方正仿宋_GBK" w:hAnsi="方正仿宋_GBK" w:eastAsia="方正仿宋_GBK" w:cs="方正仿宋_GBK"/>
          <w:color w:val="000000" w:themeColor="text1"/>
          <w:kern w:val="0"/>
          <w:sz w:val="28"/>
          <w:szCs w:val="28"/>
          <w:lang w:val="en-US"/>
          <w14:textFill>
            <w14:solidFill>
              <w14:schemeClr w14:val="tx1"/>
            </w14:solidFill>
          </w14:textFill>
        </w:rPr>
        <w:t>18.44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万元；项目支出</w:t>
      </w:r>
      <w: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t>10820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万元，全部为本级支出。</w:t>
      </w:r>
    </w:p>
    <w:p>
      <w:pPr>
        <w:spacing w:before="0" w:after="0" w:line="500" w:lineRule="exact"/>
        <w:ind w:firstLine="280" w:firstLineChars="100"/>
        <w:jc w:val="left"/>
        <w:outlineLvl w:val="9"/>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b w:val="0"/>
          <w:color w:val="000000"/>
          <w:sz w:val="28"/>
          <w:lang w:eastAsia="zh-CN"/>
        </w:rPr>
        <w:t>（</w:t>
      </w:r>
      <w:r>
        <w:rPr>
          <w:rFonts w:hint="eastAsia" w:ascii="方正仿宋简体" w:hAnsi="方正仿宋简体" w:eastAsia="方正仿宋简体" w:cs="方正仿宋简体"/>
          <w:b w:val="0"/>
          <w:color w:val="000000"/>
          <w:sz w:val="28"/>
          <w:lang w:val="en-US" w:eastAsia="zh-CN"/>
        </w:rPr>
        <w:t>3</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比上年增减情况</w:t>
      </w:r>
    </w:p>
    <w:p>
      <w:pPr>
        <w:keepNext w:val="0"/>
        <w:keepLines w:val="0"/>
        <w:pageBreakBefore w:val="0"/>
        <w:widowControl/>
        <w:kinsoku/>
        <w:wordWrap/>
        <w:overflowPunct/>
        <w:topLinePunct w:val="0"/>
        <w:autoSpaceDE/>
        <w:autoSpaceDN/>
        <w:bidi w:val="0"/>
        <w:adjustRightInd w:val="0"/>
        <w:snapToGrid/>
        <w:spacing w:line="500" w:lineRule="atLeast"/>
        <w:ind w:firstLine="277" w:firstLineChars="99"/>
        <w:textAlignment w:val="auto"/>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kern w:val="0"/>
          <w:sz w:val="28"/>
          <w:szCs w:val="28"/>
          <w:lang w:eastAsia="zh-CN"/>
        </w:rPr>
        <w:t>2021年为新成立单位，无增减变化情况</w:t>
      </w:r>
      <w:r>
        <w:rPr>
          <w:rFonts w:hint="eastAsia" w:ascii="方正仿宋简体" w:hAnsi="方正仿宋简体" w:eastAsia="方正仿宋简体" w:cs="方正仿宋简体"/>
          <w:color w:val="000000"/>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snapToGrid/>
        <w:spacing w:before="10" w:after="10" w:line="500" w:lineRule="atLeast"/>
        <w:ind w:firstLine="316" w:firstLineChars="99"/>
        <w:jc w:val="left"/>
        <w:textAlignment w:val="auto"/>
        <w:outlineLvl w:val="2"/>
        <w:rPr>
          <w:rFonts w:ascii="黑体" w:hAnsi="黑体" w:eastAsia="黑体" w:cs="黑体"/>
          <w:color w:val="000000" w:themeColor="text1"/>
          <w:sz w:val="32"/>
          <w14:textFill>
            <w14:solidFill>
              <w14:schemeClr w14:val="tx1"/>
            </w14:solidFill>
          </w14:textFill>
        </w:rPr>
      </w:pPr>
      <w:r>
        <w:rPr>
          <w:rFonts w:ascii="黑体" w:hAnsi="黑体" w:eastAsia="黑体" w:cs="黑体"/>
          <w:color w:val="000000" w:themeColor="text1"/>
          <w:sz w:val="32"/>
          <w14:textFill>
            <w14:solidFill>
              <w14:schemeClr w14:val="tx1"/>
            </w14:solidFill>
          </w14:textFill>
        </w:rPr>
        <w:t>机关运行经费安排情况</w:t>
      </w:r>
    </w:p>
    <w:p>
      <w:pPr>
        <w:keepNext w:val="0"/>
        <w:keepLines w:val="0"/>
        <w:pageBreakBefore w:val="0"/>
        <w:widowControl/>
        <w:numPr>
          <w:ilvl w:val="0"/>
          <w:numId w:val="0"/>
        </w:numPr>
        <w:kinsoku/>
        <w:wordWrap/>
        <w:overflowPunct/>
        <w:topLinePunct w:val="0"/>
        <w:autoSpaceDE/>
        <w:autoSpaceDN/>
        <w:bidi w:val="0"/>
        <w:snapToGrid/>
        <w:spacing w:before="10" w:after="10" w:line="500" w:lineRule="atLeast"/>
        <w:ind w:firstLine="277" w:firstLineChars="99"/>
        <w:jc w:val="left"/>
        <w:textAlignment w:val="auto"/>
        <w:outlineLvl w:val="2"/>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机关运行经费共计安排</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18.44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万元，主要用于保证机关正常运转支的办公费、印刷费、</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水费、电费、取暖费、物业费、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差旅费、会议费、福利费、专用材料及一般设备购置费等支出。</w:t>
      </w:r>
    </w:p>
    <w:p>
      <w:pPr>
        <w:keepNext w:val="0"/>
        <w:keepLines w:val="0"/>
        <w:pageBreakBefore w:val="0"/>
        <w:widowControl/>
        <w:kinsoku/>
        <w:wordWrap/>
        <w:overflowPunct/>
        <w:topLinePunct w:val="0"/>
        <w:autoSpaceDE/>
        <w:autoSpaceDN/>
        <w:bidi w:val="0"/>
        <w:snapToGrid/>
        <w:spacing w:before="10" w:after="10" w:line="500" w:lineRule="atLeast"/>
        <w:ind w:firstLine="316" w:firstLineChars="99"/>
        <w:jc w:val="left"/>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00" w:lineRule="atLeast"/>
        <w:ind w:firstLine="316" w:firstLineChars="99"/>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02</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14:textFill>
            <w14:solidFill>
              <w14:schemeClr w14:val="tx1"/>
            </w14:solidFill>
          </w14:textFill>
        </w:rPr>
        <w:t>，财政拨款“三公”经费预算安排</w:t>
      </w:r>
      <w: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t>0.23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万元，其中：因公出国（境）费0万元；公务用车购置及运维费</w:t>
      </w:r>
      <w: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万元；公务接待费</w:t>
      </w:r>
      <w:r>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t>0.23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万元。</w:t>
      </w:r>
      <w:r>
        <w:rPr>
          <w:rFonts w:hint="eastAsia" w:ascii="方正仿宋简体" w:hAnsi="方正仿宋简体" w:eastAsia="方正仿宋简体" w:cs="方正仿宋简体"/>
          <w:color w:val="000000"/>
          <w:kern w:val="0"/>
          <w:sz w:val="28"/>
          <w:szCs w:val="28"/>
          <w:lang w:eastAsia="zh-CN"/>
        </w:rPr>
        <w:t>2021年为新成立单位，无增减变化情况</w:t>
      </w:r>
      <w:r>
        <w:rPr>
          <w:rFonts w:hint="eastAsia" w:ascii="方正仿宋简体" w:hAnsi="方正仿宋简体" w:eastAsia="方正仿宋简体" w:cs="方正仿宋简体"/>
          <w:color w:val="000000"/>
          <w:kern w:val="0"/>
          <w:sz w:val="32"/>
          <w:szCs w:val="32"/>
          <w:lang w:eastAsia="zh-CN"/>
        </w:rPr>
        <w:t>。</w:t>
      </w:r>
    </w:p>
    <w:p>
      <w:pPr>
        <w:spacing w:before="10" w:after="10" w:line="240" w:lineRule="auto"/>
        <w:ind w:firstLine="320" w:firstLineChars="100"/>
        <w:jc w:val="left"/>
        <w:outlineLvl w:val="5"/>
      </w:pPr>
      <w:r>
        <w:rPr>
          <w:rFonts w:ascii="黑体" w:hAnsi="黑体" w:eastAsia="黑体" w:cs="黑体"/>
          <w:color w:val="000000"/>
          <w:sz w:val="32"/>
        </w:rPr>
        <w:t>五、预算绩效信息</w:t>
      </w:r>
    </w:p>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1.林业改革发展专项资金（含造林绿化及土地流转）绩效目标表</w:t>
      </w:r>
      <w:r>
        <w:fldChar w:fldCharType="begin"/>
      </w:r>
      <w:r>
        <w:rPr>
          <w:rFonts w:hint="eastAsia" w:ascii="方正仿宋简体" w:hAnsi="方正仿宋简体" w:eastAsia="方正仿宋简体" w:cs="方正仿宋简体"/>
          <w:b/>
          <w:sz w:val="28"/>
        </w:rPr>
        <w:instrText xml:space="preserve"> TC 1、林业改革发展专项资金（含造林绿化及土地流转）绩效目标表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1.完成营造林绿化任务</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2.及时支付付往年造林绿化土地流转费用及项目费用</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完成营造林任务</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完成营造林任务面积</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≥13000亩</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造林成活率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造林成活率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项目成本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≤6660万元</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工程完工及时率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工程完工及时率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提高森林覆盖率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提高新区森林覆盖率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≥0.75%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增加周边农民收入</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增加周边农民收入</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通过支付造林绿化土地流转费用提高农民收入</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提升村庄绿化水平</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村庄绿化水平提高，环境改善</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效果显著</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周边群众满意度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周边群众满意度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&gt;90%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2.园林管理工作经费绩效目标表</w:t>
      </w:r>
      <w:r>
        <w:fldChar w:fldCharType="begin"/>
      </w:r>
      <w:r>
        <w:rPr>
          <w:rFonts w:hint="eastAsia" w:ascii="方正仿宋简体" w:hAnsi="方正仿宋简体" w:eastAsia="方正仿宋简体" w:cs="方正仿宋简体"/>
          <w:b/>
          <w:sz w:val="28"/>
        </w:rPr>
        <w:instrText xml:space="preserve"> TC 2、园林管理工作经费绩效目标表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1.保障单位正常运转</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2.保障经费及时支出</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&lt;15人</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1"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经费保障及时性</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及时保障各项日常办公需要</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日常公用经费支出</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办公费、水电费、交通费、会议费、工会经费、招待费及其他公用经费的支出</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按统一规定执行</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按照园林绿地等级管理考核细则</w:t>
            </w:r>
          </w:p>
        </w:tc>
      </w:tr>
    </w:tbl>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3.森林防火资金绩效目标表</w:t>
      </w:r>
      <w:r>
        <w:fldChar w:fldCharType="begin"/>
      </w:r>
      <w:r>
        <w:rPr>
          <w:rFonts w:hint="eastAsia" w:ascii="方正仿宋简体" w:hAnsi="方正仿宋简体" w:eastAsia="方正仿宋简体" w:cs="方正仿宋简体"/>
          <w:b/>
          <w:sz w:val="28"/>
        </w:rPr>
        <w:instrText xml:space="preserve"> TC 3、森林防火资金绩效目标表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1.预防森防火灾</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2.服务林业发展</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森林防灭火督导检查次数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对国有林场等有防火任务单位督导检查森林防火工作开展情况</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≥10次</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森林火灾受害率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森林火灾受害率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≤0.3‰</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各项任务完成及时率（%）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各项任务完成及时率（%）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预算控制数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资金预算控制数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≤20万元</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重大森林火灾发生率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不发生重特大森林火灾</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5"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森林火灾人员伤亡数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森林火灾人员伤亡数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0人次</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森林火灾人员伤亡数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森林火灾人员伤亡数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0人次</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森林防火目标管理责任制考核</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合格</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4.造林绿化工作经费绩效目标表</w:t>
      </w:r>
      <w:r>
        <w:fldChar w:fldCharType="begin"/>
      </w:r>
      <w:r>
        <w:rPr>
          <w:rFonts w:hint="eastAsia" w:ascii="方正仿宋简体" w:hAnsi="方正仿宋简体" w:eastAsia="方正仿宋简体" w:cs="方正仿宋简体"/>
          <w:b/>
          <w:sz w:val="28"/>
        </w:rPr>
        <w:instrText xml:space="preserve"> TC 4、造林绿化工作经费绩效目标表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1.保障单位正常运转</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2.保障经费及时支出</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&lt;11人</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7"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日常公用经费支出</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办公费、水电费、交通费、会议费、工会经费、招待费及其他公用经费的支出</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按统一规定执行</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经费保障及时性</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及时保障各项日常办公需要</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3"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员工满意度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5.园林养护资金绩效目标表</w:t>
      </w:r>
      <w:r>
        <w:fldChar w:fldCharType="begin"/>
      </w:r>
      <w:r>
        <w:rPr>
          <w:rFonts w:hint="eastAsia" w:ascii="方正仿宋简体" w:hAnsi="方正仿宋简体" w:eastAsia="方正仿宋简体" w:cs="方正仿宋简体"/>
          <w:b/>
          <w:sz w:val="28"/>
        </w:rPr>
        <w:instrText xml:space="preserve"> TC 5、园林养护资金绩效目标表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1.完成园林绿化年度工作计划的制定及对区园林绿化工作进行指导和监管任务</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2.项目资金及时支付</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园林绿化养护工作检查完成率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对区园林绿化养护工作进行指导和监管。</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≥10次</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业务工作完成合格率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业务工作完成合格率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各项任务完成及时率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各项任务完成及时率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园林养护资金支出</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年度园林养护资金支出</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≤4000万元</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通过绿化、美化工作提升生活环境</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通过绿化、美化工作提升生活环境</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有效提升</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通过绿化、美化工作提升生活环境</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通过绿化、美化工作提升生活环境</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有效提升</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大面积病虫害发生率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大面积病虫害发生率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群众满意度</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≥91%</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ind w:firstLine="562" w:firstLineChars="200"/>
        <w:jc w:val="left"/>
        <w:outlineLvl w:val="3"/>
        <w:rPr>
          <w:rFonts w:hint="eastAsia" w:ascii="方正仿宋简体" w:hAnsi="方正仿宋简体" w:eastAsia="方正仿宋简体" w:cs="方正仿宋简体"/>
          <w:b/>
          <w:sz w:val="28"/>
        </w:rPr>
      </w:pPr>
      <w:r>
        <w:rPr>
          <w:rFonts w:hint="eastAsia" w:ascii="方正仿宋简体" w:hAnsi="方正仿宋简体" w:eastAsia="方正仿宋简体" w:cs="方正仿宋简体"/>
          <w:b/>
          <w:sz w:val="28"/>
        </w:rPr>
        <w:t>6.林业执法及自然保护工作经费绩效目标表</w:t>
      </w:r>
      <w:r>
        <w:fldChar w:fldCharType="begin"/>
      </w:r>
      <w:r>
        <w:rPr>
          <w:rFonts w:hint="eastAsia" w:ascii="方正仿宋简体" w:hAnsi="方正仿宋简体" w:eastAsia="方正仿宋简体" w:cs="方正仿宋简体"/>
          <w:b/>
          <w:sz w:val="28"/>
        </w:rPr>
        <w:instrText xml:space="preserve"> TC 6、林业执法及自然保护工作经费绩效目标表 \f C \l 1 </w:instrText>
      </w:r>
      <w:r>
        <w:rPr>
          <w:rFonts w:hint="eastAsia" w:ascii="方正仿宋简体" w:hAnsi="方正仿宋简体" w:eastAsia="方正仿宋简体" w:cs="方正仿宋简体"/>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327001秦皇岛北戴河新区林业园林局本级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绩效目标</w:t>
            </w:r>
          </w:p>
        </w:tc>
        <w:tc>
          <w:tcPr>
            <w:tcW w:w="8278" w:type="dxa"/>
            <w:gridSpan w:val="2"/>
            <w:tcBorders>
              <w:bottom w:val="nil"/>
            </w:tcBorders>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1.保障单位正常运转</w:t>
            </w:r>
          </w:p>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2.保障经费及时指出</w:t>
            </w:r>
          </w:p>
        </w:tc>
      </w:tr>
    </w:tbl>
    <w:p>
      <w:pPr>
        <w:spacing w:line="14" w:lineRule="exact"/>
        <w:ind w:firstLine="480" w:firstLineChars="20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一级指标</w:t>
            </w:r>
          </w:p>
        </w:tc>
        <w:tc>
          <w:tcPr>
            <w:tcW w:w="1134"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二级指标</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三级指标</w:t>
            </w:r>
          </w:p>
        </w:tc>
        <w:tc>
          <w:tcPr>
            <w:tcW w:w="289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绩效指标描述</w:t>
            </w:r>
          </w:p>
        </w:tc>
        <w:tc>
          <w:tcPr>
            <w:tcW w:w="1276"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w:t>
            </w:r>
          </w:p>
        </w:tc>
        <w:tc>
          <w:tcPr>
            <w:tcW w:w="1701" w:type="dxa"/>
            <w:noWrap w:val="0"/>
            <w:vAlign w:val="center"/>
          </w:tcPr>
          <w:p>
            <w:pPr>
              <w:spacing w:line="300" w:lineRule="exact"/>
              <w:jc w:val="center"/>
              <w:rPr>
                <w:rFonts w:hint="eastAsia" w:ascii="方正仿宋简体" w:hAnsi="方正仿宋简体" w:eastAsia="方正仿宋简体" w:cs="方正仿宋简体"/>
                <w:b/>
              </w:rPr>
            </w:pPr>
            <w:r>
              <w:rPr>
                <w:rFonts w:hint="eastAsia" w:ascii="方正仿宋简体" w:hAnsi="方正仿宋简体" w:eastAsia="方正仿宋简体" w:cs="方正仿宋简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保障办公人数</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&lt;31人</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8"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运转保障率</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各项日常工作保障率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2"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经费保障及时性</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及时保障各项日常办公需要</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及时保障</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日常公用经费支出</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办公费、水电费、交通费、会议费、工会经费、招待费及其他公用经费的支出</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按统一规定执行</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仿宋简体" w:hAnsi="方正仿宋简体" w:eastAsia="方正仿宋简体" w:cs="方正仿宋简体"/>
              </w:rPr>
            </w:pP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保障日常办公需维持单位正常运转</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保障日常办公需要，维持单位正常运转</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维持单位正常运转</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1134"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森林防火目标管理责任制考核</w:t>
            </w:r>
          </w:p>
        </w:tc>
        <w:tc>
          <w:tcPr>
            <w:tcW w:w="289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合格</w:t>
            </w:r>
          </w:p>
        </w:tc>
        <w:tc>
          <w:tcPr>
            <w:tcW w:w="1276"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≥90合格</w:t>
            </w:r>
          </w:p>
        </w:tc>
        <w:tc>
          <w:tcPr>
            <w:tcW w:w="1701" w:type="dxa"/>
            <w:noWrap w:val="0"/>
            <w:vAlign w:val="center"/>
          </w:tcPr>
          <w:p>
            <w:pPr>
              <w:spacing w:line="300" w:lineRule="exact"/>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计划目标值</w:t>
            </w:r>
          </w:p>
        </w:tc>
      </w:tr>
    </w:tbl>
    <w:p>
      <w:pPr>
        <w:numPr>
          <w:ilvl w:val="0"/>
          <w:numId w:val="2"/>
        </w:numPr>
        <w:spacing w:before="0" w:after="0" w:line="500" w:lineRule="exact"/>
        <w:ind w:firstLine="560"/>
        <w:jc w:val="left"/>
        <w:outlineLvl w:val="9"/>
        <w:rPr>
          <w:rFonts w:hint="eastAsia" w:ascii="方正仿宋简体" w:hAnsi="方正仿宋简体" w:eastAsia="方正仿宋简体" w:cs="方正仿宋简体"/>
          <w:color w:val="000000"/>
          <w:sz w:val="32"/>
          <w:lang w:val="en-US" w:eastAsia="zh-CN"/>
        </w:rPr>
      </w:pPr>
      <w:r>
        <w:rPr>
          <w:rFonts w:hint="eastAsia" w:ascii="方正仿宋简体" w:hAnsi="方正仿宋简体" w:eastAsia="方正仿宋简体" w:cs="方正仿宋简体"/>
          <w:color w:val="000000"/>
          <w:sz w:val="32"/>
          <w:lang w:val="en-US" w:eastAsia="zh-CN"/>
        </w:rPr>
        <w:t>政府采购预算情况</w:t>
      </w:r>
    </w:p>
    <w:p>
      <w:pPr>
        <w:numPr>
          <w:ilvl w:val="0"/>
          <w:numId w:val="0"/>
        </w:numPr>
        <w:spacing w:before="0" w:after="0" w:line="500" w:lineRule="exact"/>
        <w:ind w:firstLine="560" w:firstLineChars="200"/>
        <w:jc w:val="left"/>
        <w:outlineLvl w:val="9"/>
      </w:pPr>
      <w:r>
        <w:rPr>
          <w:rFonts w:ascii="Times New Roman" w:hAnsi="Times New Roman" w:eastAsia="方正仿宋_GBK" w:cs="Times New Roman"/>
          <w:b w:val="0"/>
          <w:color w:val="000000"/>
          <w:sz w:val="28"/>
        </w:rPr>
        <w:t>202</w:t>
      </w:r>
      <w:r>
        <w:rPr>
          <w:rFonts w:hint="default" w:eastAsia="方正仿宋_GBK" w:cs="Times New Roman"/>
          <w:b w:val="0"/>
          <w:color w:val="000000"/>
          <w:sz w:val="28"/>
          <w:lang w:val="en-US"/>
        </w:rPr>
        <w:t>1</w:t>
      </w:r>
      <w:r>
        <w:rPr>
          <w:rFonts w:ascii="Times New Roman" w:hAnsi="Times New Roman" w:eastAsia="方正仿宋_GBK" w:cs="Times New Roman"/>
          <w:b w:val="0"/>
          <w:color w:val="000000"/>
          <w:sz w:val="28"/>
        </w:rPr>
        <w:t>年，秦皇岛北戴河新区林业园林局本级安排政府采购预算</w:t>
      </w:r>
      <w:r>
        <w:rPr>
          <w:rFonts w:hint="default" w:eastAsia="方正仿宋_GBK" w:cs="Times New Roman"/>
          <w:b w:val="0"/>
          <w:color w:val="000000"/>
          <w:sz w:val="28"/>
          <w:lang w:val="en-US"/>
        </w:rPr>
        <w:t>5865</w:t>
      </w:r>
      <w:r>
        <w:rPr>
          <w:rFonts w:ascii="Times New Roman" w:hAnsi="Times New Roman" w:eastAsia="方正仿宋_GBK" w:cs="Times New Roman"/>
          <w:b w:val="0"/>
          <w:color w:val="000000"/>
          <w:sz w:val="28"/>
        </w:rPr>
        <w:t>万元。具体内容见下表。</w:t>
      </w:r>
    </w:p>
    <w:p>
      <w:pPr>
        <w:keepNext w:val="0"/>
        <w:keepLines w:val="0"/>
        <w:pageBreakBefore w:val="0"/>
        <w:widowControl w:val="0"/>
        <w:kinsoku/>
        <w:wordWrap/>
        <w:overflowPunct/>
        <w:topLinePunct w:val="0"/>
        <w:autoSpaceDE/>
        <w:autoSpaceDN/>
        <w:bidi w:val="0"/>
        <w:snapToGrid/>
        <w:spacing w:before="156" w:beforeLines="50" w:after="156" w:afterLines="50" w:line="560" w:lineRule="exact"/>
        <w:jc w:val="left"/>
        <w:textAlignment w:val="auto"/>
        <w:outlineLvl w:val="2"/>
        <w:rPr>
          <w:rFonts w:hint="eastAsia" w:ascii="方正仿宋简体" w:hAnsi="方正仿宋简体" w:eastAsia="方正仿宋简体" w:cs="方正仿宋简体"/>
          <w:color w:val="000000"/>
          <w:sz w:val="32"/>
          <w:lang w:val="en-US" w:eastAsia="zh-CN"/>
        </w:rPr>
      </w:pPr>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327秦皇岛北戴河新区林业园林局</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color w:val="000000"/>
                <w:sz w:val="24"/>
              </w:rPr>
            </w:pPr>
            <w:r>
              <w:rPr>
                <w:rFonts w:hint="eastAsia" w:ascii="方正仿宋简体" w:hAnsi="方正仿宋简体" w:eastAsia="方正仿宋简体" w:cs="方正仿宋简体"/>
                <w:color w:val="00000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政府采购项目来源</w:t>
            </w:r>
          </w:p>
        </w:tc>
        <w:tc>
          <w:tcPr>
            <w:tcW w:w="1531"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采购物品名称</w:t>
            </w:r>
          </w:p>
        </w:tc>
        <w:tc>
          <w:tcPr>
            <w:tcW w:w="1531"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政府采购目录序号</w:t>
            </w:r>
          </w:p>
        </w:tc>
        <w:tc>
          <w:tcPr>
            <w:tcW w:w="709"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计量  单位</w:t>
            </w:r>
          </w:p>
        </w:tc>
        <w:tc>
          <w:tcPr>
            <w:tcW w:w="907"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数量</w:t>
            </w:r>
          </w:p>
        </w:tc>
        <w:tc>
          <w:tcPr>
            <w:tcW w:w="907" w:type="dxa"/>
            <w:vMerge w:val="restart"/>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单价</w:t>
            </w:r>
          </w:p>
        </w:tc>
        <w:tc>
          <w:tcPr>
            <w:tcW w:w="6804" w:type="dxa"/>
            <w:gridSpan w:val="6"/>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8" w:hRule="atLeast"/>
          <w:tblHeader/>
          <w:jc w:val="center"/>
        </w:trPr>
        <w:tc>
          <w:tcPr>
            <w:tcW w:w="198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项目名称</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预算资金</w:t>
            </w:r>
          </w:p>
        </w:tc>
        <w:tc>
          <w:tcPr>
            <w:tcW w:w="1531"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1531"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709"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907"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907" w:type="dxa"/>
            <w:vMerge w:val="continue"/>
            <w:noWrap w:val="0"/>
            <w:vAlign w:val="center"/>
          </w:tcPr>
          <w:p>
            <w:pPr>
              <w:spacing w:line="300" w:lineRule="exact"/>
              <w:jc w:val="left"/>
              <w:outlineLvl w:val="1"/>
              <w:rPr>
                <w:rFonts w:hint="eastAsia" w:ascii="方正仿宋简体" w:hAnsi="方正仿宋简体" w:eastAsia="方正仿宋简体" w:cs="方正仿宋简体"/>
                <w:color w:val="000000"/>
                <w:sz w:val="28"/>
              </w:rPr>
            </w:pP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合计</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一般公共预算拨款</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基金预算拨款</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国有资本经营预算拨款</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财政专户核拨</w:t>
            </w:r>
          </w:p>
        </w:tc>
        <w:tc>
          <w:tcPr>
            <w:tcW w:w="1134" w:type="dxa"/>
            <w:noWrap w:val="0"/>
            <w:vAlign w:val="center"/>
          </w:tcPr>
          <w:p>
            <w:pPr>
              <w:spacing w:line="300" w:lineRule="exact"/>
              <w:jc w:val="center"/>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5" w:hRule="atLeast"/>
          <w:jc w:val="center"/>
        </w:trPr>
        <w:tc>
          <w:tcPr>
            <w:tcW w:w="1984" w:type="dxa"/>
            <w:noWrap w:val="0"/>
            <w:vAlign w:val="center"/>
          </w:tcPr>
          <w:p>
            <w:pPr>
              <w:spacing w:line="300" w:lineRule="exact"/>
              <w:jc w:val="center"/>
              <w:rPr>
                <w:rFonts w:hint="eastAsia" w:ascii="方正仿宋简体" w:hAnsi="方正仿宋简体" w:eastAsia="方正仿宋简体" w:cs="方正仿宋简体"/>
                <w:b/>
                <w:color w:val="000000"/>
                <w:lang w:eastAsia="zh-CN"/>
              </w:rPr>
            </w:pPr>
            <w:r>
              <w:rPr>
                <w:rFonts w:hint="eastAsia" w:ascii="方正仿宋简体" w:hAnsi="方正仿宋简体" w:eastAsia="方正仿宋简体" w:cs="方正仿宋简体"/>
                <w:b/>
                <w:color w:val="000000"/>
                <w:lang w:val="en-US" w:eastAsia="zh-CN"/>
              </w:rPr>
              <w:t>合计</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1531" w:type="dxa"/>
            <w:noWrap w:val="0"/>
            <w:vAlign w:val="center"/>
          </w:tcPr>
          <w:p>
            <w:pPr>
              <w:spacing w:line="300" w:lineRule="exact"/>
              <w:jc w:val="left"/>
              <w:rPr>
                <w:rFonts w:hint="eastAsia" w:ascii="方正仿宋简体" w:hAnsi="方正仿宋简体" w:eastAsia="方正仿宋简体" w:cs="方正仿宋简体"/>
                <w:b/>
                <w:color w:val="000000"/>
              </w:rPr>
            </w:pPr>
          </w:p>
        </w:tc>
        <w:tc>
          <w:tcPr>
            <w:tcW w:w="709" w:type="dxa"/>
            <w:noWrap w:val="0"/>
            <w:vAlign w:val="center"/>
          </w:tcPr>
          <w:p>
            <w:pPr>
              <w:spacing w:line="300" w:lineRule="exact"/>
              <w:jc w:val="center"/>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907"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5865.00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r>
              <w:rPr>
                <w:rFonts w:hint="eastAsia" w:ascii="方正仿宋简体" w:hAnsi="方正仿宋简体" w:eastAsia="方正仿宋简体" w:cs="方正仿宋简体"/>
                <w:b/>
                <w:color w:val="000000"/>
              </w:rPr>
              <w:t>5865.00</w:t>
            </w: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森林防火资金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消防设备</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A032501</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件</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65.00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园林养护资金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4000.00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园林绿化工程施工</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B021502</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林业改革发展专项资金（含造林绿化及土地流转）</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6660.00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造林服务</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C210201</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平方米</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林业改革发展专项资金（含造林绿化及土地流转）</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6660.00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园林绿化工程施工</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B021502</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平方米</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1000.00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园林养护资金</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4000.00</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园林绿化管理服务</w:t>
            </w:r>
          </w:p>
        </w:tc>
        <w:tc>
          <w:tcPr>
            <w:tcW w:w="1531" w:type="dxa"/>
            <w:noWrap w:val="0"/>
            <w:vAlign w:val="center"/>
          </w:tcPr>
          <w:p>
            <w:pPr>
              <w:spacing w:line="300" w:lineRule="exact"/>
              <w:jc w:val="lef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C1303</w:t>
            </w:r>
          </w:p>
        </w:tc>
        <w:tc>
          <w:tcPr>
            <w:tcW w:w="709" w:type="dxa"/>
            <w:noWrap w:val="0"/>
            <w:vAlign w:val="center"/>
          </w:tcPr>
          <w:p>
            <w:pPr>
              <w:spacing w:line="300" w:lineRule="exact"/>
              <w:jc w:val="center"/>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个</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w:t>
            </w:r>
          </w:p>
        </w:tc>
        <w:tc>
          <w:tcPr>
            <w:tcW w:w="907"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800.00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800.00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800.00</w:t>
            </w: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c>
          <w:tcPr>
            <w:tcW w:w="1134" w:type="dxa"/>
            <w:noWrap w:val="0"/>
            <w:vAlign w:val="center"/>
          </w:tcPr>
          <w:p>
            <w:pPr>
              <w:spacing w:line="300" w:lineRule="exact"/>
              <w:jc w:val="right"/>
              <w:rPr>
                <w:rFonts w:hint="eastAsia" w:ascii="方正仿宋简体" w:hAnsi="方正仿宋简体" w:eastAsia="方正仿宋简体" w:cs="方正仿宋简体"/>
                <w:color w:val="000000"/>
              </w:rPr>
            </w:pPr>
          </w:p>
        </w:tc>
      </w:tr>
    </w:tbl>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秦皇岛北戴河新区林业园林局本级上年末固定资产金额为</w:t>
      </w:r>
      <w:r>
        <w:rPr>
          <w:rFonts w:hint="default" w:eastAsia="方正仿宋_GBK" w:cs="Times New Roman"/>
          <w:b w:val="0"/>
          <w:color w:val="000000"/>
          <w:sz w:val="28"/>
          <w:lang w:val="en-US"/>
        </w:rPr>
        <w:t>0</w:t>
      </w:r>
      <w:r>
        <w:rPr>
          <w:rFonts w:ascii="Times New Roman" w:hAnsi="Times New Roman" w:eastAsia="方正仿宋_GBK" w:cs="Times New Roman"/>
          <w:b w:val="0"/>
          <w:color w:val="000000"/>
          <w:sz w:val="28"/>
        </w:rPr>
        <w:t>万元。</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ind w:firstLine="0"/>
        <w:jc w:val="center"/>
        <w:outlineLvl w:val="3"/>
      </w:pPr>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、秦皇岛北戴河新区团林林场收支预算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3602.50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430.23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253.09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rPr>
                <w:rFonts w:hint="default" w:eastAsia="方正书宋_GBK"/>
                <w:lang w:val="en-US" w:eastAsia="zh-CN"/>
              </w:rPr>
            </w:pPr>
            <w:r>
              <w:rPr>
                <w:rFonts w:hint="eastAsia"/>
                <w:lang w:val="en-US" w:eastAsia="zh-CN"/>
              </w:rPr>
              <w:t>2736.02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rPr>
                <w:rFonts w:hint="default" w:eastAsia="方正书宋_GBK"/>
                <w:lang w:val="en-US" w:eastAsia="zh-CN"/>
              </w:rPr>
            </w:pPr>
            <w:r>
              <w:rPr>
                <w:rFonts w:hint="eastAsia"/>
                <w:lang w:val="en-US" w:eastAsia="zh-CN"/>
              </w:rP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170.80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3602.50</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3602.50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3602.50</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3602.50</w:t>
            </w: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3"/>
        <w:gridCol w:w="1269"/>
        <w:gridCol w:w="1697"/>
        <w:gridCol w:w="1396"/>
        <w:gridCol w:w="1187"/>
        <w:gridCol w:w="1017"/>
        <w:gridCol w:w="646"/>
        <w:gridCol w:w="715"/>
        <w:gridCol w:w="654"/>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62" w:type="dxa"/>
            <w:gridSpan w:val="5"/>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378"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68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Merge w:val="restart"/>
            <w:vAlign w:val="center"/>
          </w:tcPr>
          <w:p>
            <w:pPr>
              <w:pStyle w:val="12"/>
            </w:pPr>
            <w:r>
              <w:t>序号</w:t>
            </w:r>
          </w:p>
        </w:tc>
        <w:tc>
          <w:tcPr>
            <w:tcW w:w="2966" w:type="dxa"/>
            <w:gridSpan w:val="2"/>
            <w:vAlign w:val="center"/>
          </w:tcPr>
          <w:p>
            <w:pPr>
              <w:pStyle w:val="12"/>
            </w:pPr>
            <w:r>
              <w:t>功能分类科目</w:t>
            </w:r>
          </w:p>
        </w:tc>
        <w:tc>
          <w:tcPr>
            <w:tcW w:w="1396" w:type="dxa"/>
            <w:vMerge w:val="restart"/>
            <w:vAlign w:val="center"/>
          </w:tcPr>
          <w:p>
            <w:pPr>
              <w:pStyle w:val="12"/>
            </w:pPr>
            <w:r>
              <w:t>合计</w:t>
            </w:r>
          </w:p>
        </w:tc>
        <w:tc>
          <w:tcPr>
            <w:tcW w:w="6493"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Merge w:val="continue"/>
          </w:tcPr>
          <w:p/>
        </w:tc>
        <w:tc>
          <w:tcPr>
            <w:tcW w:w="1269" w:type="dxa"/>
            <w:vAlign w:val="center"/>
          </w:tcPr>
          <w:p>
            <w:pPr>
              <w:pStyle w:val="12"/>
            </w:pPr>
            <w:r>
              <w:t>科目    编码</w:t>
            </w:r>
          </w:p>
        </w:tc>
        <w:tc>
          <w:tcPr>
            <w:tcW w:w="1697" w:type="dxa"/>
            <w:vAlign w:val="center"/>
          </w:tcPr>
          <w:p>
            <w:pPr>
              <w:pStyle w:val="12"/>
            </w:pPr>
            <w:r>
              <w:t>科目名称</w:t>
            </w:r>
          </w:p>
        </w:tc>
        <w:tc>
          <w:tcPr>
            <w:tcW w:w="1396" w:type="dxa"/>
            <w:vMerge w:val="continue"/>
          </w:tcPr>
          <w:p/>
        </w:tc>
        <w:tc>
          <w:tcPr>
            <w:tcW w:w="1187" w:type="dxa"/>
            <w:vAlign w:val="center"/>
          </w:tcPr>
          <w:p>
            <w:pPr>
              <w:pStyle w:val="12"/>
            </w:pPr>
            <w:r>
              <w:t>小计</w:t>
            </w:r>
          </w:p>
        </w:tc>
        <w:tc>
          <w:tcPr>
            <w:tcW w:w="1017" w:type="dxa"/>
            <w:vAlign w:val="center"/>
          </w:tcPr>
          <w:p>
            <w:pPr>
              <w:pStyle w:val="12"/>
            </w:pPr>
            <w:r>
              <w:t>财政拨款 收入</w:t>
            </w:r>
          </w:p>
        </w:tc>
        <w:tc>
          <w:tcPr>
            <w:tcW w:w="646" w:type="dxa"/>
            <w:vAlign w:val="center"/>
          </w:tcPr>
          <w:p>
            <w:pPr>
              <w:pStyle w:val="12"/>
            </w:pPr>
            <w:r>
              <w:t>财政专户 收入</w:t>
            </w:r>
          </w:p>
        </w:tc>
        <w:tc>
          <w:tcPr>
            <w:tcW w:w="715" w:type="dxa"/>
            <w:vAlign w:val="center"/>
          </w:tcPr>
          <w:p>
            <w:pPr>
              <w:pStyle w:val="12"/>
            </w:pPr>
            <w:r>
              <w:t>事业收入</w:t>
            </w:r>
          </w:p>
        </w:tc>
        <w:tc>
          <w:tcPr>
            <w:tcW w:w="654"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Align w:val="center"/>
          </w:tcPr>
          <w:p>
            <w:pPr>
              <w:pStyle w:val="12"/>
            </w:pPr>
            <w:r>
              <w:t>栏次</w:t>
            </w:r>
          </w:p>
        </w:tc>
        <w:tc>
          <w:tcPr>
            <w:tcW w:w="1269" w:type="dxa"/>
            <w:vAlign w:val="center"/>
          </w:tcPr>
          <w:p>
            <w:pPr>
              <w:pStyle w:val="12"/>
            </w:pPr>
            <w:r>
              <w:t>1</w:t>
            </w:r>
          </w:p>
        </w:tc>
        <w:tc>
          <w:tcPr>
            <w:tcW w:w="1697" w:type="dxa"/>
            <w:vAlign w:val="center"/>
          </w:tcPr>
          <w:p>
            <w:pPr>
              <w:pStyle w:val="12"/>
            </w:pPr>
            <w:r>
              <w:t>2</w:t>
            </w:r>
          </w:p>
        </w:tc>
        <w:tc>
          <w:tcPr>
            <w:tcW w:w="1396" w:type="dxa"/>
            <w:vAlign w:val="center"/>
          </w:tcPr>
          <w:p>
            <w:pPr>
              <w:pStyle w:val="12"/>
            </w:pPr>
            <w:r>
              <w:t>3</w:t>
            </w:r>
          </w:p>
        </w:tc>
        <w:tc>
          <w:tcPr>
            <w:tcW w:w="1187" w:type="dxa"/>
            <w:vAlign w:val="center"/>
          </w:tcPr>
          <w:p>
            <w:pPr>
              <w:pStyle w:val="12"/>
            </w:pPr>
            <w:r>
              <w:t>4</w:t>
            </w:r>
          </w:p>
        </w:tc>
        <w:tc>
          <w:tcPr>
            <w:tcW w:w="1017" w:type="dxa"/>
            <w:vAlign w:val="center"/>
          </w:tcPr>
          <w:p>
            <w:pPr>
              <w:pStyle w:val="12"/>
            </w:pPr>
            <w:r>
              <w:t>5</w:t>
            </w:r>
          </w:p>
        </w:tc>
        <w:tc>
          <w:tcPr>
            <w:tcW w:w="646" w:type="dxa"/>
            <w:vAlign w:val="center"/>
          </w:tcPr>
          <w:p>
            <w:pPr>
              <w:pStyle w:val="12"/>
            </w:pPr>
            <w:r>
              <w:t>6</w:t>
            </w:r>
          </w:p>
        </w:tc>
        <w:tc>
          <w:tcPr>
            <w:tcW w:w="715" w:type="dxa"/>
            <w:vAlign w:val="center"/>
          </w:tcPr>
          <w:p>
            <w:pPr>
              <w:pStyle w:val="12"/>
            </w:pPr>
            <w:r>
              <w:t>7</w:t>
            </w:r>
          </w:p>
        </w:tc>
        <w:tc>
          <w:tcPr>
            <w:tcW w:w="654"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w:t>
            </w:r>
          </w:p>
        </w:tc>
        <w:tc>
          <w:tcPr>
            <w:tcW w:w="1269" w:type="dxa"/>
            <w:vAlign w:val="center"/>
          </w:tcPr>
          <w:p>
            <w:pPr>
              <w:pStyle w:val="18"/>
            </w:pPr>
          </w:p>
        </w:tc>
        <w:tc>
          <w:tcPr>
            <w:tcW w:w="1697" w:type="dxa"/>
            <w:vAlign w:val="center"/>
          </w:tcPr>
          <w:p>
            <w:pPr>
              <w:pStyle w:val="16"/>
            </w:pPr>
            <w:r>
              <w:t>合计</w:t>
            </w:r>
          </w:p>
        </w:tc>
        <w:tc>
          <w:tcPr>
            <w:tcW w:w="1396" w:type="dxa"/>
            <w:vAlign w:val="center"/>
          </w:tcPr>
          <w:p>
            <w:pPr>
              <w:pStyle w:val="17"/>
              <w:rPr>
                <w:rFonts w:hint="default" w:eastAsia="方正书宋_GBK"/>
                <w:lang w:val="en-US" w:eastAsia="zh-CN"/>
              </w:rPr>
            </w:pPr>
            <w:r>
              <w:rPr>
                <w:rFonts w:hint="eastAsia"/>
                <w:lang w:val="en-US" w:eastAsia="zh-CN"/>
              </w:rPr>
              <w:t>3602.50</w:t>
            </w:r>
          </w:p>
        </w:tc>
        <w:tc>
          <w:tcPr>
            <w:tcW w:w="1187" w:type="dxa"/>
            <w:vAlign w:val="center"/>
          </w:tcPr>
          <w:p>
            <w:pPr>
              <w:pStyle w:val="17"/>
              <w:ind w:firstLine="0" w:firstLineChars="0"/>
            </w:pPr>
            <w:r>
              <w:rPr>
                <w:rFonts w:hint="eastAsia"/>
                <w:lang w:val="en-US" w:eastAsia="zh-CN"/>
              </w:rPr>
              <w:t>3602.50</w:t>
            </w:r>
          </w:p>
        </w:tc>
        <w:tc>
          <w:tcPr>
            <w:tcW w:w="1017" w:type="dxa"/>
            <w:vAlign w:val="center"/>
          </w:tcPr>
          <w:p>
            <w:pPr>
              <w:pStyle w:val="17"/>
              <w:ind w:firstLine="0" w:firstLineChars="0"/>
            </w:pPr>
            <w:r>
              <w:rPr>
                <w:rFonts w:hint="eastAsia"/>
                <w:lang w:val="en-US" w:eastAsia="zh-CN"/>
              </w:rPr>
              <w:t>3602.50</w:t>
            </w:r>
          </w:p>
        </w:tc>
        <w:tc>
          <w:tcPr>
            <w:tcW w:w="646" w:type="dxa"/>
            <w:vAlign w:val="center"/>
          </w:tcPr>
          <w:p>
            <w:pPr>
              <w:pStyle w:val="17"/>
            </w:pPr>
          </w:p>
        </w:tc>
        <w:tc>
          <w:tcPr>
            <w:tcW w:w="715" w:type="dxa"/>
            <w:vAlign w:val="center"/>
          </w:tcPr>
          <w:p>
            <w:pPr>
              <w:pStyle w:val="17"/>
            </w:pPr>
          </w:p>
        </w:tc>
        <w:tc>
          <w:tcPr>
            <w:tcW w:w="65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2</w:t>
            </w:r>
          </w:p>
        </w:tc>
        <w:tc>
          <w:tcPr>
            <w:tcW w:w="1269" w:type="dxa"/>
            <w:vAlign w:val="center"/>
          </w:tcPr>
          <w:p>
            <w:pPr>
              <w:pStyle w:val="14"/>
            </w:pPr>
            <w:r>
              <w:t>208</w:t>
            </w:r>
          </w:p>
        </w:tc>
        <w:tc>
          <w:tcPr>
            <w:tcW w:w="1697" w:type="dxa"/>
            <w:vAlign w:val="center"/>
          </w:tcPr>
          <w:p>
            <w:pPr>
              <w:pStyle w:val="14"/>
            </w:pPr>
            <w:r>
              <w:t>社会保障和就业支出</w:t>
            </w:r>
          </w:p>
        </w:tc>
        <w:tc>
          <w:tcPr>
            <w:tcW w:w="1396" w:type="dxa"/>
            <w:vAlign w:val="center"/>
          </w:tcPr>
          <w:p>
            <w:pPr>
              <w:pStyle w:val="13"/>
              <w:rPr>
                <w:rFonts w:hint="default" w:eastAsia="方正书宋_GBK"/>
                <w:lang w:val="en-US" w:eastAsia="zh-CN"/>
              </w:rPr>
            </w:pPr>
            <w:r>
              <w:rPr>
                <w:rFonts w:hint="eastAsia"/>
                <w:lang w:val="en-US" w:eastAsia="zh-CN"/>
              </w:rPr>
              <w:t>430.23</w:t>
            </w:r>
          </w:p>
        </w:tc>
        <w:tc>
          <w:tcPr>
            <w:tcW w:w="1187" w:type="dxa"/>
            <w:vAlign w:val="center"/>
          </w:tcPr>
          <w:p>
            <w:pPr>
              <w:pStyle w:val="13"/>
            </w:pPr>
            <w:r>
              <w:rPr>
                <w:rFonts w:hint="eastAsia"/>
                <w:lang w:val="en-US" w:eastAsia="zh-CN"/>
              </w:rPr>
              <w:t>430.23</w:t>
            </w:r>
          </w:p>
        </w:tc>
        <w:tc>
          <w:tcPr>
            <w:tcW w:w="1017" w:type="dxa"/>
            <w:vAlign w:val="center"/>
          </w:tcPr>
          <w:p>
            <w:pPr>
              <w:pStyle w:val="13"/>
            </w:pPr>
            <w:r>
              <w:rPr>
                <w:rFonts w:hint="eastAsia"/>
                <w:lang w:val="en-US" w:eastAsia="zh-CN"/>
              </w:rPr>
              <w:t>430.23</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3</w:t>
            </w:r>
          </w:p>
        </w:tc>
        <w:tc>
          <w:tcPr>
            <w:tcW w:w="1269" w:type="dxa"/>
            <w:vAlign w:val="center"/>
          </w:tcPr>
          <w:p>
            <w:pPr>
              <w:pStyle w:val="14"/>
            </w:pPr>
            <w:r>
              <w:t>20805</w:t>
            </w:r>
          </w:p>
        </w:tc>
        <w:tc>
          <w:tcPr>
            <w:tcW w:w="1697" w:type="dxa"/>
            <w:vAlign w:val="center"/>
          </w:tcPr>
          <w:p>
            <w:pPr>
              <w:pStyle w:val="14"/>
            </w:pPr>
            <w:r>
              <w:t>行政事业单位养老支出</w:t>
            </w:r>
          </w:p>
        </w:tc>
        <w:tc>
          <w:tcPr>
            <w:tcW w:w="1396" w:type="dxa"/>
            <w:vAlign w:val="center"/>
          </w:tcPr>
          <w:p>
            <w:pPr>
              <w:pStyle w:val="13"/>
            </w:pPr>
            <w:r>
              <w:rPr>
                <w:rFonts w:hint="eastAsia"/>
                <w:lang w:val="en-US" w:eastAsia="zh-CN"/>
              </w:rPr>
              <w:t>430.23</w:t>
            </w:r>
          </w:p>
        </w:tc>
        <w:tc>
          <w:tcPr>
            <w:tcW w:w="1187" w:type="dxa"/>
            <w:vAlign w:val="center"/>
          </w:tcPr>
          <w:p>
            <w:pPr>
              <w:pStyle w:val="13"/>
            </w:pPr>
            <w:r>
              <w:rPr>
                <w:rFonts w:hint="eastAsia"/>
                <w:lang w:val="en-US" w:eastAsia="zh-CN"/>
              </w:rPr>
              <w:t>430.23</w:t>
            </w:r>
          </w:p>
        </w:tc>
        <w:tc>
          <w:tcPr>
            <w:tcW w:w="1017" w:type="dxa"/>
            <w:vAlign w:val="center"/>
          </w:tcPr>
          <w:p>
            <w:pPr>
              <w:pStyle w:val="13"/>
            </w:pPr>
            <w:r>
              <w:rPr>
                <w:rFonts w:hint="eastAsia"/>
                <w:lang w:val="en-US" w:eastAsia="zh-CN"/>
              </w:rPr>
              <w:t>430.23</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4</w:t>
            </w:r>
          </w:p>
        </w:tc>
        <w:tc>
          <w:tcPr>
            <w:tcW w:w="1269" w:type="dxa"/>
            <w:vAlign w:val="center"/>
          </w:tcPr>
          <w:p>
            <w:pPr>
              <w:pStyle w:val="14"/>
            </w:pPr>
            <w:r>
              <w:t>2080501</w:t>
            </w:r>
          </w:p>
        </w:tc>
        <w:tc>
          <w:tcPr>
            <w:tcW w:w="1697" w:type="dxa"/>
            <w:vAlign w:val="center"/>
          </w:tcPr>
          <w:p>
            <w:pPr>
              <w:pStyle w:val="14"/>
            </w:pPr>
            <w:r>
              <w:t>行政单位离退休</w:t>
            </w:r>
          </w:p>
        </w:tc>
        <w:tc>
          <w:tcPr>
            <w:tcW w:w="1396" w:type="dxa"/>
            <w:vAlign w:val="center"/>
          </w:tcPr>
          <w:p>
            <w:pPr>
              <w:pStyle w:val="13"/>
              <w:rPr>
                <w:rFonts w:hint="default" w:eastAsia="方正书宋_GBK"/>
                <w:lang w:val="en-US" w:eastAsia="zh-CN"/>
              </w:rPr>
            </w:pPr>
            <w:r>
              <w:rPr>
                <w:rFonts w:hint="eastAsia"/>
                <w:lang w:val="en-US" w:eastAsia="zh-CN"/>
              </w:rPr>
              <w:t>90.81</w:t>
            </w:r>
          </w:p>
        </w:tc>
        <w:tc>
          <w:tcPr>
            <w:tcW w:w="1187" w:type="dxa"/>
            <w:vAlign w:val="center"/>
          </w:tcPr>
          <w:p>
            <w:pPr>
              <w:pStyle w:val="13"/>
              <w:rPr>
                <w:rFonts w:hint="default" w:eastAsia="方正书宋_GBK"/>
                <w:lang w:val="en-US" w:eastAsia="zh-CN"/>
              </w:rPr>
            </w:pPr>
            <w:r>
              <w:rPr>
                <w:rFonts w:hint="eastAsia"/>
                <w:lang w:val="en-US" w:eastAsia="zh-CN"/>
              </w:rPr>
              <w:t>90.81</w:t>
            </w:r>
          </w:p>
        </w:tc>
        <w:tc>
          <w:tcPr>
            <w:tcW w:w="1017" w:type="dxa"/>
            <w:vAlign w:val="center"/>
          </w:tcPr>
          <w:p>
            <w:pPr>
              <w:pStyle w:val="13"/>
            </w:pPr>
            <w:r>
              <w:rPr>
                <w:rFonts w:hint="eastAsia"/>
                <w:lang w:val="en-US" w:eastAsia="zh-CN"/>
              </w:rPr>
              <w:t>90.81</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5</w:t>
            </w:r>
          </w:p>
        </w:tc>
        <w:tc>
          <w:tcPr>
            <w:tcW w:w="1269" w:type="dxa"/>
            <w:vAlign w:val="center"/>
          </w:tcPr>
          <w:p>
            <w:pPr>
              <w:pStyle w:val="14"/>
            </w:pPr>
            <w:r>
              <w:t>2080505</w:t>
            </w:r>
          </w:p>
        </w:tc>
        <w:tc>
          <w:tcPr>
            <w:tcW w:w="1697" w:type="dxa"/>
            <w:vAlign w:val="center"/>
          </w:tcPr>
          <w:p>
            <w:pPr>
              <w:pStyle w:val="14"/>
            </w:pPr>
            <w:r>
              <w:t>机关事业单位基本养老保险缴费支出</w:t>
            </w:r>
          </w:p>
        </w:tc>
        <w:tc>
          <w:tcPr>
            <w:tcW w:w="1396" w:type="dxa"/>
            <w:vAlign w:val="center"/>
          </w:tcPr>
          <w:p>
            <w:pPr>
              <w:pStyle w:val="13"/>
              <w:rPr>
                <w:rFonts w:hint="default" w:eastAsia="方正书宋_GBK"/>
                <w:lang w:val="en-US" w:eastAsia="zh-CN"/>
              </w:rPr>
            </w:pPr>
            <w:r>
              <w:rPr>
                <w:rFonts w:hint="eastAsia"/>
                <w:lang w:val="en-US" w:eastAsia="zh-CN"/>
              </w:rPr>
              <w:t>227.73</w:t>
            </w:r>
          </w:p>
        </w:tc>
        <w:tc>
          <w:tcPr>
            <w:tcW w:w="1187" w:type="dxa"/>
            <w:vAlign w:val="center"/>
          </w:tcPr>
          <w:p>
            <w:pPr>
              <w:pStyle w:val="13"/>
            </w:pPr>
            <w:r>
              <w:rPr>
                <w:rFonts w:hint="eastAsia"/>
                <w:lang w:val="en-US" w:eastAsia="zh-CN"/>
              </w:rPr>
              <w:t>227.73</w:t>
            </w:r>
          </w:p>
        </w:tc>
        <w:tc>
          <w:tcPr>
            <w:tcW w:w="1017" w:type="dxa"/>
            <w:vAlign w:val="center"/>
          </w:tcPr>
          <w:p>
            <w:pPr>
              <w:pStyle w:val="13"/>
            </w:pPr>
            <w:r>
              <w:rPr>
                <w:rFonts w:hint="eastAsia"/>
                <w:lang w:val="en-US" w:eastAsia="zh-CN"/>
              </w:rPr>
              <w:t>227.73</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2" w:hRule="atLeast"/>
          <w:jc w:val="center"/>
        </w:trPr>
        <w:tc>
          <w:tcPr>
            <w:tcW w:w="1113" w:type="dxa"/>
            <w:vAlign w:val="center"/>
          </w:tcPr>
          <w:p>
            <w:pPr>
              <w:pStyle w:val="15"/>
            </w:pPr>
            <w:r>
              <w:t>6</w:t>
            </w:r>
          </w:p>
        </w:tc>
        <w:tc>
          <w:tcPr>
            <w:tcW w:w="1269" w:type="dxa"/>
            <w:vAlign w:val="center"/>
          </w:tcPr>
          <w:p>
            <w:pPr>
              <w:pStyle w:val="14"/>
            </w:pPr>
            <w:r>
              <w:t>2080506</w:t>
            </w:r>
          </w:p>
        </w:tc>
        <w:tc>
          <w:tcPr>
            <w:tcW w:w="1697" w:type="dxa"/>
            <w:vAlign w:val="center"/>
          </w:tcPr>
          <w:p>
            <w:pPr>
              <w:pStyle w:val="14"/>
            </w:pPr>
            <w:r>
              <w:t>机关事业单位职业年金缴费支出</w:t>
            </w:r>
          </w:p>
        </w:tc>
        <w:tc>
          <w:tcPr>
            <w:tcW w:w="1396" w:type="dxa"/>
            <w:vAlign w:val="center"/>
          </w:tcPr>
          <w:p>
            <w:pPr>
              <w:pStyle w:val="13"/>
              <w:rPr>
                <w:rFonts w:hint="default" w:eastAsia="方正书宋_GBK"/>
                <w:lang w:val="en-US" w:eastAsia="zh-CN"/>
              </w:rPr>
            </w:pPr>
            <w:r>
              <w:rPr>
                <w:rFonts w:hint="eastAsia"/>
                <w:lang w:val="en-US" w:eastAsia="zh-CN"/>
              </w:rPr>
              <w:t>111.69</w:t>
            </w:r>
          </w:p>
        </w:tc>
        <w:tc>
          <w:tcPr>
            <w:tcW w:w="1187" w:type="dxa"/>
            <w:vAlign w:val="center"/>
          </w:tcPr>
          <w:p>
            <w:pPr>
              <w:pStyle w:val="13"/>
            </w:pPr>
            <w:r>
              <w:rPr>
                <w:rFonts w:hint="eastAsia"/>
                <w:lang w:val="en-US" w:eastAsia="zh-CN"/>
              </w:rPr>
              <w:t>111.69</w:t>
            </w:r>
          </w:p>
        </w:tc>
        <w:tc>
          <w:tcPr>
            <w:tcW w:w="1017" w:type="dxa"/>
            <w:vAlign w:val="center"/>
          </w:tcPr>
          <w:p>
            <w:pPr>
              <w:pStyle w:val="13"/>
            </w:pPr>
            <w:r>
              <w:rPr>
                <w:rFonts w:hint="eastAsia"/>
                <w:lang w:val="en-US" w:eastAsia="zh-CN"/>
              </w:rPr>
              <w:t>111.69</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7</w:t>
            </w:r>
          </w:p>
        </w:tc>
        <w:tc>
          <w:tcPr>
            <w:tcW w:w="1269" w:type="dxa"/>
            <w:vAlign w:val="center"/>
          </w:tcPr>
          <w:p>
            <w:pPr>
              <w:pStyle w:val="14"/>
            </w:pPr>
            <w:r>
              <w:t>210</w:t>
            </w:r>
          </w:p>
        </w:tc>
        <w:tc>
          <w:tcPr>
            <w:tcW w:w="1697" w:type="dxa"/>
            <w:vAlign w:val="center"/>
          </w:tcPr>
          <w:p>
            <w:pPr>
              <w:pStyle w:val="14"/>
            </w:pPr>
            <w:r>
              <w:t>卫生健康支出</w:t>
            </w:r>
          </w:p>
        </w:tc>
        <w:tc>
          <w:tcPr>
            <w:tcW w:w="1396" w:type="dxa"/>
            <w:vAlign w:val="center"/>
          </w:tcPr>
          <w:p>
            <w:pPr>
              <w:pStyle w:val="13"/>
              <w:rPr>
                <w:rFonts w:hint="default" w:eastAsia="方正书宋_GBK"/>
                <w:lang w:val="en-US" w:eastAsia="zh-CN"/>
              </w:rPr>
            </w:pPr>
            <w:r>
              <w:rPr>
                <w:rFonts w:hint="eastAsia"/>
                <w:lang w:val="en-US" w:eastAsia="zh-CN"/>
              </w:rPr>
              <w:t>253.09</w:t>
            </w:r>
          </w:p>
        </w:tc>
        <w:tc>
          <w:tcPr>
            <w:tcW w:w="1187" w:type="dxa"/>
            <w:vAlign w:val="center"/>
          </w:tcPr>
          <w:p>
            <w:pPr>
              <w:pStyle w:val="13"/>
            </w:pPr>
            <w:r>
              <w:rPr>
                <w:rFonts w:hint="eastAsia"/>
                <w:lang w:val="en-US" w:eastAsia="zh-CN"/>
              </w:rPr>
              <w:t>253.09</w:t>
            </w:r>
          </w:p>
        </w:tc>
        <w:tc>
          <w:tcPr>
            <w:tcW w:w="1017" w:type="dxa"/>
            <w:vAlign w:val="center"/>
          </w:tcPr>
          <w:p>
            <w:pPr>
              <w:pStyle w:val="13"/>
            </w:pPr>
            <w:r>
              <w:rPr>
                <w:rFonts w:hint="eastAsia"/>
                <w:lang w:val="en-US" w:eastAsia="zh-CN"/>
              </w:rPr>
              <w:t>253.09</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8</w:t>
            </w:r>
          </w:p>
        </w:tc>
        <w:tc>
          <w:tcPr>
            <w:tcW w:w="1269" w:type="dxa"/>
            <w:vAlign w:val="center"/>
          </w:tcPr>
          <w:p>
            <w:pPr>
              <w:pStyle w:val="14"/>
            </w:pPr>
            <w:r>
              <w:t>21011</w:t>
            </w:r>
          </w:p>
        </w:tc>
        <w:tc>
          <w:tcPr>
            <w:tcW w:w="1697" w:type="dxa"/>
            <w:vAlign w:val="center"/>
          </w:tcPr>
          <w:p>
            <w:pPr>
              <w:pStyle w:val="14"/>
            </w:pPr>
            <w:r>
              <w:t>行政事业单位医疗</w:t>
            </w:r>
          </w:p>
        </w:tc>
        <w:tc>
          <w:tcPr>
            <w:tcW w:w="1396" w:type="dxa"/>
            <w:vAlign w:val="center"/>
          </w:tcPr>
          <w:p>
            <w:pPr>
              <w:pStyle w:val="13"/>
              <w:rPr>
                <w:rFonts w:hint="default" w:eastAsia="方正书宋_GBK"/>
                <w:lang w:val="en-US" w:eastAsia="zh-CN"/>
              </w:rPr>
            </w:pPr>
            <w:r>
              <w:rPr>
                <w:rFonts w:hint="eastAsia"/>
                <w:lang w:val="en-US" w:eastAsia="zh-CN"/>
              </w:rPr>
              <w:t>253.09</w:t>
            </w:r>
          </w:p>
        </w:tc>
        <w:tc>
          <w:tcPr>
            <w:tcW w:w="1187" w:type="dxa"/>
            <w:vAlign w:val="center"/>
          </w:tcPr>
          <w:p>
            <w:pPr>
              <w:pStyle w:val="13"/>
              <w:ind w:firstLine="0" w:firstLineChars="0"/>
            </w:pPr>
            <w:r>
              <w:rPr>
                <w:rFonts w:hint="eastAsia"/>
                <w:lang w:val="en-US" w:eastAsia="zh-CN"/>
              </w:rPr>
              <w:t>253.09</w:t>
            </w:r>
          </w:p>
        </w:tc>
        <w:tc>
          <w:tcPr>
            <w:tcW w:w="1017" w:type="dxa"/>
            <w:vAlign w:val="center"/>
          </w:tcPr>
          <w:p>
            <w:pPr>
              <w:pStyle w:val="13"/>
              <w:ind w:firstLine="0" w:firstLineChars="0"/>
            </w:pPr>
            <w:r>
              <w:rPr>
                <w:rFonts w:hint="eastAsia"/>
                <w:lang w:val="en-US" w:eastAsia="zh-CN"/>
              </w:rPr>
              <w:t>253.09</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9</w:t>
            </w:r>
          </w:p>
        </w:tc>
        <w:tc>
          <w:tcPr>
            <w:tcW w:w="1269" w:type="dxa"/>
            <w:vAlign w:val="center"/>
          </w:tcPr>
          <w:p>
            <w:pPr>
              <w:pStyle w:val="14"/>
            </w:pPr>
            <w:r>
              <w:t>2101101</w:t>
            </w:r>
          </w:p>
        </w:tc>
        <w:tc>
          <w:tcPr>
            <w:tcW w:w="1697" w:type="dxa"/>
            <w:vAlign w:val="center"/>
          </w:tcPr>
          <w:p>
            <w:pPr>
              <w:pStyle w:val="14"/>
            </w:pPr>
            <w:r>
              <w:t>行政单位医疗</w:t>
            </w:r>
          </w:p>
        </w:tc>
        <w:tc>
          <w:tcPr>
            <w:tcW w:w="1396" w:type="dxa"/>
            <w:vAlign w:val="center"/>
          </w:tcPr>
          <w:p>
            <w:pPr>
              <w:pStyle w:val="13"/>
              <w:rPr>
                <w:rFonts w:hint="default" w:eastAsia="方正书宋_GBK"/>
                <w:lang w:val="en-US" w:eastAsia="zh-CN"/>
              </w:rPr>
            </w:pPr>
            <w:r>
              <w:rPr>
                <w:rFonts w:hint="eastAsia"/>
                <w:lang w:val="en-US" w:eastAsia="zh-CN"/>
              </w:rPr>
              <w:t>253.09</w:t>
            </w:r>
          </w:p>
        </w:tc>
        <w:tc>
          <w:tcPr>
            <w:tcW w:w="1187" w:type="dxa"/>
            <w:vAlign w:val="center"/>
          </w:tcPr>
          <w:p>
            <w:pPr>
              <w:pStyle w:val="13"/>
              <w:ind w:firstLine="0" w:firstLineChars="0"/>
            </w:pPr>
            <w:r>
              <w:rPr>
                <w:rFonts w:hint="eastAsia"/>
                <w:lang w:val="en-US" w:eastAsia="zh-CN"/>
              </w:rPr>
              <w:t>253.09</w:t>
            </w:r>
          </w:p>
        </w:tc>
        <w:tc>
          <w:tcPr>
            <w:tcW w:w="1017" w:type="dxa"/>
            <w:vAlign w:val="center"/>
          </w:tcPr>
          <w:p>
            <w:pPr>
              <w:pStyle w:val="13"/>
              <w:ind w:firstLine="0" w:firstLineChars="0"/>
            </w:pPr>
            <w:r>
              <w:rPr>
                <w:rFonts w:hint="eastAsia"/>
                <w:lang w:val="en-US" w:eastAsia="zh-CN"/>
              </w:rPr>
              <w:t>253.09</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10</w:t>
            </w:r>
          </w:p>
        </w:tc>
        <w:tc>
          <w:tcPr>
            <w:tcW w:w="1269" w:type="dxa"/>
            <w:vAlign w:val="center"/>
          </w:tcPr>
          <w:p>
            <w:pPr>
              <w:pStyle w:val="14"/>
            </w:pPr>
            <w:r>
              <w:t>213</w:t>
            </w:r>
          </w:p>
        </w:tc>
        <w:tc>
          <w:tcPr>
            <w:tcW w:w="1697" w:type="dxa"/>
            <w:vAlign w:val="center"/>
          </w:tcPr>
          <w:p>
            <w:pPr>
              <w:pStyle w:val="14"/>
            </w:pPr>
            <w:r>
              <w:t>农林水支出</w:t>
            </w:r>
          </w:p>
        </w:tc>
        <w:tc>
          <w:tcPr>
            <w:tcW w:w="1396" w:type="dxa"/>
            <w:vAlign w:val="center"/>
          </w:tcPr>
          <w:p>
            <w:pPr>
              <w:pStyle w:val="13"/>
              <w:rPr>
                <w:rFonts w:hint="default" w:eastAsia="方正书宋_GBK"/>
                <w:lang w:val="en-US" w:eastAsia="zh-CN"/>
              </w:rPr>
            </w:pPr>
            <w:r>
              <w:rPr>
                <w:rFonts w:hint="eastAsia"/>
                <w:lang w:val="en-US" w:eastAsia="zh-CN"/>
              </w:rPr>
              <w:t>2736.02</w:t>
            </w:r>
          </w:p>
        </w:tc>
        <w:tc>
          <w:tcPr>
            <w:tcW w:w="1187" w:type="dxa"/>
            <w:vAlign w:val="center"/>
          </w:tcPr>
          <w:p>
            <w:pPr>
              <w:pStyle w:val="13"/>
            </w:pPr>
            <w:r>
              <w:rPr>
                <w:rFonts w:hint="eastAsia"/>
                <w:lang w:val="en-US" w:eastAsia="zh-CN"/>
              </w:rPr>
              <w:t>2736.02</w:t>
            </w:r>
          </w:p>
        </w:tc>
        <w:tc>
          <w:tcPr>
            <w:tcW w:w="1017" w:type="dxa"/>
            <w:vAlign w:val="center"/>
          </w:tcPr>
          <w:p>
            <w:pPr>
              <w:pStyle w:val="13"/>
            </w:pPr>
            <w:r>
              <w:rPr>
                <w:rFonts w:hint="eastAsia"/>
                <w:lang w:val="en-US" w:eastAsia="zh-CN"/>
              </w:rPr>
              <w:t>2736.02</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11</w:t>
            </w:r>
          </w:p>
        </w:tc>
        <w:tc>
          <w:tcPr>
            <w:tcW w:w="1269" w:type="dxa"/>
            <w:vAlign w:val="center"/>
          </w:tcPr>
          <w:p>
            <w:pPr>
              <w:pStyle w:val="14"/>
            </w:pPr>
            <w:r>
              <w:t>21302</w:t>
            </w:r>
          </w:p>
        </w:tc>
        <w:tc>
          <w:tcPr>
            <w:tcW w:w="1697" w:type="dxa"/>
            <w:vAlign w:val="center"/>
          </w:tcPr>
          <w:p>
            <w:pPr>
              <w:pStyle w:val="14"/>
            </w:pPr>
            <w:r>
              <w:t>林业和草原</w:t>
            </w:r>
          </w:p>
        </w:tc>
        <w:tc>
          <w:tcPr>
            <w:tcW w:w="1396" w:type="dxa"/>
            <w:vAlign w:val="center"/>
          </w:tcPr>
          <w:p>
            <w:pPr>
              <w:pStyle w:val="13"/>
            </w:pPr>
            <w:r>
              <w:rPr>
                <w:rFonts w:hint="eastAsia"/>
                <w:lang w:val="en-US" w:eastAsia="zh-CN"/>
              </w:rPr>
              <w:t>2736.02</w:t>
            </w:r>
          </w:p>
        </w:tc>
        <w:tc>
          <w:tcPr>
            <w:tcW w:w="1187" w:type="dxa"/>
            <w:vAlign w:val="center"/>
          </w:tcPr>
          <w:p>
            <w:pPr>
              <w:pStyle w:val="13"/>
            </w:pPr>
            <w:r>
              <w:rPr>
                <w:rFonts w:hint="eastAsia"/>
                <w:lang w:val="en-US" w:eastAsia="zh-CN"/>
              </w:rPr>
              <w:t>2736.02</w:t>
            </w:r>
          </w:p>
        </w:tc>
        <w:tc>
          <w:tcPr>
            <w:tcW w:w="1017" w:type="dxa"/>
            <w:vAlign w:val="center"/>
          </w:tcPr>
          <w:p>
            <w:pPr>
              <w:pStyle w:val="13"/>
            </w:pPr>
            <w:r>
              <w:rPr>
                <w:rFonts w:hint="eastAsia"/>
                <w:lang w:val="en-US" w:eastAsia="zh-CN"/>
              </w:rPr>
              <w:t>2736.02</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12</w:t>
            </w:r>
          </w:p>
        </w:tc>
        <w:tc>
          <w:tcPr>
            <w:tcW w:w="1269" w:type="dxa"/>
            <w:vAlign w:val="center"/>
          </w:tcPr>
          <w:p>
            <w:pPr>
              <w:pStyle w:val="14"/>
            </w:pPr>
            <w:r>
              <w:t>2130204</w:t>
            </w:r>
          </w:p>
        </w:tc>
        <w:tc>
          <w:tcPr>
            <w:tcW w:w="1697" w:type="dxa"/>
            <w:vAlign w:val="center"/>
          </w:tcPr>
          <w:p>
            <w:pPr>
              <w:pStyle w:val="14"/>
            </w:pPr>
            <w:r>
              <w:t>事业机构</w:t>
            </w:r>
          </w:p>
        </w:tc>
        <w:tc>
          <w:tcPr>
            <w:tcW w:w="1396" w:type="dxa"/>
            <w:vAlign w:val="center"/>
          </w:tcPr>
          <w:p>
            <w:pPr>
              <w:pStyle w:val="13"/>
              <w:rPr>
                <w:rFonts w:hint="default" w:eastAsia="方正书宋_GBK"/>
                <w:lang w:val="en-US" w:eastAsia="zh-CN"/>
              </w:rPr>
            </w:pPr>
            <w:r>
              <w:rPr>
                <w:rFonts w:hint="eastAsia"/>
                <w:lang w:val="en-US" w:eastAsia="zh-CN"/>
              </w:rPr>
              <w:t>1706.02</w:t>
            </w:r>
          </w:p>
        </w:tc>
        <w:tc>
          <w:tcPr>
            <w:tcW w:w="1187" w:type="dxa"/>
            <w:vAlign w:val="center"/>
          </w:tcPr>
          <w:p>
            <w:pPr>
              <w:pStyle w:val="13"/>
              <w:ind w:firstLine="0" w:firstLineChars="0"/>
            </w:pPr>
            <w:r>
              <w:rPr>
                <w:rFonts w:hint="eastAsia"/>
                <w:lang w:val="en-US" w:eastAsia="zh-CN"/>
              </w:rPr>
              <w:t>1706.02</w:t>
            </w:r>
          </w:p>
        </w:tc>
        <w:tc>
          <w:tcPr>
            <w:tcW w:w="1017" w:type="dxa"/>
            <w:vAlign w:val="center"/>
          </w:tcPr>
          <w:p>
            <w:pPr>
              <w:pStyle w:val="13"/>
              <w:ind w:firstLine="0" w:firstLineChars="0"/>
            </w:pPr>
            <w:r>
              <w:rPr>
                <w:rFonts w:hint="eastAsia"/>
                <w:lang w:val="en-US" w:eastAsia="zh-CN"/>
              </w:rPr>
              <w:t>1706.02</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13</w:t>
            </w:r>
          </w:p>
        </w:tc>
        <w:tc>
          <w:tcPr>
            <w:tcW w:w="1269" w:type="dxa"/>
            <w:vAlign w:val="center"/>
          </w:tcPr>
          <w:p>
            <w:pPr>
              <w:pStyle w:val="14"/>
            </w:pPr>
            <w:r>
              <w:t>2130205</w:t>
            </w:r>
          </w:p>
        </w:tc>
        <w:tc>
          <w:tcPr>
            <w:tcW w:w="1697" w:type="dxa"/>
            <w:vAlign w:val="center"/>
          </w:tcPr>
          <w:p>
            <w:pPr>
              <w:pStyle w:val="14"/>
            </w:pPr>
            <w:r>
              <w:t>森林资源培育</w:t>
            </w:r>
          </w:p>
        </w:tc>
        <w:tc>
          <w:tcPr>
            <w:tcW w:w="1396" w:type="dxa"/>
            <w:vAlign w:val="center"/>
          </w:tcPr>
          <w:p>
            <w:pPr>
              <w:pStyle w:val="13"/>
              <w:rPr>
                <w:rFonts w:hint="default" w:eastAsia="方正书宋_GBK"/>
                <w:lang w:val="en-US" w:eastAsia="zh-CN"/>
              </w:rPr>
            </w:pPr>
            <w:r>
              <w:rPr>
                <w:rFonts w:hint="eastAsia"/>
                <w:lang w:val="en-US" w:eastAsia="zh-CN"/>
              </w:rPr>
              <w:t>530</w:t>
            </w:r>
          </w:p>
        </w:tc>
        <w:tc>
          <w:tcPr>
            <w:tcW w:w="1187" w:type="dxa"/>
            <w:vAlign w:val="center"/>
          </w:tcPr>
          <w:p>
            <w:pPr>
              <w:pStyle w:val="13"/>
              <w:ind w:firstLine="0" w:firstLineChars="0"/>
            </w:pPr>
            <w:r>
              <w:rPr>
                <w:rFonts w:hint="eastAsia"/>
                <w:lang w:val="en-US" w:eastAsia="zh-CN"/>
              </w:rPr>
              <w:t>530</w:t>
            </w:r>
          </w:p>
        </w:tc>
        <w:tc>
          <w:tcPr>
            <w:tcW w:w="1017" w:type="dxa"/>
            <w:vAlign w:val="center"/>
          </w:tcPr>
          <w:p>
            <w:pPr>
              <w:pStyle w:val="13"/>
              <w:ind w:firstLine="0" w:firstLineChars="0"/>
            </w:pPr>
            <w:r>
              <w:rPr>
                <w:rFonts w:hint="eastAsia"/>
                <w:lang w:val="en-US" w:eastAsia="zh-CN"/>
              </w:rPr>
              <w:t>530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14</w:t>
            </w:r>
          </w:p>
        </w:tc>
        <w:tc>
          <w:tcPr>
            <w:tcW w:w="1269" w:type="dxa"/>
            <w:vAlign w:val="center"/>
          </w:tcPr>
          <w:p>
            <w:pPr>
              <w:pStyle w:val="14"/>
            </w:pPr>
            <w:r>
              <w:t>2130207</w:t>
            </w:r>
          </w:p>
        </w:tc>
        <w:tc>
          <w:tcPr>
            <w:tcW w:w="1697" w:type="dxa"/>
            <w:vAlign w:val="center"/>
          </w:tcPr>
          <w:p>
            <w:pPr>
              <w:pStyle w:val="14"/>
            </w:pPr>
            <w:r>
              <w:t>森林资源管理</w:t>
            </w:r>
          </w:p>
        </w:tc>
        <w:tc>
          <w:tcPr>
            <w:tcW w:w="1396" w:type="dxa"/>
            <w:vAlign w:val="center"/>
          </w:tcPr>
          <w:p>
            <w:pPr>
              <w:pStyle w:val="13"/>
              <w:rPr>
                <w:rFonts w:hint="default" w:eastAsia="方正书宋_GBK"/>
                <w:lang w:val="en-US" w:eastAsia="zh-CN"/>
              </w:rPr>
            </w:pPr>
            <w:r>
              <w:rPr>
                <w:rFonts w:hint="eastAsia"/>
                <w:lang w:val="en-US" w:eastAsia="zh-CN"/>
              </w:rPr>
              <w:t>500</w:t>
            </w:r>
          </w:p>
        </w:tc>
        <w:tc>
          <w:tcPr>
            <w:tcW w:w="1187" w:type="dxa"/>
            <w:vAlign w:val="center"/>
          </w:tcPr>
          <w:p>
            <w:pPr>
              <w:pStyle w:val="13"/>
              <w:ind w:firstLine="0" w:firstLineChars="0"/>
            </w:pPr>
            <w:r>
              <w:rPr>
                <w:rFonts w:hint="eastAsia"/>
                <w:lang w:val="en-US" w:eastAsia="zh-CN"/>
              </w:rPr>
              <w:t>500</w:t>
            </w:r>
          </w:p>
        </w:tc>
        <w:tc>
          <w:tcPr>
            <w:tcW w:w="1017" w:type="dxa"/>
            <w:vAlign w:val="center"/>
          </w:tcPr>
          <w:p>
            <w:pPr>
              <w:pStyle w:val="13"/>
              <w:ind w:firstLine="0" w:firstLineChars="0"/>
            </w:pPr>
            <w:r>
              <w:rPr>
                <w:rFonts w:hint="eastAsia"/>
                <w:lang w:val="en-US" w:eastAsia="zh-CN"/>
              </w:rPr>
              <w:t>500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1</w:t>
            </w:r>
            <w:r>
              <w:rPr>
                <w:rFonts w:hint="eastAsia"/>
                <w:lang w:val="en-US" w:eastAsia="zh-CN"/>
              </w:rPr>
              <w:t>5</w:t>
            </w:r>
          </w:p>
        </w:tc>
        <w:tc>
          <w:tcPr>
            <w:tcW w:w="1269" w:type="dxa"/>
            <w:vAlign w:val="center"/>
          </w:tcPr>
          <w:p>
            <w:pPr>
              <w:pStyle w:val="14"/>
            </w:pPr>
            <w:r>
              <w:t>220</w:t>
            </w:r>
          </w:p>
        </w:tc>
        <w:tc>
          <w:tcPr>
            <w:tcW w:w="1697" w:type="dxa"/>
            <w:vAlign w:val="center"/>
          </w:tcPr>
          <w:p>
            <w:pPr>
              <w:pStyle w:val="14"/>
            </w:pPr>
            <w:r>
              <w:t>自然资源海洋气象等支出</w:t>
            </w:r>
          </w:p>
        </w:tc>
        <w:tc>
          <w:tcPr>
            <w:tcW w:w="1396" w:type="dxa"/>
            <w:vAlign w:val="center"/>
          </w:tcPr>
          <w:p>
            <w:pPr>
              <w:pStyle w:val="13"/>
              <w:rPr>
                <w:rFonts w:hint="default" w:eastAsia="方正书宋_GBK"/>
                <w:lang w:val="en-US" w:eastAsia="zh-CN"/>
              </w:rPr>
            </w:pPr>
            <w:r>
              <w:rPr>
                <w:rFonts w:hint="eastAsia"/>
                <w:lang w:val="en-US" w:eastAsia="zh-CN"/>
              </w:rPr>
              <w:t>12.36</w:t>
            </w:r>
          </w:p>
        </w:tc>
        <w:tc>
          <w:tcPr>
            <w:tcW w:w="1187" w:type="dxa"/>
            <w:vAlign w:val="center"/>
          </w:tcPr>
          <w:p>
            <w:pPr>
              <w:pStyle w:val="13"/>
              <w:ind w:firstLine="0" w:firstLineChars="0"/>
            </w:pPr>
            <w:r>
              <w:rPr>
                <w:rFonts w:hint="eastAsia"/>
                <w:lang w:val="en-US" w:eastAsia="zh-CN"/>
              </w:rPr>
              <w:t>12.36</w:t>
            </w:r>
          </w:p>
        </w:tc>
        <w:tc>
          <w:tcPr>
            <w:tcW w:w="1017" w:type="dxa"/>
            <w:vAlign w:val="center"/>
          </w:tcPr>
          <w:p>
            <w:pPr>
              <w:pStyle w:val="13"/>
              <w:ind w:firstLine="0" w:firstLineChars="0"/>
            </w:pPr>
            <w:r>
              <w:rPr>
                <w:rFonts w:hint="eastAsia"/>
                <w:lang w:val="en-US" w:eastAsia="zh-CN"/>
              </w:rPr>
              <w:t>12.36</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1</w:t>
            </w:r>
            <w:r>
              <w:rPr>
                <w:rFonts w:hint="eastAsia"/>
                <w:lang w:val="en-US" w:eastAsia="zh-CN"/>
              </w:rPr>
              <w:t>6</w:t>
            </w:r>
          </w:p>
        </w:tc>
        <w:tc>
          <w:tcPr>
            <w:tcW w:w="1269" w:type="dxa"/>
            <w:vAlign w:val="center"/>
          </w:tcPr>
          <w:p>
            <w:pPr>
              <w:pStyle w:val="14"/>
            </w:pPr>
            <w:r>
              <w:t>22001</w:t>
            </w:r>
          </w:p>
        </w:tc>
        <w:tc>
          <w:tcPr>
            <w:tcW w:w="1697" w:type="dxa"/>
            <w:vAlign w:val="center"/>
          </w:tcPr>
          <w:p>
            <w:pPr>
              <w:pStyle w:val="14"/>
            </w:pPr>
            <w:r>
              <w:t>自然资源事务</w:t>
            </w:r>
          </w:p>
        </w:tc>
        <w:tc>
          <w:tcPr>
            <w:tcW w:w="1396" w:type="dxa"/>
            <w:vAlign w:val="center"/>
          </w:tcPr>
          <w:p>
            <w:pPr>
              <w:pStyle w:val="13"/>
              <w:rPr>
                <w:rFonts w:hint="default" w:eastAsia="方正书宋_GBK"/>
                <w:lang w:val="en-US" w:eastAsia="zh-CN"/>
              </w:rPr>
            </w:pPr>
            <w:r>
              <w:rPr>
                <w:rFonts w:hint="eastAsia"/>
                <w:lang w:val="en-US" w:eastAsia="zh-CN"/>
              </w:rPr>
              <w:t>12.36</w:t>
            </w:r>
          </w:p>
        </w:tc>
        <w:tc>
          <w:tcPr>
            <w:tcW w:w="1187" w:type="dxa"/>
            <w:vAlign w:val="center"/>
          </w:tcPr>
          <w:p>
            <w:pPr>
              <w:pStyle w:val="13"/>
              <w:ind w:firstLine="0" w:firstLineChars="0"/>
            </w:pPr>
            <w:r>
              <w:rPr>
                <w:rFonts w:hint="eastAsia"/>
                <w:lang w:val="en-US" w:eastAsia="zh-CN"/>
              </w:rPr>
              <w:t>12.36</w:t>
            </w:r>
          </w:p>
        </w:tc>
        <w:tc>
          <w:tcPr>
            <w:tcW w:w="1017" w:type="dxa"/>
            <w:vAlign w:val="center"/>
          </w:tcPr>
          <w:p>
            <w:pPr>
              <w:pStyle w:val="13"/>
              <w:ind w:firstLine="0" w:firstLineChars="0"/>
            </w:pPr>
            <w:r>
              <w:rPr>
                <w:rFonts w:hint="eastAsia"/>
                <w:lang w:val="en-US" w:eastAsia="zh-CN"/>
              </w:rPr>
              <w:t>12.36</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1</w:t>
            </w:r>
            <w:r>
              <w:rPr>
                <w:rFonts w:hint="eastAsia"/>
                <w:lang w:val="en-US" w:eastAsia="zh-CN"/>
              </w:rPr>
              <w:t>7</w:t>
            </w:r>
          </w:p>
        </w:tc>
        <w:tc>
          <w:tcPr>
            <w:tcW w:w="1269" w:type="dxa"/>
            <w:vAlign w:val="center"/>
          </w:tcPr>
          <w:p>
            <w:pPr>
              <w:pStyle w:val="14"/>
            </w:pPr>
            <w:r>
              <w:t>2200101</w:t>
            </w:r>
          </w:p>
        </w:tc>
        <w:tc>
          <w:tcPr>
            <w:tcW w:w="1697" w:type="dxa"/>
            <w:vAlign w:val="center"/>
          </w:tcPr>
          <w:p>
            <w:pPr>
              <w:pStyle w:val="14"/>
            </w:pPr>
            <w:r>
              <w:t>行政运行</w:t>
            </w:r>
          </w:p>
        </w:tc>
        <w:tc>
          <w:tcPr>
            <w:tcW w:w="1396" w:type="dxa"/>
            <w:vAlign w:val="center"/>
          </w:tcPr>
          <w:p>
            <w:pPr>
              <w:pStyle w:val="13"/>
              <w:rPr>
                <w:rFonts w:hint="default" w:eastAsia="方正书宋_GBK"/>
                <w:lang w:val="en-US" w:eastAsia="zh-CN"/>
              </w:rPr>
            </w:pPr>
            <w:r>
              <w:rPr>
                <w:rFonts w:hint="eastAsia"/>
                <w:lang w:val="en-US" w:eastAsia="zh-CN"/>
              </w:rPr>
              <w:t>12.36</w:t>
            </w:r>
          </w:p>
        </w:tc>
        <w:tc>
          <w:tcPr>
            <w:tcW w:w="1187" w:type="dxa"/>
            <w:vAlign w:val="center"/>
          </w:tcPr>
          <w:p>
            <w:pPr>
              <w:pStyle w:val="13"/>
              <w:ind w:firstLine="0" w:firstLineChars="0"/>
            </w:pPr>
            <w:r>
              <w:rPr>
                <w:rFonts w:hint="eastAsia"/>
                <w:lang w:val="en-US" w:eastAsia="zh-CN"/>
              </w:rPr>
              <w:t>12.36</w:t>
            </w:r>
          </w:p>
        </w:tc>
        <w:tc>
          <w:tcPr>
            <w:tcW w:w="1017" w:type="dxa"/>
            <w:vAlign w:val="center"/>
          </w:tcPr>
          <w:p>
            <w:pPr>
              <w:pStyle w:val="13"/>
              <w:ind w:firstLine="0" w:firstLineChars="0"/>
            </w:pPr>
            <w:r>
              <w:rPr>
                <w:rFonts w:hint="eastAsia"/>
                <w:lang w:val="en-US" w:eastAsia="zh-CN"/>
              </w:rPr>
              <w:t>12.36</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1</w:t>
            </w:r>
            <w:r>
              <w:rPr>
                <w:rFonts w:hint="eastAsia"/>
                <w:lang w:val="en-US" w:eastAsia="zh-CN"/>
              </w:rPr>
              <w:t>8</w:t>
            </w:r>
          </w:p>
        </w:tc>
        <w:tc>
          <w:tcPr>
            <w:tcW w:w="1269" w:type="dxa"/>
            <w:vAlign w:val="center"/>
          </w:tcPr>
          <w:p>
            <w:pPr>
              <w:pStyle w:val="14"/>
            </w:pPr>
            <w:r>
              <w:t>221</w:t>
            </w:r>
          </w:p>
        </w:tc>
        <w:tc>
          <w:tcPr>
            <w:tcW w:w="1697" w:type="dxa"/>
            <w:vAlign w:val="center"/>
          </w:tcPr>
          <w:p>
            <w:pPr>
              <w:pStyle w:val="14"/>
            </w:pPr>
            <w:r>
              <w:t>住房保障支出</w:t>
            </w:r>
          </w:p>
        </w:tc>
        <w:tc>
          <w:tcPr>
            <w:tcW w:w="1396" w:type="dxa"/>
            <w:vAlign w:val="center"/>
          </w:tcPr>
          <w:p>
            <w:pPr>
              <w:pStyle w:val="13"/>
              <w:rPr>
                <w:rFonts w:hint="default" w:eastAsia="方正书宋_GBK"/>
                <w:lang w:val="en-US" w:eastAsia="zh-CN"/>
              </w:rPr>
            </w:pPr>
            <w:r>
              <w:rPr>
                <w:rFonts w:hint="eastAsia"/>
                <w:lang w:val="en-US" w:eastAsia="zh-CN"/>
              </w:rPr>
              <w:t>170.80</w:t>
            </w:r>
          </w:p>
        </w:tc>
        <w:tc>
          <w:tcPr>
            <w:tcW w:w="1187" w:type="dxa"/>
            <w:vAlign w:val="center"/>
          </w:tcPr>
          <w:p>
            <w:pPr>
              <w:pStyle w:val="13"/>
              <w:ind w:firstLine="0" w:firstLineChars="0"/>
            </w:pPr>
            <w:r>
              <w:rPr>
                <w:rFonts w:hint="eastAsia"/>
                <w:lang w:val="en-US" w:eastAsia="zh-CN"/>
              </w:rPr>
              <w:t>170.80</w:t>
            </w:r>
          </w:p>
        </w:tc>
        <w:tc>
          <w:tcPr>
            <w:tcW w:w="1017" w:type="dxa"/>
            <w:vAlign w:val="center"/>
          </w:tcPr>
          <w:p>
            <w:pPr>
              <w:pStyle w:val="13"/>
              <w:ind w:firstLine="0" w:firstLineChars="0"/>
            </w:pPr>
            <w:r>
              <w:rPr>
                <w:rFonts w:hint="eastAsia"/>
                <w:lang w:val="en-US" w:eastAsia="zh-CN"/>
              </w:rPr>
              <w:t>170.80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default" w:eastAsia="方正书宋_GBK"/>
                <w:lang w:val="en-US" w:eastAsia="zh-CN"/>
              </w:rPr>
            </w:pPr>
            <w:r>
              <w:rPr>
                <w:rFonts w:hint="eastAsia"/>
                <w:lang w:val="en-US" w:eastAsia="zh-CN"/>
              </w:rPr>
              <w:t>19</w:t>
            </w:r>
          </w:p>
        </w:tc>
        <w:tc>
          <w:tcPr>
            <w:tcW w:w="1269" w:type="dxa"/>
            <w:vAlign w:val="center"/>
          </w:tcPr>
          <w:p>
            <w:pPr>
              <w:pStyle w:val="14"/>
            </w:pPr>
            <w:r>
              <w:t>22102</w:t>
            </w:r>
          </w:p>
        </w:tc>
        <w:tc>
          <w:tcPr>
            <w:tcW w:w="1697" w:type="dxa"/>
            <w:vAlign w:val="center"/>
          </w:tcPr>
          <w:p>
            <w:pPr>
              <w:pStyle w:val="14"/>
            </w:pPr>
            <w:r>
              <w:t>住房改革支出</w:t>
            </w:r>
          </w:p>
        </w:tc>
        <w:tc>
          <w:tcPr>
            <w:tcW w:w="1396" w:type="dxa"/>
            <w:vAlign w:val="center"/>
          </w:tcPr>
          <w:p>
            <w:pPr>
              <w:pStyle w:val="13"/>
            </w:pPr>
            <w:r>
              <w:rPr>
                <w:rFonts w:hint="eastAsia"/>
                <w:lang w:val="en-US" w:eastAsia="zh-CN"/>
              </w:rPr>
              <w:t>170.80</w:t>
            </w:r>
          </w:p>
        </w:tc>
        <w:tc>
          <w:tcPr>
            <w:tcW w:w="1187" w:type="dxa"/>
            <w:vAlign w:val="center"/>
          </w:tcPr>
          <w:p>
            <w:pPr>
              <w:pStyle w:val="13"/>
              <w:ind w:firstLine="0" w:firstLineChars="0"/>
            </w:pPr>
            <w:r>
              <w:rPr>
                <w:rFonts w:hint="eastAsia"/>
                <w:lang w:val="en-US" w:eastAsia="zh-CN"/>
              </w:rPr>
              <w:t>170.80</w:t>
            </w:r>
          </w:p>
        </w:tc>
        <w:tc>
          <w:tcPr>
            <w:tcW w:w="1017" w:type="dxa"/>
            <w:vAlign w:val="center"/>
          </w:tcPr>
          <w:p>
            <w:pPr>
              <w:pStyle w:val="13"/>
              <w:ind w:firstLine="0" w:firstLineChars="0"/>
            </w:pPr>
            <w:r>
              <w:rPr>
                <w:rFonts w:hint="eastAsia"/>
                <w:lang w:val="en-US" w:eastAsia="zh-CN"/>
              </w:rPr>
              <w:t>170.80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2</w:t>
            </w:r>
            <w:r>
              <w:rPr>
                <w:rFonts w:hint="eastAsia"/>
                <w:lang w:val="en-US" w:eastAsia="zh-CN"/>
              </w:rPr>
              <w:t>0</w:t>
            </w:r>
          </w:p>
        </w:tc>
        <w:tc>
          <w:tcPr>
            <w:tcW w:w="1269" w:type="dxa"/>
            <w:vAlign w:val="center"/>
          </w:tcPr>
          <w:p>
            <w:pPr>
              <w:pStyle w:val="14"/>
            </w:pPr>
            <w:r>
              <w:t>2210201</w:t>
            </w:r>
          </w:p>
        </w:tc>
        <w:tc>
          <w:tcPr>
            <w:tcW w:w="1697" w:type="dxa"/>
            <w:vAlign w:val="center"/>
          </w:tcPr>
          <w:p>
            <w:pPr>
              <w:pStyle w:val="14"/>
            </w:pPr>
            <w:r>
              <w:t>住房公积金</w:t>
            </w:r>
          </w:p>
        </w:tc>
        <w:tc>
          <w:tcPr>
            <w:tcW w:w="1396" w:type="dxa"/>
            <w:vAlign w:val="center"/>
          </w:tcPr>
          <w:p>
            <w:pPr>
              <w:pStyle w:val="13"/>
            </w:pPr>
            <w:r>
              <w:rPr>
                <w:rFonts w:hint="eastAsia"/>
                <w:lang w:val="en-US" w:eastAsia="zh-CN"/>
              </w:rPr>
              <w:t>170.80</w:t>
            </w:r>
          </w:p>
        </w:tc>
        <w:tc>
          <w:tcPr>
            <w:tcW w:w="1187" w:type="dxa"/>
            <w:vAlign w:val="center"/>
          </w:tcPr>
          <w:p>
            <w:pPr>
              <w:pStyle w:val="13"/>
              <w:ind w:firstLine="0" w:firstLineChars="0"/>
            </w:pPr>
            <w:r>
              <w:rPr>
                <w:rFonts w:hint="eastAsia"/>
                <w:lang w:val="en-US" w:eastAsia="zh-CN"/>
              </w:rPr>
              <w:t>170.80</w:t>
            </w:r>
          </w:p>
        </w:tc>
        <w:tc>
          <w:tcPr>
            <w:tcW w:w="1017" w:type="dxa"/>
            <w:vAlign w:val="center"/>
          </w:tcPr>
          <w:p>
            <w:pPr>
              <w:pStyle w:val="13"/>
              <w:ind w:firstLine="0" w:firstLineChars="0"/>
            </w:pPr>
            <w:r>
              <w:rPr>
                <w:rFonts w:hint="eastAsia"/>
                <w:lang w:val="en-US" w:eastAsia="zh-CN"/>
              </w:rPr>
              <w:t>170.80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1304"/>
        <w:gridCol w:w="416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7"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restart"/>
            <w:vAlign w:val="center"/>
          </w:tcPr>
          <w:p>
            <w:pPr>
              <w:pStyle w:val="12"/>
            </w:pPr>
            <w:r>
              <w:t>序号</w:t>
            </w:r>
          </w:p>
        </w:tc>
        <w:tc>
          <w:tcPr>
            <w:tcW w:w="546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continue"/>
          </w:tcPr>
          <w:p/>
        </w:tc>
        <w:tc>
          <w:tcPr>
            <w:tcW w:w="1304" w:type="dxa"/>
            <w:vAlign w:val="center"/>
          </w:tcPr>
          <w:p>
            <w:pPr>
              <w:pStyle w:val="12"/>
            </w:pPr>
            <w:r>
              <w:t>科目    编码</w:t>
            </w:r>
          </w:p>
        </w:tc>
        <w:tc>
          <w:tcPr>
            <w:tcW w:w="4162"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Align w:val="center"/>
          </w:tcPr>
          <w:p>
            <w:pPr>
              <w:pStyle w:val="12"/>
            </w:pPr>
            <w:r>
              <w:t>栏次</w:t>
            </w:r>
          </w:p>
        </w:tc>
        <w:tc>
          <w:tcPr>
            <w:tcW w:w="1304" w:type="dxa"/>
            <w:vAlign w:val="center"/>
          </w:tcPr>
          <w:p>
            <w:pPr>
              <w:pStyle w:val="12"/>
            </w:pPr>
            <w:r>
              <w:t>1</w:t>
            </w:r>
          </w:p>
        </w:tc>
        <w:tc>
          <w:tcPr>
            <w:tcW w:w="4162"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w:t>
            </w:r>
          </w:p>
        </w:tc>
        <w:tc>
          <w:tcPr>
            <w:tcW w:w="1304" w:type="dxa"/>
            <w:vAlign w:val="center"/>
          </w:tcPr>
          <w:p>
            <w:pPr>
              <w:pStyle w:val="18"/>
            </w:pPr>
          </w:p>
        </w:tc>
        <w:tc>
          <w:tcPr>
            <w:tcW w:w="4162"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3602.50</w:t>
            </w:r>
          </w:p>
        </w:tc>
        <w:tc>
          <w:tcPr>
            <w:tcW w:w="1095" w:type="dxa"/>
            <w:vAlign w:val="center"/>
          </w:tcPr>
          <w:p>
            <w:pPr>
              <w:pStyle w:val="17"/>
              <w:rPr>
                <w:rFonts w:hint="default"/>
                <w:lang w:val="en-US"/>
              </w:rPr>
            </w:pPr>
            <w:r>
              <w:rPr>
                <w:rFonts w:hint="eastAsia"/>
                <w:lang w:val="en-US" w:eastAsia="zh-CN"/>
              </w:rPr>
              <w:t>2572.50</w:t>
            </w:r>
          </w:p>
        </w:tc>
        <w:tc>
          <w:tcPr>
            <w:tcW w:w="1095" w:type="dxa"/>
            <w:vAlign w:val="center"/>
          </w:tcPr>
          <w:p>
            <w:pPr>
              <w:pStyle w:val="17"/>
              <w:rPr>
                <w:rFonts w:hint="default" w:eastAsia="方正书宋_GBK"/>
                <w:lang w:val="en-US" w:eastAsia="zh-CN"/>
              </w:rPr>
            </w:pPr>
            <w:r>
              <w:rPr>
                <w:rFonts w:hint="eastAsia"/>
                <w:lang w:val="en-US" w:eastAsia="zh-CN"/>
              </w:rPr>
              <w:t>1030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w:t>
            </w:r>
          </w:p>
        </w:tc>
        <w:tc>
          <w:tcPr>
            <w:tcW w:w="1304" w:type="dxa"/>
            <w:vAlign w:val="center"/>
          </w:tcPr>
          <w:p>
            <w:pPr>
              <w:pStyle w:val="14"/>
            </w:pPr>
            <w:r>
              <w:t>208</w:t>
            </w:r>
          </w:p>
        </w:tc>
        <w:tc>
          <w:tcPr>
            <w:tcW w:w="4162" w:type="dxa"/>
            <w:vAlign w:val="center"/>
          </w:tcPr>
          <w:p>
            <w:pPr>
              <w:pStyle w:val="14"/>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430.23</w:t>
            </w:r>
          </w:p>
        </w:tc>
        <w:tc>
          <w:tcPr>
            <w:tcW w:w="1095" w:type="dxa"/>
            <w:vAlign w:val="center"/>
          </w:tcPr>
          <w:p>
            <w:pPr>
              <w:pStyle w:val="13"/>
              <w:ind w:firstLine="0" w:firstLineChars="0"/>
            </w:pPr>
            <w:r>
              <w:rPr>
                <w:rFonts w:hint="eastAsia"/>
                <w:lang w:val="en-US" w:eastAsia="zh-CN"/>
              </w:rPr>
              <w:t>430.23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w:t>
            </w:r>
          </w:p>
        </w:tc>
        <w:tc>
          <w:tcPr>
            <w:tcW w:w="1304" w:type="dxa"/>
            <w:vAlign w:val="center"/>
          </w:tcPr>
          <w:p>
            <w:pPr>
              <w:pStyle w:val="14"/>
            </w:pPr>
            <w:r>
              <w:t>20805</w:t>
            </w:r>
          </w:p>
        </w:tc>
        <w:tc>
          <w:tcPr>
            <w:tcW w:w="4162" w:type="dxa"/>
            <w:vAlign w:val="center"/>
          </w:tcPr>
          <w:p>
            <w:pPr>
              <w:pStyle w:val="14"/>
            </w:pPr>
            <w:r>
              <w:t>行政事业单位养老支出</w:t>
            </w:r>
          </w:p>
        </w:tc>
        <w:tc>
          <w:tcPr>
            <w:tcW w:w="1095" w:type="dxa"/>
            <w:vAlign w:val="center"/>
          </w:tcPr>
          <w:p>
            <w:pPr>
              <w:pStyle w:val="13"/>
            </w:pPr>
            <w:r>
              <w:rPr>
                <w:rFonts w:hint="eastAsia"/>
                <w:lang w:val="en-US" w:eastAsia="zh-CN"/>
              </w:rPr>
              <w:t>430.23</w:t>
            </w:r>
          </w:p>
        </w:tc>
        <w:tc>
          <w:tcPr>
            <w:tcW w:w="1095" w:type="dxa"/>
            <w:vAlign w:val="center"/>
          </w:tcPr>
          <w:p>
            <w:pPr>
              <w:pStyle w:val="13"/>
              <w:ind w:firstLine="0" w:firstLineChars="0"/>
            </w:pPr>
            <w:r>
              <w:rPr>
                <w:rFonts w:hint="eastAsia"/>
                <w:lang w:val="en-US" w:eastAsia="zh-CN"/>
              </w:rPr>
              <w:t>430.23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4</w:t>
            </w:r>
          </w:p>
        </w:tc>
        <w:tc>
          <w:tcPr>
            <w:tcW w:w="1304" w:type="dxa"/>
            <w:vAlign w:val="center"/>
          </w:tcPr>
          <w:p>
            <w:pPr>
              <w:pStyle w:val="14"/>
            </w:pPr>
            <w:r>
              <w:t>2080501</w:t>
            </w:r>
          </w:p>
        </w:tc>
        <w:tc>
          <w:tcPr>
            <w:tcW w:w="4162" w:type="dxa"/>
            <w:vAlign w:val="center"/>
          </w:tcPr>
          <w:p>
            <w:pPr>
              <w:pStyle w:val="14"/>
            </w:pPr>
            <w:r>
              <w:t>行政单位离退休</w:t>
            </w:r>
          </w:p>
        </w:tc>
        <w:tc>
          <w:tcPr>
            <w:tcW w:w="1095" w:type="dxa"/>
            <w:vAlign w:val="center"/>
          </w:tcPr>
          <w:p>
            <w:pPr>
              <w:pStyle w:val="13"/>
              <w:rPr>
                <w:rFonts w:hint="default" w:eastAsia="方正书宋_GBK"/>
                <w:lang w:val="en-US" w:eastAsia="zh-CN"/>
              </w:rPr>
            </w:pPr>
            <w:r>
              <w:rPr>
                <w:rFonts w:hint="eastAsia"/>
                <w:lang w:val="en-US" w:eastAsia="zh-CN"/>
              </w:rPr>
              <w:t>90.81</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90.81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5</w:t>
            </w:r>
          </w:p>
        </w:tc>
        <w:tc>
          <w:tcPr>
            <w:tcW w:w="1304" w:type="dxa"/>
            <w:vAlign w:val="center"/>
          </w:tcPr>
          <w:p>
            <w:pPr>
              <w:pStyle w:val="14"/>
            </w:pPr>
            <w:r>
              <w:t>2080505</w:t>
            </w:r>
          </w:p>
        </w:tc>
        <w:tc>
          <w:tcPr>
            <w:tcW w:w="4162" w:type="dxa"/>
            <w:vAlign w:val="center"/>
          </w:tcPr>
          <w:p>
            <w:pPr>
              <w:pStyle w:val="14"/>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227.73</w:t>
            </w:r>
          </w:p>
        </w:tc>
        <w:tc>
          <w:tcPr>
            <w:tcW w:w="1095" w:type="dxa"/>
            <w:vAlign w:val="center"/>
          </w:tcPr>
          <w:p>
            <w:pPr>
              <w:pStyle w:val="13"/>
              <w:ind w:firstLine="0" w:firstLineChars="0"/>
            </w:pPr>
            <w:r>
              <w:rPr>
                <w:rFonts w:hint="eastAsia"/>
                <w:lang w:val="en-US" w:eastAsia="zh-CN"/>
              </w:rPr>
              <w:t>227.73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6</w:t>
            </w:r>
          </w:p>
        </w:tc>
        <w:tc>
          <w:tcPr>
            <w:tcW w:w="1304" w:type="dxa"/>
            <w:vAlign w:val="center"/>
          </w:tcPr>
          <w:p>
            <w:pPr>
              <w:pStyle w:val="14"/>
            </w:pPr>
            <w:r>
              <w:t>2080506</w:t>
            </w:r>
          </w:p>
        </w:tc>
        <w:tc>
          <w:tcPr>
            <w:tcW w:w="4162" w:type="dxa"/>
            <w:vAlign w:val="center"/>
          </w:tcPr>
          <w:p>
            <w:pPr>
              <w:pStyle w:val="14"/>
            </w:pPr>
            <w:r>
              <w:t>机关事业单位职业年金缴费支出</w:t>
            </w:r>
          </w:p>
        </w:tc>
        <w:tc>
          <w:tcPr>
            <w:tcW w:w="1095" w:type="dxa"/>
            <w:vAlign w:val="center"/>
          </w:tcPr>
          <w:p>
            <w:pPr>
              <w:pStyle w:val="13"/>
              <w:rPr>
                <w:rFonts w:hint="default" w:eastAsia="方正书宋_GBK"/>
                <w:lang w:val="en-US" w:eastAsia="zh-CN"/>
              </w:rPr>
            </w:pPr>
            <w:r>
              <w:rPr>
                <w:rFonts w:hint="eastAsia"/>
                <w:lang w:val="en-US" w:eastAsia="zh-CN"/>
              </w:rPr>
              <w:t>111.69</w:t>
            </w:r>
          </w:p>
        </w:tc>
        <w:tc>
          <w:tcPr>
            <w:tcW w:w="1095" w:type="dxa"/>
            <w:vAlign w:val="center"/>
          </w:tcPr>
          <w:p>
            <w:pPr>
              <w:pStyle w:val="13"/>
              <w:ind w:firstLine="0" w:firstLineChars="0"/>
            </w:pPr>
            <w:r>
              <w:rPr>
                <w:rFonts w:hint="eastAsia"/>
                <w:lang w:val="en-US" w:eastAsia="zh-CN"/>
              </w:rPr>
              <w:t>111.69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7</w:t>
            </w:r>
          </w:p>
        </w:tc>
        <w:tc>
          <w:tcPr>
            <w:tcW w:w="1304" w:type="dxa"/>
            <w:vAlign w:val="center"/>
          </w:tcPr>
          <w:p>
            <w:pPr>
              <w:pStyle w:val="14"/>
            </w:pPr>
            <w:r>
              <w:t>210</w:t>
            </w:r>
          </w:p>
        </w:tc>
        <w:tc>
          <w:tcPr>
            <w:tcW w:w="4162" w:type="dxa"/>
            <w:vAlign w:val="center"/>
          </w:tcPr>
          <w:p>
            <w:pPr>
              <w:pStyle w:val="14"/>
            </w:pPr>
            <w:r>
              <w:t>卫生健康支出</w:t>
            </w:r>
          </w:p>
        </w:tc>
        <w:tc>
          <w:tcPr>
            <w:tcW w:w="1095" w:type="dxa"/>
            <w:vAlign w:val="center"/>
          </w:tcPr>
          <w:p>
            <w:pPr>
              <w:pStyle w:val="13"/>
              <w:rPr>
                <w:rFonts w:hint="default" w:eastAsia="方正书宋_GBK"/>
                <w:lang w:val="en-US" w:eastAsia="zh-CN"/>
              </w:rPr>
            </w:pPr>
            <w:r>
              <w:rPr>
                <w:rFonts w:hint="eastAsia"/>
                <w:lang w:val="en-US" w:eastAsia="zh-CN"/>
              </w:rPr>
              <w:t>253.09</w:t>
            </w:r>
          </w:p>
        </w:tc>
        <w:tc>
          <w:tcPr>
            <w:tcW w:w="1095" w:type="dxa"/>
            <w:vAlign w:val="center"/>
          </w:tcPr>
          <w:p>
            <w:pPr>
              <w:pStyle w:val="13"/>
              <w:ind w:firstLine="0" w:firstLineChars="0"/>
            </w:pPr>
            <w:r>
              <w:rPr>
                <w:rFonts w:hint="eastAsia"/>
                <w:lang w:val="en-US" w:eastAsia="zh-CN"/>
              </w:rPr>
              <w:t>253.09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8</w:t>
            </w:r>
          </w:p>
        </w:tc>
        <w:tc>
          <w:tcPr>
            <w:tcW w:w="1304" w:type="dxa"/>
            <w:vAlign w:val="center"/>
          </w:tcPr>
          <w:p>
            <w:pPr>
              <w:pStyle w:val="14"/>
            </w:pPr>
            <w:r>
              <w:t>21011</w:t>
            </w:r>
          </w:p>
        </w:tc>
        <w:tc>
          <w:tcPr>
            <w:tcW w:w="4162" w:type="dxa"/>
            <w:vAlign w:val="center"/>
          </w:tcPr>
          <w:p>
            <w:pPr>
              <w:pStyle w:val="14"/>
            </w:pPr>
            <w:r>
              <w:t>行政事业单位医疗</w:t>
            </w:r>
          </w:p>
        </w:tc>
        <w:tc>
          <w:tcPr>
            <w:tcW w:w="1095" w:type="dxa"/>
            <w:vAlign w:val="center"/>
          </w:tcPr>
          <w:p>
            <w:pPr>
              <w:pStyle w:val="13"/>
              <w:rPr>
                <w:rFonts w:hint="default" w:eastAsia="方正书宋_GBK"/>
                <w:lang w:val="en-US" w:eastAsia="zh-CN"/>
              </w:rPr>
            </w:pPr>
            <w:r>
              <w:rPr>
                <w:rFonts w:hint="eastAsia"/>
                <w:lang w:val="en-US" w:eastAsia="zh-CN"/>
              </w:rPr>
              <w:t>253.09</w:t>
            </w:r>
          </w:p>
        </w:tc>
        <w:tc>
          <w:tcPr>
            <w:tcW w:w="1095" w:type="dxa"/>
            <w:vAlign w:val="center"/>
          </w:tcPr>
          <w:p>
            <w:pPr>
              <w:pStyle w:val="13"/>
              <w:ind w:firstLine="0" w:firstLineChars="0"/>
            </w:pPr>
            <w:r>
              <w:rPr>
                <w:rFonts w:hint="eastAsia"/>
                <w:lang w:val="en-US" w:eastAsia="zh-CN"/>
              </w:rPr>
              <w:t>253.09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9</w:t>
            </w:r>
          </w:p>
        </w:tc>
        <w:tc>
          <w:tcPr>
            <w:tcW w:w="1304" w:type="dxa"/>
            <w:vAlign w:val="center"/>
          </w:tcPr>
          <w:p>
            <w:pPr>
              <w:pStyle w:val="14"/>
            </w:pPr>
            <w:r>
              <w:t>2101101</w:t>
            </w:r>
          </w:p>
        </w:tc>
        <w:tc>
          <w:tcPr>
            <w:tcW w:w="4162" w:type="dxa"/>
            <w:vAlign w:val="center"/>
          </w:tcPr>
          <w:p>
            <w:pPr>
              <w:pStyle w:val="14"/>
            </w:pPr>
            <w:r>
              <w:t>行政单位医疗</w:t>
            </w:r>
          </w:p>
        </w:tc>
        <w:tc>
          <w:tcPr>
            <w:tcW w:w="1095" w:type="dxa"/>
            <w:vAlign w:val="center"/>
          </w:tcPr>
          <w:p>
            <w:pPr>
              <w:pStyle w:val="13"/>
              <w:rPr>
                <w:rFonts w:hint="default" w:eastAsia="方正书宋_GBK"/>
                <w:lang w:val="en-US" w:eastAsia="zh-CN"/>
              </w:rPr>
            </w:pPr>
            <w:r>
              <w:rPr>
                <w:rFonts w:hint="eastAsia"/>
                <w:lang w:val="en-US" w:eastAsia="zh-CN"/>
              </w:rPr>
              <w:t>253.09</w:t>
            </w:r>
          </w:p>
        </w:tc>
        <w:tc>
          <w:tcPr>
            <w:tcW w:w="1095" w:type="dxa"/>
            <w:vAlign w:val="center"/>
          </w:tcPr>
          <w:p>
            <w:pPr>
              <w:pStyle w:val="13"/>
              <w:ind w:firstLine="0" w:firstLineChars="0"/>
            </w:pPr>
            <w:r>
              <w:rPr>
                <w:rFonts w:hint="eastAsia"/>
                <w:lang w:val="en-US" w:eastAsia="zh-CN"/>
              </w:rPr>
              <w:t>253.09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10</w:t>
            </w:r>
          </w:p>
        </w:tc>
        <w:tc>
          <w:tcPr>
            <w:tcW w:w="1304" w:type="dxa"/>
            <w:vAlign w:val="center"/>
          </w:tcPr>
          <w:p>
            <w:pPr>
              <w:pStyle w:val="14"/>
            </w:pPr>
            <w:r>
              <w:t>213</w:t>
            </w:r>
          </w:p>
        </w:tc>
        <w:tc>
          <w:tcPr>
            <w:tcW w:w="4162" w:type="dxa"/>
            <w:vAlign w:val="center"/>
          </w:tcPr>
          <w:p>
            <w:pPr>
              <w:pStyle w:val="14"/>
            </w:pPr>
            <w:r>
              <w:t>农林水支出</w:t>
            </w:r>
          </w:p>
        </w:tc>
        <w:tc>
          <w:tcPr>
            <w:tcW w:w="1095" w:type="dxa"/>
            <w:vAlign w:val="center"/>
          </w:tcPr>
          <w:p>
            <w:pPr>
              <w:pStyle w:val="13"/>
              <w:rPr>
                <w:rFonts w:hint="default" w:eastAsia="方正书宋_GBK"/>
                <w:lang w:val="en-US" w:eastAsia="zh-CN"/>
              </w:rPr>
            </w:pPr>
            <w:r>
              <w:rPr>
                <w:rFonts w:hint="eastAsia"/>
                <w:lang w:val="en-US" w:eastAsia="zh-CN"/>
              </w:rPr>
              <w:t>2736.02</w:t>
            </w:r>
          </w:p>
        </w:tc>
        <w:tc>
          <w:tcPr>
            <w:tcW w:w="1095" w:type="dxa"/>
            <w:vAlign w:val="center"/>
          </w:tcPr>
          <w:p>
            <w:pPr>
              <w:pStyle w:val="13"/>
              <w:rPr>
                <w:rFonts w:hint="default" w:eastAsia="方正书宋_GBK"/>
                <w:lang w:val="en-US" w:eastAsia="zh-CN"/>
              </w:rPr>
            </w:pPr>
            <w:r>
              <w:rPr>
                <w:rFonts w:hint="eastAsia"/>
                <w:lang w:val="en-US" w:eastAsia="zh-CN"/>
              </w:rPr>
              <w:t>1706.02</w:t>
            </w:r>
          </w:p>
        </w:tc>
        <w:tc>
          <w:tcPr>
            <w:tcW w:w="1095" w:type="dxa"/>
            <w:vAlign w:val="center"/>
          </w:tcPr>
          <w:p>
            <w:pPr>
              <w:pStyle w:val="13"/>
              <w:rPr>
                <w:rFonts w:hint="default" w:eastAsia="方正书宋_GBK"/>
                <w:lang w:val="en-US" w:eastAsia="zh-CN"/>
              </w:rPr>
            </w:pPr>
            <w:r>
              <w:rPr>
                <w:rFonts w:hint="eastAsia"/>
                <w:lang w:val="en-US" w:eastAsia="zh-CN"/>
              </w:rPr>
              <w:t>1030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11</w:t>
            </w:r>
          </w:p>
        </w:tc>
        <w:tc>
          <w:tcPr>
            <w:tcW w:w="1304" w:type="dxa"/>
            <w:vAlign w:val="center"/>
          </w:tcPr>
          <w:p>
            <w:pPr>
              <w:pStyle w:val="14"/>
            </w:pPr>
            <w:r>
              <w:t>21302</w:t>
            </w:r>
          </w:p>
        </w:tc>
        <w:tc>
          <w:tcPr>
            <w:tcW w:w="4162" w:type="dxa"/>
            <w:vAlign w:val="center"/>
          </w:tcPr>
          <w:p>
            <w:pPr>
              <w:pStyle w:val="14"/>
            </w:pPr>
            <w:r>
              <w:t>林业和草原</w:t>
            </w:r>
          </w:p>
        </w:tc>
        <w:tc>
          <w:tcPr>
            <w:tcW w:w="1095" w:type="dxa"/>
            <w:vAlign w:val="center"/>
          </w:tcPr>
          <w:p>
            <w:pPr>
              <w:pStyle w:val="13"/>
              <w:ind w:firstLine="0" w:firstLineChars="0"/>
            </w:pPr>
            <w:r>
              <w:rPr>
                <w:rFonts w:hint="eastAsia"/>
                <w:lang w:val="en-US" w:eastAsia="zh-CN"/>
              </w:rPr>
              <w:t>2736.02</w:t>
            </w:r>
          </w:p>
        </w:tc>
        <w:tc>
          <w:tcPr>
            <w:tcW w:w="1095" w:type="dxa"/>
            <w:vAlign w:val="center"/>
          </w:tcPr>
          <w:p>
            <w:pPr>
              <w:pStyle w:val="13"/>
              <w:ind w:firstLine="0" w:firstLineChars="0"/>
            </w:pPr>
            <w:r>
              <w:rPr>
                <w:rFonts w:hint="eastAsia"/>
                <w:lang w:val="en-US" w:eastAsia="zh-CN"/>
              </w:rPr>
              <w:t>1706.02</w:t>
            </w:r>
          </w:p>
        </w:tc>
        <w:tc>
          <w:tcPr>
            <w:tcW w:w="1095" w:type="dxa"/>
            <w:vAlign w:val="center"/>
          </w:tcPr>
          <w:p>
            <w:pPr>
              <w:pStyle w:val="13"/>
              <w:ind w:firstLine="0" w:firstLineChars="0"/>
            </w:pPr>
            <w:r>
              <w:rPr>
                <w:rFonts w:hint="eastAsia"/>
                <w:lang w:val="en-US" w:eastAsia="zh-CN"/>
              </w:rPr>
              <w:t>1030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12</w:t>
            </w:r>
          </w:p>
        </w:tc>
        <w:tc>
          <w:tcPr>
            <w:tcW w:w="1304" w:type="dxa"/>
            <w:vAlign w:val="center"/>
          </w:tcPr>
          <w:p>
            <w:pPr>
              <w:pStyle w:val="14"/>
            </w:pPr>
            <w:r>
              <w:t>2130204</w:t>
            </w:r>
          </w:p>
        </w:tc>
        <w:tc>
          <w:tcPr>
            <w:tcW w:w="4162" w:type="dxa"/>
            <w:vAlign w:val="center"/>
          </w:tcPr>
          <w:p>
            <w:pPr>
              <w:pStyle w:val="14"/>
            </w:pPr>
            <w:r>
              <w:t>事业机构</w:t>
            </w:r>
          </w:p>
        </w:tc>
        <w:tc>
          <w:tcPr>
            <w:tcW w:w="1095" w:type="dxa"/>
            <w:vAlign w:val="center"/>
          </w:tcPr>
          <w:p>
            <w:pPr>
              <w:pStyle w:val="13"/>
            </w:pPr>
            <w:r>
              <w:rPr>
                <w:rFonts w:hint="eastAsia"/>
                <w:lang w:val="en-US" w:eastAsia="zh-CN"/>
              </w:rPr>
              <w:t>1706.02</w:t>
            </w:r>
          </w:p>
        </w:tc>
        <w:tc>
          <w:tcPr>
            <w:tcW w:w="1095" w:type="dxa"/>
            <w:vAlign w:val="center"/>
          </w:tcPr>
          <w:p>
            <w:pPr>
              <w:pStyle w:val="13"/>
            </w:pPr>
            <w:r>
              <w:rPr>
                <w:rFonts w:hint="eastAsia"/>
                <w:lang w:val="en-US" w:eastAsia="zh-CN"/>
              </w:rPr>
              <w:t>1706.02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13</w:t>
            </w:r>
          </w:p>
        </w:tc>
        <w:tc>
          <w:tcPr>
            <w:tcW w:w="1304" w:type="dxa"/>
            <w:vAlign w:val="center"/>
          </w:tcPr>
          <w:p>
            <w:pPr>
              <w:pStyle w:val="14"/>
            </w:pPr>
            <w:r>
              <w:t>2130205</w:t>
            </w:r>
          </w:p>
        </w:tc>
        <w:tc>
          <w:tcPr>
            <w:tcW w:w="4162" w:type="dxa"/>
            <w:vAlign w:val="center"/>
          </w:tcPr>
          <w:p>
            <w:pPr>
              <w:pStyle w:val="14"/>
            </w:pPr>
            <w:r>
              <w:t>森林资源培育</w:t>
            </w:r>
          </w:p>
        </w:tc>
        <w:tc>
          <w:tcPr>
            <w:tcW w:w="1095" w:type="dxa"/>
            <w:vAlign w:val="center"/>
          </w:tcPr>
          <w:p>
            <w:pPr>
              <w:pStyle w:val="13"/>
              <w:rPr>
                <w:rFonts w:hint="default" w:eastAsia="方正书宋_GBK"/>
                <w:lang w:val="en-US" w:eastAsia="zh-CN"/>
              </w:rPr>
            </w:pPr>
            <w:r>
              <w:rPr>
                <w:rFonts w:hint="eastAsia"/>
                <w:lang w:val="en-US" w:eastAsia="zh-CN"/>
              </w:rPr>
              <w:t>530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14</w:t>
            </w:r>
          </w:p>
        </w:tc>
        <w:tc>
          <w:tcPr>
            <w:tcW w:w="1304" w:type="dxa"/>
            <w:vAlign w:val="center"/>
          </w:tcPr>
          <w:p>
            <w:pPr>
              <w:pStyle w:val="14"/>
            </w:pPr>
            <w:r>
              <w:t>2130207</w:t>
            </w:r>
          </w:p>
        </w:tc>
        <w:tc>
          <w:tcPr>
            <w:tcW w:w="4162" w:type="dxa"/>
            <w:vAlign w:val="center"/>
          </w:tcPr>
          <w:p>
            <w:pPr>
              <w:pStyle w:val="14"/>
            </w:pPr>
            <w:r>
              <w:t>森林资源管理</w:t>
            </w:r>
          </w:p>
        </w:tc>
        <w:tc>
          <w:tcPr>
            <w:tcW w:w="1095" w:type="dxa"/>
            <w:vAlign w:val="center"/>
          </w:tcPr>
          <w:p>
            <w:pPr>
              <w:pStyle w:val="13"/>
              <w:rPr>
                <w:rFonts w:hint="default" w:eastAsia="方正书宋_GBK"/>
                <w:lang w:val="en-US" w:eastAsia="zh-CN"/>
              </w:rPr>
            </w:pPr>
            <w:r>
              <w:rPr>
                <w:rFonts w:hint="eastAsia"/>
                <w:lang w:val="en-US" w:eastAsia="zh-CN"/>
              </w:rPr>
              <w:t>500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eastAsia" w:eastAsia="方正书宋_GBK"/>
                <w:lang w:eastAsia="zh-CN"/>
              </w:rPr>
            </w:pPr>
            <w:r>
              <w:t>1</w:t>
            </w:r>
            <w:r>
              <w:rPr>
                <w:rFonts w:hint="eastAsia"/>
                <w:lang w:val="en-US" w:eastAsia="zh-CN"/>
              </w:rPr>
              <w:t>5</w:t>
            </w:r>
          </w:p>
        </w:tc>
        <w:tc>
          <w:tcPr>
            <w:tcW w:w="1304" w:type="dxa"/>
            <w:vAlign w:val="center"/>
          </w:tcPr>
          <w:p>
            <w:pPr>
              <w:pStyle w:val="14"/>
            </w:pPr>
            <w:r>
              <w:t>220</w:t>
            </w:r>
          </w:p>
        </w:tc>
        <w:tc>
          <w:tcPr>
            <w:tcW w:w="4162" w:type="dxa"/>
            <w:vAlign w:val="center"/>
          </w:tcPr>
          <w:p>
            <w:pPr>
              <w:pStyle w:val="14"/>
            </w:pPr>
            <w:r>
              <w:t>自然资源海洋气象等支出</w:t>
            </w:r>
          </w:p>
        </w:tc>
        <w:tc>
          <w:tcPr>
            <w:tcW w:w="1095" w:type="dxa"/>
            <w:vAlign w:val="center"/>
          </w:tcPr>
          <w:p>
            <w:pPr>
              <w:pStyle w:val="13"/>
              <w:rPr>
                <w:rFonts w:hint="default" w:eastAsia="方正书宋_GBK"/>
                <w:lang w:val="en-US" w:eastAsia="zh-CN"/>
              </w:rPr>
            </w:pPr>
            <w:r>
              <w:rPr>
                <w:rFonts w:hint="eastAsia"/>
                <w:lang w:val="en-US" w:eastAsia="zh-CN"/>
              </w:rPr>
              <w:t>12.36</w:t>
            </w:r>
          </w:p>
        </w:tc>
        <w:tc>
          <w:tcPr>
            <w:tcW w:w="1095" w:type="dxa"/>
            <w:vAlign w:val="center"/>
          </w:tcPr>
          <w:p>
            <w:pPr>
              <w:pStyle w:val="13"/>
            </w:pPr>
            <w:r>
              <w:rPr>
                <w:rFonts w:hint="eastAsia"/>
                <w:lang w:val="en-US" w:eastAsia="zh-CN"/>
              </w:rPr>
              <w:t>12.36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eastAsia" w:eastAsia="方正书宋_GBK"/>
                <w:lang w:val="en-US" w:eastAsia="zh-CN"/>
              </w:rPr>
            </w:pPr>
            <w:r>
              <w:t>1</w:t>
            </w:r>
            <w:r>
              <w:rPr>
                <w:rFonts w:hint="eastAsia"/>
                <w:lang w:val="en-US" w:eastAsia="zh-CN"/>
              </w:rPr>
              <w:t>6</w:t>
            </w:r>
          </w:p>
        </w:tc>
        <w:tc>
          <w:tcPr>
            <w:tcW w:w="1304" w:type="dxa"/>
            <w:vAlign w:val="center"/>
          </w:tcPr>
          <w:p>
            <w:pPr>
              <w:pStyle w:val="14"/>
            </w:pPr>
            <w:r>
              <w:t>22001</w:t>
            </w:r>
          </w:p>
        </w:tc>
        <w:tc>
          <w:tcPr>
            <w:tcW w:w="4162" w:type="dxa"/>
            <w:vAlign w:val="center"/>
          </w:tcPr>
          <w:p>
            <w:pPr>
              <w:pStyle w:val="14"/>
            </w:pPr>
            <w:r>
              <w:t>自然资源事务</w:t>
            </w:r>
          </w:p>
        </w:tc>
        <w:tc>
          <w:tcPr>
            <w:tcW w:w="1095" w:type="dxa"/>
            <w:vAlign w:val="center"/>
          </w:tcPr>
          <w:p>
            <w:pPr>
              <w:pStyle w:val="13"/>
            </w:pPr>
            <w:r>
              <w:rPr>
                <w:rFonts w:hint="eastAsia"/>
                <w:lang w:val="en-US" w:eastAsia="zh-CN"/>
              </w:rPr>
              <w:t>12.36</w:t>
            </w:r>
          </w:p>
        </w:tc>
        <w:tc>
          <w:tcPr>
            <w:tcW w:w="1095" w:type="dxa"/>
            <w:vAlign w:val="center"/>
          </w:tcPr>
          <w:p>
            <w:pPr>
              <w:pStyle w:val="13"/>
            </w:pPr>
            <w:r>
              <w:rPr>
                <w:rFonts w:hint="eastAsia"/>
                <w:lang w:val="en-US" w:eastAsia="zh-CN"/>
              </w:rPr>
              <w:t>12.36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eastAsia" w:eastAsia="方正书宋_GBK"/>
                <w:lang w:eastAsia="zh-CN"/>
              </w:rPr>
            </w:pPr>
            <w:r>
              <w:t>1</w:t>
            </w:r>
            <w:r>
              <w:rPr>
                <w:rFonts w:hint="eastAsia"/>
                <w:lang w:val="en-US" w:eastAsia="zh-CN"/>
              </w:rPr>
              <w:t>7</w:t>
            </w:r>
          </w:p>
        </w:tc>
        <w:tc>
          <w:tcPr>
            <w:tcW w:w="1304" w:type="dxa"/>
            <w:vAlign w:val="center"/>
          </w:tcPr>
          <w:p>
            <w:pPr>
              <w:pStyle w:val="14"/>
            </w:pPr>
            <w:r>
              <w:t>2200101</w:t>
            </w:r>
          </w:p>
        </w:tc>
        <w:tc>
          <w:tcPr>
            <w:tcW w:w="4162" w:type="dxa"/>
            <w:vAlign w:val="center"/>
          </w:tcPr>
          <w:p>
            <w:pPr>
              <w:pStyle w:val="14"/>
            </w:pPr>
            <w:r>
              <w:t>行政运行</w:t>
            </w:r>
          </w:p>
        </w:tc>
        <w:tc>
          <w:tcPr>
            <w:tcW w:w="1095" w:type="dxa"/>
            <w:vAlign w:val="center"/>
          </w:tcPr>
          <w:p>
            <w:pPr>
              <w:pStyle w:val="13"/>
            </w:pPr>
            <w:r>
              <w:rPr>
                <w:rFonts w:hint="eastAsia"/>
                <w:lang w:val="en-US" w:eastAsia="zh-CN"/>
              </w:rPr>
              <w:t>12.36</w:t>
            </w:r>
          </w:p>
        </w:tc>
        <w:tc>
          <w:tcPr>
            <w:tcW w:w="1095" w:type="dxa"/>
            <w:vAlign w:val="center"/>
          </w:tcPr>
          <w:p>
            <w:pPr>
              <w:pStyle w:val="13"/>
            </w:pPr>
            <w:r>
              <w:rPr>
                <w:rFonts w:hint="eastAsia"/>
                <w:lang w:val="en-US" w:eastAsia="zh-CN"/>
              </w:rPr>
              <w:t>12.36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eastAsia" w:eastAsia="方正书宋_GBK"/>
                <w:lang w:eastAsia="zh-CN"/>
              </w:rPr>
            </w:pPr>
            <w:r>
              <w:t>1</w:t>
            </w:r>
            <w:r>
              <w:rPr>
                <w:rFonts w:hint="eastAsia"/>
                <w:lang w:val="en-US" w:eastAsia="zh-CN"/>
              </w:rPr>
              <w:t>8</w:t>
            </w:r>
          </w:p>
        </w:tc>
        <w:tc>
          <w:tcPr>
            <w:tcW w:w="1304" w:type="dxa"/>
            <w:vAlign w:val="center"/>
          </w:tcPr>
          <w:p>
            <w:pPr>
              <w:pStyle w:val="14"/>
            </w:pPr>
            <w:r>
              <w:t>221</w:t>
            </w:r>
          </w:p>
        </w:tc>
        <w:tc>
          <w:tcPr>
            <w:tcW w:w="4162" w:type="dxa"/>
            <w:vAlign w:val="center"/>
          </w:tcPr>
          <w:p>
            <w:pPr>
              <w:pStyle w:val="14"/>
            </w:pPr>
            <w:r>
              <w:t>住房保障支出</w:t>
            </w:r>
          </w:p>
        </w:tc>
        <w:tc>
          <w:tcPr>
            <w:tcW w:w="1095" w:type="dxa"/>
            <w:vAlign w:val="center"/>
          </w:tcPr>
          <w:p>
            <w:pPr>
              <w:pStyle w:val="13"/>
              <w:rPr>
                <w:rFonts w:hint="default" w:eastAsia="方正书宋_GBK"/>
                <w:lang w:val="en-US" w:eastAsia="zh-CN"/>
              </w:rPr>
            </w:pPr>
            <w:r>
              <w:rPr>
                <w:rFonts w:hint="eastAsia"/>
                <w:lang w:val="en-US" w:eastAsia="zh-CN"/>
              </w:rPr>
              <w:t>170.8</w:t>
            </w:r>
          </w:p>
        </w:tc>
        <w:tc>
          <w:tcPr>
            <w:tcW w:w="1095" w:type="dxa"/>
            <w:vAlign w:val="center"/>
          </w:tcPr>
          <w:p>
            <w:pPr>
              <w:pStyle w:val="13"/>
            </w:pPr>
            <w:r>
              <w:rPr>
                <w:rFonts w:hint="eastAsia"/>
                <w:lang w:val="en-US" w:eastAsia="zh-CN"/>
              </w:rPr>
              <w:t>170.8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default" w:eastAsia="方正书宋_GBK"/>
                <w:lang w:val="en-US" w:eastAsia="zh-CN"/>
              </w:rPr>
            </w:pPr>
            <w:r>
              <w:rPr>
                <w:rFonts w:hint="eastAsia"/>
                <w:lang w:val="en-US" w:eastAsia="zh-CN"/>
              </w:rPr>
              <w:t>19</w:t>
            </w:r>
          </w:p>
        </w:tc>
        <w:tc>
          <w:tcPr>
            <w:tcW w:w="1304" w:type="dxa"/>
            <w:vAlign w:val="center"/>
          </w:tcPr>
          <w:p>
            <w:pPr>
              <w:pStyle w:val="14"/>
            </w:pPr>
            <w:r>
              <w:t>22102</w:t>
            </w:r>
          </w:p>
        </w:tc>
        <w:tc>
          <w:tcPr>
            <w:tcW w:w="4162" w:type="dxa"/>
            <w:vAlign w:val="center"/>
          </w:tcPr>
          <w:p>
            <w:pPr>
              <w:pStyle w:val="14"/>
            </w:pPr>
            <w:r>
              <w:t>住房改革支出</w:t>
            </w:r>
          </w:p>
        </w:tc>
        <w:tc>
          <w:tcPr>
            <w:tcW w:w="1095" w:type="dxa"/>
            <w:vAlign w:val="center"/>
          </w:tcPr>
          <w:p>
            <w:pPr>
              <w:pStyle w:val="13"/>
            </w:pPr>
            <w:r>
              <w:rPr>
                <w:rFonts w:hint="eastAsia"/>
                <w:lang w:val="en-US" w:eastAsia="zh-CN"/>
              </w:rPr>
              <w:t>170.8</w:t>
            </w:r>
          </w:p>
        </w:tc>
        <w:tc>
          <w:tcPr>
            <w:tcW w:w="1095" w:type="dxa"/>
            <w:vAlign w:val="center"/>
          </w:tcPr>
          <w:p>
            <w:pPr>
              <w:pStyle w:val="13"/>
            </w:pPr>
            <w:r>
              <w:rPr>
                <w:rFonts w:hint="eastAsia"/>
                <w:lang w:val="en-US" w:eastAsia="zh-CN"/>
              </w:rPr>
              <w:t>170.8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default" w:eastAsia="方正书宋_GBK"/>
                <w:lang w:val="en-US" w:eastAsia="zh-CN"/>
              </w:rPr>
            </w:pPr>
            <w:r>
              <w:rPr>
                <w:rFonts w:hint="eastAsia"/>
                <w:lang w:val="en-US" w:eastAsia="zh-CN"/>
              </w:rPr>
              <w:t>20</w:t>
            </w:r>
          </w:p>
        </w:tc>
        <w:tc>
          <w:tcPr>
            <w:tcW w:w="1304" w:type="dxa"/>
            <w:vAlign w:val="center"/>
          </w:tcPr>
          <w:p>
            <w:pPr>
              <w:pStyle w:val="14"/>
            </w:pPr>
            <w:r>
              <w:t>2210201</w:t>
            </w:r>
          </w:p>
        </w:tc>
        <w:tc>
          <w:tcPr>
            <w:tcW w:w="4162" w:type="dxa"/>
            <w:vAlign w:val="center"/>
          </w:tcPr>
          <w:p>
            <w:pPr>
              <w:pStyle w:val="14"/>
            </w:pPr>
            <w:r>
              <w:t>住房公积金</w:t>
            </w:r>
          </w:p>
        </w:tc>
        <w:tc>
          <w:tcPr>
            <w:tcW w:w="1095" w:type="dxa"/>
            <w:vAlign w:val="center"/>
          </w:tcPr>
          <w:p>
            <w:pPr>
              <w:pStyle w:val="13"/>
            </w:pPr>
            <w:r>
              <w:rPr>
                <w:rFonts w:hint="eastAsia"/>
                <w:lang w:val="en-US" w:eastAsia="zh-CN"/>
              </w:rPr>
              <w:t>170.8</w:t>
            </w:r>
          </w:p>
        </w:tc>
        <w:tc>
          <w:tcPr>
            <w:tcW w:w="1095" w:type="dxa"/>
            <w:vAlign w:val="center"/>
          </w:tcPr>
          <w:p>
            <w:pPr>
              <w:pStyle w:val="13"/>
            </w:pPr>
            <w:r>
              <w:rPr>
                <w:rFonts w:hint="eastAsia"/>
                <w:lang w:val="en-US" w:eastAsia="zh-CN"/>
              </w:rPr>
              <w:t>170.8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2803"/>
        <w:gridCol w:w="1212"/>
        <w:gridCol w:w="2411"/>
        <w:gridCol w:w="1195"/>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8"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41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89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restart"/>
            <w:vAlign w:val="center"/>
          </w:tcPr>
          <w:p>
            <w:pPr>
              <w:pStyle w:val="12"/>
            </w:pPr>
            <w:r>
              <w:t>序号</w:t>
            </w:r>
          </w:p>
        </w:tc>
        <w:tc>
          <w:tcPr>
            <w:tcW w:w="4015" w:type="dxa"/>
            <w:gridSpan w:val="2"/>
            <w:vAlign w:val="center"/>
          </w:tcPr>
          <w:p>
            <w:pPr>
              <w:pStyle w:val="12"/>
            </w:pPr>
            <w:r>
              <w:t>收入</w:t>
            </w:r>
          </w:p>
        </w:tc>
        <w:tc>
          <w:tcPr>
            <w:tcW w:w="730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continue"/>
          </w:tcPr>
          <w:p/>
        </w:tc>
        <w:tc>
          <w:tcPr>
            <w:tcW w:w="2803" w:type="dxa"/>
            <w:vAlign w:val="center"/>
          </w:tcPr>
          <w:p>
            <w:pPr>
              <w:pStyle w:val="12"/>
            </w:pPr>
            <w:r>
              <w:t>项  目</w:t>
            </w:r>
          </w:p>
        </w:tc>
        <w:tc>
          <w:tcPr>
            <w:tcW w:w="1212" w:type="dxa"/>
            <w:vAlign w:val="center"/>
          </w:tcPr>
          <w:p>
            <w:pPr>
              <w:pStyle w:val="12"/>
            </w:pPr>
            <w:r>
              <w:t>金额</w:t>
            </w:r>
          </w:p>
        </w:tc>
        <w:tc>
          <w:tcPr>
            <w:tcW w:w="2411" w:type="dxa"/>
            <w:vAlign w:val="center"/>
          </w:tcPr>
          <w:p>
            <w:pPr>
              <w:pStyle w:val="12"/>
            </w:pPr>
            <w:r>
              <w:t>项  目</w:t>
            </w:r>
          </w:p>
        </w:tc>
        <w:tc>
          <w:tcPr>
            <w:tcW w:w="1195"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Align w:val="center"/>
          </w:tcPr>
          <w:p>
            <w:pPr>
              <w:pStyle w:val="12"/>
            </w:pPr>
            <w:r>
              <w:t>栏次</w:t>
            </w:r>
          </w:p>
        </w:tc>
        <w:tc>
          <w:tcPr>
            <w:tcW w:w="2803" w:type="dxa"/>
            <w:vAlign w:val="center"/>
          </w:tcPr>
          <w:p>
            <w:pPr>
              <w:pStyle w:val="12"/>
            </w:pPr>
            <w:r>
              <w:t>1</w:t>
            </w:r>
          </w:p>
        </w:tc>
        <w:tc>
          <w:tcPr>
            <w:tcW w:w="1212" w:type="dxa"/>
            <w:vAlign w:val="center"/>
          </w:tcPr>
          <w:p>
            <w:pPr>
              <w:pStyle w:val="12"/>
            </w:pPr>
            <w:r>
              <w:t>2</w:t>
            </w:r>
          </w:p>
        </w:tc>
        <w:tc>
          <w:tcPr>
            <w:tcW w:w="2411" w:type="dxa"/>
            <w:vAlign w:val="center"/>
          </w:tcPr>
          <w:p>
            <w:pPr>
              <w:pStyle w:val="12"/>
            </w:pPr>
            <w:r>
              <w:t>3</w:t>
            </w:r>
          </w:p>
        </w:tc>
        <w:tc>
          <w:tcPr>
            <w:tcW w:w="1195"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w:t>
            </w:r>
          </w:p>
        </w:tc>
        <w:tc>
          <w:tcPr>
            <w:tcW w:w="2803" w:type="dxa"/>
            <w:vAlign w:val="center"/>
          </w:tcPr>
          <w:p>
            <w:pPr>
              <w:pStyle w:val="14"/>
            </w:pPr>
            <w:r>
              <w:t>一、一般公共预算拨款</w:t>
            </w:r>
          </w:p>
        </w:tc>
        <w:tc>
          <w:tcPr>
            <w:tcW w:w="1212" w:type="dxa"/>
            <w:vAlign w:val="center"/>
          </w:tcPr>
          <w:p>
            <w:pPr>
              <w:pStyle w:val="13"/>
              <w:rPr>
                <w:rFonts w:hint="default" w:eastAsia="方正书宋_GBK"/>
                <w:lang w:val="en-US" w:eastAsia="zh-CN"/>
              </w:rPr>
            </w:pPr>
            <w:r>
              <w:rPr>
                <w:rFonts w:hint="eastAsia"/>
                <w:lang w:val="en-US" w:eastAsia="zh-CN"/>
              </w:rPr>
              <w:t>3602.50</w:t>
            </w:r>
          </w:p>
        </w:tc>
        <w:tc>
          <w:tcPr>
            <w:tcW w:w="2411" w:type="dxa"/>
            <w:vAlign w:val="center"/>
          </w:tcPr>
          <w:p>
            <w:pPr>
              <w:pStyle w:val="14"/>
            </w:pPr>
            <w:r>
              <w:t>一、一般公共服务支出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w:t>
            </w:r>
          </w:p>
        </w:tc>
        <w:tc>
          <w:tcPr>
            <w:tcW w:w="2803" w:type="dxa"/>
            <w:vAlign w:val="center"/>
          </w:tcPr>
          <w:p>
            <w:pPr>
              <w:pStyle w:val="14"/>
            </w:pPr>
            <w:r>
              <w:t>二、政府性基金预算拨款</w:t>
            </w:r>
          </w:p>
        </w:tc>
        <w:tc>
          <w:tcPr>
            <w:tcW w:w="1212" w:type="dxa"/>
            <w:vAlign w:val="center"/>
          </w:tcPr>
          <w:p>
            <w:pPr>
              <w:pStyle w:val="13"/>
            </w:pPr>
          </w:p>
        </w:tc>
        <w:tc>
          <w:tcPr>
            <w:tcW w:w="2411" w:type="dxa"/>
            <w:vAlign w:val="center"/>
          </w:tcPr>
          <w:p>
            <w:pPr>
              <w:pStyle w:val="14"/>
            </w:pPr>
            <w:r>
              <w:t>二、外交支出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w:t>
            </w:r>
          </w:p>
        </w:tc>
        <w:tc>
          <w:tcPr>
            <w:tcW w:w="2803" w:type="dxa"/>
            <w:vAlign w:val="center"/>
          </w:tcPr>
          <w:p>
            <w:pPr>
              <w:pStyle w:val="14"/>
            </w:pPr>
            <w:r>
              <w:t>三、国有资本经营预算拨款</w:t>
            </w:r>
          </w:p>
        </w:tc>
        <w:tc>
          <w:tcPr>
            <w:tcW w:w="1212" w:type="dxa"/>
            <w:vAlign w:val="center"/>
          </w:tcPr>
          <w:p>
            <w:pPr>
              <w:pStyle w:val="13"/>
            </w:pPr>
          </w:p>
        </w:tc>
        <w:tc>
          <w:tcPr>
            <w:tcW w:w="2411" w:type="dxa"/>
            <w:vAlign w:val="center"/>
          </w:tcPr>
          <w:p>
            <w:pPr>
              <w:pStyle w:val="14"/>
            </w:pPr>
            <w:r>
              <w:t>三、国防支出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4</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四、公共安全支出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5</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五、教育支出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6</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六、科学技术支出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7</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七、文化旅游体育与传媒支出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8</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八、社会保障和就业支出</w:t>
            </w:r>
          </w:p>
        </w:tc>
        <w:tc>
          <w:tcPr>
            <w:tcW w:w="1195" w:type="dxa"/>
            <w:vAlign w:val="center"/>
          </w:tcPr>
          <w:p>
            <w:pPr>
              <w:pStyle w:val="13"/>
              <w:rPr>
                <w:rFonts w:hint="default" w:eastAsia="方正书宋_GBK"/>
                <w:lang w:val="en-US" w:eastAsia="zh-CN"/>
              </w:rPr>
            </w:pPr>
            <w:r>
              <w:rPr>
                <w:rFonts w:hint="eastAsia"/>
                <w:lang w:val="en-US" w:eastAsia="zh-CN"/>
              </w:rPr>
              <w:t>430.23</w:t>
            </w:r>
          </w:p>
        </w:tc>
        <w:tc>
          <w:tcPr>
            <w:tcW w:w="1232" w:type="dxa"/>
            <w:vAlign w:val="center"/>
          </w:tcPr>
          <w:p>
            <w:pPr>
              <w:pStyle w:val="13"/>
              <w:rPr>
                <w:rFonts w:hint="default" w:eastAsia="方正书宋_GBK"/>
                <w:lang w:val="en-US" w:eastAsia="zh-CN"/>
              </w:rPr>
            </w:pPr>
            <w:r>
              <w:rPr>
                <w:rFonts w:hint="eastAsia"/>
                <w:lang w:val="en-US" w:eastAsia="zh-CN"/>
              </w:rPr>
              <w:t>430.23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9</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九、社会保险基金支出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10</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十、卫生健康支出</w:t>
            </w:r>
          </w:p>
        </w:tc>
        <w:tc>
          <w:tcPr>
            <w:tcW w:w="1195" w:type="dxa"/>
            <w:vAlign w:val="center"/>
          </w:tcPr>
          <w:p>
            <w:pPr>
              <w:pStyle w:val="13"/>
              <w:rPr>
                <w:rFonts w:hint="default" w:eastAsia="方正书宋_GBK"/>
                <w:lang w:val="en-US" w:eastAsia="zh-CN"/>
              </w:rPr>
            </w:pPr>
            <w:r>
              <w:rPr>
                <w:rFonts w:hint="eastAsia"/>
                <w:lang w:val="en-US" w:eastAsia="zh-CN"/>
              </w:rPr>
              <w:t>253.09</w:t>
            </w:r>
          </w:p>
        </w:tc>
        <w:tc>
          <w:tcPr>
            <w:tcW w:w="1232" w:type="dxa"/>
            <w:vAlign w:val="center"/>
          </w:tcPr>
          <w:p>
            <w:pPr>
              <w:pStyle w:val="13"/>
              <w:rPr>
                <w:rFonts w:hint="default" w:eastAsia="方正书宋_GBK"/>
                <w:lang w:val="en-US" w:eastAsia="zh-CN"/>
              </w:rPr>
            </w:pPr>
            <w:r>
              <w:rPr>
                <w:rFonts w:hint="eastAsia"/>
                <w:lang w:val="en-US" w:eastAsia="zh-CN"/>
              </w:rPr>
              <w:t>253.09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11</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十一、节能环保支出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12</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十二、城乡社区支出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13</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十三、农林水支出</w:t>
            </w:r>
          </w:p>
        </w:tc>
        <w:tc>
          <w:tcPr>
            <w:tcW w:w="1195" w:type="dxa"/>
            <w:vAlign w:val="center"/>
          </w:tcPr>
          <w:p>
            <w:pPr>
              <w:pStyle w:val="13"/>
              <w:rPr>
                <w:rFonts w:hint="default" w:eastAsia="方正书宋_GBK"/>
                <w:lang w:val="en-US" w:eastAsia="zh-CN"/>
              </w:rPr>
            </w:pPr>
            <w:r>
              <w:rPr>
                <w:rFonts w:hint="eastAsia"/>
                <w:lang w:val="en-US" w:eastAsia="zh-CN"/>
              </w:rPr>
              <w:t>2736.02</w:t>
            </w:r>
          </w:p>
        </w:tc>
        <w:tc>
          <w:tcPr>
            <w:tcW w:w="1232" w:type="dxa"/>
            <w:vAlign w:val="center"/>
          </w:tcPr>
          <w:p>
            <w:pPr>
              <w:pStyle w:val="13"/>
              <w:rPr>
                <w:rFonts w:hint="default" w:eastAsia="方正书宋_GBK"/>
                <w:lang w:val="en-US" w:eastAsia="zh-CN"/>
              </w:rPr>
            </w:pPr>
            <w:r>
              <w:rPr>
                <w:rFonts w:hint="eastAsia"/>
                <w:lang w:val="en-US" w:eastAsia="zh-CN"/>
              </w:rPr>
              <w:t>2736.02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14</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十四、交通运输支出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15</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十五、资源勘探工业信息等支出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16</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十六、商业服务业等支出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17</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十七、金融支出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18</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十八、援助其他地区支出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19</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十九、自然资源海洋气象等支出</w:t>
            </w:r>
          </w:p>
        </w:tc>
        <w:tc>
          <w:tcPr>
            <w:tcW w:w="1195" w:type="dxa"/>
            <w:vAlign w:val="center"/>
          </w:tcPr>
          <w:p>
            <w:pPr>
              <w:pStyle w:val="13"/>
              <w:rPr>
                <w:rFonts w:hint="default" w:eastAsia="方正书宋_GBK"/>
                <w:lang w:val="en-US" w:eastAsia="zh-CN"/>
              </w:rPr>
            </w:pPr>
            <w:r>
              <w:rPr>
                <w:rFonts w:hint="eastAsia"/>
                <w:lang w:val="en-US" w:eastAsia="zh-CN"/>
              </w:rPr>
              <w:t>12.36</w:t>
            </w:r>
          </w:p>
        </w:tc>
        <w:tc>
          <w:tcPr>
            <w:tcW w:w="1232" w:type="dxa"/>
            <w:vAlign w:val="center"/>
          </w:tcPr>
          <w:p>
            <w:pPr>
              <w:pStyle w:val="13"/>
              <w:rPr>
                <w:rFonts w:hint="default" w:eastAsia="方正书宋_GBK"/>
                <w:lang w:val="en-US" w:eastAsia="zh-CN"/>
              </w:rPr>
            </w:pPr>
            <w:r>
              <w:rPr>
                <w:rFonts w:hint="eastAsia"/>
                <w:lang w:val="en-US" w:eastAsia="zh-CN"/>
              </w:rPr>
              <w:t>12.36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20</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二十、住房保障支出</w:t>
            </w:r>
          </w:p>
        </w:tc>
        <w:tc>
          <w:tcPr>
            <w:tcW w:w="1195" w:type="dxa"/>
            <w:vAlign w:val="center"/>
          </w:tcPr>
          <w:p>
            <w:pPr>
              <w:pStyle w:val="13"/>
              <w:rPr>
                <w:rFonts w:hint="default" w:eastAsia="方正书宋_GBK"/>
                <w:lang w:val="en-US" w:eastAsia="zh-CN"/>
              </w:rPr>
            </w:pPr>
            <w:r>
              <w:rPr>
                <w:rFonts w:hint="eastAsia"/>
                <w:lang w:val="en-US" w:eastAsia="zh-CN"/>
              </w:rPr>
              <w:t>170.80</w:t>
            </w:r>
          </w:p>
        </w:tc>
        <w:tc>
          <w:tcPr>
            <w:tcW w:w="1232" w:type="dxa"/>
            <w:vAlign w:val="center"/>
          </w:tcPr>
          <w:p>
            <w:pPr>
              <w:pStyle w:val="13"/>
              <w:rPr>
                <w:rFonts w:hint="default" w:eastAsia="方正书宋_GBK"/>
                <w:lang w:val="en-US" w:eastAsia="zh-CN"/>
              </w:rPr>
            </w:pPr>
            <w:r>
              <w:rPr>
                <w:rFonts w:hint="eastAsia"/>
                <w:lang w:val="en-US" w:eastAsia="zh-CN"/>
              </w:rPr>
              <w:t>170.80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21</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二十一、粮油物资储备支出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22</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二十二、国有资本经营预算支出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23</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二十三、灾害防治及应急管理支出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24</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二十四、预备费</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25</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二十五、其他支出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26</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二十六、转移性支出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27</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二十七、债务还本支出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28</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二十八、债务付息支出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29</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二十九、债务发行费用支出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30</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三十、抗疫特别国债安排的支出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31</w:t>
            </w:r>
          </w:p>
        </w:tc>
        <w:tc>
          <w:tcPr>
            <w:tcW w:w="2803" w:type="dxa"/>
            <w:vAlign w:val="center"/>
          </w:tcPr>
          <w:p>
            <w:pPr>
              <w:pStyle w:val="16"/>
            </w:pPr>
            <w:r>
              <w:t>本年收入合计</w:t>
            </w:r>
          </w:p>
        </w:tc>
        <w:tc>
          <w:tcPr>
            <w:tcW w:w="1212" w:type="dxa"/>
            <w:vAlign w:val="center"/>
          </w:tcPr>
          <w:p>
            <w:pPr>
              <w:pStyle w:val="17"/>
              <w:rPr>
                <w:rFonts w:hint="default" w:eastAsia="方正书宋_GBK"/>
                <w:lang w:val="en-US" w:eastAsia="zh-CN"/>
              </w:rPr>
            </w:pPr>
            <w:r>
              <w:rPr>
                <w:rFonts w:hint="eastAsia"/>
                <w:lang w:val="en-US" w:eastAsia="zh-CN"/>
              </w:rPr>
              <w:t>3602.50</w:t>
            </w:r>
          </w:p>
        </w:tc>
        <w:tc>
          <w:tcPr>
            <w:tcW w:w="2411" w:type="dxa"/>
            <w:vAlign w:val="center"/>
          </w:tcPr>
          <w:p>
            <w:pPr>
              <w:pStyle w:val="16"/>
            </w:pPr>
            <w:r>
              <w:t>本年支出合计</w:t>
            </w:r>
          </w:p>
        </w:tc>
        <w:tc>
          <w:tcPr>
            <w:tcW w:w="1195" w:type="dxa"/>
            <w:vAlign w:val="center"/>
          </w:tcPr>
          <w:p>
            <w:pPr>
              <w:pStyle w:val="17"/>
              <w:rPr>
                <w:rFonts w:hint="default" w:eastAsia="方正书宋_GBK"/>
                <w:lang w:val="en-US" w:eastAsia="zh-CN"/>
              </w:rPr>
            </w:pPr>
            <w:r>
              <w:rPr>
                <w:rFonts w:hint="eastAsia"/>
                <w:lang w:val="en-US" w:eastAsia="zh-CN"/>
              </w:rPr>
              <w:t>3602.50</w:t>
            </w:r>
          </w:p>
        </w:tc>
        <w:tc>
          <w:tcPr>
            <w:tcW w:w="1232" w:type="dxa"/>
            <w:vAlign w:val="center"/>
          </w:tcPr>
          <w:p>
            <w:pPr>
              <w:pStyle w:val="17"/>
              <w:rPr>
                <w:rFonts w:hint="default" w:eastAsia="方正书宋_GBK"/>
                <w:lang w:val="en-US" w:eastAsia="zh-CN"/>
              </w:rPr>
            </w:pPr>
            <w:r>
              <w:rPr>
                <w:rFonts w:hint="eastAsia"/>
                <w:lang w:val="en-US" w:eastAsia="zh-CN"/>
              </w:rPr>
              <w:t>3602.50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32</w:t>
            </w:r>
          </w:p>
        </w:tc>
        <w:tc>
          <w:tcPr>
            <w:tcW w:w="2803" w:type="dxa"/>
            <w:vAlign w:val="center"/>
          </w:tcPr>
          <w:p>
            <w:pPr>
              <w:pStyle w:val="14"/>
            </w:pPr>
            <w:r>
              <w:t>年初财政拨款结转和结余</w:t>
            </w:r>
          </w:p>
        </w:tc>
        <w:tc>
          <w:tcPr>
            <w:tcW w:w="1212" w:type="dxa"/>
            <w:vAlign w:val="center"/>
          </w:tcPr>
          <w:p>
            <w:pPr>
              <w:pStyle w:val="13"/>
            </w:pPr>
          </w:p>
        </w:tc>
        <w:tc>
          <w:tcPr>
            <w:tcW w:w="2411" w:type="dxa"/>
            <w:vAlign w:val="center"/>
          </w:tcPr>
          <w:p>
            <w:pPr>
              <w:pStyle w:val="14"/>
            </w:pPr>
            <w:r>
              <w:t>年末财政拨款结转和结余</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33</w:t>
            </w:r>
          </w:p>
        </w:tc>
        <w:tc>
          <w:tcPr>
            <w:tcW w:w="2803" w:type="dxa"/>
            <w:vAlign w:val="center"/>
          </w:tcPr>
          <w:p>
            <w:pPr>
              <w:pStyle w:val="14"/>
            </w:pPr>
            <w:r>
              <w:t>一、一般公共预算拨款</w:t>
            </w:r>
          </w:p>
        </w:tc>
        <w:tc>
          <w:tcPr>
            <w:tcW w:w="1212" w:type="dxa"/>
            <w:vAlign w:val="center"/>
          </w:tcPr>
          <w:p>
            <w:pPr>
              <w:pStyle w:val="13"/>
            </w:pPr>
          </w:p>
        </w:tc>
        <w:tc>
          <w:tcPr>
            <w:tcW w:w="2411" w:type="dxa"/>
            <w:vAlign w:val="center"/>
          </w:tcPr>
          <w:p>
            <w:pPr>
              <w:pStyle w:val="14"/>
            </w:pP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34</w:t>
            </w:r>
          </w:p>
        </w:tc>
        <w:tc>
          <w:tcPr>
            <w:tcW w:w="2803" w:type="dxa"/>
            <w:vAlign w:val="center"/>
          </w:tcPr>
          <w:p>
            <w:pPr>
              <w:pStyle w:val="14"/>
            </w:pPr>
            <w:r>
              <w:t>二、政府性基金预算拨款</w:t>
            </w:r>
          </w:p>
        </w:tc>
        <w:tc>
          <w:tcPr>
            <w:tcW w:w="1212" w:type="dxa"/>
            <w:vAlign w:val="center"/>
          </w:tcPr>
          <w:p>
            <w:pPr>
              <w:pStyle w:val="13"/>
            </w:pPr>
          </w:p>
        </w:tc>
        <w:tc>
          <w:tcPr>
            <w:tcW w:w="2411" w:type="dxa"/>
            <w:vAlign w:val="center"/>
          </w:tcPr>
          <w:p>
            <w:pPr>
              <w:pStyle w:val="14"/>
            </w:pP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35</w:t>
            </w:r>
          </w:p>
        </w:tc>
        <w:tc>
          <w:tcPr>
            <w:tcW w:w="2803" w:type="dxa"/>
            <w:vAlign w:val="center"/>
          </w:tcPr>
          <w:p>
            <w:pPr>
              <w:pStyle w:val="14"/>
            </w:pPr>
            <w:r>
              <w:t>三、国有资本经营预算拨款</w:t>
            </w:r>
          </w:p>
        </w:tc>
        <w:tc>
          <w:tcPr>
            <w:tcW w:w="1212" w:type="dxa"/>
            <w:vAlign w:val="center"/>
          </w:tcPr>
          <w:p>
            <w:pPr>
              <w:pStyle w:val="13"/>
            </w:pPr>
          </w:p>
        </w:tc>
        <w:tc>
          <w:tcPr>
            <w:tcW w:w="2411" w:type="dxa"/>
            <w:vAlign w:val="center"/>
          </w:tcPr>
          <w:p>
            <w:pPr>
              <w:pStyle w:val="14"/>
            </w:pP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36</w:t>
            </w:r>
          </w:p>
        </w:tc>
        <w:tc>
          <w:tcPr>
            <w:tcW w:w="2803" w:type="dxa"/>
            <w:vAlign w:val="center"/>
          </w:tcPr>
          <w:p>
            <w:pPr>
              <w:pStyle w:val="16"/>
            </w:pPr>
            <w:r>
              <w:t>收入总计</w:t>
            </w:r>
          </w:p>
        </w:tc>
        <w:tc>
          <w:tcPr>
            <w:tcW w:w="1212" w:type="dxa"/>
            <w:vAlign w:val="center"/>
          </w:tcPr>
          <w:p>
            <w:pPr>
              <w:pStyle w:val="17"/>
              <w:rPr>
                <w:rFonts w:hint="default" w:eastAsia="方正书宋_GBK"/>
                <w:lang w:val="en-US" w:eastAsia="zh-CN"/>
              </w:rPr>
            </w:pPr>
            <w:r>
              <w:rPr>
                <w:rFonts w:hint="eastAsia"/>
                <w:lang w:val="en-US" w:eastAsia="zh-CN"/>
              </w:rPr>
              <w:t>3602.50</w:t>
            </w:r>
          </w:p>
        </w:tc>
        <w:tc>
          <w:tcPr>
            <w:tcW w:w="2411" w:type="dxa"/>
            <w:vAlign w:val="center"/>
          </w:tcPr>
          <w:p>
            <w:pPr>
              <w:pStyle w:val="16"/>
            </w:pPr>
            <w:r>
              <w:t>支出总计</w:t>
            </w:r>
          </w:p>
        </w:tc>
        <w:tc>
          <w:tcPr>
            <w:tcW w:w="1195" w:type="dxa"/>
            <w:vAlign w:val="center"/>
          </w:tcPr>
          <w:p>
            <w:pPr>
              <w:pStyle w:val="17"/>
              <w:rPr>
                <w:rFonts w:hint="default" w:eastAsia="方正书宋_GBK"/>
                <w:lang w:val="en-US" w:eastAsia="zh-CN"/>
              </w:rPr>
            </w:pPr>
            <w:r>
              <w:rPr>
                <w:rFonts w:hint="eastAsia"/>
                <w:lang w:val="en-US" w:eastAsia="zh-CN"/>
              </w:rPr>
              <w:t>3602.50</w:t>
            </w:r>
          </w:p>
        </w:tc>
        <w:tc>
          <w:tcPr>
            <w:tcW w:w="1232" w:type="dxa"/>
            <w:vAlign w:val="center"/>
          </w:tcPr>
          <w:p>
            <w:pPr>
              <w:pStyle w:val="17"/>
              <w:rPr>
                <w:rFonts w:hint="default" w:eastAsia="方正书宋_GBK"/>
                <w:lang w:val="en-US" w:eastAsia="zh-CN"/>
              </w:rPr>
            </w:pPr>
            <w:r>
              <w:rPr>
                <w:rFonts w:hint="eastAsia"/>
                <w:lang w:val="en-US" w:eastAsia="zh-CN"/>
              </w:rPr>
              <w:t>3602.50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4"/>
        <w:gridCol w:w="1200"/>
        <w:gridCol w:w="3831"/>
        <w:gridCol w:w="1996"/>
        <w:gridCol w:w="242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5"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199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0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4" w:type="dxa"/>
            <w:vMerge w:val="restart"/>
            <w:vAlign w:val="center"/>
          </w:tcPr>
          <w:p>
            <w:pPr>
              <w:pStyle w:val="12"/>
            </w:pPr>
            <w:r>
              <w:t>序号</w:t>
            </w:r>
          </w:p>
        </w:tc>
        <w:tc>
          <w:tcPr>
            <w:tcW w:w="5031" w:type="dxa"/>
            <w:gridSpan w:val="2"/>
            <w:vAlign w:val="center"/>
          </w:tcPr>
          <w:p>
            <w:pPr>
              <w:pStyle w:val="12"/>
            </w:pPr>
            <w:r>
              <w:t>功能分类科目</w:t>
            </w:r>
          </w:p>
        </w:tc>
        <w:tc>
          <w:tcPr>
            <w:tcW w:w="1996" w:type="dxa"/>
            <w:vMerge w:val="restart"/>
            <w:vAlign w:val="center"/>
          </w:tcPr>
          <w:p>
            <w:pPr>
              <w:pStyle w:val="12"/>
            </w:pPr>
            <w:r>
              <w:t>合计</w:t>
            </w:r>
          </w:p>
        </w:tc>
        <w:tc>
          <w:tcPr>
            <w:tcW w:w="242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4" w:type="dxa"/>
            <w:vMerge w:val="continue"/>
          </w:tcPr>
          <w:p/>
        </w:tc>
        <w:tc>
          <w:tcPr>
            <w:tcW w:w="1200" w:type="dxa"/>
            <w:vAlign w:val="center"/>
          </w:tcPr>
          <w:p>
            <w:pPr>
              <w:pStyle w:val="12"/>
            </w:pPr>
            <w:r>
              <w:t>科目编码</w:t>
            </w:r>
          </w:p>
        </w:tc>
        <w:tc>
          <w:tcPr>
            <w:tcW w:w="3831" w:type="dxa"/>
            <w:vAlign w:val="center"/>
          </w:tcPr>
          <w:p>
            <w:pPr>
              <w:pStyle w:val="12"/>
            </w:pPr>
            <w:r>
              <w:t>科目名称</w:t>
            </w:r>
          </w:p>
        </w:tc>
        <w:tc>
          <w:tcPr>
            <w:tcW w:w="1996" w:type="dxa"/>
            <w:vMerge w:val="continue"/>
          </w:tcPr>
          <w:p/>
        </w:tc>
        <w:tc>
          <w:tcPr>
            <w:tcW w:w="242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4" w:type="dxa"/>
            <w:vAlign w:val="center"/>
          </w:tcPr>
          <w:p>
            <w:pPr>
              <w:pStyle w:val="12"/>
            </w:pPr>
            <w:r>
              <w:t>栏次</w:t>
            </w:r>
          </w:p>
        </w:tc>
        <w:tc>
          <w:tcPr>
            <w:tcW w:w="1200" w:type="dxa"/>
            <w:vAlign w:val="center"/>
          </w:tcPr>
          <w:p>
            <w:pPr>
              <w:pStyle w:val="12"/>
            </w:pPr>
            <w:r>
              <w:t>1</w:t>
            </w:r>
          </w:p>
        </w:tc>
        <w:tc>
          <w:tcPr>
            <w:tcW w:w="3831" w:type="dxa"/>
            <w:vAlign w:val="center"/>
          </w:tcPr>
          <w:p>
            <w:pPr>
              <w:pStyle w:val="12"/>
            </w:pPr>
            <w:r>
              <w:t>2</w:t>
            </w:r>
          </w:p>
        </w:tc>
        <w:tc>
          <w:tcPr>
            <w:tcW w:w="1996" w:type="dxa"/>
            <w:vAlign w:val="center"/>
          </w:tcPr>
          <w:p>
            <w:pPr>
              <w:pStyle w:val="12"/>
            </w:pPr>
            <w:r>
              <w:t>3</w:t>
            </w:r>
          </w:p>
        </w:tc>
        <w:tc>
          <w:tcPr>
            <w:tcW w:w="242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w:t>
            </w:r>
          </w:p>
        </w:tc>
        <w:tc>
          <w:tcPr>
            <w:tcW w:w="1200" w:type="dxa"/>
            <w:vAlign w:val="center"/>
          </w:tcPr>
          <w:p>
            <w:pPr>
              <w:pStyle w:val="18"/>
            </w:pPr>
          </w:p>
        </w:tc>
        <w:tc>
          <w:tcPr>
            <w:tcW w:w="3831" w:type="dxa"/>
            <w:vAlign w:val="center"/>
          </w:tcPr>
          <w:p>
            <w:pPr>
              <w:pStyle w:val="16"/>
            </w:pPr>
            <w:r>
              <w:t>合计</w:t>
            </w:r>
          </w:p>
        </w:tc>
        <w:tc>
          <w:tcPr>
            <w:tcW w:w="1996" w:type="dxa"/>
            <w:vAlign w:val="center"/>
          </w:tcPr>
          <w:p>
            <w:pPr>
              <w:pStyle w:val="17"/>
              <w:rPr>
                <w:rFonts w:hint="default" w:eastAsia="方正书宋_GBK"/>
                <w:lang w:val="en-US" w:eastAsia="zh-CN"/>
              </w:rPr>
            </w:pPr>
            <w:r>
              <w:rPr>
                <w:rFonts w:hint="eastAsia"/>
                <w:lang w:val="en-US" w:eastAsia="zh-CN"/>
              </w:rPr>
              <w:t>3602.50</w:t>
            </w:r>
          </w:p>
        </w:tc>
        <w:tc>
          <w:tcPr>
            <w:tcW w:w="2424" w:type="dxa"/>
            <w:vAlign w:val="center"/>
          </w:tcPr>
          <w:p>
            <w:pPr>
              <w:pStyle w:val="17"/>
              <w:rPr>
                <w:rFonts w:hint="default" w:eastAsia="方正书宋_GBK"/>
                <w:lang w:val="en-US" w:eastAsia="zh-CN"/>
              </w:rPr>
            </w:pPr>
            <w:r>
              <w:rPr>
                <w:rFonts w:hint="eastAsia"/>
                <w:lang w:val="en-US" w:eastAsia="zh-CN"/>
              </w:rPr>
              <w:t>2572.50</w:t>
            </w:r>
          </w:p>
        </w:tc>
        <w:tc>
          <w:tcPr>
            <w:tcW w:w="1643" w:type="dxa"/>
            <w:vAlign w:val="center"/>
          </w:tcPr>
          <w:p>
            <w:pPr>
              <w:pStyle w:val="17"/>
              <w:rPr>
                <w:rFonts w:hint="default" w:eastAsia="方正书宋_GBK"/>
                <w:lang w:val="en-US" w:eastAsia="zh-CN"/>
              </w:rPr>
            </w:pPr>
            <w:r>
              <w:rPr>
                <w:rFonts w:hint="eastAsia"/>
                <w:lang w:val="en-US" w:eastAsia="zh-CN"/>
              </w:rP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w:t>
            </w:r>
          </w:p>
        </w:tc>
        <w:tc>
          <w:tcPr>
            <w:tcW w:w="1200" w:type="dxa"/>
            <w:vAlign w:val="center"/>
          </w:tcPr>
          <w:p>
            <w:pPr>
              <w:pStyle w:val="14"/>
            </w:pPr>
            <w:r>
              <w:t>208</w:t>
            </w:r>
          </w:p>
        </w:tc>
        <w:tc>
          <w:tcPr>
            <w:tcW w:w="3831" w:type="dxa"/>
            <w:vAlign w:val="center"/>
          </w:tcPr>
          <w:p>
            <w:pPr>
              <w:pStyle w:val="14"/>
            </w:pPr>
            <w:r>
              <w:t>社会保障和就业支出</w:t>
            </w:r>
          </w:p>
        </w:tc>
        <w:tc>
          <w:tcPr>
            <w:tcW w:w="1996" w:type="dxa"/>
            <w:vAlign w:val="center"/>
          </w:tcPr>
          <w:p>
            <w:pPr>
              <w:pStyle w:val="13"/>
              <w:rPr>
                <w:rFonts w:hint="default" w:eastAsia="方正书宋_GBK"/>
                <w:lang w:val="en-US" w:eastAsia="zh-CN"/>
              </w:rPr>
            </w:pPr>
            <w:r>
              <w:rPr>
                <w:rFonts w:hint="eastAsia"/>
                <w:lang w:val="en-US" w:eastAsia="zh-CN"/>
              </w:rPr>
              <w:t>430.23</w:t>
            </w:r>
          </w:p>
        </w:tc>
        <w:tc>
          <w:tcPr>
            <w:tcW w:w="2424" w:type="dxa"/>
            <w:vAlign w:val="center"/>
          </w:tcPr>
          <w:p>
            <w:pPr>
              <w:pStyle w:val="13"/>
              <w:rPr>
                <w:rFonts w:hint="default" w:eastAsia="方正书宋_GBK"/>
                <w:lang w:val="en-US" w:eastAsia="zh-CN"/>
              </w:rPr>
            </w:pPr>
            <w:r>
              <w:rPr>
                <w:rFonts w:hint="eastAsia"/>
                <w:lang w:val="en-US" w:eastAsia="zh-CN"/>
              </w:rPr>
              <w:t>430.23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3</w:t>
            </w:r>
          </w:p>
        </w:tc>
        <w:tc>
          <w:tcPr>
            <w:tcW w:w="1200" w:type="dxa"/>
            <w:vAlign w:val="center"/>
          </w:tcPr>
          <w:p>
            <w:pPr>
              <w:pStyle w:val="14"/>
            </w:pPr>
            <w:r>
              <w:t>20805</w:t>
            </w:r>
          </w:p>
        </w:tc>
        <w:tc>
          <w:tcPr>
            <w:tcW w:w="3831" w:type="dxa"/>
            <w:vAlign w:val="center"/>
          </w:tcPr>
          <w:p>
            <w:pPr>
              <w:pStyle w:val="14"/>
            </w:pPr>
            <w:r>
              <w:t>行政事业单位养老支出</w:t>
            </w:r>
          </w:p>
        </w:tc>
        <w:tc>
          <w:tcPr>
            <w:tcW w:w="1996" w:type="dxa"/>
            <w:vAlign w:val="center"/>
          </w:tcPr>
          <w:p>
            <w:pPr>
              <w:pStyle w:val="13"/>
              <w:ind w:firstLine="0" w:firstLineChars="0"/>
            </w:pPr>
            <w:r>
              <w:rPr>
                <w:rFonts w:hint="eastAsia"/>
                <w:lang w:val="en-US" w:eastAsia="zh-CN"/>
              </w:rPr>
              <w:t>430.23</w:t>
            </w:r>
          </w:p>
        </w:tc>
        <w:tc>
          <w:tcPr>
            <w:tcW w:w="2424" w:type="dxa"/>
            <w:vAlign w:val="center"/>
          </w:tcPr>
          <w:p>
            <w:pPr>
              <w:pStyle w:val="13"/>
              <w:ind w:firstLine="0" w:firstLineChars="0"/>
            </w:pPr>
            <w:r>
              <w:rPr>
                <w:rFonts w:hint="eastAsia"/>
                <w:lang w:val="en-US" w:eastAsia="zh-CN"/>
              </w:rPr>
              <w:t>430.23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4</w:t>
            </w:r>
          </w:p>
        </w:tc>
        <w:tc>
          <w:tcPr>
            <w:tcW w:w="1200" w:type="dxa"/>
            <w:vAlign w:val="center"/>
          </w:tcPr>
          <w:p>
            <w:pPr>
              <w:pStyle w:val="14"/>
            </w:pPr>
            <w:r>
              <w:t>2080501</w:t>
            </w:r>
          </w:p>
        </w:tc>
        <w:tc>
          <w:tcPr>
            <w:tcW w:w="3831" w:type="dxa"/>
            <w:vAlign w:val="center"/>
          </w:tcPr>
          <w:p>
            <w:pPr>
              <w:pStyle w:val="14"/>
            </w:pPr>
            <w:r>
              <w:t>行政单位离退休</w:t>
            </w:r>
          </w:p>
        </w:tc>
        <w:tc>
          <w:tcPr>
            <w:tcW w:w="1996" w:type="dxa"/>
            <w:vAlign w:val="center"/>
          </w:tcPr>
          <w:p>
            <w:pPr>
              <w:pStyle w:val="13"/>
              <w:rPr>
                <w:rFonts w:hint="default" w:eastAsia="方正书宋_GBK"/>
                <w:lang w:val="en-US" w:eastAsia="zh-CN"/>
              </w:rPr>
            </w:pPr>
            <w:r>
              <w:rPr>
                <w:rFonts w:hint="eastAsia"/>
                <w:lang w:val="en-US" w:eastAsia="zh-CN"/>
              </w:rPr>
              <w:t>90.81</w:t>
            </w:r>
          </w:p>
        </w:tc>
        <w:tc>
          <w:tcPr>
            <w:tcW w:w="2424" w:type="dxa"/>
            <w:vAlign w:val="center"/>
          </w:tcPr>
          <w:p>
            <w:pPr>
              <w:pStyle w:val="13"/>
              <w:rPr>
                <w:rFonts w:hint="default" w:eastAsia="方正书宋_GBK"/>
                <w:lang w:val="en-US" w:eastAsia="zh-CN"/>
              </w:rPr>
            </w:pPr>
            <w:r>
              <w:rPr>
                <w:rFonts w:hint="eastAsia"/>
                <w:lang w:val="en-US" w:eastAsia="zh-CN"/>
              </w:rPr>
              <w:t>90.81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5</w:t>
            </w:r>
          </w:p>
        </w:tc>
        <w:tc>
          <w:tcPr>
            <w:tcW w:w="1200" w:type="dxa"/>
            <w:vAlign w:val="center"/>
          </w:tcPr>
          <w:p>
            <w:pPr>
              <w:pStyle w:val="14"/>
            </w:pPr>
            <w:r>
              <w:t>2080505</w:t>
            </w:r>
          </w:p>
        </w:tc>
        <w:tc>
          <w:tcPr>
            <w:tcW w:w="3831" w:type="dxa"/>
            <w:vAlign w:val="center"/>
          </w:tcPr>
          <w:p>
            <w:pPr>
              <w:pStyle w:val="14"/>
            </w:pPr>
            <w:r>
              <w:t>机关事业单位基本养老保险缴费支出</w:t>
            </w:r>
          </w:p>
        </w:tc>
        <w:tc>
          <w:tcPr>
            <w:tcW w:w="1996" w:type="dxa"/>
            <w:vAlign w:val="center"/>
          </w:tcPr>
          <w:p>
            <w:pPr>
              <w:pStyle w:val="13"/>
              <w:rPr>
                <w:rFonts w:hint="default" w:eastAsia="方正书宋_GBK"/>
                <w:lang w:val="en-US" w:eastAsia="zh-CN"/>
              </w:rPr>
            </w:pPr>
            <w:r>
              <w:rPr>
                <w:rFonts w:hint="eastAsia"/>
                <w:lang w:val="en-US" w:eastAsia="zh-CN"/>
              </w:rPr>
              <w:t>227.73</w:t>
            </w:r>
          </w:p>
        </w:tc>
        <w:tc>
          <w:tcPr>
            <w:tcW w:w="2424" w:type="dxa"/>
            <w:vAlign w:val="center"/>
          </w:tcPr>
          <w:p>
            <w:pPr>
              <w:pStyle w:val="13"/>
              <w:rPr>
                <w:rFonts w:hint="default" w:eastAsia="方正书宋_GBK"/>
                <w:lang w:val="en-US" w:eastAsia="zh-CN"/>
              </w:rPr>
            </w:pPr>
            <w:r>
              <w:rPr>
                <w:rFonts w:hint="eastAsia"/>
                <w:lang w:val="en-US" w:eastAsia="zh-CN"/>
              </w:rPr>
              <w:t>227.73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6</w:t>
            </w:r>
          </w:p>
        </w:tc>
        <w:tc>
          <w:tcPr>
            <w:tcW w:w="1200" w:type="dxa"/>
            <w:vAlign w:val="center"/>
          </w:tcPr>
          <w:p>
            <w:pPr>
              <w:pStyle w:val="14"/>
            </w:pPr>
            <w:r>
              <w:t>2080506</w:t>
            </w:r>
          </w:p>
        </w:tc>
        <w:tc>
          <w:tcPr>
            <w:tcW w:w="3831" w:type="dxa"/>
            <w:vAlign w:val="center"/>
          </w:tcPr>
          <w:p>
            <w:pPr>
              <w:pStyle w:val="14"/>
            </w:pPr>
            <w:r>
              <w:t>机关事业单位职业年金缴费支出</w:t>
            </w:r>
          </w:p>
        </w:tc>
        <w:tc>
          <w:tcPr>
            <w:tcW w:w="1996" w:type="dxa"/>
            <w:vAlign w:val="center"/>
          </w:tcPr>
          <w:p>
            <w:pPr>
              <w:pStyle w:val="13"/>
              <w:rPr>
                <w:rFonts w:hint="default" w:eastAsia="方正书宋_GBK"/>
                <w:lang w:val="en-US" w:eastAsia="zh-CN"/>
              </w:rPr>
            </w:pPr>
            <w:r>
              <w:rPr>
                <w:rFonts w:hint="eastAsia"/>
                <w:lang w:val="en-US" w:eastAsia="zh-CN"/>
              </w:rPr>
              <w:t>111.69</w:t>
            </w:r>
          </w:p>
        </w:tc>
        <w:tc>
          <w:tcPr>
            <w:tcW w:w="2424" w:type="dxa"/>
            <w:vAlign w:val="center"/>
          </w:tcPr>
          <w:p>
            <w:pPr>
              <w:pStyle w:val="13"/>
              <w:rPr>
                <w:rFonts w:hint="default" w:eastAsia="方正书宋_GBK"/>
                <w:lang w:val="en-US" w:eastAsia="zh-CN"/>
              </w:rPr>
            </w:pPr>
            <w:r>
              <w:rPr>
                <w:rFonts w:hint="eastAsia"/>
                <w:lang w:val="en-US" w:eastAsia="zh-CN"/>
              </w:rPr>
              <w:t>111.69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7</w:t>
            </w:r>
          </w:p>
        </w:tc>
        <w:tc>
          <w:tcPr>
            <w:tcW w:w="1200" w:type="dxa"/>
            <w:vAlign w:val="center"/>
          </w:tcPr>
          <w:p>
            <w:pPr>
              <w:pStyle w:val="14"/>
            </w:pPr>
            <w:r>
              <w:t>210</w:t>
            </w:r>
          </w:p>
        </w:tc>
        <w:tc>
          <w:tcPr>
            <w:tcW w:w="3831" w:type="dxa"/>
            <w:vAlign w:val="center"/>
          </w:tcPr>
          <w:p>
            <w:pPr>
              <w:pStyle w:val="14"/>
            </w:pPr>
            <w:r>
              <w:t>卫生健康支出</w:t>
            </w:r>
          </w:p>
        </w:tc>
        <w:tc>
          <w:tcPr>
            <w:tcW w:w="1996" w:type="dxa"/>
            <w:vAlign w:val="center"/>
          </w:tcPr>
          <w:p>
            <w:pPr>
              <w:pStyle w:val="13"/>
              <w:rPr>
                <w:rFonts w:hint="default" w:eastAsia="方正书宋_GBK"/>
                <w:lang w:val="en-US" w:eastAsia="zh-CN"/>
              </w:rPr>
            </w:pPr>
            <w:r>
              <w:rPr>
                <w:rFonts w:hint="eastAsia"/>
                <w:lang w:val="en-US" w:eastAsia="zh-CN"/>
              </w:rPr>
              <w:t>253.09</w:t>
            </w:r>
          </w:p>
        </w:tc>
        <w:tc>
          <w:tcPr>
            <w:tcW w:w="2424" w:type="dxa"/>
            <w:vAlign w:val="center"/>
          </w:tcPr>
          <w:p>
            <w:pPr>
              <w:pStyle w:val="13"/>
              <w:rPr>
                <w:rFonts w:hint="default" w:eastAsia="方正书宋_GBK"/>
                <w:lang w:val="en-US" w:eastAsia="zh-CN"/>
              </w:rPr>
            </w:pPr>
            <w:r>
              <w:rPr>
                <w:rFonts w:hint="eastAsia"/>
                <w:lang w:val="en-US" w:eastAsia="zh-CN"/>
              </w:rPr>
              <w:t>253.09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8</w:t>
            </w:r>
          </w:p>
        </w:tc>
        <w:tc>
          <w:tcPr>
            <w:tcW w:w="1200" w:type="dxa"/>
            <w:vAlign w:val="center"/>
          </w:tcPr>
          <w:p>
            <w:pPr>
              <w:pStyle w:val="14"/>
            </w:pPr>
            <w:r>
              <w:t>21011</w:t>
            </w:r>
          </w:p>
        </w:tc>
        <w:tc>
          <w:tcPr>
            <w:tcW w:w="3831" w:type="dxa"/>
            <w:vAlign w:val="center"/>
          </w:tcPr>
          <w:p>
            <w:pPr>
              <w:pStyle w:val="14"/>
            </w:pPr>
            <w:r>
              <w:t>行政事业单位医疗</w:t>
            </w:r>
          </w:p>
        </w:tc>
        <w:tc>
          <w:tcPr>
            <w:tcW w:w="1996" w:type="dxa"/>
            <w:vAlign w:val="center"/>
          </w:tcPr>
          <w:p>
            <w:pPr>
              <w:pStyle w:val="13"/>
              <w:ind w:firstLine="0" w:firstLineChars="0"/>
              <w:rPr>
                <w:rFonts w:hint="default" w:eastAsia="方正书宋_GBK"/>
                <w:lang w:val="en-US" w:eastAsia="zh-CN"/>
              </w:rPr>
            </w:pPr>
            <w:r>
              <w:rPr>
                <w:rFonts w:hint="eastAsia"/>
                <w:lang w:val="en-US" w:eastAsia="zh-CN"/>
              </w:rPr>
              <w:t>253.09</w:t>
            </w:r>
          </w:p>
        </w:tc>
        <w:tc>
          <w:tcPr>
            <w:tcW w:w="2424" w:type="dxa"/>
            <w:vAlign w:val="center"/>
          </w:tcPr>
          <w:p>
            <w:pPr>
              <w:pStyle w:val="13"/>
              <w:ind w:firstLine="0" w:firstLineChars="0"/>
            </w:pPr>
            <w:r>
              <w:rPr>
                <w:rFonts w:hint="eastAsia"/>
                <w:lang w:val="en-US" w:eastAsia="zh-CN"/>
              </w:rPr>
              <w:t>253.09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9</w:t>
            </w:r>
          </w:p>
        </w:tc>
        <w:tc>
          <w:tcPr>
            <w:tcW w:w="1200" w:type="dxa"/>
            <w:vAlign w:val="center"/>
          </w:tcPr>
          <w:p>
            <w:pPr>
              <w:pStyle w:val="14"/>
            </w:pPr>
            <w:r>
              <w:t>2101101</w:t>
            </w:r>
          </w:p>
        </w:tc>
        <w:tc>
          <w:tcPr>
            <w:tcW w:w="3831" w:type="dxa"/>
            <w:vAlign w:val="center"/>
          </w:tcPr>
          <w:p>
            <w:pPr>
              <w:pStyle w:val="14"/>
            </w:pPr>
            <w:r>
              <w:t>行政单位医疗</w:t>
            </w:r>
          </w:p>
        </w:tc>
        <w:tc>
          <w:tcPr>
            <w:tcW w:w="1996" w:type="dxa"/>
            <w:vAlign w:val="center"/>
          </w:tcPr>
          <w:p>
            <w:pPr>
              <w:pStyle w:val="13"/>
              <w:ind w:firstLine="0" w:firstLineChars="0"/>
            </w:pPr>
            <w:r>
              <w:rPr>
                <w:rFonts w:hint="eastAsia"/>
                <w:lang w:val="en-US" w:eastAsia="zh-CN"/>
              </w:rPr>
              <w:t>253.09</w:t>
            </w:r>
          </w:p>
        </w:tc>
        <w:tc>
          <w:tcPr>
            <w:tcW w:w="2424" w:type="dxa"/>
            <w:vAlign w:val="center"/>
          </w:tcPr>
          <w:p>
            <w:pPr>
              <w:pStyle w:val="13"/>
              <w:ind w:firstLine="0" w:firstLineChars="0"/>
            </w:pPr>
            <w:r>
              <w:rPr>
                <w:rFonts w:hint="eastAsia"/>
                <w:lang w:val="en-US" w:eastAsia="zh-CN"/>
              </w:rPr>
              <w:t>253.09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10</w:t>
            </w:r>
          </w:p>
        </w:tc>
        <w:tc>
          <w:tcPr>
            <w:tcW w:w="1200" w:type="dxa"/>
            <w:vAlign w:val="center"/>
          </w:tcPr>
          <w:p>
            <w:pPr>
              <w:pStyle w:val="14"/>
            </w:pPr>
            <w:r>
              <w:t>213</w:t>
            </w:r>
          </w:p>
        </w:tc>
        <w:tc>
          <w:tcPr>
            <w:tcW w:w="3831" w:type="dxa"/>
            <w:vAlign w:val="center"/>
          </w:tcPr>
          <w:p>
            <w:pPr>
              <w:pStyle w:val="14"/>
            </w:pPr>
            <w:r>
              <w:t>农林水支出</w:t>
            </w:r>
          </w:p>
        </w:tc>
        <w:tc>
          <w:tcPr>
            <w:tcW w:w="1996" w:type="dxa"/>
            <w:vAlign w:val="center"/>
          </w:tcPr>
          <w:p>
            <w:pPr>
              <w:pStyle w:val="13"/>
              <w:rPr>
                <w:rFonts w:hint="default" w:eastAsia="方正书宋_GBK"/>
                <w:lang w:val="en-US" w:eastAsia="zh-CN"/>
              </w:rPr>
            </w:pPr>
            <w:r>
              <w:rPr>
                <w:rFonts w:hint="eastAsia"/>
                <w:lang w:val="en-US" w:eastAsia="zh-CN"/>
              </w:rPr>
              <w:t>2736.02</w:t>
            </w:r>
          </w:p>
        </w:tc>
        <w:tc>
          <w:tcPr>
            <w:tcW w:w="2424" w:type="dxa"/>
            <w:vAlign w:val="center"/>
          </w:tcPr>
          <w:p>
            <w:pPr>
              <w:pStyle w:val="13"/>
              <w:rPr>
                <w:rFonts w:hint="default" w:eastAsia="方正书宋_GBK"/>
                <w:lang w:val="en-US" w:eastAsia="zh-CN"/>
              </w:rPr>
            </w:pPr>
            <w:r>
              <w:rPr>
                <w:rFonts w:hint="eastAsia"/>
                <w:lang w:val="en-US" w:eastAsia="zh-CN"/>
              </w:rPr>
              <w:t>1706.02</w:t>
            </w:r>
          </w:p>
        </w:tc>
        <w:tc>
          <w:tcPr>
            <w:tcW w:w="1643" w:type="dxa"/>
            <w:vAlign w:val="center"/>
          </w:tcPr>
          <w:p>
            <w:pPr>
              <w:pStyle w:val="13"/>
              <w:rPr>
                <w:rFonts w:hint="default" w:eastAsia="方正书宋_GBK"/>
                <w:lang w:val="en-US" w:eastAsia="zh-CN"/>
              </w:rPr>
            </w:pPr>
            <w:r>
              <w:rPr>
                <w:rFonts w:hint="eastAsia"/>
                <w:lang w:val="en-US" w:eastAsia="zh-CN"/>
              </w:rP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11</w:t>
            </w:r>
          </w:p>
        </w:tc>
        <w:tc>
          <w:tcPr>
            <w:tcW w:w="1200" w:type="dxa"/>
            <w:vAlign w:val="center"/>
          </w:tcPr>
          <w:p>
            <w:pPr>
              <w:pStyle w:val="14"/>
            </w:pPr>
            <w:r>
              <w:t>21302</w:t>
            </w:r>
          </w:p>
        </w:tc>
        <w:tc>
          <w:tcPr>
            <w:tcW w:w="3831" w:type="dxa"/>
            <w:vAlign w:val="center"/>
          </w:tcPr>
          <w:p>
            <w:pPr>
              <w:pStyle w:val="14"/>
            </w:pPr>
            <w:r>
              <w:t>林业和草原</w:t>
            </w:r>
          </w:p>
        </w:tc>
        <w:tc>
          <w:tcPr>
            <w:tcW w:w="1996" w:type="dxa"/>
            <w:vAlign w:val="center"/>
          </w:tcPr>
          <w:p>
            <w:pPr>
              <w:pStyle w:val="13"/>
            </w:pPr>
            <w:r>
              <w:rPr>
                <w:rFonts w:hint="eastAsia"/>
                <w:lang w:val="en-US" w:eastAsia="zh-CN"/>
              </w:rPr>
              <w:t>2736.02</w:t>
            </w:r>
          </w:p>
        </w:tc>
        <w:tc>
          <w:tcPr>
            <w:tcW w:w="2424" w:type="dxa"/>
            <w:vAlign w:val="center"/>
          </w:tcPr>
          <w:p>
            <w:pPr>
              <w:pStyle w:val="13"/>
              <w:rPr>
                <w:rFonts w:hint="default" w:eastAsia="方正书宋_GBK"/>
                <w:lang w:val="en-US" w:eastAsia="zh-CN"/>
              </w:rPr>
            </w:pPr>
            <w:r>
              <w:rPr>
                <w:rFonts w:hint="eastAsia"/>
                <w:lang w:val="en-US" w:eastAsia="zh-CN"/>
              </w:rPr>
              <w:t>1706.02</w:t>
            </w:r>
          </w:p>
        </w:tc>
        <w:tc>
          <w:tcPr>
            <w:tcW w:w="1643" w:type="dxa"/>
            <w:vAlign w:val="center"/>
          </w:tcPr>
          <w:p>
            <w:pPr>
              <w:pStyle w:val="13"/>
              <w:rPr>
                <w:rFonts w:hint="default" w:eastAsia="方正书宋_GBK"/>
                <w:lang w:val="en-US" w:eastAsia="zh-CN"/>
              </w:rPr>
            </w:pPr>
            <w:r>
              <w:rPr>
                <w:rFonts w:hint="eastAsia"/>
                <w:lang w:val="en-US" w:eastAsia="zh-CN"/>
              </w:rP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12</w:t>
            </w:r>
          </w:p>
        </w:tc>
        <w:tc>
          <w:tcPr>
            <w:tcW w:w="1200" w:type="dxa"/>
            <w:vAlign w:val="center"/>
          </w:tcPr>
          <w:p>
            <w:pPr>
              <w:pStyle w:val="14"/>
            </w:pPr>
            <w:r>
              <w:t>2130204</w:t>
            </w:r>
          </w:p>
        </w:tc>
        <w:tc>
          <w:tcPr>
            <w:tcW w:w="3831" w:type="dxa"/>
            <w:vAlign w:val="center"/>
          </w:tcPr>
          <w:p>
            <w:pPr>
              <w:pStyle w:val="14"/>
            </w:pPr>
            <w:r>
              <w:t>事业机构</w:t>
            </w:r>
          </w:p>
        </w:tc>
        <w:tc>
          <w:tcPr>
            <w:tcW w:w="1996" w:type="dxa"/>
            <w:vAlign w:val="center"/>
          </w:tcPr>
          <w:p>
            <w:pPr>
              <w:pStyle w:val="13"/>
              <w:rPr>
                <w:rFonts w:hint="default" w:eastAsia="方正书宋_GBK"/>
                <w:lang w:val="en-US" w:eastAsia="zh-CN"/>
              </w:rPr>
            </w:pPr>
            <w:r>
              <w:rPr>
                <w:rFonts w:hint="eastAsia"/>
                <w:lang w:val="en-US" w:eastAsia="zh-CN"/>
              </w:rPr>
              <w:t>1706.02</w:t>
            </w:r>
          </w:p>
        </w:tc>
        <w:tc>
          <w:tcPr>
            <w:tcW w:w="2424" w:type="dxa"/>
            <w:vAlign w:val="center"/>
          </w:tcPr>
          <w:p>
            <w:pPr>
              <w:pStyle w:val="13"/>
              <w:rPr>
                <w:rFonts w:hint="default" w:eastAsia="方正书宋_GBK"/>
                <w:lang w:val="en-US" w:eastAsia="zh-CN"/>
              </w:rPr>
            </w:pPr>
            <w:r>
              <w:rPr>
                <w:rFonts w:hint="eastAsia"/>
                <w:lang w:val="en-US" w:eastAsia="zh-CN"/>
              </w:rPr>
              <w:t>1706.02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13</w:t>
            </w:r>
          </w:p>
        </w:tc>
        <w:tc>
          <w:tcPr>
            <w:tcW w:w="1200" w:type="dxa"/>
            <w:vAlign w:val="center"/>
          </w:tcPr>
          <w:p>
            <w:pPr>
              <w:pStyle w:val="14"/>
            </w:pPr>
            <w:r>
              <w:t>2130205</w:t>
            </w:r>
          </w:p>
        </w:tc>
        <w:tc>
          <w:tcPr>
            <w:tcW w:w="3831" w:type="dxa"/>
            <w:vAlign w:val="center"/>
          </w:tcPr>
          <w:p>
            <w:pPr>
              <w:pStyle w:val="14"/>
            </w:pPr>
            <w:r>
              <w:t>森林资源培育</w:t>
            </w:r>
          </w:p>
        </w:tc>
        <w:tc>
          <w:tcPr>
            <w:tcW w:w="1996" w:type="dxa"/>
            <w:vAlign w:val="center"/>
          </w:tcPr>
          <w:p>
            <w:pPr>
              <w:pStyle w:val="13"/>
              <w:rPr>
                <w:rFonts w:hint="default" w:eastAsia="方正书宋_GBK"/>
                <w:lang w:val="en-US" w:eastAsia="zh-CN"/>
              </w:rPr>
            </w:pPr>
            <w:r>
              <w:rPr>
                <w:rFonts w:hint="eastAsia"/>
                <w:lang w:val="en-US" w:eastAsia="zh-CN"/>
              </w:rPr>
              <w:t>530</w:t>
            </w:r>
          </w:p>
        </w:tc>
        <w:tc>
          <w:tcPr>
            <w:tcW w:w="2424"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14</w:t>
            </w:r>
          </w:p>
        </w:tc>
        <w:tc>
          <w:tcPr>
            <w:tcW w:w="1200" w:type="dxa"/>
            <w:vAlign w:val="center"/>
          </w:tcPr>
          <w:p>
            <w:pPr>
              <w:pStyle w:val="14"/>
            </w:pPr>
            <w:r>
              <w:t>2130207</w:t>
            </w:r>
          </w:p>
        </w:tc>
        <w:tc>
          <w:tcPr>
            <w:tcW w:w="3831" w:type="dxa"/>
            <w:vAlign w:val="center"/>
          </w:tcPr>
          <w:p>
            <w:pPr>
              <w:pStyle w:val="14"/>
            </w:pPr>
            <w:r>
              <w:t>森林资源管理</w:t>
            </w:r>
          </w:p>
        </w:tc>
        <w:tc>
          <w:tcPr>
            <w:tcW w:w="1996" w:type="dxa"/>
            <w:vAlign w:val="center"/>
          </w:tcPr>
          <w:p>
            <w:pPr>
              <w:pStyle w:val="13"/>
              <w:rPr>
                <w:rFonts w:hint="default" w:eastAsia="方正书宋_GBK"/>
                <w:lang w:val="en-US" w:eastAsia="zh-CN"/>
              </w:rPr>
            </w:pPr>
            <w:r>
              <w:rPr>
                <w:rFonts w:hint="eastAsia"/>
                <w:lang w:val="en-US" w:eastAsia="zh-CN"/>
              </w:rPr>
              <w:t>500</w:t>
            </w:r>
          </w:p>
        </w:tc>
        <w:tc>
          <w:tcPr>
            <w:tcW w:w="2424"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eastAsia" w:eastAsia="方正书宋_GBK"/>
                <w:lang w:eastAsia="zh-CN"/>
              </w:rPr>
            </w:pPr>
            <w:r>
              <w:t>1</w:t>
            </w:r>
            <w:r>
              <w:rPr>
                <w:rFonts w:hint="eastAsia"/>
                <w:lang w:val="en-US" w:eastAsia="zh-CN"/>
              </w:rPr>
              <w:t>5</w:t>
            </w:r>
          </w:p>
        </w:tc>
        <w:tc>
          <w:tcPr>
            <w:tcW w:w="1200" w:type="dxa"/>
            <w:vAlign w:val="center"/>
          </w:tcPr>
          <w:p>
            <w:pPr>
              <w:pStyle w:val="14"/>
            </w:pPr>
            <w:r>
              <w:t>220</w:t>
            </w:r>
          </w:p>
        </w:tc>
        <w:tc>
          <w:tcPr>
            <w:tcW w:w="3831" w:type="dxa"/>
            <w:vAlign w:val="center"/>
          </w:tcPr>
          <w:p>
            <w:pPr>
              <w:pStyle w:val="14"/>
            </w:pPr>
            <w:r>
              <w:t>自然资源海洋气象等支出</w:t>
            </w:r>
          </w:p>
        </w:tc>
        <w:tc>
          <w:tcPr>
            <w:tcW w:w="1996" w:type="dxa"/>
            <w:vAlign w:val="center"/>
          </w:tcPr>
          <w:p>
            <w:pPr>
              <w:pStyle w:val="13"/>
              <w:rPr>
                <w:rFonts w:hint="default" w:eastAsia="方正书宋_GBK"/>
                <w:lang w:val="en-US" w:eastAsia="zh-CN"/>
              </w:rPr>
            </w:pPr>
            <w:r>
              <w:t>12.</w:t>
            </w:r>
            <w:r>
              <w:rPr>
                <w:rFonts w:hint="eastAsia"/>
                <w:lang w:val="en-US" w:eastAsia="zh-CN"/>
              </w:rPr>
              <w:t>36</w:t>
            </w:r>
          </w:p>
        </w:tc>
        <w:tc>
          <w:tcPr>
            <w:tcW w:w="2424" w:type="dxa"/>
            <w:vAlign w:val="center"/>
          </w:tcPr>
          <w:p>
            <w:pPr>
              <w:pStyle w:val="13"/>
            </w:pPr>
            <w:r>
              <w:t>12.</w:t>
            </w:r>
            <w:r>
              <w:rPr>
                <w:rFonts w:hint="eastAsia"/>
                <w:lang w:val="en-US" w:eastAsia="zh-CN"/>
              </w:rPr>
              <w:t>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eastAsia" w:eastAsia="方正书宋_GBK"/>
                <w:lang w:eastAsia="zh-CN"/>
              </w:rPr>
            </w:pPr>
            <w:r>
              <w:t>1</w:t>
            </w:r>
            <w:r>
              <w:rPr>
                <w:rFonts w:hint="eastAsia"/>
                <w:lang w:val="en-US" w:eastAsia="zh-CN"/>
              </w:rPr>
              <w:t>6</w:t>
            </w:r>
          </w:p>
        </w:tc>
        <w:tc>
          <w:tcPr>
            <w:tcW w:w="1200" w:type="dxa"/>
            <w:vAlign w:val="center"/>
          </w:tcPr>
          <w:p>
            <w:pPr>
              <w:pStyle w:val="14"/>
            </w:pPr>
            <w:r>
              <w:t>22001</w:t>
            </w:r>
          </w:p>
        </w:tc>
        <w:tc>
          <w:tcPr>
            <w:tcW w:w="3831" w:type="dxa"/>
            <w:vAlign w:val="center"/>
          </w:tcPr>
          <w:p>
            <w:pPr>
              <w:pStyle w:val="14"/>
            </w:pPr>
            <w:r>
              <w:t>自然资源事务</w:t>
            </w:r>
          </w:p>
        </w:tc>
        <w:tc>
          <w:tcPr>
            <w:tcW w:w="1996" w:type="dxa"/>
            <w:vAlign w:val="center"/>
          </w:tcPr>
          <w:p>
            <w:pPr>
              <w:pStyle w:val="13"/>
              <w:ind w:firstLine="0" w:firstLineChars="0"/>
            </w:pPr>
            <w:r>
              <w:t>12.</w:t>
            </w:r>
            <w:r>
              <w:rPr>
                <w:rFonts w:hint="eastAsia"/>
                <w:lang w:val="en-US" w:eastAsia="zh-CN"/>
              </w:rPr>
              <w:t>36</w:t>
            </w:r>
          </w:p>
        </w:tc>
        <w:tc>
          <w:tcPr>
            <w:tcW w:w="2424" w:type="dxa"/>
            <w:vAlign w:val="center"/>
          </w:tcPr>
          <w:p>
            <w:pPr>
              <w:pStyle w:val="13"/>
              <w:ind w:firstLine="0" w:firstLineChars="0"/>
            </w:pPr>
            <w:r>
              <w:t>12.</w:t>
            </w:r>
            <w:r>
              <w:rPr>
                <w:rFonts w:hint="eastAsia"/>
                <w:lang w:val="en-US" w:eastAsia="zh-CN"/>
              </w:rPr>
              <w:t>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eastAsia" w:eastAsia="方正书宋_GBK"/>
                <w:lang w:eastAsia="zh-CN"/>
              </w:rPr>
            </w:pPr>
            <w:r>
              <w:t>1</w:t>
            </w:r>
            <w:r>
              <w:rPr>
                <w:rFonts w:hint="eastAsia"/>
                <w:lang w:val="en-US" w:eastAsia="zh-CN"/>
              </w:rPr>
              <w:t>7</w:t>
            </w:r>
          </w:p>
        </w:tc>
        <w:tc>
          <w:tcPr>
            <w:tcW w:w="1200" w:type="dxa"/>
            <w:vAlign w:val="center"/>
          </w:tcPr>
          <w:p>
            <w:pPr>
              <w:pStyle w:val="14"/>
            </w:pPr>
            <w:r>
              <w:t>2200101</w:t>
            </w:r>
          </w:p>
        </w:tc>
        <w:tc>
          <w:tcPr>
            <w:tcW w:w="3831" w:type="dxa"/>
            <w:vAlign w:val="center"/>
          </w:tcPr>
          <w:p>
            <w:pPr>
              <w:pStyle w:val="14"/>
            </w:pPr>
            <w:r>
              <w:t>行政运行</w:t>
            </w:r>
          </w:p>
        </w:tc>
        <w:tc>
          <w:tcPr>
            <w:tcW w:w="1996" w:type="dxa"/>
            <w:vAlign w:val="center"/>
          </w:tcPr>
          <w:p>
            <w:pPr>
              <w:pStyle w:val="13"/>
              <w:ind w:firstLine="0" w:firstLineChars="0"/>
            </w:pPr>
            <w:r>
              <w:t>12.</w:t>
            </w:r>
            <w:r>
              <w:rPr>
                <w:rFonts w:hint="eastAsia"/>
                <w:lang w:val="en-US" w:eastAsia="zh-CN"/>
              </w:rPr>
              <w:t>36</w:t>
            </w:r>
          </w:p>
        </w:tc>
        <w:tc>
          <w:tcPr>
            <w:tcW w:w="2424" w:type="dxa"/>
            <w:vAlign w:val="center"/>
          </w:tcPr>
          <w:p>
            <w:pPr>
              <w:pStyle w:val="13"/>
              <w:ind w:firstLine="0" w:firstLineChars="0"/>
            </w:pPr>
            <w:r>
              <w:t>12.</w:t>
            </w:r>
            <w:r>
              <w:rPr>
                <w:rFonts w:hint="eastAsia"/>
                <w:lang w:val="en-US" w:eastAsia="zh-CN"/>
              </w:rPr>
              <w:t>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eastAsia" w:eastAsia="方正书宋_GBK"/>
                <w:lang w:eastAsia="zh-CN"/>
              </w:rPr>
            </w:pPr>
            <w:r>
              <w:t>1</w:t>
            </w:r>
            <w:r>
              <w:rPr>
                <w:rFonts w:hint="eastAsia"/>
                <w:lang w:val="en-US" w:eastAsia="zh-CN"/>
              </w:rPr>
              <w:t>8</w:t>
            </w:r>
          </w:p>
        </w:tc>
        <w:tc>
          <w:tcPr>
            <w:tcW w:w="1200" w:type="dxa"/>
            <w:vAlign w:val="center"/>
          </w:tcPr>
          <w:p>
            <w:pPr>
              <w:pStyle w:val="14"/>
            </w:pPr>
            <w:r>
              <w:t>221</w:t>
            </w:r>
          </w:p>
        </w:tc>
        <w:tc>
          <w:tcPr>
            <w:tcW w:w="3831" w:type="dxa"/>
            <w:vAlign w:val="center"/>
          </w:tcPr>
          <w:p>
            <w:pPr>
              <w:pStyle w:val="14"/>
            </w:pPr>
            <w:r>
              <w:t>住房保障支出</w:t>
            </w:r>
          </w:p>
        </w:tc>
        <w:tc>
          <w:tcPr>
            <w:tcW w:w="1996" w:type="dxa"/>
            <w:vAlign w:val="center"/>
          </w:tcPr>
          <w:p>
            <w:pPr>
              <w:pStyle w:val="13"/>
              <w:rPr>
                <w:rFonts w:hint="default" w:eastAsia="方正书宋_GBK"/>
                <w:lang w:val="en-US" w:eastAsia="zh-CN"/>
              </w:rPr>
            </w:pPr>
            <w:r>
              <w:rPr>
                <w:rFonts w:hint="eastAsia"/>
                <w:lang w:val="en-US" w:eastAsia="zh-CN"/>
              </w:rPr>
              <w:t>170.80</w:t>
            </w:r>
          </w:p>
        </w:tc>
        <w:tc>
          <w:tcPr>
            <w:tcW w:w="2424" w:type="dxa"/>
            <w:vAlign w:val="center"/>
          </w:tcPr>
          <w:p>
            <w:pPr>
              <w:pStyle w:val="13"/>
              <w:rPr>
                <w:rFonts w:hint="default" w:eastAsia="方正书宋_GBK"/>
                <w:lang w:val="en-US" w:eastAsia="zh-CN"/>
              </w:rPr>
            </w:pPr>
            <w:r>
              <w:rPr>
                <w:rFonts w:hint="eastAsia"/>
                <w:lang w:val="en-US" w:eastAsia="zh-CN"/>
              </w:rPr>
              <w:t>170.80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default" w:eastAsia="方正书宋_GBK"/>
                <w:lang w:val="en-US" w:eastAsia="zh-CN"/>
              </w:rPr>
            </w:pPr>
            <w:r>
              <w:rPr>
                <w:rFonts w:hint="eastAsia"/>
                <w:lang w:val="en-US" w:eastAsia="zh-CN"/>
              </w:rPr>
              <w:t>19</w:t>
            </w:r>
          </w:p>
        </w:tc>
        <w:tc>
          <w:tcPr>
            <w:tcW w:w="1200" w:type="dxa"/>
            <w:vAlign w:val="center"/>
          </w:tcPr>
          <w:p>
            <w:pPr>
              <w:pStyle w:val="14"/>
            </w:pPr>
            <w:r>
              <w:t>22102</w:t>
            </w:r>
          </w:p>
        </w:tc>
        <w:tc>
          <w:tcPr>
            <w:tcW w:w="3831" w:type="dxa"/>
            <w:vAlign w:val="center"/>
          </w:tcPr>
          <w:p>
            <w:pPr>
              <w:pStyle w:val="14"/>
            </w:pPr>
            <w:r>
              <w:t>住房改革支出</w:t>
            </w:r>
          </w:p>
        </w:tc>
        <w:tc>
          <w:tcPr>
            <w:tcW w:w="1996" w:type="dxa"/>
            <w:vAlign w:val="center"/>
          </w:tcPr>
          <w:p>
            <w:pPr>
              <w:pStyle w:val="13"/>
              <w:ind w:firstLine="0" w:firstLineChars="0"/>
            </w:pPr>
            <w:r>
              <w:rPr>
                <w:rFonts w:hint="eastAsia"/>
                <w:lang w:val="en-US" w:eastAsia="zh-CN"/>
              </w:rPr>
              <w:t>170.80</w:t>
            </w:r>
          </w:p>
        </w:tc>
        <w:tc>
          <w:tcPr>
            <w:tcW w:w="2424" w:type="dxa"/>
            <w:vAlign w:val="center"/>
          </w:tcPr>
          <w:p>
            <w:pPr>
              <w:pStyle w:val="13"/>
              <w:ind w:firstLine="0" w:firstLineChars="0"/>
            </w:pPr>
            <w:r>
              <w:rPr>
                <w:rFonts w:hint="eastAsia"/>
                <w:lang w:val="en-US" w:eastAsia="zh-CN"/>
              </w:rPr>
              <w:t>170.80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default" w:eastAsia="方正书宋_GBK"/>
                <w:lang w:val="en-US" w:eastAsia="zh-CN"/>
              </w:rPr>
            </w:pPr>
            <w:r>
              <w:rPr>
                <w:rFonts w:hint="eastAsia"/>
                <w:lang w:val="en-US" w:eastAsia="zh-CN"/>
              </w:rPr>
              <w:t>20</w:t>
            </w:r>
          </w:p>
        </w:tc>
        <w:tc>
          <w:tcPr>
            <w:tcW w:w="1200" w:type="dxa"/>
            <w:vAlign w:val="center"/>
          </w:tcPr>
          <w:p>
            <w:pPr>
              <w:pStyle w:val="14"/>
            </w:pPr>
            <w:r>
              <w:t>2210201</w:t>
            </w:r>
          </w:p>
        </w:tc>
        <w:tc>
          <w:tcPr>
            <w:tcW w:w="3831" w:type="dxa"/>
            <w:vAlign w:val="center"/>
          </w:tcPr>
          <w:p>
            <w:pPr>
              <w:pStyle w:val="14"/>
            </w:pPr>
            <w:r>
              <w:t>住房公积金</w:t>
            </w:r>
          </w:p>
        </w:tc>
        <w:tc>
          <w:tcPr>
            <w:tcW w:w="1996" w:type="dxa"/>
            <w:vAlign w:val="center"/>
          </w:tcPr>
          <w:p>
            <w:pPr>
              <w:pStyle w:val="13"/>
              <w:ind w:firstLine="0" w:firstLineChars="0"/>
            </w:pPr>
            <w:r>
              <w:rPr>
                <w:rFonts w:hint="eastAsia"/>
                <w:lang w:val="en-US" w:eastAsia="zh-CN"/>
              </w:rPr>
              <w:t>170.80</w:t>
            </w:r>
          </w:p>
        </w:tc>
        <w:tc>
          <w:tcPr>
            <w:tcW w:w="2424" w:type="dxa"/>
            <w:vAlign w:val="center"/>
          </w:tcPr>
          <w:p>
            <w:pPr>
              <w:pStyle w:val="13"/>
              <w:ind w:firstLine="0" w:firstLineChars="0"/>
            </w:pPr>
            <w:r>
              <w:rPr>
                <w:rFonts w:hint="eastAsia"/>
                <w:lang w:val="en-US" w:eastAsia="zh-CN"/>
              </w:rPr>
              <w:t>170.80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603"/>
        <w:gridCol w:w="3323"/>
        <w:gridCol w:w="2054"/>
        <w:gridCol w:w="209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4"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054"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74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8" w:type="dxa"/>
            <w:vMerge w:val="restart"/>
            <w:vAlign w:val="center"/>
          </w:tcPr>
          <w:p>
            <w:pPr>
              <w:pStyle w:val="12"/>
            </w:pPr>
            <w:r>
              <w:t>序号</w:t>
            </w:r>
          </w:p>
        </w:tc>
        <w:tc>
          <w:tcPr>
            <w:tcW w:w="4926" w:type="dxa"/>
            <w:gridSpan w:val="2"/>
            <w:vAlign w:val="center"/>
          </w:tcPr>
          <w:p>
            <w:pPr>
              <w:pStyle w:val="12"/>
            </w:pPr>
            <w:r>
              <w:t>支出部门经济分类科目</w:t>
            </w:r>
          </w:p>
        </w:tc>
        <w:tc>
          <w:tcPr>
            <w:tcW w:w="579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8" w:type="dxa"/>
            <w:vMerge w:val="continue"/>
          </w:tcPr>
          <w:p/>
        </w:tc>
        <w:tc>
          <w:tcPr>
            <w:tcW w:w="1603" w:type="dxa"/>
            <w:vAlign w:val="center"/>
          </w:tcPr>
          <w:p>
            <w:pPr>
              <w:pStyle w:val="12"/>
            </w:pPr>
            <w:r>
              <w:t>科目编码</w:t>
            </w:r>
          </w:p>
        </w:tc>
        <w:tc>
          <w:tcPr>
            <w:tcW w:w="3323" w:type="dxa"/>
            <w:vAlign w:val="center"/>
          </w:tcPr>
          <w:p>
            <w:pPr>
              <w:pStyle w:val="12"/>
            </w:pPr>
            <w:r>
              <w:t>科目名称</w:t>
            </w:r>
          </w:p>
        </w:tc>
        <w:tc>
          <w:tcPr>
            <w:tcW w:w="2054" w:type="dxa"/>
            <w:vAlign w:val="center"/>
          </w:tcPr>
          <w:p>
            <w:pPr>
              <w:pStyle w:val="12"/>
            </w:pPr>
            <w:r>
              <w:t>合计</w:t>
            </w:r>
          </w:p>
        </w:tc>
        <w:tc>
          <w:tcPr>
            <w:tcW w:w="2098"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8" w:type="dxa"/>
            <w:vAlign w:val="center"/>
          </w:tcPr>
          <w:p>
            <w:pPr>
              <w:pStyle w:val="12"/>
            </w:pPr>
            <w:r>
              <w:t>栏次</w:t>
            </w:r>
          </w:p>
        </w:tc>
        <w:tc>
          <w:tcPr>
            <w:tcW w:w="1603" w:type="dxa"/>
            <w:vAlign w:val="center"/>
          </w:tcPr>
          <w:p>
            <w:pPr>
              <w:pStyle w:val="12"/>
            </w:pPr>
            <w:r>
              <w:t>1</w:t>
            </w:r>
          </w:p>
        </w:tc>
        <w:tc>
          <w:tcPr>
            <w:tcW w:w="3323" w:type="dxa"/>
            <w:vAlign w:val="center"/>
          </w:tcPr>
          <w:p>
            <w:pPr>
              <w:pStyle w:val="12"/>
            </w:pPr>
            <w:r>
              <w:t>2</w:t>
            </w:r>
          </w:p>
        </w:tc>
        <w:tc>
          <w:tcPr>
            <w:tcW w:w="2054" w:type="dxa"/>
            <w:vAlign w:val="center"/>
          </w:tcPr>
          <w:p>
            <w:pPr>
              <w:pStyle w:val="12"/>
            </w:pPr>
            <w:r>
              <w:t>3</w:t>
            </w:r>
          </w:p>
        </w:tc>
        <w:tc>
          <w:tcPr>
            <w:tcW w:w="209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w:t>
            </w:r>
          </w:p>
        </w:tc>
        <w:tc>
          <w:tcPr>
            <w:tcW w:w="1603" w:type="dxa"/>
            <w:vAlign w:val="center"/>
          </w:tcPr>
          <w:p>
            <w:pPr>
              <w:pStyle w:val="18"/>
            </w:pPr>
          </w:p>
        </w:tc>
        <w:tc>
          <w:tcPr>
            <w:tcW w:w="3323" w:type="dxa"/>
            <w:vAlign w:val="center"/>
          </w:tcPr>
          <w:p>
            <w:pPr>
              <w:pStyle w:val="16"/>
            </w:pPr>
            <w:r>
              <w:t>合计</w:t>
            </w:r>
          </w:p>
        </w:tc>
        <w:tc>
          <w:tcPr>
            <w:tcW w:w="2054" w:type="dxa"/>
            <w:vAlign w:val="center"/>
          </w:tcPr>
          <w:p>
            <w:pPr>
              <w:pStyle w:val="17"/>
              <w:rPr>
                <w:rFonts w:hint="default" w:eastAsia="方正书宋_GBK"/>
                <w:lang w:val="en-US" w:eastAsia="zh-CN"/>
              </w:rPr>
            </w:pPr>
            <w:r>
              <w:rPr>
                <w:rFonts w:hint="eastAsia"/>
                <w:lang w:val="en-US" w:eastAsia="zh-CN"/>
              </w:rPr>
              <w:t>2572.50</w:t>
            </w:r>
          </w:p>
        </w:tc>
        <w:tc>
          <w:tcPr>
            <w:tcW w:w="2098" w:type="dxa"/>
            <w:vAlign w:val="center"/>
          </w:tcPr>
          <w:p>
            <w:pPr>
              <w:pStyle w:val="17"/>
              <w:rPr>
                <w:rFonts w:hint="default" w:eastAsia="方正书宋_GBK"/>
                <w:lang w:val="en-US" w:eastAsia="zh-CN"/>
              </w:rPr>
            </w:pPr>
            <w:r>
              <w:rPr>
                <w:rFonts w:hint="eastAsia"/>
                <w:lang w:val="en-US" w:eastAsia="zh-CN"/>
              </w:rPr>
              <w:t>2395.04</w:t>
            </w:r>
          </w:p>
        </w:tc>
        <w:tc>
          <w:tcPr>
            <w:tcW w:w="1643" w:type="dxa"/>
            <w:vAlign w:val="center"/>
          </w:tcPr>
          <w:p>
            <w:pPr>
              <w:pStyle w:val="17"/>
              <w:rPr>
                <w:rFonts w:hint="default" w:eastAsia="方正书宋_GBK"/>
                <w:lang w:val="en-US" w:eastAsia="zh-CN"/>
              </w:rPr>
            </w:pPr>
            <w:r>
              <w:rPr>
                <w:rFonts w:hint="eastAsia"/>
                <w:lang w:val="en-US" w:eastAsia="zh-CN"/>
              </w:rPr>
              <w:t>177.46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w:t>
            </w:r>
          </w:p>
        </w:tc>
        <w:tc>
          <w:tcPr>
            <w:tcW w:w="1603" w:type="dxa"/>
            <w:vAlign w:val="center"/>
          </w:tcPr>
          <w:p>
            <w:pPr>
              <w:pStyle w:val="14"/>
            </w:pPr>
            <w:r>
              <w:t>301</w:t>
            </w:r>
          </w:p>
        </w:tc>
        <w:tc>
          <w:tcPr>
            <w:tcW w:w="3323" w:type="dxa"/>
            <w:vAlign w:val="center"/>
          </w:tcPr>
          <w:p>
            <w:pPr>
              <w:pStyle w:val="14"/>
            </w:pPr>
            <w:r>
              <w:t>工资福利支出</w:t>
            </w:r>
          </w:p>
        </w:tc>
        <w:tc>
          <w:tcPr>
            <w:tcW w:w="2054" w:type="dxa"/>
            <w:vAlign w:val="center"/>
          </w:tcPr>
          <w:p>
            <w:pPr>
              <w:pStyle w:val="13"/>
              <w:rPr>
                <w:rFonts w:hint="default" w:eastAsia="方正书宋_GBK"/>
                <w:lang w:val="en-US" w:eastAsia="zh-CN"/>
              </w:rPr>
            </w:pPr>
            <w:r>
              <w:rPr>
                <w:rFonts w:hint="eastAsia"/>
                <w:lang w:val="en-US" w:eastAsia="zh-CN"/>
              </w:rPr>
              <w:t>2303.66</w:t>
            </w:r>
          </w:p>
        </w:tc>
        <w:tc>
          <w:tcPr>
            <w:tcW w:w="2098" w:type="dxa"/>
            <w:vAlign w:val="center"/>
          </w:tcPr>
          <w:p>
            <w:pPr>
              <w:pStyle w:val="13"/>
              <w:ind w:firstLine="0" w:firstLineChars="0"/>
              <w:rPr>
                <w:rFonts w:hint="default" w:eastAsia="方正书宋_GBK"/>
                <w:lang w:val="en-US" w:eastAsia="zh-CN"/>
              </w:rPr>
            </w:pPr>
            <w:r>
              <w:rPr>
                <w:rFonts w:hint="eastAsia"/>
                <w:lang w:val="en-US" w:eastAsia="zh-CN"/>
              </w:rPr>
              <w:t>2303.66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3</w:t>
            </w:r>
          </w:p>
        </w:tc>
        <w:tc>
          <w:tcPr>
            <w:tcW w:w="1603" w:type="dxa"/>
            <w:vAlign w:val="center"/>
          </w:tcPr>
          <w:p>
            <w:pPr>
              <w:pStyle w:val="14"/>
            </w:pPr>
            <w:r>
              <w:t>30101</w:t>
            </w:r>
          </w:p>
        </w:tc>
        <w:tc>
          <w:tcPr>
            <w:tcW w:w="3323" w:type="dxa"/>
            <w:vAlign w:val="center"/>
          </w:tcPr>
          <w:p>
            <w:pPr>
              <w:pStyle w:val="14"/>
            </w:pPr>
            <w:r>
              <w:t>基本工资</w:t>
            </w:r>
          </w:p>
        </w:tc>
        <w:tc>
          <w:tcPr>
            <w:tcW w:w="2054" w:type="dxa"/>
            <w:vAlign w:val="center"/>
          </w:tcPr>
          <w:p>
            <w:pPr>
              <w:pStyle w:val="13"/>
              <w:rPr>
                <w:rFonts w:hint="default" w:eastAsia="方正书宋_GBK"/>
                <w:lang w:val="en-US" w:eastAsia="zh-CN"/>
              </w:rPr>
            </w:pPr>
            <w:r>
              <w:rPr>
                <w:rFonts w:hint="eastAsia"/>
                <w:lang w:val="en-US" w:eastAsia="zh-CN"/>
              </w:rPr>
              <w:t>505.48</w:t>
            </w:r>
          </w:p>
        </w:tc>
        <w:tc>
          <w:tcPr>
            <w:tcW w:w="2098" w:type="dxa"/>
            <w:vAlign w:val="center"/>
          </w:tcPr>
          <w:p>
            <w:pPr>
              <w:pStyle w:val="13"/>
              <w:ind w:firstLine="0" w:firstLineChars="0"/>
            </w:pPr>
            <w:r>
              <w:rPr>
                <w:rFonts w:hint="eastAsia"/>
                <w:lang w:val="en-US" w:eastAsia="zh-CN"/>
              </w:rPr>
              <w:t>505.48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4</w:t>
            </w:r>
          </w:p>
        </w:tc>
        <w:tc>
          <w:tcPr>
            <w:tcW w:w="1603" w:type="dxa"/>
            <w:vAlign w:val="center"/>
          </w:tcPr>
          <w:p>
            <w:pPr>
              <w:pStyle w:val="14"/>
            </w:pPr>
            <w:r>
              <w:t>30102</w:t>
            </w:r>
          </w:p>
        </w:tc>
        <w:tc>
          <w:tcPr>
            <w:tcW w:w="3323" w:type="dxa"/>
            <w:vAlign w:val="center"/>
          </w:tcPr>
          <w:p>
            <w:pPr>
              <w:pStyle w:val="14"/>
            </w:pPr>
            <w:r>
              <w:t>津贴补贴</w:t>
            </w:r>
          </w:p>
        </w:tc>
        <w:tc>
          <w:tcPr>
            <w:tcW w:w="2054" w:type="dxa"/>
            <w:vAlign w:val="center"/>
          </w:tcPr>
          <w:p>
            <w:pPr>
              <w:pStyle w:val="13"/>
              <w:rPr>
                <w:rFonts w:hint="default" w:eastAsia="方正书宋_GBK"/>
                <w:lang w:val="en-US" w:eastAsia="zh-CN"/>
              </w:rPr>
            </w:pPr>
            <w:r>
              <w:rPr>
                <w:rFonts w:hint="eastAsia"/>
                <w:lang w:val="en-US" w:eastAsia="zh-CN"/>
              </w:rPr>
              <w:t>103.12</w:t>
            </w:r>
          </w:p>
        </w:tc>
        <w:tc>
          <w:tcPr>
            <w:tcW w:w="2098" w:type="dxa"/>
            <w:vAlign w:val="center"/>
          </w:tcPr>
          <w:p>
            <w:pPr>
              <w:pStyle w:val="13"/>
              <w:ind w:firstLine="0" w:firstLineChars="0"/>
              <w:rPr>
                <w:rFonts w:hint="default" w:eastAsia="方正书宋_GBK"/>
                <w:lang w:val="en-US" w:eastAsia="zh-CN"/>
              </w:rPr>
            </w:pPr>
            <w:r>
              <w:rPr>
                <w:rFonts w:hint="eastAsia"/>
                <w:lang w:val="en-US" w:eastAsia="zh-CN"/>
              </w:rPr>
              <w:t>103.12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5</w:t>
            </w:r>
          </w:p>
        </w:tc>
        <w:tc>
          <w:tcPr>
            <w:tcW w:w="1603" w:type="dxa"/>
            <w:vAlign w:val="center"/>
          </w:tcPr>
          <w:p>
            <w:pPr>
              <w:pStyle w:val="14"/>
            </w:pPr>
            <w:r>
              <w:t>30103</w:t>
            </w:r>
          </w:p>
        </w:tc>
        <w:tc>
          <w:tcPr>
            <w:tcW w:w="3323" w:type="dxa"/>
            <w:vAlign w:val="center"/>
          </w:tcPr>
          <w:p>
            <w:pPr>
              <w:pStyle w:val="14"/>
            </w:pPr>
            <w:r>
              <w:t>奖金</w:t>
            </w:r>
          </w:p>
        </w:tc>
        <w:tc>
          <w:tcPr>
            <w:tcW w:w="2054" w:type="dxa"/>
            <w:vAlign w:val="center"/>
          </w:tcPr>
          <w:p>
            <w:pPr>
              <w:pStyle w:val="13"/>
              <w:rPr>
                <w:rFonts w:hint="default" w:eastAsia="方正书宋_GBK"/>
                <w:lang w:val="en-US" w:eastAsia="zh-CN"/>
              </w:rPr>
            </w:pPr>
            <w:r>
              <w:rPr>
                <w:rFonts w:hint="eastAsia"/>
                <w:lang w:val="en-US" w:eastAsia="zh-CN"/>
              </w:rPr>
              <w:t>403.92</w:t>
            </w:r>
          </w:p>
        </w:tc>
        <w:tc>
          <w:tcPr>
            <w:tcW w:w="2098" w:type="dxa"/>
            <w:vAlign w:val="center"/>
          </w:tcPr>
          <w:p>
            <w:pPr>
              <w:pStyle w:val="13"/>
              <w:ind w:firstLine="0" w:firstLineChars="0"/>
            </w:pPr>
            <w:r>
              <w:rPr>
                <w:rFonts w:hint="eastAsia"/>
                <w:lang w:val="en-US" w:eastAsia="zh-CN"/>
              </w:rPr>
              <w:t>403.92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6</w:t>
            </w:r>
          </w:p>
        </w:tc>
        <w:tc>
          <w:tcPr>
            <w:tcW w:w="1603" w:type="dxa"/>
            <w:vAlign w:val="center"/>
          </w:tcPr>
          <w:p>
            <w:pPr>
              <w:pStyle w:val="14"/>
            </w:pPr>
            <w:r>
              <w:t>30107</w:t>
            </w:r>
          </w:p>
        </w:tc>
        <w:tc>
          <w:tcPr>
            <w:tcW w:w="3323" w:type="dxa"/>
            <w:vAlign w:val="center"/>
          </w:tcPr>
          <w:p>
            <w:pPr>
              <w:pStyle w:val="14"/>
            </w:pPr>
            <w:r>
              <w:t>绩效工资</w:t>
            </w:r>
          </w:p>
        </w:tc>
        <w:tc>
          <w:tcPr>
            <w:tcW w:w="2054" w:type="dxa"/>
            <w:vAlign w:val="center"/>
          </w:tcPr>
          <w:p>
            <w:pPr>
              <w:pStyle w:val="13"/>
              <w:rPr>
                <w:rFonts w:hint="default" w:eastAsia="方正书宋_GBK"/>
                <w:lang w:val="en-US" w:eastAsia="zh-CN"/>
              </w:rPr>
            </w:pPr>
            <w:r>
              <w:rPr>
                <w:rFonts w:hint="eastAsia"/>
                <w:lang w:val="en-US" w:eastAsia="zh-CN"/>
              </w:rPr>
              <w:t>508.27</w:t>
            </w:r>
          </w:p>
        </w:tc>
        <w:tc>
          <w:tcPr>
            <w:tcW w:w="2098" w:type="dxa"/>
            <w:vAlign w:val="center"/>
          </w:tcPr>
          <w:p>
            <w:pPr>
              <w:pStyle w:val="13"/>
              <w:ind w:firstLine="0" w:firstLineChars="0"/>
            </w:pPr>
            <w:r>
              <w:rPr>
                <w:rFonts w:hint="eastAsia"/>
                <w:lang w:val="en-US" w:eastAsia="zh-CN"/>
              </w:rPr>
              <w:t>508.27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7</w:t>
            </w:r>
          </w:p>
        </w:tc>
        <w:tc>
          <w:tcPr>
            <w:tcW w:w="1603" w:type="dxa"/>
            <w:vAlign w:val="center"/>
          </w:tcPr>
          <w:p>
            <w:pPr>
              <w:pStyle w:val="14"/>
            </w:pPr>
            <w:r>
              <w:t>30108</w:t>
            </w:r>
          </w:p>
        </w:tc>
        <w:tc>
          <w:tcPr>
            <w:tcW w:w="3323" w:type="dxa"/>
            <w:vAlign w:val="center"/>
          </w:tcPr>
          <w:p>
            <w:pPr>
              <w:pStyle w:val="14"/>
            </w:pPr>
            <w:r>
              <w:t>机关事业单位基本养老保险缴费</w:t>
            </w:r>
          </w:p>
        </w:tc>
        <w:tc>
          <w:tcPr>
            <w:tcW w:w="2054" w:type="dxa"/>
            <w:vAlign w:val="center"/>
          </w:tcPr>
          <w:p>
            <w:pPr>
              <w:pStyle w:val="13"/>
              <w:rPr>
                <w:rFonts w:hint="default" w:eastAsia="方正书宋_GBK"/>
                <w:lang w:val="en-US" w:eastAsia="zh-CN"/>
              </w:rPr>
            </w:pPr>
            <w:r>
              <w:rPr>
                <w:rFonts w:hint="eastAsia"/>
                <w:lang w:val="en-US" w:eastAsia="zh-CN"/>
              </w:rPr>
              <w:t>227.73</w:t>
            </w:r>
          </w:p>
        </w:tc>
        <w:tc>
          <w:tcPr>
            <w:tcW w:w="2098" w:type="dxa"/>
            <w:vAlign w:val="center"/>
          </w:tcPr>
          <w:p>
            <w:pPr>
              <w:pStyle w:val="13"/>
              <w:ind w:firstLine="0" w:firstLineChars="0"/>
            </w:pPr>
            <w:r>
              <w:rPr>
                <w:rFonts w:hint="eastAsia"/>
                <w:lang w:val="en-US" w:eastAsia="zh-CN"/>
              </w:rPr>
              <w:t>227.73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8</w:t>
            </w:r>
          </w:p>
        </w:tc>
        <w:tc>
          <w:tcPr>
            <w:tcW w:w="1603" w:type="dxa"/>
            <w:vAlign w:val="center"/>
          </w:tcPr>
          <w:p>
            <w:pPr>
              <w:pStyle w:val="14"/>
            </w:pPr>
            <w:r>
              <w:t>30109</w:t>
            </w:r>
          </w:p>
        </w:tc>
        <w:tc>
          <w:tcPr>
            <w:tcW w:w="3323" w:type="dxa"/>
            <w:vAlign w:val="center"/>
          </w:tcPr>
          <w:p>
            <w:pPr>
              <w:pStyle w:val="14"/>
            </w:pPr>
            <w:r>
              <w:t>职业年金缴费</w:t>
            </w:r>
          </w:p>
        </w:tc>
        <w:tc>
          <w:tcPr>
            <w:tcW w:w="2054" w:type="dxa"/>
            <w:vAlign w:val="center"/>
          </w:tcPr>
          <w:p>
            <w:pPr>
              <w:pStyle w:val="13"/>
              <w:rPr>
                <w:rFonts w:hint="default" w:eastAsia="方正书宋_GBK"/>
                <w:lang w:val="en-US" w:eastAsia="zh-CN"/>
              </w:rPr>
            </w:pPr>
            <w:r>
              <w:rPr>
                <w:rFonts w:hint="eastAsia"/>
                <w:lang w:val="en-US" w:eastAsia="zh-CN"/>
              </w:rPr>
              <w:t>111.69</w:t>
            </w:r>
          </w:p>
        </w:tc>
        <w:tc>
          <w:tcPr>
            <w:tcW w:w="2098" w:type="dxa"/>
            <w:vAlign w:val="center"/>
          </w:tcPr>
          <w:p>
            <w:pPr>
              <w:pStyle w:val="13"/>
              <w:ind w:firstLine="0" w:firstLineChars="0"/>
            </w:pPr>
            <w:r>
              <w:rPr>
                <w:rFonts w:hint="eastAsia"/>
                <w:lang w:val="en-US" w:eastAsia="zh-CN"/>
              </w:rPr>
              <w:t>111.69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9</w:t>
            </w:r>
          </w:p>
        </w:tc>
        <w:tc>
          <w:tcPr>
            <w:tcW w:w="1603" w:type="dxa"/>
            <w:vAlign w:val="center"/>
          </w:tcPr>
          <w:p>
            <w:pPr>
              <w:pStyle w:val="14"/>
            </w:pPr>
            <w:r>
              <w:t>30110</w:t>
            </w:r>
          </w:p>
        </w:tc>
        <w:tc>
          <w:tcPr>
            <w:tcW w:w="3323" w:type="dxa"/>
            <w:vAlign w:val="center"/>
          </w:tcPr>
          <w:p>
            <w:pPr>
              <w:pStyle w:val="14"/>
            </w:pPr>
            <w:r>
              <w:t>职工基本医疗保险缴费</w:t>
            </w:r>
          </w:p>
        </w:tc>
        <w:tc>
          <w:tcPr>
            <w:tcW w:w="2054" w:type="dxa"/>
            <w:vAlign w:val="center"/>
          </w:tcPr>
          <w:p>
            <w:pPr>
              <w:pStyle w:val="13"/>
              <w:rPr>
                <w:rFonts w:hint="default" w:eastAsia="方正书宋_GBK"/>
                <w:lang w:val="en-US" w:eastAsia="zh-CN"/>
              </w:rPr>
            </w:pPr>
            <w:r>
              <w:rPr>
                <w:rFonts w:hint="eastAsia"/>
                <w:lang w:val="en-US" w:eastAsia="zh-CN"/>
              </w:rPr>
              <w:t>253.09</w:t>
            </w:r>
          </w:p>
        </w:tc>
        <w:tc>
          <w:tcPr>
            <w:tcW w:w="2098" w:type="dxa"/>
            <w:vAlign w:val="center"/>
          </w:tcPr>
          <w:p>
            <w:pPr>
              <w:pStyle w:val="13"/>
              <w:ind w:firstLine="0" w:firstLineChars="0"/>
            </w:pPr>
            <w:r>
              <w:rPr>
                <w:rFonts w:hint="eastAsia"/>
                <w:lang w:val="en-US" w:eastAsia="zh-CN"/>
              </w:rPr>
              <w:t>253.09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10</w:t>
            </w:r>
          </w:p>
        </w:tc>
        <w:tc>
          <w:tcPr>
            <w:tcW w:w="1603" w:type="dxa"/>
            <w:vAlign w:val="center"/>
          </w:tcPr>
          <w:p>
            <w:pPr>
              <w:pStyle w:val="14"/>
            </w:pPr>
            <w:r>
              <w:t>30112</w:t>
            </w:r>
          </w:p>
        </w:tc>
        <w:tc>
          <w:tcPr>
            <w:tcW w:w="3323" w:type="dxa"/>
            <w:vAlign w:val="center"/>
          </w:tcPr>
          <w:p>
            <w:pPr>
              <w:pStyle w:val="14"/>
            </w:pPr>
            <w:r>
              <w:t>其他社会保障缴费</w:t>
            </w:r>
          </w:p>
        </w:tc>
        <w:tc>
          <w:tcPr>
            <w:tcW w:w="2054" w:type="dxa"/>
            <w:vAlign w:val="center"/>
          </w:tcPr>
          <w:p>
            <w:pPr>
              <w:pStyle w:val="13"/>
              <w:rPr>
                <w:rFonts w:hint="default" w:eastAsia="方正书宋_GBK"/>
                <w:lang w:val="en-US" w:eastAsia="zh-CN"/>
              </w:rPr>
            </w:pPr>
            <w:r>
              <w:rPr>
                <w:rFonts w:hint="eastAsia"/>
                <w:lang w:val="en-US" w:eastAsia="zh-CN"/>
              </w:rPr>
              <w:t>19.56</w:t>
            </w:r>
          </w:p>
        </w:tc>
        <w:tc>
          <w:tcPr>
            <w:tcW w:w="2098" w:type="dxa"/>
            <w:vAlign w:val="center"/>
          </w:tcPr>
          <w:p>
            <w:pPr>
              <w:pStyle w:val="13"/>
              <w:ind w:firstLine="0" w:firstLineChars="0"/>
            </w:pPr>
            <w:r>
              <w:rPr>
                <w:rFonts w:hint="eastAsia"/>
                <w:lang w:val="en-US" w:eastAsia="zh-CN"/>
              </w:rPr>
              <w:t>19.56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11</w:t>
            </w:r>
          </w:p>
        </w:tc>
        <w:tc>
          <w:tcPr>
            <w:tcW w:w="1603" w:type="dxa"/>
            <w:vAlign w:val="center"/>
          </w:tcPr>
          <w:p>
            <w:pPr>
              <w:pStyle w:val="14"/>
            </w:pPr>
            <w:r>
              <w:t>30113</w:t>
            </w:r>
          </w:p>
        </w:tc>
        <w:tc>
          <w:tcPr>
            <w:tcW w:w="3323" w:type="dxa"/>
            <w:vAlign w:val="center"/>
          </w:tcPr>
          <w:p>
            <w:pPr>
              <w:pStyle w:val="14"/>
            </w:pPr>
            <w:r>
              <w:t>住房公积金</w:t>
            </w:r>
          </w:p>
        </w:tc>
        <w:tc>
          <w:tcPr>
            <w:tcW w:w="2054" w:type="dxa"/>
            <w:vAlign w:val="center"/>
          </w:tcPr>
          <w:p>
            <w:pPr>
              <w:pStyle w:val="13"/>
              <w:rPr>
                <w:rFonts w:hint="default" w:eastAsia="方正书宋_GBK"/>
                <w:lang w:val="en-US" w:eastAsia="zh-CN"/>
              </w:rPr>
            </w:pPr>
            <w:r>
              <w:rPr>
                <w:rFonts w:hint="eastAsia"/>
                <w:lang w:val="en-US" w:eastAsia="zh-CN"/>
              </w:rPr>
              <w:t>170.80</w:t>
            </w:r>
          </w:p>
        </w:tc>
        <w:tc>
          <w:tcPr>
            <w:tcW w:w="2098" w:type="dxa"/>
            <w:vAlign w:val="center"/>
          </w:tcPr>
          <w:p>
            <w:pPr>
              <w:pStyle w:val="13"/>
              <w:ind w:firstLine="0" w:firstLineChars="0"/>
            </w:pPr>
            <w:r>
              <w:rPr>
                <w:rFonts w:hint="eastAsia"/>
                <w:lang w:val="en-US" w:eastAsia="zh-CN"/>
              </w:rPr>
              <w:t>170.80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12</w:t>
            </w:r>
          </w:p>
        </w:tc>
        <w:tc>
          <w:tcPr>
            <w:tcW w:w="1603" w:type="dxa"/>
            <w:vAlign w:val="center"/>
          </w:tcPr>
          <w:p>
            <w:pPr>
              <w:pStyle w:val="14"/>
            </w:pPr>
            <w:r>
              <w:t>302</w:t>
            </w:r>
          </w:p>
        </w:tc>
        <w:tc>
          <w:tcPr>
            <w:tcW w:w="3323" w:type="dxa"/>
            <w:vAlign w:val="center"/>
          </w:tcPr>
          <w:p>
            <w:pPr>
              <w:pStyle w:val="14"/>
            </w:pPr>
            <w:r>
              <w:t>商品和服务支出</w:t>
            </w:r>
          </w:p>
        </w:tc>
        <w:tc>
          <w:tcPr>
            <w:tcW w:w="2054" w:type="dxa"/>
            <w:vAlign w:val="center"/>
          </w:tcPr>
          <w:p>
            <w:pPr>
              <w:pStyle w:val="13"/>
              <w:rPr>
                <w:rFonts w:hint="default" w:eastAsia="方正书宋_GBK"/>
                <w:lang w:val="en-US" w:eastAsia="zh-CN"/>
              </w:rPr>
            </w:pPr>
            <w:r>
              <w:rPr>
                <w:rFonts w:hint="eastAsia"/>
                <w:lang w:val="en-US" w:eastAsia="zh-CN"/>
              </w:rPr>
              <w:t>174.36</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174.36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13</w:t>
            </w:r>
          </w:p>
        </w:tc>
        <w:tc>
          <w:tcPr>
            <w:tcW w:w="1603" w:type="dxa"/>
            <w:vAlign w:val="center"/>
          </w:tcPr>
          <w:p>
            <w:pPr>
              <w:pStyle w:val="14"/>
            </w:pPr>
            <w:r>
              <w:t>30201</w:t>
            </w:r>
          </w:p>
        </w:tc>
        <w:tc>
          <w:tcPr>
            <w:tcW w:w="3323" w:type="dxa"/>
            <w:vAlign w:val="center"/>
          </w:tcPr>
          <w:p>
            <w:pPr>
              <w:pStyle w:val="14"/>
            </w:pPr>
            <w:r>
              <w:t>办公费</w:t>
            </w:r>
          </w:p>
        </w:tc>
        <w:tc>
          <w:tcPr>
            <w:tcW w:w="2054" w:type="dxa"/>
            <w:vAlign w:val="center"/>
          </w:tcPr>
          <w:p>
            <w:pPr>
              <w:pStyle w:val="13"/>
              <w:rPr>
                <w:rFonts w:hint="default" w:eastAsia="方正书宋_GBK"/>
                <w:lang w:val="en-US" w:eastAsia="zh-CN"/>
              </w:rPr>
            </w:pPr>
            <w:r>
              <w:rPr>
                <w:rFonts w:hint="eastAsia"/>
                <w:lang w:val="en-US" w:eastAsia="zh-CN"/>
              </w:rPr>
              <w:t>27.06</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14</w:t>
            </w:r>
          </w:p>
        </w:tc>
        <w:tc>
          <w:tcPr>
            <w:tcW w:w="1603" w:type="dxa"/>
            <w:vAlign w:val="center"/>
          </w:tcPr>
          <w:p>
            <w:pPr>
              <w:pStyle w:val="14"/>
            </w:pPr>
            <w:r>
              <w:t>30202</w:t>
            </w:r>
          </w:p>
        </w:tc>
        <w:tc>
          <w:tcPr>
            <w:tcW w:w="3323" w:type="dxa"/>
            <w:vAlign w:val="center"/>
          </w:tcPr>
          <w:p>
            <w:pPr>
              <w:pStyle w:val="14"/>
            </w:pPr>
            <w:r>
              <w:t>印刷费</w:t>
            </w:r>
          </w:p>
        </w:tc>
        <w:tc>
          <w:tcPr>
            <w:tcW w:w="2054" w:type="dxa"/>
            <w:vAlign w:val="center"/>
          </w:tcPr>
          <w:p>
            <w:pPr>
              <w:pStyle w:val="13"/>
              <w:rPr>
                <w:rFonts w:hint="default" w:eastAsia="方正书宋_GBK"/>
                <w:lang w:val="en-US" w:eastAsia="zh-CN"/>
              </w:rPr>
            </w:pPr>
            <w:r>
              <w:rPr>
                <w:rFonts w:hint="eastAsia"/>
                <w:lang w:val="en-US" w:eastAsia="zh-CN"/>
              </w:rPr>
              <w:t>3.29</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15</w:t>
            </w:r>
          </w:p>
        </w:tc>
        <w:tc>
          <w:tcPr>
            <w:tcW w:w="1603" w:type="dxa"/>
            <w:vAlign w:val="center"/>
          </w:tcPr>
          <w:p>
            <w:pPr>
              <w:pStyle w:val="14"/>
            </w:pPr>
            <w:r>
              <w:t>30205</w:t>
            </w:r>
          </w:p>
        </w:tc>
        <w:tc>
          <w:tcPr>
            <w:tcW w:w="3323" w:type="dxa"/>
            <w:vAlign w:val="center"/>
          </w:tcPr>
          <w:p>
            <w:pPr>
              <w:pStyle w:val="14"/>
            </w:pPr>
            <w:r>
              <w:t>水费</w:t>
            </w:r>
          </w:p>
        </w:tc>
        <w:tc>
          <w:tcPr>
            <w:tcW w:w="2054" w:type="dxa"/>
            <w:vAlign w:val="center"/>
          </w:tcPr>
          <w:p>
            <w:pPr>
              <w:pStyle w:val="13"/>
            </w:pPr>
            <w:r>
              <w:t>3.00</w:t>
            </w:r>
          </w:p>
        </w:tc>
        <w:tc>
          <w:tcPr>
            <w:tcW w:w="2098" w:type="dxa"/>
            <w:vAlign w:val="center"/>
          </w:tcPr>
          <w:p>
            <w:pPr>
              <w:pStyle w:val="13"/>
            </w:pPr>
          </w:p>
        </w:tc>
        <w:tc>
          <w:tcPr>
            <w:tcW w:w="1643" w:type="dxa"/>
            <w:vAlign w:val="center"/>
          </w:tcPr>
          <w:p>
            <w:pPr>
              <w:pStyle w:val="13"/>
              <w:ind w:firstLine="0" w:firstLineChars="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16</w:t>
            </w:r>
          </w:p>
        </w:tc>
        <w:tc>
          <w:tcPr>
            <w:tcW w:w="1603" w:type="dxa"/>
            <w:vAlign w:val="center"/>
          </w:tcPr>
          <w:p>
            <w:pPr>
              <w:pStyle w:val="14"/>
            </w:pPr>
            <w:r>
              <w:t>30206</w:t>
            </w:r>
          </w:p>
        </w:tc>
        <w:tc>
          <w:tcPr>
            <w:tcW w:w="3323" w:type="dxa"/>
            <w:vAlign w:val="center"/>
          </w:tcPr>
          <w:p>
            <w:pPr>
              <w:pStyle w:val="14"/>
            </w:pPr>
            <w:r>
              <w:t>电费</w:t>
            </w:r>
          </w:p>
        </w:tc>
        <w:tc>
          <w:tcPr>
            <w:tcW w:w="2054" w:type="dxa"/>
            <w:vAlign w:val="center"/>
          </w:tcPr>
          <w:p>
            <w:pPr>
              <w:pStyle w:val="13"/>
              <w:rPr>
                <w:rFonts w:hint="default" w:eastAsia="方正书宋_GBK"/>
                <w:lang w:val="en-US" w:eastAsia="zh-CN"/>
              </w:rPr>
            </w:pPr>
            <w:r>
              <w:rPr>
                <w:rFonts w:hint="eastAsia"/>
                <w:lang w:val="en-US" w:eastAsia="zh-CN"/>
              </w:rPr>
              <w:t>20.00</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17</w:t>
            </w:r>
          </w:p>
        </w:tc>
        <w:tc>
          <w:tcPr>
            <w:tcW w:w="1603" w:type="dxa"/>
            <w:vAlign w:val="center"/>
          </w:tcPr>
          <w:p>
            <w:pPr>
              <w:pStyle w:val="14"/>
            </w:pPr>
            <w:r>
              <w:t>30208</w:t>
            </w:r>
          </w:p>
        </w:tc>
        <w:tc>
          <w:tcPr>
            <w:tcW w:w="3323" w:type="dxa"/>
            <w:vAlign w:val="center"/>
          </w:tcPr>
          <w:p>
            <w:pPr>
              <w:pStyle w:val="14"/>
            </w:pPr>
            <w:r>
              <w:t>取暖费</w:t>
            </w:r>
          </w:p>
        </w:tc>
        <w:tc>
          <w:tcPr>
            <w:tcW w:w="2054" w:type="dxa"/>
            <w:vAlign w:val="center"/>
          </w:tcPr>
          <w:p>
            <w:pPr>
              <w:pStyle w:val="13"/>
              <w:rPr>
                <w:rFonts w:hint="default" w:eastAsia="方正书宋_GBK"/>
                <w:lang w:val="en-US" w:eastAsia="zh-CN"/>
              </w:rPr>
            </w:pPr>
            <w:r>
              <w:rPr>
                <w:rFonts w:hint="eastAsia"/>
                <w:lang w:val="en-US" w:eastAsia="zh-CN"/>
              </w:rPr>
              <w:t>20.00</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18</w:t>
            </w:r>
          </w:p>
        </w:tc>
        <w:tc>
          <w:tcPr>
            <w:tcW w:w="1603" w:type="dxa"/>
            <w:vAlign w:val="center"/>
          </w:tcPr>
          <w:p>
            <w:pPr>
              <w:pStyle w:val="14"/>
            </w:pPr>
            <w:r>
              <w:t>30209</w:t>
            </w:r>
          </w:p>
        </w:tc>
        <w:tc>
          <w:tcPr>
            <w:tcW w:w="3323" w:type="dxa"/>
            <w:vAlign w:val="center"/>
          </w:tcPr>
          <w:p>
            <w:pPr>
              <w:pStyle w:val="14"/>
            </w:pPr>
            <w:r>
              <w:t>物业管理费</w:t>
            </w:r>
          </w:p>
        </w:tc>
        <w:tc>
          <w:tcPr>
            <w:tcW w:w="2054" w:type="dxa"/>
            <w:vAlign w:val="center"/>
          </w:tcPr>
          <w:p>
            <w:pPr>
              <w:pStyle w:val="13"/>
              <w:rPr>
                <w:rFonts w:hint="default" w:eastAsia="方正书宋_GBK"/>
                <w:lang w:val="en-US" w:eastAsia="zh-CN"/>
              </w:rPr>
            </w:pPr>
            <w:r>
              <w:rPr>
                <w:rFonts w:hint="eastAsia"/>
                <w:lang w:val="en-US" w:eastAsia="zh-CN"/>
              </w:rPr>
              <w:t>22.78</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19</w:t>
            </w:r>
          </w:p>
        </w:tc>
        <w:tc>
          <w:tcPr>
            <w:tcW w:w="1603" w:type="dxa"/>
            <w:vAlign w:val="center"/>
          </w:tcPr>
          <w:p>
            <w:pPr>
              <w:pStyle w:val="14"/>
            </w:pPr>
            <w:r>
              <w:t>30211</w:t>
            </w:r>
          </w:p>
        </w:tc>
        <w:tc>
          <w:tcPr>
            <w:tcW w:w="3323" w:type="dxa"/>
            <w:vAlign w:val="center"/>
          </w:tcPr>
          <w:p>
            <w:pPr>
              <w:pStyle w:val="14"/>
            </w:pPr>
            <w:r>
              <w:t>差旅费</w:t>
            </w:r>
          </w:p>
        </w:tc>
        <w:tc>
          <w:tcPr>
            <w:tcW w:w="2054" w:type="dxa"/>
            <w:vAlign w:val="center"/>
          </w:tcPr>
          <w:p>
            <w:pPr>
              <w:pStyle w:val="13"/>
              <w:rPr>
                <w:rFonts w:hint="default" w:eastAsia="方正书宋_GBK"/>
                <w:lang w:val="en-US" w:eastAsia="zh-CN"/>
              </w:rPr>
            </w:pPr>
            <w:r>
              <w:rPr>
                <w:rFonts w:hint="eastAsia"/>
                <w:lang w:val="en-US" w:eastAsia="zh-CN"/>
              </w:rPr>
              <w:t>15.75</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20</w:t>
            </w:r>
          </w:p>
        </w:tc>
        <w:tc>
          <w:tcPr>
            <w:tcW w:w="1603" w:type="dxa"/>
            <w:vAlign w:val="center"/>
          </w:tcPr>
          <w:p>
            <w:pPr>
              <w:pStyle w:val="14"/>
            </w:pPr>
            <w:r>
              <w:t>30216</w:t>
            </w:r>
          </w:p>
        </w:tc>
        <w:tc>
          <w:tcPr>
            <w:tcW w:w="3323" w:type="dxa"/>
            <w:vAlign w:val="center"/>
          </w:tcPr>
          <w:p>
            <w:pPr>
              <w:pStyle w:val="14"/>
            </w:pPr>
            <w:r>
              <w:t>培训费</w:t>
            </w:r>
          </w:p>
        </w:tc>
        <w:tc>
          <w:tcPr>
            <w:tcW w:w="2054" w:type="dxa"/>
            <w:vAlign w:val="center"/>
          </w:tcPr>
          <w:p>
            <w:pPr>
              <w:pStyle w:val="13"/>
              <w:rPr>
                <w:rFonts w:hint="default" w:eastAsia="方正书宋_GBK"/>
                <w:lang w:val="en-US" w:eastAsia="zh-CN"/>
              </w:rPr>
            </w:pPr>
            <w:r>
              <w:rPr>
                <w:rFonts w:hint="eastAsia"/>
                <w:lang w:val="en-US" w:eastAsia="zh-CN"/>
              </w:rPr>
              <w:t>14.51</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21</w:t>
            </w:r>
          </w:p>
        </w:tc>
        <w:tc>
          <w:tcPr>
            <w:tcW w:w="1603" w:type="dxa"/>
            <w:vAlign w:val="center"/>
          </w:tcPr>
          <w:p>
            <w:pPr>
              <w:pStyle w:val="14"/>
            </w:pPr>
            <w:r>
              <w:t>30217</w:t>
            </w:r>
          </w:p>
        </w:tc>
        <w:tc>
          <w:tcPr>
            <w:tcW w:w="3323" w:type="dxa"/>
            <w:vAlign w:val="center"/>
          </w:tcPr>
          <w:p>
            <w:pPr>
              <w:pStyle w:val="14"/>
            </w:pPr>
            <w:r>
              <w:t>公务接待费</w:t>
            </w:r>
          </w:p>
        </w:tc>
        <w:tc>
          <w:tcPr>
            <w:tcW w:w="2054" w:type="dxa"/>
            <w:vAlign w:val="center"/>
          </w:tcPr>
          <w:p>
            <w:pPr>
              <w:pStyle w:val="13"/>
              <w:rPr>
                <w:rFonts w:hint="default" w:eastAsia="方正书宋_GBK"/>
                <w:lang w:val="en-US" w:eastAsia="zh-CN"/>
              </w:rPr>
            </w:pPr>
            <w:r>
              <w:rPr>
                <w:rFonts w:hint="eastAsia"/>
                <w:lang w:val="en-US" w:eastAsia="zh-CN"/>
              </w:rPr>
              <w:t>1.33</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22</w:t>
            </w:r>
          </w:p>
        </w:tc>
        <w:tc>
          <w:tcPr>
            <w:tcW w:w="1603" w:type="dxa"/>
            <w:vAlign w:val="center"/>
          </w:tcPr>
          <w:p>
            <w:pPr>
              <w:pStyle w:val="14"/>
            </w:pPr>
            <w:r>
              <w:t>30228</w:t>
            </w:r>
          </w:p>
        </w:tc>
        <w:tc>
          <w:tcPr>
            <w:tcW w:w="3323" w:type="dxa"/>
            <w:vAlign w:val="center"/>
          </w:tcPr>
          <w:p>
            <w:pPr>
              <w:pStyle w:val="14"/>
            </w:pPr>
            <w:r>
              <w:t>工会经费</w:t>
            </w:r>
          </w:p>
        </w:tc>
        <w:tc>
          <w:tcPr>
            <w:tcW w:w="2054" w:type="dxa"/>
            <w:vAlign w:val="center"/>
          </w:tcPr>
          <w:p>
            <w:pPr>
              <w:pStyle w:val="13"/>
              <w:rPr>
                <w:rFonts w:hint="default" w:eastAsia="方正书宋_GBK"/>
                <w:lang w:val="en-US" w:eastAsia="zh-CN"/>
              </w:rPr>
            </w:pPr>
            <w:r>
              <w:rPr>
                <w:rFonts w:hint="eastAsia"/>
                <w:lang w:val="en-US" w:eastAsia="zh-CN"/>
              </w:rPr>
              <w:t>19.35</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23</w:t>
            </w:r>
          </w:p>
        </w:tc>
        <w:tc>
          <w:tcPr>
            <w:tcW w:w="1603" w:type="dxa"/>
            <w:vAlign w:val="center"/>
          </w:tcPr>
          <w:p>
            <w:pPr>
              <w:pStyle w:val="14"/>
            </w:pPr>
            <w:r>
              <w:t>30229</w:t>
            </w:r>
          </w:p>
        </w:tc>
        <w:tc>
          <w:tcPr>
            <w:tcW w:w="3323" w:type="dxa"/>
            <w:vAlign w:val="center"/>
          </w:tcPr>
          <w:p>
            <w:pPr>
              <w:pStyle w:val="14"/>
            </w:pPr>
            <w:r>
              <w:t>福利费</w:t>
            </w:r>
          </w:p>
        </w:tc>
        <w:tc>
          <w:tcPr>
            <w:tcW w:w="2054" w:type="dxa"/>
            <w:vAlign w:val="center"/>
          </w:tcPr>
          <w:p>
            <w:pPr>
              <w:pStyle w:val="13"/>
              <w:rPr>
                <w:rFonts w:hint="default" w:eastAsia="方正书宋_GBK"/>
                <w:lang w:val="en-US" w:eastAsia="zh-CN"/>
              </w:rPr>
            </w:pPr>
            <w:r>
              <w:rPr>
                <w:rFonts w:hint="eastAsia"/>
                <w:lang w:val="en-US" w:eastAsia="zh-CN"/>
              </w:rPr>
              <w:t>12.60</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24</w:t>
            </w:r>
          </w:p>
        </w:tc>
        <w:tc>
          <w:tcPr>
            <w:tcW w:w="1603" w:type="dxa"/>
            <w:vAlign w:val="center"/>
          </w:tcPr>
          <w:p>
            <w:pPr>
              <w:pStyle w:val="14"/>
            </w:pPr>
            <w:r>
              <w:t>30231</w:t>
            </w:r>
          </w:p>
        </w:tc>
        <w:tc>
          <w:tcPr>
            <w:tcW w:w="3323" w:type="dxa"/>
            <w:vAlign w:val="center"/>
          </w:tcPr>
          <w:p>
            <w:pPr>
              <w:pStyle w:val="14"/>
            </w:pPr>
            <w:r>
              <w:t>公务用车运行维护费</w:t>
            </w:r>
          </w:p>
        </w:tc>
        <w:tc>
          <w:tcPr>
            <w:tcW w:w="2054" w:type="dxa"/>
            <w:vAlign w:val="center"/>
          </w:tcPr>
          <w:p>
            <w:pPr>
              <w:pStyle w:val="13"/>
              <w:rPr>
                <w:rFonts w:hint="default" w:eastAsia="方正书宋_GBK"/>
                <w:lang w:val="en-US" w:eastAsia="zh-CN"/>
              </w:rPr>
            </w:pPr>
            <w:r>
              <w:rPr>
                <w:rFonts w:hint="eastAsia"/>
                <w:lang w:val="en-US" w:eastAsia="zh-CN"/>
              </w:rPr>
              <w:t>2.6</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25</w:t>
            </w:r>
          </w:p>
        </w:tc>
        <w:tc>
          <w:tcPr>
            <w:tcW w:w="1603" w:type="dxa"/>
            <w:vAlign w:val="center"/>
          </w:tcPr>
          <w:p>
            <w:pPr>
              <w:pStyle w:val="14"/>
            </w:pPr>
            <w:r>
              <w:t>30299</w:t>
            </w:r>
          </w:p>
        </w:tc>
        <w:tc>
          <w:tcPr>
            <w:tcW w:w="3323" w:type="dxa"/>
            <w:vAlign w:val="center"/>
          </w:tcPr>
          <w:p>
            <w:pPr>
              <w:pStyle w:val="14"/>
            </w:pPr>
            <w:r>
              <w:t>其他商品和服务支出</w:t>
            </w:r>
          </w:p>
        </w:tc>
        <w:tc>
          <w:tcPr>
            <w:tcW w:w="2054" w:type="dxa"/>
            <w:vAlign w:val="center"/>
          </w:tcPr>
          <w:p>
            <w:pPr>
              <w:pStyle w:val="13"/>
              <w:rPr>
                <w:rFonts w:hint="default" w:eastAsia="方正书宋_GBK"/>
                <w:lang w:val="en-US" w:eastAsia="zh-CN"/>
              </w:rPr>
            </w:pPr>
            <w:r>
              <w:rPr>
                <w:rFonts w:hint="eastAsia"/>
                <w:lang w:val="en-US" w:eastAsia="zh-CN"/>
              </w:rPr>
              <w:t>12.07</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26</w:t>
            </w:r>
          </w:p>
        </w:tc>
        <w:tc>
          <w:tcPr>
            <w:tcW w:w="1603" w:type="dxa"/>
            <w:vAlign w:val="center"/>
          </w:tcPr>
          <w:p>
            <w:pPr>
              <w:pStyle w:val="14"/>
            </w:pPr>
            <w:r>
              <w:t>303</w:t>
            </w:r>
          </w:p>
        </w:tc>
        <w:tc>
          <w:tcPr>
            <w:tcW w:w="3323" w:type="dxa"/>
            <w:vAlign w:val="center"/>
          </w:tcPr>
          <w:p>
            <w:pPr>
              <w:pStyle w:val="14"/>
            </w:pPr>
            <w:r>
              <w:t>对个人和家庭的补助</w:t>
            </w:r>
          </w:p>
        </w:tc>
        <w:tc>
          <w:tcPr>
            <w:tcW w:w="2054" w:type="dxa"/>
            <w:vAlign w:val="center"/>
          </w:tcPr>
          <w:p>
            <w:pPr>
              <w:pStyle w:val="13"/>
              <w:rPr>
                <w:rFonts w:hint="default" w:eastAsia="方正书宋_GBK"/>
                <w:lang w:val="en-US" w:eastAsia="zh-CN"/>
              </w:rPr>
            </w:pPr>
            <w:r>
              <w:rPr>
                <w:rFonts w:hint="eastAsia"/>
                <w:lang w:val="en-US" w:eastAsia="zh-CN"/>
              </w:rPr>
              <w:t>91.39</w:t>
            </w:r>
          </w:p>
        </w:tc>
        <w:tc>
          <w:tcPr>
            <w:tcW w:w="2098" w:type="dxa"/>
            <w:vAlign w:val="center"/>
          </w:tcPr>
          <w:p>
            <w:pPr>
              <w:pStyle w:val="13"/>
              <w:ind w:firstLine="0" w:firstLineChars="0"/>
            </w:pPr>
            <w:r>
              <w:rPr>
                <w:rFonts w:hint="eastAsia"/>
                <w:lang w:val="en-US" w:eastAsia="zh-CN"/>
              </w:rPr>
              <w:t>91.39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27</w:t>
            </w:r>
          </w:p>
        </w:tc>
        <w:tc>
          <w:tcPr>
            <w:tcW w:w="1603" w:type="dxa"/>
            <w:vAlign w:val="center"/>
          </w:tcPr>
          <w:p>
            <w:pPr>
              <w:pStyle w:val="14"/>
            </w:pPr>
            <w:r>
              <w:t>30302</w:t>
            </w:r>
          </w:p>
        </w:tc>
        <w:tc>
          <w:tcPr>
            <w:tcW w:w="3323" w:type="dxa"/>
            <w:vAlign w:val="center"/>
          </w:tcPr>
          <w:p>
            <w:pPr>
              <w:pStyle w:val="14"/>
            </w:pPr>
            <w:r>
              <w:t>退休费</w:t>
            </w:r>
          </w:p>
        </w:tc>
        <w:tc>
          <w:tcPr>
            <w:tcW w:w="2054" w:type="dxa"/>
            <w:vAlign w:val="center"/>
          </w:tcPr>
          <w:p>
            <w:pPr>
              <w:pStyle w:val="13"/>
              <w:rPr>
                <w:rFonts w:hint="default" w:eastAsia="方正书宋_GBK"/>
                <w:lang w:val="en-US" w:eastAsia="zh-CN"/>
              </w:rPr>
            </w:pPr>
            <w:r>
              <w:rPr>
                <w:rFonts w:hint="eastAsia"/>
                <w:lang w:val="en-US" w:eastAsia="zh-CN"/>
              </w:rPr>
              <w:t>78.73</w:t>
            </w:r>
          </w:p>
        </w:tc>
        <w:tc>
          <w:tcPr>
            <w:tcW w:w="2098" w:type="dxa"/>
            <w:vAlign w:val="center"/>
          </w:tcPr>
          <w:p>
            <w:pPr>
              <w:pStyle w:val="13"/>
              <w:ind w:firstLine="0" w:firstLineChars="0"/>
            </w:pPr>
            <w:r>
              <w:rPr>
                <w:rFonts w:hint="eastAsia"/>
                <w:lang w:val="en-US" w:eastAsia="zh-CN"/>
              </w:rPr>
              <w:t>78.73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28</w:t>
            </w:r>
          </w:p>
        </w:tc>
        <w:tc>
          <w:tcPr>
            <w:tcW w:w="1603" w:type="dxa"/>
            <w:vAlign w:val="center"/>
          </w:tcPr>
          <w:p>
            <w:pPr>
              <w:pStyle w:val="14"/>
            </w:pPr>
            <w:r>
              <w:t>30305</w:t>
            </w:r>
          </w:p>
        </w:tc>
        <w:tc>
          <w:tcPr>
            <w:tcW w:w="3323" w:type="dxa"/>
            <w:vAlign w:val="center"/>
          </w:tcPr>
          <w:p>
            <w:pPr>
              <w:pStyle w:val="14"/>
            </w:pPr>
            <w:r>
              <w:t>生活补助</w:t>
            </w:r>
          </w:p>
        </w:tc>
        <w:tc>
          <w:tcPr>
            <w:tcW w:w="2054" w:type="dxa"/>
            <w:vAlign w:val="center"/>
          </w:tcPr>
          <w:p>
            <w:pPr>
              <w:pStyle w:val="13"/>
              <w:rPr>
                <w:rFonts w:hint="default" w:eastAsia="方正书宋_GBK"/>
                <w:lang w:val="en-US" w:eastAsia="zh-CN"/>
              </w:rPr>
            </w:pPr>
            <w:r>
              <w:rPr>
                <w:rFonts w:hint="eastAsia"/>
                <w:lang w:val="en-US" w:eastAsia="zh-CN"/>
              </w:rPr>
              <w:t>12.36</w:t>
            </w:r>
          </w:p>
        </w:tc>
        <w:tc>
          <w:tcPr>
            <w:tcW w:w="2098" w:type="dxa"/>
            <w:vAlign w:val="center"/>
          </w:tcPr>
          <w:p>
            <w:pPr>
              <w:pStyle w:val="13"/>
              <w:ind w:firstLine="0" w:firstLineChars="0"/>
            </w:pPr>
            <w:r>
              <w:rPr>
                <w:rFonts w:hint="eastAsia"/>
                <w:lang w:val="en-US" w:eastAsia="zh-CN"/>
              </w:rPr>
              <w:t>12.36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29</w:t>
            </w:r>
          </w:p>
        </w:tc>
        <w:tc>
          <w:tcPr>
            <w:tcW w:w="1603" w:type="dxa"/>
            <w:vAlign w:val="center"/>
          </w:tcPr>
          <w:p>
            <w:pPr>
              <w:pStyle w:val="14"/>
            </w:pPr>
            <w:r>
              <w:t>30309</w:t>
            </w:r>
          </w:p>
        </w:tc>
        <w:tc>
          <w:tcPr>
            <w:tcW w:w="3323" w:type="dxa"/>
            <w:vAlign w:val="center"/>
          </w:tcPr>
          <w:p>
            <w:pPr>
              <w:pStyle w:val="14"/>
            </w:pPr>
            <w:r>
              <w:t>奖励金</w:t>
            </w:r>
          </w:p>
        </w:tc>
        <w:tc>
          <w:tcPr>
            <w:tcW w:w="2054" w:type="dxa"/>
            <w:vAlign w:val="center"/>
          </w:tcPr>
          <w:p>
            <w:pPr>
              <w:pStyle w:val="13"/>
              <w:rPr>
                <w:rFonts w:hint="default" w:eastAsia="方正书宋_GBK"/>
                <w:lang w:val="en-US" w:eastAsia="zh-CN"/>
              </w:rPr>
            </w:pPr>
            <w:r>
              <w:rPr>
                <w:rFonts w:hint="eastAsia"/>
                <w:lang w:val="en-US" w:eastAsia="zh-CN"/>
              </w:rPr>
              <w:t>0.3</w:t>
            </w:r>
          </w:p>
        </w:tc>
        <w:tc>
          <w:tcPr>
            <w:tcW w:w="2098" w:type="dxa"/>
            <w:vAlign w:val="center"/>
          </w:tcPr>
          <w:p>
            <w:pPr>
              <w:pStyle w:val="13"/>
              <w:ind w:firstLine="0" w:firstLineChars="0"/>
            </w:pPr>
            <w:r>
              <w:rPr>
                <w:rFonts w:hint="eastAsia"/>
                <w:lang w:val="en-US" w:eastAsia="zh-CN"/>
              </w:rPr>
              <w:t>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30</w:t>
            </w:r>
          </w:p>
        </w:tc>
        <w:tc>
          <w:tcPr>
            <w:tcW w:w="1603" w:type="dxa"/>
            <w:vAlign w:val="center"/>
          </w:tcPr>
          <w:p>
            <w:pPr>
              <w:pStyle w:val="14"/>
            </w:pPr>
            <w:r>
              <w:t>310</w:t>
            </w:r>
          </w:p>
        </w:tc>
        <w:tc>
          <w:tcPr>
            <w:tcW w:w="3323" w:type="dxa"/>
            <w:vAlign w:val="center"/>
          </w:tcPr>
          <w:p>
            <w:pPr>
              <w:pStyle w:val="14"/>
            </w:pPr>
            <w:r>
              <w:t>资本性支出</w:t>
            </w:r>
          </w:p>
        </w:tc>
        <w:tc>
          <w:tcPr>
            <w:tcW w:w="2054" w:type="dxa"/>
            <w:vAlign w:val="center"/>
          </w:tcPr>
          <w:p>
            <w:pPr>
              <w:pStyle w:val="13"/>
              <w:rPr>
                <w:rFonts w:hint="default" w:eastAsia="方正书宋_GBK"/>
                <w:lang w:val="en-US" w:eastAsia="zh-CN"/>
              </w:rPr>
            </w:pPr>
            <w:r>
              <w:rPr>
                <w:rFonts w:hint="eastAsia"/>
                <w:lang w:val="en-US" w:eastAsia="zh-CN"/>
              </w:rPr>
              <w:t>3.1</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31</w:t>
            </w:r>
          </w:p>
        </w:tc>
        <w:tc>
          <w:tcPr>
            <w:tcW w:w="1603" w:type="dxa"/>
            <w:vAlign w:val="center"/>
          </w:tcPr>
          <w:p>
            <w:pPr>
              <w:pStyle w:val="14"/>
            </w:pPr>
            <w:r>
              <w:t>31002</w:t>
            </w:r>
          </w:p>
        </w:tc>
        <w:tc>
          <w:tcPr>
            <w:tcW w:w="3323" w:type="dxa"/>
            <w:vAlign w:val="center"/>
          </w:tcPr>
          <w:p>
            <w:pPr>
              <w:pStyle w:val="14"/>
            </w:pPr>
            <w:r>
              <w:t>办公设备购置</w:t>
            </w:r>
          </w:p>
        </w:tc>
        <w:tc>
          <w:tcPr>
            <w:tcW w:w="2054" w:type="dxa"/>
            <w:vAlign w:val="center"/>
          </w:tcPr>
          <w:p>
            <w:pPr>
              <w:pStyle w:val="13"/>
              <w:rPr>
                <w:rFonts w:hint="default" w:eastAsia="方正书宋_GBK"/>
                <w:lang w:val="en-US" w:eastAsia="zh-CN"/>
              </w:rPr>
            </w:pPr>
            <w:r>
              <w:rPr>
                <w:rFonts w:hint="eastAsia"/>
                <w:lang w:val="en-US" w:eastAsia="zh-CN"/>
              </w:rPr>
              <w:t>3.1</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7"/>
        <w:gridCol w:w="4039"/>
        <w:gridCol w:w="153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8"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7" w:type="dxa"/>
            <w:vMerge w:val="restart"/>
            <w:vAlign w:val="center"/>
          </w:tcPr>
          <w:p>
            <w:pPr>
              <w:pStyle w:val="12"/>
            </w:pPr>
            <w:r>
              <w:t>序号</w:t>
            </w:r>
          </w:p>
        </w:tc>
        <w:tc>
          <w:tcPr>
            <w:tcW w:w="4039" w:type="dxa"/>
            <w:vMerge w:val="restart"/>
            <w:vAlign w:val="center"/>
          </w:tcPr>
          <w:p>
            <w:pPr>
              <w:pStyle w:val="12"/>
            </w:pPr>
            <w:r>
              <w:t>项  目</w:t>
            </w:r>
          </w:p>
        </w:tc>
        <w:tc>
          <w:tcPr>
            <w:tcW w:w="646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7" w:type="dxa"/>
            <w:vMerge w:val="continue"/>
          </w:tcPr>
          <w:p/>
        </w:tc>
        <w:tc>
          <w:tcPr>
            <w:tcW w:w="4039" w:type="dxa"/>
            <w:vMerge w:val="continue"/>
          </w:tcPr>
          <w:p/>
        </w:tc>
        <w:tc>
          <w:tcPr>
            <w:tcW w:w="1532"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7" w:type="dxa"/>
            <w:vAlign w:val="center"/>
          </w:tcPr>
          <w:p>
            <w:pPr>
              <w:pStyle w:val="12"/>
            </w:pPr>
            <w:r>
              <w:t>栏次</w:t>
            </w:r>
          </w:p>
        </w:tc>
        <w:tc>
          <w:tcPr>
            <w:tcW w:w="4039" w:type="dxa"/>
            <w:vAlign w:val="center"/>
          </w:tcPr>
          <w:p>
            <w:pPr>
              <w:pStyle w:val="12"/>
            </w:pPr>
            <w:r>
              <w:t>1</w:t>
            </w:r>
          </w:p>
        </w:tc>
        <w:tc>
          <w:tcPr>
            <w:tcW w:w="153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1</w:t>
            </w:r>
          </w:p>
        </w:tc>
        <w:tc>
          <w:tcPr>
            <w:tcW w:w="4039" w:type="dxa"/>
            <w:vAlign w:val="center"/>
          </w:tcPr>
          <w:p>
            <w:pPr>
              <w:pStyle w:val="16"/>
            </w:pPr>
            <w:r>
              <w:t>合计</w:t>
            </w:r>
          </w:p>
        </w:tc>
        <w:tc>
          <w:tcPr>
            <w:tcW w:w="1532" w:type="dxa"/>
            <w:vAlign w:val="center"/>
          </w:tcPr>
          <w:p>
            <w:pPr>
              <w:pStyle w:val="17"/>
              <w:rPr>
                <w:rFonts w:hint="default" w:eastAsia="方正书宋_GBK"/>
                <w:lang w:val="en-US" w:eastAsia="zh-CN"/>
              </w:rPr>
            </w:pPr>
            <w:r>
              <w:rPr>
                <w:rFonts w:hint="eastAsia"/>
                <w:lang w:val="en-US" w:eastAsia="zh-CN"/>
              </w:rPr>
              <w:t>18.45</w:t>
            </w:r>
          </w:p>
        </w:tc>
        <w:tc>
          <w:tcPr>
            <w:tcW w:w="1643" w:type="dxa"/>
            <w:vAlign w:val="center"/>
          </w:tcPr>
          <w:p>
            <w:pPr>
              <w:pStyle w:val="17"/>
              <w:rPr>
                <w:rFonts w:hint="default" w:eastAsia="方正书宋_GBK"/>
                <w:lang w:val="en-US" w:eastAsia="zh-CN"/>
              </w:rPr>
            </w:pPr>
            <w:r>
              <w:rPr>
                <w:rFonts w:hint="eastAsia"/>
                <w:lang w:val="en-US" w:eastAsia="zh-CN"/>
              </w:rPr>
              <w:t>18.45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2</w:t>
            </w:r>
          </w:p>
        </w:tc>
        <w:tc>
          <w:tcPr>
            <w:tcW w:w="4039" w:type="dxa"/>
            <w:vAlign w:val="center"/>
          </w:tcPr>
          <w:p>
            <w:pPr>
              <w:pStyle w:val="14"/>
            </w:pPr>
            <w:r>
              <w:t>“三公”经费小计</w:t>
            </w:r>
          </w:p>
        </w:tc>
        <w:tc>
          <w:tcPr>
            <w:tcW w:w="1532" w:type="dxa"/>
            <w:vAlign w:val="center"/>
          </w:tcPr>
          <w:p>
            <w:pPr>
              <w:pStyle w:val="13"/>
              <w:rPr>
                <w:rFonts w:hint="default" w:eastAsia="方正书宋_GBK"/>
                <w:lang w:val="en-US" w:eastAsia="zh-CN"/>
              </w:rPr>
            </w:pPr>
            <w:r>
              <w:rPr>
                <w:rFonts w:hint="eastAsia"/>
                <w:lang w:val="en-US" w:eastAsia="zh-CN"/>
              </w:rPr>
              <w:t>3.93</w:t>
            </w:r>
          </w:p>
        </w:tc>
        <w:tc>
          <w:tcPr>
            <w:tcW w:w="1643" w:type="dxa"/>
            <w:vAlign w:val="center"/>
          </w:tcPr>
          <w:p>
            <w:pPr>
              <w:pStyle w:val="13"/>
              <w:ind w:firstLine="0" w:firstLineChars="0"/>
            </w:pPr>
            <w:r>
              <w:rPr>
                <w:rFonts w:hint="eastAsia"/>
                <w:lang w:val="en-US" w:eastAsia="zh-CN"/>
              </w:rPr>
              <w:t>3.93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3</w:t>
            </w:r>
          </w:p>
        </w:tc>
        <w:tc>
          <w:tcPr>
            <w:tcW w:w="4039" w:type="dxa"/>
            <w:vAlign w:val="center"/>
          </w:tcPr>
          <w:p>
            <w:pPr>
              <w:pStyle w:val="14"/>
            </w:pPr>
            <w:r>
              <w:t>一、因公出国（境）费</w:t>
            </w:r>
          </w:p>
        </w:tc>
        <w:tc>
          <w:tcPr>
            <w:tcW w:w="1532" w:type="dxa"/>
            <w:vAlign w:val="center"/>
          </w:tcPr>
          <w:p>
            <w:pPr>
              <w:pStyle w:val="13"/>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4</w:t>
            </w:r>
          </w:p>
        </w:tc>
        <w:tc>
          <w:tcPr>
            <w:tcW w:w="4039" w:type="dxa"/>
            <w:vAlign w:val="center"/>
          </w:tcPr>
          <w:p>
            <w:pPr>
              <w:pStyle w:val="14"/>
            </w:pPr>
            <w:r>
              <w:t xml:space="preserve">    其中：教学科研人员因公出国（境）费</w:t>
            </w:r>
          </w:p>
        </w:tc>
        <w:tc>
          <w:tcPr>
            <w:tcW w:w="1532" w:type="dxa"/>
            <w:vAlign w:val="center"/>
          </w:tcPr>
          <w:p>
            <w:pPr>
              <w:pStyle w:val="13"/>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5</w:t>
            </w:r>
          </w:p>
        </w:tc>
        <w:tc>
          <w:tcPr>
            <w:tcW w:w="4039" w:type="dxa"/>
            <w:vAlign w:val="center"/>
          </w:tcPr>
          <w:p>
            <w:pPr>
              <w:pStyle w:val="14"/>
            </w:pPr>
            <w:r>
              <w:t xml:space="preserve">          其他因公出国（境）费</w:t>
            </w:r>
          </w:p>
        </w:tc>
        <w:tc>
          <w:tcPr>
            <w:tcW w:w="1532" w:type="dxa"/>
            <w:vAlign w:val="center"/>
          </w:tcPr>
          <w:p>
            <w:pPr>
              <w:pStyle w:val="13"/>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6</w:t>
            </w:r>
          </w:p>
        </w:tc>
        <w:tc>
          <w:tcPr>
            <w:tcW w:w="4039" w:type="dxa"/>
            <w:vAlign w:val="center"/>
          </w:tcPr>
          <w:p>
            <w:pPr>
              <w:pStyle w:val="14"/>
            </w:pPr>
            <w:r>
              <w:t>二、公务用车购置及运维费</w:t>
            </w:r>
          </w:p>
        </w:tc>
        <w:tc>
          <w:tcPr>
            <w:tcW w:w="1532" w:type="dxa"/>
            <w:vAlign w:val="center"/>
          </w:tcPr>
          <w:p>
            <w:pPr>
              <w:pStyle w:val="13"/>
            </w:pPr>
            <w:r>
              <w:t>2.</w:t>
            </w:r>
            <w:r>
              <w:rPr>
                <w:rFonts w:hint="eastAsia"/>
                <w:lang w:val="en-US" w:eastAsia="zh-CN"/>
              </w:rPr>
              <w:t>6</w:t>
            </w:r>
            <w:r>
              <w:t>0</w:t>
            </w:r>
          </w:p>
        </w:tc>
        <w:tc>
          <w:tcPr>
            <w:tcW w:w="1643" w:type="dxa"/>
            <w:vAlign w:val="center"/>
          </w:tcPr>
          <w:p>
            <w:pPr>
              <w:pStyle w:val="13"/>
              <w:ind w:firstLine="0" w:firstLineChars="0"/>
            </w:pPr>
            <w:r>
              <w:t>2.</w:t>
            </w:r>
            <w:r>
              <w:rPr>
                <w:rFonts w:hint="eastAsia"/>
                <w:lang w:val="en-US" w:eastAsia="zh-CN"/>
              </w:rPr>
              <w:t>6</w:t>
            </w:r>
            <w: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7</w:t>
            </w:r>
          </w:p>
        </w:tc>
        <w:tc>
          <w:tcPr>
            <w:tcW w:w="4039" w:type="dxa"/>
            <w:vAlign w:val="center"/>
          </w:tcPr>
          <w:p>
            <w:pPr>
              <w:pStyle w:val="14"/>
            </w:pPr>
            <w:r>
              <w:t xml:space="preserve">    其中：公务用车购置费</w:t>
            </w:r>
          </w:p>
        </w:tc>
        <w:tc>
          <w:tcPr>
            <w:tcW w:w="1532" w:type="dxa"/>
            <w:vAlign w:val="center"/>
          </w:tcPr>
          <w:p>
            <w:pPr>
              <w:pStyle w:val="13"/>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8</w:t>
            </w:r>
          </w:p>
        </w:tc>
        <w:tc>
          <w:tcPr>
            <w:tcW w:w="4039" w:type="dxa"/>
            <w:vAlign w:val="center"/>
          </w:tcPr>
          <w:p>
            <w:pPr>
              <w:pStyle w:val="14"/>
            </w:pPr>
            <w:r>
              <w:t xml:space="preserve">          公务用车运行维护费</w:t>
            </w:r>
          </w:p>
        </w:tc>
        <w:tc>
          <w:tcPr>
            <w:tcW w:w="1532" w:type="dxa"/>
            <w:vAlign w:val="center"/>
          </w:tcPr>
          <w:p>
            <w:pPr>
              <w:pStyle w:val="13"/>
            </w:pPr>
            <w:r>
              <w:t>2.</w:t>
            </w:r>
            <w:r>
              <w:rPr>
                <w:rFonts w:hint="eastAsia"/>
                <w:lang w:val="en-US" w:eastAsia="zh-CN"/>
              </w:rPr>
              <w:t>6</w:t>
            </w:r>
            <w:r>
              <w:t>0</w:t>
            </w:r>
          </w:p>
        </w:tc>
        <w:tc>
          <w:tcPr>
            <w:tcW w:w="1643" w:type="dxa"/>
            <w:vAlign w:val="center"/>
          </w:tcPr>
          <w:p>
            <w:pPr>
              <w:pStyle w:val="13"/>
              <w:ind w:firstLine="0" w:firstLineChars="0"/>
            </w:pPr>
            <w:r>
              <w:t>2.</w:t>
            </w:r>
            <w:r>
              <w:rPr>
                <w:rFonts w:hint="eastAsia"/>
                <w:lang w:val="en-US" w:eastAsia="zh-CN"/>
              </w:rPr>
              <w:t>6</w:t>
            </w:r>
            <w: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9</w:t>
            </w:r>
          </w:p>
        </w:tc>
        <w:tc>
          <w:tcPr>
            <w:tcW w:w="4039" w:type="dxa"/>
            <w:vAlign w:val="center"/>
          </w:tcPr>
          <w:p>
            <w:pPr>
              <w:pStyle w:val="14"/>
            </w:pPr>
            <w:r>
              <w:t>三、公务接待费</w:t>
            </w:r>
          </w:p>
        </w:tc>
        <w:tc>
          <w:tcPr>
            <w:tcW w:w="1532" w:type="dxa"/>
            <w:vAlign w:val="center"/>
          </w:tcPr>
          <w:p>
            <w:pPr>
              <w:pStyle w:val="13"/>
              <w:rPr>
                <w:rFonts w:hint="default" w:eastAsia="方正书宋_GBK"/>
                <w:lang w:val="en-US" w:eastAsia="zh-CN"/>
              </w:rPr>
            </w:pPr>
            <w:r>
              <w:rPr>
                <w:rFonts w:hint="eastAsia"/>
                <w:lang w:val="en-US" w:eastAsia="zh-CN"/>
              </w:rPr>
              <w:t>1.33</w:t>
            </w:r>
          </w:p>
        </w:tc>
        <w:tc>
          <w:tcPr>
            <w:tcW w:w="1643" w:type="dxa"/>
            <w:vAlign w:val="center"/>
          </w:tcPr>
          <w:p>
            <w:pPr>
              <w:pStyle w:val="13"/>
              <w:ind w:firstLine="0" w:firstLineChars="0"/>
            </w:pPr>
            <w:r>
              <w:rPr>
                <w:rFonts w:hint="eastAsia"/>
                <w:lang w:val="en-US" w:eastAsia="zh-CN"/>
              </w:rPr>
              <w:t>1.33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10</w:t>
            </w:r>
          </w:p>
        </w:tc>
        <w:tc>
          <w:tcPr>
            <w:tcW w:w="4039" w:type="dxa"/>
            <w:vAlign w:val="center"/>
          </w:tcPr>
          <w:p>
            <w:pPr>
              <w:pStyle w:val="14"/>
            </w:pPr>
            <w:r>
              <w:t>四、会议费</w:t>
            </w:r>
          </w:p>
        </w:tc>
        <w:tc>
          <w:tcPr>
            <w:tcW w:w="153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11</w:t>
            </w:r>
          </w:p>
        </w:tc>
        <w:tc>
          <w:tcPr>
            <w:tcW w:w="4039" w:type="dxa"/>
            <w:vAlign w:val="center"/>
          </w:tcPr>
          <w:p>
            <w:pPr>
              <w:pStyle w:val="14"/>
            </w:pPr>
            <w:r>
              <w:t>五、培训费</w:t>
            </w:r>
          </w:p>
        </w:tc>
        <w:tc>
          <w:tcPr>
            <w:tcW w:w="1532" w:type="dxa"/>
            <w:vAlign w:val="center"/>
          </w:tcPr>
          <w:p>
            <w:pPr>
              <w:pStyle w:val="13"/>
              <w:rPr>
                <w:rFonts w:hint="default" w:eastAsia="方正书宋_GBK"/>
                <w:lang w:val="en-US" w:eastAsia="zh-CN"/>
              </w:rPr>
            </w:pPr>
            <w:r>
              <w:rPr>
                <w:rFonts w:hint="eastAsia"/>
                <w:lang w:val="en-US" w:eastAsia="zh-CN"/>
              </w:rPr>
              <w:t>14.51</w:t>
            </w:r>
          </w:p>
        </w:tc>
        <w:tc>
          <w:tcPr>
            <w:tcW w:w="1643" w:type="dxa"/>
            <w:vAlign w:val="center"/>
          </w:tcPr>
          <w:p>
            <w:pPr>
              <w:pStyle w:val="13"/>
              <w:rPr>
                <w:rFonts w:hint="default" w:eastAsia="方正书宋_GBK"/>
                <w:lang w:val="en-US" w:eastAsia="zh-CN"/>
              </w:rPr>
            </w:pPr>
            <w:r>
              <w:rPr>
                <w:rFonts w:hint="eastAsia"/>
                <w:lang w:val="en-US" w:eastAsia="zh-CN"/>
              </w:rPr>
              <w:t>14.51</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秦皇岛北戴河新区团林林场202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按照《预算法》、《地方预决算公开操作规程》和《关于进一步推进预算公开工作的实施意见》规定，现将秦皇岛北戴河新区团林林场202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60" w:lineRule="exact"/>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60" w:lineRule="exact"/>
        <w:ind w:firstLine="640" w:firstLineChars="200"/>
        <w:rPr>
          <w:rFonts w:hint="eastAsia" w:ascii="黑体" w:hAnsi="黑体" w:eastAsia="黑体" w:cs="黑体"/>
          <w:sz w:val="32"/>
          <w:szCs w:val="32"/>
        </w:rPr>
      </w:pPr>
      <w:r>
        <w:rPr>
          <w:rFonts w:hint="eastAsia" w:ascii="Times New Roman" w:hAnsi="Times New Roman" w:eastAsia="方正仿宋简体"/>
          <w:sz w:val="32"/>
          <w:szCs w:val="32"/>
          <w:lang w:eastAsia="zh-CN"/>
        </w:rPr>
        <w:t>林场</w:t>
      </w:r>
      <w:r>
        <w:rPr>
          <w:rFonts w:hint="eastAsia" w:ascii="Times New Roman" w:hAnsi="Times New Roman" w:eastAsia="方正仿宋简体"/>
          <w:sz w:val="32"/>
          <w:szCs w:val="32"/>
        </w:rPr>
        <w:t>的主要职责是：</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w:t>
      </w:r>
      <w:r>
        <w:rPr>
          <w:rFonts w:hint="eastAsia" w:ascii="Times New Roman" w:hAnsi="Times New Roman" w:eastAsia="方正仿宋_GBK" w:cs="Times New Roman"/>
          <w:b w:val="0"/>
          <w:color w:val="000000"/>
          <w:sz w:val="28"/>
          <w:lang w:eastAsia="zh-CN"/>
        </w:rPr>
        <w:t>在北戴河新区工管委及上级林业主管部门的领导下，认真落实好党中央、国务院制定的各项林业方针、政策、法律、法规，及地方各级政府制定的各项条例；</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（二）</w:t>
      </w:r>
      <w:r>
        <w:rPr>
          <w:rFonts w:hint="eastAsia" w:ascii="Times New Roman" w:hAnsi="Times New Roman" w:eastAsia="方正仿宋_GBK" w:cs="Times New Roman"/>
          <w:b w:val="0"/>
          <w:color w:val="000000"/>
          <w:sz w:val="28"/>
          <w:lang w:eastAsia="zh-CN"/>
        </w:rPr>
        <w:t>依据《中华人民共和国森林法》、《中华人民共和国森林法实施条例》等相关法律法规，以国有森林资源保护管理为核心，依法保护好国有林木、林地，严厉打击偷砍盗伐、毁林开垦、乱占林地等破坏国有森林资源的行为；</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（三）</w:t>
      </w:r>
      <w:r>
        <w:rPr>
          <w:rFonts w:hint="eastAsia" w:ascii="Times New Roman" w:hAnsi="Times New Roman" w:eastAsia="方正仿宋_GBK" w:cs="Times New Roman"/>
          <w:b w:val="0"/>
          <w:color w:val="000000"/>
          <w:sz w:val="28"/>
          <w:lang w:eastAsia="zh-CN"/>
        </w:rPr>
        <w:t>在新区森林防火指挥部的指导下做好管护区域内的森林防火及扑救工作，确保国有森林资源不受损失；</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（四）</w:t>
      </w:r>
      <w:r>
        <w:rPr>
          <w:rFonts w:hint="eastAsia" w:ascii="Times New Roman" w:hAnsi="Times New Roman" w:eastAsia="方正仿宋_GBK" w:cs="Times New Roman"/>
          <w:b w:val="0"/>
          <w:color w:val="000000"/>
          <w:sz w:val="28"/>
          <w:lang w:eastAsia="zh-CN"/>
        </w:rPr>
        <w:t>在上级主管部门的指导帮助下，做好管护区域内森林资源培育、造林绿化、林业有害生物防治工作；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五</w:t>
      </w: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依据国家相关的管理规定，做好国家重点公益林管理工作，充分发挥公益林的生态效益；</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六</w:t>
      </w: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掌握管护区域资源状况和动态，根据国家相关政策，在上级主管部门的指导帮助下，研究拟定林场长期发展规划；</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七</w:t>
      </w:r>
      <w:r>
        <w:rPr>
          <w:rFonts w:hint="eastAsia" w:ascii="Times New Roman" w:hAnsi="Times New Roman" w:eastAsia="方正仿宋_GBK" w:cs="Times New Roman"/>
          <w:b w:val="0"/>
          <w:color w:val="000000"/>
          <w:sz w:val="28"/>
        </w:rPr>
        <w:t>）</w:t>
      </w:r>
      <w:r>
        <w:rPr>
          <w:rFonts w:hint="default" w:ascii="Times New Roman" w:hAnsi="Times New Roman" w:eastAsia="方正仿宋_GBK" w:cs="Times New Roman"/>
          <w:b w:val="0"/>
          <w:color w:val="000000"/>
          <w:sz w:val="28"/>
        </w:rPr>
        <w:t>承办新区工委、管委会及上级业务主管部门交办的其他事项。</w:t>
      </w:r>
    </w:p>
    <w:p>
      <w:pPr>
        <w:spacing w:before="0" w:after="0" w:line="500" w:lineRule="exact"/>
        <w:jc w:val="left"/>
        <w:outlineLvl w:val="9"/>
        <w:rPr>
          <w:rFonts w:hint="default" w:ascii="Times New Roman" w:hAnsi="Times New Roman" w:eastAsia="方正仿宋_GBK" w:cs="Times New Roman"/>
          <w:b w:val="0"/>
          <w:color w:val="000000"/>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5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3351" w:type="dxa"/>
            <w:vAlign w:val="center"/>
          </w:tcPr>
          <w:p>
            <w:pPr>
              <w:pStyle w:val="14"/>
            </w:pPr>
            <w:r>
              <w:t>秦皇岛北戴河新区团林林场</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240" w:lineRule="auto"/>
        <w:ind w:left="0" w:leftChars="0" w:firstLine="560" w:firstLineChars="200"/>
        <w:jc w:val="left"/>
        <w:outlineLvl w:val="9"/>
        <w:rPr>
          <w:rFonts w:hint="eastAsia" w:ascii="Times New Roman" w:hAnsi="Times New Roman" w:eastAsia="方正仿宋_GBK" w:cs="Times New Roman"/>
          <w:b w:val="0"/>
          <w:color w:val="auto"/>
          <w:sz w:val="28"/>
          <w:lang w:val="en-US" w:eastAsia="zh-CN"/>
        </w:rPr>
      </w:pPr>
      <w:r>
        <w:rPr>
          <w:rFonts w:ascii="Times New Roman" w:hAnsi="Times New Roman" w:eastAsia="方正仿宋_GBK" w:cs="Times New Roman"/>
          <w:b w:val="0"/>
          <w:color w:val="auto"/>
          <w:sz w:val="28"/>
        </w:rPr>
        <w:t>按照预算管理有关规定，目前我</w:t>
      </w:r>
      <w:r>
        <w:rPr>
          <w:rFonts w:hint="eastAsia" w:eastAsia="方正仿宋_GBK" w:cs="Times New Roman"/>
          <w:b w:val="0"/>
          <w:color w:val="auto"/>
          <w:sz w:val="28"/>
          <w:lang w:val="en-US" w:eastAsia="zh-CN"/>
        </w:rPr>
        <w:t>省</w:t>
      </w:r>
      <w:r>
        <w:rPr>
          <w:rFonts w:ascii="Times New Roman" w:hAnsi="Times New Roman" w:eastAsia="方正仿宋_GBK" w:cs="Times New Roman"/>
          <w:b w:val="0"/>
          <w:color w:val="auto"/>
          <w:sz w:val="28"/>
        </w:rPr>
        <w:t>预算的编制实行综合预算管理，即全部收入和支出都反映在预算中。</w:t>
      </w:r>
      <w:r>
        <w:rPr>
          <w:rFonts w:hint="eastAsia" w:eastAsia="方正仿宋_GBK" w:cs="Times New Roman"/>
          <w:b w:val="0"/>
          <w:color w:val="auto"/>
          <w:sz w:val="28"/>
          <w:lang w:val="en-US" w:eastAsia="zh-CN"/>
        </w:rPr>
        <w:t>我单位收入和支出具体安排情况：</w:t>
      </w:r>
    </w:p>
    <w:p>
      <w:pPr>
        <w:numPr>
          <w:ilvl w:val="0"/>
          <w:numId w:val="0"/>
        </w:numPr>
        <w:spacing w:before="0" w:after="0" w:line="240" w:lineRule="auto"/>
        <w:ind w:leftChars="0" w:firstLine="560" w:firstLineChars="200"/>
        <w:jc w:val="left"/>
        <w:outlineLvl w:val="9"/>
        <w:rPr>
          <w:rFonts w:hint="eastAsia" w:eastAsia="方正仿宋_GBK" w:cs="Times New Roman"/>
          <w:b w:val="0"/>
          <w:color w:val="auto"/>
          <w:sz w:val="28"/>
          <w:lang w:val="en-US" w:eastAsia="zh-CN"/>
        </w:rPr>
      </w:pPr>
      <w:r>
        <w:rPr>
          <w:rFonts w:hint="eastAsia" w:eastAsia="方正仿宋_GBK" w:cs="Times New Roman"/>
          <w:b w:val="0"/>
          <w:color w:val="auto"/>
          <w:sz w:val="28"/>
          <w:lang w:val="en-US" w:eastAsia="zh-CN"/>
        </w:rPr>
        <w:t>（一）收入说明</w:t>
      </w:r>
    </w:p>
    <w:p>
      <w:pPr>
        <w:numPr>
          <w:ilvl w:val="0"/>
          <w:numId w:val="0"/>
        </w:numPr>
        <w:spacing w:before="0" w:after="0" w:line="240" w:lineRule="auto"/>
        <w:ind w:firstLine="560" w:firstLineChars="200"/>
        <w:jc w:val="left"/>
        <w:outlineLvl w:val="9"/>
        <w:rPr>
          <w:rFonts w:hint="default" w:eastAsia="方正仿宋_GBK" w:cs="Times New Roman"/>
          <w:b w:val="0"/>
          <w:color w:val="auto"/>
          <w:sz w:val="28"/>
          <w:lang w:val="en-US" w:eastAsia="zh-CN"/>
        </w:rPr>
      </w:pPr>
      <w:r>
        <w:rPr>
          <w:rFonts w:hint="default" w:eastAsia="方正仿宋_GBK" w:cs="Times New Roman"/>
          <w:b w:val="0"/>
          <w:color w:val="auto"/>
          <w:sz w:val="28"/>
          <w:lang w:val="en-US"/>
        </w:rPr>
        <w:t>2021</w:t>
      </w:r>
      <w:r>
        <w:rPr>
          <w:rFonts w:hint="eastAsia" w:eastAsia="方正仿宋_GBK" w:cs="Times New Roman"/>
          <w:b w:val="0"/>
          <w:color w:val="auto"/>
          <w:sz w:val="28"/>
          <w:lang w:val="en-US" w:eastAsia="zh-CN"/>
        </w:rPr>
        <w:t>年预算收入3602.5万元，一般公共预算拨款3602.5万元。</w:t>
      </w:r>
    </w:p>
    <w:p>
      <w:pPr>
        <w:numPr>
          <w:ilvl w:val="0"/>
          <w:numId w:val="0"/>
        </w:numPr>
        <w:spacing w:before="0" w:after="0" w:line="240" w:lineRule="auto"/>
        <w:ind w:firstLine="560" w:firstLineChars="200"/>
        <w:jc w:val="left"/>
        <w:outlineLvl w:val="9"/>
        <w:rPr>
          <w:rFonts w:hint="eastAsia" w:eastAsia="方正仿宋_GBK" w:cs="Times New Roman"/>
          <w:b w:val="0"/>
          <w:color w:val="auto"/>
          <w:sz w:val="28"/>
          <w:lang w:val="en-US" w:eastAsia="zh-CN"/>
        </w:rPr>
      </w:pPr>
      <w:r>
        <w:rPr>
          <w:rFonts w:hint="eastAsia" w:eastAsia="方正仿宋_GBK" w:cs="Times New Roman"/>
          <w:b w:val="0"/>
          <w:color w:val="auto"/>
          <w:sz w:val="28"/>
          <w:lang w:val="en-US" w:eastAsia="zh-CN"/>
        </w:rPr>
        <w:t>（二）支出说明</w:t>
      </w:r>
    </w:p>
    <w:p>
      <w:pPr>
        <w:numPr>
          <w:ilvl w:val="0"/>
          <w:numId w:val="0"/>
        </w:numPr>
        <w:spacing w:before="0" w:after="0" w:line="240" w:lineRule="auto"/>
        <w:ind w:left="0" w:leftChars="0" w:firstLine="560" w:firstLineChars="200"/>
        <w:jc w:val="left"/>
        <w:outlineLvl w:val="9"/>
        <w:rPr>
          <w:rFonts w:hint="eastAsia" w:eastAsia="方正仿宋_GBK" w:cs="Times New Roman"/>
          <w:b w:val="0"/>
          <w:color w:val="auto"/>
          <w:sz w:val="28"/>
          <w:lang w:val="en-US" w:eastAsia="zh-CN"/>
        </w:rPr>
      </w:pPr>
      <w:r>
        <w:rPr>
          <w:rFonts w:hint="default" w:eastAsia="方正仿宋_GBK" w:cs="Times New Roman"/>
          <w:b w:val="0"/>
          <w:color w:val="auto"/>
          <w:sz w:val="28"/>
          <w:lang w:val="en-US" w:eastAsia="zh-CN"/>
        </w:rPr>
        <w:t>2021</w:t>
      </w:r>
      <w:r>
        <w:rPr>
          <w:rFonts w:hint="eastAsia" w:eastAsia="方正仿宋_GBK" w:cs="Times New Roman"/>
          <w:b w:val="0"/>
          <w:color w:val="auto"/>
          <w:sz w:val="28"/>
          <w:lang w:val="en-US" w:eastAsia="zh-CN"/>
        </w:rPr>
        <w:t>年单位预算支出3602.5万元，其中基本支出2572.5万元，包括人员经费2395.04万元和日常公用经费177.46万元；项目支出1030万元。</w:t>
      </w:r>
    </w:p>
    <w:p>
      <w:pPr>
        <w:numPr>
          <w:ilvl w:val="0"/>
          <w:numId w:val="3"/>
        </w:numPr>
        <w:spacing w:before="0" w:after="0" w:line="240" w:lineRule="auto"/>
        <w:ind w:left="0" w:leftChars="0" w:firstLine="560" w:firstLineChars="200"/>
        <w:jc w:val="left"/>
        <w:outlineLvl w:val="9"/>
        <w:rPr>
          <w:rFonts w:hint="eastAsia" w:eastAsia="方正仿宋_GBK" w:cs="Times New Roman"/>
          <w:b w:val="0"/>
          <w:color w:val="auto"/>
          <w:sz w:val="28"/>
          <w:lang w:val="en-US" w:eastAsia="zh-CN"/>
        </w:rPr>
      </w:pPr>
      <w:r>
        <w:rPr>
          <w:rFonts w:hint="eastAsia" w:eastAsia="方正仿宋_GBK" w:cs="Times New Roman"/>
          <w:b w:val="0"/>
          <w:color w:val="auto"/>
          <w:sz w:val="28"/>
          <w:lang w:val="en-US" w:eastAsia="zh-CN"/>
        </w:rPr>
        <w:t>比上年增减情况</w:t>
      </w:r>
    </w:p>
    <w:p>
      <w:pPr>
        <w:numPr>
          <w:ilvl w:val="0"/>
          <w:numId w:val="0"/>
        </w:numPr>
        <w:spacing w:before="0" w:after="0" w:line="240" w:lineRule="auto"/>
        <w:ind w:leftChars="200"/>
        <w:jc w:val="left"/>
        <w:outlineLvl w:val="9"/>
        <w:rPr>
          <w:rFonts w:hint="default" w:eastAsia="方正仿宋_GBK" w:cs="Times New Roman"/>
          <w:b w:val="0"/>
          <w:color w:val="auto"/>
          <w:sz w:val="28"/>
          <w:lang w:val="en-US" w:eastAsia="zh-CN"/>
        </w:rPr>
      </w:pPr>
      <w:r>
        <w:rPr>
          <w:rFonts w:hint="default" w:eastAsia="方正仿宋_GBK" w:cs="Times New Roman"/>
          <w:b w:val="0"/>
          <w:color w:val="auto"/>
          <w:sz w:val="28"/>
          <w:lang w:val="en-US" w:eastAsia="zh-CN"/>
        </w:rPr>
        <w:t>2021</w:t>
      </w:r>
      <w:r>
        <w:rPr>
          <w:rFonts w:hint="eastAsia" w:eastAsia="方正仿宋_GBK" w:cs="Times New Roman"/>
          <w:b w:val="0"/>
          <w:color w:val="auto"/>
          <w:sz w:val="28"/>
          <w:lang w:val="en-US" w:eastAsia="zh-CN"/>
        </w:rPr>
        <w:t>年预算收支安排</w:t>
      </w:r>
      <w:r>
        <w:rPr>
          <w:rFonts w:hint="default" w:eastAsia="方正仿宋_GBK" w:cs="Times New Roman"/>
          <w:b w:val="0"/>
          <w:color w:val="auto"/>
          <w:sz w:val="28"/>
          <w:lang w:val="en-US" w:eastAsia="zh-CN"/>
        </w:rPr>
        <w:t>3602.5</w:t>
      </w:r>
      <w:r>
        <w:rPr>
          <w:rFonts w:hint="eastAsia" w:eastAsia="方正仿宋_GBK" w:cs="Times New Roman"/>
          <w:b w:val="0"/>
          <w:color w:val="auto"/>
          <w:sz w:val="28"/>
          <w:lang w:val="en-US" w:eastAsia="zh-CN"/>
        </w:rPr>
        <w:t>万元，较</w:t>
      </w:r>
      <w:r>
        <w:rPr>
          <w:rFonts w:hint="default" w:eastAsia="方正仿宋_GBK" w:cs="Times New Roman"/>
          <w:b w:val="0"/>
          <w:color w:val="auto"/>
          <w:sz w:val="28"/>
          <w:lang w:val="en-US" w:eastAsia="zh-CN"/>
        </w:rPr>
        <w:t>2020</w:t>
      </w:r>
      <w:r>
        <w:rPr>
          <w:rFonts w:hint="eastAsia" w:eastAsia="方正仿宋_GBK" w:cs="Times New Roman"/>
          <w:b w:val="0"/>
          <w:color w:val="auto"/>
          <w:sz w:val="28"/>
          <w:lang w:val="en-US" w:eastAsia="zh-CN"/>
        </w:rPr>
        <w:t>年预算减少</w:t>
      </w:r>
      <w:r>
        <w:rPr>
          <w:rFonts w:hint="default" w:eastAsia="方正仿宋_GBK" w:cs="Times New Roman"/>
          <w:b w:val="0"/>
          <w:color w:val="auto"/>
          <w:sz w:val="28"/>
          <w:lang w:val="en-US" w:eastAsia="zh-CN"/>
        </w:rPr>
        <w:t>748.61</w:t>
      </w:r>
      <w:r>
        <w:rPr>
          <w:rFonts w:hint="eastAsia" w:eastAsia="方正仿宋_GBK" w:cs="Times New Roman"/>
          <w:b w:val="0"/>
          <w:color w:val="auto"/>
          <w:sz w:val="28"/>
          <w:lang w:val="en-US" w:eastAsia="zh-CN"/>
        </w:rPr>
        <w:t>万元，其中：基本支出减少</w:t>
      </w:r>
      <w:r>
        <w:rPr>
          <w:rFonts w:hint="default" w:eastAsia="方正仿宋_GBK" w:cs="Times New Roman"/>
          <w:b w:val="0"/>
          <w:color w:val="auto"/>
          <w:sz w:val="28"/>
          <w:lang w:val="en-US" w:eastAsia="zh-CN"/>
        </w:rPr>
        <w:t>93.61</w:t>
      </w:r>
      <w:r>
        <w:rPr>
          <w:rFonts w:hint="eastAsia" w:eastAsia="方正仿宋_GBK" w:cs="Times New Roman"/>
          <w:b w:val="0"/>
          <w:color w:val="auto"/>
          <w:sz w:val="28"/>
          <w:lang w:val="en-US" w:eastAsia="zh-CN"/>
        </w:rPr>
        <w:t>万元，主要为日常公用经费减少；项目支出减少</w:t>
      </w:r>
      <w:r>
        <w:rPr>
          <w:rFonts w:hint="default" w:eastAsia="方正仿宋_GBK" w:cs="Times New Roman"/>
          <w:b w:val="0"/>
          <w:color w:val="auto"/>
          <w:sz w:val="28"/>
          <w:lang w:val="en-US" w:eastAsia="zh-CN"/>
        </w:rPr>
        <w:t>655</w:t>
      </w:r>
      <w:r>
        <w:rPr>
          <w:rFonts w:hint="eastAsia" w:eastAsia="方正仿宋_GBK" w:cs="Times New Roman"/>
          <w:b w:val="0"/>
          <w:color w:val="auto"/>
          <w:sz w:val="28"/>
          <w:lang w:val="en-US" w:eastAsia="zh-CN"/>
        </w:rPr>
        <w:t>万元，主要是造林及养护工程的减少。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240" w:lineRule="auto"/>
        <w:ind w:left="0" w:leftChars="0" w:firstLine="560" w:firstLineChars="200"/>
        <w:jc w:val="left"/>
        <w:outlineLvl w:val="9"/>
        <w:rPr>
          <w:rFonts w:hint="default"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202</w:t>
      </w:r>
      <w:r>
        <w:rPr>
          <w:rFonts w:hint="default"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val="en-US" w:eastAsia="zh-CN"/>
        </w:rPr>
        <w:t>年机关运行经费共计安排</w:t>
      </w:r>
      <w:r>
        <w:rPr>
          <w:rFonts w:hint="eastAsia" w:eastAsia="方正仿宋_GBK" w:cs="Times New Roman"/>
          <w:b w:val="0"/>
          <w:color w:val="000000"/>
          <w:sz w:val="28"/>
          <w:lang w:val="en-US" w:eastAsia="zh-CN"/>
        </w:rPr>
        <w:t xml:space="preserve">177.46 </w:t>
      </w:r>
      <w:r>
        <w:rPr>
          <w:rFonts w:hint="eastAsia" w:ascii="Times New Roman" w:hAnsi="Times New Roman" w:eastAsia="方正仿宋_GBK" w:cs="Times New Roman"/>
          <w:b w:val="0"/>
          <w:color w:val="000000"/>
          <w:sz w:val="28"/>
          <w:lang w:val="en-US" w:eastAsia="zh-CN"/>
        </w:rPr>
        <w:t>万元，主要用于保证机关正常运转的办公及印刷费、水电费、办公用房取暖费、</w:t>
      </w:r>
      <w:r>
        <w:rPr>
          <w:rFonts w:hint="eastAsia" w:eastAsia="方正仿宋_GBK" w:cs="Times New Roman"/>
          <w:b w:val="0"/>
          <w:color w:val="000000"/>
          <w:sz w:val="28"/>
          <w:lang w:val="en-US" w:eastAsia="zh-CN"/>
        </w:rPr>
        <w:t xml:space="preserve"> 物业管理费、差旅费、办公设备购置费、公务用车运行维护费</w:t>
      </w:r>
      <w:r>
        <w:rPr>
          <w:rFonts w:hint="eastAsia" w:ascii="Times New Roman" w:hAnsi="Times New Roman" w:eastAsia="方正仿宋_GBK" w:cs="Times New Roman"/>
          <w:b w:val="0"/>
          <w:color w:val="000000"/>
          <w:sz w:val="28"/>
          <w:lang w:val="en-US" w:eastAsia="zh-CN"/>
        </w:rPr>
        <w:t>等支出</w:t>
      </w:r>
      <w:r>
        <w:rPr>
          <w:rFonts w:hint="eastAsia" w:eastAsia="方正仿宋_GBK" w:cs="Times New Roman"/>
          <w:b w:val="0"/>
          <w:color w:val="000000"/>
          <w:sz w:val="28"/>
          <w:lang w:val="en-US" w:eastAsia="zh-CN"/>
        </w:rPr>
        <w:t>，其中办公费27.06万元、水费3万元、电费20万元、办公取暖费20万元、物业管理费22.78万元、差旅费15.75万元、办公设备购置费3.1万元、公务用车运行维护费2.6万元、离退休干部经费12.08万元、印刷费3.29万元、培训费14.51万元、公务接待费1.33万元、工会经费19.35万元、福利费12.6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spacing w:line="240" w:lineRule="auto"/>
        <w:ind w:firstLine="560" w:firstLineChars="200"/>
        <w:rPr>
          <w:rFonts w:hint="eastAsia"/>
          <w:lang w:val="en-US" w:eastAsia="zh-CN"/>
        </w:rPr>
      </w:pPr>
      <w:r>
        <w:rPr>
          <w:rFonts w:hint="default"/>
          <w:lang w:val="en-US"/>
        </w:rPr>
        <w:t>2021</w:t>
      </w:r>
      <w:r>
        <w:rPr>
          <w:rFonts w:hint="eastAsia"/>
          <w:lang w:val="en-US" w:eastAsia="zh-CN"/>
        </w:rPr>
        <w:t>年财政拨款三公经费预算安排金额为3.93万元，比</w:t>
      </w:r>
      <w:r>
        <w:rPr>
          <w:rFonts w:hint="default"/>
          <w:lang w:val="en-US" w:eastAsia="zh-CN"/>
        </w:rPr>
        <w:t>202</w:t>
      </w:r>
      <w:r>
        <w:rPr>
          <w:rFonts w:hint="eastAsia"/>
          <w:lang w:val="en-US" w:eastAsia="zh-CN"/>
        </w:rPr>
        <w:t>0年预算安排4.35万元下降9.66</w:t>
      </w:r>
      <w:r>
        <w:rPr>
          <w:rFonts w:hint="default"/>
          <w:lang w:val="en-US" w:eastAsia="zh-CN"/>
        </w:rPr>
        <w:t>%</w:t>
      </w:r>
      <w:r>
        <w:rPr>
          <w:rFonts w:hint="eastAsia"/>
          <w:lang w:val="en-US" w:eastAsia="zh-CN"/>
        </w:rPr>
        <w:t>，具体安排情况：</w:t>
      </w:r>
    </w:p>
    <w:p>
      <w:pPr>
        <w:pStyle w:val="34"/>
        <w:numPr>
          <w:ilvl w:val="0"/>
          <w:numId w:val="0"/>
        </w:numPr>
        <w:spacing w:line="240" w:lineRule="auto"/>
        <w:ind w:leftChars="0" w:firstLine="560" w:firstLineChars="200"/>
        <w:rPr>
          <w:rFonts w:hint="default"/>
          <w:lang w:val="en-US" w:eastAsia="zh-CN"/>
        </w:rPr>
      </w:pPr>
      <w:r>
        <w:rPr>
          <w:rFonts w:hint="eastAsia"/>
          <w:lang w:val="en-US" w:eastAsia="zh-CN"/>
        </w:rPr>
        <w:t>（一）公务接待费1.33万元，比</w:t>
      </w:r>
      <w:r>
        <w:rPr>
          <w:rFonts w:hint="default"/>
          <w:lang w:val="en-US" w:eastAsia="zh-CN"/>
        </w:rPr>
        <w:t>202</w:t>
      </w:r>
      <w:r>
        <w:rPr>
          <w:rFonts w:hint="eastAsia"/>
          <w:lang w:val="en-US" w:eastAsia="zh-CN"/>
        </w:rPr>
        <w:t>0年预算安排4.35万元下降69.43</w:t>
      </w:r>
      <w:r>
        <w:rPr>
          <w:rFonts w:hint="default"/>
          <w:lang w:val="en-US" w:eastAsia="zh-CN"/>
        </w:rPr>
        <w:t>%</w:t>
      </w:r>
      <w:r>
        <w:rPr>
          <w:rFonts w:hint="eastAsia"/>
          <w:lang w:val="en-US" w:eastAsia="zh-CN"/>
        </w:rPr>
        <w:t>，主要是按照政策压减“三公”经费支出。</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、团林林场基础设施建设及运转经费绩效目标表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1.保障基础设施建设及正常工作运转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rPr>
                <w:rFonts w:hint="eastAsia"/>
                <w:lang w:val="en-US" w:eastAsia="zh-CN"/>
              </w:rPr>
              <w:t>数量</w:t>
            </w:r>
            <w:r>
              <w:t>指标</w:t>
            </w:r>
          </w:p>
        </w:tc>
        <w:tc>
          <w:tcPr>
            <w:tcW w:w="2466" w:type="dxa"/>
            <w:vAlign w:val="center"/>
          </w:tcPr>
          <w:p>
            <w:pPr>
              <w:pStyle w:val="28"/>
              <w:rPr>
                <w:rFonts w:hint="eastAsia" w:eastAsia="方正书宋_GBK"/>
                <w:lang w:eastAsia="zh-CN"/>
              </w:rPr>
            </w:pPr>
            <w:r>
              <w:rPr>
                <w:rFonts w:hint="eastAsia"/>
                <w:lang w:val="en-US" w:eastAsia="zh-CN"/>
              </w:rPr>
              <w:t>保障车辆运行数量</w:t>
            </w:r>
          </w:p>
        </w:tc>
        <w:tc>
          <w:tcPr>
            <w:tcW w:w="2466" w:type="dxa"/>
            <w:vAlign w:val="center"/>
          </w:tcPr>
          <w:p>
            <w:pPr>
              <w:pStyle w:val="28"/>
              <w:rPr>
                <w:rFonts w:hint="eastAsia" w:eastAsia="方正书宋_GBK"/>
                <w:lang w:eastAsia="zh-CN"/>
              </w:rPr>
            </w:pPr>
            <w:r>
              <w:rPr>
                <w:rFonts w:hint="eastAsia"/>
                <w:lang w:val="en-US" w:eastAsia="zh-CN"/>
              </w:rPr>
              <w:t>保障车辆运行</w:t>
            </w:r>
          </w:p>
        </w:tc>
        <w:tc>
          <w:tcPr>
            <w:tcW w:w="2466" w:type="dxa"/>
            <w:vAlign w:val="center"/>
          </w:tcPr>
          <w:p>
            <w:pPr>
              <w:pStyle w:val="28"/>
              <w:rPr>
                <w:rFonts w:hint="default" w:eastAsia="方正书宋_GBK"/>
                <w:lang w:val="en-US" w:eastAsia="zh-CN"/>
              </w:rPr>
            </w:pPr>
            <w:r>
              <w:rPr>
                <w:rFonts w:hint="eastAsia"/>
                <w:lang w:val="en-US" w:eastAsia="zh-CN"/>
              </w:rPr>
              <w:t>=13辆</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工程质量合格率</w:t>
            </w:r>
          </w:p>
        </w:tc>
        <w:tc>
          <w:tcPr>
            <w:tcW w:w="2466" w:type="dxa"/>
            <w:vAlign w:val="center"/>
          </w:tcPr>
          <w:p>
            <w:pPr>
              <w:pStyle w:val="28"/>
            </w:pPr>
            <w:r>
              <w:t>工程质量合格率</w:t>
            </w:r>
          </w:p>
        </w:tc>
        <w:tc>
          <w:tcPr>
            <w:tcW w:w="2466" w:type="dxa"/>
            <w:vAlign w:val="center"/>
          </w:tcPr>
          <w:p>
            <w:pPr>
              <w:pStyle w:val="28"/>
            </w:pPr>
            <w:r>
              <w:t>100%</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总成本控制在预算内</w:t>
            </w:r>
          </w:p>
        </w:tc>
        <w:tc>
          <w:tcPr>
            <w:tcW w:w="2466" w:type="dxa"/>
            <w:vAlign w:val="center"/>
          </w:tcPr>
          <w:p>
            <w:pPr>
              <w:pStyle w:val="28"/>
            </w:pPr>
            <w:r>
              <w:t>总成本控制在预算内</w:t>
            </w:r>
          </w:p>
        </w:tc>
        <w:tc>
          <w:tcPr>
            <w:tcW w:w="2466" w:type="dxa"/>
            <w:vAlign w:val="center"/>
          </w:tcPr>
          <w:p>
            <w:pPr>
              <w:pStyle w:val="28"/>
            </w:pPr>
            <w:r>
              <w:t>总成本控制在预算内</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466" w:type="dxa"/>
            <w:vMerge w:val="continue"/>
            <w:vAlign w:val="center"/>
          </w:tcPr>
          <w:p>
            <w:pPr>
              <w:pStyle w:val="26"/>
            </w:pPr>
          </w:p>
        </w:tc>
        <w:tc>
          <w:tcPr>
            <w:tcW w:w="2466" w:type="dxa"/>
            <w:vAlign w:val="center"/>
          </w:tcPr>
          <w:p>
            <w:pPr>
              <w:pStyle w:val="28"/>
            </w:pPr>
            <w:r>
              <w:t>数量指标</w:t>
            </w:r>
          </w:p>
        </w:tc>
        <w:tc>
          <w:tcPr>
            <w:tcW w:w="2466" w:type="dxa"/>
            <w:vAlign w:val="center"/>
          </w:tcPr>
          <w:p>
            <w:pPr>
              <w:pStyle w:val="28"/>
            </w:pPr>
            <w:r>
              <w:t>资金支付及时率</w:t>
            </w:r>
          </w:p>
        </w:tc>
        <w:tc>
          <w:tcPr>
            <w:tcW w:w="2466" w:type="dxa"/>
            <w:vAlign w:val="center"/>
          </w:tcPr>
          <w:p>
            <w:pPr>
              <w:pStyle w:val="28"/>
            </w:pPr>
            <w:r>
              <w:t>资金支付及时率</w:t>
            </w:r>
          </w:p>
        </w:tc>
        <w:tc>
          <w:tcPr>
            <w:tcW w:w="2466" w:type="dxa"/>
            <w:vAlign w:val="center"/>
          </w:tcPr>
          <w:p>
            <w:pPr>
              <w:pStyle w:val="28"/>
            </w:pPr>
            <w:r>
              <w:t>≥90%</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ind w:firstLine="0" w:firstLineChars="0"/>
            </w:pPr>
            <w:r>
              <w:t>社会效益指标</w:t>
            </w:r>
          </w:p>
        </w:tc>
        <w:tc>
          <w:tcPr>
            <w:tcW w:w="2466" w:type="dxa"/>
            <w:vAlign w:val="center"/>
          </w:tcPr>
          <w:p>
            <w:pPr>
              <w:pStyle w:val="28"/>
              <w:ind w:firstLine="0" w:firstLineChars="0"/>
            </w:pPr>
            <w:r>
              <w:t>综合利用率</w:t>
            </w:r>
          </w:p>
        </w:tc>
        <w:tc>
          <w:tcPr>
            <w:tcW w:w="2466" w:type="dxa"/>
            <w:vAlign w:val="center"/>
          </w:tcPr>
          <w:p>
            <w:pPr>
              <w:pStyle w:val="28"/>
              <w:ind w:firstLine="0" w:firstLineChars="0"/>
            </w:pPr>
            <w:r>
              <w:t>基础设施建成后的利用、使用情况</w:t>
            </w:r>
          </w:p>
        </w:tc>
        <w:tc>
          <w:tcPr>
            <w:tcW w:w="2466" w:type="dxa"/>
            <w:vAlign w:val="center"/>
          </w:tcPr>
          <w:p>
            <w:pPr>
              <w:pStyle w:val="28"/>
              <w:ind w:firstLine="0" w:firstLineChars="0"/>
            </w:pPr>
            <w:r>
              <w:t>100%</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ind w:firstLine="0" w:firstLineChars="0"/>
            </w:pPr>
            <w:r>
              <w:t>经济效益指标</w:t>
            </w:r>
          </w:p>
        </w:tc>
        <w:tc>
          <w:tcPr>
            <w:tcW w:w="2466" w:type="dxa"/>
            <w:vAlign w:val="center"/>
          </w:tcPr>
          <w:p>
            <w:pPr>
              <w:pStyle w:val="28"/>
              <w:ind w:firstLine="0" w:firstLineChars="0"/>
            </w:pPr>
            <w:r>
              <w:t>设施使用年限</w:t>
            </w:r>
          </w:p>
        </w:tc>
        <w:tc>
          <w:tcPr>
            <w:tcW w:w="2466" w:type="dxa"/>
            <w:vAlign w:val="center"/>
          </w:tcPr>
          <w:p>
            <w:pPr>
              <w:pStyle w:val="28"/>
              <w:ind w:firstLine="0" w:firstLineChars="0"/>
            </w:pPr>
            <w:r>
              <w:t>基础设施建成后的利用、使用情况</w:t>
            </w:r>
          </w:p>
        </w:tc>
        <w:tc>
          <w:tcPr>
            <w:tcW w:w="2466" w:type="dxa"/>
            <w:vAlign w:val="center"/>
          </w:tcPr>
          <w:p>
            <w:pPr>
              <w:pStyle w:val="28"/>
              <w:ind w:firstLine="0" w:firstLineChars="0"/>
            </w:pPr>
            <w:r>
              <w:t>≥10年</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受益群体满意度</w:t>
            </w:r>
          </w:p>
        </w:tc>
        <w:tc>
          <w:tcPr>
            <w:tcW w:w="2466" w:type="dxa"/>
            <w:vAlign w:val="center"/>
          </w:tcPr>
          <w:p>
            <w:pPr>
              <w:pStyle w:val="28"/>
            </w:pPr>
            <w:r>
              <w:t>受益群体调查中，满意和较满意的人数占全部调查人数的比率</w:t>
            </w:r>
          </w:p>
        </w:tc>
        <w:tc>
          <w:tcPr>
            <w:tcW w:w="2466" w:type="dxa"/>
            <w:vAlign w:val="center"/>
          </w:tcPr>
          <w:p>
            <w:pPr>
              <w:pStyle w:val="28"/>
            </w:pPr>
            <w:r>
              <w:t>≥95%</w:t>
            </w:r>
          </w:p>
        </w:tc>
        <w:tc>
          <w:tcPr>
            <w:tcW w:w="2466" w:type="dxa"/>
            <w:vAlign w:val="center"/>
          </w:tcPr>
          <w:p>
            <w:pPr>
              <w:pStyle w:val="28"/>
            </w:pPr>
            <w:r>
              <w:t>计划目标值</w:t>
            </w:r>
          </w:p>
        </w:tc>
      </w:tr>
    </w:tbl>
    <w:p>
      <w:pPr>
        <w:pStyle w:val="26"/>
      </w:pPr>
    </w:p>
    <w:p>
      <w:pPr>
        <w:pStyle w:val="26"/>
      </w:pPr>
    </w:p>
    <w:p>
      <w:pPr>
        <w:pStyle w:val="26"/>
      </w:pPr>
    </w:p>
    <w:p>
      <w:pPr>
        <w:pStyle w:val="26"/>
      </w:pPr>
    </w:p>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4、团林林场森林管护资金绩效目标表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rPr>
                <w:rFonts w:hint="eastAsia"/>
                <w:lang w:val="en-US" w:eastAsia="zh-CN"/>
              </w:rPr>
              <w:t>完成林区内抚育、管护工作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ind w:firstLine="0" w:firstLineChars="0"/>
            </w:pPr>
            <w:r>
              <w:t>数量指标</w:t>
            </w:r>
          </w:p>
        </w:tc>
        <w:tc>
          <w:tcPr>
            <w:tcW w:w="2466" w:type="dxa"/>
            <w:vAlign w:val="center"/>
          </w:tcPr>
          <w:p>
            <w:pPr>
              <w:pStyle w:val="28"/>
              <w:ind w:firstLine="0" w:firstLineChars="0"/>
            </w:pPr>
            <w:r>
              <w:t>森林管护面积</w:t>
            </w:r>
          </w:p>
        </w:tc>
        <w:tc>
          <w:tcPr>
            <w:tcW w:w="2466" w:type="dxa"/>
            <w:vAlign w:val="center"/>
          </w:tcPr>
          <w:p>
            <w:pPr>
              <w:pStyle w:val="28"/>
              <w:ind w:firstLine="0" w:firstLineChars="0"/>
            </w:pPr>
            <w:r>
              <w:t>当年森林管护完成面积</w:t>
            </w:r>
          </w:p>
        </w:tc>
        <w:tc>
          <w:tcPr>
            <w:tcW w:w="2466" w:type="dxa"/>
            <w:vAlign w:val="center"/>
          </w:tcPr>
          <w:p>
            <w:pPr>
              <w:pStyle w:val="28"/>
              <w:ind w:firstLine="0" w:firstLineChars="0"/>
            </w:pPr>
            <w:r>
              <w:t>≥80%</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ind w:firstLine="0" w:firstLineChars="0"/>
            </w:pPr>
            <w:r>
              <w:t>质量指标</w:t>
            </w:r>
          </w:p>
        </w:tc>
        <w:tc>
          <w:tcPr>
            <w:tcW w:w="2466" w:type="dxa"/>
            <w:vAlign w:val="center"/>
          </w:tcPr>
          <w:p>
            <w:pPr>
              <w:pStyle w:val="28"/>
              <w:ind w:firstLine="0" w:firstLineChars="0"/>
            </w:pPr>
            <w:r>
              <w:t>林木保存率</w:t>
            </w:r>
          </w:p>
        </w:tc>
        <w:tc>
          <w:tcPr>
            <w:tcW w:w="2466" w:type="dxa"/>
            <w:vAlign w:val="center"/>
          </w:tcPr>
          <w:p>
            <w:pPr>
              <w:pStyle w:val="28"/>
              <w:ind w:firstLine="0" w:firstLineChars="0"/>
            </w:pPr>
            <w:r>
              <w:t>管护林木保存率</w:t>
            </w:r>
          </w:p>
        </w:tc>
        <w:tc>
          <w:tcPr>
            <w:tcW w:w="2466" w:type="dxa"/>
            <w:vAlign w:val="center"/>
          </w:tcPr>
          <w:p>
            <w:pPr>
              <w:pStyle w:val="28"/>
              <w:ind w:firstLine="0" w:firstLineChars="0"/>
            </w:pPr>
            <w:r>
              <w:t>≥80%</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ind w:firstLine="0" w:firstLineChars="0"/>
            </w:pPr>
            <w:r>
              <w:t>时效指标</w:t>
            </w:r>
          </w:p>
        </w:tc>
        <w:tc>
          <w:tcPr>
            <w:tcW w:w="2466" w:type="dxa"/>
            <w:vAlign w:val="center"/>
          </w:tcPr>
          <w:p>
            <w:pPr>
              <w:pStyle w:val="28"/>
              <w:ind w:firstLine="0" w:firstLineChars="0"/>
            </w:pPr>
            <w:r>
              <w:t>工作完成及时率</w:t>
            </w:r>
          </w:p>
        </w:tc>
        <w:tc>
          <w:tcPr>
            <w:tcW w:w="2466" w:type="dxa"/>
            <w:vAlign w:val="center"/>
          </w:tcPr>
          <w:p>
            <w:pPr>
              <w:pStyle w:val="28"/>
              <w:ind w:firstLine="0" w:firstLineChars="0"/>
            </w:pPr>
            <w:r>
              <w:t>工作完成及时率</w:t>
            </w:r>
          </w:p>
        </w:tc>
        <w:tc>
          <w:tcPr>
            <w:tcW w:w="2466" w:type="dxa"/>
            <w:vAlign w:val="center"/>
          </w:tcPr>
          <w:p>
            <w:pPr>
              <w:pStyle w:val="28"/>
              <w:ind w:firstLine="0" w:firstLineChars="0"/>
            </w:pPr>
            <w:r>
              <w:t>≥90%</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ind w:firstLine="0" w:firstLineChars="0"/>
            </w:pPr>
            <w:r>
              <w:t>成本指标</w:t>
            </w:r>
          </w:p>
        </w:tc>
        <w:tc>
          <w:tcPr>
            <w:tcW w:w="2466" w:type="dxa"/>
            <w:vAlign w:val="center"/>
          </w:tcPr>
          <w:p>
            <w:pPr>
              <w:pStyle w:val="28"/>
              <w:ind w:firstLine="0" w:firstLineChars="0"/>
            </w:pPr>
            <w:r>
              <w:t>总成本控制在预算内</w:t>
            </w:r>
          </w:p>
        </w:tc>
        <w:tc>
          <w:tcPr>
            <w:tcW w:w="2466" w:type="dxa"/>
            <w:vAlign w:val="center"/>
          </w:tcPr>
          <w:p>
            <w:pPr>
              <w:pStyle w:val="28"/>
              <w:ind w:firstLine="0" w:firstLineChars="0"/>
            </w:pPr>
            <w:r>
              <w:t>总成本控制在预算内</w:t>
            </w:r>
          </w:p>
        </w:tc>
        <w:tc>
          <w:tcPr>
            <w:tcW w:w="2466" w:type="dxa"/>
            <w:vAlign w:val="center"/>
          </w:tcPr>
          <w:p>
            <w:pPr>
              <w:pStyle w:val="28"/>
              <w:ind w:firstLine="0" w:firstLineChars="0"/>
            </w:pPr>
            <w:r>
              <w:t>总成本控制在预算内</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整体提升森林资源质量，改善生态环境</w:t>
            </w:r>
          </w:p>
        </w:tc>
        <w:tc>
          <w:tcPr>
            <w:tcW w:w="2466" w:type="dxa"/>
            <w:vAlign w:val="center"/>
          </w:tcPr>
          <w:p>
            <w:pPr>
              <w:pStyle w:val="28"/>
            </w:pPr>
            <w:r>
              <w:t>整体提升森林资源质量，改善生态环境，促进乡村社会协调与可持续发展</w:t>
            </w:r>
          </w:p>
        </w:tc>
        <w:tc>
          <w:tcPr>
            <w:tcW w:w="2466" w:type="dxa"/>
            <w:vAlign w:val="center"/>
          </w:tcPr>
          <w:p>
            <w:pPr>
              <w:pStyle w:val="28"/>
            </w:pPr>
            <w:r>
              <w:t>整体提升森林资源质量，改善生态环境</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生态效益指标</w:t>
            </w:r>
          </w:p>
        </w:tc>
        <w:tc>
          <w:tcPr>
            <w:tcW w:w="2466" w:type="dxa"/>
            <w:vAlign w:val="center"/>
          </w:tcPr>
          <w:p>
            <w:pPr>
              <w:pStyle w:val="28"/>
            </w:pPr>
            <w:r>
              <w:t>改善林分结构、树种结构</w:t>
            </w:r>
          </w:p>
        </w:tc>
        <w:tc>
          <w:tcPr>
            <w:tcW w:w="2466" w:type="dxa"/>
            <w:vAlign w:val="center"/>
          </w:tcPr>
          <w:p>
            <w:pPr>
              <w:pStyle w:val="28"/>
            </w:pPr>
            <w:r>
              <w:t>调整树种组成，改善林分结构，增强森林的保持水土、涵养水源、优化水质、防灾减灾等生态功能</w:t>
            </w:r>
          </w:p>
        </w:tc>
        <w:tc>
          <w:tcPr>
            <w:tcW w:w="2466" w:type="dxa"/>
            <w:vAlign w:val="center"/>
          </w:tcPr>
          <w:p>
            <w:pPr>
              <w:pStyle w:val="28"/>
            </w:pPr>
            <w:r>
              <w:t>改善林分结构、树种结构</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林木成活率</w:t>
            </w:r>
          </w:p>
        </w:tc>
        <w:tc>
          <w:tcPr>
            <w:tcW w:w="2466" w:type="dxa"/>
            <w:vAlign w:val="center"/>
          </w:tcPr>
          <w:p>
            <w:pPr>
              <w:pStyle w:val="28"/>
            </w:pPr>
            <w:r>
              <w:t>当年造林林木成活率</w:t>
            </w:r>
          </w:p>
        </w:tc>
        <w:tc>
          <w:tcPr>
            <w:tcW w:w="2466" w:type="dxa"/>
            <w:vAlign w:val="center"/>
          </w:tcPr>
          <w:p>
            <w:pPr>
              <w:pStyle w:val="28"/>
            </w:pPr>
            <w:r>
              <w:t>≥80%</w:t>
            </w:r>
          </w:p>
        </w:tc>
        <w:tc>
          <w:tcPr>
            <w:tcW w:w="2466" w:type="dxa"/>
            <w:vAlign w:val="center"/>
          </w:tcPr>
          <w:p>
            <w:pPr>
              <w:pStyle w:val="28"/>
            </w:pPr>
            <w:r>
              <w:t>计划目标值</w:t>
            </w:r>
          </w:p>
        </w:tc>
      </w:tr>
    </w:tbl>
    <w:p>
      <w:pPr>
        <w:pStyle w:val="26"/>
      </w:pPr>
    </w:p>
    <w:p>
      <w:pPr>
        <w:pStyle w:val="26"/>
      </w:pPr>
    </w:p>
    <w:p>
      <w:pPr>
        <w:pStyle w:val="26"/>
      </w:pPr>
    </w:p>
    <w:p>
      <w:pPr>
        <w:pStyle w:val="26"/>
      </w:pPr>
    </w:p>
    <w:p>
      <w:pPr>
        <w:pStyle w:val="26"/>
      </w:pPr>
    </w:p>
    <w:p>
      <w:pPr>
        <w:pStyle w:val="26"/>
      </w:pPr>
    </w:p>
    <w:p>
      <w:pPr>
        <w:pStyle w:val="26"/>
      </w:pPr>
    </w:p>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5、团林林场造林绿化资金绩效目标表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1.完成当年造林任务，加快新区林业发展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造林绿化面积</w:t>
            </w:r>
          </w:p>
        </w:tc>
        <w:tc>
          <w:tcPr>
            <w:tcW w:w="2835" w:type="dxa"/>
            <w:vAlign w:val="center"/>
          </w:tcPr>
          <w:p>
            <w:pPr>
              <w:pStyle w:val="28"/>
            </w:pPr>
            <w:r>
              <w:t>当年绿化完成计划面积</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造林成活率</w:t>
            </w:r>
          </w:p>
        </w:tc>
        <w:tc>
          <w:tcPr>
            <w:tcW w:w="2835" w:type="dxa"/>
            <w:vAlign w:val="center"/>
          </w:tcPr>
          <w:p>
            <w:pPr>
              <w:pStyle w:val="28"/>
            </w:pPr>
            <w:r>
              <w:t>202</w:t>
            </w:r>
            <w:r>
              <w:rPr>
                <w:rFonts w:hint="default"/>
                <w:lang w:val="en-US"/>
              </w:rPr>
              <w:t>1</w:t>
            </w:r>
            <w:r>
              <w:t>造林面积内成活率</w:t>
            </w:r>
          </w:p>
        </w:tc>
        <w:tc>
          <w:tcPr>
            <w:tcW w:w="2551" w:type="dxa"/>
            <w:vAlign w:val="center"/>
          </w:tcPr>
          <w:p>
            <w:pPr>
              <w:pStyle w:val="28"/>
            </w:pPr>
            <w:r>
              <w:t>≥85%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按预定进度完成</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有利于农业产业结构调整，加快新区林业发展</w:t>
            </w:r>
          </w:p>
        </w:tc>
        <w:tc>
          <w:tcPr>
            <w:tcW w:w="2835" w:type="dxa"/>
            <w:vAlign w:val="center"/>
          </w:tcPr>
          <w:p>
            <w:pPr>
              <w:pStyle w:val="28"/>
            </w:pPr>
            <w:r>
              <w:t>有利于农业产业结构调整，加快新区林业发展</w:t>
            </w:r>
          </w:p>
        </w:tc>
        <w:tc>
          <w:tcPr>
            <w:tcW w:w="2551" w:type="dxa"/>
            <w:vAlign w:val="center"/>
          </w:tcPr>
          <w:p>
            <w:pPr>
              <w:pStyle w:val="28"/>
            </w:pPr>
            <w:r>
              <w:t>有利于农业产业结构调整，加快新区林业发展</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周边群众满意度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sectPr>
          <w:pgSz w:w="16840" w:h="11900" w:orient="landscape"/>
          <w:pgMar w:top="1361" w:right="1020" w:bottom="1361" w:left="1020" w:header="720" w:footer="720" w:gutter="0"/>
          <w:cols w:space="720" w:num="1"/>
        </w:sect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年，秦皇岛北戴河新区团林林场安排政府采购预算</w:t>
      </w:r>
      <w:r>
        <w:rPr>
          <w:rFonts w:hint="eastAsia" w:eastAsia="方正仿宋_GBK" w:cs="Times New Roman"/>
          <w:b w:val="0"/>
          <w:color w:val="000000"/>
          <w:sz w:val="28"/>
          <w:lang w:val="en-US" w:eastAsia="zh-CN"/>
        </w:rPr>
        <w:t>610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rPr>
          <w:rFonts w:ascii="Times New Roman" w:hAnsi="宋体" w:eastAsia="宋体"/>
          <w:sz w:val="32"/>
        </w:rPr>
      </w:pPr>
      <w:r>
        <w:rPr>
          <w:rFonts w:ascii="方正小标宋_GBK" w:hAnsi="方正小标宋_GBK" w:eastAsia="方正小标宋_GBK" w:cs="方正小标宋_GBK"/>
          <w:color w:val="000000"/>
          <w:sz w:val="36"/>
        </w:rPr>
        <w:t>单位政府采购预算</w:t>
      </w:r>
    </w:p>
    <w:tbl>
      <w:tblPr>
        <w:tblStyle w:val="6"/>
        <w:tblW w:w="152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723"/>
        <w:gridCol w:w="1339"/>
        <w:gridCol w:w="709"/>
        <w:gridCol w:w="722"/>
        <w:gridCol w:w="1092"/>
        <w:gridCol w:w="1134"/>
        <w:gridCol w:w="1134"/>
        <w:gridCol w:w="944"/>
        <w:gridCol w:w="1324"/>
        <w:gridCol w:w="960"/>
        <w:gridCol w:w="1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327</w:t>
            </w:r>
            <w:r>
              <w:rPr>
                <w:rFonts w:hint="eastAsia" w:ascii="方正小标宋_GBK" w:eastAsia="方正小标宋_GBK"/>
                <w:sz w:val="24"/>
                <w:lang w:val="en-US" w:eastAsia="zh-CN"/>
              </w:rPr>
              <w:t>004</w:t>
            </w:r>
            <w:r>
              <w:rPr>
                <w:rFonts w:ascii="方正小标宋_GBK" w:eastAsia="方正小标宋_GBK"/>
                <w:sz w:val="24"/>
              </w:rPr>
              <w:t>秦皇岛北戴河新区</w:t>
            </w:r>
            <w:r>
              <w:rPr>
                <w:rFonts w:hint="eastAsia" w:ascii="方正小标宋_GBK" w:eastAsia="方正小标宋_GBK"/>
                <w:sz w:val="24"/>
                <w:lang w:val="en-US" w:eastAsia="zh-CN"/>
              </w:rPr>
              <w:t>团林林场</w:t>
            </w:r>
          </w:p>
        </w:tc>
        <w:tc>
          <w:tcPr>
            <w:tcW w:w="6540"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723" w:type="dxa"/>
            <w:vMerge w:val="restart"/>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339" w:type="dxa"/>
            <w:vMerge w:val="restart"/>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722" w:type="dxa"/>
            <w:vMerge w:val="restart"/>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1092" w:type="dxa"/>
            <w:vMerge w:val="restart"/>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540" w:type="dxa"/>
            <w:gridSpan w:val="6"/>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723" w:type="dxa"/>
            <w:vMerge w:val="continue"/>
            <w:noWrap w:val="0"/>
            <w:vAlign w:val="center"/>
          </w:tcPr>
          <w:p>
            <w:pPr>
              <w:spacing w:line="300" w:lineRule="exact"/>
              <w:jc w:val="left"/>
              <w:outlineLvl w:val="1"/>
              <w:rPr>
                <w:rFonts w:ascii="Times New Roman" w:eastAsia="方正仿宋_GBK"/>
                <w:sz w:val="28"/>
              </w:rPr>
            </w:pPr>
          </w:p>
        </w:tc>
        <w:tc>
          <w:tcPr>
            <w:tcW w:w="1339" w:type="dxa"/>
            <w:vMerge w:val="continue"/>
            <w:noWrap w:val="0"/>
            <w:vAlign w:val="center"/>
          </w:tcPr>
          <w:p>
            <w:pPr>
              <w:spacing w:line="300" w:lineRule="exact"/>
              <w:jc w:val="left"/>
              <w:outlineLvl w:val="1"/>
              <w:rPr>
                <w:rFonts w:ascii="Times New Roman" w:eastAsia="方正仿宋_GBK"/>
                <w:sz w:val="28"/>
              </w:rPr>
            </w:pPr>
          </w:p>
        </w:tc>
        <w:tc>
          <w:tcPr>
            <w:tcW w:w="709" w:type="dxa"/>
            <w:vMerge w:val="continue"/>
            <w:noWrap w:val="0"/>
            <w:vAlign w:val="center"/>
          </w:tcPr>
          <w:p>
            <w:pPr>
              <w:spacing w:line="300" w:lineRule="exact"/>
              <w:jc w:val="left"/>
              <w:outlineLvl w:val="1"/>
              <w:rPr>
                <w:rFonts w:ascii="Times New Roman" w:eastAsia="方正仿宋_GBK"/>
                <w:sz w:val="28"/>
              </w:rPr>
            </w:pPr>
          </w:p>
        </w:tc>
        <w:tc>
          <w:tcPr>
            <w:tcW w:w="722" w:type="dxa"/>
            <w:vMerge w:val="continue"/>
            <w:noWrap w:val="0"/>
            <w:vAlign w:val="center"/>
          </w:tcPr>
          <w:p>
            <w:pPr>
              <w:spacing w:line="300" w:lineRule="exact"/>
              <w:jc w:val="left"/>
              <w:outlineLvl w:val="1"/>
              <w:rPr>
                <w:rFonts w:ascii="Times New Roman" w:eastAsia="方正仿宋_GBK"/>
                <w:sz w:val="28"/>
              </w:rPr>
            </w:pPr>
          </w:p>
        </w:tc>
        <w:tc>
          <w:tcPr>
            <w:tcW w:w="1092" w:type="dxa"/>
            <w:vMerge w:val="continue"/>
            <w:noWrap w:val="0"/>
            <w:vAlign w:val="center"/>
          </w:tcPr>
          <w:p>
            <w:pPr>
              <w:spacing w:line="300" w:lineRule="exact"/>
              <w:jc w:val="left"/>
              <w:outlineLvl w:val="1"/>
              <w:rPr>
                <w:rFonts w:ascii="Times New Roman" w:eastAsia="方正仿宋_GBK"/>
                <w:sz w:val="28"/>
              </w:rPr>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944" w:type="dxa"/>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32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960" w:type="dxa"/>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044" w:type="dxa"/>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noWrap w:val="0"/>
            <w:vAlign w:val="center"/>
          </w:tcPr>
          <w:p>
            <w:pPr>
              <w:spacing w:line="300" w:lineRule="exact"/>
              <w:jc w:val="right"/>
              <w:rPr>
                <w:rFonts w:ascii="方正书宋_GBK" w:eastAsia="方正书宋_GBK"/>
                <w:b/>
              </w:rPr>
            </w:pPr>
          </w:p>
        </w:tc>
        <w:tc>
          <w:tcPr>
            <w:tcW w:w="1723" w:type="dxa"/>
            <w:noWrap w:val="0"/>
            <w:vAlign w:val="center"/>
          </w:tcPr>
          <w:p>
            <w:pPr>
              <w:spacing w:line="300" w:lineRule="exact"/>
              <w:jc w:val="left"/>
              <w:rPr>
                <w:rFonts w:ascii="方正书宋_GBK" w:eastAsia="方正书宋_GBK"/>
                <w:b/>
              </w:rPr>
            </w:pPr>
          </w:p>
        </w:tc>
        <w:tc>
          <w:tcPr>
            <w:tcW w:w="1339"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722" w:type="dxa"/>
            <w:noWrap w:val="0"/>
            <w:vAlign w:val="center"/>
          </w:tcPr>
          <w:p>
            <w:pPr>
              <w:spacing w:line="300" w:lineRule="exact"/>
              <w:jc w:val="right"/>
              <w:rPr>
                <w:rFonts w:ascii="方正书宋_GBK" w:eastAsia="方正书宋_GBK"/>
                <w:b/>
              </w:rPr>
            </w:pPr>
          </w:p>
        </w:tc>
        <w:tc>
          <w:tcPr>
            <w:tcW w:w="1092"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610.00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610.00</w:t>
            </w:r>
          </w:p>
        </w:tc>
        <w:tc>
          <w:tcPr>
            <w:tcW w:w="944" w:type="dxa"/>
            <w:noWrap w:val="0"/>
            <w:vAlign w:val="center"/>
          </w:tcPr>
          <w:p>
            <w:pPr>
              <w:spacing w:line="300" w:lineRule="exact"/>
              <w:jc w:val="right"/>
              <w:rPr>
                <w:rFonts w:ascii="方正书宋_GBK" w:eastAsia="方正书宋_GBK"/>
                <w:b/>
              </w:rPr>
            </w:pPr>
          </w:p>
        </w:tc>
        <w:tc>
          <w:tcPr>
            <w:tcW w:w="1324" w:type="dxa"/>
            <w:noWrap w:val="0"/>
            <w:vAlign w:val="center"/>
          </w:tcPr>
          <w:p>
            <w:pPr>
              <w:spacing w:line="300" w:lineRule="exact"/>
              <w:jc w:val="right"/>
              <w:rPr>
                <w:rFonts w:ascii="方正书宋_GBK" w:eastAsia="方正书宋_GBK"/>
                <w:b/>
              </w:rPr>
            </w:pPr>
          </w:p>
        </w:tc>
        <w:tc>
          <w:tcPr>
            <w:tcW w:w="960" w:type="dxa"/>
            <w:noWrap w:val="0"/>
            <w:vAlign w:val="center"/>
          </w:tcPr>
          <w:p>
            <w:pPr>
              <w:spacing w:line="300" w:lineRule="exact"/>
              <w:jc w:val="right"/>
              <w:rPr>
                <w:rFonts w:ascii="方正书宋_GBK" w:eastAsia="方正书宋_GBK"/>
                <w:b/>
              </w:rPr>
            </w:pPr>
          </w:p>
        </w:tc>
        <w:tc>
          <w:tcPr>
            <w:tcW w:w="104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团林林场造林绿化资金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530.00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园林绿化工程施工</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B021502</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平方米</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团林林场森林管护资金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其他服务</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团林林场基础设施建设及运转资金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供暖设备安装</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B0605</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团林林场森林管护资金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其他公共设施施工</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B021599</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团林林场基础设施建设及运转资金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其他服务</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团林林场森林管护资金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林业机械服务</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C210203</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秦皇岛北戴河新区团林林场上年末固定资产金额为</w:t>
      </w:r>
      <w:r>
        <w:rPr>
          <w:rFonts w:hint="default" w:eastAsia="方正仿宋_GBK" w:cs="Times New Roman"/>
          <w:b w:val="0"/>
          <w:color w:val="000000"/>
          <w:sz w:val="28"/>
          <w:lang w:val="en-US"/>
        </w:rPr>
        <w:t>2</w:t>
      </w:r>
      <w:r>
        <w:rPr>
          <w:rFonts w:hint="eastAsia" w:eastAsia="方正仿宋_GBK" w:cs="Times New Roman"/>
          <w:b w:val="0"/>
          <w:color w:val="000000"/>
          <w:sz w:val="28"/>
          <w:lang w:val="en-US" w:eastAsia="zh-CN"/>
        </w:rPr>
        <w:t>176.45</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房屋及构筑物</w:t>
            </w:r>
          </w:p>
        </w:tc>
        <w:tc>
          <w:tcPr>
            <w:tcW w:w="2835" w:type="dxa"/>
            <w:vAlign w:val="center"/>
          </w:tcPr>
          <w:p>
            <w:pPr>
              <w:pStyle w:val="15"/>
              <w:rPr>
                <w:rFonts w:hint="default" w:eastAsia="方正书宋_GBK"/>
                <w:lang w:val="en-US" w:eastAsia="zh-CN"/>
              </w:rPr>
            </w:pPr>
            <w:r>
              <w:rPr>
                <w:rFonts w:hint="eastAsia"/>
                <w:lang w:val="en-US" w:eastAsia="zh-CN"/>
              </w:rPr>
              <w:t>42</w:t>
            </w:r>
          </w:p>
        </w:tc>
        <w:tc>
          <w:tcPr>
            <w:tcW w:w="2835" w:type="dxa"/>
            <w:vAlign w:val="center"/>
          </w:tcPr>
          <w:p>
            <w:pPr>
              <w:pStyle w:val="13"/>
              <w:rPr>
                <w:rFonts w:hint="default" w:eastAsia="方正书宋_GBK"/>
                <w:lang w:val="en-US" w:eastAsia="zh-CN"/>
              </w:rPr>
            </w:pPr>
            <w:r>
              <w:rPr>
                <w:rFonts w:hint="eastAsia"/>
                <w:lang w:val="en-US" w:eastAsia="zh-CN"/>
              </w:rPr>
              <w:t>1820.</w:t>
            </w:r>
            <w:r>
              <w:rPr>
                <w:rFonts w:hint="default"/>
                <w:lang w:val="en-US" w:eastAsia="zh-CN"/>
              </w:rPr>
              <w:t>5</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通用设备</w:t>
            </w:r>
          </w:p>
        </w:tc>
        <w:tc>
          <w:tcPr>
            <w:tcW w:w="2835" w:type="dxa"/>
            <w:vAlign w:val="center"/>
          </w:tcPr>
          <w:p>
            <w:pPr>
              <w:pStyle w:val="15"/>
              <w:rPr>
                <w:rFonts w:hint="default" w:eastAsia="方正书宋_GBK"/>
                <w:lang w:val="en-US" w:eastAsia="zh-CN"/>
              </w:rPr>
            </w:pPr>
            <w:r>
              <w:rPr>
                <w:rFonts w:hint="eastAsia"/>
                <w:lang w:val="en-US" w:eastAsia="zh-CN"/>
              </w:rPr>
              <w:t>153</w:t>
            </w:r>
          </w:p>
        </w:tc>
        <w:tc>
          <w:tcPr>
            <w:tcW w:w="2835" w:type="dxa"/>
            <w:vAlign w:val="center"/>
          </w:tcPr>
          <w:p>
            <w:pPr>
              <w:pStyle w:val="13"/>
              <w:rPr>
                <w:rFonts w:hint="default" w:eastAsia="方正书宋_GBK"/>
                <w:lang w:val="en-US" w:eastAsia="zh-CN"/>
              </w:rPr>
            </w:pPr>
            <w:r>
              <w:rPr>
                <w:rFonts w:hint="eastAsia"/>
                <w:lang w:val="en-US" w:eastAsia="zh-CN"/>
              </w:rPr>
              <w:t>292.83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lang w:val="en-US" w:eastAsia="zh-CN"/>
              </w:rPr>
            </w:pPr>
            <w:r>
              <w:rPr>
                <w:rFonts w:hint="default"/>
                <w:lang w:val="en-US" w:eastAsia="zh-CN"/>
              </w:rPr>
              <w:t xml:space="preserve">       </w:t>
            </w:r>
            <w:r>
              <w:rPr>
                <w:rFonts w:hint="eastAsia"/>
                <w:lang w:val="en-US" w:eastAsia="zh-CN"/>
              </w:rPr>
              <w:t>其中：车辆（机动车）</w:t>
            </w:r>
          </w:p>
        </w:tc>
        <w:tc>
          <w:tcPr>
            <w:tcW w:w="2835" w:type="dxa"/>
            <w:vAlign w:val="center"/>
          </w:tcPr>
          <w:p>
            <w:pPr>
              <w:pStyle w:val="15"/>
              <w:rPr>
                <w:rFonts w:hint="default"/>
                <w:lang w:val="en-US" w:eastAsia="zh-CN"/>
              </w:rPr>
            </w:pPr>
            <w:r>
              <w:rPr>
                <w:rFonts w:hint="default"/>
                <w:lang w:val="en-US" w:eastAsia="zh-CN"/>
              </w:rPr>
              <w:t>14</w:t>
            </w:r>
          </w:p>
        </w:tc>
        <w:tc>
          <w:tcPr>
            <w:tcW w:w="2835" w:type="dxa"/>
            <w:vAlign w:val="center"/>
          </w:tcPr>
          <w:p>
            <w:pPr>
              <w:pStyle w:val="13"/>
              <w:rPr>
                <w:rFonts w:hint="default"/>
                <w:lang w:val="en-US" w:eastAsia="zh-CN"/>
              </w:rPr>
            </w:pPr>
            <w:r>
              <w:rPr>
                <w:rFonts w:hint="default"/>
                <w:lang w:val="en-US" w:eastAsia="zh-CN"/>
              </w:rPr>
              <w:t>200.18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专用设备</w:t>
            </w:r>
          </w:p>
        </w:tc>
        <w:tc>
          <w:tcPr>
            <w:tcW w:w="2835" w:type="dxa"/>
            <w:vAlign w:val="center"/>
          </w:tcPr>
          <w:p>
            <w:pPr>
              <w:pStyle w:val="15"/>
              <w:rPr>
                <w:rFonts w:hint="default" w:eastAsia="方正书宋_GBK"/>
                <w:lang w:val="en-US" w:eastAsia="zh-CN"/>
              </w:rPr>
            </w:pPr>
            <w:r>
              <w:rPr>
                <w:rFonts w:hint="eastAsia"/>
                <w:lang w:val="en-US" w:eastAsia="zh-CN"/>
              </w:rPr>
              <w:t>136</w:t>
            </w:r>
          </w:p>
        </w:tc>
        <w:tc>
          <w:tcPr>
            <w:tcW w:w="2835" w:type="dxa"/>
            <w:vAlign w:val="center"/>
          </w:tcPr>
          <w:p>
            <w:pPr>
              <w:pStyle w:val="13"/>
              <w:rPr>
                <w:rFonts w:hint="default" w:eastAsia="方正书宋_GBK"/>
                <w:lang w:val="en-US" w:eastAsia="zh-CN"/>
              </w:rPr>
            </w:pPr>
            <w:r>
              <w:rPr>
                <w:rFonts w:hint="eastAsia"/>
                <w:lang w:val="en-US" w:eastAsia="zh-CN"/>
              </w:rPr>
              <w:t>61.58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家具、用具、装具及动植物</w:t>
            </w:r>
          </w:p>
        </w:tc>
        <w:tc>
          <w:tcPr>
            <w:tcW w:w="2835" w:type="dxa"/>
            <w:vAlign w:val="center"/>
          </w:tcPr>
          <w:p>
            <w:pPr>
              <w:pStyle w:val="15"/>
              <w:rPr>
                <w:rFonts w:hint="default" w:eastAsia="方正书宋_GBK"/>
                <w:lang w:val="en-US" w:eastAsia="zh-CN"/>
              </w:rPr>
            </w:pPr>
            <w:r>
              <w:rPr>
                <w:rFonts w:hint="eastAsia"/>
                <w:lang w:val="en-US" w:eastAsia="zh-CN"/>
              </w:rPr>
              <w:t>2</w:t>
            </w:r>
          </w:p>
        </w:tc>
        <w:tc>
          <w:tcPr>
            <w:tcW w:w="2835" w:type="dxa"/>
            <w:vAlign w:val="center"/>
          </w:tcPr>
          <w:p>
            <w:pPr>
              <w:pStyle w:val="13"/>
              <w:rPr>
                <w:rFonts w:hint="default" w:eastAsia="方正书宋_GBK"/>
                <w:lang w:val="en-US" w:eastAsia="zh-CN"/>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合计</w:t>
            </w:r>
          </w:p>
        </w:tc>
        <w:tc>
          <w:tcPr>
            <w:tcW w:w="2835" w:type="dxa"/>
            <w:vAlign w:val="center"/>
          </w:tcPr>
          <w:p>
            <w:pPr>
              <w:pStyle w:val="15"/>
              <w:rPr>
                <w:rFonts w:hint="default" w:eastAsia="方正书宋_GBK"/>
                <w:lang w:val="en-US" w:eastAsia="zh-CN"/>
              </w:rPr>
            </w:pPr>
            <w:r>
              <w:rPr>
                <w:rFonts w:hint="eastAsia"/>
                <w:lang w:val="en-US" w:eastAsia="zh-CN"/>
              </w:rPr>
              <w:t>333</w:t>
            </w:r>
          </w:p>
        </w:tc>
        <w:tc>
          <w:tcPr>
            <w:tcW w:w="2835" w:type="dxa"/>
            <w:vAlign w:val="center"/>
          </w:tcPr>
          <w:p>
            <w:pPr>
              <w:pStyle w:val="13"/>
              <w:rPr>
                <w:rFonts w:hint="default" w:eastAsia="方正书宋_GBK"/>
                <w:lang w:val="en-US" w:eastAsia="zh-CN"/>
              </w:rPr>
            </w:pPr>
            <w:r>
              <w:rPr>
                <w:rFonts w:hint="eastAsia"/>
                <w:lang w:val="en-US" w:eastAsia="zh-CN"/>
              </w:rPr>
              <w:t>2176.45</w:t>
            </w: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10" w:name="_Toc_4_4_0000000020"/>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、秦皇岛北戴河新区渤海林场收支预算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二、外交支出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三、国防支出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4</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四、公共安全支出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5</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五、事业收入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五、教育支出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六、科学技术支出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7</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七、上级补助收入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8</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九、其他收入</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十、卫生健康支出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十一、节能环保支出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十二、城乡社区支出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十三、农林水支出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十四、交通运输支出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十七、金融支出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18</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19</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二十、住房保障支出</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23</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二十四、预备费</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25</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二十五、其他支出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26</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二十六、转移性支出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27</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28</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29</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w:t>
            </w:r>
          </w:p>
        </w:tc>
        <w:tc>
          <w:tcPr>
            <w:tcW w:w="4535" w:type="dxa"/>
            <w:vAlign w:val="center"/>
          </w:tcPr>
          <w:p>
            <w:pPr>
              <w:jc w:val="left"/>
              <w:rPr>
                <w:sz w:val="21"/>
                <w:szCs w:val="21"/>
              </w:rPr>
            </w:pP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本年收入合计</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本年支出合计</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上年结转结余</w:t>
            </w:r>
          </w:p>
        </w:tc>
        <w:tc>
          <w:tcPr>
            <w:tcW w:w="2126" w:type="dxa"/>
            <w:vAlign w:val="center"/>
          </w:tcPr>
          <w:p>
            <w:pPr>
              <w:jc w:val="righ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年终结转结余</w:t>
            </w:r>
          </w:p>
        </w:tc>
        <w:tc>
          <w:tcPr>
            <w:tcW w:w="2126"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收入总计</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支出总计</w:t>
            </w:r>
          </w:p>
        </w:tc>
        <w:tc>
          <w:tcPr>
            <w:tcW w:w="2126"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r>
    </w:tbl>
    <w:p>
      <w:pPr>
        <w:sectPr>
          <w:footerReference r:id="rId7" w:type="default"/>
          <w:footerReference r:id="rId8"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758" w:type="dxa"/>
            <w:vAlign w:val="center"/>
          </w:tcPr>
          <w:p>
            <w:pPr>
              <w:jc w:val="left"/>
            </w:pP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1358.26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1358.26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1358.26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158.52</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行政单位离退休</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48.83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48.83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48.83</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71.95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71.95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71.95</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37.74</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37.74</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37.74</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87.35</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农林水支出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林业和草原</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1052.66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2130204</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事业机构</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597.66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597.66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597.66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2130207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森林资源管理</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240.00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240.00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240.00</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2130299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其他林业和草原支出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215.00</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自然资源海洋气象等支出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22001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自然资源事务</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2200101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5.77</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53.96</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w:t>
            </w:r>
          </w:p>
        </w:tc>
        <w:tc>
          <w:tcPr>
            <w:tcW w:w="1095" w:type="dxa"/>
            <w:vAlign w:val="center"/>
          </w:tcPr>
          <w:p>
            <w:pPr>
              <w:jc w:val="left"/>
              <w:rPr>
                <w:sz w:val="21"/>
                <w:szCs w:val="21"/>
              </w:rPr>
            </w:pP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合计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903.26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行政单位离退休</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48.83</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48.83</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卫生健康支出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21011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行政事业单位医疗</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2101101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行政单位医疗</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农林水支出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林业和草原</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2130204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事业机构</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2130207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森林资源管理</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240.00</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240.00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2130299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其他林业和草原支出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215.00</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215.00</w:t>
            </w: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自然资源海洋气象等支出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自然资源事务</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2200101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行政运行</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18</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19</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22102</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2210201</w:t>
            </w:r>
          </w:p>
        </w:tc>
        <w:tc>
          <w:tcPr>
            <w:tcW w:w="109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095" w:type="dxa"/>
            <w:vAlign w:val="center"/>
          </w:tcPr>
          <w:p>
            <w:pPr>
              <w:keepNext w:val="0"/>
              <w:keepLines w:val="0"/>
              <w:widowControl/>
              <w:suppressLineNumbers w:val="0"/>
              <w:jc w:val="right"/>
              <w:textAlignment w:val="center"/>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c>
          <w:tcPr>
            <w:tcW w:w="1095" w:type="dxa"/>
            <w:vAlign w:val="center"/>
          </w:tcPr>
          <w:p>
            <w:pPr>
              <w:jc w:val="right"/>
              <w:rPr>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二、外交支出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三、国防支出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4</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四、公共安全支出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五、教育支出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6</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六、科学技术支出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7</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8</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9</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10</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十、卫生健康支出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11</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十一、节能环保支出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12</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十二、城乡社区支出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十三、农林水支出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14</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十四、交通运输支出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15</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16</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17</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十七、金融支出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18</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19</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20</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二十、住房保障支出</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21</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22</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23</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24</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二十四、预备费</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25</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二十五、其他支出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26</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二十六、转移性支出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27</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28</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29</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30</w:t>
            </w: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31</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本年收入合计</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本年支出合计</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32</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474" w:type="dxa"/>
            <w:vAlign w:val="center"/>
          </w:tcPr>
          <w:p>
            <w:pPr>
              <w:jc w:val="right"/>
              <w:rPr>
                <w:rFonts w:hint="eastAsia" w:ascii="宋体" w:hAnsi="宋体" w:eastAsia="宋体" w:cs="宋体"/>
                <w:sz w:val="21"/>
                <w:szCs w:val="21"/>
              </w:rPr>
            </w:pP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33</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34</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35</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pPr>
              <w:jc w:val="right"/>
              <w:rPr>
                <w:rFonts w:hint="eastAsia" w:ascii="宋体" w:hAnsi="宋体" w:eastAsia="宋体" w:cs="宋体"/>
                <w:sz w:val="21"/>
                <w:szCs w:val="21"/>
              </w:rPr>
            </w:pPr>
          </w:p>
        </w:tc>
        <w:tc>
          <w:tcPr>
            <w:tcW w:w="3402" w:type="dxa"/>
            <w:vAlign w:val="center"/>
          </w:tcPr>
          <w:p>
            <w:pPr>
              <w:jc w:val="lef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36</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收入总计</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3402"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支出总计</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474" w:type="dxa"/>
            <w:vAlign w:val="center"/>
          </w:tcPr>
          <w:p>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474" w:type="dxa"/>
            <w:vAlign w:val="center"/>
          </w:tcPr>
          <w:p>
            <w:pPr>
              <w:jc w:val="right"/>
              <w:rPr>
                <w:rFonts w:hint="eastAsia" w:ascii="宋体" w:hAnsi="宋体" w:eastAsia="宋体" w:cs="宋体"/>
                <w:sz w:val="21"/>
                <w:szCs w:val="21"/>
              </w:rPr>
            </w:pPr>
          </w:p>
        </w:tc>
        <w:tc>
          <w:tcPr>
            <w:tcW w:w="1474" w:type="dxa"/>
            <w:vAlign w:val="center"/>
          </w:tcPr>
          <w:p>
            <w:pPr>
              <w:jc w:val="right"/>
              <w:rPr>
                <w:rFonts w:hint="eastAsia" w:ascii="宋体" w:hAnsi="宋体" w:eastAsia="宋体" w:cs="宋体"/>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w:t>
            </w:r>
          </w:p>
        </w:tc>
        <w:tc>
          <w:tcPr>
            <w:tcW w:w="1643" w:type="dxa"/>
            <w:vAlign w:val="center"/>
          </w:tcPr>
          <w:p>
            <w:pPr>
              <w:jc w:val="left"/>
              <w:rPr>
                <w:sz w:val="21"/>
                <w:szCs w:val="21"/>
              </w:rPr>
            </w:pP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合计</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1358.26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903.26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158.52</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行政单位离退休</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48.83</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48.83</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2080506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卫生健康支出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21011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行政事业单位医疗</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2101101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行政单位医疗</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农林水支出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林业和草原</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1052.66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2130204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事业机构</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597.66</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2130207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森林资源管理</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240.00</w:t>
            </w:r>
          </w:p>
        </w:tc>
        <w:tc>
          <w:tcPr>
            <w:tcW w:w="1643" w:type="dxa"/>
            <w:vAlign w:val="center"/>
          </w:tcPr>
          <w:p>
            <w:pPr>
              <w:keepNext w:val="0"/>
              <w:keepLines w:val="0"/>
              <w:widowControl/>
              <w:suppressLineNumbers w:val="0"/>
              <w:jc w:val="right"/>
              <w:textAlignment w:val="center"/>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2130299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其他林业和草原支出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215.00</w:t>
            </w:r>
          </w:p>
        </w:tc>
        <w:tc>
          <w:tcPr>
            <w:tcW w:w="1643" w:type="dxa"/>
            <w:vAlign w:val="center"/>
          </w:tcPr>
          <w:p>
            <w:pPr>
              <w:keepNext w:val="0"/>
              <w:keepLines w:val="0"/>
              <w:widowControl/>
              <w:suppressLineNumbers w:val="0"/>
              <w:jc w:val="right"/>
              <w:textAlignment w:val="center"/>
              <w:rPr>
                <w:sz w:val="21"/>
                <w:szCs w:val="21"/>
              </w:rPr>
            </w:pP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自然资源海洋气象等支出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自然资源事务</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2200101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行政运行</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18</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19</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22102</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住房改革支出</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2210201</w:t>
            </w:r>
          </w:p>
        </w:tc>
        <w:tc>
          <w:tcPr>
            <w:tcW w:w="1643"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1643" w:type="dxa"/>
            <w:vAlign w:val="center"/>
          </w:tcPr>
          <w:p>
            <w:pPr>
              <w:keepNext w:val="0"/>
              <w:keepLines w:val="0"/>
              <w:widowControl/>
              <w:suppressLineNumbers w:val="0"/>
              <w:jc w:val="right"/>
              <w:textAlignment w:val="center"/>
              <w:rPr>
                <w:sz w:val="21"/>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w:t>
            </w:r>
          </w:p>
        </w:tc>
        <w:tc>
          <w:tcPr>
            <w:tcW w:w="1191" w:type="dxa"/>
            <w:vAlign w:val="center"/>
          </w:tcPr>
          <w:p>
            <w:pPr>
              <w:jc w:val="left"/>
              <w:rPr>
                <w:sz w:val="21"/>
                <w:szCs w:val="21"/>
              </w:rPr>
            </w:pP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903.26</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833.09</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785.05</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785.05</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149.66</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149.66</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4</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32.21</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32.21</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5</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177.16</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177.16</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6</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168.84</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168.84</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7</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71.95</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8</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30109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职业年金缴费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37.74</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9</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87.35</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6.18</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6.18</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53.96</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68.87</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11.06</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14</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印刷费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1.32</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15</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30205</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水费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3.00</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16</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电费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13.00</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17</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30209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物业管理费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10.00</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18</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6.43</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19</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30216</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培训费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4.56</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20</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30217</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公务接待费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0.43</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21</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6.07</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22</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23</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30231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2.60</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24</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6.64</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25</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48.04</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48.04</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26</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30301</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离休费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1.11</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1.11</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27</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41.08</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41.08</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28</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30305</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生活补助</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5.77</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29</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30309</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0.08</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0.08</w:t>
            </w:r>
          </w:p>
        </w:tc>
        <w:tc>
          <w:tcPr>
            <w:tcW w:w="2551" w:type="dxa"/>
            <w:vAlign w:val="center"/>
          </w:tcPr>
          <w:p>
            <w:pPr>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30</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310</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资本性支出</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1.29</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18"/>
                <w:szCs w:val="18"/>
                <w:u w:val="none"/>
                <w:lang w:val="en-US" w:eastAsia="zh-CN" w:bidi="ar"/>
              </w:rPr>
              <w:t>31</w:t>
            </w:r>
          </w:p>
        </w:tc>
        <w:tc>
          <w:tcPr>
            <w:tcW w:w="1191"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31002</w:t>
            </w:r>
          </w:p>
        </w:tc>
        <w:tc>
          <w:tcPr>
            <w:tcW w:w="4535" w:type="dxa"/>
            <w:vAlign w:val="center"/>
          </w:tcPr>
          <w:p>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18"/>
                <w:szCs w:val="18"/>
                <w:u w:val="none"/>
                <w:lang w:val="en-US" w:eastAsia="zh-CN" w:bidi="ar"/>
              </w:rPr>
              <w:t>办公设备购置</w:t>
            </w: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1.29</w:t>
            </w:r>
          </w:p>
        </w:tc>
        <w:tc>
          <w:tcPr>
            <w:tcW w:w="2551" w:type="dxa"/>
            <w:vAlign w:val="center"/>
          </w:tcPr>
          <w:p>
            <w:pPr>
              <w:jc w:val="right"/>
              <w:rPr>
                <w:sz w:val="21"/>
                <w:szCs w:val="21"/>
              </w:rPr>
            </w:pPr>
          </w:p>
        </w:tc>
        <w:tc>
          <w:tcPr>
            <w:tcW w:w="2551" w:type="dxa"/>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18"/>
                <w:szCs w:val="18"/>
                <w:u w:val="none"/>
                <w:lang w:val="en-US" w:eastAsia="zh-CN" w:bidi="ar"/>
              </w:rPr>
              <w:t>1.29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color w:val="000000" w:themeColor="text1"/>
          <w14:textFill>
            <w14:solidFill>
              <w14:schemeClr w14:val="tx1"/>
            </w14:solidFill>
          </w14:textFill>
        </w:rPr>
      </w:pPr>
      <w:r>
        <w:rPr>
          <w:rFonts w:ascii="方正小标宋_GBK" w:hAnsi="方正小标宋_GBK" w:eastAsia="方正小标宋_GBK" w:cs="方正小标宋_GBK"/>
          <w:color w:val="000000" w:themeColor="text1"/>
          <w:sz w:val="36"/>
          <w14:textFill>
            <w14:solidFill>
              <w14:schemeClr w14:val="tx1"/>
            </w14:solidFill>
          </w14:textFill>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4929" w:type="dxa"/>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7.58</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3.03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2.60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rPr>
                <w:rFonts w:hint="default" w:eastAsia="方正书宋_GBK"/>
                <w:lang w:val="en-US" w:eastAsia="zh-CN"/>
              </w:rPr>
            </w:pPr>
            <w:r>
              <w:rPr>
                <w:rFonts w:hint="eastAsia"/>
                <w:lang w:val="en-US" w:eastAsia="zh-CN"/>
              </w:rPr>
              <w:t>2.60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rPr>
                <w:rFonts w:hint="default" w:eastAsia="方正书宋_GBK"/>
                <w:lang w:val="en-US" w:eastAsia="zh-CN"/>
              </w:rPr>
            </w:pPr>
            <w:r>
              <w:rPr>
                <w:rFonts w:hint="eastAsia"/>
                <w:lang w:val="en-US" w:eastAsia="zh-CN"/>
              </w:rPr>
              <w:t>0.43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rPr>
                <w:rFonts w:hint="default" w:eastAsia="方正书宋_GBK"/>
                <w:lang w:val="en-US" w:eastAsia="zh-CN"/>
              </w:rPr>
            </w:pPr>
            <w:r>
              <w:rPr>
                <w:rFonts w:hint="eastAsia"/>
                <w:lang w:val="en-US" w:eastAsia="zh-CN"/>
              </w:rPr>
              <w:t>4.56</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秦皇岛北戴河新区渤海林场202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按照《预算法》、《地方预决算公开操作规程》和《关于进一步推进预算公开工作的实施意见》规定，现将秦皇岛北戴河新区渤海林场202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（一）</w:t>
      </w:r>
      <w:r>
        <w:rPr>
          <w:rFonts w:hint="default" w:ascii="Times New Roman" w:hAnsi="Times New Roman" w:eastAsia="方正仿宋_GBK" w:cs="Times New Roman"/>
          <w:b w:val="0"/>
          <w:color w:val="000000"/>
          <w:sz w:val="28"/>
        </w:rPr>
        <w:t>在上级政府及业务主管部门的领导下，认真落实好党中央、国务院制定的林业方针政策、法律法规及地方各级政府制定的各项条例；</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（二）</w:t>
      </w:r>
      <w:r>
        <w:rPr>
          <w:rFonts w:hint="default" w:ascii="Times New Roman" w:hAnsi="Times New Roman" w:eastAsia="方正仿宋_GBK" w:cs="Times New Roman"/>
          <w:b w:val="0"/>
          <w:color w:val="000000"/>
          <w:sz w:val="28"/>
        </w:rPr>
        <w:t>依据《中华人民共和国森林法》、《中华人民共和国森林法实施条例》等相关法律法规，以国有森林资源保护管理为核心，依法保护国有林木、林地，严格执法，严厉打击偷砍盗伐、毁林开垦、乱占林地等破坏国有森林资源行为；</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（三）</w:t>
      </w:r>
      <w:r>
        <w:rPr>
          <w:rFonts w:hint="default" w:ascii="Times New Roman" w:hAnsi="Times New Roman" w:eastAsia="方正仿宋_GBK" w:cs="Times New Roman"/>
          <w:b w:val="0"/>
          <w:color w:val="000000"/>
          <w:sz w:val="28"/>
        </w:rPr>
        <w:t>在上级森林防火指挥部的指导下，成立相应防火指挥机构，制定森林防火及火灾扑救预案，组建半专业扑火队伍，全面做好辖区内的森林防火及扑救工作，确保国有森林资源不受损失；</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（四）</w:t>
      </w:r>
      <w:r>
        <w:rPr>
          <w:rFonts w:hint="default" w:ascii="Times New Roman" w:hAnsi="Times New Roman" w:eastAsia="方正仿宋_GBK" w:cs="Times New Roman"/>
          <w:b w:val="0"/>
          <w:color w:val="000000"/>
          <w:sz w:val="28"/>
        </w:rPr>
        <w:t>在上级主管部门的指导帮助下，做好管护区域内森林资源培育、林业有害生物防治工作；</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（五）</w:t>
      </w:r>
      <w:r>
        <w:rPr>
          <w:rFonts w:hint="default" w:ascii="Times New Roman" w:hAnsi="Times New Roman" w:eastAsia="方正仿宋_GBK" w:cs="Times New Roman"/>
          <w:b w:val="0"/>
          <w:color w:val="000000"/>
          <w:sz w:val="28"/>
        </w:rPr>
        <w:t>依据国家相关管理规定，做好国家级公益林管理工作，充分发挥公益林的生态效益；</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（六）</w:t>
      </w:r>
      <w:r>
        <w:rPr>
          <w:rFonts w:hint="default" w:ascii="Times New Roman" w:hAnsi="Times New Roman" w:eastAsia="方正仿宋_GBK" w:cs="Times New Roman"/>
          <w:b w:val="0"/>
          <w:color w:val="000000"/>
          <w:sz w:val="28"/>
        </w:rPr>
        <w:t>根据国家相关政策，在上级主管部门的指导帮助下，研究拟定国有林场森林经营实施方案，同时做好森林资源培育、保护和利用的中长期规划；</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（七）</w:t>
      </w:r>
      <w:r>
        <w:rPr>
          <w:rFonts w:hint="default" w:ascii="Times New Roman" w:hAnsi="Times New Roman" w:eastAsia="方正仿宋_GBK" w:cs="Times New Roman"/>
          <w:b w:val="0"/>
          <w:color w:val="000000"/>
          <w:sz w:val="28"/>
        </w:rPr>
        <w:t>负责辖区范围内的国有土地征拆工作；负责完成新区“双违”指挥部部署的“双违”查处、整治工作</w:t>
      </w:r>
      <w:r>
        <w:rPr>
          <w:rFonts w:hint="eastAsia" w:ascii="Times New Roman" w:hAnsi="Times New Roman" w:eastAsia="方正仿宋_GBK" w:cs="Times New Roman"/>
          <w:b w:val="0"/>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（八）</w:t>
      </w:r>
      <w:r>
        <w:rPr>
          <w:rFonts w:hint="default" w:ascii="Times New Roman" w:hAnsi="Times New Roman" w:eastAsia="方正仿宋_GBK" w:cs="Times New Roman"/>
          <w:b w:val="0"/>
          <w:color w:val="000000"/>
          <w:sz w:val="28"/>
        </w:rPr>
        <w:t>在上级主管部门的指导下，按照林业产业政策法规，依法合理利用自身资源，搞好林业项目开发建设工作</w:t>
      </w:r>
      <w:r>
        <w:rPr>
          <w:rFonts w:hint="eastAsia" w:ascii="Times New Roman" w:hAnsi="Times New Roman" w:eastAsia="方正仿宋_GBK" w:cs="Times New Roman"/>
          <w:b w:val="0"/>
          <w:color w:val="000000"/>
          <w:sz w:val="28"/>
          <w:lang w:eastAsia="zh-CN"/>
        </w:rPr>
        <w:t>；</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w:t>
      </w:r>
      <w:r>
        <w:rPr>
          <w:rFonts w:hint="default" w:ascii="Times New Roman" w:hAnsi="Times New Roman" w:eastAsia="方正仿宋_GBK" w:cs="Times New Roman"/>
          <w:b w:val="0"/>
          <w:color w:val="000000"/>
          <w:sz w:val="28"/>
        </w:rPr>
        <w:t>九）负责承办新区党工委、管委会及上级业务主管部门交办的其他事项。</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秦皇岛北戴河新区渤海林场</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cs="Times New Roman"/>
          <w:b w:val="0"/>
          <w:color w:val="000000"/>
          <w:sz w:val="28"/>
          <w:lang w:eastAsia="zh-CN"/>
        </w:rPr>
        <w:t>秦皇岛北戴河新区渤海林场的收支包含在单位预算中。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（一）收入说明</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 202</w:t>
      </w:r>
      <w:r>
        <w:rPr>
          <w:rFonts w:hint="eastAsia"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val="en-US" w:eastAsia="zh-CN"/>
        </w:rPr>
        <w:t>年预算收入</w:t>
      </w:r>
      <w:r>
        <w:rPr>
          <w:rFonts w:hint="eastAsia" w:eastAsia="方正仿宋_GBK" w:cs="Times New Roman"/>
          <w:b w:val="0"/>
          <w:color w:val="000000"/>
          <w:sz w:val="28"/>
          <w:lang w:val="en-US" w:eastAsia="zh-CN"/>
        </w:rPr>
        <w:t>1358.26</w:t>
      </w:r>
      <w:r>
        <w:rPr>
          <w:rFonts w:hint="eastAsia" w:ascii="Times New Roman" w:hAnsi="Times New Roman" w:eastAsia="方正仿宋_GBK" w:cs="Times New Roman"/>
          <w:b w:val="0"/>
          <w:color w:val="000000"/>
          <w:sz w:val="28"/>
          <w:lang w:val="en-US" w:eastAsia="zh-CN"/>
        </w:rPr>
        <w:t>万元，一般公共预算拨款</w:t>
      </w:r>
      <w:r>
        <w:rPr>
          <w:rFonts w:hint="eastAsia" w:eastAsia="方正仿宋_GBK" w:cs="Times New Roman"/>
          <w:b w:val="0"/>
          <w:color w:val="000000"/>
          <w:sz w:val="28"/>
          <w:lang w:val="en-US" w:eastAsia="zh-CN"/>
        </w:rPr>
        <w:t>1358.26</w:t>
      </w:r>
      <w:r>
        <w:rPr>
          <w:rFonts w:hint="eastAsia" w:ascii="Times New Roman" w:hAnsi="Times New Roman" w:eastAsia="方正仿宋_GBK" w:cs="Times New Roman"/>
          <w:b w:val="0"/>
          <w:color w:val="000000"/>
          <w:sz w:val="28"/>
          <w:lang w:val="en-US" w:eastAsia="zh-CN"/>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（二）支出说明</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  202</w:t>
      </w:r>
      <w:r>
        <w:rPr>
          <w:rFonts w:hint="eastAsia"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val="en-US" w:eastAsia="zh-CN"/>
        </w:rPr>
        <w:t>年单位支出预算为</w:t>
      </w:r>
      <w:r>
        <w:rPr>
          <w:rFonts w:hint="eastAsia" w:eastAsia="方正仿宋_GBK" w:cs="Times New Roman"/>
          <w:b w:val="0"/>
          <w:color w:val="000000"/>
          <w:sz w:val="28"/>
          <w:lang w:val="en-US" w:eastAsia="zh-CN"/>
        </w:rPr>
        <w:t>1358.26</w:t>
      </w:r>
      <w:r>
        <w:rPr>
          <w:rFonts w:hint="eastAsia" w:ascii="Times New Roman" w:hAnsi="Times New Roman" w:eastAsia="方正仿宋_GBK" w:cs="Times New Roman"/>
          <w:b w:val="0"/>
          <w:color w:val="000000"/>
          <w:sz w:val="28"/>
          <w:lang w:val="en-US" w:eastAsia="zh-CN"/>
        </w:rPr>
        <w:t>万元，其中基本支出</w:t>
      </w:r>
      <w:r>
        <w:rPr>
          <w:rFonts w:hint="eastAsia" w:eastAsia="方正仿宋_GBK" w:cs="Times New Roman"/>
          <w:b w:val="0"/>
          <w:color w:val="000000"/>
          <w:sz w:val="28"/>
          <w:lang w:val="en-US" w:eastAsia="zh-CN"/>
        </w:rPr>
        <w:t>903.26</w:t>
      </w:r>
      <w:r>
        <w:rPr>
          <w:rFonts w:hint="eastAsia" w:ascii="Times New Roman" w:hAnsi="Times New Roman" w:eastAsia="方正仿宋_GBK" w:cs="Times New Roman"/>
          <w:b w:val="0"/>
          <w:color w:val="000000"/>
          <w:sz w:val="28"/>
          <w:lang w:val="en-US" w:eastAsia="zh-CN"/>
        </w:rPr>
        <w:t>万元，包括人员经费</w:t>
      </w:r>
      <w:r>
        <w:rPr>
          <w:rFonts w:hint="eastAsia" w:eastAsia="方正仿宋_GBK" w:cs="Times New Roman"/>
          <w:b w:val="0"/>
          <w:color w:val="000000"/>
          <w:sz w:val="28"/>
          <w:lang w:val="en-US" w:eastAsia="zh-CN"/>
        </w:rPr>
        <w:t>833.09</w:t>
      </w:r>
      <w:r>
        <w:rPr>
          <w:rFonts w:hint="eastAsia" w:ascii="Times New Roman" w:hAnsi="Times New Roman" w:eastAsia="方正仿宋_GBK" w:cs="Times New Roman"/>
          <w:b w:val="0"/>
          <w:color w:val="000000"/>
          <w:sz w:val="28"/>
          <w:lang w:val="en-US" w:eastAsia="zh-CN"/>
        </w:rPr>
        <w:t>万元和日常公用经费</w:t>
      </w:r>
      <w:r>
        <w:rPr>
          <w:rFonts w:hint="eastAsia" w:eastAsia="方正仿宋_GBK" w:cs="Times New Roman"/>
          <w:b w:val="0"/>
          <w:color w:val="000000"/>
          <w:sz w:val="28"/>
          <w:lang w:val="en-US" w:eastAsia="zh-CN"/>
        </w:rPr>
        <w:t>70.16</w:t>
      </w:r>
      <w:r>
        <w:rPr>
          <w:rFonts w:hint="eastAsia" w:ascii="Times New Roman" w:hAnsi="Times New Roman" w:eastAsia="方正仿宋_GBK" w:cs="Times New Roman"/>
          <w:b w:val="0"/>
          <w:color w:val="000000"/>
          <w:sz w:val="28"/>
          <w:lang w:val="en-US" w:eastAsia="zh-CN"/>
        </w:rPr>
        <w:t>万元；项目支出</w:t>
      </w:r>
      <w:r>
        <w:rPr>
          <w:rFonts w:hint="eastAsia" w:eastAsia="方正仿宋_GBK" w:cs="Times New Roman"/>
          <w:b w:val="0"/>
          <w:color w:val="000000"/>
          <w:sz w:val="28"/>
          <w:lang w:val="en-US" w:eastAsia="zh-CN"/>
        </w:rPr>
        <w:t>455</w:t>
      </w:r>
      <w:r>
        <w:rPr>
          <w:rFonts w:hint="eastAsia" w:ascii="Times New Roman" w:hAnsi="Times New Roman" w:eastAsia="方正仿宋_GBK" w:cs="Times New Roman"/>
          <w:b w:val="0"/>
          <w:color w:val="000000"/>
          <w:sz w:val="28"/>
          <w:lang w:val="en-US" w:eastAsia="zh-CN"/>
        </w:rPr>
        <w:t>万元，全部为本级支出。</w:t>
      </w:r>
    </w:p>
    <w:p>
      <w:pPr>
        <w:numPr>
          <w:ilvl w:val="0"/>
          <w:numId w:val="4"/>
        </w:num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比上年增减情况</w:t>
      </w:r>
    </w:p>
    <w:p>
      <w:pPr>
        <w:numPr>
          <w:ilvl w:val="0"/>
          <w:numId w:val="0"/>
        </w:numPr>
        <w:spacing w:before="0" w:after="0" w:line="500" w:lineRule="exact"/>
        <w:jc w:val="left"/>
        <w:outlineLvl w:val="9"/>
        <w:rPr>
          <w:rFonts w:hint="eastAsia" w:eastAsia="方正仿宋_GBK" w:cs="Times New Roman"/>
          <w:b w:val="0"/>
          <w:color w:val="FF0000"/>
          <w:sz w:val="28"/>
          <w:lang w:val="en-US" w:eastAsia="zh-CN"/>
        </w:rPr>
      </w:pPr>
      <w:r>
        <w:rPr>
          <w:rFonts w:hint="eastAsia" w:ascii="Times New Roman" w:hAnsi="Times New Roman"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FF0000"/>
          <w:sz w:val="28"/>
          <w:lang w:val="en-US" w:eastAsia="zh-CN"/>
        </w:rPr>
        <w:t xml:space="preserve">   </w:t>
      </w:r>
      <w:r>
        <w:rPr>
          <w:rFonts w:hint="eastAsia" w:ascii="Times New Roman" w:hAnsi="Times New Roman" w:eastAsia="方正仿宋_GBK" w:cs="Times New Roman"/>
          <w:b w:val="0"/>
          <w:color w:val="000000"/>
          <w:sz w:val="28"/>
          <w:lang w:val="en-US" w:eastAsia="zh-CN"/>
        </w:rPr>
        <w:t xml:space="preserve">    2021年单位预算较上年减少93.11万元，其中基本支出减少14.11万元；项目支出减少79万元，主要原因为上年度新增森林防火服务项目支出。</w:t>
      </w:r>
    </w:p>
    <w:p>
      <w:pPr>
        <w:numPr>
          <w:ilvl w:val="0"/>
          <w:numId w:val="0"/>
        </w:numPr>
        <w:spacing w:before="0" w:after="0" w:line="500" w:lineRule="exact"/>
        <w:jc w:val="left"/>
        <w:outlineLvl w:val="9"/>
        <w:rPr>
          <w:rFonts w:hint="default" w:eastAsia="方正仿宋_GBK" w:cs="Times New Roman"/>
          <w:b w:val="0"/>
          <w:color w:val="FF0000"/>
          <w:sz w:val="28"/>
          <w:lang w:val="en-US" w:eastAsia="zh-CN"/>
        </w:rPr>
      </w:pPr>
    </w:p>
    <w:p>
      <w:pPr>
        <w:numPr>
          <w:ilvl w:val="0"/>
          <w:numId w:val="5"/>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color w:val="0000FF"/>
          <w:kern w:val="0"/>
          <w:sz w:val="32"/>
          <w:szCs w:val="32"/>
          <w:lang w:val="en-US" w:eastAsia="zh-CN"/>
        </w:rPr>
      </w:pPr>
      <w:r>
        <w:rPr>
          <w:rFonts w:hint="default" w:ascii="Times New Roman" w:hAnsi="Times New Roman" w:eastAsia="方正仿宋_GBK" w:cs="Times New Roman"/>
          <w:b w:val="0"/>
          <w:color w:val="000000"/>
          <w:sz w:val="28"/>
        </w:rPr>
        <w:t>机关运行经费共计安排</w:t>
      </w:r>
      <w:r>
        <w:rPr>
          <w:rFonts w:hint="eastAsia" w:eastAsia="方正仿宋_GBK" w:cs="Times New Roman"/>
          <w:b w:val="0"/>
          <w:color w:val="000000"/>
          <w:sz w:val="28"/>
          <w:lang w:val="en-US" w:eastAsia="zh-CN"/>
        </w:rPr>
        <w:t>70.16</w:t>
      </w:r>
      <w:r>
        <w:rPr>
          <w:rFonts w:hint="default" w:ascii="Times New Roman" w:hAnsi="Times New Roman" w:eastAsia="方正仿宋_GBK" w:cs="Times New Roman"/>
          <w:b w:val="0"/>
          <w:color w:val="000000"/>
          <w:sz w:val="28"/>
        </w:rPr>
        <w:t>万元，主要用于保证</w:t>
      </w:r>
      <w:r>
        <w:rPr>
          <w:rFonts w:hint="eastAsia" w:ascii="Times New Roman" w:hAnsi="Times New Roman" w:eastAsia="方正仿宋_GBK" w:cs="Times New Roman"/>
          <w:b w:val="0"/>
          <w:color w:val="000000"/>
          <w:sz w:val="28"/>
          <w:lang w:eastAsia="zh-CN"/>
        </w:rPr>
        <w:t>单位</w:t>
      </w:r>
      <w:r>
        <w:rPr>
          <w:rFonts w:hint="default" w:ascii="Times New Roman" w:hAnsi="Times New Roman" w:eastAsia="方正仿宋_GBK" w:cs="Times New Roman"/>
          <w:b w:val="0"/>
          <w:color w:val="000000"/>
          <w:sz w:val="28"/>
        </w:rPr>
        <w:t>正常运转的办公费、印刷费、差旅费、福利费、日常维修费、专用材料及一般设备购置费、办公用房水电费、办公</w:t>
      </w:r>
      <w:r>
        <w:rPr>
          <w:rFonts w:hint="eastAsia" w:eastAsia="方正仿宋_GBK" w:cs="Times New Roman"/>
          <w:b w:val="0"/>
          <w:color w:val="000000"/>
          <w:sz w:val="28"/>
          <w:lang w:eastAsia="zh-CN"/>
        </w:rPr>
        <w:t>用房</w:t>
      </w:r>
      <w:r>
        <w:rPr>
          <w:rFonts w:hint="default" w:ascii="Times New Roman" w:hAnsi="Times New Roman" w:eastAsia="方正仿宋_GBK" w:cs="Times New Roman"/>
          <w:b w:val="0"/>
          <w:color w:val="000000"/>
          <w:sz w:val="28"/>
        </w:rPr>
        <w:t>物业管理费</w:t>
      </w:r>
      <w:r>
        <w:rPr>
          <w:rFonts w:hint="eastAsia" w:eastAsia="方正仿宋_GBK" w:cs="Times New Roman"/>
          <w:b w:val="0"/>
          <w:color w:val="000000"/>
          <w:sz w:val="28"/>
          <w:lang w:eastAsia="zh-CN"/>
        </w:rPr>
        <w:t>、公务用车运行维护费</w:t>
      </w:r>
      <w:r>
        <w:rPr>
          <w:rFonts w:hint="default" w:ascii="Times New Roman" w:hAnsi="Times New Roman" w:eastAsia="方正仿宋_GBK" w:cs="Times New Roman"/>
          <w:b w:val="0"/>
          <w:color w:val="000000"/>
          <w:sz w:val="28"/>
        </w:rPr>
        <w:t>等支出</w:t>
      </w:r>
      <w:r>
        <w:rPr>
          <w:rFonts w:hint="eastAsia" w:ascii="Times New Roman" w:hAnsi="Times New Roman" w:eastAsia="方正仿宋_GBK" w:cs="Times New Roman"/>
          <w:b w:val="0"/>
          <w:color w:val="000000"/>
          <w:sz w:val="28"/>
          <w:lang w:eastAsia="zh-CN"/>
        </w:rPr>
        <w:t>。其中办公费</w:t>
      </w:r>
      <w:r>
        <w:rPr>
          <w:rFonts w:hint="eastAsia" w:eastAsia="方正仿宋_GBK" w:cs="Times New Roman"/>
          <w:b w:val="0"/>
          <w:color w:val="000000"/>
          <w:sz w:val="28"/>
          <w:lang w:val="en-US" w:eastAsia="zh-CN"/>
        </w:rPr>
        <w:t>11.06</w:t>
      </w:r>
      <w:r>
        <w:rPr>
          <w:rFonts w:hint="eastAsia" w:ascii="Times New Roman" w:hAnsi="Times New Roman" w:eastAsia="方正仿宋_GBK" w:cs="Times New Roman"/>
          <w:b w:val="0"/>
          <w:color w:val="000000"/>
          <w:sz w:val="28"/>
          <w:lang w:val="en-US" w:eastAsia="zh-CN"/>
        </w:rPr>
        <w:t>万元，水费3万元、电费13万元，物业管理费10万元，差旅费</w:t>
      </w:r>
      <w:r>
        <w:rPr>
          <w:rFonts w:hint="eastAsia" w:eastAsia="方正仿宋_GBK" w:cs="Times New Roman"/>
          <w:b w:val="0"/>
          <w:color w:val="000000"/>
          <w:sz w:val="28"/>
          <w:lang w:val="en-US" w:eastAsia="zh-CN"/>
        </w:rPr>
        <w:t>6.43</w:t>
      </w:r>
      <w:r>
        <w:rPr>
          <w:rFonts w:hint="eastAsia" w:ascii="Times New Roman" w:hAnsi="Times New Roman" w:eastAsia="方正仿宋_GBK" w:cs="Times New Roman"/>
          <w:b w:val="0"/>
          <w:color w:val="000000"/>
          <w:sz w:val="28"/>
          <w:lang w:val="en-US" w:eastAsia="zh-CN"/>
        </w:rPr>
        <w:t>万元，办公设备购置费</w:t>
      </w:r>
      <w:r>
        <w:rPr>
          <w:rFonts w:hint="eastAsia" w:eastAsia="方正仿宋_GBK" w:cs="Times New Roman"/>
          <w:b w:val="0"/>
          <w:color w:val="000000"/>
          <w:sz w:val="28"/>
          <w:lang w:val="en-US" w:eastAsia="zh-CN"/>
        </w:rPr>
        <w:t>1.29</w:t>
      </w:r>
      <w:r>
        <w:rPr>
          <w:rFonts w:hint="eastAsia" w:ascii="Times New Roman" w:hAnsi="Times New Roman" w:eastAsia="方正仿宋_GBK" w:cs="Times New Roman"/>
          <w:b w:val="0"/>
          <w:color w:val="000000"/>
          <w:sz w:val="28"/>
          <w:lang w:val="en-US" w:eastAsia="zh-CN"/>
        </w:rPr>
        <w:t>万元，公务用车运行维护费</w:t>
      </w:r>
      <w:r>
        <w:rPr>
          <w:rFonts w:hint="eastAsia" w:eastAsia="方正仿宋_GBK" w:cs="Times New Roman"/>
          <w:b w:val="0"/>
          <w:color w:val="000000"/>
          <w:sz w:val="28"/>
          <w:lang w:val="en-US" w:eastAsia="zh-CN"/>
        </w:rPr>
        <w:t>2.6</w:t>
      </w:r>
      <w:r>
        <w:rPr>
          <w:rFonts w:hint="eastAsia" w:ascii="Times New Roman" w:hAnsi="Times New Roman" w:eastAsia="方正仿宋_GBK" w:cs="Times New Roman"/>
          <w:b w:val="0"/>
          <w:color w:val="000000"/>
          <w:sz w:val="28"/>
          <w:lang w:val="en-US" w:eastAsia="zh-CN"/>
        </w:rPr>
        <w:t>万元，离退休干部经费</w:t>
      </w:r>
      <w:r>
        <w:rPr>
          <w:rFonts w:hint="eastAsia" w:eastAsia="方正仿宋_GBK" w:cs="Times New Roman"/>
          <w:b w:val="0"/>
          <w:color w:val="000000"/>
          <w:sz w:val="28"/>
          <w:lang w:val="en-US" w:eastAsia="zh-CN"/>
        </w:rPr>
        <w:t>6.64</w:t>
      </w:r>
      <w:r>
        <w:rPr>
          <w:rFonts w:hint="eastAsia" w:ascii="Times New Roman" w:hAnsi="Times New Roman" w:eastAsia="方正仿宋_GBK" w:cs="Times New Roman"/>
          <w:b w:val="0"/>
          <w:color w:val="000000"/>
          <w:sz w:val="28"/>
          <w:lang w:val="en-US" w:eastAsia="zh-CN"/>
        </w:rPr>
        <w:t>万元，印刷费1.32万元，培训费</w:t>
      </w:r>
      <w:r>
        <w:rPr>
          <w:rFonts w:hint="eastAsia" w:eastAsia="方正仿宋_GBK" w:cs="Times New Roman"/>
          <w:b w:val="0"/>
          <w:color w:val="000000"/>
          <w:sz w:val="28"/>
          <w:lang w:val="en-US" w:eastAsia="zh-CN"/>
        </w:rPr>
        <w:t>4.56</w:t>
      </w:r>
      <w:r>
        <w:rPr>
          <w:rFonts w:hint="eastAsia" w:ascii="Times New Roman" w:hAnsi="Times New Roman" w:eastAsia="方正仿宋_GBK" w:cs="Times New Roman"/>
          <w:b w:val="0"/>
          <w:color w:val="000000"/>
          <w:sz w:val="28"/>
          <w:lang w:val="en-US" w:eastAsia="zh-CN"/>
        </w:rPr>
        <w:t>万元，公务接待费</w:t>
      </w:r>
      <w:r>
        <w:rPr>
          <w:rFonts w:hint="eastAsia" w:eastAsia="方正仿宋_GBK" w:cs="Times New Roman"/>
          <w:b w:val="0"/>
          <w:color w:val="000000"/>
          <w:sz w:val="28"/>
          <w:lang w:val="en-US" w:eastAsia="zh-CN"/>
        </w:rPr>
        <w:t>0.43</w:t>
      </w:r>
      <w:r>
        <w:rPr>
          <w:rFonts w:hint="eastAsia" w:ascii="Times New Roman" w:hAnsi="Times New Roman" w:eastAsia="方正仿宋_GBK" w:cs="Times New Roman"/>
          <w:b w:val="0"/>
          <w:color w:val="000000"/>
          <w:sz w:val="28"/>
          <w:lang w:val="en-US" w:eastAsia="zh-CN"/>
        </w:rPr>
        <w:t>万元，工会经费</w:t>
      </w:r>
      <w:r>
        <w:rPr>
          <w:rFonts w:hint="eastAsia" w:eastAsia="方正仿宋_GBK" w:cs="Times New Roman"/>
          <w:b w:val="0"/>
          <w:color w:val="000000"/>
          <w:sz w:val="28"/>
          <w:lang w:val="en-US" w:eastAsia="zh-CN"/>
        </w:rPr>
        <w:t>6.07</w:t>
      </w:r>
      <w:r>
        <w:rPr>
          <w:rFonts w:hint="eastAsia" w:ascii="Times New Roman" w:hAnsi="Times New Roman" w:eastAsia="方正仿宋_GBK" w:cs="Times New Roman"/>
          <w:b w:val="0"/>
          <w:color w:val="000000"/>
          <w:sz w:val="28"/>
          <w:lang w:val="en-US" w:eastAsia="zh-CN"/>
        </w:rPr>
        <w:t>万元，福利费</w:t>
      </w:r>
      <w:r>
        <w:rPr>
          <w:rFonts w:hint="eastAsia" w:eastAsia="方正仿宋_GBK" w:cs="Times New Roman"/>
          <w:b w:val="0"/>
          <w:color w:val="000000"/>
          <w:sz w:val="28"/>
          <w:lang w:val="en-US" w:eastAsia="zh-CN"/>
        </w:rPr>
        <w:t>3.77</w:t>
      </w:r>
      <w:r>
        <w:rPr>
          <w:rFonts w:hint="eastAsia" w:ascii="Times New Roman" w:hAnsi="Times New Roman" w:eastAsia="方正仿宋_GBK" w:cs="Times New Roman"/>
          <w:b w:val="0"/>
          <w:color w:val="000000"/>
          <w:sz w:val="28"/>
          <w:lang w:val="en-US" w:eastAsia="zh-CN"/>
        </w:rPr>
        <w:t>万元。</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eastAsia="zh-CN"/>
        </w:rPr>
        <w:t>202</w:t>
      </w:r>
      <w:r>
        <w:rPr>
          <w:rFonts w:hint="eastAsia"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eastAsia="zh-CN"/>
        </w:rPr>
        <w:t>年</w:t>
      </w:r>
      <w:r>
        <w:rPr>
          <w:rFonts w:hint="default" w:ascii="Times New Roman" w:hAnsi="Times New Roman" w:eastAsia="方正仿宋_GBK" w:cs="Times New Roman"/>
          <w:b w:val="0"/>
          <w:color w:val="000000"/>
          <w:sz w:val="28"/>
        </w:rPr>
        <w:t>，财政拨款“三公”经费预算安排</w:t>
      </w:r>
      <w:r>
        <w:rPr>
          <w:rFonts w:hint="eastAsia" w:eastAsia="方正仿宋_GBK" w:cs="Times New Roman"/>
          <w:b w:val="0"/>
          <w:color w:val="000000"/>
          <w:sz w:val="28"/>
          <w:lang w:val="en-US" w:eastAsia="zh-CN"/>
        </w:rPr>
        <w:t>3.03</w:t>
      </w:r>
      <w:r>
        <w:rPr>
          <w:rFonts w:hint="default" w:ascii="Times New Roman" w:hAnsi="Times New Roman" w:eastAsia="方正仿宋_GBK" w:cs="Times New Roman"/>
          <w:b w:val="0"/>
          <w:color w:val="000000"/>
          <w:sz w:val="28"/>
        </w:rPr>
        <w:t>万元，其中：因公出国（境）费0万元；公务用车购置及运维费2.</w:t>
      </w:r>
      <w:r>
        <w:rPr>
          <w:rFonts w:hint="eastAsia" w:eastAsia="方正仿宋_GBK" w:cs="Times New Roman"/>
          <w:b w:val="0"/>
          <w:color w:val="000000"/>
          <w:sz w:val="28"/>
          <w:lang w:val="en-US" w:eastAsia="zh-CN"/>
        </w:rPr>
        <w:t>6</w:t>
      </w:r>
      <w:r>
        <w:rPr>
          <w:rFonts w:hint="default" w:ascii="Times New Roman" w:hAnsi="Times New Roman" w:eastAsia="方正仿宋_GBK" w:cs="Times New Roman"/>
          <w:b w:val="0"/>
          <w:color w:val="000000"/>
          <w:sz w:val="28"/>
        </w:rPr>
        <w:t>万元；公务接待费</w:t>
      </w:r>
      <w:r>
        <w:rPr>
          <w:rFonts w:hint="eastAsia" w:eastAsia="方正仿宋_GBK" w:cs="Times New Roman"/>
          <w:b w:val="0"/>
          <w:color w:val="000000"/>
          <w:sz w:val="28"/>
          <w:lang w:val="en-US" w:eastAsia="zh-CN"/>
        </w:rPr>
        <w:t>0.43</w:t>
      </w:r>
      <w:r>
        <w:rPr>
          <w:rFonts w:hint="default" w:ascii="Times New Roman" w:hAnsi="Times New Roman" w:eastAsia="方正仿宋_GBK" w:cs="Times New Roman"/>
          <w:b w:val="0"/>
          <w:color w:val="000000"/>
          <w:sz w:val="28"/>
        </w:rPr>
        <w:t>万元。“三公”经费较上年</w:t>
      </w:r>
      <w:r>
        <w:rPr>
          <w:rFonts w:hint="eastAsia" w:ascii="Times New Roman" w:hAnsi="Times New Roman" w:eastAsia="方正仿宋_GBK" w:cs="Times New Roman"/>
          <w:b w:val="0"/>
          <w:color w:val="000000"/>
          <w:sz w:val="28"/>
          <w:lang w:eastAsia="zh-CN"/>
        </w:rPr>
        <w:t>增加</w:t>
      </w:r>
      <w:r>
        <w:rPr>
          <w:rFonts w:hint="eastAsia" w:ascii="Times New Roman" w:hAnsi="Times New Roman" w:eastAsia="方正仿宋_GBK" w:cs="Times New Roman"/>
          <w:b w:val="0"/>
          <w:color w:val="000000"/>
          <w:sz w:val="28"/>
          <w:lang w:val="en-US" w:eastAsia="zh-CN"/>
        </w:rPr>
        <w:t>2.11万元</w:t>
      </w:r>
      <w:r>
        <w:rPr>
          <w:rFonts w:hint="eastAsia" w:ascii="Times New Roman" w:hAnsi="Times New Roman" w:eastAsia="方正仿宋_GBK" w:cs="Times New Roman"/>
          <w:b w:val="0"/>
          <w:color w:val="000000"/>
          <w:sz w:val="28"/>
          <w:lang w:eastAsia="zh-CN"/>
        </w:rPr>
        <w:t>，</w:t>
      </w:r>
      <w:r>
        <w:rPr>
          <w:rFonts w:hint="default" w:ascii="Times New Roman" w:hAnsi="Times New Roman" w:eastAsia="方正仿宋_GBK" w:cs="Times New Roman"/>
          <w:b w:val="0"/>
          <w:color w:val="000000"/>
          <w:sz w:val="28"/>
        </w:rPr>
        <w:t>主要原因是公务用车购置及运维费</w:t>
      </w:r>
      <w:r>
        <w:rPr>
          <w:rFonts w:hint="eastAsia" w:ascii="Times New Roman" w:hAnsi="Times New Roman" w:eastAsia="方正仿宋_GBK" w:cs="Times New Roman"/>
          <w:b w:val="0"/>
          <w:color w:val="000000"/>
          <w:sz w:val="28"/>
          <w:lang w:eastAsia="zh-CN"/>
        </w:rPr>
        <w:t>增加</w:t>
      </w:r>
      <w:r>
        <w:rPr>
          <w:rFonts w:hint="eastAsia" w:ascii="Times New Roman" w:hAnsi="Times New Roman" w:eastAsia="方正仿宋_GBK" w:cs="Times New Roman"/>
          <w:b w:val="0"/>
          <w:color w:val="000000"/>
          <w:sz w:val="28"/>
          <w:lang w:val="en-US" w:eastAsia="zh-CN"/>
        </w:rPr>
        <w:t>2.6万元，公务接待费减少0.49万元。</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eastAsia="方正仿宋_GBK" w:cs="Times New Roman"/>
          <w:b w:val="0"/>
          <w:color w:val="FF0000"/>
          <w:sz w:val="28"/>
          <w:lang w:val="en-US" w:eastAsia="zh-CN"/>
        </w:rPr>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、渤海林场基础设施建设及运转资金绩效目标表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rPr>
                <w:rFonts w:hint="eastAsia"/>
                <w:lang w:val="en-US" w:eastAsia="zh-CN"/>
              </w:rPr>
              <w:t>1.</w:t>
            </w:r>
            <w:r>
              <w:rPr>
                <w:rFonts w:hint="eastAsia"/>
                <w:lang w:eastAsia="zh-CN"/>
              </w:rPr>
              <w:t>保障基础设施建设的运转；</w:t>
            </w:r>
            <w:r>
              <w:rPr>
                <w:rFonts w:hint="eastAsia"/>
                <w:lang w:val="en-US" w:eastAsia="zh-CN"/>
              </w:rPr>
              <w:t>2.及时缴纳城镇土地使用税</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top"/>
          </w:tcPr>
          <w:p>
            <w:pPr>
              <w:pStyle w:val="28"/>
            </w:pPr>
            <w:r>
              <w:rPr>
                <w:rFonts w:hint="default"/>
                <w:lang w:val="en-US" w:eastAsia="zh-CN"/>
              </w:rPr>
              <w:t>保障车辆运行数量</w:t>
            </w:r>
          </w:p>
        </w:tc>
        <w:tc>
          <w:tcPr>
            <w:tcW w:w="2835" w:type="dxa"/>
            <w:vAlign w:val="top"/>
          </w:tcPr>
          <w:p>
            <w:pPr>
              <w:pStyle w:val="28"/>
              <w:rPr>
                <w:rFonts w:hint="default"/>
                <w:lang w:val="en-US" w:eastAsia="zh-CN"/>
              </w:rPr>
            </w:pPr>
            <w:r>
              <w:rPr>
                <w:rFonts w:hint="default"/>
                <w:lang w:val="en-US" w:eastAsia="zh-CN"/>
              </w:rPr>
              <w:t>保障车辆运行</w:t>
            </w:r>
          </w:p>
        </w:tc>
        <w:tc>
          <w:tcPr>
            <w:tcW w:w="2551" w:type="dxa"/>
            <w:vAlign w:val="center"/>
          </w:tcPr>
          <w:p>
            <w:pPr>
              <w:pStyle w:val="28"/>
              <w:rPr>
                <w:rFonts w:hint="default"/>
                <w:lang w:val="en-US" w:eastAsia="zh-CN"/>
              </w:rPr>
            </w:pPr>
            <w:r>
              <w:rPr>
                <w:rFonts w:hint="eastAsia"/>
                <w:lang w:val="en-US" w:eastAsia="zh-CN"/>
              </w:rPr>
              <w:t>=10辆</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top"/>
          </w:tcPr>
          <w:p>
            <w:pPr>
              <w:pStyle w:val="28"/>
            </w:pPr>
            <w:r>
              <w:rPr>
                <w:rFonts w:hint="default"/>
                <w:lang w:val="en-US" w:eastAsia="zh-CN"/>
              </w:rPr>
              <w:t>工程验收合格率(%)</w:t>
            </w:r>
          </w:p>
        </w:tc>
        <w:tc>
          <w:tcPr>
            <w:tcW w:w="2835" w:type="dxa"/>
            <w:vAlign w:val="top"/>
          </w:tcPr>
          <w:p>
            <w:pPr>
              <w:pStyle w:val="28"/>
              <w:rPr>
                <w:rFonts w:hint="default"/>
                <w:lang w:val="en-US" w:eastAsia="zh-CN"/>
              </w:rPr>
            </w:pPr>
            <w:r>
              <w:rPr>
                <w:rFonts w:hint="default"/>
                <w:lang w:val="en-US" w:eastAsia="zh-CN"/>
              </w:rPr>
              <w:t>工程验收合格率(%)</w:t>
            </w:r>
          </w:p>
        </w:tc>
        <w:tc>
          <w:tcPr>
            <w:tcW w:w="2551" w:type="dxa"/>
            <w:vAlign w:val="center"/>
          </w:tcPr>
          <w:p>
            <w:pPr>
              <w:pStyle w:val="28"/>
              <w:rPr>
                <w:rFonts w:hint="default"/>
                <w:lang w:val="en-US" w:eastAsia="zh-CN"/>
              </w:rPr>
            </w:pPr>
            <w:r>
              <w:rPr>
                <w:rFonts w:hint="eastAsia"/>
                <w:lang w:val="en-US" w:eastAsia="zh-CN"/>
              </w:rP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top"/>
          </w:tcPr>
          <w:p>
            <w:pPr>
              <w:pStyle w:val="28"/>
            </w:pPr>
            <w:r>
              <w:rPr>
                <w:rFonts w:hint="default"/>
                <w:lang w:val="en-US" w:eastAsia="zh-CN"/>
              </w:rPr>
              <w:t>计划任务完成及时率</w:t>
            </w:r>
          </w:p>
        </w:tc>
        <w:tc>
          <w:tcPr>
            <w:tcW w:w="2835" w:type="dxa"/>
            <w:vAlign w:val="top"/>
          </w:tcPr>
          <w:p>
            <w:pPr>
              <w:pStyle w:val="28"/>
              <w:rPr>
                <w:rFonts w:hint="default"/>
                <w:lang w:val="en-US" w:eastAsia="zh-CN"/>
              </w:rPr>
            </w:pPr>
            <w:r>
              <w:rPr>
                <w:rFonts w:hint="default"/>
                <w:lang w:val="en-US" w:eastAsia="zh-CN"/>
              </w:rPr>
              <w:t>计划任务完成及时率</w:t>
            </w:r>
          </w:p>
        </w:tc>
        <w:tc>
          <w:tcPr>
            <w:tcW w:w="2551" w:type="dxa"/>
            <w:vAlign w:val="center"/>
          </w:tcPr>
          <w:p>
            <w:pPr>
              <w:pStyle w:val="28"/>
              <w:rPr>
                <w:rFonts w:hint="default"/>
                <w:lang w:val="en-US" w:eastAsia="zh-CN"/>
              </w:rPr>
            </w:pPr>
            <w:r>
              <w:rPr>
                <w:rFonts w:hint="default"/>
                <w:lang w:val="en-US" w:eastAsia="zh-CN"/>
              </w:rPr>
              <w:t>≥</w:t>
            </w:r>
            <w:r>
              <w:rPr>
                <w:rFonts w:hint="eastAsia"/>
                <w:lang w:val="en-US" w:eastAsia="zh-CN"/>
              </w:rP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top"/>
          </w:tcPr>
          <w:p>
            <w:pPr>
              <w:pStyle w:val="28"/>
            </w:pPr>
            <w:r>
              <w:rPr>
                <w:rFonts w:hint="default"/>
                <w:lang w:val="en-US" w:eastAsia="zh-CN"/>
              </w:rPr>
              <w:t>单车年运行维护成本</w:t>
            </w:r>
          </w:p>
        </w:tc>
        <w:tc>
          <w:tcPr>
            <w:tcW w:w="2835" w:type="dxa"/>
            <w:vAlign w:val="top"/>
          </w:tcPr>
          <w:p>
            <w:pPr>
              <w:pStyle w:val="28"/>
              <w:rPr>
                <w:rFonts w:hint="default"/>
                <w:lang w:val="en-US" w:eastAsia="zh-CN"/>
              </w:rPr>
            </w:pPr>
            <w:r>
              <w:rPr>
                <w:rFonts w:hint="default"/>
                <w:lang w:val="en-US" w:eastAsia="zh-CN"/>
              </w:rPr>
              <w:t>单车年运行维护成本</w:t>
            </w:r>
          </w:p>
        </w:tc>
        <w:tc>
          <w:tcPr>
            <w:tcW w:w="2551" w:type="dxa"/>
            <w:vAlign w:val="center"/>
          </w:tcPr>
          <w:p>
            <w:pPr>
              <w:pStyle w:val="28"/>
              <w:rPr>
                <w:rFonts w:hint="default" w:eastAsia="方正书宋_GBK"/>
                <w:lang w:val="en-US" w:eastAsia="zh-CN"/>
              </w:rPr>
            </w:pPr>
            <w:r>
              <w:rPr>
                <w:rFonts w:hint="eastAsia"/>
                <w:lang w:val="en-US" w:eastAsia="zh-CN"/>
              </w:rPr>
              <w:t>&lt;1.8万元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综合利用率</w:t>
            </w:r>
          </w:p>
        </w:tc>
        <w:tc>
          <w:tcPr>
            <w:tcW w:w="2835" w:type="dxa"/>
            <w:vAlign w:val="center"/>
          </w:tcPr>
          <w:p>
            <w:pPr>
              <w:pStyle w:val="28"/>
            </w:pPr>
            <w:r>
              <w:t>基础设施建成后的利用、使用情况</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工程完工可使用年限</w:t>
            </w:r>
          </w:p>
        </w:tc>
        <w:tc>
          <w:tcPr>
            <w:tcW w:w="2835" w:type="dxa"/>
            <w:vAlign w:val="center"/>
          </w:tcPr>
          <w:p>
            <w:pPr>
              <w:pStyle w:val="28"/>
            </w:pPr>
            <w:r>
              <w:t>工程完工可使用年限</w:t>
            </w:r>
          </w:p>
        </w:tc>
        <w:tc>
          <w:tcPr>
            <w:tcW w:w="2551" w:type="dxa"/>
            <w:vAlign w:val="center"/>
          </w:tcPr>
          <w:p>
            <w:pPr>
              <w:pStyle w:val="28"/>
            </w:pPr>
            <w:r>
              <w:t>≥5年</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≥95%</w:t>
            </w:r>
          </w:p>
        </w:tc>
        <w:tc>
          <w:tcPr>
            <w:tcW w:w="2268" w:type="dxa"/>
            <w:vAlign w:val="center"/>
          </w:tcPr>
          <w:p>
            <w:pPr>
              <w:pStyle w:val="28"/>
            </w:pPr>
            <w:r>
              <w:t>计划目标值</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、渤海林场森林防火</w:t>
      </w:r>
      <w:r>
        <w:rPr>
          <w:rFonts w:hint="eastAsia" w:ascii="方正仿宋_GBK" w:hAnsi="方正仿宋_GBK" w:eastAsia="方正仿宋_GBK" w:cs="方正仿宋_GBK"/>
          <w:b/>
          <w:color w:val="000000"/>
          <w:sz w:val="28"/>
          <w:lang w:eastAsia="zh-CN"/>
        </w:rPr>
        <w:t>服务资金</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eastAsia" w:eastAsia="方正书宋_GBK"/>
                <w:lang w:val="en-US" w:eastAsia="zh-CN"/>
              </w:rPr>
            </w:pPr>
            <w:r>
              <w:t>1.</w:t>
            </w:r>
            <w:r>
              <w:rPr>
                <w:rFonts w:hint="eastAsia"/>
                <w:lang w:val="en-US" w:eastAsia="zh-CN"/>
              </w:rPr>
              <w:t>2021年购买防火服务；2.防火项目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日常巡查覆盖率（%）</w:t>
            </w:r>
          </w:p>
        </w:tc>
        <w:tc>
          <w:tcPr>
            <w:tcW w:w="2466" w:type="dxa"/>
            <w:vAlign w:val="center"/>
          </w:tcPr>
          <w:p>
            <w:pPr>
              <w:pStyle w:val="28"/>
            </w:pPr>
            <w:r>
              <w:t>日常巡查平均面积占管理范围总面积的比例</w:t>
            </w:r>
          </w:p>
        </w:tc>
        <w:tc>
          <w:tcPr>
            <w:tcW w:w="2466" w:type="dxa"/>
            <w:vAlign w:val="center"/>
          </w:tcPr>
          <w:p>
            <w:pPr>
              <w:pStyle w:val="28"/>
            </w:pPr>
            <w:r>
              <w:t>&gt;95%</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森林火灾受害控制率</w:t>
            </w:r>
          </w:p>
        </w:tc>
        <w:tc>
          <w:tcPr>
            <w:tcW w:w="2466" w:type="dxa"/>
            <w:vAlign w:val="center"/>
          </w:tcPr>
          <w:p>
            <w:pPr>
              <w:pStyle w:val="28"/>
            </w:pPr>
            <w:r>
              <w:t>全区森林火灾发生面积与森林面积总和的比率</w:t>
            </w:r>
          </w:p>
        </w:tc>
        <w:tc>
          <w:tcPr>
            <w:tcW w:w="2466" w:type="dxa"/>
            <w:vAlign w:val="center"/>
          </w:tcPr>
          <w:p>
            <w:pPr>
              <w:pStyle w:val="28"/>
            </w:pPr>
            <w:r>
              <w:t>≤0.2%</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top"/>
          </w:tcPr>
          <w:p>
            <w:pPr>
              <w:pStyle w:val="28"/>
              <w:rPr>
                <w:rFonts w:hint="eastAsia"/>
                <w:lang w:val="en-US" w:eastAsia="uk-UA"/>
              </w:rPr>
            </w:pPr>
            <w:r>
              <w:rPr>
                <w:rFonts w:hint="eastAsia"/>
                <w:lang w:val="en-US" w:eastAsia="zh-CN"/>
              </w:rPr>
              <w:t>设备验收合格率</w:t>
            </w:r>
          </w:p>
        </w:tc>
        <w:tc>
          <w:tcPr>
            <w:tcW w:w="2466" w:type="dxa"/>
            <w:vAlign w:val="top"/>
          </w:tcPr>
          <w:p>
            <w:pPr>
              <w:pStyle w:val="28"/>
              <w:rPr>
                <w:lang w:val="en-US" w:eastAsia="uk-UA"/>
              </w:rPr>
            </w:pPr>
            <w:r>
              <w:rPr>
                <w:rFonts w:hint="default"/>
                <w:lang w:val="en-US" w:eastAsia="zh-CN"/>
              </w:rPr>
              <w:t>设备验收合格率</w:t>
            </w:r>
          </w:p>
        </w:tc>
        <w:tc>
          <w:tcPr>
            <w:tcW w:w="2466" w:type="dxa"/>
            <w:vAlign w:val="center"/>
          </w:tcPr>
          <w:p>
            <w:pPr>
              <w:pStyle w:val="28"/>
            </w:pPr>
            <w:r>
              <w:t>≥90%</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工作任务完成及时率</w:t>
            </w:r>
          </w:p>
        </w:tc>
        <w:tc>
          <w:tcPr>
            <w:tcW w:w="2466" w:type="dxa"/>
            <w:vAlign w:val="center"/>
          </w:tcPr>
          <w:p>
            <w:pPr>
              <w:pStyle w:val="28"/>
            </w:pPr>
            <w:r>
              <w:t>工作任务完成及时率</w:t>
            </w:r>
          </w:p>
        </w:tc>
        <w:tc>
          <w:tcPr>
            <w:tcW w:w="2466" w:type="dxa"/>
            <w:vAlign w:val="center"/>
          </w:tcPr>
          <w:p>
            <w:pPr>
              <w:pStyle w:val="28"/>
            </w:pPr>
            <w:r>
              <w:t>≥90%</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总成本控制在预算内</w:t>
            </w:r>
          </w:p>
        </w:tc>
        <w:tc>
          <w:tcPr>
            <w:tcW w:w="2466" w:type="dxa"/>
            <w:vAlign w:val="center"/>
          </w:tcPr>
          <w:p>
            <w:pPr>
              <w:pStyle w:val="28"/>
            </w:pPr>
            <w:r>
              <w:t>总成本控制在预算内</w:t>
            </w:r>
          </w:p>
        </w:tc>
        <w:tc>
          <w:tcPr>
            <w:tcW w:w="2466" w:type="dxa"/>
            <w:vAlign w:val="center"/>
          </w:tcPr>
          <w:p>
            <w:pPr>
              <w:pStyle w:val="28"/>
            </w:pPr>
            <w:r>
              <w:t>总成本控制在预算内</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pPr>
            <w:r>
              <w:t>经济效益指标</w:t>
            </w:r>
          </w:p>
        </w:tc>
        <w:tc>
          <w:tcPr>
            <w:tcW w:w="2466" w:type="dxa"/>
            <w:vAlign w:val="center"/>
          </w:tcPr>
          <w:p>
            <w:pPr>
              <w:pStyle w:val="28"/>
            </w:pPr>
            <w:r>
              <w:t>防火工作降低火灾损失</w:t>
            </w:r>
          </w:p>
        </w:tc>
        <w:tc>
          <w:tcPr>
            <w:tcW w:w="2466" w:type="dxa"/>
            <w:vAlign w:val="center"/>
          </w:tcPr>
          <w:p>
            <w:pPr>
              <w:pStyle w:val="28"/>
            </w:pPr>
            <w:r>
              <w:t>防火工作降低火灾损失</w:t>
            </w:r>
          </w:p>
        </w:tc>
        <w:tc>
          <w:tcPr>
            <w:tcW w:w="2466" w:type="dxa"/>
            <w:vAlign w:val="center"/>
          </w:tcPr>
          <w:p>
            <w:pPr>
              <w:pStyle w:val="28"/>
            </w:pPr>
            <w:r>
              <w:t>有效降低损失</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社会效益指标</w:t>
            </w:r>
          </w:p>
        </w:tc>
        <w:tc>
          <w:tcPr>
            <w:tcW w:w="2466" w:type="dxa"/>
            <w:vAlign w:val="center"/>
          </w:tcPr>
          <w:p>
            <w:pPr>
              <w:pStyle w:val="28"/>
            </w:pPr>
            <w:r>
              <w:t>预防周边群众生命财产遭受损失</w:t>
            </w:r>
          </w:p>
        </w:tc>
        <w:tc>
          <w:tcPr>
            <w:tcW w:w="2466" w:type="dxa"/>
            <w:vAlign w:val="center"/>
          </w:tcPr>
          <w:p>
            <w:pPr>
              <w:pStyle w:val="28"/>
            </w:pPr>
            <w:r>
              <w:t>预防周边群众生命财产遭受损失</w:t>
            </w:r>
          </w:p>
        </w:tc>
        <w:tc>
          <w:tcPr>
            <w:tcW w:w="2466" w:type="dxa"/>
            <w:vAlign w:val="center"/>
          </w:tcPr>
          <w:p>
            <w:pPr>
              <w:pStyle w:val="28"/>
            </w:pPr>
            <w:r>
              <w:t>有效降低损失</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生态效益指标</w:t>
            </w:r>
          </w:p>
        </w:tc>
        <w:tc>
          <w:tcPr>
            <w:tcW w:w="2466" w:type="dxa"/>
            <w:vAlign w:val="center"/>
          </w:tcPr>
          <w:p>
            <w:pPr>
              <w:pStyle w:val="28"/>
            </w:pPr>
            <w:r>
              <w:t>保持良好的生态环境</w:t>
            </w:r>
          </w:p>
        </w:tc>
        <w:tc>
          <w:tcPr>
            <w:tcW w:w="2466" w:type="dxa"/>
            <w:vAlign w:val="center"/>
          </w:tcPr>
          <w:p>
            <w:pPr>
              <w:pStyle w:val="28"/>
            </w:pPr>
            <w:r>
              <w:t>保持良好的生态环境</w:t>
            </w:r>
          </w:p>
        </w:tc>
        <w:tc>
          <w:tcPr>
            <w:tcW w:w="2466" w:type="dxa"/>
            <w:vAlign w:val="center"/>
          </w:tcPr>
          <w:p>
            <w:pPr>
              <w:pStyle w:val="28"/>
            </w:pPr>
            <w:r>
              <w:t>生态环境良好</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群众满意度</w:t>
            </w:r>
          </w:p>
        </w:tc>
        <w:tc>
          <w:tcPr>
            <w:tcW w:w="2466" w:type="dxa"/>
            <w:vAlign w:val="center"/>
          </w:tcPr>
          <w:p>
            <w:pPr>
              <w:pStyle w:val="28"/>
            </w:pPr>
            <w:r>
              <w:t>群众满意度</w:t>
            </w:r>
          </w:p>
        </w:tc>
        <w:tc>
          <w:tcPr>
            <w:tcW w:w="2466" w:type="dxa"/>
            <w:vAlign w:val="center"/>
          </w:tcPr>
          <w:p>
            <w:pPr>
              <w:pStyle w:val="28"/>
            </w:pPr>
            <w:r>
              <w:t>≥90%</w:t>
            </w:r>
          </w:p>
        </w:tc>
        <w:tc>
          <w:tcPr>
            <w:tcW w:w="2466" w:type="dxa"/>
            <w:vAlign w:val="center"/>
          </w:tcPr>
          <w:p>
            <w:pPr>
              <w:pStyle w:val="28"/>
            </w:pPr>
            <w:r>
              <w:t>计划目标值</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、渤海林场森林管护资金绩效目标表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1.</w:t>
            </w:r>
            <w:r>
              <w:rPr>
                <w:rFonts w:hint="eastAsia"/>
                <w:lang w:eastAsia="zh-CN"/>
              </w:rPr>
              <w:t>抚育森林；</w:t>
            </w:r>
            <w:r>
              <w:rPr>
                <w:rFonts w:hint="eastAsia"/>
                <w:lang w:val="en-US" w:eastAsia="zh-CN"/>
              </w:rPr>
              <w:t>2.管护林区内的病虫害及生产管护活动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rPr>
                <w:rFonts w:hint="eastAsia"/>
                <w:lang w:eastAsia="zh-CN"/>
              </w:rPr>
              <w:t>当年</w:t>
            </w:r>
            <w:r>
              <w:t>森林管护</w:t>
            </w:r>
            <w:r>
              <w:rPr>
                <w:rFonts w:hint="eastAsia"/>
                <w:lang w:eastAsia="zh-CN"/>
              </w:rPr>
              <w:t>完成</w:t>
            </w:r>
            <w:r>
              <w:t>面积</w:t>
            </w:r>
          </w:p>
        </w:tc>
        <w:tc>
          <w:tcPr>
            <w:tcW w:w="2835" w:type="dxa"/>
            <w:vAlign w:val="center"/>
          </w:tcPr>
          <w:p>
            <w:pPr>
              <w:pStyle w:val="28"/>
            </w:pPr>
            <w:r>
              <w:t>当年森林管护完成面积</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林木保存率</w:t>
            </w:r>
          </w:p>
        </w:tc>
        <w:tc>
          <w:tcPr>
            <w:tcW w:w="2835" w:type="dxa"/>
            <w:vAlign w:val="center"/>
          </w:tcPr>
          <w:p>
            <w:pPr>
              <w:pStyle w:val="28"/>
            </w:pPr>
            <w:r>
              <w:t>管护林木保存率</w:t>
            </w:r>
          </w:p>
        </w:tc>
        <w:tc>
          <w:tcPr>
            <w:tcW w:w="2551" w:type="dxa"/>
            <w:vAlign w:val="center"/>
          </w:tcPr>
          <w:p>
            <w:pPr>
              <w:pStyle w:val="28"/>
            </w:pPr>
            <w:r>
              <w:t>≥80%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工作完成及时率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整体提升森林资源质量，改善生态环境</w:t>
            </w:r>
          </w:p>
        </w:tc>
        <w:tc>
          <w:tcPr>
            <w:tcW w:w="2835" w:type="dxa"/>
            <w:vAlign w:val="center"/>
          </w:tcPr>
          <w:p>
            <w:pPr>
              <w:pStyle w:val="28"/>
            </w:pPr>
            <w:r>
              <w:t>整体提升森林资源质量，改善生态环境，促进乡村社会协调与可持续发展</w:t>
            </w:r>
          </w:p>
        </w:tc>
        <w:tc>
          <w:tcPr>
            <w:tcW w:w="2551" w:type="dxa"/>
            <w:vAlign w:val="center"/>
          </w:tcPr>
          <w:p>
            <w:pPr>
              <w:pStyle w:val="28"/>
            </w:pPr>
            <w:r>
              <w:t>整体提升森林资源质量，改善生态环境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改善林分结构、树种结构</w:t>
            </w:r>
          </w:p>
        </w:tc>
        <w:tc>
          <w:tcPr>
            <w:tcW w:w="2835" w:type="dxa"/>
            <w:vAlign w:val="center"/>
          </w:tcPr>
          <w:p>
            <w:pPr>
              <w:pStyle w:val="28"/>
            </w:pPr>
            <w:r>
              <w:t>调整树种组成，改善林分结构，增强森林的保持水土、涵养水源、优化水质、防灾减灾等生态功能</w:t>
            </w:r>
          </w:p>
        </w:tc>
        <w:tc>
          <w:tcPr>
            <w:tcW w:w="2551" w:type="dxa"/>
            <w:vAlign w:val="center"/>
          </w:tcPr>
          <w:p>
            <w:pPr>
              <w:pStyle w:val="28"/>
            </w:pPr>
            <w:r>
              <w:t>改善林分结构、树种结构</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≥95%</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、渤海林场造林绿化资金绩效目标表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t>1</w:t>
            </w:r>
            <w:r>
              <w:rPr>
                <w:rFonts w:hint="eastAsia"/>
                <w:lang w:val="en-US" w:eastAsia="zh-CN"/>
              </w:rPr>
              <w:t>.植树造林；2.补植造林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造林绿化面积</w:t>
            </w:r>
          </w:p>
        </w:tc>
        <w:tc>
          <w:tcPr>
            <w:tcW w:w="2835" w:type="dxa"/>
            <w:vAlign w:val="center"/>
          </w:tcPr>
          <w:p>
            <w:pPr>
              <w:pStyle w:val="28"/>
            </w:pPr>
            <w:r>
              <w:t>当年渤海林场绿化完成计划面积</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造林成活率</w:t>
            </w:r>
          </w:p>
        </w:tc>
        <w:tc>
          <w:tcPr>
            <w:tcW w:w="2835" w:type="dxa"/>
            <w:vAlign w:val="center"/>
          </w:tcPr>
          <w:p>
            <w:pPr>
              <w:pStyle w:val="28"/>
            </w:pPr>
            <w:r>
              <w:t>202</w:t>
            </w:r>
            <w:r>
              <w:rPr>
                <w:rFonts w:hint="eastAsia"/>
                <w:lang w:val="en-US" w:eastAsia="zh-CN"/>
              </w:rPr>
              <w:t>1</w:t>
            </w:r>
            <w:r>
              <w:t>造林面积内成活率</w:t>
            </w:r>
          </w:p>
        </w:tc>
        <w:tc>
          <w:tcPr>
            <w:tcW w:w="2551" w:type="dxa"/>
            <w:vAlign w:val="center"/>
          </w:tcPr>
          <w:p>
            <w:pPr>
              <w:pStyle w:val="28"/>
            </w:pPr>
            <w:r>
              <w:t>≥85%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按预定进度完成</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有利于农业产业结构调整，加快新区林业发展</w:t>
            </w:r>
          </w:p>
        </w:tc>
        <w:tc>
          <w:tcPr>
            <w:tcW w:w="2835" w:type="dxa"/>
            <w:vAlign w:val="center"/>
          </w:tcPr>
          <w:p>
            <w:pPr>
              <w:pStyle w:val="28"/>
            </w:pPr>
            <w:r>
              <w:t>有利于农业产业结构调整，加快新区林业发展</w:t>
            </w:r>
          </w:p>
        </w:tc>
        <w:tc>
          <w:tcPr>
            <w:tcW w:w="2551" w:type="dxa"/>
            <w:vAlign w:val="center"/>
          </w:tcPr>
          <w:p>
            <w:pPr>
              <w:pStyle w:val="28"/>
            </w:pPr>
            <w:r>
              <w:t>有利于林业产业结构调整，加快新区林业发展</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增加森林面积</w:t>
            </w:r>
          </w:p>
        </w:tc>
        <w:tc>
          <w:tcPr>
            <w:tcW w:w="2835" w:type="dxa"/>
            <w:vAlign w:val="center"/>
          </w:tcPr>
          <w:p>
            <w:pPr>
              <w:pStyle w:val="28"/>
            </w:pPr>
            <w:r>
              <w:t>新区新增森林面积</w:t>
            </w:r>
          </w:p>
        </w:tc>
        <w:tc>
          <w:tcPr>
            <w:tcW w:w="2551" w:type="dxa"/>
            <w:vAlign w:val="center"/>
          </w:tcPr>
          <w:p>
            <w:pPr>
              <w:pStyle w:val="28"/>
            </w:pPr>
            <w:r>
              <w:t>≥</w:t>
            </w:r>
            <w:r>
              <w:rPr>
                <w:rFonts w:hint="eastAsia"/>
                <w:lang w:val="en-US" w:eastAsia="zh-CN"/>
              </w:rPr>
              <w:t>163</w:t>
            </w:r>
            <w:r>
              <w:t>亩</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周边群众满意度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年，秦皇岛北戴河新区渤海林场安排政府采购预算</w:t>
      </w:r>
      <w:r>
        <w:rPr>
          <w:rFonts w:hint="eastAsia" w:eastAsia="方正仿宋_GBK" w:cs="Times New Roman"/>
          <w:b w:val="0"/>
          <w:color w:val="000000"/>
          <w:sz w:val="28"/>
          <w:lang w:val="en-US" w:eastAsia="zh-CN"/>
        </w:rPr>
        <w:t>185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185.00</w:t>
            </w:r>
          </w:p>
        </w:tc>
        <w:tc>
          <w:tcPr>
            <w:tcW w:w="964" w:type="dxa"/>
            <w:vAlign w:val="center"/>
          </w:tcPr>
          <w:p>
            <w:pPr>
              <w:pStyle w:val="17"/>
              <w:rPr>
                <w:rFonts w:hint="default" w:eastAsia="方正书宋_GBK"/>
                <w:lang w:val="en-US" w:eastAsia="zh-CN"/>
              </w:rPr>
            </w:pPr>
            <w:r>
              <w:rPr>
                <w:rFonts w:hint="eastAsia"/>
                <w:lang w:val="en-US" w:eastAsia="zh-CN"/>
              </w:rPr>
              <w:t>185.00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秦皇岛北戴河新区渤海林场小计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rFonts w:hint="default" w:eastAsia="方正书宋_GBK"/>
                <w:lang w:val="en-US" w:eastAsia="zh-CN"/>
              </w:rPr>
            </w:pPr>
            <w:r>
              <w:rPr>
                <w:rFonts w:hint="eastAsia"/>
                <w:lang w:val="en-US" w:eastAsia="zh-CN"/>
              </w:rPr>
              <w:t>185.00</w:t>
            </w:r>
          </w:p>
        </w:tc>
        <w:tc>
          <w:tcPr>
            <w:tcW w:w="964" w:type="dxa"/>
            <w:vAlign w:val="center"/>
          </w:tcPr>
          <w:p>
            <w:pPr>
              <w:pStyle w:val="17"/>
              <w:rPr>
                <w:rFonts w:hint="default" w:eastAsia="方正书宋_GBK"/>
                <w:lang w:val="en-US" w:eastAsia="zh-CN"/>
              </w:rPr>
            </w:pPr>
            <w:r>
              <w:rPr>
                <w:rFonts w:hint="eastAsia"/>
                <w:lang w:val="en-US" w:eastAsia="zh-CN"/>
              </w:rPr>
              <w:t>185.00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方正书宋_GBK"/>
                <w:lang w:eastAsia="zh-CN"/>
              </w:rPr>
            </w:pPr>
            <w:r>
              <w:rPr>
                <w:rFonts w:hint="eastAsia"/>
                <w:lang w:eastAsia="zh-CN"/>
              </w:rPr>
              <w:t>渤海林场森林防火服务资金</w:t>
            </w:r>
          </w:p>
        </w:tc>
        <w:tc>
          <w:tcPr>
            <w:tcW w:w="964" w:type="dxa"/>
            <w:vAlign w:val="center"/>
          </w:tcPr>
          <w:p>
            <w:pPr>
              <w:pStyle w:val="13"/>
              <w:rPr>
                <w:rFonts w:hint="default" w:eastAsia="方正书宋_GBK"/>
                <w:lang w:val="en-US" w:eastAsia="zh-CN"/>
              </w:rPr>
            </w:pPr>
            <w:r>
              <w:rPr>
                <w:rFonts w:hint="eastAsia"/>
                <w:lang w:val="en-US" w:eastAsia="zh-CN"/>
              </w:rPr>
              <w:t>120.00</w:t>
            </w:r>
          </w:p>
        </w:tc>
        <w:tc>
          <w:tcPr>
            <w:tcW w:w="1134" w:type="dxa"/>
            <w:vAlign w:val="center"/>
          </w:tcPr>
          <w:p>
            <w:pPr>
              <w:pStyle w:val="14"/>
              <w:rPr>
                <w:rFonts w:hint="eastAsia" w:eastAsia="方正书宋_GBK"/>
                <w:lang w:eastAsia="zh-CN"/>
              </w:rPr>
            </w:pPr>
            <w:r>
              <w:rPr>
                <w:rFonts w:hint="eastAsia"/>
                <w:lang w:eastAsia="zh-CN"/>
              </w:rPr>
              <w:t>森林防火服务</w:t>
            </w:r>
          </w:p>
        </w:tc>
        <w:tc>
          <w:tcPr>
            <w:tcW w:w="1134" w:type="dxa"/>
            <w:vAlign w:val="center"/>
          </w:tcPr>
          <w:p>
            <w:pPr>
              <w:pStyle w:val="14"/>
              <w:rPr>
                <w:rFonts w:hint="default" w:eastAsia="方正书宋_GBK"/>
                <w:lang w:val="en-US" w:eastAsia="zh-CN"/>
              </w:rPr>
            </w:pPr>
            <w:r>
              <w:rPr>
                <w:rFonts w:hint="eastAsia"/>
                <w:lang w:val="en-US" w:eastAsia="zh-CN"/>
              </w:rPr>
              <w:t>C210205</w:t>
            </w:r>
          </w:p>
        </w:tc>
        <w:tc>
          <w:tcPr>
            <w:tcW w:w="709" w:type="dxa"/>
            <w:vAlign w:val="center"/>
          </w:tcPr>
          <w:p>
            <w:pPr>
              <w:pStyle w:val="15"/>
              <w:rPr>
                <w:rFonts w:hint="eastAsia" w:eastAsia="方正书宋_GBK"/>
                <w:lang w:eastAsia="zh-CN"/>
              </w:rPr>
            </w:pPr>
            <w:r>
              <w:rPr>
                <w:rFonts w:hint="eastAsia"/>
                <w:lang w:eastAsia="zh-CN"/>
              </w:rPr>
              <w:t>个</w:t>
            </w:r>
          </w:p>
        </w:tc>
        <w:tc>
          <w:tcPr>
            <w:tcW w:w="850" w:type="dxa"/>
            <w:vAlign w:val="center"/>
          </w:tcPr>
          <w:p>
            <w:pPr>
              <w:pStyle w:val="13"/>
              <w:rPr>
                <w:rFonts w:hint="eastAsia" w:eastAsia="方正书宋_GBK"/>
                <w:lang w:val="en-US"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120.00</w:t>
            </w:r>
          </w:p>
        </w:tc>
        <w:tc>
          <w:tcPr>
            <w:tcW w:w="964" w:type="dxa"/>
            <w:vAlign w:val="center"/>
          </w:tcPr>
          <w:p>
            <w:pPr>
              <w:pStyle w:val="13"/>
              <w:rPr>
                <w:rFonts w:hint="default" w:eastAsia="方正书宋_GBK"/>
                <w:lang w:val="en-US" w:eastAsia="zh-CN"/>
              </w:rPr>
            </w:pPr>
            <w:r>
              <w:rPr>
                <w:rFonts w:hint="eastAsia"/>
                <w:lang w:val="en-US" w:eastAsia="zh-CN"/>
              </w:rPr>
              <w:t>120.00</w:t>
            </w:r>
          </w:p>
        </w:tc>
        <w:tc>
          <w:tcPr>
            <w:tcW w:w="964" w:type="dxa"/>
            <w:vAlign w:val="center"/>
          </w:tcPr>
          <w:p>
            <w:pPr>
              <w:pStyle w:val="13"/>
              <w:rPr>
                <w:rFonts w:hint="default" w:eastAsia="方正书宋_GBK"/>
                <w:lang w:val="en-US" w:eastAsia="zh-CN"/>
              </w:rPr>
            </w:pPr>
            <w:r>
              <w:rPr>
                <w:rFonts w:hint="eastAsia"/>
                <w:lang w:val="en-US" w:eastAsia="zh-CN"/>
              </w:rP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渤海林场造林绿化资金</w:t>
            </w:r>
          </w:p>
        </w:tc>
        <w:tc>
          <w:tcPr>
            <w:tcW w:w="964" w:type="dxa"/>
            <w:vAlign w:val="center"/>
          </w:tcPr>
          <w:p>
            <w:pPr>
              <w:pStyle w:val="13"/>
              <w:rPr>
                <w:rFonts w:hint="default" w:eastAsia="方正书宋_GBK"/>
                <w:lang w:val="en-US" w:eastAsia="zh-CN"/>
              </w:rPr>
            </w:pPr>
            <w:r>
              <w:rPr>
                <w:rFonts w:hint="eastAsia"/>
                <w:lang w:val="en-US" w:eastAsia="zh-CN"/>
              </w:rPr>
              <w:t>65.00</w:t>
            </w:r>
          </w:p>
        </w:tc>
        <w:tc>
          <w:tcPr>
            <w:tcW w:w="1134" w:type="dxa"/>
            <w:vAlign w:val="center"/>
          </w:tcPr>
          <w:p>
            <w:pPr>
              <w:pStyle w:val="14"/>
            </w:pPr>
            <w:r>
              <w:t>园林绿化工程施工</w:t>
            </w:r>
          </w:p>
        </w:tc>
        <w:tc>
          <w:tcPr>
            <w:tcW w:w="1134" w:type="dxa"/>
            <w:vAlign w:val="center"/>
          </w:tcPr>
          <w:p>
            <w:pPr>
              <w:pStyle w:val="14"/>
            </w:pPr>
            <w:r>
              <w:t>B021502</w:t>
            </w:r>
          </w:p>
        </w:tc>
        <w:tc>
          <w:tcPr>
            <w:tcW w:w="709" w:type="dxa"/>
            <w:vAlign w:val="center"/>
          </w:tcPr>
          <w:p>
            <w:pPr>
              <w:pStyle w:val="15"/>
              <w:rPr>
                <w:rFonts w:hint="eastAsia" w:eastAsia="方正书宋_GBK"/>
                <w:lang w:eastAsia="zh-CN"/>
              </w:rPr>
            </w:pPr>
            <w:r>
              <w:rPr>
                <w:rFonts w:hint="eastAsia"/>
                <w:lang w:eastAsia="zh-CN"/>
              </w:rPr>
              <w:t>平方米</w:t>
            </w:r>
          </w:p>
        </w:tc>
        <w:tc>
          <w:tcPr>
            <w:tcW w:w="850" w:type="dxa"/>
            <w:vAlign w:val="center"/>
          </w:tcPr>
          <w:p>
            <w:pPr>
              <w:pStyle w:val="13"/>
              <w:rPr>
                <w:rFonts w:hint="eastAsia" w:eastAsia="方正书宋_GBK"/>
                <w:lang w:eastAsia="zh-CN"/>
              </w:rPr>
            </w:pPr>
            <w:r>
              <w:rPr>
                <w:rFonts w:hint="eastAsia"/>
                <w:lang w:val="en-US" w:eastAsia="zh-CN"/>
              </w:rPr>
              <w:t>1</w:t>
            </w:r>
          </w:p>
        </w:tc>
        <w:tc>
          <w:tcPr>
            <w:tcW w:w="850" w:type="dxa"/>
            <w:vAlign w:val="center"/>
          </w:tcPr>
          <w:p>
            <w:pPr>
              <w:pStyle w:val="13"/>
              <w:rPr>
                <w:rFonts w:hint="default" w:eastAsia="方正书宋_GBK"/>
                <w:lang w:val="en-US" w:eastAsia="zh-CN"/>
              </w:rPr>
            </w:pPr>
            <w:r>
              <w:rPr>
                <w:rFonts w:hint="eastAsia"/>
                <w:lang w:val="en-US" w:eastAsia="zh-CN"/>
              </w:rPr>
              <w:t>65.00</w:t>
            </w:r>
          </w:p>
        </w:tc>
        <w:tc>
          <w:tcPr>
            <w:tcW w:w="964" w:type="dxa"/>
            <w:vAlign w:val="center"/>
          </w:tcPr>
          <w:p>
            <w:pPr>
              <w:pStyle w:val="13"/>
              <w:rPr>
                <w:rFonts w:hint="default" w:eastAsia="方正书宋_GBK"/>
                <w:lang w:val="en-US" w:eastAsia="zh-CN"/>
              </w:rPr>
            </w:pPr>
            <w:r>
              <w:rPr>
                <w:rFonts w:hint="eastAsia"/>
                <w:lang w:val="en-US" w:eastAsia="zh-CN"/>
              </w:rPr>
              <w:t>65.00</w:t>
            </w:r>
          </w:p>
        </w:tc>
        <w:tc>
          <w:tcPr>
            <w:tcW w:w="964" w:type="dxa"/>
            <w:vAlign w:val="center"/>
          </w:tcPr>
          <w:p>
            <w:pPr>
              <w:pStyle w:val="13"/>
              <w:rPr>
                <w:rFonts w:hint="default" w:eastAsia="方正书宋_GBK"/>
                <w:lang w:val="en-US" w:eastAsia="zh-CN"/>
              </w:rPr>
            </w:pPr>
            <w:r>
              <w:rPr>
                <w:rFonts w:hint="eastAsia"/>
                <w:lang w:val="en-US" w:eastAsia="zh-CN"/>
              </w:rPr>
              <w:t>65.00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秦皇岛北戴河新区渤海林场上年末固定资产金额为</w:t>
      </w:r>
      <w:r>
        <w:rPr>
          <w:rFonts w:hint="eastAsia" w:eastAsia="方正仿宋_GBK" w:cs="Times New Roman"/>
          <w:b w:val="0"/>
          <w:color w:val="000000"/>
          <w:sz w:val="28"/>
          <w:lang w:val="en-US" w:eastAsia="zh-CN"/>
        </w:rPr>
        <w:t>729.32</w:t>
      </w:r>
      <w:r>
        <w:rPr>
          <w:rFonts w:ascii="Times New Roman" w:hAnsi="Times New Roman" w:eastAsia="方正仿宋_GBK" w:cs="Times New Roman"/>
          <w:b w:val="0"/>
          <w:color w:val="000000"/>
          <w:sz w:val="28"/>
        </w:rPr>
        <w:t>万元（详见下表）</w:t>
      </w:r>
      <w:r>
        <w:rPr>
          <w:rFonts w:hint="eastAsia" w:eastAsia="方正仿宋_GBK" w:cs="Times New Roman"/>
          <w:b w:val="0"/>
          <w:color w:val="000000"/>
          <w:sz w:val="28"/>
          <w:lang w:eastAsia="zh-CN"/>
        </w:rPr>
        <w:t>，主要为房屋、车辆及其他固定资产。</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327003秦皇岛北戴河新区渤海林场</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1、土地、房屋及构筑物</w:t>
            </w:r>
          </w:p>
        </w:tc>
        <w:tc>
          <w:tcPr>
            <w:tcW w:w="4933" w:type="dxa"/>
            <w:vAlign w:val="center"/>
          </w:tcPr>
          <w:p>
            <w:pPr>
              <w:pStyle w:val="15"/>
              <w:rPr>
                <w:rFonts w:hint="default" w:eastAsia="方正书宋_GBK"/>
                <w:lang w:val="en-US" w:eastAsia="zh-CN"/>
              </w:rPr>
            </w:pPr>
            <w:r>
              <w:rPr>
                <w:rFonts w:hint="eastAsia"/>
                <w:lang w:val="en-US" w:eastAsia="zh-CN"/>
              </w:rPr>
              <w:t>19</w:t>
            </w:r>
          </w:p>
        </w:tc>
        <w:tc>
          <w:tcPr>
            <w:tcW w:w="4933" w:type="dxa"/>
            <w:vAlign w:val="center"/>
          </w:tcPr>
          <w:p>
            <w:pPr>
              <w:pStyle w:val="13"/>
              <w:rPr>
                <w:rFonts w:hint="default" w:eastAsia="方正书宋_GBK"/>
                <w:lang w:val="en-US" w:eastAsia="zh-CN"/>
              </w:rPr>
            </w:pPr>
            <w:r>
              <w:rPr>
                <w:rFonts w:hint="eastAsia"/>
                <w:lang w:val="en-US" w:eastAsia="zh-CN"/>
              </w:rPr>
              <w:t>311.69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val="en-US" w:eastAsia="zh-CN"/>
              </w:rPr>
            </w:pPr>
            <w:r>
              <w:rPr>
                <w:rFonts w:hint="eastAsia"/>
                <w:lang w:val="en-US" w:eastAsia="zh-CN"/>
              </w:rPr>
              <w:t>2、通用设备</w:t>
            </w:r>
          </w:p>
        </w:tc>
        <w:tc>
          <w:tcPr>
            <w:tcW w:w="4933" w:type="dxa"/>
            <w:vAlign w:val="center"/>
          </w:tcPr>
          <w:p>
            <w:pPr>
              <w:pStyle w:val="15"/>
              <w:rPr>
                <w:rFonts w:hint="default" w:eastAsia="方正书宋_GBK"/>
                <w:lang w:val="en-US" w:eastAsia="zh-CN"/>
              </w:rPr>
            </w:pPr>
            <w:r>
              <w:rPr>
                <w:rFonts w:hint="eastAsia"/>
                <w:lang w:val="en-US" w:eastAsia="zh-CN"/>
              </w:rPr>
              <w:t>73</w:t>
            </w:r>
          </w:p>
        </w:tc>
        <w:tc>
          <w:tcPr>
            <w:tcW w:w="4933" w:type="dxa"/>
            <w:vAlign w:val="center"/>
          </w:tcPr>
          <w:p>
            <w:pPr>
              <w:pStyle w:val="13"/>
              <w:rPr>
                <w:rFonts w:hint="default" w:eastAsia="方正书宋_GBK"/>
                <w:lang w:val="en-US" w:eastAsia="zh-CN"/>
              </w:rPr>
            </w:pPr>
            <w:r>
              <w:rPr>
                <w:rFonts w:hint="eastAsia"/>
                <w:lang w:val="en-US" w:eastAsia="zh-CN"/>
              </w:rPr>
              <w:t>358.52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val="en-US" w:eastAsia="zh-CN"/>
              </w:rPr>
            </w:pPr>
            <w:r>
              <w:rPr>
                <w:rFonts w:hint="eastAsia"/>
                <w:lang w:val="en-US" w:eastAsia="zh-CN"/>
              </w:rPr>
              <w:t>3、专用设备</w:t>
            </w:r>
          </w:p>
        </w:tc>
        <w:tc>
          <w:tcPr>
            <w:tcW w:w="4933" w:type="dxa"/>
            <w:vAlign w:val="center"/>
          </w:tcPr>
          <w:p>
            <w:pPr>
              <w:pStyle w:val="15"/>
              <w:rPr>
                <w:rFonts w:hint="default" w:eastAsia="方正书宋_GBK"/>
                <w:lang w:val="en-US" w:eastAsia="zh-CN"/>
              </w:rPr>
            </w:pPr>
            <w:r>
              <w:rPr>
                <w:rFonts w:hint="eastAsia"/>
                <w:lang w:val="en-US" w:eastAsia="zh-CN"/>
              </w:rPr>
              <w:t>10</w:t>
            </w:r>
          </w:p>
        </w:tc>
        <w:tc>
          <w:tcPr>
            <w:tcW w:w="4933" w:type="dxa"/>
            <w:vAlign w:val="center"/>
          </w:tcPr>
          <w:p>
            <w:pPr>
              <w:pStyle w:val="13"/>
              <w:rPr>
                <w:rFonts w:hint="default" w:eastAsia="方正书宋_GBK"/>
                <w:lang w:val="en-US" w:eastAsia="zh-CN"/>
              </w:rPr>
            </w:pPr>
            <w:r>
              <w:rPr>
                <w:rFonts w:hint="eastAsia"/>
                <w:lang w:val="en-US" w:eastAsia="zh-CN"/>
              </w:rPr>
              <w:t>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lang w:val="en-US" w:eastAsia="zh-CN"/>
              </w:rPr>
            </w:pPr>
            <w:r>
              <w:rPr>
                <w:rFonts w:hint="eastAsia"/>
                <w:lang w:val="en-US" w:eastAsia="zh-CN"/>
              </w:rPr>
              <w:t>4、家具、用具、装具及动植物</w:t>
            </w:r>
          </w:p>
        </w:tc>
        <w:tc>
          <w:tcPr>
            <w:tcW w:w="4933" w:type="dxa"/>
            <w:vAlign w:val="center"/>
          </w:tcPr>
          <w:p>
            <w:pPr>
              <w:pStyle w:val="15"/>
              <w:rPr>
                <w:rFonts w:hint="default"/>
                <w:lang w:val="en-US" w:eastAsia="zh-CN"/>
              </w:rPr>
            </w:pPr>
            <w:r>
              <w:rPr>
                <w:rFonts w:hint="eastAsia"/>
                <w:lang w:val="en-US" w:eastAsia="zh-CN"/>
              </w:rPr>
              <w:t>98</w:t>
            </w:r>
          </w:p>
        </w:tc>
        <w:tc>
          <w:tcPr>
            <w:tcW w:w="4933" w:type="dxa"/>
            <w:vAlign w:val="center"/>
          </w:tcPr>
          <w:p>
            <w:pPr>
              <w:pStyle w:val="13"/>
              <w:rPr>
                <w:rFonts w:hint="default"/>
                <w:lang w:val="en-US" w:eastAsia="zh-CN"/>
              </w:rPr>
            </w:pPr>
            <w:r>
              <w:rPr>
                <w:rFonts w:hint="eastAsia"/>
                <w:lang w:val="en-US" w:eastAsia="zh-CN"/>
              </w:rPr>
              <w:t>28.52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1" w:name="_GoBack"/>
      <w:bookmarkEnd w:id="11"/>
    </w:p>
    <w:sectPr>
      <w:footerReference r:id="rId9" w:type="default"/>
      <w:footerReference r:id="rId10"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B14B6"/>
    <w:multiLevelType w:val="singleLevel"/>
    <w:tmpl w:val="803B14B6"/>
    <w:lvl w:ilvl="0" w:tentative="0">
      <w:start w:val="3"/>
      <w:numFmt w:val="chineseCounting"/>
      <w:suff w:val="nothing"/>
      <w:lvlText w:val="%1、"/>
      <w:lvlJc w:val="left"/>
      <w:rPr>
        <w:rFonts w:hint="eastAsia"/>
      </w:rPr>
    </w:lvl>
  </w:abstractNum>
  <w:abstractNum w:abstractNumId="1">
    <w:nsid w:val="ADE625CA"/>
    <w:multiLevelType w:val="singleLevel"/>
    <w:tmpl w:val="ADE625CA"/>
    <w:lvl w:ilvl="0" w:tentative="0">
      <w:start w:val="3"/>
      <w:numFmt w:val="chineseCounting"/>
      <w:suff w:val="nothing"/>
      <w:lvlText w:val="（%1）"/>
      <w:lvlJc w:val="left"/>
      <w:rPr>
        <w:rFonts w:hint="eastAsia"/>
      </w:rPr>
    </w:lvl>
  </w:abstractNum>
  <w:abstractNum w:abstractNumId="2">
    <w:nsid w:val="EA009A59"/>
    <w:multiLevelType w:val="singleLevel"/>
    <w:tmpl w:val="EA009A59"/>
    <w:lvl w:ilvl="0" w:tentative="0">
      <w:start w:val="3"/>
      <w:numFmt w:val="chineseCounting"/>
      <w:suff w:val="nothing"/>
      <w:lvlText w:val="%1、"/>
      <w:lvlJc w:val="left"/>
      <w:rPr>
        <w:rFonts w:hint="eastAsia"/>
      </w:rPr>
    </w:lvl>
  </w:abstractNum>
  <w:abstractNum w:abstractNumId="3">
    <w:nsid w:val="05726C40"/>
    <w:multiLevelType w:val="singleLevel"/>
    <w:tmpl w:val="05726C40"/>
    <w:lvl w:ilvl="0" w:tentative="0">
      <w:start w:val="3"/>
      <w:numFmt w:val="chineseCounting"/>
      <w:suff w:val="nothing"/>
      <w:lvlText w:val="（%1）"/>
      <w:lvlJc w:val="left"/>
      <w:rPr>
        <w:rFonts w:hint="eastAsia"/>
      </w:rPr>
    </w:lvl>
  </w:abstractNum>
  <w:abstractNum w:abstractNumId="4">
    <w:nsid w:val="090D4640"/>
    <w:multiLevelType w:val="singleLevel"/>
    <w:tmpl w:val="090D4640"/>
    <w:lvl w:ilvl="0" w:tentative="0">
      <w:start w:val="6"/>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5678"/>
    <w:rsid w:val="01CD1D64"/>
    <w:rsid w:val="02362936"/>
    <w:rsid w:val="02A974B9"/>
    <w:rsid w:val="05004E1D"/>
    <w:rsid w:val="080D4066"/>
    <w:rsid w:val="08260013"/>
    <w:rsid w:val="090125F2"/>
    <w:rsid w:val="090C5C3C"/>
    <w:rsid w:val="0B7C1C21"/>
    <w:rsid w:val="0C78341E"/>
    <w:rsid w:val="0C9C3E29"/>
    <w:rsid w:val="0D105C18"/>
    <w:rsid w:val="0F7D60F8"/>
    <w:rsid w:val="112D061F"/>
    <w:rsid w:val="11662C9E"/>
    <w:rsid w:val="117E26DE"/>
    <w:rsid w:val="1348753D"/>
    <w:rsid w:val="13563E85"/>
    <w:rsid w:val="13B645E7"/>
    <w:rsid w:val="13C23B82"/>
    <w:rsid w:val="13F4378C"/>
    <w:rsid w:val="147B7DB5"/>
    <w:rsid w:val="14F94B50"/>
    <w:rsid w:val="1600401D"/>
    <w:rsid w:val="16A41401"/>
    <w:rsid w:val="16D35180"/>
    <w:rsid w:val="16E66EB8"/>
    <w:rsid w:val="181F4558"/>
    <w:rsid w:val="184123EC"/>
    <w:rsid w:val="18F12453"/>
    <w:rsid w:val="1ABF21C6"/>
    <w:rsid w:val="1B297315"/>
    <w:rsid w:val="1C332EC7"/>
    <w:rsid w:val="1CF60DFE"/>
    <w:rsid w:val="1E2D3590"/>
    <w:rsid w:val="1EAB2213"/>
    <w:rsid w:val="1F9B34FC"/>
    <w:rsid w:val="1FCA2A47"/>
    <w:rsid w:val="21022D93"/>
    <w:rsid w:val="210D5119"/>
    <w:rsid w:val="21412D64"/>
    <w:rsid w:val="21B306E2"/>
    <w:rsid w:val="22800056"/>
    <w:rsid w:val="23C62EC7"/>
    <w:rsid w:val="24C733CC"/>
    <w:rsid w:val="258556A0"/>
    <w:rsid w:val="266118C8"/>
    <w:rsid w:val="26850859"/>
    <w:rsid w:val="27D21531"/>
    <w:rsid w:val="2A78294B"/>
    <w:rsid w:val="2C0D248B"/>
    <w:rsid w:val="2C1C43B2"/>
    <w:rsid w:val="2D034F94"/>
    <w:rsid w:val="2DC924A1"/>
    <w:rsid w:val="2DE73F10"/>
    <w:rsid w:val="2DEB170A"/>
    <w:rsid w:val="2DF96879"/>
    <w:rsid w:val="2E943C92"/>
    <w:rsid w:val="2EB738EC"/>
    <w:rsid w:val="2FC509D5"/>
    <w:rsid w:val="30D901BC"/>
    <w:rsid w:val="31424EEF"/>
    <w:rsid w:val="31657C29"/>
    <w:rsid w:val="32C83BB3"/>
    <w:rsid w:val="332A660F"/>
    <w:rsid w:val="33E80755"/>
    <w:rsid w:val="345A064E"/>
    <w:rsid w:val="34806D9B"/>
    <w:rsid w:val="36186647"/>
    <w:rsid w:val="36230454"/>
    <w:rsid w:val="37521154"/>
    <w:rsid w:val="37AE306F"/>
    <w:rsid w:val="38E83566"/>
    <w:rsid w:val="39717FB0"/>
    <w:rsid w:val="3A1B2360"/>
    <w:rsid w:val="3B7927AA"/>
    <w:rsid w:val="3D522F38"/>
    <w:rsid w:val="3E604C08"/>
    <w:rsid w:val="3FA6055C"/>
    <w:rsid w:val="3FD72592"/>
    <w:rsid w:val="3FEF5DEF"/>
    <w:rsid w:val="414D2C33"/>
    <w:rsid w:val="43B5468D"/>
    <w:rsid w:val="451C0ABC"/>
    <w:rsid w:val="469114BC"/>
    <w:rsid w:val="46F92227"/>
    <w:rsid w:val="472E4CFA"/>
    <w:rsid w:val="47C40E7E"/>
    <w:rsid w:val="49184824"/>
    <w:rsid w:val="4B6324CA"/>
    <w:rsid w:val="4CEA5790"/>
    <w:rsid w:val="4D463224"/>
    <w:rsid w:val="4D51565B"/>
    <w:rsid w:val="4DCD16E8"/>
    <w:rsid w:val="4E2347A5"/>
    <w:rsid w:val="4E5F2EA0"/>
    <w:rsid w:val="501D4B53"/>
    <w:rsid w:val="5038321A"/>
    <w:rsid w:val="50A33E53"/>
    <w:rsid w:val="514B3053"/>
    <w:rsid w:val="52572692"/>
    <w:rsid w:val="52760DAA"/>
    <w:rsid w:val="52A30BC1"/>
    <w:rsid w:val="53195DC7"/>
    <w:rsid w:val="5396286A"/>
    <w:rsid w:val="544C33A7"/>
    <w:rsid w:val="54B44DE2"/>
    <w:rsid w:val="55E20C16"/>
    <w:rsid w:val="560108FD"/>
    <w:rsid w:val="56955363"/>
    <w:rsid w:val="56B73230"/>
    <w:rsid w:val="571D66DB"/>
    <w:rsid w:val="573D3814"/>
    <w:rsid w:val="59311B27"/>
    <w:rsid w:val="5A6511D6"/>
    <w:rsid w:val="5B6D7865"/>
    <w:rsid w:val="5D145FBB"/>
    <w:rsid w:val="5F3E6B64"/>
    <w:rsid w:val="605A41E7"/>
    <w:rsid w:val="609A2BF8"/>
    <w:rsid w:val="60F15F17"/>
    <w:rsid w:val="63F13523"/>
    <w:rsid w:val="64E552D4"/>
    <w:rsid w:val="6594389E"/>
    <w:rsid w:val="67711E45"/>
    <w:rsid w:val="68BA6681"/>
    <w:rsid w:val="695717A9"/>
    <w:rsid w:val="69F025A6"/>
    <w:rsid w:val="6A2667EA"/>
    <w:rsid w:val="6B5D0FD6"/>
    <w:rsid w:val="6CBA26F6"/>
    <w:rsid w:val="6CC46855"/>
    <w:rsid w:val="6D7E2550"/>
    <w:rsid w:val="6DA7080C"/>
    <w:rsid w:val="6E307A10"/>
    <w:rsid w:val="6F0D6EE0"/>
    <w:rsid w:val="700A09F1"/>
    <w:rsid w:val="73435E52"/>
    <w:rsid w:val="74821CD2"/>
    <w:rsid w:val="760C46BB"/>
    <w:rsid w:val="79F64937"/>
    <w:rsid w:val="7A687381"/>
    <w:rsid w:val="7B395BB9"/>
    <w:rsid w:val="7B887299"/>
    <w:rsid w:val="7C39309E"/>
    <w:rsid w:val="7C6F7921"/>
    <w:rsid w:val="7EBD0BBB"/>
    <w:rsid w:val="7F9B64F9"/>
    <w:rsid w:val="7FCA0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5c9bdf20-5400-4fd3-a8db-b8e5847a2a26"/>
    <w:qFormat/>
    <w:uiPriority w:val="0"/>
    <w:rPr>
      <w:rFonts w:ascii="Times New Roman" w:hAnsi="Times New Roman" w:eastAsia="Times New Roman" w:cstheme="minorBidi"/>
      <w:sz w:val="24"/>
      <w:szCs w:val="24"/>
      <w:lang w:val="en-US" w:eastAsia="uk-UA" w:bidi="ar-SA"/>
    </w:rPr>
  </w:style>
  <w:style w:type="paragraph" w:customStyle="1" w:styleId="27">
    <w:name w:val="单元格样式1_a822b9a9-e337-49ef-85e8-45b67b2b136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91bf9de-834f-4d17-a734-3813785cc320"/>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855addab-af35-4c04-945b-6f414c522277"/>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2022-02-17T09:48:21Z</dcterms:created>
  <dcterms:modified xsi:type="dcterms:W3CDTF">2022-02-17T01:48:21Z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2022-02-17T09:48:20Z</dcterms:created>
  <dcterms:modified xsi:type="dcterms:W3CDTF">2022-02-17T01:48:20Z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2022-02-17T09:48:18Z</dcterms:created>
  <dcterms:modified xsi:type="dcterms:W3CDTF">2022-02-17T01:48:18Z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2022-02-17T09:48:08Z</dcterms:created>
  <dcterms:modified xsi:type="dcterms:W3CDTF">2022-02-17T01:48:08Z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2022-02-17T09:48:17Z</dcterms:created>
  <dcterms:modified xsi:type="dcterms:W3CDTF">2022-02-17T01:48:17Z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2022-02-17T09:48:15Z</dcterms:created>
  <dcterms:modified xsi:type="dcterms:W3CDTF">2022-02-17T01:48:15Z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2022-02-17T09:48:13Z</dcterms:created>
  <dcterms:modified xsi:type="dcterms:W3CDTF">2022-02-17T01:48:13Z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2022-02-17T09:48:11Z</dcterms:created>
  <dcterms:modified xsi:type="dcterms:W3CDTF">2022-02-17T01:48:11Z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f80f530-f979-4034-b9b6-0b429fec2d7b}">
  <ds:schemaRefs/>
</ds:datastoreItem>
</file>

<file path=customXml/itemProps11.xml><?xml version="1.0" encoding="utf-8"?>
<ds:datastoreItem xmlns:ds="http://schemas.openxmlformats.org/officeDocument/2006/customXml" ds:itemID="{bb2d9bb3-a0e3-4f4a-bca4-ce1e0ab143fb}">
  <ds:schemaRefs/>
</ds:datastoreItem>
</file>

<file path=customXml/itemProps12.xml><?xml version="1.0" encoding="utf-8"?>
<ds:datastoreItem xmlns:ds="http://schemas.openxmlformats.org/officeDocument/2006/customXml" ds:itemID="{0b8d8472-4397-49fa-b5a0-704065131c91}">
  <ds:schemaRefs/>
</ds:datastoreItem>
</file>

<file path=customXml/itemProps13.xml><?xml version="1.0" encoding="utf-8"?>
<ds:datastoreItem xmlns:ds="http://schemas.openxmlformats.org/officeDocument/2006/customXml" ds:itemID="{496b8292-0d39-4c68-93ed-2a60668a8b71}">
  <ds:schemaRefs/>
</ds:datastoreItem>
</file>

<file path=customXml/itemProps14.xml><?xml version="1.0" encoding="utf-8"?>
<ds:datastoreItem xmlns:ds="http://schemas.openxmlformats.org/officeDocument/2006/customXml" ds:itemID="{a7234861-cfe5-4dfe-a939-2f55cb6767a0}">
  <ds:schemaRefs/>
</ds:datastoreItem>
</file>

<file path=customXml/itemProps15.xml><?xml version="1.0" encoding="utf-8"?>
<ds:datastoreItem xmlns:ds="http://schemas.openxmlformats.org/officeDocument/2006/customXml" ds:itemID="{5f1cde02-c132-4ba1-ae26-5e411752b6a5}">
  <ds:schemaRefs/>
</ds:datastoreItem>
</file>

<file path=customXml/itemProps16.xml><?xml version="1.0" encoding="utf-8"?>
<ds:datastoreItem xmlns:ds="http://schemas.openxmlformats.org/officeDocument/2006/customXml" ds:itemID="{f4d8310b-2f0d-42cc-a5e8-cc6831738ac9}">
  <ds:schemaRefs/>
</ds:datastoreItem>
</file>

<file path=customXml/itemProps17.xml><?xml version="1.0" encoding="utf-8"?>
<ds:datastoreItem xmlns:ds="http://schemas.openxmlformats.org/officeDocument/2006/customXml" ds:itemID="{e7f1eee8-5e4c-4cf1-aeba-f76849362202}">
  <ds:schemaRefs/>
</ds:datastoreItem>
</file>

<file path=customXml/itemProps2.xml><?xml version="1.0" encoding="utf-8"?>
<ds:datastoreItem xmlns:ds="http://schemas.openxmlformats.org/officeDocument/2006/customXml" ds:itemID="{e9b12514-5e2d-46bb-9840-c72f752cb9bf}">
  <ds:schemaRefs/>
</ds:datastoreItem>
</file>

<file path=customXml/itemProps3.xml><?xml version="1.0" encoding="utf-8"?>
<ds:datastoreItem xmlns:ds="http://schemas.openxmlformats.org/officeDocument/2006/customXml" ds:itemID="{53824410-8b2d-42cd-a1f5-3eca103dd911}">
  <ds:schemaRefs/>
</ds:datastoreItem>
</file>

<file path=customXml/itemProps4.xml><?xml version="1.0" encoding="utf-8"?>
<ds:datastoreItem xmlns:ds="http://schemas.openxmlformats.org/officeDocument/2006/customXml" ds:itemID="{9bed3e3f-9899-476d-8f88-d02dad5b14e6}">
  <ds:schemaRefs/>
</ds:datastoreItem>
</file>

<file path=customXml/itemProps5.xml><?xml version="1.0" encoding="utf-8"?>
<ds:datastoreItem xmlns:ds="http://schemas.openxmlformats.org/officeDocument/2006/customXml" ds:itemID="{6cc2d740-84cb-4590-b3de-31e48845f706}">
  <ds:schemaRefs/>
</ds:datastoreItem>
</file>

<file path=customXml/itemProps6.xml><?xml version="1.0" encoding="utf-8"?>
<ds:datastoreItem xmlns:ds="http://schemas.openxmlformats.org/officeDocument/2006/customXml" ds:itemID="{cf0d566a-2245-4092-ad15-5ebd2854e4bf}">
  <ds:schemaRefs/>
</ds:datastoreItem>
</file>

<file path=customXml/itemProps7.xml><?xml version="1.0" encoding="utf-8"?>
<ds:datastoreItem xmlns:ds="http://schemas.openxmlformats.org/officeDocument/2006/customXml" ds:itemID="{b08f92a4-35ee-4514-9175-514e309019ba}">
  <ds:schemaRefs/>
</ds:datastoreItem>
</file>

<file path=customXml/itemProps8.xml><?xml version="1.0" encoding="utf-8"?>
<ds:datastoreItem xmlns:ds="http://schemas.openxmlformats.org/officeDocument/2006/customXml" ds:itemID="{15bd94cf-50ec-4005-8664-c27491031ebe}">
  <ds:schemaRefs/>
</ds:datastoreItem>
</file>

<file path=customXml/itemProps9.xml><?xml version="1.0" encoding="utf-8"?>
<ds:datastoreItem xmlns:ds="http://schemas.openxmlformats.org/officeDocument/2006/customXml" ds:itemID="{6886fa58-8832-4b74-81b0-4f93f67e8ea6}">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2022-02-17T09:48:00Z</dcterms:created>
  <dc:creator>玲玲</dc:creator>
  <cp:lastModifiedBy>Administrator</cp:lastModifiedBy>
  <cp:lastPrinted>2022-02-22T08:38:00Z</cp:lastPrinted>
  <dcterms:modified xsi:type="dcterms:W3CDTF">2022-09-20T02:52:33Z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19D40A77C8DA4E61B9FBD8F280AD59D2</vt:lpwstr>
  </property>
</Properties>
</file>