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40"/>
      <w:r>
        <w:rPr>
          <w:rFonts w:ascii="方正小标宋_GBK" w:hAnsi="方正小标宋_GBK" w:eastAsia="方正小标宋_GBK" w:cs="方正小标宋_GBK"/>
          <w:b w:val="0"/>
          <w:color w:val="000000"/>
          <w:sz w:val="44"/>
        </w:rPr>
        <w:t>二十</w:t>
      </w:r>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、秦皇岛北戴河新区枣园中学收支预算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4113"/>
        <w:gridCol w:w="2476"/>
        <w:gridCol w:w="3869"/>
        <w:gridCol w:w="2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247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401"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restart"/>
            <w:vAlign w:val="center"/>
          </w:tcPr>
          <w:p>
            <w:pPr>
              <w:pStyle w:val="13"/>
            </w:pPr>
            <w:r>
              <w:t>序号</w:t>
            </w:r>
          </w:p>
        </w:tc>
        <w:tc>
          <w:tcPr>
            <w:tcW w:w="6589" w:type="dxa"/>
            <w:gridSpan w:val="2"/>
            <w:vAlign w:val="center"/>
          </w:tcPr>
          <w:p>
            <w:pPr>
              <w:pStyle w:val="13"/>
            </w:pPr>
            <w:r>
              <w:t>收入</w:t>
            </w:r>
          </w:p>
        </w:tc>
        <w:tc>
          <w:tcPr>
            <w:tcW w:w="640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continue"/>
          </w:tcPr>
          <w:p/>
        </w:tc>
        <w:tc>
          <w:tcPr>
            <w:tcW w:w="4113" w:type="dxa"/>
            <w:vAlign w:val="center"/>
          </w:tcPr>
          <w:p>
            <w:pPr>
              <w:pStyle w:val="13"/>
            </w:pPr>
            <w:r>
              <w:t>项  目</w:t>
            </w:r>
          </w:p>
        </w:tc>
        <w:tc>
          <w:tcPr>
            <w:tcW w:w="2476" w:type="dxa"/>
            <w:vAlign w:val="center"/>
          </w:tcPr>
          <w:p>
            <w:pPr>
              <w:pStyle w:val="13"/>
            </w:pPr>
            <w:r>
              <w:t>预算数</w:t>
            </w:r>
          </w:p>
        </w:tc>
        <w:tc>
          <w:tcPr>
            <w:tcW w:w="3869" w:type="dxa"/>
            <w:vAlign w:val="center"/>
          </w:tcPr>
          <w:p>
            <w:pPr>
              <w:pStyle w:val="13"/>
            </w:pPr>
            <w:r>
              <w:t>项  目</w:t>
            </w:r>
          </w:p>
        </w:tc>
        <w:tc>
          <w:tcPr>
            <w:tcW w:w="2532"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Align w:val="center"/>
          </w:tcPr>
          <w:p>
            <w:pPr>
              <w:pStyle w:val="13"/>
            </w:pPr>
            <w:r>
              <w:t>栏次</w:t>
            </w:r>
          </w:p>
        </w:tc>
        <w:tc>
          <w:tcPr>
            <w:tcW w:w="4113" w:type="dxa"/>
            <w:vAlign w:val="center"/>
          </w:tcPr>
          <w:p>
            <w:pPr>
              <w:pStyle w:val="13"/>
            </w:pPr>
            <w:r>
              <w:t>1</w:t>
            </w:r>
          </w:p>
        </w:tc>
        <w:tc>
          <w:tcPr>
            <w:tcW w:w="2476" w:type="dxa"/>
            <w:vAlign w:val="center"/>
          </w:tcPr>
          <w:p>
            <w:pPr>
              <w:pStyle w:val="13"/>
            </w:pPr>
            <w:r>
              <w:t>2</w:t>
            </w:r>
          </w:p>
        </w:tc>
        <w:tc>
          <w:tcPr>
            <w:tcW w:w="3869" w:type="dxa"/>
            <w:vAlign w:val="center"/>
          </w:tcPr>
          <w:p>
            <w:pPr>
              <w:pStyle w:val="13"/>
            </w:pPr>
            <w:r>
              <w:t>3</w:t>
            </w:r>
          </w:p>
        </w:tc>
        <w:tc>
          <w:tcPr>
            <w:tcW w:w="2532"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一、一般公共预算拨款收入</w:t>
            </w:r>
          </w:p>
        </w:tc>
        <w:tc>
          <w:tcPr>
            <w:tcW w:w="247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四、财政专户管理资金收入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五、事业收入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253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六、事业单位经营收入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七、上级补助收入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八、附属单位上缴收入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九、其他收入</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17</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18</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19</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21</w:t>
            </w:r>
          </w:p>
        </w:tc>
        <w:tc>
          <w:tcPr>
            <w:tcW w:w="4113" w:type="dxa"/>
            <w:vAlign w:val="center"/>
          </w:tcPr>
          <w:p>
            <w:pPr>
              <w:jc w:val="left"/>
            </w:pP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17</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十七、金融支出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805" w:type="dxa"/>
            <w:vAlign w:val="center"/>
          </w:tcPr>
          <w:p>
            <w:pPr>
              <w:pStyle w:val="16"/>
            </w:pPr>
            <w:r>
              <w:t>18</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十八、援助其他地区支出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19</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十九、自然资源海洋气象等支出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20</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二十、住房保障支出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21</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二十一、粮油物资储备支出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22</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二十二、国有资本经营预算支出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23</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二十三、灾害防治及应急管理支出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24</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二十四、预备费</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25</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二十五、其他支出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26</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二十六、转移性支出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27</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二十七、债务还本支出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28</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二十八、债务付息支出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805" w:type="dxa"/>
            <w:vAlign w:val="center"/>
          </w:tcPr>
          <w:p>
            <w:pPr>
              <w:pStyle w:val="16"/>
            </w:pPr>
            <w:r>
              <w:t>29</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二十九、债务发行费用支出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30</w:t>
            </w:r>
          </w:p>
        </w:tc>
        <w:tc>
          <w:tcPr>
            <w:tcW w:w="4113" w:type="dxa"/>
            <w:vAlign w:val="center"/>
          </w:tcPr>
          <w:p>
            <w:pPr>
              <w:pStyle w:val="15"/>
            </w:pPr>
          </w:p>
        </w:tc>
        <w:tc>
          <w:tcPr>
            <w:tcW w:w="2476" w:type="dxa"/>
            <w:vAlign w:val="center"/>
          </w:tcPr>
          <w:p>
            <w:pPr>
              <w:pStyle w:val="14"/>
            </w:pPr>
          </w:p>
        </w:tc>
        <w:tc>
          <w:tcPr>
            <w:tcW w:w="3869" w:type="dxa"/>
            <w:vAlign w:val="center"/>
          </w:tcPr>
          <w:p>
            <w:pPr>
              <w:pStyle w:val="15"/>
            </w:pPr>
            <w:r>
              <w:t>三十、抗疫特别国债安排的支出</w:t>
            </w:r>
          </w:p>
        </w:tc>
        <w:tc>
          <w:tcPr>
            <w:tcW w:w="2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31</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本年收入合计</w:t>
            </w:r>
          </w:p>
        </w:tc>
        <w:tc>
          <w:tcPr>
            <w:tcW w:w="247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本年支出合计</w:t>
            </w:r>
          </w:p>
        </w:tc>
        <w:tc>
          <w:tcPr>
            <w:tcW w:w="253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32</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上年结转结余</w:t>
            </w:r>
          </w:p>
        </w:tc>
        <w:tc>
          <w:tcPr>
            <w:tcW w:w="2476" w:type="dxa"/>
            <w:vAlign w:val="center"/>
          </w:tcPr>
          <w:p>
            <w:pPr>
              <w:jc w:val="right"/>
            </w:pP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年终结转结余</w:t>
            </w:r>
          </w:p>
        </w:tc>
        <w:tc>
          <w:tcPr>
            <w:tcW w:w="253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6"/>
            </w:pPr>
            <w:r>
              <w:t>33</w:t>
            </w:r>
          </w:p>
        </w:tc>
        <w:tc>
          <w:tcPr>
            <w:tcW w:w="4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收入总计</w:t>
            </w:r>
          </w:p>
        </w:tc>
        <w:tc>
          <w:tcPr>
            <w:tcW w:w="247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8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支出总计</w:t>
            </w:r>
          </w:p>
        </w:tc>
        <w:tc>
          <w:tcPr>
            <w:tcW w:w="253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14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3"/>
        <w:gridCol w:w="1131"/>
        <w:gridCol w:w="1135"/>
        <w:gridCol w:w="1131"/>
        <w:gridCol w:w="1131"/>
        <w:gridCol w:w="1134"/>
        <w:gridCol w:w="1131"/>
        <w:gridCol w:w="1131"/>
        <w:gridCol w:w="1131"/>
        <w:gridCol w:w="1136"/>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blHeader/>
          <w:jc w:val="center"/>
        </w:trPr>
        <w:tc>
          <w:tcPr>
            <w:tcW w:w="5661" w:type="dxa"/>
            <w:gridSpan w:val="5"/>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339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661" w:type="dxa"/>
            <w:gridSpan w:val="5"/>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131" w:type="dxa"/>
            <w:vMerge w:val="restart"/>
            <w:vAlign w:val="center"/>
          </w:tcPr>
          <w:p>
            <w:pPr>
              <w:pStyle w:val="13"/>
            </w:pPr>
            <w:r>
              <w:t>序号</w:t>
            </w:r>
          </w:p>
        </w:tc>
        <w:tc>
          <w:tcPr>
            <w:tcW w:w="2264" w:type="dxa"/>
            <w:gridSpan w:val="2"/>
            <w:vAlign w:val="center"/>
          </w:tcPr>
          <w:p>
            <w:pPr>
              <w:pStyle w:val="13"/>
            </w:pPr>
            <w:r>
              <w:t>功能分类科目</w:t>
            </w:r>
          </w:p>
        </w:tc>
        <w:tc>
          <w:tcPr>
            <w:tcW w:w="1131" w:type="dxa"/>
            <w:vMerge w:val="restart"/>
            <w:vAlign w:val="center"/>
          </w:tcPr>
          <w:p>
            <w:pPr>
              <w:pStyle w:val="13"/>
            </w:pPr>
            <w:r>
              <w:t>合计</w:t>
            </w:r>
          </w:p>
        </w:tc>
        <w:tc>
          <w:tcPr>
            <w:tcW w:w="9060" w:type="dxa"/>
            <w:gridSpan w:val="8"/>
            <w:vAlign w:val="center"/>
          </w:tcPr>
          <w:p>
            <w:pPr>
              <w:pStyle w:val="13"/>
            </w:pPr>
            <w:r>
              <w:t>本年收入</w:t>
            </w:r>
          </w:p>
        </w:tc>
        <w:tc>
          <w:tcPr>
            <w:tcW w:w="1132"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31" w:type="dxa"/>
            <w:vMerge w:val="continue"/>
          </w:tcPr>
          <w:p/>
        </w:tc>
        <w:tc>
          <w:tcPr>
            <w:tcW w:w="1131" w:type="dxa"/>
            <w:vAlign w:val="center"/>
          </w:tcPr>
          <w:p>
            <w:pPr>
              <w:pStyle w:val="13"/>
            </w:pPr>
            <w:r>
              <w:t>科目    编码</w:t>
            </w:r>
          </w:p>
        </w:tc>
        <w:tc>
          <w:tcPr>
            <w:tcW w:w="1133" w:type="dxa"/>
            <w:vAlign w:val="center"/>
          </w:tcPr>
          <w:p>
            <w:pPr>
              <w:pStyle w:val="13"/>
            </w:pPr>
            <w:r>
              <w:t>科目名称</w:t>
            </w:r>
          </w:p>
        </w:tc>
        <w:tc>
          <w:tcPr>
            <w:tcW w:w="1131" w:type="dxa"/>
            <w:vMerge w:val="continue"/>
          </w:tcPr>
          <w:p/>
        </w:tc>
        <w:tc>
          <w:tcPr>
            <w:tcW w:w="1135" w:type="dxa"/>
            <w:vAlign w:val="center"/>
          </w:tcPr>
          <w:p>
            <w:pPr>
              <w:pStyle w:val="13"/>
            </w:pPr>
            <w:r>
              <w:t>小计</w:t>
            </w:r>
          </w:p>
        </w:tc>
        <w:tc>
          <w:tcPr>
            <w:tcW w:w="1131" w:type="dxa"/>
            <w:vAlign w:val="center"/>
          </w:tcPr>
          <w:p>
            <w:pPr>
              <w:pStyle w:val="13"/>
            </w:pPr>
            <w:r>
              <w:t>财政拨款 收入</w:t>
            </w:r>
          </w:p>
        </w:tc>
        <w:tc>
          <w:tcPr>
            <w:tcW w:w="1131" w:type="dxa"/>
            <w:vAlign w:val="center"/>
          </w:tcPr>
          <w:p>
            <w:pPr>
              <w:pStyle w:val="13"/>
            </w:pPr>
            <w:r>
              <w:t>财政专户 收入</w:t>
            </w:r>
          </w:p>
        </w:tc>
        <w:tc>
          <w:tcPr>
            <w:tcW w:w="1134" w:type="dxa"/>
            <w:vAlign w:val="center"/>
          </w:tcPr>
          <w:p>
            <w:pPr>
              <w:pStyle w:val="13"/>
            </w:pPr>
            <w:r>
              <w:t>事业收入</w:t>
            </w:r>
          </w:p>
        </w:tc>
        <w:tc>
          <w:tcPr>
            <w:tcW w:w="1131" w:type="dxa"/>
            <w:vAlign w:val="center"/>
          </w:tcPr>
          <w:p>
            <w:pPr>
              <w:pStyle w:val="13"/>
            </w:pPr>
            <w:r>
              <w:t>经营收入</w:t>
            </w:r>
          </w:p>
        </w:tc>
        <w:tc>
          <w:tcPr>
            <w:tcW w:w="1131" w:type="dxa"/>
            <w:vAlign w:val="center"/>
          </w:tcPr>
          <w:p>
            <w:pPr>
              <w:pStyle w:val="13"/>
            </w:pPr>
            <w:r>
              <w:t>上级补助收入</w:t>
            </w:r>
          </w:p>
        </w:tc>
        <w:tc>
          <w:tcPr>
            <w:tcW w:w="1131" w:type="dxa"/>
            <w:vAlign w:val="center"/>
          </w:tcPr>
          <w:p>
            <w:pPr>
              <w:pStyle w:val="13"/>
            </w:pPr>
            <w:r>
              <w:t>附属单位上缴收入</w:t>
            </w:r>
          </w:p>
        </w:tc>
        <w:tc>
          <w:tcPr>
            <w:tcW w:w="1136" w:type="dxa"/>
            <w:vAlign w:val="center"/>
          </w:tcPr>
          <w:p>
            <w:pPr>
              <w:pStyle w:val="13"/>
            </w:pPr>
            <w:r>
              <w:t>其他收入</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131" w:type="dxa"/>
            <w:vAlign w:val="center"/>
          </w:tcPr>
          <w:p>
            <w:pPr>
              <w:pStyle w:val="13"/>
            </w:pPr>
            <w:r>
              <w:t>栏次</w:t>
            </w:r>
          </w:p>
        </w:tc>
        <w:tc>
          <w:tcPr>
            <w:tcW w:w="1131" w:type="dxa"/>
            <w:vAlign w:val="center"/>
          </w:tcPr>
          <w:p>
            <w:pPr>
              <w:pStyle w:val="13"/>
            </w:pPr>
            <w:r>
              <w:t>1</w:t>
            </w:r>
          </w:p>
        </w:tc>
        <w:tc>
          <w:tcPr>
            <w:tcW w:w="1133" w:type="dxa"/>
            <w:vAlign w:val="center"/>
          </w:tcPr>
          <w:p>
            <w:pPr>
              <w:pStyle w:val="13"/>
            </w:pPr>
            <w:r>
              <w:t>2</w:t>
            </w:r>
          </w:p>
        </w:tc>
        <w:tc>
          <w:tcPr>
            <w:tcW w:w="1131" w:type="dxa"/>
            <w:vAlign w:val="center"/>
          </w:tcPr>
          <w:p>
            <w:pPr>
              <w:pStyle w:val="13"/>
            </w:pPr>
            <w:r>
              <w:t>3</w:t>
            </w:r>
          </w:p>
        </w:tc>
        <w:tc>
          <w:tcPr>
            <w:tcW w:w="1135" w:type="dxa"/>
            <w:vAlign w:val="center"/>
          </w:tcPr>
          <w:p>
            <w:pPr>
              <w:pStyle w:val="13"/>
            </w:pPr>
            <w:r>
              <w:t>4</w:t>
            </w:r>
          </w:p>
        </w:tc>
        <w:tc>
          <w:tcPr>
            <w:tcW w:w="1131" w:type="dxa"/>
            <w:vAlign w:val="center"/>
          </w:tcPr>
          <w:p>
            <w:pPr>
              <w:pStyle w:val="13"/>
            </w:pPr>
            <w:r>
              <w:t>5</w:t>
            </w:r>
          </w:p>
        </w:tc>
        <w:tc>
          <w:tcPr>
            <w:tcW w:w="1131" w:type="dxa"/>
            <w:vAlign w:val="center"/>
          </w:tcPr>
          <w:p>
            <w:pPr>
              <w:pStyle w:val="13"/>
            </w:pPr>
            <w:r>
              <w:t>6</w:t>
            </w:r>
          </w:p>
        </w:tc>
        <w:tc>
          <w:tcPr>
            <w:tcW w:w="1134" w:type="dxa"/>
            <w:vAlign w:val="center"/>
          </w:tcPr>
          <w:p>
            <w:pPr>
              <w:pStyle w:val="13"/>
            </w:pPr>
            <w:r>
              <w:t>7</w:t>
            </w:r>
          </w:p>
        </w:tc>
        <w:tc>
          <w:tcPr>
            <w:tcW w:w="1131" w:type="dxa"/>
            <w:vAlign w:val="center"/>
          </w:tcPr>
          <w:p>
            <w:pPr>
              <w:pStyle w:val="13"/>
            </w:pPr>
            <w:r>
              <w:t>8</w:t>
            </w:r>
          </w:p>
        </w:tc>
        <w:tc>
          <w:tcPr>
            <w:tcW w:w="1131" w:type="dxa"/>
            <w:vAlign w:val="center"/>
          </w:tcPr>
          <w:p>
            <w:pPr>
              <w:pStyle w:val="13"/>
            </w:pPr>
            <w:r>
              <w:t>9</w:t>
            </w:r>
          </w:p>
        </w:tc>
        <w:tc>
          <w:tcPr>
            <w:tcW w:w="1131" w:type="dxa"/>
            <w:vAlign w:val="center"/>
          </w:tcPr>
          <w:p>
            <w:pPr>
              <w:pStyle w:val="13"/>
            </w:pPr>
            <w:r>
              <w:t>10</w:t>
            </w:r>
          </w:p>
        </w:tc>
        <w:tc>
          <w:tcPr>
            <w:tcW w:w="1136" w:type="dxa"/>
            <w:vAlign w:val="center"/>
          </w:tcPr>
          <w:p>
            <w:pPr>
              <w:pStyle w:val="13"/>
            </w:pPr>
            <w:r>
              <w:t>11</w:t>
            </w:r>
          </w:p>
        </w:tc>
        <w:tc>
          <w:tcPr>
            <w:tcW w:w="1132"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131" w:type="dxa"/>
            <w:vAlign w:val="center"/>
          </w:tcPr>
          <w:p>
            <w:pPr>
              <w:pStyle w:val="16"/>
            </w:pPr>
            <w:r>
              <w:t>1</w:t>
            </w:r>
          </w:p>
        </w:tc>
        <w:tc>
          <w:tcPr>
            <w:tcW w:w="1131" w:type="dxa"/>
            <w:vAlign w:val="center"/>
          </w:tcPr>
          <w:p>
            <w:pPr>
              <w:jc w:val="left"/>
            </w:pP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8"/>
            </w:pPr>
          </w:p>
        </w:tc>
        <w:tc>
          <w:tcPr>
            <w:tcW w:w="1134" w:type="dxa"/>
            <w:vAlign w:val="center"/>
          </w:tcPr>
          <w:p>
            <w:pPr>
              <w:pStyle w:val="18"/>
            </w:pPr>
          </w:p>
        </w:tc>
        <w:tc>
          <w:tcPr>
            <w:tcW w:w="1131" w:type="dxa"/>
            <w:vAlign w:val="center"/>
          </w:tcPr>
          <w:p>
            <w:pPr>
              <w:pStyle w:val="18"/>
            </w:pPr>
          </w:p>
        </w:tc>
        <w:tc>
          <w:tcPr>
            <w:tcW w:w="1131" w:type="dxa"/>
            <w:vAlign w:val="center"/>
          </w:tcPr>
          <w:p>
            <w:pPr>
              <w:pStyle w:val="18"/>
            </w:pPr>
          </w:p>
        </w:tc>
        <w:tc>
          <w:tcPr>
            <w:tcW w:w="1131" w:type="dxa"/>
            <w:vAlign w:val="center"/>
          </w:tcPr>
          <w:p>
            <w:pPr>
              <w:pStyle w:val="18"/>
            </w:pPr>
          </w:p>
        </w:tc>
        <w:tc>
          <w:tcPr>
            <w:tcW w:w="1136" w:type="dxa"/>
            <w:vAlign w:val="center"/>
          </w:tcPr>
          <w:p>
            <w:pPr>
              <w:pStyle w:val="18"/>
            </w:pPr>
          </w:p>
        </w:tc>
        <w:tc>
          <w:tcPr>
            <w:tcW w:w="11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131" w:type="dxa"/>
            <w:vAlign w:val="center"/>
          </w:tcPr>
          <w:p>
            <w:pPr>
              <w:pStyle w:val="16"/>
            </w:pPr>
            <w:r>
              <w:t>2</w:t>
            </w:r>
          </w:p>
        </w:tc>
        <w:tc>
          <w:tcPr>
            <w:tcW w:w="113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w:t>
            </w: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教育支出</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4"/>
            </w:pPr>
          </w:p>
        </w:tc>
        <w:tc>
          <w:tcPr>
            <w:tcW w:w="1134" w:type="dxa"/>
            <w:vAlign w:val="center"/>
          </w:tcPr>
          <w:p>
            <w:pPr>
              <w:pStyle w:val="14"/>
            </w:pPr>
          </w:p>
        </w:tc>
        <w:tc>
          <w:tcPr>
            <w:tcW w:w="1131" w:type="dxa"/>
            <w:vAlign w:val="center"/>
          </w:tcPr>
          <w:p>
            <w:pPr>
              <w:pStyle w:val="14"/>
            </w:pPr>
          </w:p>
        </w:tc>
        <w:tc>
          <w:tcPr>
            <w:tcW w:w="1131" w:type="dxa"/>
            <w:vAlign w:val="center"/>
          </w:tcPr>
          <w:p>
            <w:pPr>
              <w:pStyle w:val="14"/>
            </w:pPr>
          </w:p>
        </w:tc>
        <w:tc>
          <w:tcPr>
            <w:tcW w:w="1131" w:type="dxa"/>
            <w:vAlign w:val="center"/>
          </w:tcPr>
          <w:p>
            <w:pPr>
              <w:pStyle w:val="14"/>
            </w:pPr>
          </w:p>
        </w:tc>
        <w:tc>
          <w:tcPr>
            <w:tcW w:w="1136" w:type="dxa"/>
            <w:vAlign w:val="center"/>
          </w:tcPr>
          <w:p>
            <w:pPr>
              <w:pStyle w:val="14"/>
            </w:pPr>
          </w:p>
        </w:tc>
        <w:tc>
          <w:tcPr>
            <w:tcW w:w="11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131" w:type="dxa"/>
            <w:vAlign w:val="center"/>
          </w:tcPr>
          <w:p>
            <w:pPr>
              <w:pStyle w:val="16"/>
            </w:pPr>
            <w:r>
              <w:t>3</w:t>
            </w:r>
          </w:p>
        </w:tc>
        <w:tc>
          <w:tcPr>
            <w:tcW w:w="113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w:t>
            </w: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普通教育</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4"/>
            </w:pPr>
          </w:p>
        </w:tc>
        <w:tc>
          <w:tcPr>
            <w:tcW w:w="1134" w:type="dxa"/>
            <w:vAlign w:val="center"/>
          </w:tcPr>
          <w:p>
            <w:pPr>
              <w:pStyle w:val="14"/>
            </w:pPr>
          </w:p>
        </w:tc>
        <w:tc>
          <w:tcPr>
            <w:tcW w:w="1131" w:type="dxa"/>
            <w:vAlign w:val="center"/>
          </w:tcPr>
          <w:p>
            <w:pPr>
              <w:pStyle w:val="14"/>
            </w:pPr>
          </w:p>
        </w:tc>
        <w:tc>
          <w:tcPr>
            <w:tcW w:w="1131" w:type="dxa"/>
            <w:vAlign w:val="center"/>
          </w:tcPr>
          <w:p>
            <w:pPr>
              <w:pStyle w:val="14"/>
            </w:pPr>
          </w:p>
        </w:tc>
        <w:tc>
          <w:tcPr>
            <w:tcW w:w="1131" w:type="dxa"/>
            <w:vAlign w:val="center"/>
          </w:tcPr>
          <w:p>
            <w:pPr>
              <w:pStyle w:val="14"/>
            </w:pPr>
          </w:p>
        </w:tc>
        <w:tc>
          <w:tcPr>
            <w:tcW w:w="1136" w:type="dxa"/>
            <w:vAlign w:val="center"/>
          </w:tcPr>
          <w:p>
            <w:pPr>
              <w:pStyle w:val="14"/>
            </w:pPr>
          </w:p>
        </w:tc>
        <w:tc>
          <w:tcPr>
            <w:tcW w:w="11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31" w:type="dxa"/>
            <w:vAlign w:val="center"/>
          </w:tcPr>
          <w:p>
            <w:pPr>
              <w:pStyle w:val="16"/>
            </w:pPr>
            <w:r>
              <w:t>4</w:t>
            </w:r>
          </w:p>
        </w:tc>
        <w:tc>
          <w:tcPr>
            <w:tcW w:w="113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2050203</w:t>
            </w:r>
          </w:p>
        </w:tc>
        <w:tc>
          <w:tcPr>
            <w:tcW w:w="113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初中教育</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131" w:type="dxa"/>
            <w:vAlign w:val="center"/>
          </w:tcPr>
          <w:p>
            <w:pPr>
              <w:pStyle w:val="14"/>
            </w:pPr>
          </w:p>
        </w:tc>
        <w:tc>
          <w:tcPr>
            <w:tcW w:w="1134" w:type="dxa"/>
            <w:vAlign w:val="center"/>
          </w:tcPr>
          <w:p>
            <w:pPr>
              <w:pStyle w:val="14"/>
            </w:pPr>
          </w:p>
        </w:tc>
        <w:tc>
          <w:tcPr>
            <w:tcW w:w="1131" w:type="dxa"/>
            <w:vAlign w:val="center"/>
          </w:tcPr>
          <w:p>
            <w:pPr>
              <w:pStyle w:val="14"/>
            </w:pPr>
          </w:p>
        </w:tc>
        <w:tc>
          <w:tcPr>
            <w:tcW w:w="1131" w:type="dxa"/>
            <w:vAlign w:val="center"/>
          </w:tcPr>
          <w:p>
            <w:pPr>
              <w:pStyle w:val="14"/>
            </w:pPr>
          </w:p>
        </w:tc>
        <w:tc>
          <w:tcPr>
            <w:tcW w:w="1131" w:type="dxa"/>
            <w:vAlign w:val="center"/>
          </w:tcPr>
          <w:p>
            <w:pPr>
              <w:pStyle w:val="14"/>
            </w:pPr>
          </w:p>
        </w:tc>
        <w:tc>
          <w:tcPr>
            <w:tcW w:w="1136" w:type="dxa"/>
            <w:vAlign w:val="center"/>
          </w:tcPr>
          <w:p>
            <w:pPr>
              <w:pStyle w:val="14"/>
            </w:pPr>
          </w:p>
        </w:tc>
        <w:tc>
          <w:tcPr>
            <w:tcW w:w="113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678"/>
        <w:gridCol w:w="1685"/>
        <w:gridCol w:w="1678"/>
        <w:gridCol w:w="1680"/>
        <w:gridCol w:w="1678"/>
        <w:gridCol w:w="1678"/>
        <w:gridCol w:w="1678"/>
        <w:gridCol w:w="1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jc w:val="center"/>
        </w:trPr>
        <w:tc>
          <w:tcPr>
            <w:tcW w:w="5041" w:type="dxa"/>
            <w:gridSpan w:val="3"/>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3358"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720" w:type="dxa"/>
            <w:gridSpan w:val="4"/>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678" w:type="dxa"/>
            <w:vMerge w:val="restart"/>
            <w:vAlign w:val="center"/>
          </w:tcPr>
          <w:p>
            <w:pPr>
              <w:pStyle w:val="13"/>
            </w:pPr>
            <w:r>
              <w:t>序号</w:t>
            </w:r>
          </w:p>
        </w:tc>
        <w:tc>
          <w:tcPr>
            <w:tcW w:w="3363" w:type="dxa"/>
            <w:gridSpan w:val="2"/>
            <w:vAlign w:val="center"/>
          </w:tcPr>
          <w:p>
            <w:pPr>
              <w:pStyle w:val="13"/>
            </w:pPr>
            <w:r>
              <w:t>功能分类科目</w:t>
            </w:r>
          </w:p>
        </w:tc>
        <w:tc>
          <w:tcPr>
            <w:tcW w:w="1678" w:type="dxa"/>
            <w:vMerge w:val="restart"/>
            <w:vAlign w:val="center"/>
          </w:tcPr>
          <w:p>
            <w:pPr>
              <w:pStyle w:val="13"/>
            </w:pPr>
            <w:r>
              <w:t>合计</w:t>
            </w:r>
          </w:p>
        </w:tc>
        <w:tc>
          <w:tcPr>
            <w:tcW w:w="1680" w:type="dxa"/>
            <w:vMerge w:val="restart"/>
            <w:vAlign w:val="center"/>
          </w:tcPr>
          <w:p>
            <w:pPr>
              <w:pStyle w:val="13"/>
            </w:pPr>
            <w:r>
              <w:t>基本支出</w:t>
            </w:r>
          </w:p>
        </w:tc>
        <w:tc>
          <w:tcPr>
            <w:tcW w:w="1678" w:type="dxa"/>
            <w:vMerge w:val="restart"/>
            <w:vAlign w:val="center"/>
          </w:tcPr>
          <w:p>
            <w:pPr>
              <w:pStyle w:val="13"/>
            </w:pPr>
            <w:r>
              <w:t>项目支出</w:t>
            </w:r>
          </w:p>
        </w:tc>
        <w:tc>
          <w:tcPr>
            <w:tcW w:w="1678" w:type="dxa"/>
            <w:vMerge w:val="restart"/>
            <w:vAlign w:val="center"/>
          </w:tcPr>
          <w:p>
            <w:pPr>
              <w:pStyle w:val="13"/>
            </w:pPr>
            <w:r>
              <w:t>经营支出</w:t>
            </w:r>
          </w:p>
        </w:tc>
        <w:tc>
          <w:tcPr>
            <w:tcW w:w="1678" w:type="dxa"/>
            <w:vMerge w:val="restart"/>
            <w:vAlign w:val="center"/>
          </w:tcPr>
          <w:p>
            <w:pPr>
              <w:pStyle w:val="13"/>
            </w:pPr>
            <w:r>
              <w:t>上解上级     支出</w:t>
            </w:r>
          </w:p>
        </w:tc>
        <w:tc>
          <w:tcPr>
            <w:tcW w:w="168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1678" w:type="dxa"/>
            <w:vMerge w:val="continue"/>
          </w:tcPr>
          <w:p/>
        </w:tc>
        <w:tc>
          <w:tcPr>
            <w:tcW w:w="1678" w:type="dxa"/>
            <w:vAlign w:val="center"/>
          </w:tcPr>
          <w:p>
            <w:pPr>
              <w:pStyle w:val="13"/>
            </w:pPr>
            <w:r>
              <w:t>科目    编码</w:t>
            </w:r>
          </w:p>
        </w:tc>
        <w:tc>
          <w:tcPr>
            <w:tcW w:w="1685" w:type="dxa"/>
            <w:vAlign w:val="center"/>
          </w:tcPr>
          <w:p>
            <w:pPr>
              <w:pStyle w:val="13"/>
            </w:pPr>
            <w:r>
              <w:t>科目名称</w:t>
            </w:r>
          </w:p>
        </w:tc>
        <w:tc>
          <w:tcPr>
            <w:tcW w:w="1678" w:type="dxa"/>
            <w:vMerge w:val="continue"/>
          </w:tcPr>
          <w:p/>
        </w:tc>
        <w:tc>
          <w:tcPr>
            <w:tcW w:w="1680" w:type="dxa"/>
            <w:vMerge w:val="continue"/>
          </w:tcPr>
          <w:p/>
        </w:tc>
        <w:tc>
          <w:tcPr>
            <w:tcW w:w="1678" w:type="dxa"/>
            <w:vMerge w:val="continue"/>
          </w:tcPr>
          <w:p/>
        </w:tc>
        <w:tc>
          <w:tcPr>
            <w:tcW w:w="1678" w:type="dxa"/>
            <w:vMerge w:val="continue"/>
          </w:tcPr>
          <w:p/>
        </w:tc>
        <w:tc>
          <w:tcPr>
            <w:tcW w:w="1678" w:type="dxa"/>
            <w:vMerge w:val="continue"/>
          </w:tcPr>
          <w:p/>
        </w:tc>
        <w:tc>
          <w:tcPr>
            <w:tcW w:w="16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678" w:type="dxa"/>
            <w:vAlign w:val="center"/>
          </w:tcPr>
          <w:p>
            <w:pPr>
              <w:pStyle w:val="13"/>
            </w:pPr>
            <w:r>
              <w:t>栏次</w:t>
            </w:r>
          </w:p>
        </w:tc>
        <w:tc>
          <w:tcPr>
            <w:tcW w:w="1678" w:type="dxa"/>
            <w:vAlign w:val="center"/>
          </w:tcPr>
          <w:p>
            <w:pPr>
              <w:pStyle w:val="13"/>
            </w:pPr>
            <w:r>
              <w:t>1</w:t>
            </w:r>
          </w:p>
        </w:tc>
        <w:tc>
          <w:tcPr>
            <w:tcW w:w="1685" w:type="dxa"/>
            <w:vAlign w:val="center"/>
          </w:tcPr>
          <w:p>
            <w:pPr>
              <w:pStyle w:val="13"/>
            </w:pPr>
            <w:r>
              <w:t>2</w:t>
            </w:r>
          </w:p>
        </w:tc>
        <w:tc>
          <w:tcPr>
            <w:tcW w:w="1678" w:type="dxa"/>
            <w:vAlign w:val="center"/>
          </w:tcPr>
          <w:p>
            <w:pPr>
              <w:pStyle w:val="13"/>
            </w:pPr>
            <w:r>
              <w:t>3</w:t>
            </w:r>
          </w:p>
        </w:tc>
        <w:tc>
          <w:tcPr>
            <w:tcW w:w="1680" w:type="dxa"/>
            <w:vAlign w:val="center"/>
          </w:tcPr>
          <w:p>
            <w:pPr>
              <w:pStyle w:val="13"/>
            </w:pPr>
            <w:r>
              <w:t>4</w:t>
            </w:r>
          </w:p>
        </w:tc>
        <w:tc>
          <w:tcPr>
            <w:tcW w:w="1678" w:type="dxa"/>
            <w:vAlign w:val="center"/>
          </w:tcPr>
          <w:p>
            <w:pPr>
              <w:pStyle w:val="13"/>
            </w:pPr>
            <w:r>
              <w:t>5</w:t>
            </w:r>
          </w:p>
        </w:tc>
        <w:tc>
          <w:tcPr>
            <w:tcW w:w="1678" w:type="dxa"/>
            <w:vAlign w:val="center"/>
          </w:tcPr>
          <w:p>
            <w:pPr>
              <w:pStyle w:val="13"/>
            </w:pPr>
            <w:r>
              <w:t>6</w:t>
            </w:r>
          </w:p>
        </w:tc>
        <w:tc>
          <w:tcPr>
            <w:tcW w:w="1678" w:type="dxa"/>
            <w:vAlign w:val="center"/>
          </w:tcPr>
          <w:p>
            <w:pPr>
              <w:pStyle w:val="13"/>
            </w:pPr>
            <w:r>
              <w:t>7</w:t>
            </w:r>
          </w:p>
        </w:tc>
        <w:tc>
          <w:tcPr>
            <w:tcW w:w="168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6"/>
            </w:pPr>
            <w:r>
              <w:t>1</w:t>
            </w:r>
          </w:p>
        </w:tc>
        <w:tc>
          <w:tcPr>
            <w:tcW w:w="1678" w:type="dxa"/>
            <w:vAlign w:val="center"/>
          </w:tcPr>
          <w:p>
            <w:pPr>
              <w:jc w:val="left"/>
            </w:pP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8"/>
            </w:pPr>
          </w:p>
        </w:tc>
        <w:tc>
          <w:tcPr>
            <w:tcW w:w="1678" w:type="dxa"/>
            <w:vAlign w:val="center"/>
          </w:tcPr>
          <w:p>
            <w:pPr>
              <w:pStyle w:val="18"/>
            </w:pPr>
          </w:p>
        </w:tc>
        <w:tc>
          <w:tcPr>
            <w:tcW w:w="1678" w:type="dxa"/>
            <w:vAlign w:val="center"/>
          </w:tcPr>
          <w:p>
            <w:pPr>
              <w:pStyle w:val="18"/>
            </w:pPr>
          </w:p>
        </w:tc>
        <w:tc>
          <w:tcPr>
            <w:tcW w:w="168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6"/>
            </w:pPr>
            <w:r>
              <w:t>2</w:t>
            </w:r>
          </w:p>
        </w:tc>
        <w:tc>
          <w:tcPr>
            <w:tcW w:w="16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w:t>
            </w: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教育支出</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4"/>
            </w:pPr>
          </w:p>
        </w:tc>
        <w:tc>
          <w:tcPr>
            <w:tcW w:w="1678" w:type="dxa"/>
            <w:vAlign w:val="center"/>
          </w:tcPr>
          <w:p>
            <w:pPr>
              <w:pStyle w:val="14"/>
            </w:pPr>
          </w:p>
        </w:tc>
        <w:tc>
          <w:tcPr>
            <w:tcW w:w="1678" w:type="dxa"/>
            <w:vAlign w:val="center"/>
          </w:tcPr>
          <w:p>
            <w:pPr>
              <w:pStyle w:val="14"/>
            </w:pPr>
          </w:p>
        </w:tc>
        <w:tc>
          <w:tcPr>
            <w:tcW w:w="16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6"/>
            </w:pPr>
            <w:r>
              <w:t>3</w:t>
            </w:r>
          </w:p>
        </w:tc>
        <w:tc>
          <w:tcPr>
            <w:tcW w:w="16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w:t>
            </w: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普通教育</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4"/>
            </w:pPr>
          </w:p>
        </w:tc>
        <w:tc>
          <w:tcPr>
            <w:tcW w:w="1678" w:type="dxa"/>
            <w:vAlign w:val="center"/>
          </w:tcPr>
          <w:p>
            <w:pPr>
              <w:pStyle w:val="14"/>
            </w:pPr>
          </w:p>
        </w:tc>
        <w:tc>
          <w:tcPr>
            <w:tcW w:w="1678" w:type="dxa"/>
            <w:vAlign w:val="center"/>
          </w:tcPr>
          <w:p>
            <w:pPr>
              <w:pStyle w:val="14"/>
            </w:pPr>
          </w:p>
        </w:tc>
        <w:tc>
          <w:tcPr>
            <w:tcW w:w="16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678" w:type="dxa"/>
            <w:vAlign w:val="center"/>
          </w:tcPr>
          <w:p>
            <w:pPr>
              <w:pStyle w:val="16"/>
            </w:pPr>
            <w:r>
              <w:t>4</w:t>
            </w:r>
          </w:p>
        </w:tc>
        <w:tc>
          <w:tcPr>
            <w:tcW w:w="16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2050203</w:t>
            </w:r>
          </w:p>
        </w:tc>
        <w:tc>
          <w:tcPr>
            <w:tcW w:w="168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初中教育</w:t>
            </w:r>
          </w:p>
        </w:tc>
        <w:tc>
          <w:tcPr>
            <w:tcW w:w="167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8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678" w:type="dxa"/>
            <w:vAlign w:val="center"/>
          </w:tcPr>
          <w:p>
            <w:pPr>
              <w:pStyle w:val="14"/>
            </w:pPr>
          </w:p>
        </w:tc>
        <w:tc>
          <w:tcPr>
            <w:tcW w:w="1678" w:type="dxa"/>
            <w:vAlign w:val="center"/>
          </w:tcPr>
          <w:p>
            <w:pPr>
              <w:pStyle w:val="14"/>
            </w:pPr>
          </w:p>
        </w:tc>
        <w:tc>
          <w:tcPr>
            <w:tcW w:w="1678" w:type="dxa"/>
            <w:vAlign w:val="center"/>
          </w:tcPr>
          <w:p>
            <w:pPr>
              <w:pStyle w:val="14"/>
            </w:pPr>
          </w:p>
        </w:tc>
        <w:tc>
          <w:tcPr>
            <w:tcW w:w="168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3113"/>
        <w:gridCol w:w="1427"/>
        <w:gridCol w:w="3126"/>
        <w:gridCol w:w="1338"/>
        <w:gridCol w:w="1760"/>
        <w:gridCol w:w="1527"/>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5557" w:type="dxa"/>
            <w:gridSpan w:val="3"/>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312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136" w:type="dxa"/>
            <w:gridSpan w:val="4"/>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017" w:type="dxa"/>
            <w:vMerge w:val="restart"/>
            <w:vAlign w:val="center"/>
          </w:tcPr>
          <w:p>
            <w:pPr>
              <w:pStyle w:val="13"/>
            </w:pPr>
            <w:r>
              <w:t>序号</w:t>
            </w:r>
          </w:p>
        </w:tc>
        <w:tc>
          <w:tcPr>
            <w:tcW w:w="4540" w:type="dxa"/>
            <w:gridSpan w:val="2"/>
            <w:vAlign w:val="center"/>
          </w:tcPr>
          <w:p>
            <w:pPr>
              <w:pStyle w:val="13"/>
            </w:pPr>
            <w:r>
              <w:t>收入</w:t>
            </w:r>
          </w:p>
        </w:tc>
        <w:tc>
          <w:tcPr>
            <w:tcW w:w="926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tblHeader/>
          <w:jc w:val="center"/>
        </w:trPr>
        <w:tc>
          <w:tcPr>
            <w:tcW w:w="1017" w:type="dxa"/>
            <w:vMerge w:val="continue"/>
          </w:tcPr>
          <w:p/>
        </w:tc>
        <w:tc>
          <w:tcPr>
            <w:tcW w:w="3113" w:type="dxa"/>
            <w:vAlign w:val="center"/>
          </w:tcPr>
          <w:p>
            <w:pPr>
              <w:pStyle w:val="13"/>
            </w:pPr>
            <w:r>
              <w:t>项  目</w:t>
            </w:r>
          </w:p>
        </w:tc>
        <w:tc>
          <w:tcPr>
            <w:tcW w:w="1427" w:type="dxa"/>
            <w:vAlign w:val="center"/>
          </w:tcPr>
          <w:p>
            <w:pPr>
              <w:pStyle w:val="13"/>
            </w:pPr>
            <w:r>
              <w:t>金额</w:t>
            </w:r>
          </w:p>
        </w:tc>
        <w:tc>
          <w:tcPr>
            <w:tcW w:w="3126" w:type="dxa"/>
            <w:vAlign w:val="center"/>
          </w:tcPr>
          <w:p>
            <w:pPr>
              <w:pStyle w:val="13"/>
            </w:pPr>
            <w:r>
              <w:t>项  目</w:t>
            </w:r>
          </w:p>
        </w:tc>
        <w:tc>
          <w:tcPr>
            <w:tcW w:w="1338" w:type="dxa"/>
            <w:vAlign w:val="center"/>
          </w:tcPr>
          <w:p>
            <w:pPr>
              <w:pStyle w:val="13"/>
            </w:pPr>
            <w:r>
              <w:t>合计</w:t>
            </w:r>
          </w:p>
        </w:tc>
        <w:tc>
          <w:tcPr>
            <w:tcW w:w="1760" w:type="dxa"/>
            <w:vAlign w:val="center"/>
          </w:tcPr>
          <w:p>
            <w:pPr>
              <w:pStyle w:val="13"/>
            </w:pPr>
            <w:r>
              <w:t>一般公共预算财政拨款</w:t>
            </w:r>
          </w:p>
        </w:tc>
        <w:tc>
          <w:tcPr>
            <w:tcW w:w="1527" w:type="dxa"/>
            <w:vAlign w:val="center"/>
          </w:tcPr>
          <w:p>
            <w:pPr>
              <w:pStyle w:val="13"/>
            </w:pPr>
            <w:r>
              <w:t>政府性基金预算财政拨款</w:t>
            </w:r>
          </w:p>
        </w:tc>
        <w:tc>
          <w:tcPr>
            <w:tcW w:w="1511"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017" w:type="dxa"/>
            <w:vAlign w:val="center"/>
          </w:tcPr>
          <w:p>
            <w:pPr>
              <w:pStyle w:val="13"/>
            </w:pPr>
            <w:r>
              <w:t>栏次</w:t>
            </w:r>
          </w:p>
        </w:tc>
        <w:tc>
          <w:tcPr>
            <w:tcW w:w="3113" w:type="dxa"/>
            <w:vAlign w:val="center"/>
          </w:tcPr>
          <w:p>
            <w:pPr>
              <w:pStyle w:val="13"/>
            </w:pPr>
            <w:r>
              <w:t>1</w:t>
            </w:r>
          </w:p>
        </w:tc>
        <w:tc>
          <w:tcPr>
            <w:tcW w:w="1427" w:type="dxa"/>
            <w:vAlign w:val="center"/>
          </w:tcPr>
          <w:p>
            <w:pPr>
              <w:pStyle w:val="13"/>
            </w:pPr>
            <w:r>
              <w:t>2</w:t>
            </w:r>
          </w:p>
        </w:tc>
        <w:tc>
          <w:tcPr>
            <w:tcW w:w="3126" w:type="dxa"/>
            <w:vAlign w:val="center"/>
          </w:tcPr>
          <w:p>
            <w:pPr>
              <w:pStyle w:val="13"/>
            </w:pPr>
            <w:r>
              <w:t>3</w:t>
            </w:r>
          </w:p>
        </w:tc>
        <w:tc>
          <w:tcPr>
            <w:tcW w:w="1338" w:type="dxa"/>
            <w:vAlign w:val="center"/>
          </w:tcPr>
          <w:p>
            <w:pPr>
              <w:pStyle w:val="13"/>
            </w:pPr>
            <w:r>
              <w:t>4</w:t>
            </w:r>
          </w:p>
        </w:tc>
        <w:tc>
          <w:tcPr>
            <w:tcW w:w="1760" w:type="dxa"/>
            <w:vAlign w:val="center"/>
          </w:tcPr>
          <w:p>
            <w:pPr>
              <w:pStyle w:val="13"/>
            </w:pPr>
            <w:r>
              <w:t>5</w:t>
            </w:r>
          </w:p>
        </w:tc>
        <w:tc>
          <w:tcPr>
            <w:tcW w:w="1527" w:type="dxa"/>
            <w:vAlign w:val="center"/>
          </w:tcPr>
          <w:p>
            <w:pPr>
              <w:pStyle w:val="13"/>
            </w:pPr>
            <w:r>
              <w:t>6</w:t>
            </w:r>
          </w:p>
        </w:tc>
        <w:tc>
          <w:tcPr>
            <w:tcW w:w="1511"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2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4</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5</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133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76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6</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7</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8</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9</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10</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11</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12</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13</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14</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15</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16</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17</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十七、金融支出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18</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十八、援助其他地区支出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19</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十九、自然资源海洋气象等支出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20</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二十、住房保障支出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21</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二十一、粮油物资储备支出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22</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二十二、国有资本经营预算支出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23</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24</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二十四、预备费</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17" w:type="dxa"/>
            <w:vAlign w:val="center"/>
          </w:tcPr>
          <w:p>
            <w:pPr>
              <w:pStyle w:val="16"/>
            </w:pPr>
            <w:r>
              <w:t>25</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二十五、其他支出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26</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二十六、转移性支出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27</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二十七、债务还本支出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28</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二十八、债务付息支出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29</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二十九、债务发行费用支出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30</w:t>
            </w:r>
          </w:p>
        </w:tc>
        <w:tc>
          <w:tcPr>
            <w:tcW w:w="3113" w:type="dxa"/>
            <w:vAlign w:val="center"/>
          </w:tcPr>
          <w:p>
            <w:pPr>
              <w:jc w:val="left"/>
            </w:pP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三十、抗疫特别国债安排的支出</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017" w:type="dxa"/>
            <w:vAlign w:val="center"/>
          </w:tcPr>
          <w:p>
            <w:pPr>
              <w:pStyle w:val="16"/>
            </w:pPr>
            <w:r>
              <w:t>31</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本年收入合计</w:t>
            </w:r>
          </w:p>
        </w:tc>
        <w:tc>
          <w:tcPr>
            <w:tcW w:w="142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本年支出合计</w:t>
            </w:r>
          </w:p>
        </w:tc>
        <w:tc>
          <w:tcPr>
            <w:tcW w:w="133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76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527" w:type="dxa"/>
            <w:vAlign w:val="center"/>
          </w:tcPr>
          <w:p>
            <w:pPr>
              <w:pStyle w:val="18"/>
            </w:pPr>
          </w:p>
        </w:tc>
        <w:tc>
          <w:tcPr>
            <w:tcW w:w="151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32</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年初财政拨款结转和结余</w:t>
            </w:r>
          </w:p>
        </w:tc>
        <w:tc>
          <w:tcPr>
            <w:tcW w:w="1427" w:type="dxa"/>
            <w:vAlign w:val="center"/>
          </w:tcPr>
          <w:p>
            <w:pPr>
              <w:jc w:val="right"/>
            </w:pP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年末财政拨款结转和结余</w:t>
            </w: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33</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27" w:type="dxa"/>
            <w:vAlign w:val="center"/>
          </w:tcPr>
          <w:p>
            <w:pPr>
              <w:jc w:val="right"/>
            </w:pPr>
          </w:p>
        </w:tc>
        <w:tc>
          <w:tcPr>
            <w:tcW w:w="3126" w:type="dxa"/>
            <w:vAlign w:val="center"/>
          </w:tcPr>
          <w:p>
            <w:pPr>
              <w:jc w:val="left"/>
            </w:pP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34</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27" w:type="dxa"/>
            <w:vAlign w:val="center"/>
          </w:tcPr>
          <w:p>
            <w:pPr>
              <w:jc w:val="right"/>
            </w:pPr>
          </w:p>
        </w:tc>
        <w:tc>
          <w:tcPr>
            <w:tcW w:w="3126" w:type="dxa"/>
            <w:vAlign w:val="center"/>
          </w:tcPr>
          <w:p>
            <w:pPr>
              <w:jc w:val="left"/>
            </w:pP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35</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27" w:type="dxa"/>
            <w:vAlign w:val="center"/>
          </w:tcPr>
          <w:p>
            <w:pPr>
              <w:jc w:val="right"/>
            </w:pPr>
          </w:p>
        </w:tc>
        <w:tc>
          <w:tcPr>
            <w:tcW w:w="3126" w:type="dxa"/>
            <w:vAlign w:val="center"/>
          </w:tcPr>
          <w:p>
            <w:pPr>
              <w:jc w:val="left"/>
            </w:pPr>
          </w:p>
        </w:tc>
        <w:tc>
          <w:tcPr>
            <w:tcW w:w="1338" w:type="dxa"/>
            <w:vAlign w:val="center"/>
          </w:tcPr>
          <w:p>
            <w:pPr>
              <w:jc w:val="right"/>
            </w:pPr>
          </w:p>
        </w:tc>
        <w:tc>
          <w:tcPr>
            <w:tcW w:w="1760" w:type="dxa"/>
            <w:vAlign w:val="center"/>
          </w:tcPr>
          <w:p>
            <w:pPr>
              <w:jc w:val="right"/>
            </w:pP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6"/>
            </w:pPr>
            <w:r>
              <w:t>36</w:t>
            </w:r>
          </w:p>
        </w:tc>
        <w:tc>
          <w:tcPr>
            <w:tcW w:w="311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收入总计</w:t>
            </w:r>
          </w:p>
        </w:tc>
        <w:tc>
          <w:tcPr>
            <w:tcW w:w="142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3126"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支出总计</w:t>
            </w:r>
          </w:p>
        </w:tc>
        <w:tc>
          <w:tcPr>
            <w:tcW w:w="133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76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1527" w:type="dxa"/>
            <w:vAlign w:val="center"/>
          </w:tcPr>
          <w:p>
            <w:pPr>
              <w:pStyle w:val="18"/>
            </w:pPr>
          </w:p>
        </w:tc>
        <w:tc>
          <w:tcPr>
            <w:tcW w:w="1511"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8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9"/>
        <w:gridCol w:w="2479"/>
        <w:gridCol w:w="2482"/>
        <w:gridCol w:w="2479"/>
        <w:gridCol w:w="2479"/>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7440" w:type="dxa"/>
            <w:gridSpan w:val="3"/>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247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59"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Merge w:val="restart"/>
            <w:vAlign w:val="center"/>
          </w:tcPr>
          <w:p>
            <w:pPr>
              <w:pStyle w:val="13"/>
            </w:pPr>
            <w:r>
              <w:t>序号</w:t>
            </w:r>
          </w:p>
        </w:tc>
        <w:tc>
          <w:tcPr>
            <w:tcW w:w="4961" w:type="dxa"/>
            <w:gridSpan w:val="2"/>
            <w:vAlign w:val="center"/>
          </w:tcPr>
          <w:p>
            <w:pPr>
              <w:pStyle w:val="13"/>
            </w:pPr>
            <w:r>
              <w:t>功能分类科目</w:t>
            </w:r>
          </w:p>
        </w:tc>
        <w:tc>
          <w:tcPr>
            <w:tcW w:w="2479" w:type="dxa"/>
            <w:vMerge w:val="restart"/>
            <w:vAlign w:val="center"/>
          </w:tcPr>
          <w:p>
            <w:pPr>
              <w:pStyle w:val="13"/>
            </w:pPr>
            <w:r>
              <w:t>合计</w:t>
            </w:r>
          </w:p>
        </w:tc>
        <w:tc>
          <w:tcPr>
            <w:tcW w:w="2479" w:type="dxa"/>
            <w:vMerge w:val="restart"/>
            <w:vAlign w:val="center"/>
          </w:tcPr>
          <w:p>
            <w:pPr>
              <w:pStyle w:val="13"/>
            </w:pPr>
            <w:r>
              <w:t>基本支出</w:t>
            </w:r>
          </w:p>
        </w:tc>
        <w:tc>
          <w:tcPr>
            <w:tcW w:w="248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Merge w:val="continue"/>
          </w:tcPr>
          <w:p/>
        </w:tc>
        <w:tc>
          <w:tcPr>
            <w:tcW w:w="2479" w:type="dxa"/>
            <w:vAlign w:val="center"/>
          </w:tcPr>
          <w:p>
            <w:pPr>
              <w:pStyle w:val="13"/>
            </w:pPr>
            <w:r>
              <w:t>科目编码</w:t>
            </w:r>
          </w:p>
        </w:tc>
        <w:tc>
          <w:tcPr>
            <w:tcW w:w="2482" w:type="dxa"/>
            <w:vAlign w:val="center"/>
          </w:tcPr>
          <w:p>
            <w:pPr>
              <w:pStyle w:val="13"/>
            </w:pPr>
            <w:r>
              <w:t>科目名称</w:t>
            </w:r>
          </w:p>
        </w:tc>
        <w:tc>
          <w:tcPr>
            <w:tcW w:w="2479" w:type="dxa"/>
            <w:vMerge w:val="continue"/>
          </w:tcPr>
          <w:p/>
        </w:tc>
        <w:tc>
          <w:tcPr>
            <w:tcW w:w="2479" w:type="dxa"/>
            <w:vMerge w:val="continue"/>
          </w:tcPr>
          <w:p/>
        </w:tc>
        <w:tc>
          <w:tcPr>
            <w:tcW w:w="24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Align w:val="center"/>
          </w:tcPr>
          <w:p>
            <w:pPr>
              <w:pStyle w:val="13"/>
            </w:pPr>
            <w:r>
              <w:t>栏次</w:t>
            </w:r>
          </w:p>
        </w:tc>
        <w:tc>
          <w:tcPr>
            <w:tcW w:w="2479" w:type="dxa"/>
            <w:vAlign w:val="center"/>
          </w:tcPr>
          <w:p>
            <w:pPr>
              <w:pStyle w:val="13"/>
            </w:pPr>
            <w:r>
              <w:t>1</w:t>
            </w:r>
          </w:p>
        </w:tc>
        <w:tc>
          <w:tcPr>
            <w:tcW w:w="2482" w:type="dxa"/>
            <w:vAlign w:val="center"/>
          </w:tcPr>
          <w:p>
            <w:pPr>
              <w:pStyle w:val="13"/>
            </w:pPr>
            <w:r>
              <w:t>2</w:t>
            </w:r>
          </w:p>
        </w:tc>
        <w:tc>
          <w:tcPr>
            <w:tcW w:w="2479" w:type="dxa"/>
            <w:vAlign w:val="center"/>
          </w:tcPr>
          <w:p>
            <w:pPr>
              <w:pStyle w:val="13"/>
            </w:pPr>
            <w:r>
              <w:t>3</w:t>
            </w:r>
          </w:p>
        </w:tc>
        <w:tc>
          <w:tcPr>
            <w:tcW w:w="2479" w:type="dxa"/>
            <w:vAlign w:val="center"/>
          </w:tcPr>
          <w:p>
            <w:pPr>
              <w:pStyle w:val="13"/>
            </w:pPr>
            <w:r>
              <w:t>4</w:t>
            </w:r>
          </w:p>
        </w:tc>
        <w:tc>
          <w:tcPr>
            <w:tcW w:w="248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6"/>
            </w:pPr>
            <w:r>
              <w:t>1</w:t>
            </w:r>
          </w:p>
        </w:tc>
        <w:tc>
          <w:tcPr>
            <w:tcW w:w="2479" w:type="dxa"/>
            <w:vAlign w:val="center"/>
          </w:tcPr>
          <w:p>
            <w:pPr>
              <w:jc w:val="left"/>
            </w:pP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6" w:hRule="atLeast"/>
          <w:jc w:val="center"/>
        </w:trPr>
        <w:tc>
          <w:tcPr>
            <w:tcW w:w="2479" w:type="dxa"/>
            <w:vAlign w:val="center"/>
          </w:tcPr>
          <w:p>
            <w:pPr>
              <w:pStyle w:val="16"/>
            </w:pPr>
            <w:r>
              <w:t>2</w:t>
            </w:r>
          </w:p>
        </w:tc>
        <w:tc>
          <w:tcPr>
            <w:tcW w:w="247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w:t>
            </w: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教育支出</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6"/>
            </w:pPr>
            <w:r>
              <w:t>3</w:t>
            </w:r>
          </w:p>
        </w:tc>
        <w:tc>
          <w:tcPr>
            <w:tcW w:w="247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w:t>
            </w: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普通教育</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9" w:type="dxa"/>
            <w:vAlign w:val="center"/>
          </w:tcPr>
          <w:p>
            <w:pPr>
              <w:pStyle w:val="16"/>
            </w:pPr>
            <w:r>
              <w:t>4</w:t>
            </w:r>
          </w:p>
        </w:tc>
        <w:tc>
          <w:tcPr>
            <w:tcW w:w="247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2050203</w:t>
            </w:r>
          </w:p>
        </w:tc>
        <w:tc>
          <w:tcPr>
            <w:tcW w:w="24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初中教育</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7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730.88</w:t>
            </w:r>
          </w:p>
        </w:tc>
        <w:tc>
          <w:tcPr>
            <w:tcW w:w="2480" w:type="dxa"/>
            <w:vAlign w:val="center"/>
          </w:tcPr>
          <w:p>
            <w:pPr>
              <w:keepNext w:val="0"/>
              <w:keepLines w:val="0"/>
              <w:widowControl/>
              <w:suppressLineNumbers w:val="0"/>
              <w:jc w:val="right"/>
              <w:textAlignment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2"/>
        <w:gridCol w:w="1847"/>
        <w:gridCol w:w="3651"/>
        <w:gridCol w:w="2549"/>
        <w:gridCol w:w="2469"/>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30" w:type="dxa"/>
            <w:gridSpan w:val="3"/>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254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40"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Merge w:val="restart"/>
            <w:vAlign w:val="center"/>
          </w:tcPr>
          <w:p>
            <w:pPr>
              <w:pStyle w:val="13"/>
            </w:pPr>
            <w:r>
              <w:t>序号</w:t>
            </w:r>
          </w:p>
        </w:tc>
        <w:tc>
          <w:tcPr>
            <w:tcW w:w="5498" w:type="dxa"/>
            <w:gridSpan w:val="2"/>
            <w:vAlign w:val="center"/>
          </w:tcPr>
          <w:p>
            <w:pPr>
              <w:pStyle w:val="13"/>
            </w:pPr>
            <w:r>
              <w:t>支出部门经济分类科目</w:t>
            </w:r>
          </w:p>
        </w:tc>
        <w:tc>
          <w:tcPr>
            <w:tcW w:w="748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Merge w:val="continue"/>
          </w:tcPr>
          <w:p/>
        </w:tc>
        <w:tc>
          <w:tcPr>
            <w:tcW w:w="1847" w:type="dxa"/>
            <w:vAlign w:val="center"/>
          </w:tcPr>
          <w:p>
            <w:pPr>
              <w:pStyle w:val="13"/>
            </w:pPr>
            <w:r>
              <w:t>科目编码</w:t>
            </w:r>
          </w:p>
        </w:tc>
        <w:tc>
          <w:tcPr>
            <w:tcW w:w="3651" w:type="dxa"/>
            <w:vAlign w:val="center"/>
          </w:tcPr>
          <w:p>
            <w:pPr>
              <w:pStyle w:val="13"/>
            </w:pPr>
            <w:r>
              <w:t>科目名称</w:t>
            </w:r>
          </w:p>
        </w:tc>
        <w:tc>
          <w:tcPr>
            <w:tcW w:w="2549" w:type="dxa"/>
            <w:vAlign w:val="center"/>
          </w:tcPr>
          <w:p>
            <w:pPr>
              <w:pStyle w:val="13"/>
            </w:pPr>
            <w:r>
              <w:t>合计</w:t>
            </w:r>
          </w:p>
        </w:tc>
        <w:tc>
          <w:tcPr>
            <w:tcW w:w="2469" w:type="dxa"/>
            <w:vAlign w:val="center"/>
          </w:tcPr>
          <w:p>
            <w:pPr>
              <w:pStyle w:val="13"/>
            </w:pPr>
            <w:r>
              <w:t>人员经费</w:t>
            </w:r>
          </w:p>
        </w:tc>
        <w:tc>
          <w:tcPr>
            <w:tcW w:w="247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Align w:val="center"/>
          </w:tcPr>
          <w:p>
            <w:pPr>
              <w:pStyle w:val="13"/>
            </w:pPr>
            <w:r>
              <w:t>栏次</w:t>
            </w:r>
          </w:p>
        </w:tc>
        <w:tc>
          <w:tcPr>
            <w:tcW w:w="1847" w:type="dxa"/>
            <w:vAlign w:val="center"/>
          </w:tcPr>
          <w:p>
            <w:pPr>
              <w:pStyle w:val="13"/>
            </w:pPr>
            <w:r>
              <w:t>1</w:t>
            </w:r>
          </w:p>
        </w:tc>
        <w:tc>
          <w:tcPr>
            <w:tcW w:w="3651" w:type="dxa"/>
            <w:vAlign w:val="center"/>
          </w:tcPr>
          <w:p>
            <w:pPr>
              <w:pStyle w:val="13"/>
            </w:pPr>
            <w:r>
              <w:t>2</w:t>
            </w:r>
          </w:p>
        </w:tc>
        <w:tc>
          <w:tcPr>
            <w:tcW w:w="2549" w:type="dxa"/>
            <w:vAlign w:val="center"/>
          </w:tcPr>
          <w:p>
            <w:pPr>
              <w:pStyle w:val="13"/>
            </w:pPr>
            <w:r>
              <w:t>3</w:t>
            </w:r>
          </w:p>
        </w:tc>
        <w:tc>
          <w:tcPr>
            <w:tcW w:w="2469" w:type="dxa"/>
            <w:vAlign w:val="center"/>
          </w:tcPr>
          <w:p>
            <w:pPr>
              <w:pStyle w:val="13"/>
            </w:pPr>
            <w:r>
              <w:t>4</w:t>
            </w:r>
          </w:p>
        </w:tc>
        <w:tc>
          <w:tcPr>
            <w:tcW w:w="247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w:t>
            </w:r>
          </w:p>
        </w:tc>
        <w:tc>
          <w:tcPr>
            <w:tcW w:w="1847" w:type="dxa"/>
            <w:vAlign w:val="center"/>
          </w:tcPr>
          <w:p>
            <w:pPr>
              <w:jc w:val="left"/>
            </w:pP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549"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color w:val="000000"/>
                <w:kern w:val="0"/>
                <w:sz w:val="21"/>
                <w:szCs w:val="21"/>
                <w:u w:val="none"/>
                <w:lang w:val="en-US" w:eastAsia="zh-CN" w:bidi="ar"/>
              </w:rPr>
              <w:t>730.88</w:t>
            </w:r>
          </w:p>
        </w:tc>
        <w:tc>
          <w:tcPr>
            <w:tcW w:w="2469" w:type="dxa"/>
            <w:vAlign w:val="center"/>
          </w:tcPr>
          <w:p>
            <w:pPr>
              <w:keepNext w:val="0"/>
              <w:keepLines w:val="0"/>
              <w:widowControl/>
              <w:suppressLineNumbers w:val="0"/>
              <w:jc w:val="right"/>
              <w:textAlignment w:val="center"/>
              <w:rPr>
                <w:rFonts w:hint="default"/>
                <w:sz w:val="21"/>
                <w:szCs w:val="21"/>
                <w:lang w:val="en-US"/>
              </w:rPr>
            </w:pPr>
            <w:r>
              <w:rPr>
                <w:rFonts w:hint="default" w:ascii="宋体" w:hAnsi="宋体" w:eastAsia="宋体" w:cs="宋体"/>
                <w:i w:val="0"/>
                <w:color w:val="000000"/>
                <w:kern w:val="0"/>
                <w:sz w:val="21"/>
                <w:szCs w:val="21"/>
                <w:u w:val="none"/>
                <w:lang w:val="en-US" w:eastAsia="zh-CN" w:bidi="ar"/>
              </w:rPr>
              <w:t>700.87</w:t>
            </w:r>
          </w:p>
        </w:tc>
        <w:tc>
          <w:tcPr>
            <w:tcW w:w="2471" w:type="dxa"/>
            <w:vAlign w:val="center"/>
          </w:tcPr>
          <w:p>
            <w:pPr>
              <w:keepNext w:val="0"/>
              <w:keepLines w:val="0"/>
              <w:widowControl/>
              <w:suppressLineNumbers w:val="0"/>
              <w:jc w:val="right"/>
              <w:textAlignment w:val="center"/>
              <w:rPr>
                <w:rFonts w:hint="default"/>
                <w:sz w:val="21"/>
                <w:szCs w:val="21"/>
                <w:lang w:val="en-US"/>
              </w:rPr>
            </w:pPr>
            <w:r>
              <w:rPr>
                <w:rFonts w:hint="default" w:ascii="宋体" w:hAnsi="宋体" w:eastAsia="宋体" w:cs="宋体"/>
                <w:i w:val="0"/>
                <w:color w:val="000000"/>
                <w:kern w:val="0"/>
                <w:sz w:val="21"/>
                <w:szCs w:val="21"/>
                <w:u w:val="none"/>
                <w:lang w:val="en-US" w:eastAsia="zh-CN" w:bidi="ar"/>
              </w:rPr>
              <w:t>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2</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688.46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688.46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3</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223.75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223.75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4</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42.11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42.11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5</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30103</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奖金</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139.08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139.08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6</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30107</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绩效工资</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123.33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123.33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7</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46.50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46.50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8</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58.28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58.28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9</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13.76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13.76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10</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41.65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41.65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11</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30.01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30.01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12</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30208</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取暖费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10.39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13</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30216</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培训费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4.97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4.97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14</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6.62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6.62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15</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30229</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6.35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16</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30299</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1.68 </w:t>
            </w:r>
          </w:p>
        </w:tc>
        <w:tc>
          <w:tcPr>
            <w:tcW w:w="2469" w:type="dxa"/>
            <w:vAlign w:val="center"/>
          </w:tcP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17</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对个人和家庭的补助</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12.41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12.41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18</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30302</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12.26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12.26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832" w:type="dxa"/>
            <w:vAlign w:val="center"/>
          </w:tcPr>
          <w:p>
            <w:pPr>
              <w:pStyle w:val="16"/>
            </w:pPr>
            <w:r>
              <w:t>19</w:t>
            </w:r>
          </w:p>
        </w:tc>
        <w:tc>
          <w:tcPr>
            <w:tcW w:w="1847"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30309</w:t>
            </w: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奖励金</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0.14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0.14 </w:t>
            </w:r>
          </w:p>
        </w:tc>
        <w:tc>
          <w:tcPr>
            <w:tcW w:w="247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6"/>
            </w:pPr>
            <w:r>
              <w:t>20</w:t>
            </w:r>
          </w:p>
        </w:tc>
        <w:tc>
          <w:tcPr>
            <w:tcW w:w="1847" w:type="dxa"/>
            <w:vAlign w:val="center"/>
          </w:tcPr>
          <w:p>
            <w:pPr>
              <w:jc w:val="left"/>
            </w:pPr>
          </w:p>
        </w:tc>
        <w:tc>
          <w:tcPr>
            <w:tcW w:w="365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54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0.07 </w:t>
            </w:r>
          </w:p>
        </w:tc>
        <w:tc>
          <w:tcPr>
            <w:tcW w:w="2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700.87 </w:t>
            </w:r>
          </w:p>
        </w:tc>
        <w:tc>
          <w:tcPr>
            <w:tcW w:w="247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30.01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9"/>
        <w:gridCol w:w="2419"/>
        <w:gridCol w:w="2422"/>
        <w:gridCol w:w="2419"/>
        <w:gridCol w:w="2419"/>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241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39"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Merge w:val="restart"/>
            <w:vAlign w:val="center"/>
          </w:tcPr>
          <w:p>
            <w:pPr>
              <w:pStyle w:val="13"/>
            </w:pPr>
            <w:r>
              <w:t>序号</w:t>
            </w:r>
          </w:p>
        </w:tc>
        <w:tc>
          <w:tcPr>
            <w:tcW w:w="4841" w:type="dxa"/>
            <w:gridSpan w:val="2"/>
            <w:vAlign w:val="center"/>
          </w:tcPr>
          <w:p>
            <w:pPr>
              <w:pStyle w:val="13"/>
            </w:pPr>
            <w:r>
              <w:t>功能分类科目</w:t>
            </w:r>
          </w:p>
        </w:tc>
        <w:tc>
          <w:tcPr>
            <w:tcW w:w="2419" w:type="dxa"/>
            <w:vMerge w:val="restart"/>
            <w:vAlign w:val="center"/>
          </w:tcPr>
          <w:p>
            <w:pPr>
              <w:pStyle w:val="13"/>
            </w:pPr>
            <w:r>
              <w:t>合计</w:t>
            </w:r>
          </w:p>
        </w:tc>
        <w:tc>
          <w:tcPr>
            <w:tcW w:w="2419" w:type="dxa"/>
            <w:vMerge w:val="restart"/>
            <w:vAlign w:val="center"/>
          </w:tcPr>
          <w:p>
            <w:pPr>
              <w:pStyle w:val="13"/>
            </w:pPr>
            <w:r>
              <w:t>基本支出</w:t>
            </w:r>
          </w:p>
        </w:tc>
        <w:tc>
          <w:tcPr>
            <w:tcW w:w="242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4" w:hRule="atLeast"/>
          <w:tblHeader/>
          <w:jc w:val="center"/>
        </w:trPr>
        <w:tc>
          <w:tcPr>
            <w:tcW w:w="2419" w:type="dxa"/>
            <w:vMerge w:val="continue"/>
          </w:tcPr>
          <w:p/>
        </w:tc>
        <w:tc>
          <w:tcPr>
            <w:tcW w:w="2419" w:type="dxa"/>
            <w:vAlign w:val="center"/>
          </w:tcPr>
          <w:p>
            <w:pPr>
              <w:pStyle w:val="13"/>
            </w:pPr>
            <w:r>
              <w:t>科目编码</w:t>
            </w:r>
          </w:p>
        </w:tc>
        <w:tc>
          <w:tcPr>
            <w:tcW w:w="2422" w:type="dxa"/>
            <w:vAlign w:val="center"/>
          </w:tcPr>
          <w:p>
            <w:pPr>
              <w:pStyle w:val="13"/>
            </w:pPr>
            <w:r>
              <w:t>科目名称</w:t>
            </w:r>
          </w:p>
        </w:tc>
        <w:tc>
          <w:tcPr>
            <w:tcW w:w="2419" w:type="dxa"/>
            <w:vMerge w:val="continue"/>
          </w:tcPr>
          <w:p/>
        </w:tc>
        <w:tc>
          <w:tcPr>
            <w:tcW w:w="2419" w:type="dxa"/>
            <w:vMerge w:val="continue"/>
          </w:tcPr>
          <w:p/>
        </w:tc>
        <w:tc>
          <w:tcPr>
            <w:tcW w:w="24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Align w:val="center"/>
          </w:tcPr>
          <w:p>
            <w:pPr>
              <w:pStyle w:val="13"/>
            </w:pPr>
            <w:r>
              <w:t>栏次</w:t>
            </w:r>
          </w:p>
        </w:tc>
        <w:tc>
          <w:tcPr>
            <w:tcW w:w="2419" w:type="dxa"/>
            <w:vAlign w:val="center"/>
          </w:tcPr>
          <w:p>
            <w:pPr>
              <w:pStyle w:val="13"/>
            </w:pPr>
            <w:r>
              <w:t>1</w:t>
            </w:r>
          </w:p>
        </w:tc>
        <w:tc>
          <w:tcPr>
            <w:tcW w:w="2422" w:type="dxa"/>
            <w:vAlign w:val="center"/>
          </w:tcPr>
          <w:p>
            <w:pPr>
              <w:pStyle w:val="13"/>
            </w:pPr>
            <w:r>
              <w:t>2</w:t>
            </w:r>
          </w:p>
        </w:tc>
        <w:tc>
          <w:tcPr>
            <w:tcW w:w="2419" w:type="dxa"/>
            <w:vAlign w:val="center"/>
          </w:tcPr>
          <w:p>
            <w:pPr>
              <w:pStyle w:val="13"/>
            </w:pPr>
            <w:r>
              <w:t>3</w:t>
            </w:r>
          </w:p>
        </w:tc>
        <w:tc>
          <w:tcPr>
            <w:tcW w:w="2419" w:type="dxa"/>
            <w:vAlign w:val="center"/>
          </w:tcPr>
          <w:p>
            <w:pPr>
              <w:pStyle w:val="13"/>
            </w:pPr>
            <w:r>
              <w:t>4</w:t>
            </w:r>
          </w:p>
        </w:tc>
        <w:tc>
          <w:tcPr>
            <w:tcW w:w="242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419" w:type="dxa"/>
            <w:vAlign w:val="center"/>
          </w:tcPr>
          <w:p>
            <w:pPr>
              <w:pStyle w:val="16"/>
            </w:pPr>
          </w:p>
        </w:tc>
        <w:tc>
          <w:tcPr>
            <w:tcW w:w="2419" w:type="dxa"/>
            <w:vAlign w:val="center"/>
          </w:tcPr>
          <w:p>
            <w:pPr>
              <w:pStyle w:val="15"/>
            </w:pPr>
          </w:p>
        </w:tc>
        <w:tc>
          <w:tcPr>
            <w:tcW w:w="2422" w:type="dxa"/>
            <w:vAlign w:val="center"/>
          </w:tcPr>
          <w:p>
            <w:pPr>
              <w:pStyle w:val="15"/>
            </w:pPr>
          </w:p>
        </w:tc>
        <w:tc>
          <w:tcPr>
            <w:tcW w:w="2419" w:type="dxa"/>
            <w:vAlign w:val="center"/>
          </w:tcPr>
          <w:p>
            <w:pPr>
              <w:pStyle w:val="14"/>
            </w:pPr>
          </w:p>
        </w:tc>
        <w:tc>
          <w:tcPr>
            <w:tcW w:w="2419" w:type="dxa"/>
            <w:vAlign w:val="center"/>
          </w:tcPr>
          <w:p>
            <w:pPr>
              <w:pStyle w:val="14"/>
            </w:pPr>
          </w:p>
        </w:tc>
        <w:tc>
          <w:tcPr>
            <w:tcW w:w="2420"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7"/>
        <w:gridCol w:w="2392"/>
        <w:gridCol w:w="2392"/>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7181" w:type="dxa"/>
            <w:gridSpan w:val="3"/>
            <w:tcBorders>
              <w:top w:val="single" w:color="FFFFFF" w:sz="6" w:space="0"/>
              <w:left w:val="single" w:color="FFFFFF" w:sz="6" w:space="0"/>
              <w:right w:val="single" w:color="FFFFFF" w:sz="6" w:space="0"/>
            </w:tcBorders>
            <w:vAlign w:val="center"/>
          </w:tcPr>
          <w:p>
            <w:pPr>
              <w:pStyle w:val="12"/>
            </w:pPr>
            <w:r>
              <w:t>360024秦皇岛北戴河新区枣园中学</w:t>
            </w:r>
          </w:p>
        </w:tc>
        <w:tc>
          <w:tcPr>
            <w:tcW w:w="239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78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Merge w:val="restart"/>
            <w:vAlign w:val="center"/>
          </w:tcPr>
          <w:p>
            <w:pPr>
              <w:pStyle w:val="13"/>
            </w:pPr>
            <w:r>
              <w:t>序号</w:t>
            </w:r>
          </w:p>
        </w:tc>
        <w:tc>
          <w:tcPr>
            <w:tcW w:w="4789" w:type="dxa"/>
            <w:gridSpan w:val="2"/>
            <w:vAlign w:val="center"/>
          </w:tcPr>
          <w:p>
            <w:pPr>
              <w:pStyle w:val="13"/>
            </w:pPr>
            <w:r>
              <w:t>功能分类科目</w:t>
            </w:r>
          </w:p>
        </w:tc>
        <w:tc>
          <w:tcPr>
            <w:tcW w:w="2392" w:type="dxa"/>
            <w:vMerge w:val="restart"/>
            <w:vAlign w:val="center"/>
          </w:tcPr>
          <w:p>
            <w:pPr>
              <w:pStyle w:val="13"/>
            </w:pPr>
            <w:r>
              <w:t>合计</w:t>
            </w:r>
          </w:p>
        </w:tc>
        <w:tc>
          <w:tcPr>
            <w:tcW w:w="2392" w:type="dxa"/>
            <w:vMerge w:val="restart"/>
            <w:vAlign w:val="center"/>
          </w:tcPr>
          <w:p>
            <w:pPr>
              <w:pStyle w:val="13"/>
            </w:pPr>
            <w:r>
              <w:t>基本支出</w:t>
            </w:r>
          </w:p>
        </w:tc>
        <w:tc>
          <w:tcPr>
            <w:tcW w:w="239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Merge w:val="continue"/>
          </w:tcPr>
          <w:p/>
        </w:tc>
        <w:tc>
          <w:tcPr>
            <w:tcW w:w="2392" w:type="dxa"/>
            <w:vAlign w:val="center"/>
          </w:tcPr>
          <w:p>
            <w:pPr>
              <w:pStyle w:val="13"/>
            </w:pPr>
            <w:r>
              <w:t>科目编码</w:t>
            </w:r>
          </w:p>
        </w:tc>
        <w:tc>
          <w:tcPr>
            <w:tcW w:w="2397" w:type="dxa"/>
            <w:vAlign w:val="center"/>
          </w:tcPr>
          <w:p>
            <w:pPr>
              <w:pStyle w:val="13"/>
            </w:pPr>
            <w:r>
              <w:t>科目名称</w:t>
            </w:r>
          </w:p>
        </w:tc>
        <w:tc>
          <w:tcPr>
            <w:tcW w:w="2392" w:type="dxa"/>
            <w:vMerge w:val="continue"/>
          </w:tcPr>
          <w:p/>
        </w:tc>
        <w:tc>
          <w:tcPr>
            <w:tcW w:w="2392" w:type="dxa"/>
            <w:vMerge w:val="continue"/>
          </w:tcPr>
          <w:p/>
        </w:tc>
        <w:tc>
          <w:tcPr>
            <w:tcW w:w="23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Align w:val="center"/>
          </w:tcPr>
          <w:p>
            <w:pPr>
              <w:pStyle w:val="13"/>
            </w:pPr>
            <w:r>
              <w:t>栏次</w:t>
            </w:r>
          </w:p>
        </w:tc>
        <w:tc>
          <w:tcPr>
            <w:tcW w:w="2392" w:type="dxa"/>
            <w:vAlign w:val="center"/>
          </w:tcPr>
          <w:p>
            <w:pPr>
              <w:pStyle w:val="13"/>
            </w:pPr>
            <w:r>
              <w:t>1</w:t>
            </w:r>
          </w:p>
        </w:tc>
        <w:tc>
          <w:tcPr>
            <w:tcW w:w="2397" w:type="dxa"/>
            <w:vAlign w:val="center"/>
          </w:tcPr>
          <w:p>
            <w:pPr>
              <w:pStyle w:val="13"/>
            </w:pPr>
            <w:r>
              <w:t>2</w:t>
            </w:r>
          </w:p>
        </w:tc>
        <w:tc>
          <w:tcPr>
            <w:tcW w:w="2392" w:type="dxa"/>
            <w:vAlign w:val="center"/>
          </w:tcPr>
          <w:p>
            <w:pPr>
              <w:pStyle w:val="13"/>
            </w:pPr>
            <w:r>
              <w:t>3</w:t>
            </w:r>
          </w:p>
        </w:tc>
        <w:tc>
          <w:tcPr>
            <w:tcW w:w="2392" w:type="dxa"/>
            <w:vAlign w:val="center"/>
          </w:tcPr>
          <w:p>
            <w:pPr>
              <w:pStyle w:val="13"/>
            </w:pPr>
            <w:r>
              <w:t>4</w:t>
            </w:r>
          </w:p>
        </w:tc>
        <w:tc>
          <w:tcPr>
            <w:tcW w:w="239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92" w:type="dxa"/>
            <w:vAlign w:val="center"/>
          </w:tcPr>
          <w:p>
            <w:pPr>
              <w:pStyle w:val="16"/>
            </w:pPr>
          </w:p>
        </w:tc>
        <w:tc>
          <w:tcPr>
            <w:tcW w:w="2392" w:type="dxa"/>
            <w:vAlign w:val="center"/>
          </w:tcPr>
          <w:p>
            <w:pPr>
              <w:pStyle w:val="15"/>
            </w:pPr>
          </w:p>
        </w:tc>
        <w:tc>
          <w:tcPr>
            <w:tcW w:w="2397" w:type="dxa"/>
            <w:vAlign w:val="center"/>
          </w:tcPr>
          <w:p>
            <w:pPr>
              <w:pStyle w:val="15"/>
            </w:pPr>
          </w:p>
        </w:tc>
        <w:tc>
          <w:tcPr>
            <w:tcW w:w="2392" w:type="dxa"/>
            <w:vAlign w:val="center"/>
          </w:tcPr>
          <w:p>
            <w:pPr>
              <w:pStyle w:val="14"/>
            </w:pPr>
          </w:p>
        </w:tc>
        <w:tc>
          <w:tcPr>
            <w:tcW w:w="2392" w:type="dxa"/>
            <w:vAlign w:val="center"/>
          </w:tcPr>
          <w:p>
            <w:pPr>
              <w:pStyle w:val="14"/>
            </w:pPr>
          </w:p>
        </w:tc>
        <w:tc>
          <w:tcPr>
            <w:tcW w:w="2394"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024</w:t>
            </w:r>
            <w:r>
              <w:rPr>
                <w:rFonts w:ascii="方正小标宋_GBK" w:eastAsia="方正小标宋_GBK"/>
                <w:sz w:val="24"/>
              </w:rPr>
              <w:t>秦皇岛北戴河新区</w:t>
            </w:r>
            <w:r>
              <w:rPr>
                <w:rFonts w:hint="eastAsia" w:ascii="方正小标宋_GBK" w:eastAsia="方正小标宋_GBK"/>
                <w:sz w:val="24"/>
                <w:lang w:val="en-US" w:eastAsia="zh-CN"/>
              </w:rPr>
              <w:t>枣园中学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4"/>
      </w:pPr>
      <w:r>
        <w:rPr>
          <w:rFonts w:hint="eastAsia" w:ascii="方正小标宋简体" w:hAnsi="方正小标宋简体" w:eastAsia="方正小标宋简体" w:cs="方正小标宋简体"/>
          <w:b w:val="0"/>
          <w:color w:val="000000"/>
          <w:sz w:val="44"/>
        </w:rPr>
        <w:t>秦皇岛北戴河新区枣园中学202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按照《预算法》、《地方预决算公开操作规程》和《关于进一步推进预算公开工作的实施意见》规定，现将秦皇岛北戴河新区枣园中学202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7"/>
        <w:tblW w:w="10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3"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单位名称</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13"/>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3" w:type="dxa"/>
            <w:vAlign w:val="center"/>
          </w:tcPr>
          <w:p>
            <w:pPr>
              <w:pStyle w:val="15"/>
              <w:keepNext w:val="0"/>
              <w:keepLines w:val="0"/>
              <w:pageBreakBefore w:val="0"/>
              <w:kinsoku/>
              <w:wordWrap/>
              <w:overflowPunct/>
              <w:topLinePunct w:val="0"/>
              <w:autoSpaceDE/>
              <w:autoSpaceDN/>
              <w:bidi w:val="0"/>
              <w:snapToGrid/>
              <w:spacing w:line="440" w:lineRule="exact"/>
              <w:textAlignment w:val="auto"/>
            </w:pPr>
            <w:r>
              <w:t>秦皇岛北戴河新区枣园中学</w:t>
            </w:r>
          </w:p>
        </w:tc>
        <w:tc>
          <w:tcPr>
            <w:tcW w:w="2464" w:type="dxa"/>
            <w:vAlign w:val="center"/>
          </w:tcPr>
          <w:p>
            <w:pPr>
              <w:pStyle w:val="16"/>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6"/>
              <w:keepNext w:val="0"/>
              <w:keepLines w:val="0"/>
              <w:pageBreakBefore w:val="0"/>
              <w:kinsoku/>
              <w:wordWrap/>
              <w:overflowPunct/>
              <w:topLinePunct w:val="0"/>
              <w:autoSpaceDE/>
              <w:autoSpaceDN/>
              <w:bidi w:val="0"/>
              <w:snapToGrid/>
              <w:spacing w:line="440" w:lineRule="exact"/>
              <w:textAlignment w:val="auto"/>
            </w:pPr>
            <w:r>
              <w:t>股级</w:t>
            </w:r>
          </w:p>
        </w:tc>
        <w:tc>
          <w:tcPr>
            <w:tcW w:w="2464" w:type="dxa"/>
            <w:vAlign w:val="center"/>
          </w:tcPr>
          <w:p>
            <w:pPr>
              <w:pStyle w:val="16"/>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元，其中：一般公共预算拨款</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val="en-US" w:eastAsia="zh-CN"/>
        </w:rPr>
        <w:t>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default"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val="en-US" w:eastAsia="zh-CN"/>
        </w:rPr>
        <w:t>万</w:t>
      </w:r>
      <w:r>
        <w:rPr>
          <w:rFonts w:hint="default" w:ascii="Times New Roman" w:hAnsi="Times New Roman" w:eastAsia="方正仿宋简体" w:cs="Times New Roman"/>
          <w:b w:val="0"/>
          <w:bCs w:val="0"/>
          <w:sz w:val="32"/>
          <w:szCs w:val="32"/>
        </w:rPr>
        <w:t>元，其中基本支出</w:t>
      </w:r>
      <w:r>
        <w:rPr>
          <w:rFonts w:hint="eastAsia" w:eastAsia="方正仿宋简体" w:cs="Times New Roman"/>
          <w:b w:val="0"/>
          <w:bCs w:val="0"/>
          <w:sz w:val="32"/>
          <w:szCs w:val="32"/>
          <w:lang w:val="en-US" w:eastAsia="zh-CN"/>
        </w:rPr>
        <w:t>730.88万</w:t>
      </w:r>
      <w:r>
        <w:rPr>
          <w:rFonts w:hint="default" w:ascii="Times New Roman" w:hAnsi="Times New Roman" w:eastAsia="方正仿宋简体" w:cs="Times New Roman"/>
          <w:b w:val="0"/>
          <w:bCs w:val="0"/>
          <w:sz w:val="32"/>
          <w:szCs w:val="32"/>
        </w:rPr>
        <w:t>元</w:t>
      </w:r>
      <w:r>
        <w:rPr>
          <w:rFonts w:hint="eastAsia" w:eastAsia="方正仿宋简体" w:cs="Times New Roman"/>
          <w:b w:val="0"/>
          <w:bCs w:val="0"/>
          <w:sz w:val="32"/>
          <w:szCs w:val="32"/>
          <w:lang w:val="en-US" w:eastAsia="zh-CN"/>
        </w:rPr>
        <w:t>万</w:t>
      </w:r>
      <w:r>
        <w:rPr>
          <w:rFonts w:hint="default" w:ascii="Times New Roman" w:hAnsi="Times New Roman" w:eastAsia="方正仿宋简体" w:cs="Times New Roman"/>
          <w:b w:val="0"/>
          <w:bCs w:val="0"/>
          <w:sz w:val="32"/>
          <w:szCs w:val="32"/>
        </w:rPr>
        <w:t>元，包括人员经费</w:t>
      </w:r>
      <w:r>
        <w:rPr>
          <w:rFonts w:hint="eastAsia" w:ascii="Times New Roman" w:hAnsi="Times New Roman" w:eastAsia="方正仿宋简体" w:cs="Times New Roman"/>
          <w:b w:val="0"/>
          <w:bCs w:val="0"/>
          <w:sz w:val="32"/>
          <w:szCs w:val="32"/>
          <w:lang w:val="en-US" w:eastAsia="zh-CN"/>
        </w:rPr>
        <w:t>700</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8</w:t>
      </w:r>
      <w:r>
        <w:rPr>
          <w:rFonts w:hint="eastAsia" w:eastAsia="方正仿宋简体" w:cs="Times New Roman"/>
          <w:b w:val="0"/>
          <w:bCs w:val="0"/>
          <w:sz w:val="32"/>
          <w:szCs w:val="32"/>
          <w:lang w:val="en-US" w:eastAsia="zh-CN"/>
        </w:rPr>
        <w:t>7</w:t>
      </w:r>
      <w:r>
        <w:rPr>
          <w:rFonts w:hint="eastAsia" w:ascii="宋体" w:hAnsi="宋体" w:eastAsia="宋体" w:cs="宋体"/>
          <w:i w:val="0"/>
          <w:color w:val="000000"/>
          <w:kern w:val="0"/>
          <w:sz w:val="32"/>
          <w:szCs w:val="32"/>
          <w:u w:val="none"/>
          <w:lang w:val="en-US" w:eastAsia="zh-CN" w:bidi="ar"/>
        </w:rPr>
        <w:t>万</w:t>
      </w:r>
      <w:r>
        <w:rPr>
          <w:rFonts w:hint="default" w:ascii="Times New Roman" w:hAnsi="Times New Roman" w:eastAsia="方正仿宋简体" w:cs="Times New Roman"/>
          <w:b w:val="0"/>
          <w:bCs w:val="0"/>
          <w:sz w:val="32"/>
          <w:szCs w:val="32"/>
        </w:rPr>
        <w:t>元和日常公用经费</w:t>
      </w:r>
      <w:r>
        <w:rPr>
          <w:rFonts w:hint="eastAsia" w:ascii="Times New Roman" w:hAnsi="Times New Roman" w:eastAsia="方正仿宋简体" w:cs="Times New Roman"/>
          <w:b w:val="0"/>
          <w:bCs w:val="0"/>
          <w:sz w:val="32"/>
          <w:szCs w:val="32"/>
          <w:lang w:val="en-US" w:eastAsia="zh-CN"/>
        </w:rPr>
        <w:t>30</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0</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pStyle w:val="34"/>
        <w:keepNext w:val="0"/>
        <w:keepLines w:val="0"/>
        <w:pageBreakBefore w:val="0"/>
        <w:kinsoku/>
        <w:wordWrap/>
        <w:overflowPunct/>
        <w:topLinePunct w:val="0"/>
        <w:autoSpaceDE/>
        <w:autoSpaceDN/>
        <w:bidi w:val="0"/>
        <w:snapToGrid/>
        <w:spacing w:line="440" w:lineRule="exact"/>
        <w:textAlignment w:val="auto"/>
      </w:pPr>
      <w:r>
        <w:rPr>
          <w:rFonts w:hint="eastAsia" w:ascii="Times New Roman" w:hAnsi="Times New Roman" w:eastAsia="方正仿宋简体" w:cs="Times New Roman"/>
          <w:b w:val="0"/>
          <w:bCs w:val="0"/>
          <w:sz w:val="32"/>
          <w:szCs w:val="32"/>
          <w:lang w:val="en-US" w:eastAsia="zh-CN"/>
        </w:rPr>
        <w:t>秦皇岛北戴河新区南戴河中学枣园分校</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30</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0</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0.00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1"/>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numPr>
          <w:ilvl w:val="0"/>
          <w:numId w:val="1"/>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numPr>
          <w:ilvl w:val="0"/>
          <w:numId w:val="0"/>
        </w:numPr>
        <w:kinsoku/>
        <w:wordWrap/>
        <w:overflowPunct/>
        <w:topLinePunct w:val="0"/>
        <w:autoSpaceDE/>
        <w:autoSpaceDN/>
        <w:bidi w:val="0"/>
        <w:snapToGrid/>
        <w:spacing w:before="10" w:after="10" w:line="440" w:lineRule="exact"/>
        <w:ind w:firstLine="640" w:firstLineChars="200"/>
        <w:jc w:val="left"/>
        <w:textAlignment w:val="auto"/>
        <w:outlineLvl w:val="5"/>
      </w:pPr>
      <w:r>
        <w:rPr>
          <w:rFonts w:hint="eastAsia" w:ascii="方正仿宋简体" w:hAnsi="方正仿宋简体" w:eastAsia="方正仿宋简体" w:cs="方正仿宋简体"/>
          <w:color w:val="000000"/>
          <w:sz w:val="32"/>
          <w:lang w:val="en-US" w:eastAsia="zh-CN"/>
        </w:rPr>
        <w:t>无</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年，秦皇岛北戴河新区枣园中学安排政府采购预算0.00万元。具体内容见下表。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924"/>
        <w:gridCol w:w="923"/>
        <w:gridCol w:w="923"/>
        <w:gridCol w:w="923"/>
        <w:gridCol w:w="923"/>
        <w:gridCol w:w="937"/>
        <w:gridCol w:w="923"/>
        <w:gridCol w:w="923"/>
        <w:gridCol w:w="923"/>
        <w:gridCol w:w="923"/>
        <w:gridCol w:w="923"/>
        <w:gridCol w:w="923"/>
        <w:gridCol w:w="923"/>
        <w:gridCol w:w="939"/>
        <w:gridCol w:w="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tblHeader/>
          <w:jc w:val="center"/>
        </w:trPr>
        <w:tc>
          <w:tcPr>
            <w:tcW w:w="6476"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r>
              <w:t>360024秦皇岛北戴河新区枣园中学</w:t>
            </w:r>
          </w:p>
        </w:tc>
        <w:tc>
          <w:tcPr>
            <w:tcW w:w="8323" w:type="dxa"/>
            <w:gridSpan w:val="9"/>
            <w:tcBorders>
              <w:top w:val="single" w:color="FFFFFF" w:sz="6" w:space="0"/>
              <w:left w:val="single" w:color="FFFFFF" w:sz="6" w:space="0"/>
              <w:right w:val="single" w:color="FFFFFF" w:sz="6" w:space="0"/>
            </w:tcBorders>
            <w:vAlign w:val="center"/>
          </w:tcPr>
          <w:p>
            <w:pPr>
              <w:pStyle w:val="31"/>
              <w:keepNext w:val="0"/>
              <w:keepLines w:val="0"/>
              <w:pageBreakBefore w:val="0"/>
              <w:widowControl/>
              <w:kinsoku/>
              <w:wordWrap/>
              <w:overflowPunct/>
              <w:topLinePunct w:val="0"/>
              <w:autoSpaceDE/>
              <w:autoSpaceDN/>
              <w:bidi w:val="0"/>
              <w:adjustRightInd/>
              <w:snapToGrid/>
              <w:spacing w:line="28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tblHeader/>
          <w:jc w:val="center"/>
        </w:trPr>
        <w:tc>
          <w:tcPr>
            <w:tcW w:w="1847" w:type="dxa"/>
            <w:gridSpan w:val="2"/>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37"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400" w:type="dxa"/>
            <w:gridSpan w:val="8"/>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23"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202</w:t>
            </w:r>
            <w:r>
              <w:rPr>
                <w:rFonts w:hint="default"/>
                <w:lang w:val="en-US"/>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tblHeader/>
          <w:jc w:val="center"/>
        </w:trPr>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23"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39"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4" w:hRule="atLeast"/>
          <w:jc w:val="center"/>
        </w:trPr>
        <w:tc>
          <w:tcPr>
            <w:tcW w:w="923"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textAlignment w:val="auto"/>
            </w:pPr>
          </w:p>
        </w:tc>
        <w:tc>
          <w:tcPr>
            <w:tcW w:w="924"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37"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39"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南戴河中学枣园分校</w:t>
      </w:r>
      <w:r>
        <w:rPr>
          <w:rFonts w:hint="default" w:ascii="Times New Roman" w:hAnsi="Times New Roman" w:eastAsia="方正仿宋简体" w:cs="Times New Roman"/>
          <w:b w:val="0"/>
          <w:color w:val="000000"/>
          <w:sz w:val="32"/>
          <w:szCs w:val="32"/>
        </w:rPr>
        <w:t>上年末固定资产金额为</w:t>
      </w:r>
      <w:r>
        <w:rPr>
          <w:rFonts w:hint="default" w:eastAsia="方正仿宋简体" w:cs="Times New Roman"/>
          <w:b w:val="0"/>
          <w:color w:val="000000"/>
          <w:sz w:val="32"/>
          <w:szCs w:val="32"/>
          <w:lang w:val="en-US" w:eastAsia="zh-CN"/>
        </w:rPr>
        <w:t>447.31</w:t>
      </w:r>
      <w:r>
        <w:rPr>
          <w:rFonts w:hint="default" w:ascii="Times New Roman" w:hAnsi="Times New Roman" w:eastAsia="方正仿宋简体" w:cs="Times New Roman"/>
          <w:b w:val="0"/>
          <w:color w:val="000000"/>
          <w:sz w:val="32"/>
          <w:szCs w:val="32"/>
        </w:rPr>
        <w:t>万元（详见下表）。本年度拟购置固定资产总额为</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tblInd w:w="280" w:type="dxa"/>
        <w:tblLayout w:type="fixed"/>
        <w:tblCellMar>
          <w:top w:w="0" w:type="dxa"/>
          <w:left w:w="108" w:type="dxa"/>
          <w:bottom w:w="0" w:type="dxa"/>
          <w:right w:w="108" w:type="dxa"/>
        </w:tblCellMar>
      </w:tblPr>
      <w:tblGrid>
        <w:gridCol w:w="5189"/>
        <w:gridCol w:w="3844"/>
        <w:gridCol w:w="5766"/>
      </w:tblGrid>
      <w:tr>
        <w:tblPrEx>
          <w:tblCellMar>
            <w:top w:w="0" w:type="dxa"/>
            <w:left w:w="108" w:type="dxa"/>
            <w:bottom w:w="0" w:type="dxa"/>
            <w:right w:w="108" w:type="dxa"/>
          </w:tblCellMar>
        </w:tblPrEx>
        <w:trPr>
          <w:trHeight w:val="252" w:hRule="atLeast"/>
        </w:trPr>
        <w:tc>
          <w:tcPr>
            <w:tcW w:w="903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枣园中学</w:t>
            </w:r>
          </w:p>
        </w:tc>
        <w:tc>
          <w:tcPr>
            <w:tcW w:w="57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58" w:hRule="atLeast"/>
        </w:trPr>
        <w:tc>
          <w:tcPr>
            <w:tcW w:w="5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8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6887</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447.31</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1704</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273.68</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2、车辆（台、辆）</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auto"/>
                <w:kern w:val="0"/>
                <w:sz w:val="28"/>
                <w:szCs w:val="28"/>
                <w:lang w:val="en-US"/>
              </w:rPr>
            </w:pPr>
            <w:r>
              <w:rPr>
                <w:rFonts w:hint="default" w:ascii="宋体" w:hAnsi="宋体" w:cs="宋体"/>
                <w:color w:val="auto"/>
                <w:kern w:val="0"/>
                <w:sz w:val="28"/>
                <w:szCs w:val="28"/>
                <w:lang w:val="en-US"/>
              </w:rPr>
              <w:t>0</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auto"/>
                <w:kern w:val="0"/>
                <w:sz w:val="28"/>
                <w:szCs w:val="28"/>
                <w:lang w:val="en-US"/>
              </w:rPr>
            </w:pPr>
            <w:r>
              <w:rPr>
                <w:rFonts w:hint="default" w:ascii="宋体" w:hAnsi="宋体" w:cs="宋体"/>
                <w:color w:val="auto"/>
                <w:kern w:val="0"/>
                <w:sz w:val="28"/>
                <w:szCs w:val="28"/>
                <w:lang w:val="en-US"/>
              </w:rPr>
              <w:t>0</w:t>
            </w:r>
          </w:p>
        </w:tc>
      </w:tr>
      <w:tr>
        <w:tblPrEx>
          <w:tblCellMar>
            <w:top w:w="0" w:type="dxa"/>
            <w:left w:w="108" w:type="dxa"/>
            <w:bottom w:w="0" w:type="dxa"/>
            <w:right w:w="108" w:type="dxa"/>
          </w:tblCellMar>
        </w:tblPrEx>
        <w:trPr>
          <w:trHeight w:val="366"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kern w:val="0"/>
                <w:sz w:val="22"/>
                <w:lang w:val="en-US"/>
              </w:rPr>
            </w:pPr>
            <w:r>
              <w:rPr>
                <w:rFonts w:hint="default" w:ascii="宋体" w:hAnsi="宋体" w:cs="宋体"/>
                <w:kern w:val="0"/>
                <w:sz w:val="22"/>
                <w:lang w:val="en-US"/>
              </w:rPr>
              <w:t>5183</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auto"/>
                <w:kern w:val="0"/>
                <w:sz w:val="28"/>
                <w:szCs w:val="28"/>
                <w:lang w:val="en-US"/>
              </w:rPr>
            </w:pPr>
            <w:r>
              <w:rPr>
                <w:rFonts w:hint="default" w:ascii="宋体" w:hAnsi="宋体" w:cs="宋体"/>
                <w:color w:val="auto"/>
                <w:kern w:val="0"/>
                <w:sz w:val="28"/>
                <w:szCs w:val="28"/>
                <w:lang w:val="en-US"/>
              </w:rPr>
              <w:t>173.63</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bookmarkStart w:id="1" w:name="_GoBack"/>
      <w:bookmarkEnd w:id="1"/>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w:t>
      </w:r>
      <w:r>
        <w:rPr>
          <w:rFonts w:hint="default" w:ascii="Times New Roman" w:hAnsi="Times New Roman"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4、</w:t>
      </w:r>
      <w:r>
        <w:rPr>
          <w:rFonts w:hint="default" w:ascii="Times New Roman" w:hAnsi="Times New Roman"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kinsoku/>
        <w:wordWrap/>
        <w:overflowPunct/>
        <w:topLinePunct w:val="0"/>
        <w:autoSpaceDE/>
        <w:autoSpaceDN/>
        <w:bidi w:val="0"/>
        <w:snapToGrid/>
        <w:spacing w:before="0" w:after="0" w:line="440" w:lineRule="exact"/>
        <w:ind w:firstLine="640" w:firstLineChars="200"/>
        <w:jc w:val="left"/>
        <w:textAlignment w:val="auto"/>
        <w:outlineLvl w:val="9"/>
      </w:pPr>
      <w:r>
        <w:rPr>
          <w:rFonts w:hint="default" w:ascii="Times New Roman" w:hAnsi="Times New Roman" w:eastAsia="方正仿宋简体" w:cs="Times New Roman"/>
          <w:sz w:val="32"/>
          <w:szCs w:val="32"/>
          <w:lang w:eastAsia="zh-CN"/>
        </w:rPr>
        <w:t>我单位</w:t>
      </w:r>
      <w:r>
        <w:rPr>
          <w:rFonts w:hint="default" w:ascii="Times New Roman" w:hAnsi="Times New Roman" w:eastAsia="方正仿宋简体" w:cs="Times New Roman"/>
          <w:sz w:val="32"/>
          <w:szCs w:val="32"/>
        </w:rPr>
        <w:t>无</w:t>
      </w:r>
      <w:r>
        <w:rPr>
          <w:rFonts w:hint="default" w:ascii="Times New Roman" w:hAnsi="Times New Roman" w:eastAsia="方正仿宋简体" w:cs="Times New Roman"/>
          <w:sz w:val="32"/>
          <w:szCs w:val="32"/>
          <w:lang w:eastAsia="zh-CN"/>
        </w:rPr>
        <w:t>其他需要说明的事项</w:t>
      </w:r>
      <w:r>
        <w:rPr>
          <w:rFonts w:hint="default" w:ascii="Times New Roman" w:hAnsi="Times New Roman" w:eastAsia="方正仿宋简体" w:cs="Times New Roman"/>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D25C1"/>
    <w:multiLevelType w:val="singleLevel"/>
    <w:tmpl w:val="44FD25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16DD"/>
    <w:rsid w:val="073B3A44"/>
    <w:rsid w:val="07F7533D"/>
    <w:rsid w:val="09F6745C"/>
    <w:rsid w:val="0E92796D"/>
    <w:rsid w:val="139524A1"/>
    <w:rsid w:val="13ED6F2F"/>
    <w:rsid w:val="147E1AD5"/>
    <w:rsid w:val="165C6179"/>
    <w:rsid w:val="16816799"/>
    <w:rsid w:val="16A51042"/>
    <w:rsid w:val="1BBA4792"/>
    <w:rsid w:val="1DB4053D"/>
    <w:rsid w:val="1F3E3B3C"/>
    <w:rsid w:val="2BB4516F"/>
    <w:rsid w:val="2D3322E5"/>
    <w:rsid w:val="2E8066E3"/>
    <w:rsid w:val="3AC82E27"/>
    <w:rsid w:val="3B9A52CF"/>
    <w:rsid w:val="3ECF7E9E"/>
    <w:rsid w:val="41666AE6"/>
    <w:rsid w:val="44303C6A"/>
    <w:rsid w:val="46F4261E"/>
    <w:rsid w:val="472935A0"/>
    <w:rsid w:val="474639CE"/>
    <w:rsid w:val="48D55EB4"/>
    <w:rsid w:val="4B6941C1"/>
    <w:rsid w:val="4EB16804"/>
    <w:rsid w:val="51AB6549"/>
    <w:rsid w:val="54A23856"/>
    <w:rsid w:val="588F401A"/>
    <w:rsid w:val="62055BE5"/>
    <w:rsid w:val="646D3B32"/>
    <w:rsid w:val="6A2972A0"/>
    <w:rsid w:val="6E9C3BDD"/>
    <w:rsid w:val="6F9E54E7"/>
    <w:rsid w:val="702E4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8">
    <w:name w:val="单元格样式1_bb9d55c6-db75-483a-a3f5-17bd717c4c3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2_40314998-bb88-475a-8fe4-1b915b2432e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单元格样式3_8ecac184-751b-492b-b6b8-b2166601ee7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numbering" Target="numbering.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customXml" Target="../customXml/item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theme" Target="theme/theme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2" Type="http://schemas.openxmlformats.org/officeDocument/2006/relationships/fontTable" Target="fontTable.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62a2783-7f5b-4b42-a7c4-9ceacd095fde}">
  <ds:schemaRefs/>
</ds:datastoreItem>
</file>

<file path=customXml/itemProps11.xml><?xml version="1.0" encoding="utf-8"?>
<ds:datastoreItem xmlns:ds="http://schemas.openxmlformats.org/officeDocument/2006/customXml" ds:itemID="{56663cb5-9869-4e9a-af59-6e85ed900a6b}">
  <ds:schemaRefs/>
</ds:datastoreItem>
</file>

<file path=customXml/itemProps12.xml><?xml version="1.0" encoding="utf-8"?>
<ds:datastoreItem xmlns:ds="http://schemas.openxmlformats.org/officeDocument/2006/customXml" ds:itemID="{54d6e04b-acdb-4fc8-bfc1-35f6919c0c61}">
  <ds:schemaRefs/>
</ds:datastoreItem>
</file>

<file path=customXml/itemProps13.xml><?xml version="1.0" encoding="utf-8"?>
<ds:datastoreItem xmlns:ds="http://schemas.openxmlformats.org/officeDocument/2006/customXml" ds:itemID="{5c915134-2209-4f56-afde-bc87e13bb9be}">
  <ds:schemaRefs/>
</ds:datastoreItem>
</file>

<file path=customXml/itemProps14.xml><?xml version="1.0" encoding="utf-8"?>
<ds:datastoreItem xmlns:ds="http://schemas.openxmlformats.org/officeDocument/2006/customXml" ds:itemID="{b97c35e8-d1dc-491a-b8c1-0bb9906c2c24}">
  <ds:schemaRefs/>
</ds:datastoreItem>
</file>

<file path=customXml/itemProps15.xml><?xml version="1.0" encoding="utf-8"?>
<ds:datastoreItem xmlns:ds="http://schemas.openxmlformats.org/officeDocument/2006/customXml" ds:itemID="{f3c7b967-7199-46a6-a2e6-3ba684518057}">
  <ds:schemaRefs/>
</ds:datastoreItem>
</file>

<file path=customXml/itemProps16.xml><?xml version="1.0" encoding="utf-8"?>
<ds:datastoreItem xmlns:ds="http://schemas.openxmlformats.org/officeDocument/2006/customXml" ds:itemID="{07703f8f-a84b-4e18-af75-d089acf7eef0}">
  <ds:schemaRefs/>
</ds:datastoreItem>
</file>

<file path=customXml/itemProps17.xml><?xml version="1.0" encoding="utf-8"?>
<ds:datastoreItem xmlns:ds="http://schemas.openxmlformats.org/officeDocument/2006/customXml" ds:itemID="{2bd17fe8-4bc0-4318-952c-2618418fec0e}">
  <ds:schemaRefs/>
</ds:datastoreItem>
</file>

<file path=customXml/itemProps18.xml><?xml version="1.0" encoding="utf-8"?>
<ds:datastoreItem xmlns:ds="http://schemas.openxmlformats.org/officeDocument/2006/customXml" ds:itemID="{9fca5bbf-7123-465f-9b56-0a7c23fcff20}">
  <ds:schemaRefs/>
</ds:datastoreItem>
</file>

<file path=customXml/itemProps19.xml><?xml version="1.0" encoding="utf-8"?>
<ds:datastoreItem xmlns:ds="http://schemas.openxmlformats.org/officeDocument/2006/customXml" ds:itemID="{102f628b-6efc-451a-a166-e335c1752308}">
  <ds:schemaRefs/>
</ds:datastoreItem>
</file>

<file path=customXml/itemProps2.xml><?xml version="1.0" encoding="utf-8"?>
<ds:datastoreItem xmlns:ds="http://schemas.openxmlformats.org/officeDocument/2006/customXml" ds:itemID="{de7cfb90-f53b-4b78-bbdc-d9300d87a660}">
  <ds:schemaRefs/>
</ds:datastoreItem>
</file>

<file path=customXml/itemProps20.xml><?xml version="1.0" encoding="utf-8"?>
<ds:datastoreItem xmlns:ds="http://schemas.openxmlformats.org/officeDocument/2006/customXml" ds:itemID="{2d34f127-96f4-4d29-b449-fb92c6484605}">
  <ds:schemaRefs/>
</ds:datastoreItem>
</file>

<file path=customXml/itemProps21.xml><?xml version="1.0" encoding="utf-8"?>
<ds:datastoreItem xmlns:ds="http://schemas.openxmlformats.org/officeDocument/2006/customXml" ds:itemID="{6e046082-8d5f-472d-8e6d-8b26bdc15ad4}">
  <ds:schemaRefs/>
</ds:datastoreItem>
</file>

<file path=customXml/itemProps22.xml><?xml version="1.0" encoding="utf-8"?>
<ds:datastoreItem xmlns:ds="http://schemas.openxmlformats.org/officeDocument/2006/customXml" ds:itemID="{0890bbec-9018-4286-ae0c-99a27e183d05}">
  <ds:schemaRefs/>
</ds:datastoreItem>
</file>

<file path=customXml/itemProps23.xml><?xml version="1.0" encoding="utf-8"?>
<ds:datastoreItem xmlns:ds="http://schemas.openxmlformats.org/officeDocument/2006/customXml" ds:itemID="{5a4f0bac-dbe8-434c-b837-e214b565977c}">
  <ds:schemaRefs/>
</ds:datastoreItem>
</file>

<file path=customXml/itemProps24.xml><?xml version="1.0" encoding="utf-8"?>
<ds:datastoreItem xmlns:ds="http://schemas.openxmlformats.org/officeDocument/2006/customXml" ds:itemID="{0ea01e0f-0336-4f43-8eca-351803258d64}">
  <ds:schemaRefs/>
</ds:datastoreItem>
</file>

<file path=customXml/itemProps25.xml><?xml version="1.0" encoding="utf-8"?>
<ds:datastoreItem xmlns:ds="http://schemas.openxmlformats.org/officeDocument/2006/customXml" ds:itemID="{f539edd8-1b69-4fdc-a40e-52f9153fd6fc}">
  <ds:schemaRefs/>
</ds:datastoreItem>
</file>

<file path=customXml/itemProps26.xml><?xml version="1.0" encoding="utf-8"?>
<ds:datastoreItem xmlns:ds="http://schemas.openxmlformats.org/officeDocument/2006/customXml" ds:itemID="{d45262ea-f638-43d0-8282-3acfbeb99a97}">
  <ds:schemaRefs/>
</ds:datastoreItem>
</file>

<file path=customXml/itemProps27.xml><?xml version="1.0" encoding="utf-8"?>
<ds:datastoreItem xmlns:ds="http://schemas.openxmlformats.org/officeDocument/2006/customXml" ds:itemID="{f4ae473a-93e8-44ad-be0f-2c9c2b1d272a}">
  <ds:schemaRefs/>
</ds:datastoreItem>
</file>

<file path=customXml/itemProps28.xml><?xml version="1.0" encoding="utf-8"?>
<ds:datastoreItem xmlns:ds="http://schemas.openxmlformats.org/officeDocument/2006/customXml" ds:itemID="{82d2e7e4-e255-4585-b1fa-ffa798643545}">
  <ds:schemaRefs/>
</ds:datastoreItem>
</file>

<file path=customXml/itemProps29.xml><?xml version="1.0" encoding="utf-8"?>
<ds:datastoreItem xmlns:ds="http://schemas.openxmlformats.org/officeDocument/2006/customXml" ds:itemID="{3faf4df5-391a-49ff-ae01-8052e5e1d0a4}">
  <ds:schemaRefs/>
</ds:datastoreItem>
</file>

<file path=customXml/itemProps3.xml><?xml version="1.0" encoding="utf-8"?>
<ds:datastoreItem xmlns:ds="http://schemas.openxmlformats.org/officeDocument/2006/customXml" ds:itemID="{524012d4-4d94-4d24-b32d-0d034575f177}">
  <ds:schemaRefs/>
</ds:datastoreItem>
</file>

<file path=customXml/itemProps30.xml><?xml version="1.0" encoding="utf-8"?>
<ds:datastoreItem xmlns:ds="http://schemas.openxmlformats.org/officeDocument/2006/customXml" ds:itemID="{dbf3a5ea-2e30-4170-91b5-43070b014049}">
  <ds:schemaRefs/>
</ds:datastoreItem>
</file>

<file path=customXml/itemProps31.xml><?xml version="1.0" encoding="utf-8"?>
<ds:datastoreItem xmlns:ds="http://schemas.openxmlformats.org/officeDocument/2006/customXml" ds:itemID="{37f46f06-2ec3-4957-bf27-0a1ef460e3a2}">
  <ds:schemaRefs/>
</ds:datastoreItem>
</file>

<file path=customXml/itemProps32.xml><?xml version="1.0" encoding="utf-8"?>
<ds:datastoreItem xmlns:ds="http://schemas.openxmlformats.org/officeDocument/2006/customXml" ds:itemID="{5ba4d6cc-ae91-439d-a154-1b4e710dc915}">
  <ds:schemaRefs/>
</ds:datastoreItem>
</file>

<file path=customXml/itemProps33.xml><?xml version="1.0" encoding="utf-8"?>
<ds:datastoreItem xmlns:ds="http://schemas.openxmlformats.org/officeDocument/2006/customXml" ds:itemID="{7835e24f-c9c5-481f-b6a0-5989aac64f2d}">
  <ds:schemaRefs/>
</ds:datastoreItem>
</file>

<file path=customXml/itemProps34.xml><?xml version="1.0" encoding="utf-8"?>
<ds:datastoreItem xmlns:ds="http://schemas.openxmlformats.org/officeDocument/2006/customXml" ds:itemID="{697cb67b-57ad-4efd-ba74-815aee1bdc90}">
  <ds:schemaRefs/>
</ds:datastoreItem>
</file>

<file path=customXml/itemProps35.xml><?xml version="1.0" encoding="utf-8"?>
<ds:datastoreItem xmlns:ds="http://schemas.openxmlformats.org/officeDocument/2006/customXml" ds:itemID="{7e04ebff-6341-4c9d-8edf-5d52c31a9c7b}">
  <ds:schemaRefs/>
</ds:datastoreItem>
</file>

<file path=customXml/itemProps36.xml><?xml version="1.0" encoding="utf-8"?>
<ds:datastoreItem xmlns:ds="http://schemas.openxmlformats.org/officeDocument/2006/customXml" ds:itemID="{043a7d5e-bd0b-4c9d-a579-9604079a01a6}">
  <ds:schemaRefs/>
</ds:datastoreItem>
</file>

<file path=customXml/itemProps37.xml><?xml version="1.0" encoding="utf-8"?>
<ds:datastoreItem xmlns:ds="http://schemas.openxmlformats.org/officeDocument/2006/customXml" ds:itemID="{24109c84-0edb-4a1d-b2e9-31ba47ae7f7d}">
  <ds:schemaRefs/>
</ds:datastoreItem>
</file>

<file path=customXml/itemProps38.xml><?xml version="1.0" encoding="utf-8"?>
<ds:datastoreItem xmlns:ds="http://schemas.openxmlformats.org/officeDocument/2006/customXml" ds:itemID="{73c3e300-c48c-47f4-a25c-498a403b298c}">
  <ds:schemaRefs/>
</ds:datastoreItem>
</file>

<file path=customXml/itemProps39.xml><?xml version="1.0" encoding="utf-8"?>
<ds:datastoreItem xmlns:ds="http://schemas.openxmlformats.org/officeDocument/2006/customXml" ds:itemID="{612edc4d-dad1-44ca-8b43-d85d96ed21da}">
  <ds:schemaRefs/>
</ds:datastoreItem>
</file>

<file path=customXml/itemProps4.xml><?xml version="1.0" encoding="utf-8"?>
<ds:datastoreItem xmlns:ds="http://schemas.openxmlformats.org/officeDocument/2006/customXml" ds:itemID="{a8623b97-4a78-4b9a-bc3a-74fbaa0be723}">
  <ds:schemaRefs/>
</ds:datastoreItem>
</file>

<file path=customXml/itemProps40.xml><?xml version="1.0" encoding="utf-8"?>
<ds:datastoreItem xmlns:ds="http://schemas.openxmlformats.org/officeDocument/2006/customXml" ds:itemID="{dfd50a1b-e641-4d6d-8010-962f560d4147}">
  <ds:schemaRefs/>
</ds:datastoreItem>
</file>

<file path=customXml/itemProps41.xml><?xml version="1.0" encoding="utf-8"?>
<ds:datastoreItem xmlns:ds="http://schemas.openxmlformats.org/officeDocument/2006/customXml" ds:itemID="{c7d71599-e92c-4714-9e40-6b2adaacd0c5}">
  <ds:schemaRefs/>
</ds:datastoreItem>
</file>

<file path=customXml/itemProps42.xml><?xml version="1.0" encoding="utf-8"?>
<ds:datastoreItem xmlns:ds="http://schemas.openxmlformats.org/officeDocument/2006/customXml" ds:itemID="{c6497e4f-3361-44d4-b9b5-4310697240fe}">
  <ds:schemaRefs/>
</ds:datastoreItem>
</file>

<file path=customXml/itemProps43.xml><?xml version="1.0" encoding="utf-8"?>
<ds:datastoreItem xmlns:ds="http://schemas.openxmlformats.org/officeDocument/2006/customXml" ds:itemID="{c75bde42-3fbf-4a3a-b90f-316528836be7}">
  <ds:schemaRefs/>
</ds:datastoreItem>
</file>

<file path=customXml/itemProps44.xml><?xml version="1.0" encoding="utf-8"?>
<ds:datastoreItem xmlns:ds="http://schemas.openxmlformats.org/officeDocument/2006/customXml" ds:itemID="{fa0389e5-1d2e-4503-bf5d-fb530d624c38}">
  <ds:schemaRefs/>
</ds:datastoreItem>
</file>

<file path=customXml/itemProps45.xml><?xml version="1.0" encoding="utf-8"?>
<ds:datastoreItem xmlns:ds="http://schemas.openxmlformats.org/officeDocument/2006/customXml" ds:itemID="{1b0f5eaa-59b4-4e7a-88b0-8329d9b6a82c}">
  <ds:schemaRefs/>
</ds:datastoreItem>
</file>

<file path=customXml/itemProps46.xml><?xml version="1.0" encoding="utf-8"?>
<ds:datastoreItem xmlns:ds="http://schemas.openxmlformats.org/officeDocument/2006/customXml" ds:itemID="{e8f63c34-dd3c-4e20-8c9c-8dc4553cefae}">
  <ds:schemaRefs/>
</ds:datastoreItem>
</file>

<file path=customXml/itemProps47.xml><?xml version="1.0" encoding="utf-8"?>
<ds:datastoreItem xmlns:ds="http://schemas.openxmlformats.org/officeDocument/2006/customXml" ds:itemID="{2f08272d-2f62-412e-a76a-49fef4a547c7}">
  <ds:schemaRefs/>
</ds:datastoreItem>
</file>

<file path=customXml/itemProps48.xml><?xml version="1.0" encoding="utf-8"?>
<ds:datastoreItem xmlns:ds="http://schemas.openxmlformats.org/officeDocument/2006/customXml" ds:itemID="{d10df269-da2d-498b-991d-21f7c3f17aad}">
  <ds:schemaRefs/>
</ds:datastoreItem>
</file>

<file path=customXml/itemProps49.xml><?xml version="1.0" encoding="utf-8"?>
<ds:datastoreItem xmlns:ds="http://schemas.openxmlformats.org/officeDocument/2006/customXml" ds:itemID="{fc1796ec-67c1-4e07-aed7-e81f02798ce8}">
  <ds:schemaRefs/>
</ds:datastoreItem>
</file>

<file path=customXml/itemProps5.xml><?xml version="1.0" encoding="utf-8"?>
<ds:datastoreItem xmlns:ds="http://schemas.openxmlformats.org/officeDocument/2006/customXml" ds:itemID="{b880ed97-f160-4eb5-9c98-cf15212a0b64}">
  <ds:schemaRefs/>
</ds:datastoreItem>
</file>

<file path=customXml/itemProps50.xml><?xml version="1.0" encoding="utf-8"?>
<ds:datastoreItem xmlns:ds="http://schemas.openxmlformats.org/officeDocument/2006/customXml" ds:itemID="{63271be4-c562-4e83-8689-dea7b6b68ecc}">
  <ds:schemaRefs/>
</ds:datastoreItem>
</file>

<file path=customXml/itemProps51.xml><?xml version="1.0" encoding="utf-8"?>
<ds:datastoreItem xmlns:ds="http://schemas.openxmlformats.org/officeDocument/2006/customXml" ds:itemID="{e86b2200-604d-4993-be2c-6b4819e19b47}">
  <ds:schemaRefs/>
</ds:datastoreItem>
</file>

<file path=customXml/itemProps52.xml><?xml version="1.0" encoding="utf-8"?>
<ds:datastoreItem xmlns:ds="http://schemas.openxmlformats.org/officeDocument/2006/customXml" ds:itemID="{9777bacd-8b03-4cb7-9730-28afad491bc4}">
  <ds:schemaRefs/>
</ds:datastoreItem>
</file>

<file path=customXml/itemProps53.xml><?xml version="1.0" encoding="utf-8"?>
<ds:datastoreItem xmlns:ds="http://schemas.openxmlformats.org/officeDocument/2006/customXml" ds:itemID="{b619fd10-6444-4293-9e45-9b73c6c359e1}">
  <ds:schemaRefs/>
</ds:datastoreItem>
</file>

<file path=customXml/itemProps54.xml><?xml version="1.0" encoding="utf-8"?>
<ds:datastoreItem xmlns:ds="http://schemas.openxmlformats.org/officeDocument/2006/customXml" ds:itemID="{7c181375-b6b9-498e-8dfd-3481b8159e4d}">
  <ds:schemaRefs/>
</ds:datastoreItem>
</file>

<file path=customXml/itemProps55.xml><?xml version="1.0" encoding="utf-8"?>
<ds:datastoreItem xmlns:ds="http://schemas.openxmlformats.org/officeDocument/2006/customXml" ds:itemID="{6434866c-faf0-43a3-98dc-0df6754d7b68}">
  <ds:schemaRefs/>
</ds:datastoreItem>
</file>

<file path=customXml/itemProps56.xml><?xml version="1.0" encoding="utf-8"?>
<ds:datastoreItem xmlns:ds="http://schemas.openxmlformats.org/officeDocument/2006/customXml" ds:itemID="{fde0a4f1-6754-481b-8bc5-4d7ebc5dbd28}">
  <ds:schemaRefs/>
</ds:datastoreItem>
</file>

<file path=customXml/itemProps57.xml><?xml version="1.0" encoding="utf-8"?>
<ds:datastoreItem xmlns:ds="http://schemas.openxmlformats.org/officeDocument/2006/customXml" ds:itemID="{3232db67-0c1f-4f43-9a79-86067cfe2007}">
  <ds:schemaRefs/>
</ds:datastoreItem>
</file>

<file path=customXml/itemProps58.xml><?xml version="1.0" encoding="utf-8"?>
<ds:datastoreItem xmlns:ds="http://schemas.openxmlformats.org/officeDocument/2006/customXml" ds:itemID="{ef367d9d-9d65-44fb-8601-5eb63286f2b7}">
  <ds:schemaRefs/>
</ds:datastoreItem>
</file>

<file path=customXml/itemProps59.xml><?xml version="1.0" encoding="utf-8"?>
<ds:datastoreItem xmlns:ds="http://schemas.openxmlformats.org/officeDocument/2006/customXml" ds:itemID="{fe353064-9f9a-4af8-b9ba-d88bfc4111f7}">
  <ds:schemaRefs/>
</ds:datastoreItem>
</file>

<file path=customXml/itemProps6.xml><?xml version="1.0" encoding="utf-8"?>
<ds:datastoreItem xmlns:ds="http://schemas.openxmlformats.org/officeDocument/2006/customXml" ds:itemID="{85823174-7d1d-4f48-af7e-b80722724bed}">
  <ds:schemaRefs/>
</ds:datastoreItem>
</file>

<file path=customXml/itemProps60.xml><?xml version="1.0" encoding="utf-8"?>
<ds:datastoreItem xmlns:ds="http://schemas.openxmlformats.org/officeDocument/2006/customXml" ds:itemID="{a519fc39-9951-4bfa-982b-8d1bcc5dbcfa}">
  <ds:schemaRefs/>
</ds:datastoreItem>
</file>

<file path=customXml/itemProps61.xml><?xml version="1.0" encoding="utf-8"?>
<ds:datastoreItem xmlns:ds="http://schemas.openxmlformats.org/officeDocument/2006/customXml" ds:itemID="{763ae313-f449-4b6a-82fe-bd4aec7fce1b}">
  <ds:schemaRefs/>
</ds:datastoreItem>
</file>

<file path=customXml/itemProps62.xml><?xml version="1.0" encoding="utf-8"?>
<ds:datastoreItem xmlns:ds="http://schemas.openxmlformats.org/officeDocument/2006/customXml" ds:itemID="{116e6fd2-a94e-4d71-9843-ad75fdce425c}">
  <ds:schemaRefs/>
</ds:datastoreItem>
</file>

<file path=customXml/itemProps63.xml><?xml version="1.0" encoding="utf-8"?>
<ds:datastoreItem xmlns:ds="http://schemas.openxmlformats.org/officeDocument/2006/customXml" ds:itemID="{1d006105-f816-4b37-864b-c25593637bbe}">
  <ds:schemaRefs/>
</ds:datastoreItem>
</file>

<file path=customXml/itemProps64.xml><?xml version="1.0" encoding="utf-8"?>
<ds:datastoreItem xmlns:ds="http://schemas.openxmlformats.org/officeDocument/2006/customXml" ds:itemID="{15b1d955-3f88-4596-8156-b35b69b420ac}">
  <ds:schemaRefs/>
</ds:datastoreItem>
</file>

<file path=customXml/itemProps65.xml><?xml version="1.0" encoding="utf-8"?>
<ds:datastoreItem xmlns:ds="http://schemas.openxmlformats.org/officeDocument/2006/customXml" ds:itemID="{4f7b1ed6-1e58-41d0-98e5-e7467c999f9e}">
  <ds:schemaRefs/>
</ds:datastoreItem>
</file>

<file path=customXml/itemProps66.xml><?xml version="1.0" encoding="utf-8"?>
<ds:datastoreItem xmlns:ds="http://schemas.openxmlformats.org/officeDocument/2006/customXml" ds:itemID="{cf571ee0-c419-4343-a113-e9e1c1d53dfd}">
  <ds:schemaRefs/>
</ds:datastoreItem>
</file>

<file path=customXml/itemProps67.xml><?xml version="1.0" encoding="utf-8"?>
<ds:datastoreItem xmlns:ds="http://schemas.openxmlformats.org/officeDocument/2006/customXml" ds:itemID="{0f37aba1-6a19-43de-bd73-77179cee162a}">
  <ds:schemaRefs/>
</ds:datastoreItem>
</file>

<file path=customXml/itemProps68.xml><?xml version="1.0" encoding="utf-8"?>
<ds:datastoreItem xmlns:ds="http://schemas.openxmlformats.org/officeDocument/2006/customXml" ds:itemID="{511c4653-bcad-47b5-b132-5170bf78fa9f}">
  <ds:schemaRefs/>
</ds:datastoreItem>
</file>

<file path=customXml/itemProps69.xml><?xml version="1.0" encoding="utf-8"?>
<ds:datastoreItem xmlns:ds="http://schemas.openxmlformats.org/officeDocument/2006/customXml" ds:itemID="{8944acf6-f6db-4c24-8894-d15186292668}">
  <ds:schemaRefs/>
</ds:datastoreItem>
</file>

<file path=customXml/itemProps7.xml><?xml version="1.0" encoding="utf-8"?>
<ds:datastoreItem xmlns:ds="http://schemas.openxmlformats.org/officeDocument/2006/customXml" ds:itemID="{5a79bef9-80a6-4806-9759-c2e99d532b58}">
  <ds:schemaRefs/>
</ds:datastoreItem>
</file>

<file path=customXml/itemProps70.xml><?xml version="1.0" encoding="utf-8"?>
<ds:datastoreItem xmlns:ds="http://schemas.openxmlformats.org/officeDocument/2006/customXml" ds:itemID="{c245a475-0d50-4b0d-a506-927ac74a1eff}">
  <ds:schemaRefs/>
</ds:datastoreItem>
</file>

<file path=customXml/itemProps71.xml><?xml version="1.0" encoding="utf-8"?>
<ds:datastoreItem xmlns:ds="http://schemas.openxmlformats.org/officeDocument/2006/customXml" ds:itemID="{ba77797d-7fbb-4986-9aab-6de3cc2a1799}">
  <ds:schemaRefs/>
</ds:datastoreItem>
</file>

<file path=customXml/itemProps72.xml><?xml version="1.0" encoding="utf-8"?>
<ds:datastoreItem xmlns:ds="http://schemas.openxmlformats.org/officeDocument/2006/customXml" ds:itemID="{2d826600-ea46-4e1c-8738-39ab5cadee6a}">
  <ds:schemaRefs/>
</ds:datastoreItem>
</file>

<file path=customXml/itemProps73.xml><?xml version="1.0" encoding="utf-8"?>
<ds:datastoreItem xmlns:ds="http://schemas.openxmlformats.org/officeDocument/2006/customXml" ds:itemID="{4e86a27b-15a1-4d68-96d6-cbb3a561a3cc}">
  <ds:schemaRefs/>
</ds:datastoreItem>
</file>

<file path=customXml/itemProps74.xml><?xml version="1.0" encoding="utf-8"?>
<ds:datastoreItem xmlns:ds="http://schemas.openxmlformats.org/officeDocument/2006/customXml" ds:itemID="{9adb584a-f961-4dba-851c-d662a1f2d089}">
  <ds:schemaRefs/>
</ds:datastoreItem>
</file>

<file path=customXml/itemProps75.xml><?xml version="1.0" encoding="utf-8"?>
<ds:datastoreItem xmlns:ds="http://schemas.openxmlformats.org/officeDocument/2006/customXml" ds:itemID="{1c4d959c-bae0-4e89-b389-aeb0d7be8027}">
  <ds:schemaRefs/>
</ds:datastoreItem>
</file>

<file path=customXml/itemProps76.xml><?xml version="1.0" encoding="utf-8"?>
<ds:datastoreItem xmlns:ds="http://schemas.openxmlformats.org/officeDocument/2006/customXml" ds:itemID="{79a6b45c-86f1-49f6-890b-2f052b618206}">
  <ds:schemaRefs/>
</ds:datastoreItem>
</file>

<file path=customXml/itemProps77.xml><?xml version="1.0" encoding="utf-8"?>
<ds:datastoreItem xmlns:ds="http://schemas.openxmlformats.org/officeDocument/2006/customXml" ds:itemID="{6b0d2521-7ba3-461c-b3f4-d0eec4a661c8}">
  <ds:schemaRefs/>
</ds:datastoreItem>
</file>

<file path=customXml/itemProps78.xml><?xml version="1.0" encoding="utf-8"?>
<ds:datastoreItem xmlns:ds="http://schemas.openxmlformats.org/officeDocument/2006/customXml" ds:itemID="{125f6639-6ea4-4e9e-bcc2-45b79950c5a3}">
  <ds:schemaRefs/>
</ds:datastoreItem>
</file>

<file path=customXml/itemProps79.xml><?xml version="1.0" encoding="utf-8"?>
<ds:datastoreItem xmlns:ds="http://schemas.openxmlformats.org/officeDocument/2006/customXml" ds:itemID="{bee88a67-c356-4fcb-8841-e5acd6d9f910}">
  <ds:schemaRefs/>
</ds:datastoreItem>
</file>

<file path=customXml/itemProps8.xml><?xml version="1.0" encoding="utf-8"?>
<ds:datastoreItem xmlns:ds="http://schemas.openxmlformats.org/officeDocument/2006/customXml" ds:itemID="{07fea5bf-f112-493c-afb1-065f3ae08572}">
  <ds:schemaRefs/>
</ds:datastoreItem>
</file>

<file path=customXml/itemProps80.xml><?xml version="1.0" encoding="utf-8"?>
<ds:datastoreItem xmlns:ds="http://schemas.openxmlformats.org/officeDocument/2006/customXml" ds:itemID="{0c822f1b-d180-40e2-bbbb-d064842ac351}">
  <ds:schemaRefs/>
</ds:datastoreItem>
</file>

<file path=customXml/itemProps81.xml><?xml version="1.0" encoding="utf-8"?>
<ds:datastoreItem xmlns:ds="http://schemas.openxmlformats.org/officeDocument/2006/customXml" ds:itemID="{ac37bed7-867f-4d1a-a5f6-2cb21fc4c44a}">
  <ds:schemaRefs/>
</ds:datastoreItem>
</file>

<file path=customXml/itemProps82.xml><?xml version="1.0" encoding="utf-8"?>
<ds:datastoreItem xmlns:ds="http://schemas.openxmlformats.org/officeDocument/2006/customXml" ds:itemID="{7a75b633-ae8a-40c8-b106-1e41bcf2db23}">
  <ds:schemaRefs/>
</ds:datastoreItem>
</file>

<file path=customXml/itemProps83.xml><?xml version="1.0" encoding="utf-8"?>
<ds:datastoreItem xmlns:ds="http://schemas.openxmlformats.org/officeDocument/2006/customXml" ds:itemID="{c108d0e2-f56c-41d5-939a-5068e77027a7}">
  <ds:schemaRefs/>
</ds:datastoreItem>
</file>

<file path=customXml/itemProps84.xml><?xml version="1.0" encoding="utf-8"?>
<ds:datastoreItem xmlns:ds="http://schemas.openxmlformats.org/officeDocument/2006/customXml" ds:itemID="{c52d1f36-a808-4402-a09a-60b49147097a}">
  <ds:schemaRefs/>
</ds:datastoreItem>
</file>

<file path=customXml/itemProps85.xml><?xml version="1.0" encoding="utf-8"?>
<ds:datastoreItem xmlns:ds="http://schemas.openxmlformats.org/officeDocument/2006/customXml" ds:itemID="{966c7cbb-3241-402f-bced-e78df57bb010}">
  <ds:schemaRefs/>
</ds:datastoreItem>
</file>

<file path=customXml/itemProps86.xml><?xml version="1.0" encoding="utf-8"?>
<ds:datastoreItem xmlns:ds="http://schemas.openxmlformats.org/officeDocument/2006/customXml" ds:itemID="{a15ee828-f3e4-484a-b14d-cac4d03b5bfa}">
  <ds:schemaRefs/>
</ds:datastoreItem>
</file>

<file path=customXml/itemProps87.xml><?xml version="1.0" encoding="utf-8"?>
<ds:datastoreItem xmlns:ds="http://schemas.openxmlformats.org/officeDocument/2006/customXml" ds:itemID="{f964cb08-23e1-4916-b1f3-c243b9ed6c8c}">
  <ds:schemaRefs/>
</ds:datastoreItem>
</file>

<file path=customXml/itemProps88.xml><?xml version="1.0" encoding="utf-8"?>
<ds:datastoreItem xmlns:ds="http://schemas.openxmlformats.org/officeDocument/2006/customXml" ds:itemID="{d729db9d-845d-421a-a68e-114f43f2ef1b}">
  <ds:schemaRefs/>
</ds:datastoreItem>
</file>

<file path=customXml/itemProps89.xml><?xml version="1.0" encoding="utf-8"?>
<ds:datastoreItem xmlns:ds="http://schemas.openxmlformats.org/officeDocument/2006/customXml" ds:itemID="{ad33baed-59d2-4e54-a801-1141e355f0c5}">
  <ds:schemaRefs/>
</ds:datastoreItem>
</file>

<file path=customXml/itemProps9.xml><?xml version="1.0" encoding="utf-8"?>
<ds:datastoreItem xmlns:ds="http://schemas.openxmlformats.org/officeDocument/2006/customXml" ds:itemID="{b80931f4-2625-4c04-9d0f-18b286e7a536}">
  <ds:schemaRefs/>
</ds:datastoreItem>
</file>

<file path=customXml/itemProps90.xml><?xml version="1.0" encoding="utf-8"?>
<ds:datastoreItem xmlns:ds="http://schemas.openxmlformats.org/officeDocument/2006/customXml" ds:itemID="{9e2b08bf-3c2d-47cb-ad23-b240be6ac445}">
  <ds:schemaRefs/>
</ds:datastoreItem>
</file>

<file path=customXml/itemProps91.xml><?xml version="1.0" encoding="utf-8"?>
<ds:datastoreItem xmlns:ds="http://schemas.openxmlformats.org/officeDocument/2006/customXml" ds:itemID="{9a884dc6-b445-44eb-9928-2b42d63535ec}">
  <ds:schemaRefs/>
</ds:datastoreItem>
</file>

<file path=customXml/itemProps92.xml><?xml version="1.0" encoding="utf-8"?>
<ds:datastoreItem xmlns:ds="http://schemas.openxmlformats.org/officeDocument/2006/customXml" ds:itemID="{bf938596-44b1-4f93-a95b-ce9f7c49fd3d}">
  <ds:schemaRefs/>
</ds:datastoreItem>
</file>

<file path=customXml/itemProps93.xml><?xml version="1.0" encoding="utf-8"?>
<ds:datastoreItem xmlns:ds="http://schemas.openxmlformats.org/officeDocument/2006/customXml" ds:itemID="{46414de2-9bc7-408f-b733-21a827fa7906}">
  <ds:schemaRefs/>
</ds:datastoreItem>
</file>

<file path=customXml/itemProps94.xml><?xml version="1.0" encoding="utf-8"?>
<ds:datastoreItem xmlns:ds="http://schemas.openxmlformats.org/officeDocument/2006/customXml" ds:itemID="{563ae915-c8b0-49c5-ac69-c5fc5e87ef63}">
  <ds:schemaRefs/>
</ds:datastoreItem>
</file>

<file path=customXml/itemProps95.xml><?xml version="1.0" encoding="utf-8"?>
<ds:datastoreItem xmlns:ds="http://schemas.openxmlformats.org/officeDocument/2006/customXml" ds:itemID="{927bf1cd-058f-4518-a7cc-32a0a95a9ef1}">
  <ds:schemaRefs/>
</ds:datastoreItem>
</file>

<file path=customXml/itemProps96.xml><?xml version="1.0" encoding="utf-8"?>
<ds:datastoreItem xmlns:ds="http://schemas.openxmlformats.org/officeDocument/2006/customXml" ds:itemID="{db36510f-17f7-4af7-98bd-9659285e4a63}">
  <ds:schemaRefs/>
</ds:datastoreItem>
</file>

<file path=customXml/itemProps97.xml><?xml version="1.0" encoding="utf-8"?>
<ds:datastoreItem xmlns:ds="http://schemas.openxmlformats.org/officeDocument/2006/customXml" ds:itemID="{190021ed-0be1-4f37-a3c2-385190439a2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xqcwk</cp:lastModifiedBy>
  <dcterms:modified xsi:type="dcterms:W3CDTF">2022-09-20T03:53:17Z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0C90F392AE2445E5BBE0111C981C7153</vt:lpwstr>
  </property>
</Properties>
</file>